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108D4" w:rsidRPr="005B217D" w14:paraId="7E96CA4B" w14:textId="77777777" w:rsidTr="000962AC">
        <w:tc>
          <w:tcPr>
            <w:tcW w:w="6300" w:type="dxa"/>
          </w:tcPr>
          <w:p w14:paraId="6E580FCB" w14:textId="77777777" w:rsidR="00A108D4" w:rsidRDefault="00BF5943" w:rsidP="00A108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pict w14:anchorId="5DA666DD">
                <v:group id="Group 2" o:spid="_x0000_s1026" style="position:absolute;left:0;text-align:left;margin-left:-4.15pt;margin-top:-27.5pt;width:23.3pt;height:24.6pt;z-index:251663872" coordorigin="9,2" coordsize="466,492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OwwBsmiAADJrQQA&#10;HwAAAGNsaXBib2FyZC9kcmF3aW5ncy9kcmF3aW5nMS54bWzsfV1vZkeO3n2A/AdBlwG81jnn1Zex&#10;vYsdezwJMNkM1trcy2rZ3Yha6khtjydB/nseVpE8VVKRT3k8H2tAe7GnPe8jnioWi0WySJ5//Oef&#10;Ptwd/Xj7+PT+4f7N8fIPJ8dHt/c3D2/f33//5vjfr77+7OL46OnT9f3b67uH+9s3x3+6fTr+53/6&#10;z//pH6+/+P7x+uO79zdHoHD/9MX1m+N3nz59/OLzz59u3t1+uH76h4ePt/f47buHxw/Xn/Cfj99/&#10;/vbx+o+g/OHu8/Xk5OzzD9fv74//aSf11fWn66MfHt//GaTuHm7+1+3bL6/vf7x+Asm7my/a/0XH&#10;eHfzyylff3H/4+8eP37z8Q+PMvKbf/3xD49H79++OQbn7q8/gEXHn+sPCsN/fv7sr77fCfz03eMH&#10;wT98993RT2+OL7eT9fz0+OhPWIzLy+3ypFK7/enT0Q1+Xi9PLxe86Qa/b8t6WPX3m3f/I/37m3e/&#10;TSlggHUg+EczuPJPGV0w58Xm/LvHhx8+Hq3Ppy5/Wmj8HsvzVBkBjv3Oph/w5ejbP/73h7dg5fUP&#10;nx6KgPyluVQYbMN13hzOziprD5flt4ArNz/df/OxcuVL+edzSViNK79/f397tDlTWrD8XWHK0f3D&#10;l++u77+//ebd9cfbqz99xLQX+RO8HKzyvyms8v+6/uIJr+V8KvO87GUIiybic7gosuNzvP7i4+PT&#10;p9/dPnw4kn+8Ob7D6Avzr3/8/dOnOiKDlNk/fP3+7g7/+/UXd/dHf8SwtwJ/erh7/1Z+kl+eHr//&#10;9su7x6Mfr+/eHH9d/k8n18EgPvdvC6l3t9dvf6v//nT9/q7+G6O8uxd62AgYjP6r6or/e3ly+duL&#10;314cPjusZ7/97HDy1Vef/cvXXx4+O/t6OT/9avvqyy+/Wv6fDG05fPHu/du3t/cyOtNby+GFUvjw&#10;/ubx4enhu0//cPPw4XPszPc3t6a7oLmWk11z3RsTPu+pl/XDYO1ZBo1ZyLLVtTUhurF/3O+L3eqV&#10;rZOmw99dmg6XKtGmkw5n0FciUSa2tllNWF7l6T+SPB06eTr9W8vT0Xd37z/+TxEW2cR66h3OMSpI&#10;UKSpitS/aqr/4JoKaqBaQOXcO/u7SNZ/fSZZlyO5OpzhiH7VWL+WExBGWSNX539ruWr01FCa1J56&#10;Pf3EC/x7W1NPapi/tMrPTYq+fry9Faf06MIlydBP1SZ367v+7zh47n/cIRN2tx5ny4maa2YqbSeQ&#10;IFE862UR4+ZIu/mhGt8ibWZww3l6q9bu9291D1zB+/vuwx3c7f/y+dHh6I9HQrNYzjsEEumQ9fRw&#10;9O5I3ycEjQ5UoIMCOjA9HbJuF2M6OLkddD4eDw4Gh6zrOqaDXe6g5WRMCGvomBWg4cQQsXDQso4J&#10;YRl2zGXAIXG0G9SY0tIye7kIJre03AYHxsvW8ns5uxxPb2kZvl4GpFqWL6fnAamW51sgBEvL9OVw&#10;GpBquX5YglF1bN+2MSnENHa2nwaSsHZsXwNRWFu2nwa8Wju2nwRivrZsx9oMV3Bt2X4ZUWq5fhmw&#10;am25fh4I6NoyHcomGFTL9bOA1NYyfVm2Mamt5fppIApby/RlPQ1ItVw/BLK+tUxftkC9bC3XD4FU&#10;bS3Xl0istpbt2BFDBbN1bD8LdvPWsh37dEjq0LH9PJjgoWU7GDom1bH9Mtg3h5btSzSqlu3rydl4&#10;BQ8t25ezYFQt21e8cLhvDi3bobPHE2zZvkbq6tCyPdB7py3XVwjfcFCnLdcjSi3T17OLgFLL9ECo&#10;Tlue40wPKLU8jyh1LL+MKLUsD9TnacfxSNBPW44HlM6mOH7WcjyYnbhufiiHUnA2wfGzluOhaEpw&#10;y98XSIGEjR0T7pezluORkJ+1LF+iXXzWsjzaeuctzxecIUMpP295Htlm5y3Tl0gQzlumR2pKTGPn&#10;VaiH5QrEUdsyVgjnLdsXmBPjCbZsj4zY847t0Zl13rI9soQQVt+HHp6kFy3bo5P0omP7SWAqXLRs&#10;x9oMledFy/bI6LhouX4ebOWLluvngXa5aJl+EVFqmR4J1UXL88ikwjXZznM4PENBuGxZviyBUOHm&#10;Zyd1CA5khMB30BJZn5ctzyPj5bLluQjxcPkuW6ZvgcUBn7IZVSSfly3XI0m/bLke+w8nLd+jw305&#10;6Rh/HkxxOWk5Hzluy0nH+ovA7BDPu+FFYAwtJx3zI+laTlruByKxnLTcX2FBDxdyOWnZH0jqImEC&#10;V39rpEqXzkGN5tg5qCtcs/G4Og81pNUyfz2NmN+5qCGtlvcrTjofF6IiHve4flfvHnEj9tO9xkLw&#10;ryPcmMqVu0RLPj48yc25BEYQWbmyOBxQ8msAhqwJuFxl4X05GLIk4HJXQsGQFQFbfCenDGEQcIng&#10;UMqy3ILGimqEKp2irGiBz01SFq3A56a56DwRHpgajM50mZuqxABkMHDzZ6iLn1/gc1MVX77A56a6&#10;6lThk08NRqe6zk1VPG8ZDHzrGeriXRf43FTFgy7wuamKl1zgc1MVT7jA56Yq3q7A4c/OTPWgU4XP&#10;OgXXqcIvnYLrVOF7TsF1qvAvZ+DiYspU4UROwXWqp3NTFWexUJ+b6qlO9XRuquL2FepzUxXfTuDw&#10;3mamKg5cgc9NVby0Ap+bqrhiBT43VXG3CnxuquJSCRxO08xUxW0q8Lmp6q3BFZyfKeo61fO5qYqL&#10;UwYzN1VxYwQOR2VmMOKqFPjcVMUdKfC5qYrPUeBzU73QqcJ3mBm7eA9CHQ7CFFynWvNg6KktXkCh&#10;PjdVsfQLfG6qYs0X+NxUF7HYBS9G+cxki1Ve/2BuZYvlXf9gbsLFuq5/MDflYkLXP5ic9G44TU7a&#10;TSektE1xyY2npZt0FQ41Wx9vbz4dIQsOK4DsOvz/xzfHj8dH3745/lZeAkP2+pNYu/ZPSakrF4bv&#10;6n2h/O8fHn68vXooiE9i9FbZ2m8T99/v7gc4HAR1OvarPT+21HC6TKD83DQa9uxo+VFvv9qzQ8GO&#10;mHgjTJ8MBf8LUrHiUmQGNUfLUiRt1Paso1e5grOXvtJhc9Tg4WYTUNlEGuIMbIH6SalVdbO47rMZ&#10;2lNnqjAo4pQa/FasAa5Bp2AI4GXU1KpfEFecgSEomsLgb8rYYFBMwfLFgnFfqLlJZfyyZ+WbWuuL&#10;m4H2sz172CGXXTXmcQmbTkEusWSmuIHKZiq3SgWWU3NYvgqHqooWOEvpS3VsuHTNYGo+I7SWw/Sl&#10;7oQaW+1Z2YtFKjN1x9l+tqfCdE0RosnGpgasJndAxRsVe1ZqaonuB639bE+F1ZfiHE/fqaicuWr3&#10;uEFob7JnfaPEQbHusDazN6rZAos3RVXO4mojQ5lNQLaeWQJgcE6tMgNuSgqDVpZ5nubivWggg8Ek&#10;4UCokbFJBgBg7iUa6+1Zl2CR632BkbFtdQruABsVeyo13fAMpu43Hinf5DIWYyNnMq5uKiwXowUM&#10;K9QYrK6pB0FshvbUmere89CK/WxPg1WrmMHUP8OapQzBfpIpMJh6TDi1Umrq+jCYOiUeL7MZ2lNn&#10;KjF/jA1CnL5U4vkchqvLOZhSy2e6whYuL2WwOWoatIMxlc101Z3FYHqU5npr1R3DUPUUYqg6TYLS&#10;7cJQlVa+p5COUPhPUBp1yFGbSgZDzYyr+DQQxnwh7Y05alXBJii5baVvXJUThJaqIIKSpAi8MefX&#10;qqtNUJLSwmmpAcZoVa1NULo7CEq3GpFV3bcEBT0nc2SoepiwzS3XZyBGYartcv2EMsxKjcHMAE71&#10;E1I6KjWisPWUYHpdzxx2SqhkszPHzkMyU0mJAXvZeWhnNTldYXgVarmz4nYE8XrNKiEwmEryUsh5&#10;dpgsqv+ZKaRmGoXp3stVh9uGuYeExMoyBWZCLnoIEPaaFUyWftKm1tOC2dRySY9VYIa85A8ARtwC&#10;tYSIj6FuDXFYzEXKV0r3KHGk9OwhTpmkFmGO2M+ZQErGk6By5aGeJyLJGS3dnsTx1HOMebHmYdeC&#10;h9An1nsrJN+kQzPvH1HVbAbqqCzE+zcYiSVYnIMFMKowLri2zcbmMZh8F1tEBynMKTU993AjOgXL&#10;qXnsKl8FVTALCQc7jJzdOgWyP9UOWMgGNRgJDapWW0ig0WAsbKlTINtPA7QLojHZYsE6kb1MA7QG&#10;m6K2kuCxerLEMjJULrtVea9sW5VZouonZYbRygVXUeQeoDJsJVtKUeR+wlC5bCsKaitbcEPlallR&#10;SGCeoAVjMkMpv7zWzGIHN3cPT7f1D+XOqfQj8MsnubNqatG6Ng1dN4eT8n86gA5WWzU0rRGy5g3o&#10;YnLym/Xys6/PLs4/O3x9OP3s8vzk4rOT5fI3l2cnh8vDV1/3zRtKdbE2nfnzyw3ldu3yFMpLLtO6&#10;0U9Okres8HYTMmJrBGHPctEHXj9p+5BPP9WeIp9++s3D2z/JoL7FE7WGjw/1thBNevCPdw+P/+f4&#10;6I9ovfPm+Ol//3D9eHt8dPff7p8wmeUg5uqn8h+H03Psy6PH9pdv21+u729A6s3xp2Ok0sk/v/yE&#10;/8Kf/PDx8f337/CmWqB///Av6MHy3Xvt/1HHJKO7e/r0zac/3YkY4eZS/t/t/ds/XD9e/xvGfFfS&#10;827vP/v3b1Q+gMBk98n98HT7zcd/w41oFcM6+8IOIRVXccKarbXAXsVZDFvI7L82JZp9u5k/t4pz&#10;kdx4qOh6K1N6j5QmPOV/Ly1U3I6xlhftzpmu4pSMUqFZWLkXaOLlngN6OJHSg0N9X1TFWRJwB4Ta&#10;pM0DssiHhKAr/G2b5GwOCMHj2DGXUoc0GBFMVAehGGtICAeMY7aLgBCW2kHIkB8SgtXsmO0imJqc&#10;tI4qNTqDuYG1O2g7j0jBBHBSyGsfDkqcJAdtKDsc8qlLkr0MGCUh1J1UKZMbsFzsF0chqTkYVsf1&#10;Utw2otWyfVkiWh3jS4LygJaooH1cpex1wPmulBNNrcbsggHR0IoktKvl3E4kqXg0rlbYa1nhaFwt&#10;79cLqeYc0ep4Hwm8hMqcE+u5JE6PaHW8L3Vpo3G1vF/PJNF8QKsv6DyVkoEBra6gc0VV5JhWx/tS&#10;Rzui1Yp9LRcfjavjfan6GNHqeL9Gc+x4fxbIalfTWavGR+PqeB/Sanm/RCpQzmFfbSnkHvJeHM4d&#10;VcptBuOSJNgdFdJqeV+LtEe0et5H42p5j/v8sUwcpngvvvc++lJzMxpXz/tAViUM7rQug2FJ6MBB&#10;SySqXWlndP5IcL4hFUgXMnZ3FA6X4QaSuMdOKtrYEgl11Gkg85LL66ClFCgN9o/EYxxVaj4GbO/K&#10;O0M12JV3RtLQ1XciNjKW+K6+s7RvGIxK4lI+9JhUy3YpFR1R6rheCrAGrOoKPEvZzohUz/XgtO4q&#10;PEvJ94hUJ+yRLHQVnodggn2FZ2QjdRWepWZnMKq+wjPaN12F53lwUstlw76AkYbvKjwvAuu2r/CM&#10;lLLcz+8vjAzcvsQzUqRdieeyBIyXa5f9jTAWhwq+q/FctkBj9UWeIa1W3hGSG0u8RKQnxtXqmQUl&#10;nMPdIznXE7Q63kcHoiQm7bQi3nelnuFBLRdoDa1ALUsE31FrZEB0xZ61rnmgIbpqz9CwkZsFf2N4&#10;8nTlnqHB1ZV74uprLF9dvWdoCHb1nuGB0RV8rufBOVbSx/dJHgI931d8rig3HkrYs4rP0tFhwP6+&#10;5HM7CQ7GZyWfq9RWDqm10r/BwQnG1ol/6Ad1VZ9b5Aj1VZ8o74zG1po4G06s8dg6hxZrElDrXdpD&#10;oH8WiVf7mp4H+wmF7A0q9o87rzbS/XArO2KRtHV+bWnZMlrQrkFRGE1Y5CLUpwllPJYOuVjYUZE+&#10;k7zUHRaKWufZhpGXpXdtg82+dK5tGA9CNLUZWSQZcmfjs+xoIQT3Wns7KC7W25orj/jldb1eQGJh&#10;fALHoiHQeNVXj4TFy3pfdeUXn4Q6JL9QtxyAHC6yLXBIbw3OEjjUR4HPTVXTga4gglPUoYYLdbuB&#10;IYPRqXrmZw5/rb2N6uNfa28jzmgOw5Unt+Qi9lp7GzHytfY24oxm9b3W3r7o8SEOmxwHr7W3ow4o&#10;VmeD6t6509UqbvAHc+frr6j2Nrae3HyatZ80hxLG35wFVdwDEdNl0oYqLkD9gzkrqpj59Q+6lYb5&#10;juPoFxQci4N1hIJjCRHKTfxeUFwLTqptCJdBrbf9d0suGePsV3tWFIJHmMROzX61Z0XBJSuoPBtQ&#10;VxVulg7NiNizEtPMMQZTM3Uj6ZHSgRVj2xDWqdasvcye9aVqZ1JYNXY3//qMUbFnpeZZySaN9rM9&#10;FQaPXcaGrm7Z2CxjGm3kUphRIzB4luWl+Spoi5ENQdnspZppvpEUW7UkEJVIqYloy9gAz16qn1/a&#10;8PIMpoc07vdzWJXxjZTea1nA5g1gbC3tWddUQpEyBVZfqG0eNhSFZHOw7g4INRGcLitLmNfKi43V&#10;8al/vJFi/RIokvm6t2jssGdly47L0wxNzyLsl89XQjLyXowz5Z+pCZJQaTn9UtSU0jNFgfXLcTVg&#10;sDd+MH7YU/mi+cUr6wKg6crIcsjfq6pnxUVDOj6tr1i9e4yNy546PsOxBF3N4V5xTZW/t+62lfQC&#10;WLSkCkHznJ4WaK1kk1t1CprtT9Ij62tFMWz/ano+PgRH3lvPUFxeTOIIPavt8TiLras9dX0dR/hs&#10;OBzi6fpa6RGi0XM4wmejR+oWFsUtxBzYcUS/yPUu9MviHYqMb/Y0/hmO8UVxpFwfuSj1vSy93nCQ&#10;/5zPSo9VIRk99Jebogc9OIUjxRq+Hohp5vTq+SaXBHO43NLw95JWErhyrOvBjFbFkZIeI8e0vWoN&#10;NOlNJ2swIssKI6bcoiqNaXCFERvNFO6k/kZ6SjpTPQ6I8WWnBmnmgjvWsqhMdxuMiNLPLFUkG9YO&#10;erIPFeb+rqkle/bmBdPaatVMGklEKrXqmKyovpIcx4oib7QiLfbKuuzsaFITirHWLC2yUGZA5U6I&#10;iSSpnHEY0YK6XZiAW3U7Ya/C2OZTxUD8KFMzVDHUgwulkqliMN1GdpWqZ6YCFcaMYoMRvqlNQmqA&#10;7CiiR4eegPQk0hPfI4ymEuz5zHLxC1P73Z7PcWSrqvPOOkKV+JVYVswyMHrMInEc2WGGYxaT4ybn&#10;yyw1o8csP8dNzoMVORo9ZsEajkTI3DKlFnaVv5Va7Ipjh455AExtG27SkkTKWa5ZnB5ZD1UGK1Pd&#10;jiO6WzXatMcIK2VGQyKVjeCqfllJwzwz7KY9bqbo3dMnfDYcs089EkH4bDim7O0ApxGVGnlHMl3O&#10;ZzPwmA/gOLK+avwg7Y68t46PRrjUfNvYvvTIGvE+PFJH1tdweKbyLKlpPyfiOBvpnI6ckvWQT1bI&#10;+GAfpvOQr2kUHDlnPFKcW0LykRkhBzWTvdaC4tBuGcxC7DgcUpgG7Fn4X1lCzC/VkOzOwa4myMZV&#10;c3Rj1ya6LcgljFTTCHvJaWq+ILkg0i7+9LpJ15QczX7HlWs83bD0Yq2u6YGd3/X4prAq5bM3iPne&#10;UredWKzPb0DNnn0tqr8/fi2q/1UW1WOvPSuqr6fzX6WqXu5IRNdVx6apqofHVj/K7i7oL6uqL0n2&#10;1Q1sK+ahfzz1uZR7aW+jFgOt4pharfKSDpSnY0ot24BOm4t9VpKxX9LB4eV0JOF/QAaMcUit+HtJ&#10;BsrLMVIhMSDTJsCjkA8J8C/JQBQYGcjGjllK84KXdKBEd1Awrb7wYDyeruwgWq6u6KDUfQwG1PK5&#10;fPh0wCHJIfHpR4RaTpfSyhGhltcRi1pel9L+AaGu0KB8FnuwaF2dQSkcHVFqhRqFbcPl74oMSueC&#10;EaVWrGvTiZf87koMSl3siFLL7/It69HsWobjE7lD2RYjxVduC7a+NL5yUPlU92BMEhN2ECovh3zq&#10;6ubLR+hGlFqOn5YiwZd8kt6B/rpLKakcUWo5HimS7jPIpXJlRKnleKjaWo7jA7LjMbUcBwvGfGo5&#10;juGMSUms23mAJMYxra5ePhpVXy6PgvPhsMSO9heGpFqmo014QKrVK9H69cXy0ZaRkIGP6iJgO5rR&#10;7CDslmBULd/L9zcHstDXyqNGcsirrlYeFV1DYZAYvg8daZIBqZbtpRJ5NKoptov75S+MlGdfKx8J&#10;w8ta+dGoWrbjQ5FjVrVcX6WqbUCpK5WP9k1fKR+Igji0zoPyJdaB9kR8bAdF5x6a8u2gSCtIxNJf&#10;Fx3F0nvSQfjY/JBPXZ18ZDtJUp9TKt90Hc2u5XhwNHRV8uXbqQNCEqb2twX2U18jH8h4VyIfza0v&#10;kQ/sg65CPqTU8juyD/oCeal4Hcgloic7B6IhtewuH4seEOqK4wNCCK7sLyvtDUaEWvmO5tZ9/Tiy&#10;fZ7VxY+lsvv6cWT7dFXxtaPRyzO9+/rxmdTdjmbX8juyfbqSeNTmDil1FfGR7dMVxEcnQlcPH3ka&#10;XTl8ZPt01fDR7u2K4aMDr6uFjzRKVwofncJdJXyk5bpC+MiK6uvg0RpqqOZk0Xcpj8yMZ1XwaPQW&#10;EGsVeTywVpPLR64DYq0uj/jVf/c4tID6Lx9HAvGsBD6yNvpPH0cS33/5OLQ3pM/wvgCR7dIXwMfT&#10;7FzRyHpBy5DmlfXz74Pjpq+Aj+yX8m0aP5XA52A1uwr40CXtCuBDK1tqXHaelRYEA+XVF8BfBue8&#10;lL/stCKDqK9/jyyivv69PXteS9bH38OWOA3ibK8l6y+qCPUu8Mrv6PMSXr3ZeC1Zf8HI189FRyW8&#10;4qbL5kNaQb3hzEVMi7BePxf9QsT01vbK8zxyRoonK3z3C2gCh/tU4HYzSOC6qkhnn1lV8TyFul9z&#10;59TFvyxwS7UgcJ0q/MSpwehU/UMUhLpOFQ3RZqi/lqxHmuC1ZP1eCokhba8l6w9P8tFmWGS6dcUN&#10;mNldxREQ1bB/6yTfvaXbVf2Duf37FytZ/+UV6IinSAW6eB2jCnSJwGBmnj8fVaDrF+mdw5anYc+a&#10;f6zf3ZlEmWI2GvZUWjoygqpanuSb6llAsuSsrCrPBfMv0aqs2ajtWUevKDsI7Ud7KqgKLgHVY28K&#10;lPNKPytEQHVMBARPFFKTgzRnk4CmKFVQvi76cegpUD4m2TJ0dpYBmUqBeP+UkoLyBZagBCgR0Iw8&#10;qSNL9oKhck7VQZHNVwdFdIKCTL3aPrFn3S8VRHJOFWRHgVGwZ6VU9xSpg68gpPbWQ8Uo2LMd0xSI&#10;fB2nDpyUASkoH1NdFneWbMD2rAOvIFYnVHkwicqTXlWkkDKf8VMP8zkUyZ/VTcPKkuomJTWSut/d&#10;+TBm2rMyVVXHJCqXUaOVr7V+fsz9EBuPPeu4VDnCr8h4LzkPUDKTqDx3eatcJR8BkywEeWMuOdgT&#10;PwOVy5eeSiQ1WK7pMS6SGay5dwxVd9okKpcJue6WcRFU5dckKueXGjK4yMkkR00ngtIPLs6hNE4O&#10;C9hE2Z6qv6qAMZgZuJ4GaVTsWanJDRsYy6jJ73O4WXq6VDl7y6WQrDuByQ3NDAyXX1yKzE0iYuSw&#10;XB+UmxC8lGy8cjEhsFwjOIy8VHUo0WhypSQMIUrUYOSkcNjcFNjpJEmEGBs76hTGzk01NmdhZApG&#10;LbcSbemJQWKCNAvLz8XSYht8I/aUw/LamXL3KdQITBqYA0bLk+quZ1WIqmwITC7i8U7S/MlQ+cmh&#10;apCY2PpBX4KSzxRgXJCR7OQw/UxQ6ubnKAs/EJQGFnJOWMhgDpVvAAssENRUwEND8sR9UzuBoDQg&#10;wFBVWPPtpmYVAdXjKQep4ZjzSu3ZKVD+OrOfUyG18yEHVRnNX6cak7BcHReGUhsj5wKIlG1IBHlm&#10;r1blRrZ9HRRxrVX/5bxSXToDInq5UmJHQWUUJDnTV8pOdkjN+c2VDcy7VhQ5i+sc2cFeUcyYUI84&#10;N67UIyb2i6FIuWPVfcSysm2YH8K2o+dQ+bZQPUMMQ/WbGUo94twHN4845715xARVV5vY0urrTqLy&#10;s1U9YmLk67kzhyJ+s3nEOSf01GS0qhROonLJMY84R6mVQVws85sJLR19vkJqIxFPUq0yhqoWHkGp&#10;TclQU7TM/ybErHU34au71TljzfgncmGuBIXVdSLSb94Q2ZbmW5E4m8Ny5WMwosnM+/ZcCYul2LPG&#10;VByWa2J/6RyMnBFGjRxLDsv1hsHYsartsmdh5Cg3asSwkxRaOFjMfFAYs1gMRswfDTFRW2rS5FIY&#10;WXq0N5CZEivPdj25jDEdQpx0dZiZ811Hxpzv6vhMonJtpG41scJVgTNUdVnmUH+mI//ayeG1k8P9&#10;za+yk4P4es9bORRN9Vdp5bBo2xo84IDurRxWKRG6kQifa6xf1MphvZTeCUK1vOb7tzrHKyipvTyi&#10;fI9W3xg1c5DPuA8pYcA7pQupUx5QguZ0EFqbjym1lTXLpZQSDijBoNoplW++DmaHk2YHnUgZ2YAS&#10;jNAdVL7bO6AEP24HlU9eDiiJ7Oyo8mHiAamupGYtdRgjWlDTO63y6eURrZbra/l45ohWx/ZVak1G&#10;tFq+r6vUgo5otYxfLiJaHee3QBr6epryceLRuDreR+Pq2zxEvO/LaSLeS/zCeb+Ur6oOxiW3L45a&#10;FylWHvBLSh8chaTCMe+7Xg8rvm46ptXx/kS+czkaV8f78rHX0bhascfXo8ekWtaHW7Hr91A+fzoY&#10;VdfvYYn0g8RenFuoRR2Oqmv4sJTq0MEEoTh3UtEadh0fllL4NSLV8h2bbDyqlu1LKdUakWrZXqr8&#10;R7zq2I6+CUNp6Hs+BMIgoSVnKKzggFTL9kAWuo4PpdR0MD2JUfnrAt2ATvc75vwkGFHL8mhELccP&#10;wTnRdXuQivMBv+Em7SOCqAzZ3fd6kK4RA0pdq4c14HbX6qHULY8otdol0AcSedu5HZ2mLbsDbndt&#10;HiIB77o8RCPqxDuQSXjM+7BxGg3Z3TV5CASg6/EQrZuUv+xMGi9b1+KhfOZ5INtdi4fAnOo6PJQa&#10;8RGhVraDTdI1eCjlxSNCLbcD2ZaYpE8fHwIfc7vr8FAatQxEsuvwgHT3gFTL71LfPyLVSveClhJD&#10;GeiaPEQmUN/kAYXyY1Itz08DFY4QWMOryBru2zxEpDq2w2YejkpqfnxxIhO96/Sw4lvlY1It2/H1&#10;wrGgd70eQjujb/YQrWHX7WGNbGIJSvgUl2gRu34PoU0sYZCd1mmgXhBk3VGhHdu1fFiw1kN93vV8&#10;WCM7FtHf5o1LRKuVeezm8Tp2bR/kjeNxtUo9HlfL+xUn5JhWK/Uxv1reryjeH9PqeR/s6775w4re&#10;ZkNiJWjn6x1KWN/+YT0PqXX8jzRhCSjuLw0dHOki7LDQNO4bQMReuOQQ7dQi67jvAAG1GvGtXQWR&#10;bdcYr5X+URFdCTa/Vvq/qB4WXxhxqNdK/xecEQdTOAMfsiaP5AWFr5X+UQXra6V/xBlNdLiCozMj&#10;YuLqiES+Vvq/OT4ppa8ftV5YPAnhjN9e53tVky+u/E6cwGEbFeqWhpHDxeoXuPfHJ3BdVe+TT+A6&#10;Ve+XT+CwEctg7A6YwHWqnsmQw/WjvFf+zQ0C16nWe4paCJ2UvmuWyZWnfBDqOlW0OpvZTXoZfOV5&#10;Jzn1YtQKJ8VsnaFvnw7GH9ilP3uDLu3f/OP0v7gkXUIAUpIuQYxRSXr5HcxDNFd5FxWlO5LkXTiO&#10;5D3CJi8bQL78WFfNElrsWRNbdpyN0H6353OcKQP73Z7PcEgHm3qvqy6jY0+lZ6n35Bse8oFi2fAI&#10;wefvdVz++RP5kHGlR7I9DeeqwMZvT5tHzZtYpnG2eYyOPZWehGtkvr7r7Xd79jgEWHK+6FGy+qY1&#10;OvY0epr/QT5YDe+3jA/BmPy92Bkyj2kc+fD2qsbCynASrZX3kmJuhAQUR+QAqUuVHsFJUF7eSxJV&#10;Vr1B5zh9L6Wn60ay2Vf7/BPF1f2BwEq+vnJBVuZLcPr5J0pPe65x3OR7tYoBwaZ8HpCTMg+Kq2c9&#10;o7dIaFD4QujhKnoSV/U948ti+5ysG8IrU+u22D5n9OQKYUIO7EvFuPRP12Ox/Utx9l5Gz+ZLcJP7&#10;176YyvbvYp95I/t3sc++zuLYB6ttn1Ocyh/FqfwRfbrYPqc4XTeix0uPUJErhpOkjJ+DI+dW6dMq&#10;9ChO5Woal9thJVZa3stwyj9ynpu1zs59cwOYHSFNmcvwcnNDYcx6EfMa1ChMbV33r8xmsWe1XVTl&#10;Iqqdqha5TCovzU8EdXcXGJSZoWt22iwsN0vlVlDGhlMhfanB8inIzWehlsNUxS/EBFcNvxCLXm63&#10;5aWzsNyPULNrd7Bsye1Zl95hOTVV7nK4ZOxV22walm9V1cRyYmQvdVi+9Bq+RdJPTq2qpVnYlgu5&#10;1qktHjM27ttTnYdq++JiPB0bjvQiISTHHCdhheUntsPyl1o1K/uMr06Bfdm+qkGpo8nWVKsjpGt5&#10;CtOZ4jptCkZeatRyCdGJetTHltKedUkrCjGlbGAKyreBgvJVqkYzKUuqIA/l2YDtWQeuoJyjCsr5&#10;qaB8CasV5YFXG4s965gUlG9wBc28Dt/CyZalUiI1N3V2UIwZJQXlC6ygGWaSb9hWUZkCka+4V0rQ&#10;mdnsYFqKomGeWkURpaU7Hl5s+kYLOuSoOnok/6a0KorY76Ylc4lxzZy+UU+DXGT0nMpFRkG5TjBP&#10;Jh2TJIxiDfNdoyXS+et0dlOgfHbKzSlQzkw7vPLVs9MmV9Yq7UyqVNpzOVYBzV+oezCX4qo8yBZU&#10;UD4mBeVcr6qRKI8KImpIQbnWU9DMmIgmrp7QFIgo/kqJHCEVhJhSpoEUlB+1FUS6W1U+zYFmOA6P&#10;MBu4vi7fexVETBIF5QtcJROucTYmBeVbqoL2GzszM+zZ2m77NZ39as8elbNKD5lJQ3YWlq+haiop&#10;L884ZmpvEjbpALA4nDKEhCft2CVWg8EmHadZNywXInPqmCdZZXshZdTul+ZyZF4uagCyNdXjfMHt&#10;TArTsTF/XhfLb2ltB9iz7gQPIuQKQb5AWQIcuYlwqhd4s3GQfLEsRkOuPz3ik7PXYflLPRpFYHZV&#10;mR/xFlCbDc/lysGDfbm86TU5DWvqLRu5Rf150c/5mGs+1T2Gm+8Gya8QyaQx65O5u9vyfbQZem5S&#10;5jvCY+rAZ7vavmEwH/MndrGqV3YXvKjBjqLIfHx+x0FwUmEo/GP0zA1iZ455Qgw3fZdkd8uEf9ox&#10;j97ZaXiV4qSSTPjC7hRV03Jc1e8UZ7kD7L2GI+7IYneeFKf7jeHsTpbi6rFH75alMEj4zOipZtZS&#10;rbCN8X6nnZ8uiyldyHW2z2V/1/ExnOo1Sk/lgOGknHqCL6vlIhD+CX+n6Nk+p/Tm1m3P5cjPwFWt&#10;KbY/UGpT50H2x567kuuNdVIfrGp4sbt0z9Uh+m/13IH8nHEc0c97zlGu73cc4YvlRJE7cs+xmsaR&#10;+arZx87V1XDkTnu1XBOKM3sjt19QA1Xlj9xpowOH4vJwn+f4sRw6z/HL7TDPQaQ5fnUe7OrYczPJ&#10;be+Oyw1szx0lF7k7jsipXc/TXE+9UUfRbqrvjd4LP+y18dJr46Vfa+Ml6KLnjZeKGv6rNF5Sywpl&#10;9thoe9+lTU7a0nfJozS/qO+SFOULzfKScdel2imkvi5qulTaxgzoQF3sVaOlJcNLOjBxHVPKiQd0&#10;YBY6phZyv6SDmzbHoEXCcF4wtxyzlEL1l3Sg0h1zJm0UBuPBIjim9CF6SabrtVSazgzodK2WSuuD&#10;ASHYzv4yfFdwPCLplOioiFLL6to2aDSmltkRpZbZS2lmNKLUsjtiU8vu5SyaXcvwaOEQ791ZIB18&#10;hkvXdViKZEniCM7N5TKQpr7BUqlifrl8XX+ldYlG1TI93HEt1+GzBBNsuV6+7r4ORtWyfT0EYi6B&#10;Y2fDIVjBrrvSWpoeDGRBPCcnhep8VHy/HFXXXWkt/bZGpFpRr92VBqRaWV8vpBJ9RKpl+0WwglIY&#10;60OHSRWQatl+eRpMsGX7VppgjEbVsh39gMe0JPbjw9pKU4cBLfEIHaU9UV5y69DK+1YaaoxotYxf&#10;tkA3gPr+xm2V1jgjWi3nl0PAL8nP89FvpUnWiFbL+gU6eyhcXaOlrTT6GNHqeF9bE7zkV9draYu2&#10;T9dsCT7CeFxdt6XtEOxq8ZydE2vtkzUYV8f76BSUaNtOC02+hvzqei7F42p5L4pkTKuT+3BcLe/X&#10;LeBX13hpi2h1rZfWk9LM5CW/JP7nnIhptbwP17FrvxTKRNeAaTkPFKHEDfZxRbLa9WAK5V4ulBpa&#10;garv2zAdAt53bZi26ASSqIK/MdQTEgN11BZZkOcd72tPp5frKPGJnRbaEw51jtxyOSrUq1Jb7aj1&#10;MqLVyn2k7iXM0ZAKWC/d7x0VHUISuXVQ7Ugz0F4SL3FUdDTKZ5MdtJZeUyNSLePR6XC4ryWespOK&#10;9GDXiAkKbkyqYztMoOESymWgv7C2KHopDVIZ6qDQ5OrbMAUHkLhhTio0BBEmalHjCXZNmELzVCIn&#10;+wsDtnc9mFC4NeYVqs4bUoFmlovO/X2R9Ya42o4K7BEpR98pbYHNjGL1HRWMqW+/hA+ij+fXt18K&#10;abXSHjkFkjozMaxW2iPrtNzNOh+CBezbLpU+ooMtWD4F4aQCtvc9l3BoDvfNgsjtPsHIg5L09R1V&#10;+iyOhtV5rZELVe6UffBLYDWX71PsqMAUgdfbjCsk1cp7bTVcdcNrU6nXplIQbFwEXnkybN7JQvz/&#10;Ard7AgKHeBa4hdkJHDq3wO02j8ChWAvcgu45XHMRrvzukcB1qmhaXEP6BK5T9cw0AtepIqFhirpO&#10;Fd/bm4Fr+sOVJ7blgxEvVxiJ288p6jpV9AOegutUvfqLDEanWoOvtJWMeJwydviUM4PRxIsrTw3O&#10;B6OfyLryJGEC16mi4+7UYHSqnryXU39tKhW129K0kSs4RTN811vb16ZSL1rj6ZdorjxtPJdIbTVz&#10;5ZVoOVzvbl6bSl3fv+C8pTj+CppK4V4vsJvETBZlLB9hm9mIll+JP5jbucXgrW/oDp9f3OdKzPnS&#10;5wqW8ajPFdwgvNZz3aMmV3X+JIldaeWpNBiOvHAKZKywZG571qRu/VaYj91+taei6tFFEouQJyTD&#10;Il+X0uwyhoJbIrTy0YMDEyjNPyO0UONdaJmsGQfsWTlhmfcEVVeR1HlYHX2epqM2DKFlyfmEVl1H&#10;M0BsavasU1RLgoDqDAmosjQH6fGcM1RT7Qmovi4HaXIUAVXpy0GmbhgKUSBIMkFpzjRBqSQzVDXB&#10;GWpGFqw/T76E9r0rhqpqi6DUCCfyLqUvZbvmAr9Yuw0GqyxjL7UyE8JaNSH92LL9ZU9VqprPR/SS&#10;tPSbUHKL923Rw9VeZk99qRpxRP1Kk5jyUnMpjYo9lZpVfOSZlYvEL+XAItpc4okzsLo7yfGHEHal&#10;lp+SUvUgLyXHshQpzMD0dKMp1rpF872w6vnmcQDjvj3rKqzy6SRMwR16+9meBqtbxsN79rM9Fabx&#10;AffI7Wd7GkxfSqagh5w77EbFnkpNTzn3vO1nexqsBiNI3RuuZwpD3HU2KvY0anVNGUzrHfCoZqtR&#10;sadS03KHF9mbz2H1pVAlKTVNMsYjh9WZkio6pHIUhpBvC69aNQYdkb5UXTV37GyG9lSGqA7xPr72&#10;sz0NVg9ICqs6xPv2GhV7VmrbSZUQ+eBDNgekkRSOyG1BjquvlcM+xXk1LqFnOFJnu6laki8v5++t&#10;4rSs+ZrhqrjOF9lJKT0N4uICehKX63Rcd9f3khZKSHmpOKLEdhx7r9HL99mmgd+FVNzuOLK+WsSC&#10;xIKcf44jfLaK4JrTGhYfITWn8g/JBun6Oi7XZkjFUHpErhxH5Mpw3sDc9q09df86jqwbTjE581hD&#10;YaTgKI7sX8eR9VUckolyPjuOvbceyisxPZFmU+axkjL+HcfWQ+kRm8zpEWvLcWyfG1+wzqmcOm6S&#10;f8Dn9HS+dHxqqvpVjcmnPU1OFTe7bqRhtPOPnVsmB1T+6nxZ70h774LsiBn+saId3290n+u+JCaJ&#10;00O+Tz6+n6uviPyZnvSvbtj621PlwHGT9Pz2x+jY0+gpX+h5ZDiih+x8QyJnyj/HTZ6rbB/Zec72&#10;kdsH5Bw03Kz9Mm0Pkfe63UTW1+y1hZwfZv9N25NkfSVFRc5BaseavUv2udvF7L3VzibmODIBy/Co&#10;ca8+QG6UWGUedTyqLph1Y8hLtUx81hPL+WbFo7NeYm59Idu/sJe6puo25zp01Z4ss951vnNQ1FDG&#10;xjx/CxDk+8aKr2lUoi49sQZW/WwXcTYssAIdn+nOVXUng1k0J9+BVlb/FwpIqV4i5psHy3Ltv1pr&#10;FAarYknui6QBjOguAkMCaYH9pUKWaijkU/BwKoNpcDbfC9I7umhpBtNDPT9rFo0NEdPTvk1AYXUK&#10;uYwvqhsYqi4VQ1XNQFCqGAjLtCkDQSE1SvjPUHX0hPt6CUNQaq8wVOU9QcGmkNEz1AwtTcrISUnq&#10;OX2fXkvklFTuCWjmdXr1klPS4zBfZvksOJUFvQTNKekdFAHV1+XCruHvHKSiTkCqkHJGwXoXHhDV&#10;YDEqQkvfmLNBDz9yJ4ZoRBlXrnUthSBHmeVOUHOHS11EcgRpSCC3J+v7WNilsOEF6LURxGsjiF9r&#10;Iwic+c8bQRSN8VdpBKEaogYZ90YQB9Ev0gji4D2cflEjCLSeQeWIUIV/0LZ5gErc6zOkLFBf2GLA&#10;EMfUCvABIegdBwV0YDM6ZLkIBoR5O0jKJwfjgWJyCNqZjicGS2QHSfnXgBDOlh2DQuwhh6ArHbRJ&#10;GdKAEI6nHVS6QQw41NXVoC5vTKll9kFqYUaUOmYHXOqKakqxz4hSy+6l1AqPptdxPFg4sf2cUch6&#10;CebX8jyaXsty+F5jSn0/iGBQsr18UOuZFFkN5idXiTtqHTO9awchxf1jUq2QR+snm9vft21SFjUa&#10;Vct1lKoPRUGilzup80A+xaZxFKrhAlot3zd0QhgOS2IIO62DdLwYCJb4Ho46oH3BmFbLePieAa1W&#10;3A9oXzCm1XJ+PQ0EAlHeZlwhrZb1SDYIxtXy/oCy5PG4Wt5va8SvKd7LnaNzdTuV4uUB7yX1c0eh&#10;6cpwXH1TiGiOYsrvtCL9J3dgjjqcSHHoaFwt79fLYB3Fm95plcLxEa2W91LlPJ5jy/tDSKvlPZpe&#10;jmmJ59OMK9hDfVMISOFwXH1TiNKAZjDHrikEcssDWi3vt/PgOOyaQuDsHQ+rZX3toTEaVst6NGgY&#10;k2o5v5WS/RGplvNrIKji4Trj10gRdh0hAgOk6weBmOlYTMXt9vcFnOq6QeCjZgGlVuCD5et6QSxr&#10;sKX7XhDR9FqeXwaC0HWCKP2DBkdP1wjiNFB/EtxzPqFKfSgHz9pAjPnUd4E4CRRD1wWiVBwPJKpv&#10;AlFaCIzm1wl6MKhWzPEVvGB+Lc+DM6frAIH7gTGlrgUESriHKrTrALFG+/hZC4iAVCvmW2m9MeBU&#10;1wIiOlS7DhAbugwMRUESel1eLk6DUbVc3y6CM7VrASFm65hZrXaRU2k4rL4HRCTsXQ+I0AbpmkCs&#10;pQHUQEa7JhDgeTCuVq/XPh4jWq2KOUQqtGsDUXtcjWi1vA/tma4RRG0ANaLV8n67XMZz7FtBbJEe&#10;7VtBbGchtdacFAN2KBZ9NwiZwVAuJDFzl9dDpHD6hhBrJLF9S4hDZAb2PSHEig3G1qqdhFq7CtKU&#10;ZEytc1/jmXYOLL5IGVHrVyE4G5+1hiht0Ab651lviPPAfC6fJHDlAiMomGirgkIDBy1J2pVv1Nlr&#10;q4mgZBImGoJVKIDU++e8glZTS648xk7g2IiFugXICRyLXOB2/0Dg2EoFbjkHOVzCDgJHZKFetRM4&#10;NkOB26UDgetUPaBO4DpVDxISuE7VU5NyuGYLvLaaeFHm/NpqIiqefm01EXFGHD3RBJ4fn28+vUa+&#10;8l7sOVw8NqHuyV8ErmrptdWEZCvIlcjHh6ejn8BA/YbAlacF54zUKsXXVhMvdKT4CSKRnniZM7K4&#10;AoLfv4bI/kBleP8wIvsDsyOQOjpzdhebvQ5p0pTQrDPMYc6YKB3ZyhtmLSc3nWZtJ7kGqm+YnLR+&#10;hhG2XDfpX9ybQpxE6U0hRv6wN4VehXpFatSdYkNyg0zJgZaYbk9NUDcYSwrBsIQag1Vpc0vLXmZP&#10;falmOVNYfSlyr7J8TasRJDDLXXaT1MZkzzq2Vdo8YqYUhsDQDKyeOEheyaZglZoUVsUUSaA5NX0p&#10;gWkmNKNm5e95HgxCzoUh2Hrp2KzmnsHq0hO2aSkvQekHkhhq6o2aBc1o1QUg2d76oTmGqoJGUFq3&#10;MocyL8sk3566A7Aty17PF9IUUY7CJyY5LUsJzse1qBXBUDP8QmJFGVfOL8vzZai6KxkKFwFQGAQl&#10;Fw9A5fKFq5QZ1JTcL6hgkjeSfbtY35p83y4q04yalgMS1YPoWR1brsgWK9oiXJMvK8hM52DkAMAl&#10;VKFGYXoiWiDE9po9655btE6bnGEI4teX5ieif3rUbBN7mT31pWomkWPYzC9y9pegLNhLYXV/ErvE&#10;DF0C08OalGpIq2gZWc4ORZFKVm2WgNhGdsxp5wWGqkcO7vJTWlWCSOGNpmbPoXCKZW/U9kzeCNPE&#10;xp5VfFRVkXYbVtKUy7+hcrnWVG/Sa0NzvQlK1Z5HAmxu9qxzNFQ+Lu3WBUMp46olheerrSicTxkt&#10;VbPoA5Ki6lYjhXOah06q8CSpBnsIt3LpGxWVK2xNV4fvm9GSJCR54xRKWiqmxPQkYfXYBstVhWW/&#10;uwNrUmPPKj0Gcy/UfranwupEF9ILQDxD8EPOgGymepLIiTIFy8XRsu4xlYyawZDQNgXLd4o61wsp&#10;SjYYKfsD9wvfSBGhw/KlNxj2aTrTuhEW0gFJ7hRlTUmNpsFIF5JqFS6kfNRQ+R41VL7uioLvlzHD&#10;UPkbdZlwkGW0FIUUjxlUvpZKC0f6BC2P0NnmtWfdxJWW1EByWtIIbAJFNpO+kXX2KQImH0+eeCOx&#10;RPSNRPTraku9cPZGQ+UyYaicX4qaknupsc7GpVsNWdBTMGI/GDViGqhSWRGRScemC0CMA6NGPrSr&#10;6nMl5oHD8mPHYEjuSadQ490rcm2mYPlL9ayTCGBGzWH50jsslzY9hzcPRpsisGd3+G+kM4TaCNLQ&#10;K5uCVqkiA20ORtRQNSWk+1b6UoURl07NOemplVKrS78RhaWG5oaa/oyaFQr7VxKM+/asq2Aw4omp&#10;Pb35Zw6Mij0rNTXON9J9Rf0B5PilU1DnYsMzm6nVriJ3N4VV5YC8rxyma4rc3JSawcjY9JKBtCmz&#10;psCzsFx61dXd8JGybAoOy3WIpIHCBNtIRyItot5IgyN1/DeiVDWKQGEauCC+mUVByJfaPaZCnLiS&#10;+icsoTgNFOP92UJ4AIniNNKBoHFOrwrngeKqdB6IUWbBN44zerngWWgQyaH5PDQgyXGVzxSn4VIU&#10;EuXv1egrx+l7WZhW1eKB4qo4c5y9l/BPA9wH4hFbuJzjdH0ZPcnpx/5AgnPOZ70547h6MlKcXlpw&#10;XD0KOK4azkiIzufhMU+Gs/fmuFUvmNh7rREPx6m8kHmIEzSzbt6ciKzvqlYD4zMSlOfeq5eLnJ7q&#10;PyKn6+T+WPUale0Pa0/FcSrPRB/YlTHTB6vtI0rP9Ea+L1ERUteD6MlVs5yYnrTbe6afUV5e30vO&#10;BeuLxunpfEkzSst8QHFHus8tkYKdg9ZsmePsvMzPc3y3W/nCcGqUEjvCU1+mcbm9iXLUMj5mD1lz&#10;ZBRy5Hy2C3Zi1m3m9FGcmYlkfVX/MRvWmgUzk9iaeXJcPWeYwS7+UjXFiRyoXtuID7OpXmMuESpq&#10;6nuJI7bj8vNtU/uA+X8oQ63vJe7kjsvjF5t5PMTZ3bTXE2rqczl1HJEr1ZPMZd8cR/abOVEsoCDl&#10;ZuKnsDCG48h7peSs0CPyZzgWs9FOdywEtDmO6A3tvrkhgTLzjzbH5fIi+rvMl4TPDCfnSPbeHZfL&#10;i5xD8l4UtxN6iiP6T87JQo843Tsu3787LpcD1IDV95Kw7Y4j73V6uRyIvVTmS2LUO47IgdMj62E4&#10;NA9M5UBvA+W7HXM49l4NGpOLB7QuqHwh1xg7LtcHO47IgdoH7JIFFYh1fMRP2XFEDoweseucHomD&#10;GI41Dze+oAnE1Pou0OczciCfRprCkStCHx/5jMqOY/JX95t04MzHZzgm94abfS/jc9VD7BbZ9BC7&#10;lN5x5L2qdyXpL+WL44j+cxyRAz0/WH6AnTMLSSKzc2shF66OI9e3Oy4/B+2cZqkajiP+vtkRLJFk&#10;x+X6T/wdOWf2Og27DbGnXn07LpcD8YsqvVwOdly+Pza1E1mGkJqds7B885rxjDlnMm8wYrqYyU4s&#10;F/MASL6Xw/J9u2kOPrk/cRhZLfWeyE24OWNEh6JdU5ER5tppr1Zy2WUeJYimi4WsSRFMYq+Yv0ty&#10;LM19ZjCLRhIlYTCyF6DjZArM9dOQAklyFY+qUCOCBENGYBhiyl6LnxBBMmoMpl4fGRuUpYyN+YZm&#10;05IpWKo0GZt5IgymBnx+zlk8DuzL2GvhPQqra0qcVgs+UphlruVjUxUNLqdTUBVNA7L60nwvSBqN&#10;LD2jpuGX3KizIDVBqUplqLru+Y63cDxBmaLMGSsdzcAKRksDb4RW5X5+8NmlCENp6CF/o+WC5CgL&#10;axJUfWOuNexqiqGqCiIorX3KUVb7xFCV9wQFM6Lo45QT9i2EfIWsQoqgLOSYv9ECojlKCwrIGy1Y&#10;S2hVTuRyv0ztIauQYrTqWZhrACujIihL78/naEVUuTb0IioC011ElKb4UkW35gp9sVorAtMiKnLY&#10;LJb6TtimCXzkIPQiqvxY9SIqBqu6k8R0LAeGwfDdJ2EvsVo8Q4foA6u+zM0RXJMVrUFQU7aeJTbl&#10;5pRaBcQK1ZQrYtJq/tYkKt/Eqs1I/FCz2Uh2n5VH5TtAC5+Ig2KFT7koWuFTvo6adUj8MCtpyt+o&#10;iQ0wpDLrzlA571XnEafUipVywTdUfpSodcF87xpUZo58tbNYVEBRuUyoj8biFRZMyfW65hezDyg7&#10;LN+4pojh52QrbjBcaKSwqjpZvErVOit80uj/LIwk91hxEfnwoMPI0VTNERZh1AsgFrA0GCt8Um+J&#10;hGetuIjcrugMSEGTofK9rqi/SDmTxihJWYeh8mVSFClnMlS+i5X55K5CUeTmw1C5njVUvoUVRe5u&#10;DJXv84piRU+KIlFzRZEYvKFm5rgS+0Jp4bDIlJShcolWFNlDVXJYaZShcvky1IxES0ghm6PSInuo&#10;7lpWGaUoEg42VC7RXj6VL7fBWF2ULhI58O0Wnpz4XvCUC4bD8p2kMFbJpGecZOBl6+mwXDj0YKWV&#10;TNVqYWksVhdFSpTU0mCVTA7Ll15tJZoCpDFjllGkMyUlSlqZzvOdql9F0qwsyEU8GIflS+8FT/nS&#10;q7VNK5nqlmGZbGrhb+Qr114Xla+p1UWRyx2vi8p1iH0fkCTLqCO2sRIllRBSLWRhsUkYKyrS8CxR&#10;XF6ilKsadb7RNj7VIebJk2RW663CYBpjIA7SXqKUi4gHQEiKr+FoqZDGXShOjxq54k8VsN4XcVyV&#10;J5aabTErilOVzlLHLaLGcfUWjeKslGkyfMhS6q2lEysNsOAmx9XoFcdVOWUlDhbH5Th7b77ZLMbM&#10;Sj8sYk1xVtJBvdxqiLESm0WjWRSnkX6O0xIRFg+1Ug2Ks3kQvaGpKtpDH+06LZXFnjWlxW5lGA5f&#10;ryhnPMfZfPPxrXodTemphUdxdpFPAsp7qRUZn2cjzOLyw3kvtWI43ZdEDvZSK0LPS60YztaX4VRP&#10;kv1md7ts/3qpFaWnckVSw+wWm+mrvdQq11d2xc706V5qlVute6kVw5l+zh1aL7Ui55FlO7DzzbrC&#10;ctzceWmpHew830utci8T3w6reojYJXupVW6/bKaHSIm1lVoxu2kvocr1xl5CNYsj81D9R0uyzI8k&#10;Zuym15/MeMZXU6rvR4xsyxVjjQAs9YyXbtVzkJZkeakV4Z99E91b4Ns5aU9NAdWb9I14WZYFyEu3&#10;dB7EB7QcRdZDwzIjmSPrOFqSVfUu858tDZQ1FvHSKBIEcByJKVhqLA9RqJyyiIem7tIeL2pf0XiM&#10;lTyRYJGlPv9/9r62Sa8bx+6vqPR91rr3tt5c663K7GZSqZqkpnae/QGyJNuqlSWl1fZ4k8p/D0Dg&#10;gJf9EDhUPK7EVe0Pvm33aZAEQRAEAZD5njquvrBEaDZzeQWOpFp1XL1vIRSd+feA46lWpu9ZHSXd&#10;r1o8AUu1WnR6IjWAFY3quNpuUvuh9Y+4bgNHU62cHnE/I/WDObM7jsyv2+PM0R70WAqVh8zSFKrA&#10;1fYQUnvUPq78FoEjIRAdV+8fgZP9sG7X541c/7TnETQ+hsT4BE7mZaldmkLl/SP2FdrdiF8KfKEp&#10;VD6/NIUqcET/AUeuJaN/LIUq6BH58/XBU6hsX93IVRTWEat12XFE7l0P8RQqkwOeQgUca9eu3mgK&#10;1eKVP/Q9iyDoOCIvvn9s5PIW+9ZGwiWwX7KUp8CRcy32fRZC0nG1vorUKBLg0nG1XuspVPU+2HH1&#10;OkJqFIsNQmZUvWvBSiROeRid7CzjQfzklgImMc1lMk2wCqvXGex6El2Gyg0koC1g9eLB4YSE2qGs&#10;BIXZLRDLjHLPLzs4+YGNBB5GAhURJD9OkpDIQ6wKtfaIcYHDLoXZ5SQ7MoXLsrQEcLInMSNRk4Ws&#10;e/gdyLIXd+ZC6G14T+5Te/3+4+e3Zt98enX3wz/9ozi09Yc/f75rP7/+6fPdf3n78Ud9Serzx/fv&#10;3vzp3fv37T9uv//2n9/fPvr51Xt52q3949wZYO8/KPjDR/0zmFH6f97+cteaaD89+un23TeP/9fL&#10;TeJt/ri//MOfnr14/oebP908/cPL509e/OHJ9vKPL589uXl58y9/+t/6ptV28/UP7968efvhz+8+&#10;vH30y4/vP3z+Wv7nN49/uLv79PVXX31+/cPbH199/ocf372+/fj543d3//D6449fffzuu3ev3371&#10;5vbV3959+P6r/cn25KsfX7378PjR36RG/FMJPmjj+r8Y5O3Hnz68kdG9+vqHt6/e/Gf/+e7Vu/f2&#10;81djjxtjhQH4gtefP/3lVonc/fLXT/b948c3/6E/fSvfv9w+uv14p8/oPfr57a388MPH2/8pfb99&#10;9embx5//x0+vbt8+fvT+v374LIPZbvSu/679x83T53JEfnR7/s2359+8+vBaSH3z+O7xI/vxn+/k&#10;v+RPfvp0++77H6SlrXHmw8f/9NPdx+/e3dk8Wp+0d+8/3/317j/eqxiJ8Oi/3n5485dXt6/+Vfr8&#10;/tUHebLu7Yc//NtfXT4EIUJ29wsG99Pnt3/99K9vXztdG70gPjdS9u8PP//VmfP6v/8sVN+9kV6J&#10;4fPh1Y9vv3n8p9u3b7/7ePvjI6uU++prAQH/+dOfP77+98/W5/j/Qr6TVL4/+vZv/+3jG6H1SsbY&#10;hvvLd7dN6kVs9MFCN1Mt1Muk9rX87+ame60aSQDWCP7wvHRe/SyT3Pjz/RuX++/feO8vwup4Ulnc&#10;xPKatlJ1NEASfhKg7UV7d7k1+OrrTkjUe2DEvz4nJFwLkD37fkVHVEpAJBtrTkfM0wAd8/6Irg6I&#10;vL00pyPuowDZM9xX/ZF9PCByfzmnI26KAD2d90ev3gMjBuSc0Pj8dsJqvZ0PUi+fJJTOvD7s/fOr&#10;wenDgUHpedanM7dvkmnTCLCg9FRfZZ/J0Znf8sy3PuB93aczx2+y0Z05/iIRAVU90aeM47q2AiSG&#10;+LxTGpjQUUmn9jPL5Y49IXXmecIoDUbrzcnETDklp5WOyvp0Zvm+J8Kp4Wq9vYzUmed7Nn0So3Yi&#10;9WIuCHpfEe3JLdZ8fBqV0VFPE1JnpotjNCF1ZnqmVTQwLtoTn3dC6sz1Z4lCUKutk3qWLD8tPR6o&#10;bCGLr7yDjkzWdc8NUpKuNWeWltgN1PHyZj5CMUk7SnLhElpnxssJOqF1Zvz2/Cahdea83PImtM6c&#10;30RqpkpGYwNjjKJfElpn1st9dULrzPubTDlo/GC0mG6iT8+8Fw/BvF96FAlaco8575eGInZUNo/6&#10;TndHHQnvNce6ozL50pu0jkr7deZ9Kl/iPe60dPVP51GPeNFiyi8NowyU+IfntOQ42VGpfOnZs9Pa&#10;E9tDIzIDlcqXnHM7SvxjSb/OvJeosrlMaM5wtCjluRNaZ97n/DrzXh69S2ideX+IZpruP/oeefTr&#10;eaLqNaQqQMfzROw1KTFQzxKJkFvcDjqeJtaR1kUIUjcZqTPjpZJkMsAz4/dsgGe+64qd8+rM98wW&#10;kXjb3nW5HJuT0qCyGOCWDFCLXwZI4mISUme2Z5TOXJeIp4TSmesZpTPTJUYtoXRmeraRqYcwhqdm&#10;+ZTpL85MF+091TPiFzyROhKp0njiaDCbP71mDpAEvc57JZeZHZUZuHoTHaReJopBo5cD9CzRfS/P&#10;XH+WDe/M9BfJjq+Z1tHcTTJ94tvtoE1U2pTpWuMzSO2JdLZw6kClhog+Jt+JZQtQn9g7oxIt2kKu&#10;o81kMWs6aqclt3nzQW4aXhm0EiXaHqAPULqDtfdJA5b268x8iV7L+nXmfrbrtJz/aFFCuRJiw5E1&#10;ncrhzCoewYzYWeyPk+0mTpPwXrxSD2FzUbz+5YN7NOQn8SCJt+dJc6B8+vhZHSfq3hD/yKUdMoWE&#10;oNRFlIBFQBSMO5YaLBKgYHiWa7CsLgXD61qDZQ4VjBDGGuwR/Zd4zonAfYzivzKHEYH7KOV+cQnu&#10;49zWBuq3qpe4Jas7o8d5ZUw4uwjchyqn8pW+uy/7IkfvJbgPNSKTSWd8UqViyAp1PUTrUCOeoKbu&#10;6QuXCIMicJ9VOe8udcaHGkEQhLoPNWK8argeXHWokQ1O4D6r5gulS9qLzFziZSxC3YcaOecE7kON&#10;Wnk13PPMLnISXOG730pdImedUIdGWptVD428RNV4Qt2HGjduNdyz2y5xj0fgPqtytlrhjB6uVGYi&#10;zIJQ91mN6E4C96FK0shKZ/QUpJ2JmK2aupdfuURIKoH7UCOShcB9qBFoRuA+1Ej0q+GeznKJfH8C&#10;91mNS3AC96FKIuAK3+WivvFdjgJLcB9qhAHUnfH8wUtEVBO4DzViEQjchyq2+UrfPdz0EmFZhLoP&#10;NQre13BkLV7UkF7pTjOlVeTVWF77Ax+vWsRrf+CTq2bv2h/4mHu1XzLobjgtDlot2Dbo0XayLcit&#10;0Fu5SXykd9JyAdr+LZeZt48fffvN4291GKfrbftRb3/bLd4PdomnkB8//vz28rGB79SGjetz9LMD&#10;7kWx61WG9DCMBvwaXw9299Kii7AwcEAFX1CTM440SjKbkOERthuo4OvUPCGNwJDPQsIjkR4T1isa&#10;w9caRbYNg3lUEoWZrLPUHdelDObFQLEVoef4+gi8FihDmQQTlNcCxUJFS/h6i16ZE+sfv8UXKGuR&#10;oWwHJSjk/Ls+QEv4eotiF7Y1UKM8qKaOuvr/tpqm73x171Enk6CQ6l/ya3NhrWdoW6PlsspouS6r&#10;+4UwsBrlklPLvYStNMlZQ5FliwRwCnNdUS+2Ly1HSah5pROiPDXGVVcSg8kQF/T/b1RAElsilAC+&#10;pgxg2JCdTt2aum3eD08biaGgBOwR/BZfa9L3iDj74rf4Osr2zDjD4rf4Oso4S1C+6Ei0oRwfdIxx&#10;UEVL+FqLfjYhKJSGrHM6vSIJyRTx8iZrqDhMotf4Wu/9zBmHQvwWX0P9FgUka13mx/44kqE/+Fq/&#10;XEmJpjV7F7/F11G2vcWJCr/F11G2oa6hRLCrFv15dJKBBRShZVLIaDmqVmOyqFWi44wDDuBrnPA6&#10;TOpkrwYJlRimPajg69RcJUqwU0kNMLKX2JFlCwclGsPXGnUvqdY8qRoNWJ0y5JW6lks5EmomjlrH&#10;pOwbYLXy9COZVicpqZl0sySWoFY3agdNrUxStekoUogOqHqmgKpbdJb9XYo5glY9mY6SPIiKE0DV&#10;XHWUOC4WaMk1ZoWy6d5JLr+jyCqxfu0kH8hRrNyaGT7EbnBaZBcHquaqSQ7LqgSqli9HEYn2RSTR&#10;fuUUaTi0KGOtv1HNZMDqYQIWbkYoRHxdMXqjZJtzjcdyfgNWs83VrLoWypGabmcJzkGtbtRNcZZ+&#10;HbBa//hmx97hBCxuFsF9fIcdVktuVAzxjfiIq0FQwdeo+a6uhTQqaihhyJxTNgss7d+voI64PkOf&#10;8LW+wbVAjHv4KUhiT8BqvrnxeBCbHLUJGcyPOqTSIWoTrpnl7IFiPwmwohl+rGA1OPyMslzpsF6n&#10;cFmQzDrUJox7EkgGviYhgBGNhKMkg5lzgBVXCWr1XotKhxITVa0sHIYJLI7W5PSACoYSQ1g228Jb&#10;9BBObAH4ETjObPAjrkwwU/jajOGZjFUcqxQEr4lmAFds7hUMGU5CdfTgTg4wcBFxnAkVqwQFBxbF&#10;aUR561+9g8G7RisnuheOt2uajNJz/Ulx7pVkFcbg41zGkZsMeGk9D0YukyCf+Lqcus+X4lwbcJwZ&#10;TwwHHzjFecQKx/m8Eb70ynq14Yn3uth8RGW9iDUCf/E1PkeFO3bE901NcgLKdd4r0tWZ8VGRjmTu&#10;B454lnd3RLJ1hLsvpjdwlcZxPr9E/+HVP6Yne6W5ev/oleYYzvQp0/e4r2T6HhXpKD0xj1VPsn0L&#10;FenWcWS8ss6sXYaDsVGbB3ha8yD2QbvU1vESGwd56xSHjHRWngEp6ax/4AvD4bKc2C+oOMjnDXYJ&#10;OeB45RIuV6BXH6khz5QeKsISb8vquuzrvJY/3OgzfdD1UG03Leu10JNMj0Ov1XbOsr6P/YPsC14P&#10;g+4zYeeQ/vkhlu6XfibmOLcj2L7qN+6UHuwIRs/1AbM3JEvQ7FNib2glq2bHknYlk3wRt8YX3Kwz&#10;vqzbnW7fs3GEvNTyp5WdjC8Et0xv8fyxfK7A+aNev/08w3CmT5mdI1l4xhdi5/TzYK3/eoV8hoMd&#10;Uet7Sbxp/WP70fJ52l8Y4Od4k3uOs/XG7IhFd0TA6tkNH0i9ebguYDYJ7voXnULExRSeqLpvfpFP&#10;3V8+/RHyjGMOvnbcCZ9bbY2sevBcNtk9vYsI8y66hBBf5arn06lFIgAYga8xxNXYseq8rbXiqsfY&#10;+0b8z37HzrzZ4Ruv5zRgtcKBQ5747cO9X3uzA0ZO9S5IpHwtbigiqBhzia+f6X0tSAJg5ZLz2xNW&#10;uzZgtaqJm516OQMWUenoOr42hLicIo36pR45dAW1ehZwDUcCVwJWy9uX3iSSvtmSYQVrv+gqVEJa&#10;K/lwWosXufW0mwbc166O166h1660167H2eGvmRb6yEjFLxsjK/0KVC08jpI9smrRZmiLVBmsIXx9&#10;z7Pek8AKpxU5QKCB70BL9seFfq1dtbNIlMWwloDVguiLdznkpt4sQE0ODRU/XP/QqCGfA9n3Smoe&#10;RkWiPF3TslKwrt5ZtFXAavYCRk5jvpGxMrABI406Q8iVkRsAPekHoo2vibjDIlMJv8XXUdYmQblT&#10;gcT/AVXLmttWxB/ox1eyIQJVt+i2IdkO3R6N9D7wCV/jl0ehkrAaRLTWCwAoooRMhzJVZZYXs+AN&#10;xQx4OyJLomm1fP1AQ2qvIsq59m4BVbcozxU2lwZB2RjJdg/3Yb0icaCse49DbL0Vxs07g9l8M63o&#10;53oSSAM3AYUZa0n0DpwizCfn+o7CTM5EwVdyhhtyCjMHFQlnCmr1ooPbiVFzbxe51NMNUyWXUvMh&#10;1OcdPAJYCyUcgATliThrKMIzrRglo2QoGyRDeQRYLRpr6U2yiWi/6qUOBzFB4QGZsl8a8qot1tuS&#10;PiaxgvIzdd2iu+nr3uNynqHMdcxQK1zF9X092/oyOZccDZ9dQHkaZC3ReJiOoZYWJO72iRbAo3QU&#10;tqTI8HQdpWaTSVQPrt0ozCad6GJcChIY7v7JroMrUAYTTqh4kK0OF74U5vEGtTsjcrzrTT1g96k9&#10;VFJ/qKT+e62kLmrqfiX1puZ/k0rq4sbWxS1HTLEVeyX19vCRVlLvwba/qpK6XM9IgTOl2prpVdJl&#10;q+4l1Z5qWWBvMSulfrzUumsTSqJBO6VdqzJOKAlvA3TTin1OKMl2GCCJ65hTEl9MgOR5tHmfhLkB&#10;knyLOSWxyAIkD8nOKYnWDNDeKn1ORqc+rkDJwOakxvp0re7ujJZo/ROtpFvq4AqUvAY1H+FQVT1l&#10;luyRJ1o3WgNx1q+B8dkUqlj3fkml0jmtM+tTwRJf1YnWk6RfWowtWjxa8deJaKlpGigpRzjtljrJ&#10;AnS04q8zUmfWP9PKgBNuafRXJyX1A6dLR8+VHZUtwjPjj1Y8dNarM+P3jFdnvu8vtI7sjNTA92QZ&#10;anhMdH1/piVNJ6T00i5QyTIci6s/SfSVXEl2Ssn86aOy0domFX7nfRqYPp++48zz7WkyfXpGifYS&#10;Ude70sBoVf95n84sz2ZP3ZFBSkptTynpyTxA7bWFiXQOddUzPqlfMyg9TcRAo+Q7KOGTXHV3UKsA&#10;POvTmeVSB3k+ujPHW7X+GaUzyzO9LvlJvU/22sKElHpaY3hbwvKhnrrkF8xFaqinnlE6s3x7keiW&#10;oZp6RunM8r3VL50N78zzjNKZ5dtLLSU8o3TmeauVPNEG6pvp3HyWiJR6kTtK64JPSIlf+ARqtZIn&#10;vdKYxSC1J2tvKKNutZJnpM6CfpPsyhqeEu1l4jkUUZf9Yz6+M9ez7V09A725jNKZ6VLkeTp9QwH1&#10;VEupPyza25PtStPiArQdCdOHCuqtUvKE55oK00ll+7H67QOV7DES8tQxchM8Z7qWuApKiSGrnv3A&#10;yL15QunM9ISS+vo6pfZ+x0TQh/Lpyej0HqFTepkIgnoNA5WxXN8eDJDkAMyHp+mFgcoEQQNUAyTv&#10;vSWkzjzPxFNi40+k2qM+M1admd4qsU9kSm9Aeq/aS0MTUkP99OcJ24fy6RLPPh/gUD9d3zmYLkAN&#10;CIxupQekoYK6XCAntM6MT61+veSJFu2NoBm7zpzPD0lnzkuE8Lxf7cIomkyJjVXU98yGGcuoS9jy&#10;nP1jGXUJ08n6NkxAtoONhdT3F8luOJZST0VjLKV+tAfNJnOwSfRZn6qjFcWfyKwWnDzBZI+aSlq7&#10;QYtZSE8523BalczqjNpZ9xw3ySrfhvOqjLFTk0zDh3rqk4LxHjfzUE/9qpS+x7JcolxRXWBVj+Li&#10;ULuYD4wW6ta3zBocoUOEuqzNBsfNSw33rJKHeupXs6pnUmVkxDnUjHyop549HvFQTz3jjN+kXiKW&#10;shaxh3rqGSM9cOkS0Ww1I/1B88tDPfX7r8I81FNnT+E041f3hd9fPXW10R9JPXU16af11D2Kyk1+&#10;sUzSguq+24ntX0bN4MX3g2SCHcguIqlgh+8l8lpe3W7g6gihQ31fMpmsAlPH3Y8vGINXNfms0Yu3&#10;Q/B7fD0oGLWaSArXgaQ2EgQq10zW7k0d6qfz1fpHkr06jswv6jqRyl+H+i+UzyyRK3Bk3tTxoPTC&#10;5AZ/8XU+I3JULuWqEEgtZtHokYCajqvDUTqulhdN6m/tknyujqvjvMRR4/TqeQOOpXTd+KGPVevr&#10;ONIu6JGsLnEStXGIQ6Oet8DVIcudHpk3j4LQgLNSXgK3So/IgV4tizzvJCtVk+ENR+QgcGQ+/Ogq&#10;gQT1eAO3So+sN92JdLxxuMK6xdfWb9uxGm6RntyAlvOGdkmoW7RLIqwDRzJKOq7et4DbSLG3wEmU&#10;/cp4tYjDEo6UuBUfaZs3LbpQ0wOOyCnoyUmopOfyvJEkDayPjWSUdRzhi6/zjaRq3ASOzG/gWLum&#10;/7Q4XM0X4Jh+cRzJGIMe30j+ZceRdn0/Yrll2I82cXaV4/X9UvMklnAiN2s41q7ZB+o2ruk5jhQr&#10;02JDqv/6I07Qe/jCfjE9qc+qVu1KyJLTq/kCO0yeoq3JmblGktYOt/5IxV/ASEIabE4Gc1OXPAdw&#10;uIVN6i4HrJ7/gJFpcPOfJK/hNEGUXsBIo/5SBMlMO5AMV69YnLBIyvfhyXwMJucRlXNSfBfHRPJU&#10;h9zmGDUi5F4OglSqODx/0yJe0/qSclHcGiWWxYECDvWGfLgBQvRrwBg1P/bVu0lQYzA3ukmjsC0Z&#10;zI7WxNI6xHJqliARSyj+WnFFXkRtduxe7oYmY9jU0wwQmwUG87Mtg7lzksKsb4QfUJalut81GkVW&#10;KaNlNh1DLdHy8jq11pUoztYvgtJwN+l9vTOjHCpD2d1cvVB210ME5RljDGW9JyhXGwSlj68LJxjK&#10;bJQapScQTgvF4QgtzwVmKPdNlbK6+fKo5xFF4RjKFB5DuW+o7teSrG7Yqwktk4la7jc5s/NVu2lw&#10;Jl3bElG8gtK4WaFFVFMk49bb9ObbNKOmoc/aaK3SN43HXoD5bTrx8+nLQ0qNHP9Rm47CbAhkK9w0&#10;O0Ibre29FgijsHr/1SODUiM1clpwk8LqRl0bECPIdzhiUWkcnrRIzDP3VBOT0Hcu4h7X4E5pkaB8&#10;T2LvHdnJjVjb/g43QS2+uGYtkkOFr3Ny3vF1voiqFdBabRC/KYqbWRxw8XVHn2sp0qJbIPWhXu4i&#10;dLbZqdRRtVpBjZfa6ImCMbXG08QS6Rg9zANWL3Cvs8lcCFB4xHMBRxyr2u59I34VUCNuGk2VUoYQ&#10;r0/A6lmAb40V9nDXC9F4QY00aoJLKzYBVqtZvx5h7kYfAXFyAlVLOFD1ML37zO1r00lep3JazNXs&#10;tOpF4LSYe9tokRcRQatu0UR2J9VtHUVKz1mLkg1TmoNA1f1yFNl7Qas2eYFaanGt92ucIFy1fknO&#10;zwK/6JXHl8gXkVVfQ0TuHUXW0Np6BKpe21AnRFEEjBzQXFuTuxC3YrU8TuVjhn4lNxwBq9cIYH8f&#10;pY4Nh4g2YES2YzOsVWzAahsoYLWtEdt+vVYCRho1Y4ldf4RJUjcadlAtIQGr98xV48vtvXoSYDvW&#10;68pDg4mF6SgWwmBKjdx6wNaupwmoeh3jrE9Q1i8SkLV46jB1RU4wmkIp1iC5FcHJqhYKiaNotGqt&#10;sXbiwxmzlgmg6mWJU229QHBCrmdbBEvHSM7Ra2fytfP9orMgXA/1HLVsIxkA81Bo4o/AmL8DtZtr&#10;paKVRBs10jdcchDYop/I1SzzE8GHVesoyWFtQ6AeMb+WqOU2vHUMtub7c+XCnHqLXsklD+cX+VQJ&#10;a50WQfk1b708pd5DmyaCQkRmbSyteb3x7kJNCzU3Ccr0f31QQB0+hjJa9Yazr91xuI1BWvS7F4Za&#10;GiOiokt+7YiIJijbl0i/fBERlN841LK6+x63hqplFTX9CC3fCRlq7dJU081F+RN9slyrb0kl7rip&#10;rVXi8i2yH9ZqhhxPfKQMtnQzsXqtjt2w3jTx9h7ZgjUae2GnXg5HsMkiR7plarZ/UWreKGGInAx1&#10;pMTbshxiYo0SSy7CX+pVeiD8hcAQTMNg3rfaYkUCB4sHQtgQobYYq4SdvzbSJKXcNmKysnCDS2CL&#10;MV6Akb4hTI3MAuI46i10NYTO4/bIyRRxe+SYqw9V6VpYjSkk7IXuXY54JAxejrR0LU0iN5HZwVwh&#10;HVfPbMfVSwIZIDzy1cdB7lR6xG09H4EjvrAeEVzPR8eRduGUFDVVuRGR2bEcKS2ZZjU9559oqjUc&#10;mV94JkWl1fTcxUZ8tT1yvTZOOo7wGf5E8jbMF0f+08wEv0lkVzfon3goSv45jl3MIHNiX83YIGd2&#10;8GUnURuBIyEUHUfkD+NdpUczbWw+tJ74Ep9JMAXkj2YWwdGyKPc7zQCx9cszqRxHnJLI7NDna0u+&#10;IBONZo65jUyulKAnpVgsadevGslmDj2+0ydmnC/kDatOj+1bRk+fRS755wG+WrK8xtl4D5ox6Tjx&#10;Hi7Rk2urCoeMDSmKtIaTy6Ganp9H5MxU4+ykoc+Llzi3wugbiIEj7a5m9sJ/xQ4vbsEeLPMYGc8s&#10;kxk4oocig5rSc3kRz2TJZ7frD5bh7acJKVRV0/PDCcWtZrT7CYs9g4oD20EueJCaQTP44SUTeSj5&#10;56fTXmMAgWD4euZT0Luv/x4q+j9U9P+9VvQXnX+/on8T79+kor9YrnouF4UlC3JW0V+OxrZUf1VF&#10;/6SgqjQeRf28ZqK1l9Xzz0rni73UCVm5xGtC4sgPkJQtnJawFeYHZreakNeE5GqtgxJCYtF0jJTZ&#10;lLKG14TEKRKgm6wU5wlzSGHoKSE9CAelZyul/I+bVuH1uk/iRe+kXiaFzdWQjfa8zuKE1MBxqd46&#10;ZflQyV+2mmSEZ6bL+2EJrTPbxdOV0DrzXauIzvslh+0+RquaeT1Gje8J1CZF+qe0dJkFSktrTmdR&#10;j2uB2jN+qQM9UDmtM+/laaekX2d5l9fuk36deb9nhYjF+Dz1K+O9xEGdUPJexpxfA+8zmRjK+afF&#10;etUN3/llNUGv53Eo6H+ICpn2ayjof1iV1wmtM++PF0m5ZY1J6v3aElkdivqLgy/p15n3u9Vgn/Tr&#10;zPubJ4lS1vCm6JdcDc5lQm41Oiqt16sGWqf1NJEvDYIKlDhf5mMcSvvvT1pt1+sx6hXrAq0z77dn&#10;rcD4hNZZ7m+yLUMDqqLF7Xia8GvkfVL4dyjw/7KVJL7u1lDf/3iZTKPeD0e3nicaRw5GHZRKqh4X&#10;gtTTREFrtEaAJC19Pon6elxHJfKgx5gTKFk/mhgTKHmjYqpSNf8tQPIAWNKrs8gnrBoq/OvSnyoI&#10;jU+L9rI1LW6sDjoy3ayHviAli2I6Po10C9DxPBnfUOLf3nq4Fis9jHZSWUF2DZoLlNX4n5A6cz1V&#10;Whp1EKSy/VWP0gG6eZKsG3HQdZQkv82ZNVT5v8mEYazyf5MwXlx9vcVUZ6kDInq/yds100nUYIhA&#10;pXpmKPS/Z5agulA6rZRfZ9bv2ZIeiv0f8orGVOSHYv+pzawuoOjXkdkQQ7n/w16buhYvDXTqtORt&#10;lnm/zrxPLWcNo+y0srWoQVMdlZnOY8X/TEVoSGanlfFeA7A6KrMF9SK0o+TZtKl8DTX/JQxmzi+5&#10;wj3RepHIvQaBRotSmiuhNfA+syu1kGinle2vMv8dldq7crPcUakdLlkhHZXau2PNf30cZypgY81/&#10;uQmfc3+s+b9l5s1Y819caRm18wRIeGzWt2EGniWb2ljz/3liebUg3Jio4ybt2nkO0mPVWPF/T2yA&#10;seK/vLExn4Kx4H+24W7DoTadgeFUqy+NTVdTS8EObmRSuw3HWomKy4id10D6goNeEEeTe2ZHb3Lv&#10;0GHJ0mz56J2WnKTnoxwOthn7h3OtXKt2Wg8vJPzy4dHDCwniW7zE7XhdcNsvqx9eSLh6ZUDiEdVJ&#10;exGPgflia0Z66P8lbv0JXJRGo45L2hquB3+FR8wNgYvd1+C4SiRwH2rcABK4aM9GHV5qAvehRqmx&#10;Gu4Fpy9ylF7hux6mtTMRFUSo+1AjHJLAfahxp0jgPtSoVFHDPZjyEjeRBO5DlTPqCmc8H+sScRmE&#10;ug81Ct0SuA9VzpMrnfHL2UsEddTUPfjyEtXECdxnNUKlCNyHGhEhBO5DjVLpNVwPcCqRkXRM4D6r&#10;UYeDwH2oEgWwwndPWLtE0Beh7kONmJUa7gkrFzkRrXRGj0TKmYhbJdR9qFHsksB9Vu3oSl/v0bNL&#10;68yaALfjieL1ALIy2HYCsT9YW69IzpMW1ua2nSOshTVN/P/uhYT2dsPUMvOkdHm8anHQnhghf7A4&#10;aLXPG5eiNEotR5tnj1+20YYyifrz5zu9s719+/ru0Xut6Pborv379pvHt48fffvN429VOl59/enV&#10;3Q+O1R8f/U3zQeV4qK88iITOXnkwvbHLtaLJV/bGA3AQK8Rn4GtxGkDdj9KYomTI1iZ+i6/HfDQO&#10;7iSdXlwZwuddLnUWaIVZhZbwtRZtLcv1dEnLUWEVgQa+Ay1Wz8AZxooo+Chji0db+FqbCDokwZMB&#10;q2cJyUCx2aIxfL1R54fsntUMgFrslqCCr1OzdSPOxZqaw2K7AxV8jRqiYkl0ZcDqRgNWx4R54uJO&#10;Qpn1elQlN/YldB1fHwJgtVB62QNxpJZ8C1g99YjKotkPbQgHScfzc8QRyhYjxNdGqrd+whAWUgmY&#10;zEYlb178QLzBJcwN/4PEayOMjoRdAkayI9wEP0j2GWIBmT5yvpHsM70ZUvaSyG83gsX1V/IN8Zsk&#10;3hLhoES/IbqU6DeUJYijCwQIXxMkNxBZDGVQq5eMOqWVb3EAQmP4eqOA1esUFt0RJx6QwdfINR+x&#10;NmvxWmk96qiawHDqF2306tE2Z2bD1RoCtS5ZwKgmKFm7tTyJs3wRJ3597R8JLJW4oUWc2fua3Vap&#10;E30CYa1dlwNGDwnicejB/OPrchA40j/oO0YPCo/hELBMEm02TyiXG5aaf3pvq/NGcbbfqblazocf&#10;eDnOtSOjp3dirX91u7sck9Zwa+OQ2K81en6gYOPdNTZrZRz+0iulJ5vPEj1sy4TPmlBk9Gp5kTi2&#10;NRz2KyLPmrDT2qW4tfWrT0It0YOcEn2AkgVMD0lMnrdb2zUdV+sNtVJtHIQe1gfRuyi5zxIE9Kmx&#10;1m74t6D38DX9p4lChqv3I00UWsJhvZH9EjUO2P4rgUbWLtnPNWGn9Y+YER0Hhw/4ga/zxUsOMCNH&#10;wpesXWJaHTDSiaUWCSDE8DukUnMbL8W5HBB7U2KnjB4xX/FgCTNzJe7T6BHjuuNqfXX44736Pki1&#10;bwWOnCQO6CtyfomnHldxLGHNK6yww5pEEBr/yNkvcOQoKXFCRo8dYL0gwCFPNJZ8dn2l+qjGufuC&#10;HMMl+LL1j53qJXbKcMTlgAR+ieAt+xc44hCRGF9rl/hXOq7W9xJ/Z/SI9yfoURzo1Xq8t0v6BycW&#10;0WsoCCCRbzWfg169zm98/6CJ0W6vMcekxCYan4mbs+Pq/bzjCP/gpZJxV+ujJ8jX66jjiDx7u1vc&#10;3mBfw9f2N9CTSMql/m0kcTHoxeUe2sP3XrtykbnCF4koX8ORRFLMmz69Ubdr8rKRBNagF9frGCe+&#10;GC/oMXlxnLgGy/653Et0PMGZvaYhVjU9O5fpMxdLOJYI7uucVd2HHuoXb+Abvs4/15Ok3A3UJE2j&#10;Ny1Os/KNKeQsg72D1AzAlkVh1re4vwYj8DWGHL7xkgIJAavFDi8UkiqwAauFDkYGs8HdtiFbC0wb&#10;srMcblFFrAj4ha/zzT2q5IUT2IUUZsuVXD9JGkHbfchdVhit9drHC4XErR2wekWH5U1gMkt60JBC&#10;kJV+wPmBmcl+bJHbqpKae+UozA7XzEb2M1rcwUIy8HUJ8SNfvRHjAFmrVb3vUK7VmxcOt4yWCRHr&#10;l7XIaNkxgKDWOOEuW8pWa5JNkh+Q6ZTbMCnMlGlEB2Cq8fUp1ywxFW6iJf1wLLZVKbWrS8UapSdZ&#10;nMjrRuFIZrrD/KVME0FhEQHx0zPVkjZZ4pMs+QYNTpTCl20bdBMysYxAOkgGvthubfEtbpDkkj52&#10;ZcJe7PFkyfuZmbn4/MhM7I+wZmpFDxg1odzSqsXyS81ADXaqRKnTqzkcuFWzdxlH2oV5HHFOEDd8&#10;Tewkda0pJm7mA0f4AnqkbtCXH2tIu378Xj52RUwu+IGv8wX06LHQlu1G3MYx3tVj6+oxmB6rvX/0&#10;mG44SdKu5R5uDnkBvlwfwDG3BNwrZGeEnGo18bLdoEfkBTgSbxZuJ7mWrdu1k5wk+tQ4uOPIYQN6&#10;YychYDiP6pu6Zf/CrVhbINC6O3E/4qzJ4rsCR9yj4ZYl8oyNjbtvfT6oO9jknrqhV93acKdTN7m3&#10;y6xVN1moGx9xPCQ2C8dOFpwVOLIu40TJrkFgPa4ao+zs6SawXotVct+vkYhpuHot5edKFlYV12vs&#10;OgxhIfR6za93id7o14S1PtDrLbvWq60wnELp9aSfQ1l0FU6iLGwqrm3Jvqrroo2DXQPHtXLtJl+9&#10;pu7X3jWf16/RTV/x6/bFa37oK3bND31FwxrQbr3/9nAKhrMT20Fcn3ibguKwfklY0nLYSoTB1Pu5&#10;xpg3+WPtRpgOoefXKjScB2EI5Fp0dzuH0sM6YvTkXGTjrfXuanjV5kdL1r/NT6o07MxTljjO5ZnM&#10;27Ya7rYaPod9kBxrpcSZ8ZmsD32Osc0HxWG91etygzwTfbAeRunOJaKHNrz/Q3wM6+Gl3i45Ry2H&#10;v2J9kPNbK1ugYXsMJ+enlX0rwoLJPhhhxhTnckW8VqIGWvcYzKWKBHKLMDVqxHgRGVmBwdQlJpOc&#10;YBo1YoFFOH1tIAojGjViby5mBGghLJUSYjUjDYHBfE5Z7gNg5AjofZOdo7KssUGSAwfC0eg5xxhC&#10;j00Oq62uyI6pjb0vzdypJcR3bilCUvItYMwQaCNlYUVyPFNBYsdweDvIqT5gtYTInUhrlPgcAkao&#10;wXNSn0Tcocnif7SsqjKE+GGCWj0LoEauX50f5M7DUUyDWP9J2IXzjHivHEVCkoCqxdtR5D7MuU+8&#10;fo4iPkSg6kWMFu/3/qGe+EM98d9rPXHRFPfribfj1m9ST9wDnuXyTrb7Xk+8RXe8bnsLdOSvqicu&#10;njgpCKZUWzPfv/EhXsQRdaptpfWo/FGWrKK4+NbmlERFdUo3Wl50Qkks1gBZAeJJn8R0DJBWYp5S&#10;klkKkPir5n0SYypA+1Mtwzbpk5ypAyQeqDklucwP0P5Ma7BNKOmG1VGtFvhkeEMJtr2VBJ3REtui&#10;0xLUfPoGrks503m/zmzfDy10NuvXwPeU1pnx4uBIaA2cT8d4Zr08e5vQWuK9Vn4Iflk9w8kY9WIs&#10;UKlEqF0XqE0qYE/5NdQVT+VUXbOdlqyLOa2B961e5kQm9MXrTmvXUoazMQ68l9meyoSa351WK6Q3&#10;ozXwXirATmkNdcWleOW0W+rzjgb3J1oscDJETTgNlLwnMCd1lnpxYiWkzpyXktVzUmfGb+0Bg1mv&#10;zoxvDw9MeKXOm+j6Jo8KzAd45vuRDfDMdi24PyWlp7tocE9IiVncQVZtezLAoaJ4tqj10Bntie8m&#10;6dWZ7e39iQmvJJ76RKrVQZz16sz2TETVBxe9ajUoZ5TOXE/WoEaJBSEp7TnluXoGA5Qo0qGS+E0i&#10;6OoyD0JJj9QDEZgjEfOhjnjGpKGM+J5sX+Ig6s1JgfDpghmqiCciMBQRz6RJ7xBjcImEq0MnMNnY&#10;rkuITwRgKCGeDE29TNFaxqSxgPicR+rVCkJHwiT1RQco0U7iT+yYZ4kmVxMyCCUiqQ7ywLRSuRMe&#10;yS1eByU8Uo98EGp1imeEzrKdqQDx0XZKmxTenq43DUGM9jJRUmdjB7XS77NenRneatpOFNNQNHyT&#10;MrrzXg0sTzSvONNPvWp1qye9GmqGZ1uLxiH0AbYnJmakzmwXaZmu36Fi+CZ1xacD1IvJaFCeJpmT&#10;OrNd3v5MSJ3ZLoU7ElpnSVezct6tM9+lyEZC68z4/UjmUFO2Y4hbZhRromSgtHz3tF9aHS9Q29OE&#10;9XqLFqjUYJQ7sY6SG7D5GKWwXkelhqze70WLW3Yg0euGQKWHm6FguNpvU5nQKNQTrWQex4LhUm1h&#10;TmwsGC4SP+f+WDDcaqxPlvZYMLygdp4AhU0HqpX+TiPN+3aeAgmcyqgNc5AevvQCONgr2foZtbVZ&#10;GM6r6SFak8Z6o6l8jDXDpSpT0jd1/sYQ9qeJnTUWDU+dDveqhrdK6xPNuKk3PBrNnSFj2fD2XJFT&#10;eyjP/VCeWzYM8chdxIdgV3N1LUq/HHooz/1QnluKfyPwo5YZj2+8RLwzgctuoBIZl+w13KNaHspz&#10;X0mklzG5RMBFzciH8txfC4NmNYH1ZSaVyEhvrhnpwSSXiDuq4Q/luTO+6wFE+R4B9zUj9YzR4Gtq&#10;ycMELxGeSKi7WrJLLVrNG8UcH8pzf9ArQOHtbGUhtk2KZ+NKvp6FZkHrJP/a8ty/uni2nsW0eLaa&#10;0rPi2chR7+lFWfnsA7m3JCYLiQdy+C/DgToOPEUiGr6WkKYJB7pgdnG5V2FZqNfFcbYA5axK6AFH&#10;Qq480GsPSwD9x9fH4QGmHOftkig/JDJoncGSLx4wLcc9gkO7dTgSEhnE8VHTk8zwNm8UJ4d5nV8S&#10;Sqk1mpdwnvAgh+W6f16Xj+GQ8MBx4kZo4yBhcB7QLbfPZf9Q15DiPJGB4+wMtYsbuZIXJDJQnIdP&#10;cJzPL2tXb2WUfxS3OA59/3iFnico0Haxjti8IQGU4RBzSHGQeyIvnqBA5XRxfUhMgMtzvY6QyMDW&#10;r7hAnV4tf5snMjD9InEGRo/oF7lYdlyt/5DwwPTkBrkneldiF7zdWj9vemOnckr2D3FtO67ej7bY&#10;LxnOzgtsH9z0je3Wv3r/3fwpL/b4xOYJeBSH9SbruNJXqM/N7A0kPIjHu6aHfYYkXLdHH5Uv4ZPC&#10;fo+v7ftIZNCEpHIcWG8krtwTFHYSV+7HDLksKFvFopQs6apznscgrybWMFNVW5w+wAp8jSW+IlVz&#10;VI16HoNmQFUwX4+sHp+nO8i1W03NtIpqjapRva+Xyd9IkTBfsxupWuLeIS1FXjXqKU8S31LDTFFs&#10;LIPeYSQ3xc1bVT9V3/zBDU3fKmFmDGj2Vgkz3SnP2S7BSEk/T3dgpT48QUEVVNU3dy5vJLg8YPVk&#10;uRWg2qlqNGD1kvHMg35OxcLD13WSSy9JOvFcAb28K/vmgkQqaHhKQTgy0CV8oS7bwmLZibZKScaJ&#10;jZIk9Dmo3qQNFK4ydBlf67qD6vk2EFnoDiJrpDEq3KboC77WJ5saUmrTmgs/OSjgex4dOTQbJbEY&#10;KnlxUC3JDqrXv4sU8TQ4iu37bk4utUiKC2Hh1BOIxVoLjKNqlrp6qCm5Rqol3SnVWtz7RCjZFNZ9&#10;ck6R0fmeTNpzFGnQUfXUWNeJZeegWmAcVDdnq5SIsYPqZeOgmp+uFGqt7qDaDDJmkpQzAy0pKpLE&#10;a30iytNAJOHPQSt8IgncNsFLmwwpRWWUyM7noFqeXOOx0r8Bq2UK2mzRWhB4pf2h9eS7BKunCHYR&#10;OayFMVaLM2DMAnQjlpmdsHVrZQrrdNHWZZazN7pqrtezEMZ/PQueEk1PHOYhpecXwOpGcWhiRzBb&#10;MRupw+X565t4Uyux1DhlPfexU6T5dNjRNU649UjhwSJ2uFcRkGjQcgheIGfVM7DoZyBeC1w0ci+I&#10;MZh6VWDUkYWPqzvu9bF1Q71IMKKoV8pvU0jSc3jDyO2WBMk2wVv31hEt7Et2JwVmuzexFtHwTjKv&#10;KLydDBfeU2LOhTeW4DR4Xr111Fu8dgsW3mdya7VpzLe2S26june81j8oB8Tode892fHiNoDh3Eu9&#10;elvBbnF84+a3Lj5vjB68xWQ30PXd5oPi/DaP4XD7S3EuBwznu1oPfcUpHF87je/uzuQ4nzfWrvx+&#10;iS/+ahxtF7eSrF3sRgwHRzWTA9yuUpzfahAcyuKx21W83sZx3i5ZR/22u9YHKAPI9AHKClKclzNk&#10;t3koj8j0aY9SqPcPfUnY9HOtx1Hmkd3S4TU4Gh3hZSjZ7VuPQqn31XilgTjKIvqF7PuBI3ZExPEw&#10;J4LGA+l+RLxhQe/KvnooL/JQXuT3Wl5E9vT75UWa2fOblBdxi8RvOU/1RTTSvNUXiRP/r6svYpns&#10;ZsifS4eI5RR5N/veUvGsxTNIbmwDdFhm5jUlsV0CtO8t2fCakijwAB2WeXpNSU5ZARJbTJPKrikJ&#10;fzroZasvck1J5rKDjpbKdE1JjJ8OetHSoq4pyY7cQZZ4dE1Jz5sdZTVBrkmN6Vo3rWbDhNaZ6XLS&#10;1WytCa2B6ymtM9s1EXROa+R7yzyd9OvMeE9ZnPRrifNq3we/5Jo86dfI+0QexvoiVk7iul8adxUt&#10;plKq5/dAyf3yvF9jfZEt4ddYX8SqQEz6NfB+S2RirC+SLR/VKdF7ebJgvn7G+iKCmsqEFh4NWtvL&#10;VuvnWib0vBQoKfEwJTXUF5Ej77xbY32Rlth8zS31c0R7moI71RBqLQbK0q0npM6MlzCrhNRZ6J8m&#10;vBrri1gq8oRXZ5mXBTvn1cD2TAXqsTIGeCS8GuuLWOL2da+G+iJ7Rmpgu1RimrJdiPdeWZWKa7YP&#10;9UUk6XZO6cz1LevUWdqtKshkeGemt2TmSZfOPLdaVNeE9OQdLE/0wlheJFELGshKCZ353eovTDp0&#10;5nZLXr4e2VBcRPg4ZfZQXCQjdOa1JBDPCZ15nbFo4HWiCobiIsmkqQcw2GhlrK55NNQWyeRInfZB&#10;SayA6diG4iKZbA/VRaz40aRPZ9nOTKqhvIikeSedOjM8UwNDgREJS5qTGiqMZMpJvCGdU16C43qA&#10;Es3WUU8TORhrjFgpuQmps4w/T6yXscbI82TZaf5bzPLLRPuONUZeJCtPL1yC1JYZVUORkXQzHoqM&#10;aOWm6a4wVBnZM3HQG57eLzF657TO4r5nxstQZkRej0ponffQ1KjSkO3eLym/Ne/XWcVoKbzpOpSY&#10;rhOtF4m6kqrvHbVn5v9YZyQ7SdyrM5IsxaHOyG71T671sbofgxN7ZrRrcG5HyZFjyq+xzoiYqlN+&#10;DXVGxC2b0Bp4n9I6837P1tBYZyQb41hn5MgW0b06I9lMjnVG5BGf+TDv1RnJZEzfTu4T4MUwryfz&#10;Xp2R7OArCuJMTazD6XS2QPA+6+cD+UOFiyTxUkwycVZKGqXfaJO0S1GPDQ4fLYGLEDQ4XM4ELrPc&#10;4Ii9IXBZSw0Ox3cN1zOuwiPmjMB9qHJQtXAFAvehhjeXwH2o4SQmcB9qvGBcw/0K7hJRNgTuQ40b&#10;dwL3oUYdcQL3oYZ/ncB9qBHiWsP9dvASBdIJ3IcalwcE7kONyF0C96FGBBGB+1AjL6mG+8XlQ4WL&#10;hwoXUoNiTS35pfMlgjVrEXuocJFVKFCjWXePeAypZqRfpl8iIJXAXS1FIhaBu1oS+3Vlb3qocNEK&#10;T/zTP/76Yg9iwrZiD3LOnhZ70N+LmMiZ0GcmLfYQSBJ+gDCyoIgwFXw9DQVhMgznaWRyXeU9BB18&#10;nR7CBShOHBo64rCTQAdfp+dBuBwn5+FGr46xjCIJ4tavwkkDx67tES5Fcd4/ipNzqo6D4STm23BQ&#10;6OAbvs4/CU39Mhx0A+jga/Si6EJYcfg9vsC5RFMc+sfadXkJcxDt4evtImyJ4kwXsmRnfe3I+IeV&#10;ifbw9XYRCszaRThXGJ6ggy/oebsMhzBLhvO8WPF8lHK/RzI7wck4G18YPegDhtNLQpV7hkPxEorD&#10;eiPzhqRyNm+x3gg9vGpN6dnWzeRPM7ZX5G9D9jlZbxvSzynOjr3iwSvlRePtrX+1HtLw/TUc2iX0&#10;EO4Yh0+sH3xtHWkeuLVb71uaCL6Ew3oj+llTKRo9ss9snrcgHtyaz54GQXFY52RfjbBwivN1Sfbz&#10;TTJZbbyEz2IBNRyxNzZZ30s42CWMnsix0avtpgj7D88W5AlflyvYJRTn+yAp97DJPLT+MRz0n4SH&#10;V/ZLK+6r+pTi0G6t76UWvfdvDbdJZeyyf64nWamJ5hCWcXCcyYuES5Ttuprc4jyGacXXpte1JIV5&#10;o3LNUg3WD4GaclDCbGloBkMJ80ajnCS6jq8NQS/BlHEMZvLJ6mW4etRaPFXfACPponoxqn1jMO8b&#10;SdHwyFmW5IYMMUl0qYYgeSitb6Qqm7+XupF0GX2IREcavjpMEr42WRq+0GC1hKDOCIlNdh0r18Tl&#10;SAGT+kAVQ1wTa6LTEqxu1O1GVqTDzcaNPCAbsFosNcBJ2Rs+fHAfX5sFwORMV43UH4buJSRBBV+j&#10;FrC6b+L5b30jSbwBqycLibJSQ68cgjGElANyYqQakO9IJD0aqFo6UFNhCSWmZzVGt+xJ3ihQ9SQ5&#10;iuhSoMjWbBauqMqy94Yi2SiebEnqDpmJTqoOGYhk4TmolkEH1erCQfVEm/KMaxGsL3xtnTmonkAD&#10;xcUWKOB7piSWXTUxRgl3hyCA75lQzSWjU4/fZGAFU1u1RkfEsxqYg+peG0gUA6dEmG2URIFzSuSs&#10;b5Tiag5Tga9NiYNqlWFzIhdmVZ8cVIu3g2pmOmhJlmqO22paUwO1eBslopwctKbnapa7BiNFAKCl&#10;a2kBirToe189y1+0Ey3ukPVE+w6pATWV+MUOX8tWwOpGYVaQY2zA6ikPk6eWMcAWzTFmA8K4qxuF&#10;qUgcN7BPV2FEDbhdv2hiLxrsRNXFKaGWkDhz1BKCEww76OBIV0svDmHMGPE5JcnHOG4Su8yvp9lR&#10;2F39y8f0eurj0F/PQsDqWdBQSD3BLPotFr0gTG9J4cDWKnXm2E626vSRkNxSxS07m7wAEndyLTrh&#10;4Fwj2jCcdRTn7W5s33LnKcNpOo9IQb8mho2Dr9k6Wk9zDbfqtPV2qRPY5IBd1nZncb2EJPjZxsGc&#10;47i0ojifD6LcNzjbKQ6Xl8yW8PkgLpSoYM1wrvckVLteR3H5UW/bqhibvNDLHjf/KQ70iCWG2hHk&#10;sqxfWjF6tgnRS0S8MEAOFlqwqfGF4hbbdQOV9k9qNi21C30lnrzaZPR1SXE+bwzntpRnCEt4DPQP&#10;vqaH9HLTxkH6h0sr1q77Zmm7qKXA6OEyj+GwjijO9SmTFwQVUBzmrd4vd1zCMnpuRVD5Q60Wsi53&#10;jxBjl9g9aKRev0cEqzAc9Hit1w5cWhF9JUnxS/qv42q9G7VfiH6WbAlvl9BDcATZj6RMgNOr96MD&#10;l5eUHuyD2oaNWjJk/41aMhSHdglfELxGLrGj5gyxXw4EzVEc7Lr7cvpQg+WhBsvvtQaLrLn7NVja&#10;mfQ3qcGiSb16klG75VSBRfMotQLLTZQS/lUVWFr+npUJPpdWkVNFpHtJ3ucPj7y5M0Y60jEJHdk1&#10;AtMysyd0ZJyBkTw1SUC77o9o7cA81SIuEzqicQJj+cbXdMTaCsxzTTmf0JFZDowV2bimI9ZsYFqd&#10;gAmdoezK04RBcj7ulKTi57xLahVHe9LvKY90iw6Qvkw/HZ0coDtKkojnpM783iRNek7qzPF0gGeW&#10;b88yUmempwM8c13eTJn3SnYmPkA1F4JXu5QsmQ5QPcSBkhzIObM0LilQYjgmtM58lxiqhNaZ8VJg&#10;MqF1ZrzE0SW0zpwXwzGhdea8F865lnf1R8cYD6nEMeWXGEsdJa/8zPulLppOK9MKQ8UVKQma0Drz&#10;XoyTpF8D718k86guod6vm0TL6FNRgdqkssd0AemxLlBSWC/p18D7bAXpI1YnWkm/1NALVCoTcvzp&#10;qKNVpphorqHsSioTagpGi0ernDOjdeZ9KhND4ZVDst2n8qWZHdGirrQp79W5H6ibLdE4Go0ZqP1Z&#10;su/og2SButm1fMNkjEP5lf1ly2O/XkNjARapfDanddY5XtVsQuvM+5unWqlm1q8z76Uc45xfQx2W&#10;GylRNad15v3xvCWxT/o18F4005zWmfeH1UCa0Bp4L6tjSmsox3Jk+/VQkOXmJqO1xPuhJMtNNo9D&#10;TRY5Zs95PxRlSeVLnTUhhal8DWVZblrtjIlMqEOn07KyJde8H+qy3DxJ5nGoy7Jn8jUUZjlasa5J&#10;v9Rh2/uVzeNQmeWQChtTmVBnVKeV9mvQ91J9Yk5r4H2mJ9Q9HC0e2b491GbZszU01GY5sjU01GbZ&#10;rbrZ9TyqG63361liT8jfdVQqX1oOvNNqNckm8zjUZpHcoLnc66N8nVa21w61WaRcb0Jr4H1mT+gt&#10;YrS4C2q6dwy1WVI7Z6jNku5pQ20WKbI8l6+hNovkisz7NdZmyU4cQ20WCfZNaJ15n9qY6rgMfmll&#10;pim/NFg8UKntK5ejHbVZkZFrWR1rs2Q25libRd46nHfsXm0WKYo1Xd1jbZbU1LlXm2VL9M5Ym2XL&#10;DLqxNsv2IpGMsTbLlh2Nx9os+WFN39iNqXqRyEa7Vw5Ufh4dz7bJIpfSYKcmWxG8icJoz1xEk3uy&#10;yPVZwN79zOBpj9cHLTH9pkKrYcmd1lnQHorZPBSzsQvch2I2V7VAPPb/Elc2dSkFvwG9xM0Sgct+&#10;I27NS1yoEbhoswZHUFAN92uQh2I2V7OqFT+VkfHoVs1Ij3W7RO4PgfusSi6QXb8TuM9qxNjXcA9C&#10;ucRDNgTuQ5UD3Epn3AF/iZhhQt2HGhlbBO5DDTd+Ddejlk5TZJcRuA/1oZjNN4+ftIIinz5+fvSL&#10;lpmRs6EyMl49rBmpR5AGXxNgj1V8KGZzpWfwitqlv+xYc76Z5sr6/oYz+wOfWrWvVxZ4M7CthbXZ&#10;3dSGtj9Y23Y2j92XKoCITyFj8Pgn+YM1JdUs3taleMWutfDrC/KoU+AHu2ecFeQxfYQoiqwYj80I&#10;hoLYJ3zPqUCYAfwO3zMGTMfv8DWMHEWFEcJAm3v8Et8BVEdrOKW6OZ9auSOq2gMKEone4Gu90ks5&#10;6TvJq3IUyRoCqg4ok2IA2iJJLgKqzhtwFAutMolhAWKOqifIUzdIGhJQtfhJpI1yQgLsqnkEqpYJ&#10;T9sgoftA1TLh5jZJb3QUyUbSqy0ZY9Sqg/Tha1IIVD3beh0ltEgKPlC1FOpFk9JaQxEVYWtIfHPV&#10;PIr4aYtRDg4cwNc44fkh4t2qaHnsNUkRRhIJSVpCEokE1JZtWv/VT1PCXIUtwojSdDtb95qqUTeY&#10;N5IcDhjJbdLrDJkplt+OQglR7xUzia/NKGBEeSJdJs64oIKvUUO6DElaQoEJkrQUsHor0Q1ZGRIl&#10;U9EnfK1vbrFuJCdYPd1KTcSzmtOA1VOPaiAiKSU1H8IqrG4UEiICVTUasLpvEHLSN1S1WIWRvtl2&#10;t8kNXzkEwOpVj5UVZ0pIBr6+FlyHkE0DfBNhL/vm61SkuIS5vJnfPw2IxzqN4xm6jq8vQBckOW9V&#10;jWI5R7FQUMF3XM6rsHpOoRxISpiven3tthqCr/r97/SAthk7u5ilZaOA1aaTKweJn6qp2dTvkjBc&#10;NYrQe0nZWIERw9s10i4B3yU1O9HtzPT2PL9d7K2KXLt2ErVKi8JpFf8vwtWmSLsEUnrECG9XMg1X&#10;yzCOlTvZRQJHTPEothVuRqxAfG0lyiMjxhdijkd+YXgKQQdfp4eiYcQk12I7bT6IIo7iZ0TFBi78&#10;dejX/2Hv6prrunXrX9H4Pdc6H44tz7gPubfpdCbtZG7O/QGKpcSaypIrKYnbTv97ARLAJs7m4uId&#10;283kzslDtmwtr02C2CAJgKA/rX2eny+pAUO98rx7VgXAVq6SEDDm05Ql1QOKk7Cb4siyWmKdhhub&#10;gjg3yM7Vynjpe3fEOnoRQT0XM5SfzSt61/EQZzPGPG5srCRB0PoxiSMrcYl3Vz6Gs2lDz9kM+2vu&#10;UD1nM8bV8aU4O68oqRNjPjPPO1K5wIt2MpzfGa93O4/6sTW7uyPnerbn1l+Kq/ZKz+0M3yvjVfSZ&#10;4ew8lt4VPeSL9jFcnWf0fM+Yr9qDeRz53qyKoJ4XGr3Xz61ynLdvvIbwYqt2JylcZnqxVb0be9g+&#10;/44Yzr9LijN7MIsjNSW8KKve3T3sh9s/irP2UZzpM5unbVeld4EP22fzB8fV+WgeR+xavHcSF6FG&#10;n8f9afO595fiTH4RXHQefzqfjQdxA258fNl6w+e3adzYrsX8RsqQxLxF6pBs/Hsj7sX4finO7Dgp&#10;LCqZX9U+T+OIPvv8RuqexvxG1lcxv5GyJTG/UZzJJS66cL3zZ9W/rc9HxMkpSZBVfhRXd5Z74g3d&#10;2j6A4szHLynKQ/ui20Cdfzmuzud7UmR4a3VGOK7Ov/uI/7l8/Wly1gMj2j6G0wMcBTf+LvX8/xzO&#10;30vWEbZfkLTysZzNjb0n54MlWby2j+JsPMg6cWv7hT3F+XtJP8yeSkr+uL9mT/cS0xnNb1tzCnFc&#10;Xd/viZ/aL13gONMDyufvJd+ROWnk2MO4v2b/OM70j/DtzP+yJ/4Nr4/AcaZXJBzp9Qz2FGd6Rfwl&#10;O7drDGd+CzmqMpSz1zOQI0AEZ+PLcG7XKM7sKcX5e8f7ADm4U+0B8Q8tOCIXK7a/l/Xd6LvcSfuL&#10;naS4uu6U41GEz/SA4WydSPmsGtye+K92Vs+F4iyPjOPqfM5xpgdkHSsHxqqcGc7Wf5YnDvdvekS8&#10;jBvjm32v+Wl4f/294/3WLuRM9CXGjeEm9c/1hemz6980jny/Pp+z71d+X7830t/4LgkuvvNJHLOn&#10;bocoztZhbF6wyzfo/GG5F3TecvvM5kHHsXnV/N5sno55hvKZPYisb1/n+rOud3c+v03jxmHqmFfJ&#10;OmdnRWvZuilwZF0X6wOGs30UW/95PSa27pQ7qet3RNanC268X4h1E1k/xzpsGjf+LrfmJ6T7Bcex&#10;/YevOyluch9lCb1yjHw472scpe63xnq6NX873edZ/TO6v/T5je1/ff9BcTa/sf25748oruqpHOkf&#10;y8/jPcwfYfXtdtO48Tzt+1A5ljxun+1rd8xPY/PWjvh9NK6q+jKPG8+/vt+XMgzjftj8JkenCa5+&#10;HxxX1+0c5/0l73X5ET/h1seD4kz/iH9SDhfX8WA419NpHLEHtv6TI+Pj8Zj0724n/buBI35l91tI&#10;qZBx+zz+Qdbj7reQY+1jPo9LTuOI/Mw+74hf3u34jlyBtDU/CMfZ90H57PsgcRKfL1m8Rw7xV30m&#10;cZylH8T+ufxI3MrnNxZXCz2Qki6j/bkUSaj9IHHE0FOKq/MbjXP698bipv79zuJYXNftC8O5vWLx&#10;ZNuX0fi021MW73b7PIsj69OYB6dxZB3m8xtZn2qeVJl/Gc788iyfQQpKGB/5jhxH8i08vsDyLbZ2&#10;loDleXj8g+Ps+yD5JR6f2c3iSCK65gaW8aA4a980jswzti9j+UORD0LyjCL+RvKWPJ6n9YFH9s/j&#10;g1tyYMHzKDiu+jtpPpfXSybrXc+3oHlkNp/P48bfuceTdR4Zys/8etM4mW/GfFX/dF4a4mz+2JIj&#10;N56/JmVYCJ+/l+FsfOX9w/aJ30+/Nyl8Nokb27W4LJf4qaX4S30v8RPqxYylfQxn9nkr89Kwv44j&#10;fr3I2yT+tcgXpbhq11j978h7ZfnFZidpvrKdAmTpz/FekiYd+bYMZ35H+t7AEb3ycWP5hK4vFGf6&#10;R3H2fTCcrYe2FGfvJcntkR9LcdXPqvPwUO/dDjGc7Rspn63H53HEvlgch50N8HwfjrNxI2cNPN+H&#10;8tk+ih1xiHmaHIWIeZrizP6Rgxox/5Jjgwtu7B8KOZN1judpsdMrMU+T9ZDnMap8ZvRZqv8SXP0+&#10;OK7OqxvZ347f67jxetLz4KWo15jP5l+V4/C9Fi/bkNNVG7NDFGfzr8p7+F6zp5pXOMSZfWYH2Py+&#10;JSkAPeazeJTaweF7HUfil1I1rawjpCwa4av2eR5H9M/maXZY08/PcFzdr27kxPRQLpYXzi629vNC&#10;G3KCNS6XJzg/JkrO9PrZVBJNsUlBK8ONOuvnZsle0M/jERNpMyUJVNihSHIy3A5ikk2bo8aqbpF6&#10;cpWz2RPZZo0kZl4e4vw3FNni2Ll2ssGxOAcxN+a1IU5mR41Nq9UUII5jR401zKoYkENmFrsnrlur&#10;1EA2NI4a64R5fcimx1DMxeqZcEPNMTtKtjuGIkkCslYuvp6xrmodf42QEUNr6z0yfRtqrDmxZxpK&#10;wlBsQV1bT5ahtVnMzBU5jOfh6n0c57qZh3LYudrqY+U73dlzurPnj3pnj1i3ozt7asr5F7mzZ6v1&#10;ycVobapbcrm2Z6N2Xa/tWRZ6n3RtjxTA/e1MSWW2b+/kkVXiUv62lJy2F7YgaUqAXuz6RNKPwEg9&#10;Name3CESixIgRCT7sMBI1Zo+kSzSA1SqJne6JrYyMHKMvU8k0cIAISLRiMBAIq3bFahyQ0GnSam+&#10;sSzl+20S895QaYHvHlUSOKRqJV7uHulRJZFDqlbmpRx0jyoLHXWwlbpUs+53cErsOumH2EtR+06r&#10;0uU9UKd0lcGpktiRekqQcKGSCwy6HdQTRvE++MnoCilQkCqJHXx8ugMOJjSAugQMkFYt73zFEspd&#10;MBsph93tnjpsg2kD2qRWbgFBqiR0RNXKXNzUoFVZ6MC85Dt7IFeSOvpuNKF36aLUle9Lq5X7ptzF&#10;0ZG8Olk4l4aqF9QWWD7d0CwoaX23Xer+WVCQK8secSXZb4FxSHf2SD1M0K4keyl139XUdGcP5kqy&#10;3wGtV4fZIolyt1fH1Ogmd0FBriT7cyAvdeU1XHpXVUcndPO9oMq9V712JdnvgLw0+SO4LsDMo56D&#10;AG124BOS/KUFheyWJqVwKnVoBApRSZ7WAtIrI7rC0myZoEIzT7qvB1O1ckfmVJwKy/tk8ECrWrGX&#10;y+w6I6iOpGg6pmrFjhZ96rniVOmyHml61z5IGLqlAmLXYFG8sFzD1elguqoHil3yKBcquUup36ok&#10;dqSi6ueLVu1QB5PYIVUr9nKXZK+DSeyISnxtS6vKNSodKs32jqaLT7avV+oWDRSkylYGUbVi3wJZ&#10;pUt66oWSHYOlPt2lVWD1oOkkAdogO6pJhoHagqlCXc0BglR6nj9QiEqTOAOkF6x0jUy+oQdM+OmC&#10;HqlZCahascutk11tl9T2tlWIqhU7pEpiR9N9vp4HiF384k2r0Irm6HYewJUv5xnswVqFB9NXvpoH&#10;7gby1TyQK4kemPd8L4/cl9cdxXwtD1iElILioYFoC63FXhvZo2alLSuaK0oBuHhjuWjRvmk5a/nz&#10;1XePT+pQuHwnPxTXghQTt7+Tn84u71Z13eU7E7fGwb204/LmMp4K9hj0GCzfioLdZzsGy9egYPeA&#10;jsFiZhTsLtUxWMWq6KjMQODWxwjwE7j1Mup0Ebj1M443Ebj1NJzVY7i53E9336y03MIyp7tvVpKx&#10;oNwhqhKPVUy3g/o1RR4egZsCx7GDMdyyIA5R1JjA7VuNmByBu0WaM0mWen+IFAXCbl2NYOMYbmHh&#10;0903K420VLbD6e6b0903hzgnOv6a9LbLsiSYW0DoirnAZ5cQvoaQMjY1P2PcnH/ku29knSmdt0Xl&#10;w/Xbp7Nb1dOzp/L/hzfPHp6d/fjm2Y81tPXh8knXoroo1R/PfpMQmk7GcjONrlt7N9PYJBCJPOhu&#10;GsOprIc5M3XslkuFvJKBP2tFA0/UIwesA+aa4yz+NDbZuImC6Wp91DabBChMfAKFbZxx4QXfSXaW&#10;HanQ1LVR2zw7i8Ai12vMFrCxQNRlMSE3h5HMMTv0qPuvUU8D5usCH0t/1jFVP4K2jWhIwMZq6bDx&#10;O11sU6jjtI/c/PLZSfvnULGfcRJ/VllImKkKY9wwP57A2GR/U0U7HqigIzq54Hw68Nb703rhWZ6x&#10;HfPf+/MIR9IjIxt0Gjf+aPz6Mc2CHSlw4MipziVrlCiBVVkWn+H4vZIVXsaNZJda8Q8JTgzpLFef&#10;wkz1GJvBJGQ2kp1//AxmhonB/KXj78Jta2y6XN/8WfXOVsKLg8d/7c8Ks9xRCrNZhLzUp1UCs8RQ&#10;9lJhKRrC2Bw2HiwNpaoJJqOgMd6/A0YUydJDmVqai2EaNv6kPT+efFlWFpV9qG6tyfccsLF5MDeT&#10;+O6HX5bDmPGqS3d2T5T448qYkgPfARuvMxzGDL/Zt1kYMefORtrmC9axtbQVJlnbGGpsjuyFM6Dx&#10;kNt6dgpE1gS+0B43yo3VHGpupxAbD7eynyd99tvyn30xj/e3N1ff3tze6gbo9k7/f3evf/apSv/m&#10;+uOTbZ3kp7NfHm7ePPufC/lOzr/ZXnz17devXn61/3b/4quLl+evvjrfXHxz8fX5/mL/l2//V7dV&#10;m/3rdzdXV9d3393cXZ99fH979/ha/vLNs3dPTx9eP3/++Pbd9fvLxz+9v3n7cP94/9PTn97ev39+&#10;/9NPN2+vn189XP52c/fz8+355vz5+8ubU/rsHzR9Vm3wcfpssT5fKH3WbHk9xtKkz2raXE2fddvw&#10;SemzcruuRu3qzNKmxqaA8HkNCJc3tiBZo0UETYOXXaYUhrd01RVTCgcjJlnaNK+r4eAVk8hnAdVs&#10;pnXvUjTYEtxWTLL24UwpILl5VaLdK6YUkJQAbF9QOYnWYtRrriR0yJWkvq3pK2uuJPZzMIAyvzSC&#10;gFxZ8IgrSX77EsirFX1N11qPoW51l/FBVPrdBuoCSD7n0VpSxkpaKY/2AnRQy3nG+zxVZE3VCv5V&#10;SelcdzDn0e7AGMq/W15Y07U6VEnsllazblUr9peoVUnsiCql0r4sqSLrVuVMWkjVKvwLMIKyHl+k&#10;IGc++3qlNYdicPYl96HTqqTusFWt2Pcl2adDNSX2lEhbM786VFnsQBlSHm3N/FpT5TRapFcpjbZm&#10;fnWoktjRh6OR0RB7zbHqUGWxgxFMSbQ1rbpDlcSOLEPKoYVUSezI9uniOTpYs6rXrcoZtJCq1XZI&#10;lcSOZoqcQAu0/UUSO5rAUv4sWjLk/FlI1RoZSJXEjibolD9bE6rXYs/5s+dghk75s5AqiR0tivQw&#10;86IMJSmq06pW7DXTeGWOtaJeEIHhS8mziKeVOOJpBQ5WeylvtqZVrTuW8mbBR5yzZkGLUtYsalEr&#10;6j2YGjRKE2IEIkoZs5AomZXzbX+O0bow8TpI1Ypb4m59qpQxi6arnDGLlDJlzKKxk5K5S9N1Pa9Z&#10;oCu11AJm0UE0H+eMWUjVang9pbbWqJwxi2xBypitqYgdqiR2RJUyZmvW+poqZ8xCqtaaoxVVzpiF&#10;VK3YIVWr6xJE6Y+gxvhjBNGSUUMNAYLKkDJm67mDjqyy2IFe5YxZtCg+yphF+l7yBqL5aLF+nDIL&#10;zExOmcVkSfjoo85Js5gsiR8YiJw1i7la+QMLWCJfXGBpj4rElc55Iv0Sz0OjYJCq1XpNTO+6GDZp&#10;iwq5WrWXe5gRVyt5yNVa+QHXjOTTFhU7ZPImtdGIU75yPyH7lK+s+UW9VHULTx3EWVHd5OMkLD31&#10;K1HAQ5Q8JHD5zgrccwYIXD6lAvcozRiungWFRzkUApcZuMDnumpViQ9xGwtht65K8a8ZQVo49RBx&#10;0jG7lR47yIZ9ht0q+RwipkvYbVQjoEzg1tVTvvJxMqmeCFUVO+UrH0vG7v46RE3fsYqd8pWRwbai&#10;0QfZVs1YAqsud4hSaWO5W+bOQQ4UzrDr/kj1PSpPjtktP+8QNeAI3MzSKV+5P3eX/YOKX3PQZoar&#10;bBLqP5gbX0+Ck4NecxOPlicsGqFr+qkmSdqh/YM5hZYVtv+DyU7LtQL2hslOW5LNYRMph0VPPz1J&#10;W/bDNUn7vJukXfZBMjyRLIGytB2oClCF7GkV/vQcS9lYCaGO+xhnOWCzuNAGf58//b3Gx3JKvTLn&#10;NI70w3MsY+C8Xf609gXOldR/70/HWT9idey/9+cxzlXSf+/PivOcTXKxh8NILlikdha/nGinv8yf&#10;9lLrA2Nz2FgkXtSUZL15MjmDVWvBKq56aidJ3POipgRmRU3ZSx1W3Z5QvFYYlBWXdRhpm2eAMlg1&#10;mqwLtg1gME/tJC8N2FhDIrWTwHzoJ2FjJbeynjR9Uvxyag/Jt+AZoOQ79dTOWdi4p56vz2yN+JG0&#10;C8zEietKYeROncjZJIbV5hFqp+2lvlhwS+RPN5cVxmaburikk5zBxkdDzAPkKwBvkD9rw6rMZjDj&#10;ebe2aAYz1mrLxJwCjd9mdoWAqlWZAo2FZAeg2TGygJFXmi6T1Y7bTqJWnt5K1jBusGdh4zRlP05A&#10;PqA4uzZmsyLZejRmtKzzow4MZhaFwPzYFBGIz/wMZi8lg+XLDTL0GoIr69yxIgVsbCsMFstwNxL+&#10;zOuqOa7hQNkLx403URBQnVWnQGOzoomgKtM51PiFvmebQ41Ni+995lCkjHSQHbN9nvT08/KfDf0p&#10;Pf1KjNXl66fLm9t/vtOfn+eEev0Lzc/3Z8nTl796/PD9Q/mHH3/4UJ/f3F/9l/70ozy/fzh7uK/n&#10;pH+9fpAf3t0//Pezs98eLj+8efb4n79cPlw/O7v917tH2Vdv9upHfyp/2L94qfv8h/Y3P7a/ufyj&#10;pqeLLTxOTy826oukp8v1BMXyHhd31qqANTndV72flJz+QkO09fqCNutcuhqBai8wVt7XgsQkBgjw&#10;tPFnDS1rtsuKR1ZHjCeF/RGP2FXG08adZbPSb49IPni+1nJ1a/m0MWfIk1LSAZHM5svLRDb9FqVo&#10;v6a7rVuUQv2YqJU1IEqyRjJSZ2EIqSTzdZo0JW31IlKmJG80/jnI3+/dUYQfaGRKQwe9y1nosE2t&#10;wEsq5lpOOQkdMiWJ65GSDlOSeK3dtvrcUi1n1LkkcECkYWI2cjn/HBG1lgS0KGefI6Ik7b4GqBtl&#10;aTUiaoUNeGZknfLOAU8ramCRdHaNNgNLklLOEU8raMSTbDaQT0o3B7ZfT1NHo62I90oZU7I5IpqR&#10;dEo1R0StqFGLUqI5IDrKM685gKVvsqw6FTbsVG48JQqhuPMpUQhJ5pQohCTzexQ2FMsm0dpPKKUl&#10;y5UapN11g7RWwXAprYCCtAEcez0cRkIS2ir1cE3CIvHLfVb+rL4rmaeVbA5FXmkmk7XMYTUnXEbJ&#10;W+RPiw1YpGES5jkDTuJPI7N+jlF/B2jsDLMxmgKxSg2ysNMRGrfcdWdVv+PzuK9O1RWKm+ry9bvr&#10;y6vqsjq5rx4u/yout9uydrq+++pvP5h7U1xz8lE/fXTf3C+P1z98+KuUMqwRiqfivBPEY/Hh1f/f&#10;/fqD+fbe/vuvwnpz9eaZrjOO3Ve2HBeQ4x8/fHf/9j8eK3f8vdAvlI9Cffbjb/92f3X95tnlL0/3&#10;xZy7F0qKcpx9fPNMr1rQ7+y4uILGa4r7KmLi/g/f/vL49C/X9+/V/3j5q8wzxakZi+mfr6z1h3Yv&#10;VA5/CadhHZKcKvUYaH0fcl8BnrQVQjztnrOcIFu3J+2EEE+75QQ8aSO0LSf71/1q/SmAJ+2DEE9y&#10;XwGi7L6CTO22EzFlWYO+SSht2VMipixtxDQhbqmktLxtA3s3IfBcSKE61dYjlxxY5QThWpWyAwsy&#10;tRJHTEnikKmVeDk/2GlTkjhkaiWOmJLEa2GAjpxaiatXpdOkpOKIKHmw+kTZgYX6lu4i00Oy6xZl&#10;BxYkasUNiKakLVJbdFfP/3ZalIVdfEZrYScXFiBKwkbfSXJi9YmSDwt+cKlsQnEXrvsmK/Cl+5ip&#10;lTZiSuKGnWvFjZiSvCFTq9yIKQu8RA3WI5c8WYDpyJOFmFpzgpiyxBHThMRzvQQ0XeoafXEv9j9e&#10;0YsGU87zdcQ0IfB82RggWtdKWOtlKpVQzomuG7QulNDhaaWNeCZkrVurkCLiaSXd/3DXNRI63Wrl&#10;DGhavS6xmTVNKpHQp0kFEhBNq9KAppUxomll3FfCVBwB0bQiBjStLgNbnQojgClWc35jxAFPqooA&#10;eFJRBNCtVBIBLNdSRQTE00oZ8bSajHhaMSOeVs6Ip1VlxNPKGXxZqQwC4NEcphgvxNMqM+JptRnx&#10;TMg53RiGeCbknIsfAJOaah+ATZqkky0C2gCiXPkAMB0VPkAzTy58ALlaeW9aLtlNx7b2dPmV3LVw&#10;/6guAzltVXwGp8uvVrfMnGJEKBJyihEhyfweMaISIupVQ3ghE5S4Aw+ny6+Oz29byvlBFuLmdP1Y&#10;KixLrK0nSC1YpoKUBfcUXBYqBe55uOODwafD5OhrsiT9g6xWZ+R+OkyOBPkHufxK1mifFu1W14Pe&#10;GyUbWI1oLMHsGkH1EzpxKG0B5FDrCui/9qfxyes03hJ8/mt/HsHcfPiv/ZlhJELtJ34YzNo2CxvH&#10;9S2qXB0DMkzecn/WHjhqHDOW7Y4KjTRsrvk+AGPJRrR+Eubmxnvnz9rLYDOj5L/1Z0L5FOC/9GcF&#10;1ebPYGaGZwYzHhr9fmRspkDjt80d0Zvpvx+EG59Mii92OCiBOh7hz5NicDohc0oxuL0uYfGSF3B9&#10;d/X95RdPMRCXx3GKQTlJ+UVOyGxsh7M5PiKjZ7M/5xmZV+oetgPfbQJB65iTOaR/dKP1zG1Lvfd6&#10;crwlSp4idAakdc3tSh3eNVHrAoUtan1ziEisYfgc4bmd1gm6AzLKvrniTl0fAEqZBkhIKdWgBs86&#10;TEncenanN26tvCFTK+9tKT6/lneqibmrRVctp2bJV8lHZYAKpFQDyNRKvBYu77SpFTliSpkGiCml&#10;GkCmVuK14Oe6TemsjOhc9xiYlkBclK6UDu0wtSoOmVoVh21qdVzUt9+mJHGgBVojIxpu9yKstEDW&#10;mAtIvNRdzUzJBsgQpFwDjRV1VDwlG+yLl379saSrGoQEULUSB0ZOFuNN587BdycVHBcUbFSSOKSa&#10;EXlKOJCbUPv9SzkHSA+OUg7A8KWkA6ScuvALbdG65N0BTIdnIFUWO9AFXbXGC9FnnI7PSLAEtKoV&#10;O6I6SjsAVCnxAFK1xuUCmAS9fI32L13UcFEuZFobl5R4sAUmIeUdXKDetTKHTK2qv0JtakUOp+KU&#10;eoCoUu4BpmplDqlamaeVxim41XfcnoJbyCN4Cm4hyZyCW0gyp+AWkszvUSn5k53luoIdnQ3T+0mS&#10;oxZ5y1dAd3L6szo7HVbXxNCJ7MXvJmHEjWxfM/M2O4wc1NLFdHH4j52fBmOV9GSRIWQMJTuBaVTU&#10;jnfJ+7OOgBl9grLSfQwly2Bplwiuhub8Tf40L7ihiOO9omTrMOSSNZK8cRJ17OE9apdxjV3vNZ6x&#10;nwGRpuunJm2fQ5EXyqaqCmLcroCRlxpbVPp3QfnTBlJuRp4Z7/MqM6I8Fo9kKFnvqoqN6y/qLUOC&#10;Ip+R1fYmKE2L5FyGksX8UF8dRiyUm8UV7PPEJE7HHk8xif//mIS4W45jEiXV5svEJDwkfnzuUeu8&#10;f86Dj9WZVcxRG0loQxLVf7hOoG/399V9saJpd/cgRTx5sept0tLFEnBaXN+t6xA1J/uwqhNyRdS6&#10;U6qPbt2v1ptiF0CvW9R6U6pbbU2UwhGQKcUjqgOrQ9UKG1O18oZUSeL1Iul1/1JEYltu4uy0Ksu8&#10;XLPcoWqFDqmy1BFVK3ZElWISF0ARUkxiWyIJ6/7p4jI8gpCpFTpkaoVuDsiVcqb6XfWm2E6bWplf&#10;VK/vmimJvMSTOkytyOsdfuvBSzEJ1KYUk3hV3aurNsmaZxEmZGol/rJGJ9dMrcThmTzd/8Tg1Wut&#10;193LRbyqg3UtKfmbCapW5rhVrdDr1ZCdVrVqbl7RdatSWMIcrCtZpagEpmrFLhFoDSWsqZLY0VHY&#10;FJaQC6v7VK1Bx61qxQ6pktjRcdgUloBUSexIGVJYwsLVK1mlqARUBs1mDhWFVEns7fmPdsJOcQlI&#10;1YodfYIpLlFvAF/rgmZVRcshU6vrAuqqQjoRiZhSWMICjCuZp7AEZGpFLqXbum36uhU5Mun57mjE&#10;lCQOppl0ebSFdNe9SxIHE7IWe41hATOfXpsRGDSHpsORgCidjoRErbwRUStutGzRQiDRbETUShsS&#10;tVYFDNvLVthoeZcPSfY1KR2SrCH9ashP4a1TeKv6lQ6yFK0+wvGZilN4C4UqzNN9ugh0dd7vFN5C&#10;OvN7hLfgqbbT2S00THZj2EEm5BkbqVOyOLsPMu028M8QVpS96+AQjiw75K0RxUFBRYONwzgWoJkB&#10;kSiIrNq1WXMoEpr0iyknYTTyIos5adosjATk7LJAElQph/L1pT7dejTInx4VqmKT6uZVhfzX/qww&#10;LSggZKvCjkcoWWvOo8YNs7tZY7Xgb/JnbZddQsNQ1q7xG632HuHyCn0kDuV3/03CVqGj3M24cHCs&#10;3bPxKtmAyDDRa/jqtzkNG7dNU2vLS+dgRG4WnxdXw1BtAza2LwYjI68XAKh2j7XI7upjKPvqxlwW&#10;cyZc6rvm7XIUMS6yf1WuOdTYZpi4ZkDESNUOkkSFo1nJP6DPE4M9nQs7xWC/SAxWHSMPH/Qiqee3&#10;b1/fShHZ66s/X979evlY6tf+LNdGvbt5+5fLp8v2z//0fwAAAP//AwBQSwMEFAAGAAgAAAAhAJJ9&#10;h+AdBwAASSAAABoAAABjbGlwYm9hcmQvdGhlbWUvdGhlbWUxLnhtbOxZS28bNxC+F+h/WOy9sWS9&#10;YiNyYMly3MQvREqKHCmJ2mXMXS5Iyo5uRXLqpUCBtOihAXrroSgaoAEa9NIfY8BBm/6IDrkvUqLi&#10;B1wgKGwBxu7sN8PhzOzM7PDO3WcR9Y4xF4TFbb96q+J7OB6xMYmDtv9osP3Zbd8TEsVjRFmM2/4M&#10;C//uxqef3EHrI0qSIUN8PAhxhD0QFIt11PZDKZP1lRUxAjISt1iCY3g2YTxCEm55sDLm6AQWiOjK&#10;aqXSXIkQif0NkCiVoB6Ff7EUijCivK/EYC9GEax+MJmQEdbY8VFVIcRMdCn3jhFt+yBzzE4G+Jn0&#10;PYqEhAdtv6L//JWNOytoPWOicgmvwbet/zK+jGF8tKrX5MGwWLReb9Sbm4V8DaByEddr9Zq9ZiFP&#10;A9BoBDtNdbFltla79QxrgNJLh+yt1latauEN+bUFnTcb6mfhNSiVX1/Ab293wYoWXoNSfGMB3+is&#10;dbZs+RqU4psL+FZlc6vesuRrUEhJfLSArjSatW6+2wIyYXTHCV9r1Ldbq5nwEgXRUESXWmLCYrks&#10;1iL0lPFtACggRZLEnpwleIJGEJNdRMmQE2+XBCEEXoJiJoBcWa1sV2rwX/3q+kp7FK1jZHArvUAT&#10;sUBS+nhixEki2/59kOobkLO3b0+fvzl9/vvpixenz3/N1taiLL4dFAcm3/ufvvnn1Zfe37/9+P7l&#10;t+nS83hh4t/98tW7P/78kHjYcWmKs+9ev3vz+uz7r//6+aVD+iZHQxM+IBEW3j4+8R6yCDbo0B8P&#10;+eU4BiEiJsdmHAgUI7WKQ35PhhZ6f4YocuA62LbjYw6pxgW8N31qKdwP+VQSh8QHYWQB9xijHcad&#10;Vnig1jLMPJjGgXtxPjVxDxE6dq3dRbHl5d40gRxLXCK7IbbUPKQolijAMZaeesaOMHbs7gkhll33&#10;yIgzwSbSe0K8DiJOkwzI0IqmkmmHROCXmUtB8Ldlm73HXodR16638LGNhHcDUYfyA0wtM95DU4ki&#10;l8gBiqhp8F0kQ5eS/RkfmbiekODpAFPm9cZYCBfPAYf9Gk5/AGnG7fY9OotsJJfkyCVzFzFmIrfY&#10;UTdEUeLC9kkcmtjPxRGEKPIOmXTB95j9hqh78AOKl7r7McGWu8/PBo8gw5oqlQGinky5w5f3MLPi&#10;tz+jE4RdqWaTR1aK3eTEGR2daWCF9i7GFJ2gMcbeo88dGnRYYtm8VPp+CFllB7sC6z6yY1Xdx1hg&#10;Tzc3i3lylwgrZPs4YEv02ZvNJZ4ZiiPEl0neB6+bNu9BqYtcAXBAR0cmcJ9Avwfx4jTKgQAZRnAv&#10;lXoYIquAqXvhjtcZt/x3kXcM3sunlhoXeC+BB1+aBxK7yfNB2wwQtRYoA2aAoMtwpVtgsdxfsqji&#10;qtmmTr6J/dKWboDuyGp6IhKf2wHN9T6N/673gQ7j7IdXjpftevodt2ArWV2y01mWTHbm+ptluPmu&#10;psv4mHz8Tc0WmsaHGOrIYsa66Wluehr/f9/TLHufbzqZZf3GTSfjQ4dx08lkw5Xr6WTK5gX6GjXw&#10;SAc9euwTLZ36TAilfTmjeFfowY+A75nxNhAVn55u4mIKmIRwqcocLGDhAo40j8eZ/ILIsB+iBKZD&#10;VV8JCUQmOhBewgQMjTTZKVvh6TTaY+N02FmtqsFmWlkFkiW90ijoMKiSKbrZKgd4hXitbaAHrbkC&#10;ivcyShiL2UrUHEq0cqIykh7rgtEcSuidXYsWaw4tbivxuasWtADVCq/AB7cHn+ltv1EHFmCCeRw0&#10;52Plp9TVuXe1M6/T08uMaUUANNh5BJSeXlO6Lt2e2l0aahfwtKWEEW62EtoyusETIXwGZ9GpqBdR&#10;47K+XitdaqmnTKHXg9Aq1Wjd/pAWV/U18M3nBhqbmYLG3knbb9YaEDIjlLT9CQyN4TJKIHaE+uZC&#10;NIDjlpHk6Qt/lcyScCG3kAhTg+ukk2aDiEjMPUqitq+2X7iBxjqHaN2qq5AQPlrl1iCtfGzKgdNt&#10;J+PJBI+k6XaDoiyd3kKGT3OF86lmvzpYcbIpuLsfjk+8IZ3yhwhCrNGqKgOOiYCzg2pqzTGBw7Ai&#10;kZXxN1eYsrRrnkbpGErpiCYhyiqKmcxTuE7lhTr6rrCBcZftGQxqmCQrhMNAFVjTqFY1LapGqsPS&#10;qns+k7KckTTLmmllFVU13VnMWiEvA3O2vFqRN7TKTQw5zazwaeqeT7lrea6b6xOKKgEGL+znqLoX&#10;KAiGauVilmpK48U0rHJ2RrVrR77Bc1S7SJEwsn4zFztnt6JGOJcD4pUqP/DNRy2QJnlfqS3tOtje&#10;Q4k3DKptHw6XYTj4DK7geNoH2qqirSoaXMGZM5SL9KC47WcXOQWep5QCU8sptRxTzyn1nNLIKY2c&#10;0swpTd/TJ6pwiq8OU30vPzCFGpYdsGa9hX36v/EvAA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BY7DAGyaIAAMmtBAAfAAAAAAAAAAAA&#10;AAAAACACAABjbGlwYm9hcmQvZHJhd2luZ3MvZHJhd2luZzEueG1sUEsBAi0AFAAGAAgAAAAhAJJ9&#10;h+AdBwAASSAAABoAAAAAAAAAAAAAAAAAJqUAAGNsaXBib2FyZC90aGVtZS90aGVtZTEueG1sUEsB&#10;Ai0AFAAGAAgAAAAhAJxmRkG7AAAAJAEAACoAAAAAAAAAAAAAAAAAe6wAAGNsaXBib2FyZC9kcmF3&#10;aW5ncy9fcmVscy9kcmF3aW5nMS54bWwucmVsc1BLBQYAAAAABQAFAGcBAAB+rQAAAAA=&#10;">
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>
              <w:pict w14:anchorId="53C5022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Bild 27" o:spid="_x0000_s1051" type="#_x0000_t75" style="position:absolute;left:0;text-align:left;margin-left:48.05pt;margin-top:-25.1pt;width:23.1pt;height:21.0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7" o:title=""/>
                </v:shape>
              </w:pict>
            </w:r>
            <w:r>
              <w:pict w14:anchorId="47F07227">
                <v:shape id="Bild 26" o:spid="_x0000_s1050" type="#_x0000_t75" style="position:absolute;left:0;text-align:left;margin-left:21.15pt;margin-top:-25.1pt;width:23.2pt;height:21.0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8" o:title=""/>
                </v:shape>
              </w:pict>
            </w:r>
            <w:r w:rsidR="00A108D4">
              <w:rPr>
                <w:b/>
                <w:szCs w:val="22"/>
                <w:lang w:val="en-CA"/>
              </w:rPr>
              <w:t>Joint Video Experts Team (JVET)</w:t>
            </w:r>
          </w:p>
          <w:p w14:paraId="4362BF7B" w14:textId="77777777" w:rsidR="00A108D4" w:rsidRDefault="00A108D4" w:rsidP="00A108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1954A987" w:rsidR="00A108D4" w:rsidRPr="005B217D" w:rsidRDefault="00A108D4" w:rsidP="00A108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15th Meeting: </w:t>
            </w:r>
            <w:r>
              <w:rPr>
                <w:lang w:val="en-CA"/>
              </w:rPr>
              <w:t>Gothenburg, SE, 3–12 July 2019</w:t>
            </w:r>
          </w:p>
        </w:tc>
        <w:tc>
          <w:tcPr>
            <w:tcW w:w="3060" w:type="dxa"/>
          </w:tcPr>
          <w:p w14:paraId="59B7E346" w14:textId="35D78A4D" w:rsidR="00A108D4" w:rsidRPr="005B217D" w:rsidRDefault="00A108D4" w:rsidP="00A108D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</w:t>
            </w:r>
            <w:r w:rsidRPr="001061B4">
              <w:rPr>
                <w:lang w:val="en-CA"/>
              </w:rPr>
              <w:t>O</w:t>
            </w:r>
            <w:r w:rsidR="001061B4" w:rsidRPr="007271B3">
              <w:rPr>
                <w:lang w:val="en-CA"/>
              </w:rPr>
              <w:t>0452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E15E77" w:rsidR="00E61DAC" w:rsidRPr="005B217D" w:rsidRDefault="00A108D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On tile and brick </w:t>
            </w:r>
            <w:r w:rsidR="00BB7E7D">
              <w:rPr>
                <w:b/>
                <w:szCs w:val="22"/>
                <w:lang w:val="en-CA"/>
              </w:rPr>
              <w:t>partition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2E85A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9074D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  <w:bookmarkStart w:id="0" w:name="_GoBack"/>
        <w:bookmarkEnd w:id="0"/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A855C5D" w:rsidR="00E61DAC" w:rsidRPr="005B217D" w:rsidRDefault="00EE3B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Yao-Jen Chang, </w:t>
            </w:r>
            <w:r w:rsidR="00A108D4">
              <w:rPr>
                <w:szCs w:val="22"/>
                <w:lang w:val="en-CA"/>
              </w:rPr>
              <w:t>Muhammed Coban</w:t>
            </w:r>
            <w:r>
              <w:rPr>
                <w:szCs w:val="22"/>
                <w:lang w:val="en-CA"/>
              </w:rPr>
              <w:t xml:space="preserve">, and Marta </w:t>
            </w:r>
            <w:r w:rsidRPr="00F23807">
              <w:rPr>
                <w:szCs w:val="22"/>
                <w:lang w:val="en-CA"/>
              </w:rPr>
              <w:t>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Pr="00F23807">
              <w:rPr>
                <w:szCs w:val="22"/>
                <w:lang w:val="en-CA"/>
              </w:rPr>
              <w:t>10160 Pacific Mesa Blvd</w:t>
            </w:r>
            <w:r>
              <w:rPr>
                <w:szCs w:val="22"/>
                <w:lang w:val="en-CA"/>
              </w:rPr>
              <w:t xml:space="preserve">, San Diego, CA </w:t>
            </w:r>
            <w:r w:rsidRPr="00F23807">
              <w:rPr>
                <w:szCs w:val="22"/>
                <w:lang w:val="en-CA"/>
              </w:rPr>
              <w:t>92121</w:t>
            </w:r>
          </w:p>
        </w:tc>
        <w:tc>
          <w:tcPr>
            <w:tcW w:w="900" w:type="dxa"/>
          </w:tcPr>
          <w:p w14:paraId="0140ECA2" w14:textId="399F2A4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9351795" w:rsidR="00E61DAC" w:rsidRPr="005B217D" w:rsidRDefault="00EE3B8C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{yjchang, </w:t>
            </w:r>
            <w:r w:rsidR="00A108D4">
              <w:rPr>
                <w:szCs w:val="22"/>
                <w:lang w:val="en-CA"/>
              </w:rPr>
              <w:t>mcoban</w:t>
            </w:r>
            <w:r>
              <w:rPr>
                <w:szCs w:val="22"/>
                <w:lang w:val="en-CA"/>
              </w:rPr>
              <w:t>, martak}@qti.qualcomm.com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5EC873" w:rsidR="00E61DAC" w:rsidRPr="005B217D" w:rsidRDefault="00EE3B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C2AAAC6" w14:textId="3B5EB51C" w:rsidR="005653F1" w:rsidRDefault="005653F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ambiguities on the semantics of single_tile_in_pic_flag and uniform_tile_spacing_flag are identified and fixed in this proposal. </w:t>
      </w:r>
      <w:r w:rsidR="00A75765">
        <w:rPr>
          <w:szCs w:val="22"/>
          <w:lang w:val="en-CA"/>
        </w:rPr>
        <w:t>If</w:t>
      </w:r>
      <w:r>
        <w:rPr>
          <w:szCs w:val="22"/>
          <w:lang w:val="en-CA"/>
        </w:rPr>
        <w:t xml:space="preserve"> the height of </w:t>
      </w:r>
      <w:r w:rsidR="006F6670">
        <w:rPr>
          <w:szCs w:val="22"/>
          <w:lang w:val="en-CA"/>
        </w:rPr>
        <w:t>a</w:t>
      </w:r>
      <w:r>
        <w:rPr>
          <w:szCs w:val="22"/>
          <w:lang w:val="en-CA"/>
        </w:rPr>
        <w:t xml:space="preserve"> </w:t>
      </w:r>
      <w:r w:rsidR="006F6670">
        <w:rPr>
          <w:szCs w:val="22"/>
          <w:lang w:val="en-CA"/>
        </w:rPr>
        <w:t>tile</w:t>
      </w:r>
      <w:r>
        <w:rPr>
          <w:szCs w:val="22"/>
          <w:lang w:val="en-CA"/>
        </w:rPr>
        <w:t xml:space="preserve"> in unit of CTU is </w:t>
      </w:r>
      <w:r w:rsidR="006F6670">
        <w:rPr>
          <w:szCs w:val="22"/>
          <w:lang w:val="en-CA"/>
        </w:rPr>
        <w:t>smaller than or equal to</w:t>
      </w:r>
      <w:r>
        <w:rPr>
          <w:szCs w:val="22"/>
          <w:lang w:val="en-CA"/>
        </w:rPr>
        <w:t xml:space="preserve"> </w:t>
      </w:r>
      <w:r w:rsidR="006F6670">
        <w:rPr>
          <w:szCs w:val="22"/>
          <w:lang w:val="en-CA"/>
        </w:rPr>
        <w:t>2</w:t>
      </w:r>
      <w:r>
        <w:rPr>
          <w:szCs w:val="22"/>
          <w:lang w:val="en-CA"/>
        </w:rPr>
        <w:t xml:space="preserve">, there might be potential bugs </w:t>
      </w:r>
      <w:r w:rsidR="00A75765">
        <w:rPr>
          <w:szCs w:val="22"/>
          <w:lang w:val="en-CA"/>
        </w:rPr>
        <w:t>when parsing</w:t>
      </w:r>
      <w:r>
        <w:rPr>
          <w:szCs w:val="22"/>
          <w:lang w:val="en-CA"/>
        </w:rPr>
        <w:t xml:space="preserve"> the syntax elements brick_split_flag and uniform_brick_spacing_flag. These potential bugs are also discussed and addressed in this proposal. </w:t>
      </w:r>
    </w:p>
    <w:p w14:paraId="7D2AC1F0" w14:textId="1E0973A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78D0EAF9" w:rsidR="001F2594" w:rsidRDefault="00A75765" w:rsidP="009234A5">
      <w:r>
        <w:t xml:space="preserve">The current </w:t>
      </w:r>
      <w:r>
        <w:rPr>
          <w:rFonts w:eastAsia="Batang"/>
          <w:noProof/>
          <w:color w:val="000000" w:themeColor="text1"/>
          <w:lang w:val="en-CA"/>
        </w:rPr>
        <w:t>V</w:t>
      </w:r>
      <w:r>
        <w:t xml:space="preserve">VC syntax design supports a two-stage picture partition scheme, which first determines whether to </w:t>
      </w:r>
      <w:r w:rsidR="00C66B35">
        <w:t>partition</w:t>
      </w:r>
      <w:r>
        <w:t xml:space="preserve"> </w:t>
      </w:r>
      <w:r w:rsidR="001061B4">
        <w:t>a</w:t>
      </w:r>
      <w:r>
        <w:t xml:space="preserve"> picture into smaller tiles, and then further determine whether to </w:t>
      </w:r>
      <w:r w:rsidR="00C66B35">
        <w:t>partition a</w:t>
      </w:r>
      <w:r>
        <w:t xml:space="preserve"> tile</w:t>
      </w:r>
      <w:r w:rsidR="00C66B35">
        <w:t xml:space="preserve"> into smaller bricks. The syntax design of the tile and brick partitioning process</w:t>
      </w:r>
      <w:r w:rsidR="008E3482">
        <w:t xml:space="preserve"> in the VVC Draft 5 [1]</w:t>
      </w:r>
      <w:r w:rsidR="00C66B35">
        <w:t xml:space="preserve"> is shown in the table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66B35" w14:paraId="2046069C" w14:textId="77777777" w:rsidTr="00C66B35">
        <w:tc>
          <w:tcPr>
            <w:tcW w:w="9350" w:type="dxa"/>
          </w:tcPr>
          <w:p w14:paraId="4C5B2603" w14:textId="1C58136D" w:rsidR="00C66B35" w:rsidRDefault="00C66B35" w:rsidP="00C66B35">
            <w:pPr>
              <w:rPr>
                <w:lang w:val="en-GB"/>
              </w:rPr>
            </w:pPr>
            <w:r>
              <w:rPr>
                <w:lang w:val="en-GB"/>
              </w:rPr>
              <w:t>Section 7.3.2.4 in VVC Draft 5 version 8: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20"/>
              <w:gridCol w:w="1157"/>
            </w:tblGrid>
            <w:tr w:rsidR="00C66B35" w:rsidRPr="00DE0F0E" w14:paraId="1C36B5BE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222D5BE2" w14:textId="77777777" w:rsidR="00C66B35" w:rsidRPr="00DE0F0E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DE0F0E">
                    <w:rPr>
                      <w:noProof/>
                      <w:lang w:val="en-CA"/>
                    </w:rPr>
                    <w:t>pic_parameter_set_rbsp( ) {</w:t>
                  </w:r>
                </w:p>
              </w:tc>
              <w:tc>
                <w:tcPr>
                  <w:tcW w:w="1157" w:type="dxa"/>
                </w:tcPr>
                <w:p w14:paraId="412AA632" w14:textId="77777777" w:rsidR="00C66B35" w:rsidRPr="00DE0F0E" w:rsidRDefault="00C66B35" w:rsidP="00C66B35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DE0F0E">
                    <w:rPr>
                      <w:noProof/>
                      <w:lang w:val="en-CA"/>
                    </w:rPr>
                    <w:t>Descriptor</w:t>
                  </w:r>
                </w:p>
              </w:tc>
            </w:tr>
            <w:tr w:rsidR="00C66B35" w:rsidRPr="00DE0F0E" w14:paraId="2BD7C75C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4AA5AB94" w14:textId="051BC43A" w:rsidR="00C66B35" w:rsidRPr="007271B3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/>
                    </w:rPr>
                  </w:pPr>
                  <w:r w:rsidRPr="007271B3">
                    <w:rPr>
                      <w:bCs/>
                      <w:noProof/>
                      <w:lang w:val="en-CA"/>
                    </w:rPr>
                    <w:t xml:space="preserve">   </w:t>
                  </w:r>
                  <w:r>
                    <w:rPr>
                      <w:bCs/>
                      <w:noProof/>
                      <w:lang w:val="en-CA"/>
                    </w:rPr>
                    <w:t xml:space="preserve"> </w:t>
                  </w:r>
                  <w:r w:rsidRPr="007271B3">
                    <w:rPr>
                      <w:bCs/>
                      <w:noProof/>
                      <w:lang w:val="en-CA"/>
                    </w:rPr>
                    <w:t>…</w:t>
                  </w:r>
                </w:p>
              </w:tc>
              <w:tc>
                <w:tcPr>
                  <w:tcW w:w="1157" w:type="dxa"/>
                </w:tcPr>
                <w:p w14:paraId="50B43165" w14:textId="045CEE3C" w:rsidR="00C66B35" w:rsidRPr="00DE0F0E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C66B35" w:rsidRPr="00DE0F0E" w14:paraId="62495560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1007DBD5" w14:textId="77777777" w:rsidR="00C66B35" w:rsidRPr="00DE0F0E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  <w:t>single_</w:t>
                  </w:r>
                  <w:r w:rsidRPr="00DE0F0E">
                    <w:rPr>
                      <w:b/>
                      <w:noProof/>
                      <w:lang w:val="en-CA"/>
                    </w:rPr>
                    <w:t>tile_in_pic_flag</w:t>
                  </w:r>
                </w:p>
              </w:tc>
              <w:tc>
                <w:tcPr>
                  <w:tcW w:w="1157" w:type="dxa"/>
                </w:tcPr>
                <w:p w14:paraId="188931D4" w14:textId="77777777" w:rsidR="00C66B35" w:rsidRPr="00DE0F0E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DE0F0E">
                    <w:rPr>
                      <w:noProof/>
                      <w:lang w:val="en-CA" w:eastAsia="ko-KR"/>
                    </w:rPr>
                    <w:t>u(1)</w:t>
                  </w:r>
                </w:p>
              </w:tc>
            </w:tr>
            <w:tr w:rsidR="00C66B35" w:rsidRPr="00DE0F0E" w14:paraId="69F2720C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325D2908" w14:textId="77777777" w:rsidR="00C66B35" w:rsidRPr="00DE0F0E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noProof/>
                      <w:lang w:val="en-CA" w:eastAsia="ko-KR"/>
                    </w:rPr>
                    <w:t>if( !single_tile_in_pic_flag ) {</w:t>
                  </w:r>
                </w:p>
              </w:tc>
              <w:tc>
                <w:tcPr>
                  <w:tcW w:w="1157" w:type="dxa"/>
                </w:tcPr>
                <w:p w14:paraId="3AFBD3A0" w14:textId="77777777" w:rsidR="00C66B35" w:rsidRPr="00DE0F0E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C66B35" w:rsidRPr="00DE0F0E" w14:paraId="3D16524C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150E16CC" w14:textId="77777777" w:rsidR="00C66B35" w:rsidRPr="00DE0F0E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b/>
                      <w:noProof/>
                      <w:lang w:val="en-CA"/>
                    </w:rPr>
                    <w:t>uniform_tile_spacing_flag</w:t>
                  </w:r>
                </w:p>
              </w:tc>
              <w:tc>
                <w:tcPr>
                  <w:tcW w:w="1157" w:type="dxa"/>
                </w:tcPr>
                <w:p w14:paraId="588D3AD1" w14:textId="77777777" w:rsidR="00C66B35" w:rsidRPr="00DE0F0E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DE0F0E">
                    <w:rPr>
                      <w:noProof/>
                      <w:lang w:val="en-CA"/>
                    </w:rPr>
                    <w:t>u(1)</w:t>
                  </w:r>
                </w:p>
              </w:tc>
            </w:tr>
            <w:tr w:rsidR="00C66B35" w:rsidRPr="00DE0F0E" w14:paraId="081767FD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1C5FF671" w14:textId="77777777" w:rsidR="00C66B35" w:rsidRPr="00DE0F0E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noProof/>
                      <w:lang w:val="en-CA"/>
                    </w:rPr>
                    <w:t>if( uniform_tile_spacing_flag ) {</w:t>
                  </w:r>
                </w:p>
              </w:tc>
              <w:tc>
                <w:tcPr>
                  <w:tcW w:w="1157" w:type="dxa"/>
                </w:tcPr>
                <w:p w14:paraId="287E15CF" w14:textId="77777777" w:rsidR="00C66B35" w:rsidRPr="00DE0F0E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C66B35" w:rsidRPr="0084657E" w14:paraId="3837FAB5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04FD1AD2" w14:textId="77777777" w:rsidR="00C66B35" w:rsidRPr="0084657E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84657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84657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84657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B42313">
                    <w:rPr>
                      <w:b/>
                      <w:noProof/>
                    </w:rPr>
                    <w:t>tile_cols_width_minus1</w:t>
                  </w:r>
                </w:p>
              </w:tc>
              <w:tc>
                <w:tcPr>
                  <w:tcW w:w="1157" w:type="dxa"/>
                </w:tcPr>
                <w:p w14:paraId="7CFAAFD2" w14:textId="77777777" w:rsidR="00C66B35" w:rsidRPr="0084657E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B42313">
                    <w:rPr>
                      <w:noProof/>
                    </w:rPr>
                    <w:t>ue(v)</w:t>
                  </w:r>
                </w:p>
              </w:tc>
            </w:tr>
            <w:tr w:rsidR="00C66B35" w:rsidRPr="0084657E" w14:paraId="249A2189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5699CF7D" w14:textId="77777777" w:rsidR="00C66B35" w:rsidRPr="0084657E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84657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84657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84657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B42313">
                    <w:rPr>
                      <w:b/>
                      <w:noProof/>
                    </w:rPr>
                    <w:t>tile_rows_height_minus1</w:t>
                  </w:r>
                </w:p>
              </w:tc>
              <w:tc>
                <w:tcPr>
                  <w:tcW w:w="1157" w:type="dxa"/>
                </w:tcPr>
                <w:p w14:paraId="65B9D12A" w14:textId="77777777" w:rsidR="00C66B35" w:rsidRPr="0084657E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B42313">
                    <w:rPr>
                      <w:noProof/>
                    </w:rPr>
                    <w:t>ue(v)</w:t>
                  </w:r>
                </w:p>
              </w:tc>
            </w:tr>
            <w:tr w:rsidR="00C66B35" w:rsidRPr="0084657E" w14:paraId="2956A7DC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4805401D" w14:textId="77777777" w:rsidR="00C66B35" w:rsidRPr="00B42313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/>
                    </w:rPr>
                  </w:pPr>
                  <w:r w:rsidRPr="00B42313">
                    <w:rPr>
                      <w:bCs/>
                      <w:noProof/>
                      <w:lang w:val="en-CA"/>
                    </w:rPr>
                    <w:tab/>
                  </w:r>
                  <w:r w:rsidRPr="00B42313">
                    <w:rPr>
                      <w:bCs/>
                      <w:noProof/>
                      <w:lang w:val="en-CA"/>
                    </w:rPr>
                    <w:tab/>
                  </w:r>
                  <w:r w:rsidRPr="00B42313">
                    <w:rPr>
                      <w:bCs/>
                      <w:noProof/>
                    </w:rPr>
                    <w:t xml:space="preserve">} else </w:t>
                  </w:r>
                  <w:r w:rsidRPr="00B42313">
                    <w:rPr>
                      <w:noProof/>
                    </w:rPr>
                    <w:t>{</w:t>
                  </w:r>
                </w:p>
              </w:tc>
              <w:tc>
                <w:tcPr>
                  <w:tcW w:w="1157" w:type="dxa"/>
                </w:tcPr>
                <w:p w14:paraId="0C796CFC" w14:textId="77777777" w:rsidR="00C66B35" w:rsidRPr="0084657E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C66B35" w:rsidRPr="00DE0F0E" w14:paraId="4B42BC81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7C72721E" w14:textId="77777777" w:rsidR="00C66B35" w:rsidRPr="00DE0F0E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b/>
                      <w:noProof/>
                      <w:lang w:val="en-CA"/>
                    </w:rPr>
                    <w:t>num_tile_columns_minus1</w:t>
                  </w:r>
                </w:p>
              </w:tc>
              <w:tc>
                <w:tcPr>
                  <w:tcW w:w="1157" w:type="dxa"/>
                </w:tcPr>
                <w:p w14:paraId="4D90E8E0" w14:textId="77777777" w:rsidR="00C66B35" w:rsidRPr="00DE0F0E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DE0F0E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C66B35" w:rsidRPr="00DE0F0E" w14:paraId="4DC98CD1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5A46869D" w14:textId="77777777" w:rsidR="00C66B35" w:rsidRPr="00DE0F0E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b/>
                      <w:noProof/>
                      <w:lang w:val="en-CA"/>
                    </w:rPr>
                    <w:t>num_tile_rows_minus1</w:t>
                  </w:r>
                </w:p>
              </w:tc>
              <w:tc>
                <w:tcPr>
                  <w:tcW w:w="1157" w:type="dxa"/>
                </w:tcPr>
                <w:p w14:paraId="5EA72880" w14:textId="77777777" w:rsidR="00C66B35" w:rsidRPr="00DE0F0E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DE0F0E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C66B35" w:rsidRPr="00DE0F0E" w14:paraId="44934BC5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482C115B" w14:textId="77777777" w:rsidR="00C66B35" w:rsidRPr="00DE0F0E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noProof/>
                      <w:lang w:val="en-CA"/>
                    </w:rPr>
                    <w:t>for( i = 0; i &lt; num_tile_columns_minus1; i++ )</w:t>
                  </w:r>
                </w:p>
              </w:tc>
              <w:tc>
                <w:tcPr>
                  <w:tcW w:w="1157" w:type="dxa"/>
                </w:tcPr>
                <w:p w14:paraId="5DA2AB52" w14:textId="77777777" w:rsidR="00C66B35" w:rsidRPr="00DE0F0E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C66B35" w:rsidRPr="00DE0F0E" w14:paraId="422C897B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61CE9C61" w14:textId="77777777" w:rsidR="00C66B35" w:rsidRPr="00DE0F0E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  <w:t>tile_</w:t>
                  </w:r>
                  <w:r w:rsidRPr="00DE0F0E">
                    <w:rPr>
                      <w:b/>
                      <w:noProof/>
                      <w:lang w:val="en-CA"/>
                    </w:rPr>
                    <w:t>column_width_minus1</w:t>
                  </w:r>
                  <w:r w:rsidRPr="00DE0F0E">
                    <w:rPr>
                      <w:noProof/>
                      <w:lang w:val="en-CA"/>
                    </w:rPr>
                    <w:t>[ i ]</w:t>
                  </w:r>
                </w:p>
              </w:tc>
              <w:tc>
                <w:tcPr>
                  <w:tcW w:w="1157" w:type="dxa"/>
                </w:tcPr>
                <w:p w14:paraId="4E5230F2" w14:textId="77777777" w:rsidR="00C66B35" w:rsidRPr="00DE0F0E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DE0F0E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C66B35" w:rsidRPr="00DE0F0E" w14:paraId="15DFECD1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41A31E28" w14:textId="77777777" w:rsidR="00C66B35" w:rsidRPr="00DE0F0E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noProof/>
                      <w:lang w:val="en-CA"/>
                    </w:rPr>
                    <w:t>for( i = 0; i &lt; num_tile_rows_minus1; i++ )</w:t>
                  </w:r>
                </w:p>
              </w:tc>
              <w:tc>
                <w:tcPr>
                  <w:tcW w:w="1157" w:type="dxa"/>
                </w:tcPr>
                <w:p w14:paraId="29C8C2A5" w14:textId="77777777" w:rsidR="00C66B35" w:rsidRPr="00DE0F0E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C66B35" w:rsidRPr="00DE0F0E" w14:paraId="5EFFE74A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4A8CBC3B" w14:textId="77777777" w:rsidR="00C66B35" w:rsidRPr="00DE0F0E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  <w:t>tile_</w:t>
                  </w:r>
                  <w:r w:rsidRPr="00DE0F0E">
                    <w:rPr>
                      <w:b/>
                      <w:noProof/>
                      <w:lang w:val="en-CA"/>
                    </w:rPr>
                    <w:t>row_height_minus1</w:t>
                  </w:r>
                  <w:r w:rsidRPr="00DE0F0E">
                    <w:rPr>
                      <w:noProof/>
                      <w:lang w:val="en-CA"/>
                    </w:rPr>
                    <w:t>[ i ]</w:t>
                  </w:r>
                </w:p>
              </w:tc>
              <w:tc>
                <w:tcPr>
                  <w:tcW w:w="1157" w:type="dxa"/>
                </w:tcPr>
                <w:p w14:paraId="141E0704" w14:textId="77777777" w:rsidR="00C66B35" w:rsidRPr="00DE0F0E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DE0F0E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C66B35" w:rsidRPr="00DE0F0E" w14:paraId="57249CD1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1A58DCA0" w14:textId="77777777" w:rsidR="00C66B35" w:rsidRPr="00DE0F0E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noProof/>
                      <w:lang w:val="en-CA"/>
                    </w:rPr>
                    <w:t>}</w:t>
                  </w:r>
                </w:p>
              </w:tc>
              <w:tc>
                <w:tcPr>
                  <w:tcW w:w="1157" w:type="dxa"/>
                </w:tcPr>
                <w:p w14:paraId="5E149853" w14:textId="77777777" w:rsidR="00C66B35" w:rsidRPr="00DE0F0E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C66B35" w:rsidRPr="00565C9F" w14:paraId="38845E27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32A0D0A6" w14:textId="77777777" w:rsidR="00C66B35" w:rsidRPr="00565C9F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eastAsia="ko-KR"/>
                    </w:rPr>
                  </w:pP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noProof/>
                    </w:rPr>
                    <w:t>brick_splitting_present_flag</w:t>
                  </w:r>
                </w:p>
              </w:tc>
              <w:tc>
                <w:tcPr>
                  <w:tcW w:w="1157" w:type="dxa"/>
                </w:tcPr>
                <w:p w14:paraId="5E713829" w14:textId="77777777" w:rsidR="00C66B35" w:rsidRPr="00565C9F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</w:rPr>
                  </w:pPr>
                  <w:r w:rsidRPr="006549B8">
                    <w:rPr>
                      <w:noProof/>
                    </w:rPr>
                    <w:t>u(1)</w:t>
                  </w:r>
                </w:p>
              </w:tc>
            </w:tr>
            <w:tr w:rsidR="00C66B35" w:rsidRPr="006549B8" w14:paraId="67FCD158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491CCF2A" w14:textId="77777777" w:rsidR="00C66B35" w:rsidRPr="00565C9F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eastAsia="ko-KR"/>
                    </w:rPr>
                  </w:pP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noProof/>
                    </w:rPr>
                    <w:t>for( i = 0; brick_</w:t>
                  </w:r>
                  <w:r w:rsidRPr="002F6C5D">
                    <w:rPr>
                      <w:noProof/>
                    </w:rPr>
                    <w:t>splitting_</w:t>
                  </w:r>
                  <w:r w:rsidRPr="006549B8">
                    <w:rPr>
                      <w:noProof/>
                    </w:rPr>
                    <w:t>present_flag  &amp;&amp;  i &lt;</w:t>
                  </w:r>
                  <w:r w:rsidRPr="006549B8">
                    <w:rPr>
                      <w:noProof/>
                      <w:lang w:val="en-CA"/>
                    </w:rPr>
                    <w:t xml:space="preserve"> NumTilesInPic</w:t>
                  </w:r>
                  <w:r w:rsidRPr="006549B8">
                    <w:rPr>
                      <w:noProof/>
                    </w:rPr>
                    <w:t>; i++ ) {</w:t>
                  </w:r>
                </w:p>
              </w:tc>
              <w:tc>
                <w:tcPr>
                  <w:tcW w:w="1157" w:type="dxa"/>
                </w:tcPr>
                <w:p w14:paraId="714465A8" w14:textId="77777777" w:rsidR="00C66B35" w:rsidRPr="006549B8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</w:rPr>
                  </w:pPr>
                </w:p>
              </w:tc>
            </w:tr>
            <w:tr w:rsidR="00C66B35" w:rsidRPr="00565C9F" w14:paraId="1E30F9CA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68F80BC9" w14:textId="77777777" w:rsidR="00C66B35" w:rsidRPr="00565C9F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eastAsia="ko-KR"/>
                    </w:rPr>
                  </w:pP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  <w:t>brick_split_flag</w:t>
                  </w:r>
                  <w:r w:rsidRPr="006549B8">
                    <w:rPr>
                      <w:noProof/>
                    </w:rPr>
                    <w:t>[ i ]</w:t>
                  </w:r>
                </w:p>
              </w:tc>
              <w:tc>
                <w:tcPr>
                  <w:tcW w:w="1157" w:type="dxa"/>
                </w:tcPr>
                <w:p w14:paraId="0EE910AA" w14:textId="77777777" w:rsidR="00C66B35" w:rsidRPr="00565C9F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</w:rPr>
                  </w:pPr>
                  <w:r w:rsidRPr="006549B8">
                    <w:rPr>
                      <w:noProof/>
                    </w:rPr>
                    <w:t>u(1)</w:t>
                  </w:r>
                </w:p>
              </w:tc>
            </w:tr>
            <w:tr w:rsidR="00C66B35" w:rsidRPr="006549B8" w14:paraId="23B6A472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57EB7E6B" w14:textId="77777777" w:rsidR="00C66B35" w:rsidRPr="00565C9F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eastAsia="ko-KR"/>
                    </w:rPr>
                  </w:pP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noProof/>
                      <w:lang w:eastAsia="ko-KR"/>
                    </w:rPr>
                    <w:t>if( brick_split_flag[ i ] ) {</w:t>
                  </w:r>
                </w:p>
              </w:tc>
              <w:tc>
                <w:tcPr>
                  <w:tcW w:w="1157" w:type="dxa"/>
                </w:tcPr>
                <w:p w14:paraId="005DA604" w14:textId="77777777" w:rsidR="00C66B35" w:rsidRPr="006549B8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</w:rPr>
                  </w:pPr>
                </w:p>
              </w:tc>
            </w:tr>
            <w:tr w:rsidR="00C66B35" w:rsidRPr="00565C9F" w14:paraId="30F5E32C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30CF7DB6" w14:textId="77777777" w:rsidR="00C66B35" w:rsidRPr="00565C9F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eastAsia="ko-KR"/>
                    </w:rPr>
                  </w:pPr>
                  <w:r w:rsidRPr="006549B8">
                    <w:rPr>
                      <w:b/>
                      <w:bCs/>
                      <w:noProof/>
                    </w:rPr>
                    <w:lastRenderedPageBreak/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noProof/>
                    </w:rPr>
                    <w:t>uniform_brick_spacing_flag</w:t>
                  </w:r>
                  <w:r w:rsidRPr="006549B8">
                    <w:rPr>
                      <w:noProof/>
                    </w:rPr>
                    <w:t>[ i ]</w:t>
                  </w:r>
                </w:p>
              </w:tc>
              <w:tc>
                <w:tcPr>
                  <w:tcW w:w="1157" w:type="dxa"/>
                </w:tcPr>
                <w:p w14:paraId="23167E3E" w14:textId="77777777" w:rsidR="00C66B35" w:rsidRPr="00565C9F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</w:rPr>
                  </w:pPr>
                  <w:r w:rsidRPr="006549B8">
                    <w:rPr>
                      <w:noProof/>
                    </w:rPr>
                    <w:t>u(1)</w:t>
                  </w:r>
                </w:p>
              </w:tc>
            </w:tr>
            <w:tr w:rsidR="00C66B35" w:rsidRPr="006549B8" w14:paraId="341C63F4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6418CFDF" w14:textId="77777777" w:rsidR="00C66B35" w:rsidRPr="00565C9F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eastAsia="ko-KR"/>
                    </w:rPr>
                  </w:pP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noProof/>
                    </w:rPr>
                    <w:t>if( uniform_brick_spacing_flag[ i ] )</w:t>
                  </w:r>
                </w:p>
              </w:tc>
              <w:tc>
                <w:tcPr>
                  <w:tcW w:w="1157" w:type="dxa"/>
                </w:tcPr>
                <w:p w14:paraId="26EB8364" w14:textId="77777777" w:rsidR="00C66B35" w:rsidRPr="006549B8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</w:rPr>
                  </w:pPr>
                </w:p>
              </w:tc>
            </w:tr>
            <w:tr w:rsidR="00C66B35" w:rsidRPr="006549B8" w14:paraId="78CB6C7F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40334C33" w14:textId="77777777" w:rsidR="00C66B35" w:rsidRPr="006549B8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</w:rPr>
                  </w:pPr>
                  <w:r>
                    <w:rPr>
                      <w:b/>
                      <w:bCs/>
                      <w:noProof/>
                    </w:rPr>
                    <w:tab/>
                  </w:r>
                  <w:r>
                    <w:rPr>
                      <w:b/>
                      <w:bCs/>
                      <w:noProof/>
                    </w:rPr>
                    <w:tab/>
                  </w:r>
                  <w:r>
                    <w:rPr>
                      <w:b/>
                      <w:bCs/>
                      <w:noProof/>
                    </w:rPr>
                    <w:tab/>
                  </w:r>
                  <w:r>
                    <w:rPr>
                      <w:b/>
                      <w:bCs/>
                      <w:noProof/>
                    </w:rPr>
                    <w:tab/>
                  </w:r>
                  <w:r>
                    <w:rPr>
                      <w:b/>
                      <w:bCs/>
                      <w:noProof/>
                    </w:rPr>
                    <w:tab/>
                  </w:r>
                  <w:r>
                    <w:rPr>
                      <w:b/>
                      <w:noProof/>
                    </w:rPr>
                    <w:t>brick_height_minus1</w:t>
                  </w:r>
                  <w:r w:rsidRPr="006549B8">
                    <w:rPr>
                      <w:noProof/>
                    </w:rPr>
                    <w:t>[ i ]</w:t>
                  </w:r>
                </w:p>
              </w:tc>
              <w:tc>
                <w:tcPr>
                  <w:tcW w:w="1157" w:type="dxa"/>
                </w:tcPr>
                <w:p w14:paraId="0AFF2216" w14:textId="77777777" w:rsidR="00C66B35" w:rsidRPr="006549B8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ue(v)</w:t>
                  </w:r>
                </w:p>
              </w:tc>
            </w:tr>
            <w:tr w:rsidR="00C66B35" w:rsidRPr="000E4184" w14:paraId="33AB4E73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2F0E416B" w14:textId="77777777" w:rsidR="00C66B35" w:rsidRPr="006549B8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</w:rPr>
                  </w:pPr>
                  <w:r w:rsidRPr="006549B8">
                    <w:rPr>
                      <w:bCs/>
                      <w:noProof/>
                    </w:rPr>
                    <w:tab/>
                  </w:r>
                  <w:r w:rsidRPr="006549B8">
                    <w:rPr>
                      <w:bCs/>
                      <w:noProof/>
                    </w:rPr>
                    <w:tab/>
                  </w:r>
                  <w:r w:rsidRPr="006549B8">
                    <w:rPr>
                      <w:bCs/>
                      <w:noProof/>
                    </w:rPr>
                    <w:tab/>
                  </w:r>
                  <w:r w:rsidRPr="006549B8">
                    <w:rPr>
                      <w:bCs/>
                      <w:noProof/>
                    </w:rPr>
                    <w:tab/>
                    <w:t>else</w:t>
                  </w:r>
                  <w:r>
                    <w:rPr>
                      <w:bCs/>
                      <w:noProof/>
                    </w:rPr>
                    <w:t xml:space="preserve"> {</w:t>
                  </w:r>
                </w:p>
              </w:tc>
              <w:tc>
                <w:tcPr>
                  <w:tcW w:w="1157" w:type="dxa"/>
                </w:tcPr>
                <w:p w14:paraId="50F07452" w14:textId="77777777" w:rsidR="00C66B35" w:rsidRPr="000E4184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</w:rPr>
                  </w:pPr>
                </w:p>
              </w:tc>
            </w:tr>
            <w:tr w:rsidR="00C66B35" w:rsidRPr="006549B8" w14:paraId="6A4EEC32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4DED5164" w14:textId="77777777" w:rsidR="00C66B35" w:rsidRPr="006549B8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</w:rPr>
                  </w:pPr>
                  <w:r>
                    <w:rPr>
                      <w:b/>
                      <w:bCs/>
                      <w:noProof/>
                    </w:rPr>
                    <w:tab/>
                  </w:r>
                  <w:r>
                    <w:rPr>
                      <w:b/>
                      <w:bCs/>
                      <w:noProof/>
                    </w:rPr>
                    <w:tab/>
                  </w:r>
                  <w:r>
                    <w:rPr>
                      <w:b/>
                      <w:bCs/>
                      <w:noProof/>
                    </w:rPr>
                    <w:tab/>
                  </w:r>
                  <w:r>
                    <w:rPr>
                      <w:b/>
                      <w:bCs/>
                      <w:noProof/>
                    </w:rPr>
                    <w:tab/>
                  </w:r>
                  <w:r>
                    <w:rPr>
                      <w:b/>
                      <w:bCs/>
                      <w:noProof/>
                    </w:rPr>
                    <w:tab/>
                  </w:r>
                  <w:r w:rsidRPr="000E4184">
                    <w:rPr>
                      <w:b/>
                      <w:noProof/>
                    </w:rPr>
                    <w:t>num_brick_rows_minus1</w:t>
                  </w:r>
                  <w:r w:rsidRPr="006549B8">
                    <w:rPr>
                      <w:noProof/>
                    </w:rPr>
                    <w:t>[ i ]</w:t>
                  </w:r>
                </w:p>
              </w:tc>
              <w:tc>
                <w:tcPr>
                  <w:tcW w:w="1157" w:type="dxa"/>
                </w:tcPr>
                <w:p w14:paraId="24584B56" w14:textId="77777777" w:rsidR="00C66B35" w:rsidRPr="006549B8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ue(v)</w:t>
                  </w:r>
                </w:p>
              </w:tc>
            </w:tr>
            <w:tr w:rsidR="00C66B35" w:rsidRPr="006549B8" w14:paraId="24C5251A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70C81EB7" w14:textId="77777777" w:rsidR="00C66B35" w:rsidRPr="00565C9F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eastAsia="ko-KR"/>
                    </w:rPr>
                  </w:pP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noProof/>
                    </w:rPr>
                    <w:t>for( j = 0; j &lt; num_brick_rows_minus1</w:t>
                  </w:r>
                  <w:r>
                    <w:rPr>
                      <w:noProof/>
                    </w:rPr>
                    <w:t>[ i ]</w:t>
                  </w:r>
                  <w:r w:rsidRPr="006549B8">
                    <w:rPr>
                      <w:noProof/>
                    </w:rPr>
                    <w:t>; j++ )</w:t>
                  </w:r>
                </w:p>
              </w:tc>
              <w:tc>
                <w:tcPr>
                  <w:tcW w:w="1157" w:type="dxa"/>
                </w:tcPr>
                <w:p w14:paraId="484F498B" w14:textId="77777777" w:rsidR="00C66B35" w:rsidRPr="006549B8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</w:rPr>
                  </w:pPr>
                </w:p>
              </w:tc>
            </w:tr>
            <w:tr w:rsidR="00C66B35" w:rsidRPr="00565C9F" w14:paraId="0360E5C2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3A2D147D" w14:textId="77777777" w:rsidR="00C66B35" w:rsidRPr="00565C9F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eastAsia="ko-KR"/>
                    </w:rPr>
                  </w:pP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  <w:t>brick_</w:t>
                  </w:r>
                  <w:r w:rsidRPr="006549B8">
                    <w:rPr>
                      <w:b/>
                      <w:noProof/>
                    </w:rPr>
                    <w:t>row_height_minus1</w:t>
                  </w:r>
                  <w:r w:rsidRPr="006549B8">
                    <w:rPr>
                      <w:noProof/>
                    </w:rPr>
                    <w:t>[ i ][ j ]</w:t>
                  </w:r>
                </w:p>
              </w:tc>
              <w:tc>
                <w:tcPr>
                  <w:tcW w:w="1157" w:type="dxa"/>
                </w:tcPr>
                <w:p w14:paraId="6E77C22B" w14:textId="77777777" w:rsidR="00C66B35" w:rsidRPr="00565C9F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</w:rPr>
                  </w:pPr>
                  <w:r w:rsidRPr="006549B8">
                    <w:rPr>
                      <w:noProof/>
                    </w:rPr>
                    <w:t>ue(v)</w:t>
                  </w:r>
                </w:p>
              </w:tc>
            </w:tr>
            <w:tr w:rsidR="00C66B35" w:rsidRPr="006549B8" w14:paraId="339F2214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375AF9F3" w14:textId="77777777" w:rsidR="00C66B35" w:rsidRPr="00565C9F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eastAsia="ko-KR"/>
                    </w:rPr>
                  </w:pP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Cs/>
                      <w:noProof/>
                    </w:rPr>
                    <w:t>}</w:t>
                  </w:r>
                </w:p>
              </w:tc>
              <w:tc>
                <w:tcPr>
                  <w:tcW w:w="1157" w:type="dxa"/>
                </w:tcPr>
                <w:p w14:paraId="3833BB24" w14:textId="77777777" w:rsidR="00C66B35" w:rsidRPr="006549B8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</w:rPr>
                  </w:pPr>
                </w:p>
              </w:tc>
            </w:tr>
            <w:tr w:rsidR="00C66B35" w:rsidRPr="000E4184" w14:paraId="07C0393B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7AEB3679" w14:textId="77777777" w:rsidR="00C66B35" w:rsidRPr="006549B8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</w:rPr>
                  </w:pPr>
                  <w:r w:rsidRPr="006549B8">
                    <w:rPr>
                      <w:bCs/>
                      <w:noProof/>
                    </w:rPr>
                    <w:tab/>
                  </w:r>
                  <w:r w:rsidRPr="006549B8">
                    <w:rPr>
                      <w:bCs/>
                      <w:noProof/>
                    </w:rPr>
                    <w:tab/>
                  </w:r>
                  <w:r w:rsidRPr="006549B8">
                    <w:rPr>
                      <w:bCs/>
                      <w:noProof/>
                    </w:rPr>
                    <w:tab/>
                    <w:t>}</w:t>
                  </w:r>
                </w:p>
              </w:tc>
              <w:tc>
                <w:tcPr>
                  <w:tcW w:w="1157" w:type="dxa"/>
                </w:tcPr>
                <w:p w14:paraId="2C95BEAA" w14:textId="77777777" w:rsidR="00C66B35" w:rsidRPr="000E4184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</w:rPr>
                  </w:pPr>
                </w:p>
              </w:tc>
            </w:tr>
            <w:tr w:rsidR="00C66B35" w:rsidRPr="001226BB" w14:paraId="37422C12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74604C1F" w14:textId="77777777" w:rsidR="00C66B35" w:rsidRPr="001226BB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eastAsia="ko-KR"/>
                    </w:rPr>
                  </w:pP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Cs/>
                      <w:noProof/>
                    </w:rPr>
                    <w:t>}</w:t>
                  </w:r>
                </w:p>
              </w:tc>
              <w:tc>
                <w:tcPr>
                  <w:tcW w:w="1157" w:type="dxa"/>
                </w:tcPr>
                <w:p w14:paraId="2D552A3D" w14:textId="77777777" w:rsidR="00C66B35" w:rsidRPr="001226BB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</w:rPr>
                  </w:pPr>
                </w:p>
              </w:tc>
            </w:tr>
            <w:tr w:rsidR="00C66B35" w:rsidRPr="00A33788" w14:paraId="7F2D25A9" w14:textId="77777777" w:rsidTr="00C66B35">
              <w:trPr>
                <w:cantSplit/>
                <w:jc w:val="center"/>
              </w:trPr>
              <w:tc>
                <w:tcPr>
                  <w:tcW w:w="7920" w:type="dxa"/>
                </w:tcPr>
                <w:p w14:paraId="00A17414" w14:textId="08EB3BCD" w:rsidR="00C66B35" w:rsidRPr="007271B3" w:rsidRDefault="00C66B35" w:rsidP="00C66B3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/>
                    </w:rPr>
                  </w:pPr>
                  <w:r>
                    <w:rPr>
                      <w:b/>
                      <w:bCs/>
                      <w:noProof/>
                      <w:lang w:val="en-CA"/>
                    </w:rPr>
                    <w:t xml:space="preserve">        </w:t>
                  </w:r>
                  <w:r w:rsidRPr="007271B3">
                    <w:rPr>
                      <w:bCs/>
                      <w:noProof/>
                      <w:lang w:val="en-CA"/>
                    </w:rPr>
                    <w:t>…</w:t>
                  </w:r>
                </w:p>
              </w:tc>
              <w:tc>
                <w:tcPr>
                  <w:tcW w:w="1157" w:type="dxa"/>
                </w:tcPr>
                <w:p w14:paraId="4CEEC5F5" w14:textId="1543904F" w:rsidR="00C66B35" w:rsidRPr="00A33788" w:rsidRDefault="00C66B35" w:rsidP="00C66B35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</w:tbl>
          <w:p w14:paraId="2059635F" w14:textId="77777777" w:rsidR="00C66B35" w:rsidRDefault="00C66B35">
            <w:pPr>
              <w:rPr>
                <w:szCs w:val="22"/>
                <w:lang w:val="en-CA"/>
              </w:rPr>
            </w:pPr>
          </w:p>
        </w:tc>
      </w:tr>
    </w:tbl>
    <w:p w14:paraId="71A06E49" w14:textId="77777777" w:rsidR="00C66B35" w:rsidRDefault="00C66B35" w:rsidP="009234A5">
      <w:pPr>
        <w:rPr>
          <w:szCs w:val="22"/>
          <w:lang w:val="en-CA"/>
        </w:rPr>
      </w:pPr>
    </w:p>
    <w:p w14:paraId="5FBDCA43" w14:textId="21312513" w:rsidR="00393435" w:rsidRPr="005B217D" w:rsidRDefault="008E3482" w:rsidP="00393435">
      <w:pPr>
        <w:pStyle w:val="Heading1"/>
        <w:rPr>
          <w:lang w:val="en-CA"/>
        </w:rPr>
      </w:pPr>
      <w:r>
        <w:rPr>
          <w:lang w:val="en-CA"/>
        </w:rPr>
        <w:t xml:space="preserve">Improvement on syntax and semantics </w:t>
      </w:r>
    </w:p>
    <w:p w14:paraId="65A36CCB" w14:textId="656CDAAC" w:rsidR="00AE1ED3" w:rsidRDefault="007267A6" w:rsidP="008E3482">
      <w:pPr>
        <w:rPr>
          <w:szCs w:val="22"/>
          <w:lang w:val="en-CA"/>
        </w:rPr>
      </w:pPr>
      <w:r>
        <w:rPr>
          <w:b/>
          <w:i/>
          <w:szCs w:val="22"/>
          <w:u w:val="single"/>
          <w:lang w:val="en-CA"/>
        </w:rPr>
        <w:t>Issue</w:t>
      </w:r>
      <w:r w:rsidR="008E3482" w:rsidRPr="00D928FD">
        <w:rPr>
          <w:b/>
          <w:i/>
          <w:szCs w:val="22"/>
          <w:u w:val="single"/>
          <w:lang w:val="en-CA"/>
        </w:rPr>
        <w:t xml:space="preserve"> </w:t>
      </w:r>
      <w:r w:rsidR="008E3482">
        <w:rPr>
          <w:b/>
          <w:i/>
          <w:szCs w:val="22"/>
          <w:u w:val="single"/>
          <w:lang w:val="en-CA"/>
        </w:rPr>
        <w:t>1</w:t>
      </w:r>
      <w:r w:rsidR="008E3482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In the current </w:t>
      </w:r>
      <w:r w:rsidR="00AE1ED3">
        <w:rPr>
          <w:szCs w:val="22"/>
          <w:lang w:val="en-CA"/>
        </w:rPr>
        <w:t xml:space="preserve">syntax </w:t>
      </w:r>
      <w:r>
        <w:rPr>
          <w:szCs w:val="22"/>
          <w:lang w:val="en-CA"/>
        </w:rPr>
        <w:t xml:space="preserve">design, </w:t>
      </w:r>
      <w:r w:rsidR="00024ED1">
        <w:rPr>
          <w:szCs w:val="22"/>
          <w:lang w:val="en-CA"/>
        </w:rPr>
        <w:t>there are ambiguities on the semantics of single_tile_in_pic_flag</w:t>
      </w:r>
      <w:r w:rsidR="00AE1ED3">
        <w:rPr>
          <w:szCs w:val="22"/>
          <w:lang w:val="en-CA"/>
        </w:rPr>
        <w:t xml:space="preserve"> and  uniform_tile_spacing_flag as </w:t>
      </w:r>
      <w:r w:rsidR="004449D2">
        <w:rPr>
          <w:szCs w:val="22"/>
          <w:lang w:val="en-CA"/>
        </w:rPr>
        <w:t>shown</w:t>
      </w:r>
      <w:r w:rsidR="00AE1ED3">
        <w:rPr>
          <w:szCs w:val="22"/>
          <w:lang w:val="en-CA"/>
        </w:rPr>
        <w:t xml:space="preserve"> below:</w:t>
      </w:r>
    </w:p>
    <w:p w14:paraId="4F0AD595" w14:textId="68D7CF64" w:rsidR="00AE1ED3" w:rsidRDefault="00AE1ED3" w:rsidP="00AE1ED3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AE1ED3">
        <w:rPr>
          <w:szCs w:val="22"/>
          <w:lang w:val="en-CA"/>
        </w:rPr>
        <w:t xml:space="preserve">When single_tile_in_pic_flag is equal to </w:t>
      </w:r>
      <w:r w:rsidR="004449D2">
        <w:rPr>
          <w:szCs w:val="22"/>
          <w:lang w:val="en-CA"/>
        </w:rPr>
        <w:t>1</w:t>
      </w:r>
      <w:r w:rsidRPr="00AE1ED3">
        <w:rPr>
          <w:szCs w:val="22"/>
          <w:lang w:val="en-CA"/>
        </w:rPr>
        <w:t xml:space="preserve">, there shall be </w:t>
      </w:r>
      <w:r w:rsidR="004449D2">
        <w:rPr>
          <w:szCs w:val="22"/>
          <w:lang w:val="en-CA"/>
        </w:rPr>
        <w:t>only</w:t>
      </w:r>
      <w:r w:rsidRPr="00AE1ED3">
        <w:rPr>
          <w:szCs w:val="22"/>
          <w:lang w:val="en-CA"/>
        </w:rPr>
        <w:t xml:space="preserve"> one tile in each picture as indicated in semantics. However, single tile can be </w:t>
      </w:r>
      <w:r w:rsidR="004449D2">
        <w:rPr>
          <w:szCs w:val="22"/>
          <w:lang w:val="en-CA"/>
        </w:rPr>
        <w:t>also achieved</w:t>
      </w:r>
      <w:r w:rsidRPr="00AE1ED3">
        <w:rPr>
          <w:szCs w:val="22"/>
          <w:lang w:val="en-CA"/>
        </w:rPr>
        <w:t xml:space="preserve"> </w:t>
      </w:r>
      <w:r w:rsidR="00917980">
        <w:rPr>
          <w:szCs w:val="22"/>
          <w:lang w:val="en-CA"/>
        </w:rPr>
        <w:t xml:space="preserve">even if </w:t>
      </w:r>
      <w:r w:rsidR="00917980" w:rsidRPr="003616C8">
        <w:rPr>
          <w:szCs w:val="22"/>
          <w:lang w:val="en-CA"/>
        </w:rPr>
        <w:t xml:space="preserve">single_tile_in_pic_flag is equal to </w:t>
      </w:r>
      <w:r w:rsidR="00917980">
        <w:rPr>
          <w:szCs w:val="22"/>
          <w:lang w:val="en-CA"/>
        </w:rPr>
        <w:t xml:space="preserve">0 </w:t>
      </w:r>
      <w:r w:rsidRPr="00AE1ED3">
        <w:rPr>
          <w:szCs w:val="22"/>
          <w:lang w:val="en-CA"/>
        </w:rPr>
        <w:t>by setting</w:t>
      </w:r>
      <w:r w:rsidR="007267A6" w:rsidRPr="007271B3">
        <w:rPr>
          <w:szCs w:val="22"/>
          <w:lang w:val="en-CA"/>
        </w:rPr>
        <w:t xml:space="preserve"> tile_rows_height_minus1 </w:t>
      </w:r>
      <w:r>
        <w:rPr>
          <w:szCs w:val="22"/>
          <w:lang w:val="en-CA"/>
        </w:rPr>
        <w:t>=</w:t>
      </w:r>
      <w:r w:rsidR="007267A6" w:rsidRPr="007271B3">
        <w:rPr>
          <w:szCs w:val="22"/>
          <w:lang w:val="en-CA"/>
        </w:rPr>
        <w:t xml:space="preserve"> PicHeightInCtbsY – 1 and tile_cols_width_minus1 </w:t>
      </w:r>
      <w:r>
        <w:rPr>
          <w:szCs w:val="22"/>
          <w:lang w:val="en-CA"/>
        </w:rPr>
        <w:t>=</w:t>
      </w:r>
      <w:r w:rsidR="007267A6" w:rsidRPr="007271B3">
        <w:rPr>
          <w:szCs w:val="22"/>
          <w:lang w:val="en-CA"/>
        </w:rPr>
        <w:t xml:space="preserve"> PicWidthInCtbsY – 1</w:t>
      </w:r>
      <w:r>
        <w:rPr>
          <w:szCs w:val="22"/>
          <w:lang w:val="en-CA"/>
        </w:rPr>
        <w:t xml:space="preserve">, or by setting </w:t>
      </w:r>
      <w:r w:rsidRPr="00EF0571">
        <w:rPr>
          <w:szCs w:val="22"/>
          <w:lang w:val="en-CA"/>
        </w:rPr>
        <w:t>num_tile_columns_minus1</w:t>
      </w:r>
      <w:r w:rsidRPr="003616C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=</w:t>
      </w:r>
      <w:r w:rsidRPr="003616C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0</w:t>
      </w:r>
      <w:r w:rsidRPr="003616C8">
        <w:rPr>
          <w:szCs w:val="22"/>
          <w:lang w:val="en-CA"/>
        </w:rPr>
        <w:t xml:space="preserve"> and </w:t>
      </w:r>
      <w:r w:rsidRPr="00EF0571">
        <w:rPr>
          <w:szCs w:val="22"/>
          <w:lang w:val="en-CA"/>
        </w:rPr>
        <w:t>num_tile_rows_minus1</w:t>
      </w:r>
      <w:r>
        <w:rPr>
          <w:szCs w:val="22"/>
          <w:lang w:val="en-CA"/>
        </w:rPr>
        <w:t xml:space="preserve"> =</w:t>
      </w:r>
      <w:r w:rsidRPr="003616C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0</w:t>
      </w:r>
      <w:r w:rsidRPr="003616C8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3F80B108" w14:textId="113F38EA" w:rsidR="007267A6" w:rsidRPr="004449D2" w:rsidRDefault="00AE1ED3" w:rsidP="007271B3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4449D2">
        <w:rPr>
          <w:szCs w:val="22"/>
          <w:lang w:val="en-CA"/>
        </w:rPr>
        <w:t xml:space="preserve">When </w:t>
      </w:r>
      <w:r w:rsidR="004449D2" w:rsidRPr="004449D2">
        <w:rPr>
          <w:szCs w:val="22"/>
          <w:lang w:val="en-CA"/>
        </w:rPr>
        <w:t xml:space="preserve">uniform_tile_spacing_flag </w:t>
      </w:r>
      <w:r w:rsidRPr="004449D2">
        <w:rPr>
          <w:szCs w:val="22"/>
          <w:lang w:val="en-CA"/>
        </w:rPr>
        <w:t xml:space="preserve">is equal to </w:t>
      </w:r>
      <w:r w:rsidR="004449D2" w:rsidRPr="004449D2">
        <w:rPr>
          <w:szCs w:val="22"/>
          <w:lang w:val="en-CA"/>
        </w:rPr>
        <w:t>1</w:t>
      </w:r>
      <w:r w:rsidRPr="004449D2">
        <w:rPr>
          <w:szCs w:val="22"/>
          <w:lang w:val="en-CA"/>
        </w:rPr>
        <w:t xml:space="preserve">, </w:t>
      </w:r>
      <w:r w:rsidR="004449D2" w:rsidRPr="004449D2">
        <w:rPr>
          <w:szCs w:val="22"/>
          <w:lang w:val="en-CA"/>
        </w:rPr>
        <w:t xml:space="preserve">the </w:t>
      </w:r>
      <w:r w:rsidR="004449D2" w:rsidRPr="004449D2">
        <w:rPr>
          <w:noProof/>
          <w:lang w:val="en-CA"/>
        </w:rPr>
        <w:t xml:space="preserve">tile column boundaries and likewise tile row boundaries are distributed uniformly across the picture. However, the same uniform distribution of tile column and </w:t>
      </w:r>
      <w:r w:rsidR="00917980">
        <w:rPr>
          <w:noProof/>
          <w:lang w:val="en-CA"/>
        </w:rPr>
        <w:t xml:space="preserve">tile </w:t>
      </w:r>
      <w:r w:rsidR="004449D2" w:rsidRPr="004449D2">
        <w:rPr>
          <w:noProof/>
          <w:lang w:val="en-CA"/>
        </w:rPr>
        <w:t xml:space="preserve">row boundaries across the picture can be also achieved </w:t>
      </w:r>
      <w:r w:rsidR="00917980">
        <w:rPr>
          <w:szCs w:val="22"/>
          <w:lang w:val="en-CA"/>
        </w:rPr>
        <w:t>even if</w:t>
      </w:r>
      <w:r w:rsidR="00917980" w:rsidRPr="003616C8">
        <w:rPr>
          <w:szCs w:val="22"/>
          <w:lang w:val="en-CA"/>
        </w:rPr>
        <w:t xml:space="preserve"> uniform_tile_spacing_flag is equal to </w:t>
      </w:r>
      <w:r w:rsidR="00917980">
        <w:rPr>
          <w:szCs w:val="22"/>
          <w:lang w:val="en-CA"/>
        </w:rPr>
        <w:t xml:space="preserve">0 </w:t>
      </w:r>
      <w:r w:rsidR="004449D2" w:rsidRPr="004449D2">
        <w:rPr>
          <w:noProof/>
          <w:lang w:val="en-CA"/>
        </w:rPr>
        <w:t xml:space="preserve">by setting </w:t>
      </w:r>
      <w:r w:rsidR="004449D2" w:rsidRPr="004449D2">
        <w:rPr>
          <w:szCs w:val="22"/>
          <w:lang w:val="en-CA"/>
        </w:rPr>
        <w:t>num_tile_columns_minus1 = PicHeightInCtbsY – 1 and num_tile_rows_minus1 = PicWidthInCtbsY – 1</w:t>
      </w:r>
      <w:r w:rsidR="00917980">
        <w:rPr>
          <w:szCs w:val="22"/>
          <w:lang w:val="en-CA"/>
        </w:rPr>
        <w:t xml:space="preserve">, or by setting </w:t>
      </w:r>
      <w:r w:rsidR="00917980" w:rsidRPr="00EF0571">
        <w:rPr>
          <w:szCs w:val="22"/>
          <w:lang w:val="en-CA"/>
        </w:rPr>
        <w:t>num_tile_columns_minus1</w:t>
      </w:r>
      <w:r w:rsidR="00917980" w:rsidRPr="003616C8">
        <w:rPr>
          <w:szCs w:val="22"/>
          <w:lang w:val="en-CA"/>
        </w:rPr>
        <w:t xml:space="preserve"> </w:t>
      </w:r>
      <w:r w:rsidR="00917980">
        <w:rPr>
          <w:szCs w:val="22"/>
          <w:lang w:val="en-CA"/>
        </w:rPr>
        <w:t>=</w:t>
      </w:r>
      <w:r w:rsidR="00917980" w:rsidRPr="003616C8">
        <w:rPr>
          <w:szCs w:val="22"/>
          <w:lang w:val="en-CA"/>
        </w:rPr>
        <w:t xml:space="preserve"> </w:t>
      </w:r>
      <w:r w:rsidR="00917980">
        <w:rPr>
          <w:szCs w:val="22"/>
          <w:lang w:val="en-CA"/>
        </w:rPr>
        <w:t>0</w:t>
      </w:r>
      <w:r w:rsidR="00917980" w:rsidRPr="003616C8">
        <w:rPr>
          <w:szCs w:val="22"/>
          <w:lang w:val="en-CA"/>
        </w:rPr>
        <w:t xml:space="preserve"> and </w:t>
      </w:r>
      <w:r w:rsidR="00917980" w:rsidRPr="00EF0571">
        <w:rPr>
          <w:szCs w:val="22"/>
          <w:lang w:val="en-CA"/>
        </w:rPr>
        <w:t>num_tile_rows_minus1</w:t>
      </w:r>
      <w:r w:rsidR="00917980">
        <w:rPr>
          <w:szCs w:val="22"/>
          <w:lang w:val="en-CA"/>
        </w:rPr>
        <w:t xml:space="preserve"> =</w:t>
      </w:r>
      <w:r w:rsidR="00917980" w:rsidRPr="003616C8">
        <w:rPr>
          <w:szCs w:val="22"/>
          <w:lang w:val="en-CA"/>
        </w:rPr>
        <w:t xml:space="preserve"> </w:t>
      </w:r>
      <w:r w:rsidR="00917980">
        <w:rPr>
          <w:szCs w:val="22"/>
          <w:lang w:val="en-CA"/>
        </w:rPr>
        <w:t>0</w:t>
      </w:r>
      <w:r w:rsidR="00917980" w:rsidRPr="003616C8">
        <w:rPr>
          <w:szCs w:val="22"/>
          <w:lang w:val="en-CA"/>
        </w:rPr>
        <w:t>.</w:t>
      </w:r>
      <w:r w:rsidR="004449D2" w:rsidRPr="004449D2">
        <w:rPr>
          <w:szCs w:val="22"/>
          <w:lang w:val="en-CA"/>
        </w:rPr>
        <w:t xml:space="preserve"> </w:t>
      </w:r>
    </w:p>
    <w:p w14:paraId="4FC25AC5" w14:textId="2ADBFB41" w:rsidR="008E3482" w:rsidRDefault="00917980" w:rsidP="008E3482">
      <w:pPr>
        <w:rPr>
          <w:szCs w:val="22"/>
          <w:lang w:val="en-CA"/>
        </w:rPr>
      </w:pPr>
      <w:r>
        <w:rPr>
          <w:szCs w:val="22"/>
          <w:lang w:val="en-CA"/>
        </w:rPr>
        <w:t>Therefore, i</w:t>
      </w:r>
      <w:r w:rsidR="008E3482">
        <w:rPr>
          <w:szCs w:val="22"/>
          <w:lang w:val="en-CA"/>
        </w:rPr>
        <w:t xml:space="preserve">t is proposed to avoid to concurrently set </w:t>
      </w:r>
      <w:r w:rsidR="008E3482" w:rsidRPr="009766E8">
        <w:rPr>
          <w:szCs w:val="22"/>
          <w:lang w:val="en-CA"/>
        </w:rPr>
        <w:t>tile_rows_height_minus1 = Pic</w:t>
      </w:r>
      <w:r w:rsidR="008E3482">
        <w:rPr>
          <w:szCs w:val="22"/>
          <w:lang w:val="en-CA"/>
        </w:rPr>
        <w:t>Height</w:t>
      </w:r>
      <w:r w:rsidR="008E3482" w:rsidRPr="009766E8">
        <w:rPr>
          <w:szCs w:val="22"/>
          <w:lang w:val="en-CA"/>
        </w:rPr>
        <w:t>InCtbsY − 1</w:t>
      </w:r>
      <w:r w:rsidR="008E3482">
        <w:rPr>
          <w:szCs w:val="22"/>
          <w:lang w:val="en-CA"/>
        </w:rPr>
        <w:t xml:space="preserve"> and </w:t>
      </w:r>
      <w:r w:rsidR="008E3482" w:rsidRPr="009766E8">
        <w:rPr>
          <w:szCs w:val="22"/>
          <w:lang w:val="en-CA"/>
        </w:rPr>
        <w:t xml:space="preserve">tile_cols_width_minus1 = PicWidthInCtbsY </w:t>
      </w:r>
      <w:r w:rsidR="008E3482">
        <w:rPr>
          <w:szCs w:val="22"/>
          <w:lang w:val="en-CA"/>
        </w:rPr>
        <w:t>–</w:t>
      </w:r>
      <w:r w:rsidR="008E3482" w:rsidRPr="009766E8">
        <w:rPr>
          <w:szCs w:val="22"/>
          <w:lang w:val="en-CA"/>
        </w:rPr>
        <w:t xml:space="preserve"> 1</w:t>
      </w:r>
      <w:r w:rsidR="008E3482">
        <w:rPr>
          <w:szCs w:val="22"/>
          <w:lang w:val="en-CA"/>
        </w:rPr>
        <w:t xml:space="preserve"> as</w:t>
      </w:r>
      <w:r w:rsidR="008E3482" w:rsidRPr="002806F0">
        <w:rPr>
          <w:noProof/>
          <w:lang w:val="en-CA" w:eastAsia="ko-KR"/>
        </w:rPr>
        <w:t xml:space="preserve"> </w:t>
      </w:r>
      <w:r w:rsidR="008E3482" w:rsidRPr="00DE0F0E">
        <w:rPr>
          <w:noProof/>
          <w:lang w:val="en-CA" w:eastAsia="ko-KR"/>
        </w:rPr>
        <w:t>single_tile_in_pic_flag</w:t>
      </w:r>
      <w:r w:rsidR="008E3482">
        <w:rPr>
          <w:noProof/>
          <w:lang w:val="en-CA" w:eastAsia="ko-KR"/>
        </w:rPr>
        <w:t xml:space="preserve"> = 0. </w:t>
      </w:r>
      <w:r w:rsidR="008E3482">
        <w:rPr>
          <w:szCs w:val="22"/>
          <w:lang w:val="en-CA"/>
        </w:rPr>
        <w:t xml:space="preserve">It is further proposed to avoid that </w:t>
      </w:r>
      <w:r w:rsidR="008E3482" w:rsidRPr="00EF0571">
        <w:rPr>
          <w:szCs w:val="22"/>
          <w:lang w:val="en-CA"/>
        </w:rPr>
        <w:t>num_tile_columns_minus1</w:t>
      </w:r>
      <w:r w:rsidR="008E3482">
        <w:rPr>
          <w:szCs w:val="22"/>
          <w:lang w:val="en-CA"/>
        </w:rPr>
        <w:t xml:space="preserve"> and </w:t>
      </w:r>
      <w:r w:rsidR="008E3482" w:rsidRPr="00EF0571">
        <w:rPr>
          <w:szCs w:val="22"/>
          <w:lang w:val="en-CA"/>
        </w:rPr>
        <w:t>num_tile_rows_minus1</w:t>
      </w:r>
      <w:r w:rsidR="008E3482">
        <w:rPr>
          <w:szCs w:val="22"/>
          <w:lang w:val="en-CA"/>
        </w:rPr>
        <w:t xml:space="preserve"> are concurrently set as</w:t>
      </w:r>
      <w:r w:rsidR="008E3482" w:rsidRPr="00EF0571">
        <w:rPr>
          <w:szCs w:val="22"/>
          <w:lang w:val="en-CA"/>
        </w:rPr>
        <w:t xml:space="preserve"> </w:t>
      </w:r>
      <w:r w:rsidR="008E3482">
        <w:rPr>
          <w:szCs w:val="22"/>
          <w:lang w:val="en-CA"/>
        </w:rPr>
        <w:t>0</w:t>
      </w:r>
      <w:r w:rsidR="008E3482" w:rsidRPr="009766E8">
        <w:rPr>
          <w:szCs w:val="22"/>
          <w:lang w:val="en-CA"/>
        </w:rPr>
        <w:t>​</w:t>
      </w:r>
      <w:r w:rsidR="00BD462C">
        <w:rPr>
          <w:szCs w:val="22"/>
          <w:lang w:val="en-CA"/>
        </w:rPr>
        <w:t xml:space="preserve">, </w:t>
      </w:r>
      <w:r w:rsidR="00BD462C">
        <w:rPr>
          <w:noProof/>
          <w:lang w:val="en-CA" w:eastAsia="ko-KR"/>
        </w:rPr>
        <w:t>or</w:t>
      </w:r>
      <w:r w:rsidR="008E3482">
        <w:rPr>
          <w:szCs w:val="22"/>
          <w:lang w:val="en-CA"/>
        </w:rPr>
        <w:t xml:space="preserve"> concurrently set as</w:t>
      </w:r>
      <w:r w:rsidR="008E3482" w:rsidRPr="00EF0571">
        <w:rPr>
          <w:szCs w:val="22"/>
          <w:lang w:val="en-CA"/>
        </w:rPr>
        <w:t xml:space="preserve"> </w:t>
      </w:r>
      <w:r w:rsidR="008E3482" w:rsidRPr="009766E8">
        <w:rPr>
          <w:szCs w:val="22"/>
          <w:lang w:val="en-CA"/>
        </w:rPr>
        <w:t>Pic</w:t>
      </w:r>
      <w:r w:rsidR="008E3482">
        <w:rPr>
          <w:szCs w:val="22"/>
          <w:lang w:val="en-CA"/>
        </w:rPr>
        <w:t>Height</w:t>
      </w:r>
      <w:r w:rsidR="008E3482" w:rsidRPr="009766E8">
        <w:rPr>
          <w:szCs w:val="22"/>
          <w:lang w:val="en-CA"/>
        </w:rPr>
        <w:t xml:space="preserve">InCtbsY </w:t>
      </w:r>
      <w:r w:rsidR="008E3482">
        <w:rPr>
          <w:szCs w:val="22"/>
          <w:lang w:val="en-CA"/>
        </w:rPr>
        <w:t>–</w:t>
      </w:r>
      <w:r w:rsidR="008E3482" w:rsidRPr="009766E8">
        <w:rPr>
          <w:szCs w:val="22"/>
          <w:lang w:val="en-CA"/>
        </w:rPr>
        <w:t xml:space="preserve"> 1</w:t>
      </w:r>
      <w:r w:rsidR="008E3482">
        <w:rPr>
          <w:szCs w:val="22"/>
          <w:lang w:val="en-CA"/>
        </w:rPr>
        <w:t xml:space="preserve"> and </w:t>
      </w:r>
      <w:r w:rsidR="008E3482" w:rsidRPr="00A5428F">
        <w:rPr>
          <w:szCs w:val="22"/>
          <w:lang w:val="en-CA"/>
        </w:rPr>
        <w:t>PicWidthInCtbsY – 1</w:t>
      </w:r>
      <w:r w:rsidR="008E3482">
        <w:rPr>
          <w:szCs w:val="22"/>
          <w:lang w:val="en-CA"/>
        </w:rPr>
        <w:t xml:space="preserve"> respectively</w:t>
      </w:r>
      <w:r w:rsidR="008E3482" w:rsidRPr="00A5428F">
        <w:rPr>
          <w:szCs w:val="22"/>
          <w:lang w:val="en-CA"/>
        </w:rPr>
        <w:t>.</w:t>
      </w:r>
      <w:r w:rsidR="00BD462C">
        <w:rPr>
          <w:szCs w:val="22"/>
          <w:lang w:val="en-CA"/>
        </w:rPr>
        <w:t xml:space="preserve"> </w:t>
      </w:r>
      <w:r w:rsidR="008E3482">
        <w:rPr>
          <w:szCs w:val="22"/>
          <w:lang w:val="en-CA"/>
        </w:rPr>
        <w:t>The proposed syntax changes to VVC Draft 5 is as described in the following table with yellow change mark: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E3482" w14:paraId="69290678" w14:textId="77777777" w:rsidTr="001061B4">
        <w:trPr>
          <w:trHeight w:val="1691"/>
        </w:trPr>
        <w:tc>
          <w:tcPr>
            <w:tcW w:w="9350" w:type="dxa"/>
          </w:tcPr>
          <w:p w14:paraId="3C04BE5F" w14:textId="5F7E64DE" w:rsidR="008E3482" w:rsidRDefault="008E3482" w:rsidP="001061B4">
            <w:pPr>
              <w:rPr>
                <w:lang w:val="en-GB"/>
              </w:rPr>
            </w:pPr>
            <w:r>
              <w:rPr>
                <w:lang w:val="en-GB"/>
              </w:rPr>
              <w:t xml:space="preserve">Section 7.4.3.4 in VVC Draft 5 version </w:t>
            </w:r>
            <w:r w:rsidR="005412DB">
              <w:rPr>
                <w:lang w:val="en-GB"/>
              </w:rPr>
              <w:t>8</w:t>
            </w:r>
            <w:r>
              <w:rPr>
                <w:lang w:val="en-GB"/>
              </w:rPr>
              <w:t>:</w:t>
            </w:r>
          </w:p>
          <w:p w14:paraId="1D081649" w14:textId="77777777" w:rsidR="008E3482" w:rsidRPr="00DE0F0E" w:rsidRDefault="008E3482" w:rsidP="001061B4">
            <w:pPr>
              <w:ind w:left="3"/>
              <w:rPr>
                <w:noProof/>
                <w:lang w:val="en-CA" w:eastAsia="ja-JP"/>
              </w:rPr>
            </w:pPr>
            <w:r w:rsidRPr="00DE0F0E">
              <w:rPr>
                <w:b/>
                <w:noProof/>
                <w:lang w:val="en-CA" w:eastAsia="ja-JP"/>
              </w:rPr>
              <w:t>single_tile_in_pic_flag</w:t>
            </w:r>
            <w:r w:rsidRPr="00DE0F0E">
              <w:rPr>
                <w:noProof/>
                <w:lang w:val="en-CA" w:eastAsia="ja-JP"/>
              </w:rPr>
              <w:t xml:space="preserve"> equal to 1 specifies that there is only one tile in each picture referring to the PPS. single_tile_in_pic_flag equal to 0 specifies that there is more than one tile in each picture referring to the PPS.</w:t>
            </w:r>
          </w:p>
          <w:p w14:paraId="5A4BA4D7" w14:textId="77777777" w:rsidR="008E3482" w:rsidRPr="00DE0F0E" w:rsidRDefault="008E3482" w:rsidP="001061B4">
            <w:pPr>
              <w:pStyle w:val="Note1"/>
              <w:rPr>
                <w:noProof/>
                <w:lang w:val="en-CA" w:eastAsia="ja-JP"/>
              </w:rPr>
            </w:pPr>
            <w:r w:rsidRPr="000617F3">
              <w:rPr>
                <w:szCs w:val="18"/>
                <w:lang w:val="en-CA"/>
              </w:rPr>
              <w:t>NOTE – </w:t>
            </w:r>
            <w:r w:rsidRPr="0023548A">
              <w:rPr>
                <w:szCs w:val="18"/>
                <w:lang w:val="en-CA"/>
              </w:rPr>
              <w:t>In absence of further brick splitting wit</w:t>
            </w:r>
            <w:r>
              <w:rPr>
                <w:szCs w:val="18"/>
                <w:lang w:val="en-CA"/>
              </w:rPr>
              <w:t>h</w:t>
            </w:r>
            <w:r w:rsidRPr="0023548A">
              <w:rPr>
                <w:szCs w:val="18"/>
                <w:lang w:val="en-CA"/>
              </w:rPr>
              <w:t xml:space="preserve">in a tile, the whole tile is </w:t>
            </w:r>
            <w:r>
              <w:rPr>
                <w:szCs w:val="18"/>
                <w:lang w:val="en-CA"/>
              </w:rPr>
              <w:t>referred to</w:t>
            </w:r>
            <w:r w:rsidRPr="0023548A">
              <w:rPr>
                <w:szCs w:val="18"/>
                <w:lang w:val="en-CA"/>
              </w:rPr>
              <w:t xml:space="preserve"> as a brick.</w:t>
            </w:r>
            <w:r>
              <w:rPr>
                <w:szCs w:val="18"/>
                <w:lang w:val="en-CA"/>
              </w:rPr>
              <w:t xml:space="preserve"> When a picture contains only a single tile without further brick splitting, it is referred to as a single brick.</w:t>
            </w:r>
          </w:p>
          <w:p w14:paraId="22FFC065" w14:textId="77777777" w:rsidR="008E3482" w:rsidRPr="00DE0F0E" w:rsidRDefault="008E3482" w:rsidP="001061B4">
            <w:pPr>
              <w:ind w:left="3"/>
              <w:rPr>
                <w:noProof/>
                <w:lang w:val="en-CA" w:eastAsia="ja-JP"/>
              </w:rPr>
            </w:pPr>
            <w:r w:rsidRPr="00DE0F0E">
              <w:rPr>
                <w:noProof/>
                <w:lang w:val="en-CA" w:eastAsia="ja-JP"/>
              </w:rPr>
              <w:t>It is a requirement of bitstream conformance that the value of single_tile_in_pic_flag shall be the same for all PPSs that are activated within a CVS.</w:t>
            </w:r>
          </w:p>
          <w:p w14:paraId="4884B8EF" w14:textId="77777777" w:rsidR="008E3482" w:rsidRPr="00DE0F0E" w:rsidRDefault="008E3482" w:rsidP="001061B4">
            <w:pPr>
              <w:rPr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uniform_tile_spacing_flag</w:t>
            </w:r>
            <w:r w:rsidRPr="00DE0F0E">
              <w:rPr>
                <w:noProof/>
                <w:lang w:val="en-CA"/>
              </w:rPr>
              <w:t xml:space="preserve"> equal to 1 specifies that tile column boundaries and likewise tile row boundaries are distributed uniformly across the picture</w:t>
            </w:r>
            <w:r>
              <w:rPr>
                <w:noProof/>
                <w:lang w:val="en-CA"/>
              </w:rPr>
              <w:t xml:space="preserve"> and signalled using the syntax elements </w:t>
            </w:r>
            <w:r w:rsidRPr="00B42313">
              <w:t>tile_cols_width_minus1</w:t>
            </w:r>
            <w:r>
              <w:t xml:space="preserve"> and </w:t>
            </w:r>
            <w:r w:rsidRPr="00B42313">
              <w:t>tile_rows_height_minus1</w:t>
            </w:r>
            <w:r w:rsidRPr="00DE0F0E">
              <w:rPr>
                <w:noProof/>
                <w:lang w:val="en-CA"/>
              </w:rPr>
              <w:t xml:space="preserve">. uniform_tile_spacing_flag equal to 0 specifies that tile column boundaries and likewise tile row boundaries </w:t>
            </w:r>
            <w:r>
              <w:rPr>
                <w:noProof/>
                <w:lang w:val="en-CA"/>
              </w:rPr>
              <w:t>may or may not be</w:t>
            </w:r>
            <w:r w:rsidRPr="00DE0F0E">
              <w:rPr>
                <w:noProof/>
                <w:lang w:val="en-CA"/>
              </w:rPr>
              <w:t xml:space="preserve"> distributed uniformly across the picture </w:t>
            </w:r>
            <w:r>
              <w:rPr>
                <w:noProof/>
                <w:lang w:val="en-CA"/>
              </w:rPr>
              <w:t>and</w:t>
            </w:r>
            <w:r w:rsidRPr="00DE0F0E">
              <w:rPr>
                <w:noProof/>
                <w:lang w:val="en-CA"/>
              </w:rPr>
              <w:t xml:space="preserve"> signalled using</w:t>
            </w:r>
            <w:r>
              <w:rPr>
                <w:noProof/>
                <w:lang w:val="en-CA"/>
              </w:rPr>
              <w:t xml:space="preserve"> the syntax elements </w:t>
            </w:r>
            <w:r w:rsidRPr="002A489B">
              <w:rPr>
                <w:noProof/>
                <w:lang w:val="en-CA"/>
              </w:rPr>
              <w:t>num_tile_columns_minus1</w:t>
            </w:r>
            <w:r>
              <w:rPr>
                <w:noProof/>
                <w:lang w:val="en-CA"/>
              </w:rPr>
              <w:t xml:space="preserve"> and </w:t>
            </w:r>
            <w:r w:rsidRPr="002A489B">
              <w:rPr>
                <w:noProof/>
                <w:lang w:val="en-CA"/>
              </w:rPr>
              <w:t>num_tile_rows_minus1</w:t>
            </w:r>
            <w:r>
              <w:rPr>
                <w:noProof/>
                <w:lang w:val="en-CA"/>
              </w:rPr>
              <w:t xml:space="preserve"> and</w:t>
            </w:r>
            <w:r w:rsidRPr="00DE0F0E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a list of </w:t>
            </w:r>
            <w:r w:rsidRPr="00DE0F0E">
              <w:rPr>
                <w:noProof/>
                <w:lang w:val="en-CA"/>
              </w:rPr>
              <w:t>syntax element</w:t>
            </w:r>
            <w:r>
              <w:rPr>
                <w:noProof/>
                <w:lang w:val="en-CA"/>
              </w:rPr>
              <w:t xml:space="preserve"> pair</w:t>
            </w:r>
            <w:r w:rsidRPr="00DE0F0E">
              <w:rPr>
                <w:noProof/>
                <w:lang w:val="en-CA"/>
              </w:rPr>
              <w:t xml:space="preserve">s tile_column_width_minus1[ i ] and tile_row_height_minus1[ i ]. </w:t>
            </w:r>
            <w:r w:rsidRPr="00DE0F0E">
              <w:rPr>
                <w:rFonts w:eastAsia="MS Mincho"/>
                <w:noProof/>
                <w:lang w:val="en-CA"/>
              </w:rPr>
              <w:t xml:space="preserve">When not present, the value of </w:t>
            </w:r>
            <w:r w:rsidRPr="00DE0F0E">
              <w:rPr>
                <w:noProof/>
                <w:lang w:val="en-CA"/>
              </w:rPr>
              <w:t>uniform_tile_spacing_flag</w:t>
            </w:r>
            <w:r w:rsidRPr="00DE0F0E">
              <w:rPr>
                <w:rFonts w:eastAsia="MS Mincho"/>
                <w:noProof/>
                <w:lang w:val="en-CA"/>
              </w:rPr>
              <w:t xml:space="preserve"> is inferred to be equal to 1.</w:t>
            </w:r>
          </w:p>
          <w:p w14:paraId="26B7854A" w14:textId="77777777" w:rsidR="008E3482" w:rsidRPr="00B42313" w:rsidRDefault="008E3482" w:rsidP="001061B4">
            <w:pPr>
              <w:spacing w:line="240" w:lineRule="exact"/>
            </w:pPr>
            <w:r w:rsidRPr="00B42313">
              <w:rPr>
                <w:b/>
              </w:rPr>
              <w:lastRenderedPageBreak/>
              <w:t>tile_cols_width_minus1</w:t>
            </w:r>
            <w:r w:rsidRPr="00B42313">
              <w:t xml:space="preserve"> plus 1 specifies the width of the tile columns</w:t>
            </w:r>
            <w:r>
              <w:t xml:space="preserve"> excluding the right-most tile column</w:t>
            </w:r>
            <w:r w:rsidRPr="00B42313">
              <w:t xml:space="preserve"> </w:t>
            </w:r>
            <w:r>
              <w:t xml:space="preserve">of the picture </w:t>
            </w:r>
            <w:r w:rsidRPr="00B42313">
              <w:t xml:space="preserve">in </w:t>
            </w:r>
            <w:r>
              <w:t xml:space="preserve">units of </w:t>
            </w:r>
            <w:r w:rsidRPr="00B42313">
              <w:t>CTB</w:t>
            </w:r>
            <w:r>
              <w:t>s</w:t>
            </w:r>
            <w:r w:rsidRPr="00E91A6C">
              <w:rPr>
                <w:rFonts w:eastAsia="MS Mincho"/>
                <w:noProof/>
                <w:lang w:val="en-CA"/>
              </w:rPr>
              <w:t xml:space="preserve"> </w:t>
            </w:r>
            <w:r>
              <w:rPr>
                <w:rFonts w:eastAsia="MS Mincho"/>
                <w:noProof/>
                <w:lang w:val="en-CA"/>
              </w:rPr>
              <w:t>when</w:t>
            </w:r>
            <w:r w:rsidRPr="00B81DD1">
              <w:rPr>
                <w:rFonts w:eastAsia="MS Mincho"/>
                <w:noProof/>
                <w:lang w:val="en-CA"/>
              </w:rPr>
              <w:t xml:space="preserve"> uniform_tile_spacing_flag is equal to 1</w:t>
            </w:r>
            <w:r w:rsidRPr="00B42313">
              <w:t xml:space="preserve">. </w:t>
            </w:r>
            <w:r>
              <w:t xml:space="preserve">The value of </w:t>
            </w:r>
            <w:r w:rsidRPr="00B42313">
              <w:t>tile_cols_width_minus1 shall be in the range of 0 to PicWidthInCtbsY − 1, inclusive.</w:t>
            </w:r>
            <w:r>
              <w:t xml:space="preserve"> When not present, the value of </w:t>
            </w:r>
            <w:r w:rsidRPr="00837E82">
              <w:t>tile_cols_width_minus1</w:t>
            </w:r>
            <w:r>
              <w:t xml:space="preserve"> is inferred to be equal to </w:t>
            </w:r>
            <w:r w:rsidRPr="00B42313">
              <w:t xml:space="preserve">PicWidthInCtbsY </w:t>
            </w:r>
            <w:r>
              <w:t>–</w:t>
            </w:r>
            <w:r w:rsidRPr="00B42313">
              <w:t xml:space="preserve"> 1</w:t>
            </w:r>
            <w:r>
              <w:t>.</w:t>
            </w:r>
          </w:p>
          <w:p w14:paraId="698120E7" w14:textId="77777777" w:rsidR="008E3482" w:rsidRPr="00B42313" w:rsidRDefault="008E3482" w:rsidP="001061B4">
            <w:pPr>
              <w:spacing w:line="240" w:lineRule="exact"/>
            </w:pPr>
            <w:r w:rsidRPr="00B42313">
              <w:rPr>
                <w:b/>
              </w:rPr>
              <w:t>tile_rows_height_minus1</w:t>
            </w:r>
            <w:r w:rsidRPr="00B42313">
              <w:t xml:space="preserve"> plus 1 specifies the height of the tile rows </w:t>
            </w:r>
            <w:r>
              <w:t>excluding the bottom tile row of the picture i</w:t>
            </w:r>
            <w:r w:rsidRPr="00B42313">
              <w:t xml:space="preserve">n </w:t>
            </w:r>
            <w:r>
              <w:t xml:space="preserve">units of </w:t>
            </w:r>
            <w:r w:rsidRPr="00B42313">
              <w:t>CTB</w:t>
            </w:r>
            <w:r>
              <w:t>s</w:t>
            </w:r>
            <w:r w:rsidRPr="00E91A6C">
              <w:rPr>
                <w:rFonts w:eastAsia="MS Mincho"/>
                <w:noProof/>
                <w:lang w:val="en-CA"/>
              </w:rPr>
              <w:t xml:space="preserve"> </w:t>
            </w:r>
            <w:r>
              <w:rPr>
                <w:rFonts w:eastAsia="MS Mincho"/>
                <w:noProof/>
                <w:lang w:val="en-CA"/>
              </w:rPr>
              <w:t>when</w:t>
            </w:r>
            <w:r w:rsidRPr="00B81DD1">
              <w:rPr>
                <w:rFonts w:eastAsia="MS Mincho"/>
                <w:noProof/>
                <w:lang w:val="en-CA"/>
              </w:rPr>
              <w:t xml:space="preserve"> uniform_tile_spacing_flag is equal to 1</w:t>
            </w:r>
            <w:r w:rsidRPr="00B42313">
              <w:t xml:space="preserve">. </w:t>
            </w:r>
            <w:r>
              <w:rPr>
                <w:highlight w:val="yellow"/>
              </w:rPr>
              <w:t xml:space="preserve">If </w:t>
            </w:r>
            <w:r>
              <w:rPr>
                <w:rFonts w:eastAsia="MS Mincho"/>
                <w:noProof/>
                <w:highlight w:val="yellow"/>
                <w:lang w:val="en-CA"/>
              </w:rPr>
              <w:t>single_tile_in_pic_flag</w:t>
            </w:r>
            <w:r w:rsidRPr="00887DD9">
              <w:rPr>
                <w:rFonts w:eastAsia="MS Mincho"/>
                <w:noProof/>
                <w:highlight w:val="yellow"/>
                <w:lang w:val="en-CA"/>
              </w:rPr>
              <w:t xml:space="preserve"> is equal to </w:t>
            </w:r>
            <w:r>
              <w:rPr>
                <w:rFonts w:eastAsia="MS Mincho"/>
                <w:noProof/>
                <w:highlight w:val="yellow"/>
                <w:lang w:val="en-CA"/>
              </w:rPr>
              <w:t>0</w:t>
            </w:r>
            <w:r w:rsidRPr="00887DD9">
              <w:rPr>
                <w:rFonts w:eastAsia="MS Mincho"/>
                <w:noProof/>
                <w:highlight w:val="yellow"/>
                <w:lang w:val="en-CA"/>
              </w:rPr>
              <w:t xml:space="preserve"> and </w:t>
            </w:r>
            <w:r w:rsidRPr="00887DD9">
              <w:rPr>
                <w:highlight w:val="yellow"/>
              </w:rPr>
              <w:t xml:space="preserve">tile_cols_width_minus1 is equal to PicWidthInCtbsY </w:t>
            </w:r>
            <w:r w:rsidRPr="00B734C6">
              <w:rPr>
                <w:highlight w:val="yellow"/>
              </w:rPr>
              <w:t>– 1</w:t>
            </w:r>
            <w:r w:rsidRPr="00A606D7">
              <w:rPr>
                <w:highlight w:val="yellow"/>
              </w:rPr>
              <w:t>, the value of tile_rows_height_minus1 shall be in the range of 0 to PicHeightInCtbsY − 2, inclusive</w:t>
            </w:r>
            <w:r>
              <w:rPr>
                <w:highlight w:val="yellow"/>
              </w:rPr>
              <w:t>. Otherwise</w:t>
            </w:r>
            <w:r w:rsidRPr="00B734C6">
              <w:rPr>
                <w:highlight w:val="yellow"/>
              </w:rPr>
              <w:t>,</w:t>
            </w:r>
            <w:r>
              <w:t xml:space="preserve"> the value of </w:t>
            </w:r>
            <w:r w:rsidRPr="00B42313">
              <w:t>tile_rows_height_minus1 shall be in the range of 0 to PicHeightInCtbsY − 1, inclusive</w:t>
            </w:r>
            <w:r>
              <w:t xml:space="preserve">. When not present, the value of </w:t>
            </w:r>
            <w:r w:rsidRPr="00837E82">
              <w:t>tile_</w:t>
            </w:r>
            <w:r>
              <w:t>rows</w:t>
            </w:r>
            <w:r w:rsidRPr="00837E82">
              <w:t>_</w:t>
            </w:r>
            <w:r>
              <w:t>height</w:t>
            </w:r>
            <w:r w:rsidRPr="00837E82">
              <w:t>_minus1</w:t>
            </w:r>
            <w:r>
              <w:t xml:space="preserve"> is inferred to be equal to </w:t>
            </w:r>
            <w:r w:rsidRPr="00B42313">
              <w:t>Pic</w:t>
            </w:r>
            <w:r>
              <w:t>Height</w:t>
            </w:r>
            <w:r w:rsidRPr="00B42313">
              <w:t xml:space="preserve">InCtbsY </w:t>
            </w:r>
            <w:r>
              <w:t>–</w:t>
            </w:r>
            <w:r w:rsidRPr="00B42313">
              <w:t xml:space="preserve"> 1</w:t>
            </w:r>
            <w:r>
              <w:t>.</w:t>
            </w:r>
          </w:p>
          <w:p w14:paraId="19D82087" w14:textId="77777777" w:rsidR="008E3482" w:rsidRPr="00DE0F0E" w:rsidRDefault="008E3482" w:rsidP="001061B4">
            <w:pPr>
              <w:rPr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num_tile_columns_minus1</w:t>
            </w:r>
            <w:r w:rsidRPr="00DE0F0E">
              <w:rPr>
                <w:noProof/>
                <w:lang w:val="en-CA"/>
              </w:rPr>
              <w:t xml:space="preserve"> plus 1 specifies the number of tile columns partitioning the picture</w:t>
            </w:r>
            <w:r w:rsidRPr="00650157">
              <w:rPr>
                <w:rFonts w:eastAsia="MS Mincho"/>
                <w:noProof/>
                <w:lang w:val="en-CA"/>
              </w:rPr>
              <w:t xml:space="preserve"> </w:t>
            </w:r>
            <w:r>
              <w:rPr>
                <w:rFonts w:eastAsia="MS Mincho"/>
                <w:noProof/>
                <w:lang w:val="en-CA"/>
              </w:rPr>
              <w:t>when</w:t>
            </w:r>
            <w:r w:rsidRPr="00B81DD1">
              <w:rPr>
                <w:rFonts w:eastAsia="MS Mincho"/>
                <w:noProof/>
                <w:lang w:val="en-CA"/>
              </w:rPr>
              <w:t xml:space="preserve"> uniform_tile_spacing_flag is equal to </w:t>
            </w:r>
            <w:r>
              <w:rPr>
                <w:rFonts w:eastAsia="MS Mincho"/>
                <w:noProof/>
                <w:lang w:val="en-CA"/>
              </w:rPr>
              <w:t xml:space="preserve">0. </w:t>
            </w:r>
            <w:r>
              <w:rPr>
                <w:noProof/>
                <w:lang w:val="en-CA"/>
              </w:rPr>
              <w:t xml:space="preserve">The value of </w:t>
            </w:r>
            <w:r w:rsidRPr="00DE0F0E">
              <w:rPr>
                <w:noProof/>
                <w:lang w:val="en-CA"/>
              </w:rPr>
              <w:t xml:space="preserve">num_tile_columns_minus1 shall be in the range of 0 to PicWidthInCtbsY − 1, inclusive. </w:t>
            </w:r>
            <w:r>
              <w:rPr>
                <w:rFonts w:eastAsia="MS Mincho"/>
                <w:noProof/>
                <w:lang w:val="en-CA"/>
              </w:rPr>
              <w:t xml:space="preserve">If </w:t>
            </w:r>
            <w:r w:rsidRPr="00B81DD1">
              <w:rPr>
                <w:rFonts w:eastAsia="MS Mincho"/>
                <w:noProof/>
                <w:lang w:val="en-CA"/>
              </w:rPr>
              <w:t>singl</w:t>
            </w:r>
            <w:r>
              <w:rPr>
                <w:rFonts w:eastAsia="MS Mincho"/>
                <w:noProof/>
                <w:lang w:val="en-CA"/>
              </w:rPr>
              <w:t>e_tile_in_pic_flag is equal to 1</w:t>
            </w:r>
            <w:r w:rsidRPr="00DE0F0E">
              <w:rPr>
                <w:rFonts w:eastAsia="MS Mincho"/>
                <w:noProof/>
                <w:lang w:val="en-CA"/>
              </w:rPr>
              <w:t>, the value of num_tile_columns_minus1 is inferred to be equal to 0.</w:t>
            </w:r>
            <w:r>
              <w:rPr>
                <w:rFonts w:eastAsia="MS Mincho"/>
                <w:noProof/>
                <w:lang w:val="en-CA"/>
              </w:rPr>
              <w:t xml:space="preserve"> </w:t>
            </w:r>
            <w:r w:rsidRPr="00B81DD1">
              <w:rPr>
                <w:rFonts w:eastAsia="MS Mincho"/>
                <w:noProof/>
                <w:lang w:val="en-CA"/>
              </w:rPr>
              <w:t>Otherwise,</w:t>
            </w:r>
            <w:r>
              <w:rPr>
                <w:rFonts w:eastAsia="MS Mincho"/>
                <w:noProof/>
                <w:lang w:val="en-CA"/>
              </w:rPr>
              <w:t xml:space="preserve"> when</w:t>
            </w:r>
            <w:r w:rsidRPr="00B81DD1">
              <w:rPr>
                <w:rFonts w:eastAsia="MS Mincho"/>
                <w:noProof/>
                <w:lang w:val="en-CA"/>
              </w:rPr>
              <w:t xml:space="preserve"> uniform_tile_spacing_flag is equal to 1, the value of num_tile_columns_minus1 is </w:t>
            </w:r>
            <w:r>
              <w:rPr>
                <w:rFonts w:eastAsia="MS Mincho"/>
                <w:noProof/>
                <w:lang w:val="en-CA"/>
              </w:rPr>
              <w:t xml:space="preserve">inferred as </w:t>
            </w:r>
            <w:r w:rsidRPr="00B81DD1">
              <w:rPr>
                <w:rFonts w:eastAsia="MS Mincho"/>
                <w:noProof/>
                <w:lang w:val="en-CA"/>
              </w:rPr>
              <w:t>specified in</w:t>
            </w:r>
            <w:r>
              <w:rPr>
                <w:rFonts w:eastAsia="MS Mincho"/>
                <w:noProof/>
                <w:lang w:val="en-CA"/>
              </w:rPr>
              <w:t xml:space="preserve"> clause </w:t>
            </w:r>
            <w:r>
              <w:rPr>
                <w:rFonts w:eastAsia="MS Mincho"/>
                <w:noProof/>
                <w:lang w:val="en-CA"/>
              </w:rPr>
              <w:fldChar w:fldCharType="begin" w:fldLock="1"/>
            </w:r>
            <w:r>
              <w:rPr>
                <w:rFonts w:eastAsia="MS Mincho"/>
                <w:noProof/>
                <w:lang w:val="en-CA"/>
              </w:rPr>
              <w:instrText xml:space="preserve"> REF _Ref4968072 \n \h </w:instrText>
            </w:r>
            <w:r>
              <w:rPr>
                <w:rFonts w:eastAsia="MS Mincho"/>
                <w:noProof/>
                <w:lang w:val="en-CA"/>
              </w:rPr>
            </w:r>
            <w:r>
              <w:rPr>
                <w:rFonts w:eastAsia="MS Mincho"/>
                <w:noProof/>
                <w:lang w:val="en-CA"/>
              </w:rPr>
              <w:fldChar w:fldCharType="separate"/>
            </w:r>
            <w:r>
              <w:rPr>
                <w:rFonts w:eastAsia="MS Mincho"/>
                <w:noProof/>
                <w:lang w:val="en-CA"/>
              </w:rPr>
              <w:t>6.5.1</w:t>
            </w:r>
            <w:r>
              <w:rPr>
                <w:rFonts w:eastAsia="MS Mincho"/>
                <w:noProof/>
                <w:lang w:val="en-CA"/>
              </w:rPr>
              <w:fldChar w:fldCharType="end"/>
            </w:r>
            <w:r w:rsidRPr="00B81DD1">
              <w:rPr>
                <w:rFonts w:eastAsia="MS Mincho"/>
                <w:noProof/>
                <w:lang w:val="en-CA"/>
              </w:rPr>
              <w:t>.</w:t>
            </w:r>
          </w:p>
          <w:p w14:paraId="7580CC42" w14:textId="30B1CCDD" w:rsidR="008E3482" w:rsidRDefault="008E3482">
            <w:pPr>
              <w:rPr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>num_tile_rows_minus1</w:t>
            </w:r>
            <w:r w:rsidRPr="00DE0F0E">
              <w:rPr>
                <w:noProof/>
                <w:lang w:val="en-CA"/>
              </w:rPr>
              <w:t xml:space="preserve"> plus 1 specifies the number of tile rows partitioning the picture</w:t>
            </w:r>
            <w:r w:rsidRPr="00650157">
              <w:rPr>
                <w:rFonts w:eastAsia="MS Mincho"/>
                <w:noProof/>
                <w:lang w:val="en-CA"/>
              </w:rPr>
              <w:t xml:space="preserve"> </w:t>
            </w:r>
            <w:r>
              <w:rPr>
                <w:rFonts w:eastAsia="MS Mincho"/>
                <w:noProof/>
                <w:lang w:val="en-CA"/>
              </w:rPr>
              <w:t>when</w:t>
            </w:r>
            <w:r w:rsidRPr="00B81DD1">
              <w:rPr>
                <w:rFonts w:eastAsia="MS Mincho"/>
                <w:noProof/>
                <w:lang w:val="en-CA"/>
              </w:rPr>
              <w:t xml:space="preserve"> uniform_tile_spacing_flag is equal to </w:t>
            </w:r>
            <w:r>
              <w:rPr>
                <w:rFonts w:eastAsia="MS Mincho"/>
                <w:noProof/>
                <w:lang w:val="en-CA"/>
              </w:rPr>
              <w:t>0</w:t>
            </w:r>
            <w:r w:rsidRPr="00DE0F0E">
              <w:rPr>
                <w:noProof/>
                <w:lang w:val="en-CA"/>
              </w:rPr>
              <w:t xml:space="preserve">. </w:t>
            </w:r>
            <w:r>
              <w:rPr>
                <w:highlight w:val="yellow"/>
              </w:rPr>
              <w:t xml:space="preserve">If </w:t>
            </w:r>
            <w:r w:rsidRPr="002001A2">
              <w:rPr>
                <w:rFonts w:eastAsia="MS Mincho"/>
                <w:noProof/>
                <w:highlight w:val="yellow"/>
                <w:lang w:val="en-CA"/>
              </w:rPr>
              <w:t xml:space="preserve">uniform_tile_spacing_flag </w:t>
            </w:r>
            <w:r>
              <w:rPr>
                <w:rFonts w:eastAsia="MS Mincho"/>
                <w:noProof/>
                <w:highlight w:val="yellow"/>
                <w:lang w:val="en-CA"/>
              </w:rPr>
              <w:t>is</w:t>
            </w:r>
            <w:r w:rsidRPr="002001A2">
              <w:rPr>
                <w:rFonts w:eastAsia="MS Mincho"/>
                <w:noProof/>
                <w:highlight w:val="yellow"/>
                <w:lang w:val="en-CA"/>
              </w:rPr>
              <w:t xml:space="preserve"> equal to 0 and </w:t>
            </w:r>
            <w:r w:rsidRPr="002001A2">
              <w:rPr>
                <w:noProof/>
                <w:highlight w:val="yellow"/>
                <w:lang w:val="en-CA"/>
              </w:rPr>
              <w:t xml:space="preserve">num_tile_columns_minus1 </w:t>
            </w:r>
            <w:r w:rsidRPr="002001A2">
              <w:rPr>
                <w:highlight w:val="yellow"/>
              </w:rPr>
              <w:t xml:space="preserve">is equal to 0, the value of </w:t>
            </w:r>
            <w:r w:rsidRPr="002001A2">
              <w:rPr>
                <w:noProof/>
                <w:highlight w:val="yellow"/>
                <w:lang w:val="en-CA"/>
              </w:rPr>
              <w:t xml:space="preserve">num_tile_rows_minus1 </w:t>
            </w:r>
            <w:r w:rsidRPr="002001A2">
              <w:rPr>
                <w:highlight w:val="yellow"/>
              </w:rPr>
              <w:t xml:space="preserve">shall be in the range of 1 to PicHeightInCtbsY − 1, inclusive. Otherwise, </w:t>
            </w:r>
            <w:r>
              <w:rPr>
                <w:highlight w:val="yellow"/>
              </w:rPr>
              <w:t>i</w:t>
            </w:r>
            <w:r w:rsidRPr="002001A2">
              <w:rPr>
                <w:highlight w:val="yellow"/>
              </w:rPr>
              <w:t xml:space="preserve">f </w:t>
            </w:r>
            <w:r w:rsidRPr="002001A2">
              <w:rPr>
                <w:rFonts w:eastAsia="MS Mincho"/>
                <w:noProof/>
                <w:highlight w:val="yellow"/>
                <w:lang w:val="en-CA"/>
              </w:rPr>
              <w:t xml:space="preserve">uniform_tile_spacing_flag </w:t>
            </w:r>
            <w:r>
              <w:rPr>
                <w:rFonts w:eastAsia="MS Mincho"/>
                <w:noProof/>
                <w:highlight w:val="yellow"/>
                <w:lang w:val="en-CA"/>
              </w:rPr>
              <w:t>is</w:t>
            </w:r>
            <w:r w:rsidRPr="002001A2">
              <w:rPr>
                <w:rFonts w:eastAsia="MS Mincho"/>
                <w:noProof/>
                <w:highlight w:val="yellow"/>
                <w:lang w:val="en-CA"/>
              </w:rPr>
              <w:t xml:space="preserve"> equal to 0 and </w:t>
            </w:r>
            <w:r w:rsidRPr="002001A2">
              <w:rPr>
                <w:noProof/>
                <w:highlight w:val="yellow"/>
                <w:lang w:val="en-CA"/>
              </w:rPr>
              <w:t xml:space="preserve">num_tile_columns_minus1 </w:t>
            </w:r>
            <w:r w:rsidRPr="002001A2">
              <w:rPr>
                <w:highlight w:val="yellow"/>
              </w:rPr>
              <w:t>is equal to Pic</w:t>
            </w:r>
            <w:r>
              <w:rPr>
                <w:highlight w:val="yellow"/>
              </w:rPr>
              <w:t>Width</w:t>
            </w:r>
            <w:r w:rsidRPr="002001A2">
              <w:rPr>
                <w:highlight w:val="yellow"/>
              </w:rPr>
              <w:t xml:space="preserve">InCtbsY − 1, the value of </w:t>
            </w:r>
            <w:r w:rsidRPr="002001A2">
              <w:rPr>
                <w:noProof/>
                <w:highlight w:val="yellow"/>
                <w:lang w:val="en-CA"/>
              </w:rPr>
              <w:t xml:space="preserve">num_tile_rows_minus1 </w:t>
            </w:r>
            <w:r w:rsidRPr="002001A2">
              <w:rPr>
                <w:highlight w:val="yellow"/>
              </w:rPr>
              <w:t xml:space="preserve">shall be in the range of </w:t>
            </w:r>
            <w:r>
              <w:rPr>
                <w:highlight w:val="yellow"/>
              </w:rPr>
              <w:t>0</w:t>
            </w:r>
            <w:r w:rsidRPr="002001A2">
              <w:rPr>
                <w:highlight w:val="yellow"/>
              </w:rPr>
              <w:t xml:space="preserve"> to PicHeightInCtbsY </w:t>
            </w:r>
            <w:r w:rsidRPr="00A606D7">
              <w:rPr>
                <w:highlight w:val="yellow"/>
              </w:rPr>
              <w:t xml:space="preserve">− </w:t>
            </w:r>
            <w:r>
              <w:rPr>
                <w:highlight w:val="yellow"/>
              </w:rPr>
              <w:t>2</w:t>
            </w:r>
            <w:r w:rsidRPr="00A606D7">
              <w:rPr>
                <w:highlight w:val="yellow"/>
              </w:rPr>
              <w:t>, inclusive</w:t>
            </w:r>
            <w:r>
              <w:rPr>
                <w:highlight w:val="yellow"/>
              </w:rPr>
              <w:t>. Otherwise</w:t>
            </w:r>
            <w:r w:rsidRPr="00B734C6">
              <w:rPr>
                <w:highlight w:val="yellow"/>
              </w:rPr>
              <w:t>,</w:t>
            </w:r>
            <w:r>
              <w:t xml:space="preserve"> t</w:t>
            </w:r>
            <w:r>
              <w:rPr>
                <w:noProof/>
                <w:lang w:val="en-CA"/>
              </w:rPr>
              <w:t xml:space="preserve">he value of </w:t>
            </w:r>
            <w:r w:rsidRPr="00DE0F0E">
              <w:rPr>
                <w:noProof/>
                <w:lang w:val="en-CA"/>
              </w:rPr>
              <w:t xml:space="preserve">num_tile_rows_minus1 shall be in the range of 0 to PicHeightInCtbsY − 1, inclusive. </w:t>
            </w:r>
            <w:r>
              <w:rPr>
                <w:rFonts w:eastAsia="MS Mincho"/>
                <w:noProof/>
                <w:lang w:val="en-CA"/>
              </w:rPr>
              <w:t xml:space="preserve">If </w:t>
            </w:r>
            <w:r w:rsidRPr="00B81DD1">
              <w:rPr>
                <w:rFonts w:eastAsia="MS Mincho"/>
                <w:noProof/>
                <w:lang w:val="en-CA"/>
              </w:rPr>
              <w:t>singl</w:t>
            </w:r>
            <w:r>
              <w:rPr>
                <w:rFonts w:eastAsia="MS Mincho"/>
                <w:noProof/>
                <w:lang w:val="en-CA"/>
              </w:rPr>
              <w:t>e_tile_in_pic_flag is equal to 1</w:t>
            </w:r>
            <w:r w:rsidRPr="00DE0F0E">
              <w:rPr>
                <w:rFonts w:eastAsia="MS Mincho"/>
                <w:noProof/>
                <w:lang w:val="en-CA"/>
              </w:rPr>
              <w:t>, the value of num_tile_rows_minus1 is inferred to be equal to 0.</w:t>
            </w:r>
            <w:r w:rsidRPr="00B81DD1">
              <w:rPr>
                <w:rFonts w:eastAsia="MS Mincho"/>
                <w:noProof/>
                <w:lang w:val="en-CA"/>
              </w:rPr>
              <w:t xml:space="preserve"> Otherwise,</w:t>
            </w:r>
            <w:r>
              <w:rPr>
                <w:rFonts w:eastAsia="MS Mincho"/>
                <w:noProof/>
                <w:lang w:val="en-CA"/>
              </w:rPr>
              <w:t xml:space="preserve"> when</w:t>
            </w:r>
            <w:r w:rsidRPr="00B81DD1">
              <w:rPr>
                <w:rFonts w:eastAsia="MS Mincho"/>
                <w:noProof/>
                <w:lang w:val="en-CA"/>
              </w:rPr>
              <w:t xml:space="preserve"> uniform_tile_spacing_flag is equal to 1, the value of num_tile_</w:t>
            </w:r>
            <w:r>
              <w:rPr>
                <w:rFonts w:eastAsia="MS Mincho"/>
                <w:noProof/>
                <w:lang w:val="en-CA"/>
              </w:rPr>
              <w:t>rows</w:t>
            </w:r>
            <w:r w:rsidRPr="00B81DD1">
              <w:rPr>
                <w:rFonts w:eastAsia="MS Mincho"/>
                <w:noProof/>
                <w:lang w:val="en-CA"/>
              </w:rPr>
              <w:t xml:space="preserve">_minus1 is </w:t>
            </w:r>
            <w:r>
              <w:rPr>
                <w:rFonts w:eastAsia="MS Mincho"/>
                <w:noProof/>
                <w:lang w:val="en-CA"/>
              </w:rPr>
              <w:t xml:space="preserve">inferred as </w:t>
            </w:r>
            <w:r w:rsidRPr="00B81DD1">
              <w:rPr>
                <w:rFonts w:eastAsia="MS Mincho"/>
                <w:noProof/>
                <w:lang w:val="en-CA"/>
              </w:rPr>
              <w:t>specified in</w:t>
            </w:r>
            <w:r>
              <w:rPr>
                <w:rFonts w:eastAsia="MS Mincho"/>
                <w:noProof/>
                <w:lang w:val="en-CA"/>
              </w:rPr>
              <w:t xml:space="preserve"> clause </w:t>
            </w:r>
            <w:r>
              <w:rPr>
                <w:rFonts w:eastAsia="MS Mincho"/>
                <w:noProof/>
                <w:lang w:val="en-CA"/>
              </w:rPr>
              <w:fldChar w:fldCharType="begin" w:fldLock="1"/>
            </w:r>
            <w:r>
              <w:rPr>
                <w:rFonts w:eastAsia="MS Mincho"/>
                <w:noProof/>
                <w:lang w:val="en-CA"/>
              </w:rPr>
              <w:instrText xml:space="preserve"> REF _Ref4968072 \n \h </w:instrText>
            </w:r>
            <w:r>
              <w:rPr>
                <w:rFonts w:eastAsia="MS Mincho"/>
                <w:noProof/>
                <w:lang w:val="en-CA"/>
              </w:rPr>
            </w:r>
            <w:r>
              <w:rPr>
                <w:rFonts w:eastAsia="MS Mincho"/>
                <w:noProof/>
                <w:lang w:val="en-CA"/>
              </w:rPr>
              <w:fldChar w:fldCharType="separate"/>
            </w:r>
            <w:r>
              <w:rPr>
                <w:rFonts w:eastAsia="MS Mincho"/>
                <w:noProof/>
                <w:lang w:val="en-CA"/>
              </w:rPr>
              <w:t>6.5.1</w:t>
            </w:r>
            <w:r>
              <w:rPr>
                <w:rFonts w:eastAsia="MS Mincho"/>
                <w:noProof/>
                <w:lang w:val="en-CA"/>
              </w:rPr>
              <w:fldChar w:fldCharType="end"/>
            </w:r>
            <w:r w:rsidRPr="00B81DD1">
              <w:rPr>
                <w:rFonts w:eastAsia="MS Mincho"/>
                <w:noProof/>
                <w:lang w:val="en-CA"/>
              </w:rPr>
              <w:t>.</w:t>
            </w:r>
            <w:r w:rsidR="00917980">
              <w:rPr>
                <w:noProof/>
                <w:lang w:val="en-CA"/>
              </w:rPr>
              <w:t xml:space="preserve"> </w:t>
            </w:r>
          </w:p>
        </w:tc>
      </w:tr>
    </w:tbl>
    <w:p w14:paraId="2ED5B00A" w14:textId="68C38492" w:rsidR="00AE1ED3" w:rsidRDefault="00BD462C" w:rsidP="00AE1ED3">
      <w:pPr>
        <w:rPr>
          <w:szCs w:val="22"/>
          <w:lang w:val="en-CA"/>
        </w:rPr>
      </w:pPr>
      <w:r>
        <w:rPr>
          <w:b/>
          <w:i/>
          <w:szCs w:val="22"/>
          <w:u w:val="single"/>
          <w:lang w:val="en-CA"/>
        </w:rPr>
        <w:lastRenderedPageBreak/>
        <w:t>Issue</w:t>
      </w:r>
      <w:r w:rsidR="008E3482" w:rsidRPr="00D928FD">
        <w:rPr>
          <w:b/>
          <w:i/>
          <w:szCs w:val="22"/>
          <w:u w:val="single"/>
          <w:lang w:val="en-CA"/>
        </w:rPr>
        <w:t xml:space="preserve"> </w:t>
      </w:r>
      <w:r w:rsidR="008E3482">
        <w:rPr>
          <w:b/>
          <w:i/>
          <w:szCs w:val="22"/>
          <w:u w:val="single"/>
          <w:lang w:val="en-CA"/>
        </w:rPr>
        <w:t>2</w:t>
      </w:r>
      <w:r w:rsidR="008E3482">
        <w:rPr>
          <w:szCs w:val="22"/>
          <w:lang w:val="en-CA"/>
        </w:rPr>
        <w:t xml:space="preserve">: </w:t>
      </w:r>
      <w:r w:rsidR="00AE1ED3">
        <w:rPr>
          <w:szCs w:val="22"/>
          <w:lang w:val="en-CA"/>
        </w:rPr>
        <w:t xml:space="preserve">If the height of a tile in unit of CTU is smaller than or equal to 2, there </w:t>
      </w:r>
      <w:r>
        <w:rPr>
          <w:szCs w:val="22"/>
          <w:lang w:val="en-CA"/>
        </w:rPr>
        <w:t>are</w:t>
      </w:r>
      <w:r w:rsidR="00AE1ED3">
        <w:rPr>
          <w:szCs w:val="22"/>
          <w:lang w:val="en-CA"/>
        </w:rPr>
        <w:t xml:space="preserve"> potential bugs when parsing the syntax elements brick_split_flag and uniform_brick_spacing_flag</w:t>
      </w:r>
      <w:r>
        <w:rPr>
          <w:szCs w:val="22"/>
          <w:lang w:val="en-CA"/>
        </w:rPr>
        <w:t xml:space="preserve"> as described below:</w:t>
      </w:r>
    </w:p>
    <w:p w14:paraId="2FC1B5EC" w14:textId="2E35482E" w:rsidR="00BD462C" w:rsidRDefault="005412DB" w:rsidP="00BD462C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If</w:t>
      </w:r>
      <w:r w:rsidR="00BD462C">
        <w:rPr>
          <w:szCs w:val="22"/>
          <w:lang w:val="en-CA"/>
        </w:rPr>
        <w:t xml:space="preserve"> the height of the i-th tile in unit of CTU is equal to 1, i.e., RowHeight[i] = 1, </w:t>
      </w:r>
      <w:r>
        <w:rPr>
          <w:szCs w:val="22"/>
          <w:lang w:val="en-CA"/>
        </w:rPr>
        <w:t>there is</w:t>
      </w:r>
      <w:r w:rsidR="00BD462C">
        <w:rPr>
          <w:szCs w:val="22"/>
          <w:lang w:val="en-CA"/>
        </w:rPr>
        <w:t xml:space="preserve"> a bug </w:t>
      </w:r>
      <w:r>
        <w:rPr>
          <w:szCs w:val="22"/>
          <w:lang w:val="en-CA"/>
        </w:rPr>
        <w:t>when</w:t>
      </w:r>
      <w:r w:rsidR="00BD462C">
        <w:rPr>
          <w:szCs w:val="22"/>
          <w:lang w:val="en-CA"/>
        </w:rPr>
        <w:t xml:space="preserve"> brick_split_flag[i] </w:t>
      </w:r>
      <w:r>
        <w:rPr>
          <w:szCs w:val="22"/>
          <w:lang w:val="en-CA"/>
        </w:rPr>
        <w:t xml:space="preserve">equal to 1 is signaled. </w:t>
      </w:r>
    </w:p>
    <w:p w14:paraId="081DC66B" w14:textId="7FF1E3CE" w:rsidR="005412DB" w:rsidRPr="007271B3" w:rsidRDefault="005412DB" w:rsidP="007271B3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If the height of the i-th tile in unit of CTU is equal to 2, i.e., RowHeight[i] = 2, there is a bug or an ambiguous on semantics when uniform_brick_spacing_flag[i] equal to 0 is signaled.</w:t>
      </w:r>
    </w:p>
    <w:p w14:paraId="639745AD" w14:textId="1BDAA5CF" w:rsidR="008E3482" w:rsidRDefault="005412DB" w:rsidP="008E3482">
      <w:pPr>
        <w:rPr>
          <w:szCs w:val="22"/>
          <w:lang w:val="en-CA"/>
        </w:rPr>
      </w:pPr>
      <w:r>
        <w:rPr>
          <w:szCs w:val="22"/>
          <w:lang w:val="en-CA"/>
        </w:rPr>
        <w:t>Therefore, i</w:t>
      </w:r>
      <w:r w:rsidR="008E3482">
        <w:rPr>
          <w:szCs w:val="22"/>
          <w:lang w:val="en-CA"/>
        </w:rPr>
        <w:t xml:space="preserve">t is proposed to infer </w:t>
      </w:r>
      <w:r w:rsidR="008E3482" w:rsidRPr="0078592C">
        <w:rPr>
          <w:szCs w:val="22"/>
          <w:lang w:val="en-CA"/>
        </w:rPr>
        <w:t>brick_split_flag[ i ]</w:t>
      </w:r>
      <w:r w:rsidR="008E3482">
        <w:rPr>
          <w:szCs w:val="22"/>
          <w:lang w:val="en-CA"/>
        </w:rPr>
        <w:t xml:space="preserve"> to be zero</w:t>
      </w:r>
      <w:r w:rsidR="008E3482" w:rsidRPr="0078592C">
        <w:rPr>
          <w:szCs w:val="22"/>
          <w:lang w:val="en-CA"/>
        </w:rPr>
        <w:t xml:space="preserve"> </w:t>
      </w:r>
      <w:r w:rsidR="008E3482">
        <w:rPr>
          <w:szCs w:val="22"/>
          <w:lang w:val="en-CA"/>
        </w:rPr>
        <w:t>if</w:t>
      </w:r>
      <w:r w:rsidR="008E3482" w:rsidRPr="0078592C">
        <w:rPr>
          <w:szCs w:val="22"/>
          <w:lang w:val="en-CA"/>
        </w:rPr>
        <w:t xml:space="preserve"> RowHeight[ i ] = 1​</w:t>
      </w:r>
      <w:r w:rsidR="008E3482">
        <w:rPr>
          <w:szCs w:val="22"/>
          <w:lang w:val="en-CA"/>
        </w:rPr>
        <w:t xml:space="preserve">. It is further proposed to infer </w:t>
      </w:r>
      <w:r w:rsidR="008E3482" w:rsidRPr="005944EC">
        <w:rPr>
          <w:noProof/>
        </w:rPr>
        <w:t>uniform_brick_spacing_flag</w:t>
      </w:r>
      <w:r w:rsidR="008E3482" w:rsidRPr="0078592C">
        <w:rPr>
          <w:szCs w:val="22"/>
          <w:lang w:val="en-CA"/>
        </w:rPr>
        <w:t>[ i ]</w:t>
      </w:r>
      <w:r w:rsidR="008E3482">
        <w:rPr>
          <w:szCs w:val="22"/>
          <w:lang w:val="en-CA"/>
        </w:rPr>
        <w:t xml:space="preserve"> to be 1 and </w:t>
      </w:r>
      <w:r w:rsidR="008E3482" w:rsidRPr="00981F92">
        <w:rPr>
          <w:noProof/>
        </w:rPr>
        <w:t>brick_height_minus1</w:t>
      </w:r>
      <w:r w:rsidR="008E3482" w:rsidRPr="006549B8">
        <w:rPr>
          <w:noProof/>
        </w:rPr>
        <w:t>[ i ]</w:t>
      </w:r>
      <w:r w:rsidR="008E3482">
        <w:rPr>
          <w:noProof/>
        </w:rPr>
        <w:t xml:space="preserve"> to be 0</w:t>
      </w:r>
      <w:r w:rsidR="008E3482" w:rsidRPr="0078592C">
        <w:rPr>
          <w:szCs w:val="22"/>
          <w:lang w:val="en-CA"/>
        </w:rPr>
        <w:t xml:space="preserve"> </w:t>
      </w:r>
      <w:r w:rsidR="008E3482">
        <w:rPr>
          <w:szCs w:val="22"/>
          <w:lang w:val="en-CA"/>
        </w:rPr>
        <w:t>if</w:t>
      </w:r>
      <w:r w:rsidR="008E3482" w:rsidRPr="0078592C">
        <w:rPr>
          <w:szCs w:val="22"/>
          <w:lang w:val="en-CA"/>
        </w:rPr>
        <w:t xml:space="preserve"> RowHeight[ i ] = </w:t>
      </w:r>
      <w:r w:rsidR="008E3482">
        <w:rPr>
          <w:szCs w:val="22"/>
          <w:lang w:val="en-CA"/>
        </w:rPr>
        <w:t>2 since it must be uniform brick split</w:t>
      </w:r>
      <w:r w:rsidR="008E3482" w:rsidRPr="0078592C">
        <w:rPr>
          <w:szCs w:val="22"/>
          <w:lang w:val="en-CA"/>
        </w:rPr>
        <w:t>​</w:t>
      </w:r>
      <w:r w:rsidR="008E3482">
        <w:rPr>
          <w:szCs w:val="22"/>
          <w:lang w:val="en-CA"/>
        </w:rPr>
        <w:t xml:space="preserve">. </w:t>
      </w:r>
      <w:r w:rsidR="008E3482">
        <w:rPr>
          <w:noProof/>
          <w:lang w:val="en-CA" w:eastAsia="ko-KR"/>
        </w:rPr>
        <w:t xml:space="preserve">It is proposed to avoid </w:t>
      </w:r>
      <w:r w:rsidR="008E3482" w:rsidRPr="00DF1C67">
        <w:rPr>
          <w:noProof/>
        </w:rPr>
        <w:t>num_brick_rows_minus1[ i ]</w:t>
      </w:r>
      <w:r w:rsidR="008E3482">
        <w:rPr>
          <w:szCs w:val="22"/>
          <w:lang w:val="en-CA"/>
        </w:rPr>
        <w:t xml:space="preserve"> to be set as</w:t>
      </w:r>
      <w:r w:rsidR="008E3482" w:rsidRPr="00EF0571">
        <w:rPr>
          <w:szCs w:val="22"/>
          <w:lang w:val="en-CA"/>
        </w:rPr>
        <w:t xml:space="preserve"> </w:t>
      </w:r>
      <w:r w:rsidR="008E3482" w:rsidRPr="00DF1C67">
        <w:rPr>
          <w:noProof/>
        </w:rPr>
        <w:t>RowHeight[ i ]</w:t>
      </w:r>
      <w:r w:rsidR="008E3482">
        <w:rPr>
          <w:noProof/>
          <w:lang w:val="en-CA"/>
        </w:rPr>
        <w:t xml:space="preserve"> </w:t>
      </w:r>
      <w:r w:rsidR="008E3482" w:rsidRPr="00B42313">
        <w:t>− 1</w:t>
      </w:r>
      <w:r w:rsidR="008E3482" w:rsidRPr="00A5428F">
        <w:rPr>
          <w:szCs w:val="22"/>
          <w:lang w:val="en-CA"/>
        </w:rPr>
        <w:t xml:space="preserve"> since </w:t>
      </w:r>
      <w:r w:rsidR="008E3482">
        <w:rPr>
          <w:noProof/>
        </w:rPr>
        <w:t>brick_height_minus1</w:t>
      </w:r>
      <w:r w:rsidR="008E3482" w:rsidRPr="00A5428F">
        <w:rPr>
          <w:noProof/>
        </w:rPr>
        <w:t xml:space="preserve"> = 0 can already cover this case</w:t>
      </w:r>
      <w:r w:rsidR="008E3482" w:rsidRPr="00A5428F">
        <w:rPr>
          <w:szCs w:val="22"/>
          <w:lang w:val="en-CA"/>
        </w:rPr>
        <w:t>.</w:t>
      </w:r>
      <w:r w:rsidR="008E3482">
        <w:rPr>
          <w:noProof/>
          <w:lang w:val="en-CA" w:eastAsia="ko-KR"/>
        </w:rPr>
        <w:t xml:space="preserve"> </w:t>
      </w:r>
      <w:r w:rsidR="008E3482">
        <w:rPr>
          <w:szCs w:val="22"/>
          <w:lang w:val="en-CA"/>
        </w:rPr>
        <w:t>The proposed syntax changes to VVC Draft 5 is as described in the following table with yellow change mark: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E3482" w14:paraId="7F41E6CA" w14:textId="77777777" w:rsidTr="001061B4">
        <w:trPr>
          <w:trHeight w:val="1691"/>
        </w:trPr>
        <w:tc>
          <w:tcPr>
            <w:tcW w:w="9350" w:type="dxa"/>
          </w:tcPr>
          <w:p w14:paraId="3D58E76C" w14:textId="3C6FF409" w:rsidR="008E3482" w:rsidRDefault="008E3482" w:rsidP="001061B4">
            <w:pPr>
              <w:rPr>
                <w:lang w:val="en-GB"/>
              </w:rPr>
            </w:pPr>
            <w:r>
              <w:rPr>
                <w:lang w:val="en-GB"/>
              </w:rPr>
              <w:t xml:space="preserve">Section 7.3.2.4 in VVC Draft 5 version </w:t>
            </w:r>
            <w:r w:rsidR="005412DB">
              <w:rPr>
                <w:lang w:val="en-GB"/>
              </w:rPr>
              <w:t>8</w:t>
            </w:r>
            <w:r>
              <w:rPr>
                <w:lang w:val="en-GB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20"/>
              <w:gridCol w:w="1157"/>
            </w:tblGrid>
            <w:tr w:rsidR="008E3482" w:rsidRPr="00DE0F0E" w14:paraId="2C14BC9F" w14:textId="77777777" w:rsidTr="001061B4">
              <w:trPr>
                <w:cantSplit/>
                <w:jc w:val="center"/>
              </w:trPr>
              <w:tc>
                <w:tcPr>
                  <w:tcW w:w="7920" w:type="dxa"/>
                </w:tcPr>
                <w:p w14:paraId="16B2F174" w14:textId="77777777" w:rsidR="008E3482" w:rsidRPr="00DE0F0E" w:rsidRDefault="008E3482" w:rsidP="001061B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DE0F0E">
                    <w:rPr>
                      <w:noProof/>
                      <w:lang w:val="en-CA"/>
                    </w:rPr>
                    <w:t>pic_parameter_set_rbsp( ) {</w:t>
                  </w:r>
                </w:p>
              </w:tc>
              <w:tc>
                <w:tcPr>
                  <w:tcW w:w="1157" w:type="dxa"/>
                </w:tcPr>
                <w:p w14:paraId="69E5B319" w14:textId="77777777" w:rsidR="008E3482" w:rsidRPr="00DE0F0E" w:rsidRDefault="008E3482" w:rsidP="001061B4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DE0F0E">
                    <w:rPr>
                      <w:noProof/>
                      <w:lang w:val="en-CA"/>
                    </w:rPr>
                    <w:t>Descriptor</w:t>
                  </w:r>
                </w:p>
              </w:tc>
            </w:tr>
            <w:tr w:rsidR="008E3482" w:rsidRPr="00DE0F0E" w14:paraId="1E34B8DF" w14:textId="77777777" w:rsidTr="001061B4">
              <w:trPr>
                <w:cantSplit/>
                <w:jc w:val="center"/>
              </w:trPr>
              <w:tc>
                <w:tcPr>
                  <w:tcW w:w="7920" w:type="dxa"/>
                </w:tcPr>
                <w:p w14:paraId="3294E0E0" w14:textId="77777777" w:rsidR="008E3482" w:rsidRPr="007E513A" w:rsidRDefault="008E3482" w:rsidP="001061B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7E513A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</w:t>
                  </w:r>
                  <w:r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</w:t>
                  </w:r>
                  <w:r w:rsidRPr="007E513A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>…</w:t>
                  </w:r>
                </w:p>
              </w:tc>
              <w:tc>
                <w:tcPr>
                  <w:tcW w:w="1157" w:type="dxa"/>
                </w:tcPr>
                <w:p w14:paraId="1483C54C" w14:textId="77777777" w:rsidR="008E3482" w:rsidRPr="00DE0F0E" w:rsidRDefault="008E3482" w:rsidP="001061B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8E3482" w:rsidRPr="00DE0F0E" w14:paraId="056DE174" w14:textId="77777777" w:rsidTr="001061B4">
              <w:trPr>
                <w:cantSplit/>
                <w:jc w:val="center"/>
              </w:trPr>
              <w:tc>
                <w:tcPr>
                  <w:tcW w:w="7920" w:type="dxa"/>
                </w:tcPr>
                <w:p w14:paraId="67A508B1" w14:textId="77777777" w:rsidR="008E3482" w:rsidRPr="00DE0F0E" w:rsidRDefault="008E3482" w:rsidP="001061B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noProof/>
                    </w:rPr>
                    <w:t>brick_splitting_present_flag</w:t>
                  </w:r>
                </w:p>
              </w:tc>
              <w:tc>
                <w:tcPr>
                  <w:tcW w:w="1157" w:type="dxa"/>
                </w:tcPr>
                <w:p w14:paraId="414B6BA8" w14:textId="77777777" w:rsidR="008E3482" w:rsidRPr="00DE0F0E" w:rsidRDefault="008E3482" w:rsidP="001061B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6549B8">
                    <w:rPr>
                      <w:noProof/>
                    </w:rPr>
                    <w:t>u(1)</w:t>
                  </w:r>
                </w:p>
              </w:tc>
            </w:tr>
            <w:tr w:rsidR="008E3482" w:rsidRPr="00DE0F0E" w14:paraId="751F74FD" w14:textId="77777777" w:rsidTr="001061B4">
              <w:trPr>
                <w:cantSplit/>
                <w:jc w:val="center"/>
              </w:trPr>
              <w:tc>
                <w:tcPr>
                  <w:tcW w:w="7920" w:type="dxa"/>
                </w:tcPr>
                <w:p w14:paraId="636ED550" w14:textId="77777777" w:rsidR="008E3482" w:rsidRPr="00E8788B" w:rsidRDefault="008E3482" w:rsidP="001061B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19"/>
                      <w:szCs w:val="19"/>
                      <w:lang w:val="en-CA"/>
                    </w:rPr>
                  </w:pP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E8788B">
                    <w:rPr>
                      <w:noProof/>
                      <w:sz w:val="19"/>
                      <w:szCs w:val="19"/>
                    </w:rPr>
                    <w:t xml:space="preserve">for( i = 0; brick_splitting_present_flag </w:t>
                  </w:r>
                  <w:r w:rsidRPr="00E8788B">
                    <w:rPr>
                      <w:noProof/>
                      <w:sz w:val="19"/>
                      <w:szCs w:val="19"/>
                      <w:highlight w:val="yellow"/>
                    </w:rPr>
                    <w:t>&amp;&amp; RowHeight[i] &gt; 1</w:t>
                  </w:r>
                  <w:r w:rsidRPr="00E8788B">
                    <w:rPr>
                      <w:noProof/>
                      <w:sz w:val="19"/>
                      <w:szCs w:val="19"/>
                    </w:rPr>
                    <w:t xml:space="preserve"> &amp;&amp; i &lt;</w:t>
                  </w:r>
                  <w:r w:rsidRPr="00E8788B">
                    <w:rPr>
                      <w:noProof/>
                      <w:sz w:val="19"/>
                      <w:szCs w:val="19"/>
                      <w:lang w:val="en-CA"/>
                    </w:rPr>
                    <w:t xml:space="preserve"> NumTilesInPic</w:t>
                  </w:r>
                  <w:r w:rsidRPr="00E8788B">
                    <w:rPr>
                      <w:noProof/>
                      <w:sz w:val="19"/>
                      <w:szCs w:val="19"/>
                    </w:rPr>
                    <w:t>; i++ ) {</w:t>
                  </w:r>
                </w:p>
              </w:tc>
              <w:tc>
                <w:tcPr>
                  <w:tcW w:w="1157" w:type="dxa"/>
                </w:tcPr>
                <w:p w14:paraId="2DFA446A" w14:textId="77777777" w:rsidR="008E3482" w:rsidRPr="00DE0F0E" w:rsidRDefault="008E3482" w:rsidP="001061B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8E3482" w:rsidRPr="00DE0F0E" w14:paraId="416661E9" w14:textId="77777777" w:rsidTr="001061B4">
              <w:trPr>
                <w:cantSplit/>
                <w:jc w:val="center"/>
              </w:trPr>
              <w:tc>
                <w:tcPr>
                  <w:tcW w:w="7920" w:type="dxa"/>
                </w:tcPr>
                <w:p w14:paraId="52D80FFC" w14:textId="77777777" w:rsidR="008E3482" w:rsidRPr="00DE0F0E" w:rsidRDefault="008E3482" w:rsidP="001061B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  <w:t>brick_split_flag</w:t>
                  </w:r>
                  <w:r w:rsidRPr="006549B8">
                    <w:rPr>
                      <w:noProof/>
                    </w:rPr>
                    <w:t>[ i ]</w:t>
                  </w:r>
                </w:p>
              </w:tc>
              <w:tc>
                <w:tcPr>
                  <w:tcW w:w="1157" w:type="dxa"/>
                </w:tcPr>
                <w:p w14:paraId="45EA1CF9" w14:textId="77777777" w:rsidR="008E3482" w:rsidRPr="00DE0F0E" w:rsidRDefault="008E3482" w:rsidP="001061B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6549B8">
                    <w:rPr>
                      <w:noProof/>
                    </w:rPr>
                    <w:t>u(1)</w:t>
                  </w:r>
                </w:p>
              </w:tc>
            </w:tr>
            <w:tr w:rsidR="008E3482" w:rsidRPr="00DE0F0E" w14:paraId="4070DA83" w14:textId="77777777" w:rsidTr="001061B4">
              <w:trPr>
                <w:cantSplit/>
                <w:jc w:val="center"/>
              </w:trPr>
              <w:tc>
                <w:tcPr>
                  <w:tcW w:w="7920" w:type="dxa"/>
                </w:tcPr>
                <w:p w14:paraId="0FC6FF3D" w14:textId="77777777" w:rsidR="008E3482" w:rsidRPr="00DE0F0E" w:rsidRDefault="008E3482" w:rsidP="001061B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noProof/>
                      <w:lang w:eastAsia="ko-KR"/>
                    </w:rPr>
                    <w:t>if( brick_split_flag[ i </w:t>
                  </w:r>
                  <w:r w:rsidRPr="004B0B99">
                    <w:rPr>
                      <w:noProof/>
                      <w:lang w:eastAsia="ko-KR"/>
                    </w:rPr>
                    <w:t xml:space="preserve">]  </w:t>
                  </w:r>
                  <w:r w:rsidRPr="004B0B99">
                    <w:rPr>
                      <w:noProof/>
                      <w:highlight w:val="yellow"/>
                    </w:rPr>
                    <w:t>&amp;&amp;  RowHeight[i] &gt; 2</w:t>
                  </w:r>
                  <w:r w:rsidRPr="006549B8">
                    <w:rPr>
                      <w:noProof/>
                      <w:lang w:eastAsia="ko-KR"/>
                    </w:rPr>
                    <w:t>) {</w:t>
                  </w:r>
                </w:p>
              </w:tc>
              <w:tc>
                <w:tcPr>
                  <w:tcW w:w="1157" w:type="dxa"/>
                </w:tcPr>
                <w:p w14:paraId="603A8799" w14:textId="77777777" w:rsidR="008E3482" w:rsidRPr="00DE0F0E" w:rsidRDefault="008E3482" w:rsidP="001061B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8E3482" w:rsidRPr="0084657E" w14:paraId="1FFB8D9C" w14:textId="77777777" w:rsidTr="001061B4">
              <w:trPr>
                <w:cantSplit/>
                <w:jc w:val="center"/>
              </w:trPr>
              <w:tc>
                <w:tcPr>
                  <w:tcW w:w="7920" w:type="dxa"/>
                </w:tcPr>
                <w:p w14:paraId="447BBCF0" w14:textId="77777777" w:rsidR="008E3482" w:rsidRPr="0084657E" w:rsidRDefault="008E3482" w:rsidP="001061B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noProof/>
                    </w:rPr>
                    <w:t>uniform_brick_spacing_flag</w:t>
                  </w:r>
                  <w:r w:rsidRPr="006549B8">
                    <w:rPr>
                      <w:noProof/>
                    </w:rPr>
                    <w:t>[ i ]</w:t>
                  </w:r>
                </w:p>
              </w:tc>
              <w:tc>
                <w:tcPr>
                  <w:tcW w:w="1157" w:type="dxa"/>
                </w:tcPr>
                <w:p w14:paraId="5A0C2BDC" w14:textId="77777777" w:rsidR="008E3482" w:rsidRPr="0084657E" w:rsidRDefault="008E3482" w:rsidP="001061B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6549B8">
                    <w:rPr>
                      <w:noProof/>
                    </w:rPr>
                    <w:t>u(1)</w:t>
                  </w:r>
                </w:p>
              </w:tc>
            </w:tr>
            <w:tr w:rsidR="008E3482" w:rsidRPr="0084657E" w14:paraId="70AC6579" w14:textId="77777777" w:rsidTr="001061B4">
              <w:trPr>
                <w:cantSplit/>
                <w:jc w:val="center"/>
              </w:trPr>
              <w:tc>
                <w:tcPr>
                  <w:tcW w:w="7920" w:type="dxa"/>
                </w:tcPr>
                <w:p w14:paraId="107468B9" w14:textId="77777777" w:rsidR="008E3482" w:rsidRPr="0084657E" w:rsidRDefault="008E3482" w:rsidP="001061B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noProof/>
                    </w:rPr>
                    <w:t>if( uniform_brick_spacing_flag[ i ] )</w:t>
                  </w:r>
                </w:p>
              </w:tc>
              <w:tc>
                <w:tcPr>
                  <w:tcW w:w="1157" w:type="dxa"/>
                </w:tcPr>
                <w:p w14:paraId="5CE24CE2" w14:textId="77777777" w:rsidR="008E3482" w:rsidRPr="0084657E" w:rsidRDefault="008E3482" w:rsidP="001061B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8E3482" w:rsidRPr="0084657E" w14:paraId="2A8376C2" w14:textId="77777777" w:rsidTr="001061B4">
              <w:trPr>
                <w:cantSplit/>
                <w:jc w:val="center"/>
              </w:trPr>
              <w:tc>
                <w:tcPr>
                  <w:tcW w:w="7920" w:type="dxa"/>
                </w:tcPr>
                <w:p w14:paraId="20BDB7F6" w14:textId="77777777" w:rsidR="008E3482" w:rsidRPr="00B42313" w:rsidRDefault="008E3482" w:rsidP="001061B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/>
                    </w:rPr>
                  </w:pPr>
                  <w:r>
                    <w:rPr>
                      <w:b/>
                      <w:bCs/>
                      <w:noProof/>
                    </w:rPr>
                    <w:tab/>
                  </w:r>
                  <w:r>
                    <w:rPr>
                      <w:b/>
                      <w:bCs/>
                      <w:noProof/>
                    </w:rPr>
                    <w:tab/>
                  </w:r>
                  <w:r>
                    <w:rPr>
                      <w:b/>
                      <w:bCs/>
                      <w:noProof/>
                    </w:rPr>
                    <w:tab/>
                  </w:r>
                  <w:r>
                    <w:rPr>
                      <w:b/>
                      <w:bCs/>
                      <w:noProof/>
                    </w:rPr>
                    <w:tab/>
                  </w:r>
                  <w:r>
                    <w:rPr>
                      <w:b/>
                      <w:bCs/>
                      <w:noProof/>
                    </w:rPr>
                    <w:tab/>
                  </w:r>
                  <w:r>
                    <w:rPr>
                      <w:b/>
                      <w:noProof/>
                    </w:rPr>
                    <w:t>brick_height_minus1</w:t>
                  </w:r>
                  <w:r w:rsidRPr="006549B8">
                    <w:rPr>
                      <w:noProof/>
                    </w:rPr>
                    <w:t>[ i ]</w:t>
                  </w:r>
                </w:p>
              </w:tc>
              <w:tc>
                <w:tcPr>
                  <w:tcW w:w="1157" w:type="dxa"/>
                </w:tcPr>
                <w:p w14:paraId="29472C83" w14:textId="77777777" w:rsidR="008E3482" w:rsidRPr="0084657E" w:rsidRDefault="008E3482" w:rsidP="001061B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>
                    <w:rPr>
                      <w:noProof/>
                    </w:rPr>
                    <w:t>ue(v)</w:t>
                  </w:r>
                </w:p>
              </w:tc>
            </w:tr>
            <w:tr w:rsidR="008E3482" w:rsidRPr="00DE0F0E" w14:paraId="5A07AEEC" w14:textId="77777777" w:rsidTr="001061B4">
              <w:trPr>
                <w:cantSplit/>
                <w:jc w:val="center"/>
              </w:trPr>
              <w:tc>
                <w:tcPr>
                  <w:tcW w:w="7920" w:type="dxa"/>
                </w:tcPr>
                <w:p w14:paraId="106FA9CD" w14:textId="77777777" w:rsidR="008E3482" w:rsidRPr="00DE0F0E" w:rsidRDefault="008E3482" w:rsidP="001061B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6549B8">
                    <w:rPr>
                      <w:bCs/>
                      <w:noProof/>
                    </w:rPr>
                    <w:tab/>
                  </w:r>
                  <w:r w:rsidRPr="006549B8">
                    <w:rPr>
                      <w:bCs/>
                      <w:noProof/>
                    </w:rPr>
                    <w:tab/>
                  </w:r>
                  <w:r w:rsidRPr="006549B8">
                    <w:rPr>
                      <w:bCs/>
                      <w:noProof/>
                    </w:rPr>
                    <w:tab/>
                  </w:r>
                  <w:r w:rsidRPr="006549B8">
                    <w:rPr>
                      <w:bCs/>
                      <w:noProof/>
                    </w:rPr>
                    <w:tab/>
                    <w:t>else</w:t>
                  </w:r>
                  <w:r>
                    <w:rPr>
                      <w:bCs/>
                      <w:noProof/>
                    </w:rPr>
                    <w:t xml:space="preserve"> {</w:t>
                  </w:r>
                </w:p>
              </w:tc>
              <w:tc>
                <w:tcPr>
                  <w:tcW w:w="1157" w:type="dxa"/>
                </w:tcPr>
                <w:p w14:paraId="26D1CF3A" w14:textId="77777777" w:rsidR="008E3482" w:rsidRPr="00DE0F0E" w:rsidRDefault="008E3482" w:rsidP="001061B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8E3482" w:rsidRPr="00DE0F0E" w14:paraId="041E50AD" w14:textId="77777777" w:rsidTr="001061B4">
              <w:trPr>
                <w:cantSplit/>
                <w:jc w:val="center"/>
              </w:trPr>
              <w:tc>
                <w:tcPr>
                  <w:tcW w:w="7920" w:type="dxa"/>
                </w:tcPr>
                <w:p w14:paraId="73CE7F2E" w14:textId="77777777" w:rsidR="008E3482" w:rsidRPr="00DE0F0E" w:rsidRDefault="008E3482" w:rsidP="001061B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>
                    <w:rPr>
                      <w:b/>
                      <w:bCs/>
                      <w:noProof/>
                    </w:rPr>
                    <w:tab/>
                  </w:r>
                  <w:r>
                    <w:rPr>
                      <w:b/>
                      <w:bCs/>
                      <w:noProof/>
                    </w:rPr>
                    <w:tab/>
                  </w:r>
                  <w:r>
                    <w:rPr>
                      <w:b/>
                      <w:bCs/>
                      <w:noProof/>
                    </w:rPr>
                    <w:tab/>
                  </w:r>
                  <w:r>
                    <w:rPr>
                      <w:b/>
                      <w:bCs/>
                      <w:noProof/>
                    </w:rPr>
                    <w:tab/>
                  </w:r>
                  <w:r>
                    <w:rPr>
                      <w:b/>
                      <w:bCs/>
                      <w:noProof/>
                    </w:rPr>
                    <w:tab/>
                  </w:r>
                  <w:r w:rsidRPr="000E4184">
                    <w:rPr>
                      <w:b/>
                      <w:noProof/>
                    </w:rPr>
                    <w:t>num_brick_rows_minus1</w:t>
                  </w:r>
                  <w:r w:rsidRPr="006549B8">
                    <w:rPr>
                      <w:noProof/>
                    </w:rPr>
                    <w:t>[ i ]</w:t>
                  </w:r>
                </w:p>
              </w:tc>
              <w:tc>
                <w:tcPr>
                  <w:tcW w:w="1157" w:type="dxa"/>
                </w:tcPr>
                <w:p w14:paraId="53F1F3AF" w14:textId="77777777" w:rsidR="008E3482" w:rsidRPr="00DE0F0E" w:rsidRDefault="008E3482" w:rsidP="001061B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>
                    <w:rPr>
                      <w:noProof/>
                    </w:rPr>
                    <w:t>ue(v)</w:t>
                  </w:r>
                </w:p>
              </w:tc>
            </w:tr>
            <w:tr w:rsidR="008E3482" w:rsidRPr="00DE0F0E" w14:paraId="7205154F" w14:textId="77777777" w:rsidTr="001061B4">
              <w:trPr>
                <w:cantSplit/>
                <w:jc w:val="center"/>
              </w:trPr>
              <w:tc>
                <w:tcPr>
                  <w:tcW w:w="7920" w:type="dxa"/>
                </w:tcPr>
                <w:p w14:paraId="1A09B6FF" w14:textId="77777777" w:rsidR="008E3482" w:rsidRPr="00DE0F0E" w:rsidRDefault="008E3482" w:rsidP="001061B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noProof/>
                    </w:rPr>
                    <w:t>for( j = 0; j &lt; num_brick_rows_minus1</w:t>
                  </w:r>
                  <w:r>
                    <w:rPr>
                      <w:noProof/>
                    </w:rPr>
                    <w:t>[ i ]</w:t>
                  </w:r>
                  <w:r w:rsidRPr="006549B8">
                    <w:rPr>
                      <w:noProof/>
                    </w:rPr>
                    <w:t>; j++ )</w:t>
                  </w:r>
                </w:p>
              </w:tc>
              <w:tc>
                <w:tcPr>
                  <w:tcW w:w="1157" w:type="dxa"/>
                </w:tcPr>
                <w:p w14:paraId="01BE0651" w14:textId="77777777" w:rsidR="008E3482" w:rsidRPr="00DE0F0E" w:rsidRDefault="008E3482" w:rsidP="001061B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8E3482" w:rsidRPr="00DE0F0E" w14:paraId="303AE0D1" w14:textId="77777777" w:rsidTr="001061B4">
              <w:trPr>
                <w:cantSplit/>
                <w:jc w:val="center"/>
              </w:trPr>
              <w:tc>
                <w:tcPr>
                  <w:tcW w:w="7920" w:type="dxa"/>
                </w:tcPr>
                <w:p w14:paraId="480F6745" w14:textId="77777777" w:rsidR="008E3482" w:rsidRPr="00DE0F0E" w:rsidRDefault="008E3482" w:rsidP="001061B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  <w:t>brick_</w:t>
                  </w:r>
                  <w:r w:rsidRPr="006549B8">
                    <w:rPr>
                      <w:b/>
                      <w:noProof/>
                    </w:rPr>
                    <w:t>row_height_minus1</w:t>
                  </w:r>
                  <w:r w:rsidRPr="006549B8">
                    <w:rPr>
                      <w:noProof/>
                    </w:rPr>
                    <w:t>[ i ][ j ]</w:t>
                  </w:r>
                </w:p>
              </w:tc>
              <w:tc>
                <w:tcPr>
                  <w:tcW w:w="1157" w:type="dxa"/>
                </w:tcPr>
                <w:p w14:paraId="11F99E4E" w14:textId="77777777" w:rsidR="008E3482" w:rsidRPr="00DE0F0E" w:rsidRDefault="008E3482" w:rsidP="001061B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6549B8">
                    <w:rPr>
                      <w:noProof/>
                    </w:rPr>
                    <w:t>ue(v)</w:t>
                  </w:r>
                </w:p>
              </w:tc>
            </w:tr>
            <w:tr w:rsidR="008E3482" w:rsidRPr="00DE0F0E" w14:paraId="3FF1DAEA" w14:textId="77777777" w:rsidTr="001061B4">
              <w:trPr>
                <w:cantSplit/>
                <w:jc w:val="center"/>
              </w:trPr>
              <w:tc>
                <w:tcPr>
                  <w:tcW w:w="7920" w:type="dxa"/>
                </w:tcPr>
                <w:p w14:paraId="5DCF7A88" w14:textId="77777777" w:rsidR="008E3482" w:rsidRPr="00DE0F0E" w:rsidRDefault="008E3482" w:rsidP="001061B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6549B8">
                    <w:rPr>
                      <w:b/>
                      <w:bCs/>
                      <w:noProof/>
                    </w:rPr>
                    <w:lastRenderedPageBreak/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/>
                      <w:bCs/>
                      <w:noProof/>
                    </w:rPr>
                    <w:tab/>
                  </w:r>
                  <w:r>
                    <w:rPr>
                      <w:b/>
                      <w:bCs/>
                      <w:noProof/>
                    </w:rPr>
                    <w:tab/>
                  </w:r>
                  <w:r w:rsidRPr="006549B8">
                    <w:rPr>
                      <w:bCs/>
                      <w:noProof/>
                    </w:rPr>
                    <w:t>}</w:t>
                  </w:r>
                </w:p>
              </w:tc>
              <w:tc>
                <w:tcPr>
                  <w:tcW w:w="1157" w:type="dxa"/>
                </w:tcPr>
                <w:p w14:paraId="7B9C8D9E" w14:textId="77777777" w:rsidR="008E3482" w:rsidRPr="00DE0F0E" w:rsidRDefault="008E3482" w:rsidP="001061B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8E3482" w:rsidRPr="00DE0F0E" w14:paraId="46C296DE" w14:textId="77777777" w:rsidTr="001061B4">
              <w:trPr>
                <w:cantSplit/>
                <w:jc w:val="center"/>
              </w:trPr>
              <w:tc>
                <w:tcPr>
                  <w:tcW w:w="7920" w:type="dxa"/>
                </w:tcPr>
                <w:p w14:paraId="3C6807DE" w14:textId="77777777" w:rsidR="008E3482" w:rsidRPr="00DE0F0E" w:rsidRDefault="008E3482" w:rsidP="001061B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6549B8">
                    <w:rPr>
                      <w:bCs/>
                      <w:noProof/>
                    </w:rPr>
                    <w:tab/>
                  </w:r>
                  <w:r w:rsidRPr="006549B8">
                    <w:rPr>
                      <w:bCs/>
                      <w:noProof/>
                    </w:rPr>
                    <w:tab/>
                  </w:r>
                  <w:r w:rsidRPr="006549B8">
                    <w:rPr>
                      <w:bCs/>
                      <w:noProof/>
                    </w:rPr>
                    <w:tab/>
                    <w:t>}</w:t>
                  </w:r>
                </w:p>
              </w:tc>
              <w:tc>
                <w:tcPr>
                  <w:tcW w:w="1157" w:type="dxa"/>
                </w:tcPr>
                <w:p w14:paraId="7E02A6B6" w14:textId="77777777" w:rsidR="008E3482" w:rsidRPr="00DE0F0E" w:rsidRDefault="008E3482" w:rsidP="001061B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8E3482" w:rsidRPr="00DE0F0E" w14:paraId="31D941FD" w14:textId="77777777" w:rsidTr="001061B4">
              <w:trPr>
                <w:cantSplit/>
                <w:jc w:val="center"/>
              </w:trPr>
              <w:tc>
                <w:tcPr>
                  <w:tcW w:w="7920" w:type="dxa"/>
                </w:tcPr>
                <w:p w14:paraId="32229B24" w14:textId="77777777" w:rsidR="008E3482" w:rsidRPr="00DE0F0E" w:rsidRDefault="008E3482" w:rsidP="001061B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DE0F0E">
                    <w:rPr>
                      <w:noProof/>
                      <w:lang w:val="en-CA"/>
                    </w:rPr>
                    <w:t>}</w:t>
                  </w:r>
                </w:p>
              </w:tc>
              <w:tc>
                <w:tcPr>
                  <w:tcW w:w="1157" w:type="dxa"/>
                </w:tcPr>
                <w:p w14:paraId="74A67B68" w14:textId="77777777" w:rsidR="008E3482" w:rsidRPr="00DE0F0E" w:rsidRDefault="008E3482" w:rsidP="001061B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8E3482" w:rsidRPr="00DE0F0E" w14:paraId="235E5674" w14:textId="77777777" w:rsidTr="001061B4">
              <w:trPr>
                <w:cantSplit/>
                <w:jc w:val="center"/>
              </w:trPr>
              <w:tc>
                <w:tcPr>
                  <w:tcW w:w="7920" w:type="dxa"/>
                </w:tcPr>
                <w:p w14:paraId="76C54E77" w14:textId="77777777" w:rsidR="008E3482" w:rsidRPr="006D12AE" w:rsidRDefault="008E3482" w:rsidP="001061B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/>
                    </w:rPr>
                  </w:pPr>
                  <w:r w:rsidRPr="006D12AE">
                    <w:rPr>
                      <w:bCs/>
                      <w:noProof/>
                      <w:lang w:val="en-CA"/>
                    </w:rPr>
                    <w:t xml:space="preserve">   …</w:t>
                  </w:r>
                </w:p>
              </w:tc>
              <w:tc>
                <w:tcPr>
                  <w:tcW w:w="1157" w:type="dxa"/>
                </w:tcPr>
                <w:p w14:paraId="0A6016FB" w14:textId="77777777" w:rsidR="008E3482" w:rsidRPr="00DE0F0E" w:rsidRDefault="008E3482" w:rsidP="001061B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</w:tbl>
          <w:p w14:paraId="75276D9D" w14:textId="312106FE" w:rsidR="008E3482" w:rsidRDefault="008E3482" w:rsidP="001061B4">
            <w:pPr>
              <w:rPr>
                <w:lang w:val="en-GB"/>
              </w:rPr>
            </w:pPr>
            <w:r>
              <w:rPr>
                <w:lang w:val="en-GB"/>
              </w:rPr>
              <w:t xml:space="preserve">Section 7.4.3.4 in VVC Draft 5 version </w:t>
            </w:r>
            <w:r w:rsidR="005412DB">
              <w:rPr>
                <w:lang w:val="en-GB"/>
              </w:rPr>
              <w:t>8</w:t>
            </w:r>
            <w:r>
              <w:rPr>
                <w:lang w:val="en-GB"/>
              </w:rPr>
              <w:t>:</w:t>
            </w:r>
          </w:p>
          <w:p w14:paraId="04A51933" w14:textId="77777777" w:rsidR="008E3482" w:rsidRPr="00DF1C67" w:rsidRDefault="008E3482" w:rsidP="001061B4">
            <w:pPr>
              <w:rPr>
                <w:noProof/>
              </w:rPr>
            </w:pPr>
            <w:r w:rsidRPr="00DF1C67">
              <w:rPr>
                <w:b/>
                <w:noProof/>
              </w:rPr>
              <w:t>brick_splitting_present_flag</w:t>
            </w:r>
            <w:r w:rsidRPr="00DF1C67">
              <w:rPr>
                <w:noProof/>
              </w:rPr>
              <w:t xml:space="preserve"> </w:t>
            </w:r>
            <w:r>
              <w:rPr>
                <w:noProof/>
              </w:rPr>
              <w:t xml:space="preserve">equal to 1 </w:t>
            </w:r>
            <w:r w:rsidRPr="00DF1C67">
              <w:rPr>
                <w:noProof/>
              </w:rPr>
              <w:t xml:space="preserve">specifies that one or more tiles </w:t>
            </w:r>
            <w:r>
              <w:rPr>
                <w:noProof/>
              </w:rPr>
              <w:t xml:space="preserve">of pictures referring to the PPS may be </w:t>
            </w:r>
            <w:r w:rsidRPr="00DF1C67">
              <w:rPr>
                <w:noProof/>
              </w:rPr>
              <w:t xml:space="preserve">divided into </w:t>
            </w:r>
            <w:r>
              <w:rPr>
                <w:noProof/>
              </w:rPr>
              <w:t xml:space="preserve">two or more </w:t>
            </w:r>
            <w:r w:rsidRPr="00DF1C67">
              <w:rPr>
                <w:noProof/>
              </w:rPr>
              <w:t>bricks.</w:t>
            </w:r>
            <w:r>
              <w:rPr>
                <w:noProof/>
              </w:rPr>
              <w:t xml:space="preserve"> </w:t>
            </w:r>
            <w:r w:rsidRPr="00DF1C67">
              <w:rPr>
                <w:noProof/>
              </w:rPr>
              <w:t>brick_splitting_present_flag</w:t>
            </w:r>
            <w:r>
              <w:rPr>
                <w:noProof/>
              </w:rPr>
              <w:t xml:space="preserve"> equal to 0</w:t>
            </w:r>
            <w:r w:rsidRPr="00DF1C67">
              <w:rPr>
                <w:noProof/>
              </w:rPr>
              <w:t xml:space="preserve"> specifies that </w:t>
            </w:r>
            <w:r>
              <w:rPr>
                <w:noProof/>
              </w:rPr>
              <w:t>no</w:t>
            </w:r>
            <w:r w:rsidRPr="00DF1C67">
              <w:rPr>
                <w:noProof/>
              </w:rPr>
              <w:t xml:space="preserve"> tiles </w:t>
            </w:r>
            <w:r>
              <w:rPr>
                <w:noProof/>
              </w:rPr>
              <w:t xml:space="preserve">of pictures referring to the PPS are </w:t>
            </w:r>
            <w:r w:rsidRPr="00DF1C67">
              <w:rPr>
                <w:noProof/>
              </w:rPr>
              <w:t xml:space="preserve">divided into </w:t>
            </w:r>
            <w:r>
              <w:rPr>
                <w:noProof/>
              </w:rPr>
              <w:t xml:space="preserve">two or more </w:t>
            </w:r>
            <w:r w:rsidRPr="00DF1C67">
              <w:rPr>
                <w:noProof/>
              </w:rPr>
              <w:t>bricks.</w:t>
            </w:r>
          </w:p>
          <w:p w14:paraId="4CC46210" w14:textId="77777777" w:rsidR="008E3482" w:rsidRPr="00DF1C67" w:rsidRDefault="008E3482" w:rsidP="001061B4">
            <w:pPr>
              <w:rPr>
                <w:noProof/>
              </w:rPr>
            </w:pPr>
            <w:r w:rsidRPr="00DF1C67">
              <w:rPr>
                <w:b/>
                <w:noProof/>
              </w:rPr>
              <w:t>brick_split_flag</w:t>
            </w:r>
            <w:r w:rsidRPr="00DF1C67">
              <w:rPr>
                <w:noProof/>
              </w:rPr>
              <w:t xml:space="preserve">[ i ] </w:t>
            </w:r>
            <w:r>
              <w:rPr>
                <w:noProof/>
              </w:rPr>
              <w:t xml:space="preserve">equal to 1 </w:t>
            </w:r>
            <w:r w:rsidRPr="00DF1C67">
              <w:rPr>
                <w:noProof/>
              </w:rPr>
              <w:t xml:space="preserve">specifies that the i-th tile is divided into two or more bricks. brick_split_flag[ i ] </w:t>
            </w:r>
            <w:r>
              <w:rPr>
                <w:noProof/>
              </w:rPr>
              <w:t xml:space="preserve">equal to 0 </w:t>
            </w:r>
            <w:r w:rsidRPr="00DF1C67">
              <w:rPr>
                <w:noProof/>
              </w:rPr>
              <w:t xml:space="preserve">specifies that the i-th tile is </w:t>
            </w:r>
            <w:r>
              <w:rPr>
                <w:noProof/>
              </w:rPr>
              <w:t xml:space="preserve">not </w:t>
            </w:r>
            <w:r w:rsidRPr="00DF1C67">
              <w:rPr>
                <w:noProof/>
              </w:rPr>
              <w:t>divided into two or more bricks. When not present, the value of brick_split_flag[ i ] is inferred to be equal to 0.</w:t>
            </w:r>
          </w:p>
          <w:p w14:paraId="24F2E3EB" w14:textId="77777777" w:rsidR="008E3482" w:rsidRPr="00DE0F0E" w:rsidRDefault="008E3482" w:rsidP="001061B4">
            <w:pPr>
              <w:rPr>
                <w:noProof/>
                <w:lang w:val="en-CA"/>
              </w:rPr>
            </w:pPr>
            <w:r w:rsidRPr="00DF1C67">
              <w:rPr>
                <w:b/>
                <w:noProof/>
                <w:lang w:val="en-CA"/>
              </w:rPr>
              <w:t>uniform_brick_spacing_flag</w:t>
            </w:r>
            <w:r w:rsidRPr="00DF1C67">
              <w:rPr>
                <w:noProof/>
                <w:lang w:val="en-CA"/>
              </w:rPr>
              <w:t xml:space="preserve">[ i ] equal to 1 specifies that </w:t>
            </w:r>
            <w:r>
              <w:rPr>
                <w:noProof/>
                <w:lang w:val="en-CA"/>
              </w:rPr>
              <w:t>horizontal brick</w:t>
            </w:r>
            <w:r w:rsidRPr="00DF1C67">
              <w:rPr>
                <w:noProof/>
                <w:lang w:val="en-CA"/>
              </w:rPr>
              <w:t xml:space="preserve"> boundaries are distributed uniformly across the i-th tile</w:t>
            </w:r>
            <w:r>
              <w:rPr>
                <w:noProof/>
                <w:lang w:val="en-CA"/>
              </w:rPr>
              <w:t xml:space="preserve"> and signalled using the syntax element </w:t>
            </w:r>
            <w:r>
              <w:rPr>
                <w:noProof/>
              </w:rPr>
              <w:t>brick_height_minus1</w:t>
            </w:r>
            <w:r w:rsidRPr="006549B8">
              <w:rPr>
                <w:noProof/>
              </w:rPr>
              <w:t>[ i ]</w:t>
            </w:r>
            <w:r w:rsidRPr="00DF1C67">
              <w:rPr>
                <w:noProof/>
                <w:lang w:val="en-CA"/>
              </w:rPr>
              <w:t xml:space="preserve">. uniform_brick_spacing_flag[ i ] equal to 0 specifies that </w:t>
            </w:r>
            <w:r>
              <w:rPr>
                <w:noProof/>
                <w:lang w:val="en-CA"/>
              </w:rPr>
              <w:t>horizontal brick</w:t>
            </w:r>
            <w:r w:rsidRPr="00DF1C67">
              <w:rPr>
                <w:noProof/>
                <w:lang w:val="en-CA"/>
              </w:rPr>
              <w:t xml:space="preserve"> boundaries may </w:t>
            </w:r>
            <w:r>
              <w:rPr>
                <w:noProof/>
                <w:lang w:val="en-CA"/>
              </w:rPr>
              <w:t xml:space="preserve">or may </w:t>
            </w:r>
            <w:r w:rsidRPr="00DF1C67">
              <w:rPr>
                <w:noProof/>
                <w:lang w:val="en-CA"/>
              </w:rPr>
              <w:t xml:space="preserve">not be distributed uniformly across </w:t>
            </w:r>
            <w:r>
              <w:rPr>
                <w:noProof/>
                <w:lang w:val="en-CA"/>
              </w:rPr>
              <w:t>i-th tile and</w:t>
            </w:r>
            <w:r w:rsidRPr="00DF1C67">
              <w:rPr>
                <w:noProof/>
                <w:lang w:val="en-CA"/>
              </w:rPr>
              <w:t xml:space="preserve"> signalled using the syntax element</w:t>
            </w:r>
            <w:r>
              <w:rPr>
                <w:noProof/>
                <w:lang w:val="en-CA"/>
              </w:rPr>
              <w:t xml:space="preserve"> </w:t>
            </w:r>
            <w:r w:rsidRPr="00DF1C67">
              <w:rPr>
                <w:noProof/>
              </w:rPr>
              <w:t>num_brick_rows_minus1</w:t>
            </w:r>
            <w:r w:rsidRPr="006549B8">
              <w:rPr>
                <w:noProof/>
              </w:rPr>
              <w:t>[ i ]</w:t>
            </w:r>
            <w:r>
              <w:rPr>
                <w:noProof/>
              </w:rPr>
              <w:t xml:space="preserve"> and a list of syntax elements</w:t>
            </w:r>
            <w:r w:rsidRPr="00DF1C67">
              <w:rPr>
                <w:noProof/>
                <w:lang w:val="en-CA"/>
              </w:rPr>
              <w:t xml:space="preserve"> brick_row_height_minus1[ i ][ j ]. </w:t>
            </w:r>
            <w:r w:rsidRPr="00DF1C67">
              <w:rPr>
                <w:rFonts w:eastAsia="MS Mincho"/>
                <w:noProof/>
                <w:lang w:val="en-CA"/>
              </w:rPr>
              <w:t xml:space="preserve">When not present, the value of </w:t>
            </w:r>
            <w:r w:rsidRPr="00DF1C67">
              <w:rPr>
                <w:noProof/>
                <w:lang w:val="en-CA"/>
              </w:rPr>
              <w:t>uniform_brick_spacing_flag[ i ]</w:t>
            </w:r>
            <w:r w:rsidRPr="00DF1C67">
              <w:rPr>
                <w:rFonts w:eastAsia="MS Mincho"/>
                <w:noProof/>
                <w:lang w:val="en-CA"/>
              </w:rPr>
              <w:t xml:space="preserve"> is inferred to be equal to 1.</w:t>
            </w:r>
          </w:p>
          <w:p w14:paraId="151E7BA0" w14:textId="77777777" w:rsidR="008E3482" w:rsidRPr="00B42313" w:rsidRDefault="008E3482" w:rsidP="001061B4">
            <w:pPr>
              <w:spacing w:line="240" w:lineRule="exact"/>
            </w:pPr>
            <w:r>
              <w:rPr>
                <w:b/>
              </w:rPr>
              <w:t>brick_height_minus1</w:t>
            </w:r>
            <w:r w:rsidRPr="00DF1C67">
              <w:rPr>
                <w:noProof/>
              </w:rPr>
              <w:t>[ i ]</w:t>
            </w:r>
            <w:r w:rsidRPr="00B42313">
              <w:t xml:space="preserve"> plus 1 specifies the height of the </w:t>
            </w:r>
            <w:r>
              <w:t>brick</w:t>
            </w:r>
            <w:r w:rsidRPr="00B42313">
              <w:t xml:space="preserve"> rows </w:t>
            </w:r>
            <w:r>
              <w:t>excluding the bottom brick in the i-th tile i</w:t>
            </w:r>
            <w:r w:rsidRPr="00B42313">
              <w:t xml:space="preserve">n </w:t>
            </w:r>
            <w:r>
              <w:t xml:space="preserve">units of </w:t>
            </w:r>
            <w:r w:rsidRPr="00B42313">
              <w:t>CTB</w:t>
            </w:r>
            <w:r>
              <w:t>s</w:t>
            </w:r>
            <w:r w:rsidRPr="00E91A6C">
              <w:rPr>
                <w:rFonts w:eastAsia="MS Mincho"/>
                <w:noProof/>
                <w:lang w:val="en-CA"/>
              </w:rPr>
              <w:t xml:space="preserve"> </w:t>
            </w:r>
            <w:r>
              <w:rPr>
                <w:rFonts w:eastAsia="MS Mincho"/>
                <w:noProof/>
                <w:lang w:val="en-CA"/>
              </w:rPr>
              <w:t>when</w:t>
            </w:r>
            <w:r w:rsidRPr="00B81DD1">
              <w:rPr>
                <w:rFonts w:eastAsia="MS Mincho"/>
                <w:noProof/>
                <w:lang w:val="en-CA"/>
              </w:rPr>
              <w:t xml:space="preserve"> </w:t>
            </w:r>
            <w:r w:rsidRPr="00DF1C67">
              <w:rPr>
                <w:noProof/>
                <w:lang w:val="en-CA"/>
              </w:rPr>
              <w:t>uniform_brick_spacing_flag[ i ]</w:t>
            </w:r>
            <w:r w:rsidRPr="00B81DD1">
              <w:rPr>
                <w:rFonts w:eastAsia="MS Mincho"/>
                <w:noProof/>
                <w:lang w:val="en-CA"/>
              </w:rPr>
              <w:t xml:space="preserve"> is equal to 1</w:t>
            </w:r>
            <w:r w:rsidRPr="00B42313">
              <w:t xml:space="preserve">. </w:t>
            </w:r>
            <w:r>
              <w:t>When present, the value of brick_height_minus1</w:t>
            </w:r>
            <w:r w:rsidRPr="00B42313">
              <w:t xml:space="preserve"> shall be in the range of 0 to </w:t>
            </w:r>
            <w:r w:rsidRPr="00DE0F0E">
              <w:rPr>
                <w:noProof/>
                <w:lang w:val="en-CA"/>
              </w:rPr>
              <w:t>RowHeight[ </w:t>
            </w:r>
            <w:r>
              <w:rPr>
                <w:noProof/>
                <w:lang w:val="en-CA"/>
              </w:rPr>
              <w:t>i</w:t>
            </w:r>
            <w:r w:rsidRPr="00DE0F0E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 xml:space="preserve"> </w:t>
            </w:r>
            <w:r w:rsidRPr="00B42313">
              <w:t xml:space="preserve">− </w:t>
            </w:r>
            <w:r>
              <w:t>2</w:t>
            </w:r>
            <w:r w:rsidRPr="00B42313">
              <w:t>, inclusive.</w:t>
            </w:r>
            <w:r>
              <w:t xml:space="preserve"> </w:t>
            </w:r>
            <w:r w:rsidRPr="00203046">
              <w:rPr>
                <w:highlight w:val="yellow"/>
              </w:rPr>
              <w:t xml:space="preserve">If brick_height_minus1 [ i ] is not present and </w:t>
            </w:r>
            <w:r>
              <w:rPr>
                <w:noProof/>
                <w:highlight w:val="yellow"/>
                <w:lang w:eastAsia="ko-KR"/>
              </w:rPr>
              <w:t>RowHeight</w:t>
            </w:r>
            <w:r w:rsidRPr="00203046">
              <w:rPr>
                <w:noProof/>
                <w:highlight w:val="yellow"/>
                <w:lang w:eastAsia="ko-KR"/>
              </w:rPr>
              <w:t>[ i </w:t>
            </w:r>
            <w:r w:rsidRPr="00203046">
              <w:rPr>
                <w:noProof/>
                <w:sz w:val="20"/>
                <w:highlight w:val="yellow"/>
                <w:lang w:eastAsia="ko-KR"/>
              </w:rPr>
              <w:t xml:space="preserve">] is equal to </w:t>
            </w:r>
            <w:r>
              <w:rPr>
                <w:noProof/>
                <w:sz w:val="20"/>
                <w:highlight w:val="yellow"/>
                <w:lang w:eastAsia="ko-KR"/>
              </w:rPr>
              <w:t>2</w:t>
            </w:r>
            <w:r w:rsidRPr="00203046">
              <w:rPr>
                <w:highlight w:val="yellow"/>
              </w:rPr>
              <w:t xml:space="preserve">, the value of brick_height_minus1[ i ] is inferred to be equal to </w:t>
            </w:r>
            <w:r>
              <w:rPr>
                <w:highlight w:val="yellow"/>
              </w:rPr>
              <w:t>0</w:t>
            </w:r>
            <w:r w:rsidRPr="00203046">
              <w:rPr>
                <w:highlight w:val="yellow"/>
              </w:rPr>
              <w:t xml:space="preserve">. </w:t>
            </w:r>
            <w:r w:rsidRPr="009D7A4C">
              <w:rPr>
                <w:highlight w:val="yellow"/>
              </w:rPr>
              <w:t>Otherwise,</w:t>
            </w:r>
            <w:r w:rsidRPr="009D7A4C">
              <w:rPr>
                <w:strike/>
              </w:rPr>
              <w:t xml:space="preserve"> </w:t>
            </w:r>
            <w:r w:rsidRPr="009D7A4C">
              <w:rPr>
                <w:strike/>
                <w:highlight w:val="yellow"/>
              </w:rPr>
              <w:t>When not present,</w:t>
            </w:r>
            <w:r>
              <w:t xml:space="preserve"> the value of brick_height</w:t>
            </w:r>
            <w:r w:rsidRPr="00837E82">
              <w:t>_minus1</w:t>
            </w:r>
            <w:r>
              <w:t xml:space="preserve">[ i ] is inferred to be equal to </w:t>
            </w:r>
            <w:r w:rsidRPr="00DE0F0E">
              <w:rPr>
                <w:noProof/>
                <w:lang w:val="en-CA"/>
              </w:rPr>
              <w:t>RowHeight[ </w:t>
            </w:r>
            <w:r>
              <w:rPr>
                <w:noProof/>
                <w:lang w:val="en-CA"/>
              </w:rPr>
              <w:t>i</w:t>
            </w:r>
            <w:r w:rsidRPr="00DE0F0E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 xml:space="preserve"> </w:t>
            </w:r>
            <w:r>
              <w:t>–</w:t>
            </w:r>
            <w:r w:rsidRPr="00B42313">
              <w:t xml:space="preserve"> </w:t>
            </w:r>
            <w:r>
              <w:t>1.</w:t>
            </w:r>
          </w:p>
          <w:p w14:paraId="3C9D7297" w14:textId="1479930D" w:rsidR="008E3482" w:rsidRDefault="008E3482">
            <w:pPr>
              <w:rPr>
                <w:noProof/>
                <w:lang w:val="en-CA"/>
              </w:rPr>
            </w:pPr>
            <w:r w:rsidRPr="00DF1C67">
              <w:rPr>
                <w:b/>
                <w:noProof/>
              </w:rPr>
              <w:t>num_brick_rows_minus1</w:t>
            </w:r>
            <w:r w:rsidRPr="00DF1C67">
              <w:rPr>
                <w:noProof/>
              </w:rPr>
              <w:t xml:space="preserve">[ i ] plus 1 specifies the number of </w:t>
            </w:r>
            <w:r>
              <w:rPr>
                <w:noProof/>
              </w:rPr>
              <w:t>brick</w:t>
            </w:r>
            <w:r w:rsidRPr="00DF1C67">
              <w:rPr>
                <w:noProof/>
              </w:rPr>
              <w:t xml:space="preserve">s </w:t>
            </w:r>
            <w:r>
              <w:rPr>
                <w:noProof/>
              </w:rPr>
              <w:t xml:space="preserve">partitioning </w:t>
            </w:r>
            <w:r w:rsidRPr="00DF1C67">
              <w:rPr>
                <w:noProof/>
              </w:rPr>
              <w:t>the i-th tile</w:t>
            </w:r>
            <w:r w:rsidRPr="00650157">
              <w:rPr>
                <w:rFonts w:eastAsia="MS Mincho"/>
                <w:noProof/>
                <w:lang w:val="en-CA"/>
              </w:rPr>
              <w:t xml:space="preserve"> </w:t>
            </w:r>
            <w:r>
              <w:rPr>
                <w:rFonts w:eastAsia="MS Mincho"/>
                <w:noProof/>
                <w:lang w:val="en-CA"/>
              </w:rPr>
              <w:t>when</w:t>
            </w:r>
            <w:r w:rsidRPr="00B81DD1">
              <w:rPr>
                <w:rFonts w:eastAsia="MS Mincho"/>
                <w:noProof/>
                <w:lang w:val="en-CA"/>
              </w:rPr>
              <w:t xml:space="preserve"> </w:t>
            </w:r>
            <w:r w:rsidRPr="00DF1C67">
              <w:rPr>
                <w:noProof/>
                <w:lang w:val="en-CA"/>
              </w:rPr>
              <w:t>uniform_brick_spacing_flag[ i ]</w:t>
            </w:r>
            <w:r>
              <w:rPr>
                <w:rFonts w:eastAsia="MS Mincho"/>
                <w:noProof/>
                <w:lang w:val="en-CA"/>
              </w:rPr>
              <w:t xml:space="preserve"> is equal to 0</w:t>
            </w:r>
            <w:r w:rsidRPr="00DF1C67">
              <w:rPr>
                <w:noProof/>
              </w:rPr>
              <w:t>.</w:t>
            </w:r>
            <w:r w:rsidRPr="00DF1C67">
              <w:t xml:space="preserve"> </w:t>
            </w:r>
            <w:r>
              <w:t xml:space="preserve">When present, the value of </w:t>
            </w:r>
            <w:r w:rsidRPr="00DF1C67">
              <w:rPr>
                <w:noProof/>
              </w:rPr>
              <w:t>num_brick_rows_minus1[ i ] shall be in the range of</w:t>
            </w:r>
            <w:r>
              <w:rPr>
                <w:noProof/>
              </w:rPr>
              <w:t xml:space="preserve"> 1 </w:t>
            </w:r>
            <w:r w:rsidRPr="00DF1C67">
              <w:rPr>
                <w:noProof/>
              </w:rPr>
              <w:t>to RowHeight[ i ]</w:t>
            </w:r>
            <w:r>
              <w:rPr>
                <w:noProof/>
                <w:lang w:val="en-CA"/>
              </w:rPr>
              <w:t xml:space="preserve"> </w:t>
            </w:r>
            <w:r>
              <w:t>–</w:t>
            </w:r>
            <w:r w:rsidRPr="00B42313">
              <w:t xml:space="preserve"> </w:t>
            </w:r>
            <w:r w:rsidRPr="00BC7672">
              <w:rPr>
                <w:strike/>
                <w:highlight w:val="yellow"/>
              </w:rPr>
              <w:t>1</w:t>
            </w:r>
            <w:r>
              <w:rPr>
                <w:highlight w:val="yellow"/>
              </w:rPr>
              <w:t xml:space="preserve"> 2</w:t>
            </w:r>
            <w:r w:rsidRPr="00DF1C67">
              <w:rPr>
                <w:noProof/>
              </w:rPr>
              <w:t xml:space="preserve">, inclusive. </w:t>
            </w:r>
            <w:r>
              <w:t xml:space="preserve">If </w:t>
            </w:r>
            <w:r w:rsidRPr="00DF1C67">
              <w:rPr>
                <w:noProof/>
              </w:rPr>
              <w:t>brick_split_flag[ i ]</w:t>
            </w:r>
            <w:r>
              <w:rPr>
                <w:noProof/>
              </w:rPr>
              <w:t xml:space="preserve"> is equal to 0</w:t>
            </w:r>
            <w:r w:rsidRPr="00DF1C67">
              <w:rPr>
                <w:rFonts w:eastAsia="MS Mincho"/>
                <w:noProof/>
              </w:rPr>
              <w:t>, the value of num_brick_rows_minus1</w:t>
            </w:r>
            <w:r w:rsidRPr="00DF1C67">
              <w:rPr>
                <w:noProof/>
              </w:rPr>
              <w:t>[ i ]</w:t>
            </w:r>
            <w:r w:rsidRPr="00DF1C67">
              <w:rPr>
                <w:rFonts w:eastAsia="MS Mincho"/>
                <w:noProof/>
              </w:rPr>
              <w:t xml:space="preserve"> is inferred to be equal to 0</w:t>
            </w:r>
            <w:r w:rsidRPr="00DF1C67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Pr="00B81DD1">
              <w:rPr>
                <w:rFonts w:eastAsia="MS Mincho"/>
                <w:noProof/>
                <w:lang w:val="en-CA"/>
              </w:rPr>
              <w:t>Otherwise,</w:t>
            </w:r>
            <w:r>
              <w:rPr>
                <w:rFonts w:eastAsia="MS Mincho"/>
                <w:noProof/>
                <w:lang w:val="en-CA"/>
              </w:rPr>
              <w:t xml:space="preserve"> when</w:t>
            </w:r>
            <w:r w:rsidRPr="00B81DD1">
              <w:rPr>
                <w:rFonts w:eastAsia="MS Mincho"/>
                <w:noProof/>
                <w:lang w:val="en-CA"/>
              </w:rPr>
              <w:t xml:space="preserve"> </w:t>
            </w:r>
            <w:r w:rsidRPr="00DF1C67">
              <w:rPr>
                <w:noProof/>
                <w:lang w:val="en-CA"/>
              </w:rPr>
              <w:t>uniform_brick_spacing_flag[ i ]</w:t>
            </w:r>
            <w:r w:rsidRPr="00DF1C67">
              <w:rPr>
                <w:rFonts w:eastAsia="MS Mincho"/>
                <w:noProof/>
                <w:lang w:val="en-CA"/>
              </w:rPr>
              <w:t xml:space="preserve"> </w:t>
            </w:r>
            <w:r w:rsidRPr="00B81DD1">
              <w:rPr>
                <w:rFonts w:eastAsia="MS Mincho"/>
                <w:noProof/>
                <w:lang w:val="en-CA"/>
              </w:rPr>
              <w:t>is equal to 1, the value of num_</w:t>
            </w:r>
            <w:r>
              <w:rPr>
                <w:rFonts w:eastAsia="MS Mincho"/>
                <w:noProof/>
                <w:lang w:val="en-CA"/>
              </w:rPr>
              <w:t>brick</w:t>
            </w:r>
            <w:r w:rsidRPr="00B81DD1">
              <w:rPr>
                <w:rFonts w:eastAsia="MS Mincho"/>
                <w:noProof/>
                <w:lang w:val="en-CA"/>
              </w:rPr>
              <w:t>_</w:t>
            </w:r>
            <w:r>
              <w:rPr>
                <w:rFonts w:eastAsia="MS Mincho"/>
                <w:noProof/>
                <w:lang w:val="en-CA"/>
              </w:rPr>
              <w:t>rows</w:t>
            </w:r>
            <w:r w:rsidRPr="00B81DD1">
              <w:rPr>
                <w:rFonts w:eastAsia="MS Mincho"/>
                <w:noProof/>
                <w:lang w:val="en-CA"/>
              </w:rPr>
              <w:t>_minus1</w:t>
            </w:r>
            <w:r>
              <w:rPr>
                <w:rFonts w:eastAsia="MS Mincho"/>
                <w:noProof/>
                <w:lang w:val="en-CA"/>
              </w:rPr>
              <w:t>[ i ]</w:t>
            </w:r>
            <w:r w:rsidRPr="00B81DD1">
              <w:rPr>
                <w:rFonts w:eastAsia="MS Mincho"/>
                <w:noProof/>
                <w:lang w:val="en-CA"/>
              </w:rPr>
              <w:t xml:space="preserve"> is </w:t>
            </w:r>
            <w:r>
              <w:rPr>
                <w:rFonts w:eastAsia="MS Mincho"/>
                <w:noProof/>
                <w:lang w:val="en-CA"/>
              </w:rPr>
              <w:t xml:space="preserve">inferred as </w:t>
            </w:r>
            <w:r w:rsidRPr="00B81DD1">
              <w:rPr>
                <w:rFonts w:eastAsia="MS Mincho"/>
                <w:noProof/>
                <w:lang w:val="en-CA"/>
              </w:rPr>
              <w:t>specified in</w:t>
            </w:r>
            <w:r>
              <w:rPr>
                <w:rFonts w:eastAsia="MS Mincho"/>
                <w:noProof/>
                <w:lang w:val="en-CA"/>
              </w:rPr>
              <w:t xml:space="preserve"> </w:t>
            </w:r>
            <w:r>
              <w:rPr>
                <w:rFonts w:eastAsia="MS Mincho"/>
                <w:noProof/>
                <w:lang w:val="en-CA"/>
              </w:rPr>
              <w:fldChar w:fldCharType="begin" w:fldLock="1"/>
            </w:r>
            <w:r>
              <w:rPr>
                <w:rFonts w:eastAsia="MS Mincho"/>
                <w:noProof/>
                <w:lang w:val="en-CA"/>
              </w:rPr>
              <w:instrText xml:space="preserve"> REF _Ref4968072 \n \h </w:instrText>
            </w:r>
            <w:r>
              <w:rPr>
                <w:rFonts w:eastAsia="MS Mincho"/>
                <w:noProof/>
                <w:lang w:val="en-CA"/>
              </w:rPr>
            </w:r>
            <w:r>
              <w:rPr>
                <w:rFonts w:eastAsia="MS Mincho"/>
                <w:noProof/>
                <w:lang w:val="en-CA"/>
              </w:rPr>
              <w:fldChar w:fldCharType="separate"/>
            </w:r>
            <w:r>
              <w:rPr>
                <w:rFonts w:eastAsia="MS Mincho"/>
                <w:noProof/>
                <w:lang w:val="en-CA"/>
              </w:rPr>
              <w:t>6.5.1</w:t>
            </w:r>
            <w:r>
              <w:rPr>
                <w:rFonts w:eastAsia="MS Mincho"/>
                <w:noProof/>
                <w:lang w:val="en-CA"/>
              </w:rPr>
              <w:fldChar w:fldCharType="end"/>
            </w:r>
            <w:r w:rsidRPr="00B81DD1">
              <w:rPr>
                <w:rFonts w:eastAsia="MS Mincho"/>
                <w:noProof/>
                <w:lang w:val="en-CA"/>
              </w:rPr>
              <w:t>.</w:t>
            </w:r>
            <w:r w:rsidR="005412DB">
              <w:rPr>
                <w:noProof/>
                <w:lang w:val="en-CA"/>
              </w:rPr>
              <w:t xml:space="preserve"> </w:t>
            </w:r>
          </w:p>
        </w:tc>
      </w:tr>
    </w:tbl>
    <w:p w14:paraId="3C13F012" w14:textId="338103FE" w:rsidR="00393435" w:rsidRPr="005B217D" w:rsidRDefault="00615FB0" w:rsidP="00393435">
      <w:pPr>
        <w:pStyle w:val="Heading1"/>
        <w:rPr>
          <w:lang w:val="en-CA"/>
        </w:rPr>
      </w:pPr>
      <w:r>
        <w:rPr>
          <w:lang w:val="en-CA"/>
        </w:rPr>
        <w:lastRenderedPageBreak/>
        <w:t>Reference</w:t>
      </w:r>
    </w:p>
    <w:p w14:paraId="6A878933" w14:textId="4F66A301" w:rsidR="00393435" w:rsidRPr="00D21BCE" w:rsidRDefault="008E3482" w:rsidP="00C66B35">
      <w:pPr>
        <w:pStyle w:val="ListParagraph"/>
        <w:numPr>
          <w:ilvl w:val="0"/>
          <w:numId w:val="12"/>
        </w:numPr>
        <w:rPr>
          <w:szCs w:val="22"/>
        </w:rPr>
      </w:pPr>
      <w:bookmarkStart w:id="1" w:name="_Ref533768615"/>
      <w:r>
        <w:rPr>
          <w:lang w:val="en-CA"/>
        </w:rPr>
        <w:t>B. Bross</w:t>
      </w:r>
      <w:r w:rsidR="00D21BCE">
        <w:t>,</w:t>
      </w:r>
      <w:r>
        <w:t xml:space="preserve"> J. Chen</w:t>
      </w:r>
      <w:r w:rsidR="00D21BCE">
        <w:t xml:space="preserve"> and </w:t>
      </w:r>
      <w:r>
        <w:t>S</w:t>
      </w:r>
      <w:r w:rsidR="00D21BCE" w:rsidRPr="006360D6">
        <w:t xml:space="preserve">. </w:t>
      </w:r>
      <w:r>
        <w:t>Liu</w:t>
      </w:r>
      <w:r w:rsidR="00D21BCE" w:rsidRPr="006360D6">
        <w:t>, “</w:t>
      </w:r>
      <w:r>
        <w:t>Versatile Video Coding (Draft 5)</w:t>
      </w:r>
      <w:r w:rsidR="00D21BCE" w:rsidRPr="006360D6">
        <w:t>”, JVET-</w:t>
      </w:r>
      <w:r>
        <w:t>N</w:t>
      </w:r>
      <w:r w:rsidRPr="006360D6">
        <w:t>10</w:t>
      </w:r>
      <w:r>
        <w:t>01</w:t>
      </w:r>
      <w:r w:rsidR="00D21BCE" w:rsidRPr="006360D6">
        <w:t xml:space="preserve">, the </w:t>
      </w:r>
      <w:r w:rsidRPr="006360D6">
        <w:t>1</w:t>
      </w:r>
      <w:r>
        <w:t>4</w:t>
      </w:r>
      <w:r w:rsidRPr="006360D6">
        <w:t xml:space="preserve">th </w:t>
      </w:r>
      <w:r w:rsidR="00D21BCE" w:rsidRPr="006360D6">
        <w:t xml:space="preserve">JVET meeting, </w:t>
      </w:r>
      <w:r>
        <w:t>Mar</w:t>
      </w:r>
      <w:r w:rsidR="00D21BCE" w:rsidRPr="006360D6">
        <w:t>. 201</w:t>
      </w:r>
      <w:r w:rsidR="00D21BCE">
        <w:t>9</w:t>
      </w:r>
      <w:r w:rsidR="00D21BCE" w:rsidRPr="006360D6">
        <w:t xml:space="preserve">, </w:t>
      </w:r>
      <w:r>
        <w:t>Geneva, CH</w:t>
      </w:r>
      <w:r w:rsidR="00D21BCE" w:rsidRPr="006360D6">
        <w:t>.</w:t>
      </w:r>
      <w:bookmarkEnd w:id="1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67E3DC" w:rsidR="00342FF4" w:rsidRPr="005B217D" w:rsidRDefault="00EE3B8C" w:rsidP="009234A5">
      <w:pPr>
        <w:rPr>
          <w:szCs w:val="22"/>
          <w:lang w:val="en-CA"/>
        </w:rPr>
      </w:pPr>
      <w:r w:rsidRPr="00EE3B8C">
        <w:rPr>
          <w:b/>
          <w:szCs w:val="22"/>
          <w:lang w:val="en-CA"/>
        </w:rPr>
        <w:t>Qualcomm</w:t>
      </w:r>
      <w:r w:rsidR="001F2594" w:rsidRPr="00EE3B8C">
        <w:rPr>
          <w:b/>
          <w:szCs w:val="22"/>
          <w:lang w:val="en-CA"/>
        </w:rPr>
        <w:t xml:space="preserve"> may have </w:t>
      </w:r>
      <w:r w:rsidR="0098551D" w:rsidRPr="00EE3B8C">
        <w:rPr>
          <w:b/>
          <w:szCs w:val="22"/>
          <w:lang w:val="en-CA"/>
        </w:rPr>
        <w:t>current or pending</w:t>
      </w:r>
      <w:r w:rsidR="001F2594" w:rsidRPr="00EE3B8C">
        <w:rPr>
          <w:b/>
          <w:szCs w:val="22"/>
          <w:lang w:val="en-CA"/>
        </w:rPr>
        <w:t xml:space="preserve"> </w:t>
      </w:r>
      <w:r w:rsidR="0098551D" w:rsidRPr="00EE3B8C">
        <w:rPr>
          <w:b/>
          <w:szCs w:val="22"/>
          <w:lang w:val="en-CA"/>
        </w:rPr>
        <w:t xml:space="preserve">patent rights </w:t>
      </w:r>
      <w:r w:rsidR="001F2594" w:rsidRPr="00EE3B8C">
        <w:rPr>
          <w:b/>
          <w:szCs w:val="22"/>
          <w:lang w:val="en-CA"/>
        </w:rPr>
        <w:t xml:space="preserve">relating to the technology described </w:t>
      </w:r>
      <w:r w:rsidR="002F164D" w:rsidRPr="00EE3B8C">
        <w:rPr>
          <w:b/>
          <w:szCs w:val="22"/>
          <w:lang w:val="en-CA"/>
        </w:rPr>
        <w:t xml:space="preserve">in </w:t>
      </w:r>
      <w:r w:rsidR="001F2594" w:rsidRPr="00EE3B8C">
        <w:rPr>
          <w:b/>
          <w:szCs w:val="22"/>
          <w:lang w:val="en-CA"/>
        </w:rPr>
        <w:t>this contribution</w:t>
      </w:r>
      <w:r w:rsidR="001F2594" w:rsidRPr="005B217D">
        <w:rPr>
          <w:b/>
          <w:szCs w:val="22"/>
          <w:lang w:val="en-CA"/>
        </w:rPr>
        <w:t xml:space="preserve">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0F1030" w14:textId="77777777" w:rsidR="00BF5943" w:rsidRDefault="00BF5943">
      <w:r>
        <w:separator/>
      </w:r>
    </w:p>
  </w:endnote>
  <w:endnote w:type="continuationSeparator" w:id="0">
    <w:p w14:paraId="6A07999E" w14:textId="77777777" w:rsidR="00BF5943" w:rsidRDefault="00BF5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9C87546" w:rsidR="001061B4" w:rsidRPr="00C00DDE" w:rsidRDefault="001061B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271B3">
      <w:rPr>
        <w:rStyle w:val="PageNumber"/>
        <w:noProof/>
      </w:rPr>
      <w:t>2019-06-26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FC1F16" w14:textId="77777777" w:rsidR="00BF5943" w:rsidRDefault="00BF5943">
      <w:r>
        <w:separator/>
      </w:r>
    </w:p>
  </w:footnote>
  <w:footnote w:type="continuationSeparator" w:id="0">
    <w:p w14:paraId="22485A94" w14:textId="77777777" w:rsidR="00BF5943" w:rsidRDefault="00BF59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D3D8B"/>
    <w:multiLevelType w:val="hybridMultilevel"/>
    <w:tmpl w:val="DA0C8D34"/>
    <w:lvl w:ilvl="0" w:tplc="5EE299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EC001F"/>
    <w:multiLevelType w:val="hybridMultilevel"/>
    <w:tmpl w:val="9F9CC2FE"/>
    <w:lvl w:ilvl="0" w:tplc="3CCE2D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747199"/>
    <w:multiLevelType w:val="hybridMultilevel"/>
    <w:tmpl w:val="9406185E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ED1"/>
    <w:rsid w:val="000308A3"/>
    <w:rsid w:val="00034ED4"/>
    <w:rsid w:val="000458BC"/>
    <w:rsid w:val="00045C41"/>
    <w:rsid w:val="00046C03"/>
    <w:rsid w:val="00065039"/>
    <w:rsid w:val="00065D47"/>
    <w:rsid w:val="0007614F"/>
    <w:rsid w:val="00081398"/>
    <w:rsid w:val="00094479"/>
    <w:rsid w:val="000962AC"/>
    <w:rsid w:val="000970ED"/>
    <w:rsid w:val="000B0C0F"/>
    <w:rsid w:val="000B1C6B"/>
    <w:rsid w:val="000B3F18"/>
    <w:rsid w:val="000B4FF9"/>
    <w:rsid w:val="000C09AC"/>
    <w:rsid w:val="000E00F3"/>
    <w:rsid w:val="000E1058"/>
    <w:rsid w:val="000F158C"/>
    <w:rsid w:val="00102F3D"/>
    <w:rsid w:val="001061B4"/>
    <w:rsid w:val="00124E38"/>
    <w:rsid w:val="0012580B"/>
    <w:rsid w:val="00131F90"/>
    <w:rsid w:val="0013458C"/>
    <w:rsid w:val="0013526E"/>
    <w:rsid w:val="00143CC6"/>
    <w:rsid w:val="00146152"/>
    <w:rsid w:val="00155526"/>
    <w:rsid w:val="0016066A"/>
    <w:rsid w:val="00171371"/>
    <w:rsid w:val="00171A5C"/>
    <w:rsid w:val="00175A24"/>
    <w:rsid w:val="00187E58"/>
    <w:rsid w:val="001A297E"/>
    <w:rsid w:val="001A368E"/>
    <w:rsid w:val="001A7329"/>
    <w:rsid w:val="001A792F"/>
    <w:rsid w:val="001B4E28"/>
    <w:rsid w:val="001B620F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AD5"/>
    <w:rsid w:val="003669EA"/>
    <w:rsid w:val="003706CC"/>
    <w:rsid w:val="00377710"/>
    <w:rsid w:val="00393435"/>
    <w:rsid w:val="003A2D8E"/>
    <w:rsid w:val="003A7CE6"/>
    <w:rsid w:val="003C20E4"/>
    <w:rsid w:val="003D6342"/>
    <w:rsid w:val="003E6F90"/>
    <w:rsid w:val="003E73ED"/>
    <w:rsid w:val="003F5D0F"/>
    <w:rsid w:val="00412F58"/>
    <w:rsid w:val="00414101"/>
    <w:rsid w:val="004219CF"/>
    <w:rsid w:val="004234F0"/>
    <w:rsid w:val="00433DDB"/>
    <w:rsid w:val="00435A29"/>
    <w:rsid w:val="00437619"/>
    <w:rsid w:val="004449D2"/>
    <w:rsid w:val="00465A1E"/>
    <w:rsid w:val="00477F35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412DB"/>
    <w:rsid w:val="00546CC6"/>
    <w:rsid w:val="00550A66"/>
    <w:rsid w:val="005653F1"/>
    <w:rsid w:val="00567EC7"/>
    <w:rsid w:val="00570013"/>
    <w:rsid w:val="005753EC"/>
    <w:rsid w:val="005801A2"/>
    <w:rsid w:val="005952A5"/>
    <w:rsid w:val="005970FB"/>
    <w:rsid w:val="005A33A1"/>
    <w:rsid w:val="005B217D"/>
    <w:rsid w:val="005C385F"/>
    <w:rsid w:val="005E1AC6"/>
    <w:rsid w:val="005F6F1B"/>
    <w:rsid w:val="00615995"/>
    <w:rsid w:val="00615FB0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6670"/>
    <w:rsid w:val="006F7528"/>
    <w:rsid w:val="007023DE"/>
    <w:rsid w:val="00712F60"/>
    <w:rsid w:val="00720E3B"/>
    <w:rsid w:val="007267A6"/>
    <w:rsid w:val="007271B3"/>
    <w:rsid w:val="0074393F"/>
    <w:rsid w:val="00745F6B"/>
    <w:rsid w:val="0075175B"/>
    <w:rsid w:val="0075585E"/>
    <w:rsid w:val="00770571"/>
    <w:rsid w:val="007768FF"/>
    <w:rsid w:val="007824D3"/>
    <w:rsid w:val="00796EE3"/>
    <w:rsid w:val="007A3748"/>
    <w:rsid w:val="007A7D29"/>
    <w:rsid w:val="007B4AB8"/>
    <w:rsid w:val="007D1181"/>
    <w:rsid w:val="007E01A3"/>
    <w:rsid w:val="007F1F8B"/>
    <w:rsid w:val="007F67A1"/>
    <w:rsid w:val="00811C05"/>
    <w:rsid w:val="008206C8"/>
    <w:rsid w:val="00861C22"/>
    <w:rsid w:val="0086387C"/>
    <w:rsid w:val="00874A6C"/>
    <w:rsid w:val="00876C65"/>
    <w:rsid w:val="00895B9B"/>
    <w:rsid w:val="008A4B4C"/>
    <w:rsid w:val="008C239F"/>
    <w:rsid w:val="008E3482"/>
    <w:rsid w:val="008E480C"/>
    <w:rsid w:val="00907757"/>
    <w:rsid w:val="00917980"/>
    <w:rsid w:val="009212B0"/>
    <w:rsid w:val="00921FA1"/>
    <w:rsid w:val="009234A5"/>
    <w:rsid w:val="00931003"/>
    <w:rsid w:val="00933453"/>
    <w:rsid w:val="009336F7"/>
    <w:rsid w:val="0093636C"/>
    <w:rsid w:val="009374A7"/>
    <w:rsid w:val="00955F6D"/>
    <w:rsid w:val="00977C16"/>
    <w:rsid w:val="00983957"/>
    <w:rsid w:val="0098551D"/>
    <w:rsid w:val="00985DCB"/>
    <w:rsid w:val="0099518F"/>
    <w:rsid w:val="009A523D"/>
    <w:rsid w:val="009B02A1"/>
    <w:rsid w:val="009B3361"/>
    <w:rsid w:val="009B7F3F"/>
    <w:rsid w:val="009B7F55"/>
    <w:rsid w:val="009C2762"/>
    <w:rsid w:val="009D7CE6"/>
    <w:rsid w:val="009E3D05"/>
    <w:rsid w:val="009F496B"/>
    <w:rsid w:val="00A01439"/>
    <w:rsid w:val="00A02E61"/>
    <w:rsid w:val="00A05CFF"/>
    <w:rsid w:val="00A108D4"/>
    <w:rsid w:val="00A13048"/>
    <w:rsid w:val="00A32A5D"/>
    <w:rsid w:val="00A46843"/>
    <w:rsid w:val="00A56B97"/>
    <w:rsid w:val="00A6093D"/>
    <w:rsid w:val="00A75765"/>
    <w:rsid w:val="00A767DC"/>
    <w:rsid w:val="00A76A6D"/>
    <w:rsid w:val="00A83253"/>
    <w:rsid w:val="00AA6E84"/>
    <w:rsid w:val="00AB1A1C"/>
    <w:rsid w:val="00AD05A8"/>
    <w:rsid w:val="00AE1ED3"/>
    <w:rsid w:val="00AE341B"/>
    <w:rsid w:val="00B01905"/>
    <w:rsid w:val="00B07CA7"/>
    <w:rsid w:val="00B1279A"/>
    <w:rsid w:val="00B3640F"/>
    <w:rsid w:val="00B4194A"/>
    <w:rsid w:val="00B437E8"/>
    <w:rsid w:val="00B45C00"/>
    <w:rsid w:val="00B5222E"/>
    <w:rsid w:val="00B53179"/>
    <w:rsid w:val="00B57A23"/>
    <w:rsid w:val="00B600CD"/>
    <w:rsid w:val="00B61C96"/>
    <w:rsid w:val="00B73A2A"/>
    <w:rsid w:val="00B75A51"/>
    <w:rsid w:val="00B827C6"/>
    <w:rsid w:val="00B829D5"/>
    <w:rsid w:val="00B94B06"/>
    <w:rsid w:val="00B94C28"/>
    <w:rsid w:val="00BA5847"/>
    <w:rsid w:val="00BB7E7D"/>
    <w:rsid w:val="00BC10BA"/>
    <w:rsid w:val="00BC5AFD"/>
    <w:rsid w:val="00BD462C"/>
    <w:rsid w:val="00BF5943"/>
    <w:rsid w:val="00C00DDE"/>
    <w:rsid w:val="00C04F43"/>
    <w:rsid w:val="00C0609D"/>
    <w:rsid w:val="00C115AB"/>
    <w:rsid w:val="00C23504"/>
    <w:rsid w:val="00C26CCB"/>
    <w:rsid w:val="00C30249"/>
    <w:rsid w:val="00C3723B"/>
    <w:rsid w:val="00C42466"/>
    <w:rsid w:val="00C606C9"/>
    <w:rsid w:val="00C66B35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1661"/>
    <w:rsid w:val="00D21BCE"/>
    <w:rsid w:val="00D446EC"/>
    <w:rsid w:val="00D51BF0"/>
    <w:rsid w:val="00D531DB"/>
    <w:rsid w:val="00D53AF2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49C"/>
    <w:rsid w:val="00E61DAC"/>
    <w:rsid w:val="00E72B80"/>
    <w:rsid w:val="00E75FE3"/>
    <w:rsid w:val="00E86C4C"/>
    <w:rsid w:val="00E907A3"/>
    <w:rsid w:val="00EA5AE0"/>
    <w:rsid w:val="00EB56E1"/>
    <w:rsid w:val="00EB7AB1"/>
    <w:rsid w:val="00EE3B8C"/>
    <w:rsid w:val="00EE7CD8"/>
    <w:rsid w:val="00EF0FE1"/>
    <w:rsid w:val="00EF37F6"/>
    <w:rsid w:val="00EF48CC"/>
    <w:rsid w:val="00F00801"/>
    <w:rsid w:val="00F21DAB"/>
    <w:rsid w:val="00F2488D"/>
    <w:rsid w:val="00F601A0"/>
    <w:rsid w:val="00F626A5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  <o:rules v:ext="edit">
        <o:r id="V:Rule1" type="connector" idref="#Line 3"/>
        <o:r id="V:Rule2" type="connector" idref="#Line 5"/>
        <o:r id="V:Rule3" type="connector" idref="#Line 4"/>
        <o:r id="V:Rule4" type="connector" idref="#Line 6"/>
        <o:r id="V:Rule5" type="connector" idref="#Line 7"/>
      </o:rules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65D47"/>
    <w:rPr>
      <w:rFonts w:eastAsia="PMingLiU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065D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65D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65D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65D47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065D4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D21BCE"/>
    <w:pPr>
      <w:ind w:left="720"/>
      <w:contextualSpacing/>
    </w:pPr>
  </w:style>
  <w:style w:type="paragraph" w:customStyle="1" w:styleId="Note1">
    <w:name w:val="Note 1"/>
    <w:basedOn w:val="Normal"/>
    <w:link w:val="Note1Char"/>
    <w:qFormat/>
    <w:rsid w:val="00C66B3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66B35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13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1</Pages>
  <Words>1797</Words>
  <Characters>10248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12021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25</cp:revision>
  <cp:lastPrinted>1900-01-01T08:00:00Z</cp:lastPrinted>
  <dcterms:created xsi:type="dcterms:W3CDTF">2018-08-09T13:44:00Z</dcterms:created>
  <dcterms:modified xsi:type="dcterms:W3CDTF">2019-06-26T03:56:00Z</dcterms:modified>
</cp:coreProperties>
</file>