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553B6E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AD3B7A">
              <w:rPr>
                <w:lang w:val="en-CA"/>
              </w:rPr>
              <w:t>0450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1582AD" w:rsidR="00E61DAC" w:rsidRPr="005B217D" w:rsidRDefault="00AD3B7A" w:rsidP="009D7CE6">
            <w:pPr>
              <w:spacing w:before="60" w:after="60"/>
              <w:rPr>
                <w:b/>
                <w:szCs w:val="22"/>
                <w:lang w:val="en-CA"/>
              </w:rPr>
            </w:pPr>
            <w:r>
              <w:rPr>
                <w:b/>
                <w:szCs w:val="22"/>
                <w:lang w:val="en-CA"/>
              </w:rPr>
              <w:t>Separating context coded and bypass coded data</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39F02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C5A0DA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197C1B8" w:rsidR="00E61DAC" w:rsidRPr="00AD3B7A" w:rsidRDefault="00AD3B7A">
            <w:pPr>
              <w:spacing w:before="60" w:after="60"/>
              <w:rPr>
                <w:szCs w:val="22"/>
                <w:lang w:val="fi-FI"/>
              </w:rPr>
            </w:pPr>
            <w:r w:rsidRPr="00AD3B7A">
              <w:rPr>
                <w:szCs w:val="22"/>
                <w:lang w:val="fi-FI"/>
              </w:rPr>
              <w:t>Antti Hallapuro</w:t>
            </w:r>
            <w:r w:rsidR="00E61DAC" w:rsidRPr="00AD3B7A">
              <w:rPr>
                <w:szCs w:val="22"/>
                <w:lang w:val="fi-FI"/>
              </w:rPr>
              <w:br/>
            </w:r>
            <w:r>
              <w:rPr>
                <w:szCs w:val="22"/>
                <w:lang w:val="fi-FI"/>
              </w:rPr>
              <w:t>J</w:t>
            </w:r>
            <w:r w:rsidRPr="00AD3B7A">
              <w:rPr>
                <w:szCs w:val="22"/>
                <w:lang w:val="fi-FI"/>
              </w:rPr>
              <w:t>ani Lainema</w:t>
            </w:r>
            <w:r w:rsidR="00E61DAC" w:rsidRPr="00AD3B7A">
              <w:rPr>
                <w:szCs w:val="22"/>
                <w:lang w:val="fi-FI"/>
              </w:rPr>
              <w:br/>
            </w:r>
          </w:p>
        </w:tc>
        <w:tc>
          <w:tcPr>
            <w:tcW w:w="900" w:type="dxa"/>
          </w:tcPr>
          <w:p w14:paraId="0140ECA2" w14:textId="05E098C9" w:rsidR="00E61DAC" w:rsidRPr="005B217D" w:rsidRDefault="00E61DAC">
            <w:pPr>
              <w:spacing w:before="60" w:after="60"/>
              <w:rPr>
                <w:szCs w:val="22"/>
                <w:lang w:val="en-CA"/>
              </w:rPr>
            </w:pPr>
            <w:r w:rsidRPr="00AD3B7A">
              <w:rPr>
                <w:szCs w:val="22"/>
                <w:lang w:val="fi-FI"/>
              </w:rPr>
              <w:br/>
            </w:r>
            <w:r w:rsidRPr="005B217D">
              <w:rPr>
                <w:szCs w:val="22"/>
                <w:lang w:val="en-CA"/>
              </w:rPr>
              <w:t>Email:</w:t>
            </w:r>
          </w:p>
        </w:tc>
        <w:tc>
          <w:tcPr>
            <w:tcW w:w="3060" w:type="dxa"/>
          </w:tcPr>
          <w:p w14:paraId="32C2ABFD" w14:textId="05BD77EA" w:rsidR="00E61DAC" w:rsidRPr="005B217D" w:rsidRDefault="00E61DAC" w:rsidP="005952A5">
            <w:pPr>
              <w:spacing w:before="60" w:after="60"/>
              <w:rPr>
                <w:szCs w:val="22"/>
                <w:lang w:val="en-CA"/>
              </w:rPr>
            </w:pPr>
            <w:r w:rsidRPr="005B217D">
              <w:rPr>
                <w:szCs w:val="22"/>
                <w:lang w:val="en-CA"/>
              </w:rPr>
              <w:br/>
            </w:r>
            <w:r w:rsidR="00AD3B7A">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C2F828" w:rsidR="00E61DAC" w:rsidRPr="005B217D" w:rsidRDefault="00AD3B7A">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35EE691" w14:textId="77777777" w:rsidR="00AD3B7A" w:rsidRDefault="00AD3B7A" w:rsidP="00AD3B7A">
      <w:pPr>
        <w:rPr>
          <w:szCs w:val="22"/>
          <w:lang w:val="en-CA"/>
        </w:rPr>
      </w:pPr>
      <w:r>
        <w:rPr>
          <w:szCs w:val="22"/>
          <w:lang w:val="en-CA"/>
        </w:rPr>
        <w:t>Currently VVC draft standard specifies that context coded bins and bypass coded bins are both coded by arithmetic coder and the resulting data for both are interweaved in the bitstream. The contribution proposes to separate context coded data from bypass coded data in the bitstream. It is asserted that by separating bypass coded data decoding of bypass bins is simplified and decoding of context coded bins does not depend on bypass bins anymore.</w:t>
      </w:r>
    </w:p>
    <w:p w14:paraId="6ABFFDB9" w14:textId="77777777" w:rsidR="00AD3B7A" w:rsidRDefault="00AD3B7A" w:rsidP="00AD3B7A">
      <w:pPr>
        <w:rPr>
          <w:szCs w:val="22"/>
          <w:lang w:val="en-CA"/>
        </w:rPr>
      </w:pPr>
      <w:r>
        <w:rPr>
          <w:szCs w:val="22"/>
          <w:lang w:val="en-CA"/>
        </w:rPr>
        <w:t>To avoid sending length field indicating start of the bypass coded part, bypass part is coded after the context coded part in byte reversed manner.</w:t>
      </w:r>
    </w:p>
    <w:p w14:paraId="723883F2" w14:textId="5BE3F70B" w:rsidR="00263398" w:rsidRDefault="00AD3B7A" w:rsidP="00AD3B7A">
      <w:pPr>
        <w:rPr>
          <w:szCs w:val="22"/>
          <w:lang w:val="en-CA"/>
        </w:rPr>
      </w:pPr>
      <w:r>
        <w:rPr>
          <w:szCs w:val="22"/>
          <w:lang w:val="en-CA"/>
        </w:rPr>
        <w:t>Average overhead for separating bypass bins is 4.5 bits on average (3.5 bits on average for additional byte alignment and 1 extra stop bit) if bypass data always exists. Overhead is zero if bypass data does not exist.</w:t>
      </w:r>
    </w:p>
    <w:p w14:paraId="53894241" w14:textId="29FC0334" w:rsidR="00EF4504" w:rsidRPr="005B217D" w:rsidRDefault="00EF4504" w:rsidP="00AD3B7A">
      <w:pPr>
        <w:rPr>
          <w:szCs w:val="22"/>
          <w:lang w:val="en-CA"/>
        </w:rPr>
      </w:pPr>
      <w:r>
        <w:rPr>
          <w:szCs w:val="22"/>
          <w:lang w:val="en-CA"/>
        </w:rPr>
        <w:t>Impact on bitrate for common test conditions is 0.00%/0.01%/0.03%/0.03% for ai/ra/lb/lp, respectively. There is no impact on PSNR.</w:t>
      </w:r>
    </w:p>
    <w:p w14:paraId="7D2AC1F0" w14:textId="3119090A" w:rsidR="00745F6B" w:rsidRPr="005B217D" w:rsidRDefault="00AD3B7A" w:rsidP="00E11923">
      <w:pPr>
        <w:pStyle w:val="Heading1"/>
        <w:rPr>
          <w:lang w:val="en-CA"/>
        </w:rPr>
      </w:pPr>
      <w:r>
        <w:rPr>
          <w:lang w:val="en-CA"/>
        </w:rPr>
        <w:t>Proposal</w:t>
      </w:r>
    </w:p>
    <w:p w14:paraId="52C71B1B" w14:textId="77777777" w:rsidR="00AD3B7A" w:rsidRDefault="00AD3B7A" w:rsidP="00AD3B7A">
      <w:pPr>
        <w:rPr>
          <w:szCs w:val="22"/>
          <w:lang w:val="en-CA"/>
        </w:rPr>
      </w:pPr>
      <w:r>
        <w:rPr>
          <w:szCs w:val="22"/>
          <w:lang w:val="en-CA"/>
        </w:rPr>
        <w:t xml:space="preserve">CABAC encodes both </w:t>
      </w:r>
      <w:proofErr w:type="gramStart"/>
      <w:r>
        <w:rPr>
          <w:szCs w:val="22"/>
          <w:lang w:val="en-CA"/>
        </w:rPr>
        <w:t>context</w:t>
      </w:r>
      <w:proofErr w:type="gramEnd"/>
      <w:r>
        <w:rPr>
          <w:szCs w:val="22"/>
          <w:lang w:val="en-CA"/>
        </w:rPr>
        <w:t xml:space="preserve"> coded and bypass coded bins using arithmetic coder and puts resulting data to the same bitstream as illustrated in </w:t>
      </w:r>
      <w:r>
        <w:rPr>
          <w:szCs w:val="22"/>
          <w:lang w:val="en-CA"/>
        </w:rPr>
        <w:fldChar w:fldCharType="begin"/>
      </w:r>
      <w:r w:rsidRPr="00B526EC">
        <w:rPr>
          <w:szCs w:val="22"/>
          <w:lang w:val="en-CA"/>
        </w:rPr>
        <w:instrText xml:space="preserve"> REF _Ref12288165 \h </w:instrText>
      </w:r>
      <w:r>
        <w:rPr>
          <w:szCs w:val="22"/>
          <w:lang w:val="en-CA"/>
        </w:rPr>
        <w:instrText xml:space="preserve"> \* MERGEFORMAT </w:instrText>
      </w:r>
      <w:r>
        <w:rPr>
          <w:szCs w:val="22"/>
          <w:lang w:val="en-CA"/>
        </w:rPr>
      </w:r>
      <w:r>
        <w:rPr>
          <w:szCs w:val="22"/>
          <w:lang w:val="en-CA"/>
        </w:rPr>
        <w:fldChar w:fldCharType="separate"/>
      </w:r>
      <w:r w:rsidRPr="00B526EC">
        <w:rPr>
          <w:szCs w:val="22"/>
        </w:rPr>
        <w:t>Figure</w:t>
      </w:r>
      <w:r w:rsidRPr="002A33C9">
        <w:rPr>
          <w:sz w:val="24"/>
          <w:szCs w:val="24"/>
        </w:rPr>
        <w:t xml:space="preserve"> </w:t>
      </w:r>
      <w:r w:rsidRPr="002A33C9">
        <w:rPr>
          <w:noProof/>
          <w:sz w:val="24"/>
          <w:szCs w:val="24"/>
        </w:rPr>
        <w:t>1</w:t>
      </w:r>
      <w:r>
        <w:rPr>
          <w:szCs w:val="22"/>
          <w:lang w:val="en-CA"/>
        </w:rPr>
        <w:fldChar w:fldCharType="end"/>
      </w:r>
      <w:r>
        <w:rPr>
          <w:szCs w:val="22"/>
          <w:lang w:val="en-CA"/>
        </w:rPr>
        <w:t>. Bypass bin coding is simpler than that of context coded bins, but bypass bins still needs to go through arithmetic coding engine and arithmetic coder and decoder state must be updated. Also, when context coded bin is preceded by bypass coded symbol the decoder must resolve the bypass coded symbol before context coded bin can be decoded.</w:t>
      </w:r>
    </w:p>
    <w:p w14:paraId="3B67B519" w14:textId="77777777" w:rsidR="00AD3B7A" w:rsidRDefault="00AD3B7A" w:rsidP="00AD3B7A">
      <w:pPr>
        <w:rPr>
          <w:szCs w:val="22"/>
          <w:lang w:val="en-CA"/>
        </w:rPr>
      </w:pPr>
      <w:r>
        <w:rPr>
          <w:szCs w:val="22"/>
          <w:lang w:val="en-CA"/>
        </w:rPr>
        <w:t xml:space="preserve">These two issues can be removed by separating bypass coded bins into their own sub-bitstream. Effectively bypass coding then becomes just FLC/VLC coding. For decoder to know where to find bypass data, the encoder must signal the position in the bitstream the same way as WPP row or tile entry point in signalled. However, there are only two sub-streams in this case, so the bypass part can be coded in reverse order following the context coded part and therefore entry point signaling can be avoided. This arrangement is illustrated in </w:t>
      </w:r>
      <w:r w:rsidRPr="00B526EC">
        <w:rPr>
          <w:szCs w:val="22"/>
          <w:lang w:val="en-CA"/>
        </w:rPr>
        <w:fldChar w:fldCharType="begin"/>
      </w:r>
      <w:r w:rsidRPr="00B526EC">
        <w:rPr>
          <w:szCs w:val="22"/>
          <w:lang w:val="en-CA"/>
        </w:rPr>
        <w:instrText xml:space="preserve"> REF _Ref12290408 \h  \* MERGEFORMAT </w:instrText>
      </w:r>
      <w:r w:rsidRPr="00B526EC">
        <w:rPr>
          <w:szCs w:val="22"/>
          <w:lang w:val="en-CA"/>
        </w:rPr>
      </w:r>
      <w:r w:rsidRPr="00B526EC">
        <w:rPr>
          <w:szCs w:val="22"/>
          <w:lang w:val="en-CA"/>
        </w:rPr>
        <w:fldChar w:fldCharType="separate"/>
      </w:r>
      <w:r w:rsidRPr="00B526EC">
        <w:rPr>
          <w:szCs w:val="22"/>
        </w:rPr>
        <w:t xml:space="preserve">Figure </w:t>
      </w:r>
      <w:r w:rsidRPr="00B526EC">
        <w:rPr>
          <w:noProof/>
          <w:szCs w:val="22"/>
        </w:rPr>
        <w:t>2</w:t>
      </w:r>
      <w:r w:rsidRPr="00B526EC">
        <w:rPr>
          <w:szCs w:val="22"/>
          <w:lang w:val="en-CA"/>
        </w:rPr>
        <w:fldChar w:fldCharType="end"/>
      </w:r>
      <w:r>
        <w:rPr>
          <w:szCs w:val="22"/>
          <w:lang w:val="en-CA"/>
        </w:rPr>
        <w:t>. It can be calculated than overhead for adding one extra byte alignment plus one extra stop bit is 4.5 bits on average compared to VVC reference.</w:t>
      </w:r>
    </w:p>
    <w:p w14:paraId="149B5534" w14:textId="77777777" w:rsidR="00AD3B7A" w:rsidRDefault="00AD3B7A" w:rsidP="00AD3B7A">
      <w:pPr>
        <w:rPr>
          <w:szCs w:val="22"/>
          <w:lang w:val="en-CA"/>
        </w:rPr>
      </w:pPr>
      <w:r>
        <w:rPr>
          <w:szCs w:val="22"/>
          <w:lang w:val="en-CA"/>
        </w:rPr>
        <w:t>It is possible to further reduce the overhead by reversing bit order within the bytes in the bypass part. This way the last coded byte of the context coded part and the last coded byte of the bypass coded part can be often combined into a single byte. The average overhead can be calculated to be 1.125 bits compared to VVC reference.</w:t>
      </w:r>
    </w:p>
    <w:p w14:paraId="26206C8E" w14:textId="77777777" w:rsidR="00AD3B7A" w:rsidRDefault="00AD3B7A" w:rsidP="00AD3B7A">
      <w:pPr>
        <w:rPr>
          <w:szCs w:val="22"/>
          <w:lang w:val="en-CA"/>
        </w:rPr>
      </w:pPr>
    </w:p>
    <w:p w14:paraId="44F1540F" w14:textId="77777777" w:rsidR="00AD3B7A" w:rsidRDefault="00AD3B7A" w:rsidP="00AD3B7A">
      <w:pPr>
        <w:keepNext/>
      </w:pPr>
      <w:r>
        <w:rPr>
          <w:noProof/>
          <w:szCs w:val="22"/>
          <w:lang w:val="en-CA"/>
        </w:rPr>
        <w:lastRenderedPageBreak/>
        <w:drawing>
          <wp:inline distT="0" distB="0" distL="0" distR="0" wp14:anchorId="3933493F" wp14:editId="7F8DD379">
            <wp:extent cx="4937760" cy="304864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955842" cy="3059809"/>
                    </a:xfrm>
                    <a:prstGeom prst="rect">
                      <a:avLst/>
                    </a:prstGeom>
                  </pic:spPr>
                </pic:pic>
              </a:graphicData>
            </a:graphic>
          </wp:inline>
        </w:drawing>
      </w:r>
    </w:p>
    <w:p w14:paraId="7932A06F" w14:textId="77777777" w:rsidR="00AD3B7A" w:rsidRPr="00603022" w:rsidRDefault="00AD3B7A" w:rsidP="00AD3B7A">
      <w:pPr>
        <w:pStyle w:val="Caption"/>
        <w:jc w:val="center"/>
        <w:rPr>
          <w:b/>
          <w:sz w:val="22"/>
          <w:szCs w:val="22"/>
          <w:lang w:val="en-CA"/>
        </w:rPr>
      </w:pPr>
      <w:bookmarkStart w:id="0" w:name="_Ref12288165"/>
      <w:r w:rsidRPr="00603022">
        <w:rPr>
          <w:b/>
          <w:sz w:val="22"/>
          <w:szCs w:val="22"/>
        </w:rPr>
        <w:t xml:space="preserve">Figure </w:t>
      </w:r>
      <w:r w:rsidRPr="00603022">
        <w:rPr>
          <w:b/>
          <w:sz w:val="22"/>
          <w:szCs w:val="22"/>
        </w:rPr>
        <w:fldChar w:fldCharType="begin"/>
      </w:r>
      <w:r w:rsidRPr="00603022">
        <w:rPr>
          <w:b/>
          <w:sz w:val="22"/>
          <w:szCs w:val="22"/>
        </w:rPr>
        <w:instrText xml:space="preserve"> SEQ Figure \* ARABIC </w:instrText>
      </w:r>
      <w:r w:rsidRPr="00603022">
        <w:rPr>
          <w:b/>
          <w:sz w:val="22"/>
          <w:szCs w:val="22"/>
        </w:rPr>
        <w:fldChar w:fldCharType="separate"/>
      </w:r>
      <w:r w:rsidRPr="00603022">
        <w:rPr>
          <w:b/>
          <w:noProof/>
          <w:sz w:val="22"/>
          <w:szCs w:val="22"/>
        </w:rPr>
        <w:t>1</w:t>
      </w:r>
      <w:r w:rsidRPr="00603022">
        <w:rPr>
          <w:b/>
          <w:sz w:val="22"/>
          <w:szCs w:val="22"/>
        </w:rPr>
        <w:fldChar w:fldCharType="end"/>
      </w:r>
      <w:bookmarkEnd w:id="0"/>
      <w:r w:rsidRPr="00603022">
        <w:rPr>
          <w:b/>
          <w:sz w:val="22"/>
          <w:szCs w:val="22"/>
        </w:rPr>
        <w:t>- Arithmetic coding in VVC</w:t>
      </w:r>
    </w:p>
    <w:p w14:paraId="2641AC20" w14:textId="77777777" w:rsidR="00AD3B7A" w:rsidRDefault="00AD3B7A" w:rsidP="00AD3B7A">
      <w:pPr>
        <w:rPr>
          <w:szCs w:val="22"/>
          <w:lang w:val="en-CA"/>
        </w:rPr>
      </w:pPr>
    </w:p>
    <w:p w14:paraId="40750D62" w14:textId="77777777" w:rsidR="00AD3B7A" w:rsidRDefault="00AD3B7A" w:rsidP="00AD3B7A">
      <w:pPr>
        <w:rPr>
          <w:szCs w:val="22"/>
          <w:lang w:val="en-CA"/>
        </w:rPr>
      </w:pPr>
    </w:p>
    <w:p w14:paraId="658F468F" w14:textId="77777777" w:rsidR="00AD3B7A" w:rsidRDefault="00AD3B7A" w:rsidP="00AD3B7A">
      <w:pPr>
        <w:rPr>
          <w:szCs w:val="22"/>
          <w:lang w:val="en-CA"/>
        </w:rPr>
      </w:pPr>
    </w:p>
    <w:p w14:paraId="4492D39C" w14:textId="77777777" w:rsidR="00AD3B7A" w:rsidRDefault="00AD3B7A" w:rsidP="00AD3B7A">
      <w:pPr>
        <w:keepNext/>
      </w:pPr>
      <w:r>
        <w:rPr>
          <w:noProof/>
          <w:szCs w:val="22"/>
          <w:lang w:val="en-CA"/>
        </w:rPr>
        <w:drawing>
          <wp:inline distT="0" distB="0" distL="0" distR="0" wp14:anchorId="7EF6B4C6" wp14:editId="59821ED1">
            <wp:extent cx="4939200" cy="3082251"/>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939200" cy="3082251"/>
                    </a:xfrm>
                    <a:prstGeom prst="rect">
                      <a:avLst/>
                    </a:prstGeom>
                  </pic:spPr>
                </pic:pic>
              </a:graphicData>
            </a:graphic>
          </wp:inline>
        </w:drawing>
      </w:r>
    </w:p>
    <w:p w14:paraId="4FCCE495" w14:textId="77777777" w:rsidR="00AD3B7A" w:rsidRPr="00603022" w:rsidRDefault="00AD3B7A" w:rsidP="00AD3B7A">
      <w:pPr>
        <w:pStyle w:val="Caption"/>
        <w:jc w:val="center"/>
        <w:rPr>
          <w:b/>
          <w:sz w:val="22"/>
          <w:szCs w:val="22"/>
          <w:lang w:val="en-CA"/>
        </w:rPr>
      </w:pPr>
      <w:bookmarkStart w:id="1" w:name="_Ref12290408"/>
      <w:r w:rsidRPr="00603022">
        <w:rPr>
          <w:b/>
          <w:sz w:val="22"/>
          <w:szCs w:val="22"/>
        </w:rPr>
        <w:t xml:space="preserve">Figure </w:t>
      </w:r>
      <w:r w:rsidRPr="00603022">
        <w:rPr>
          <w:b/>
          <w:sz w:val="22"/>
          <w:szCs w:val="22"/>
        </w:rPr>
        <w:fldChar w:fldCharType="begin"/>
      </w:r>
      <w:r w:rsidRPr="00603022">
        <w:rPr>
          <w:b/>
          <w:sz w:val="22"/>
          <w:szCs w:val="22"/>
        </w:rPr>
        <w:instrText xml:space="preserve"> SEQ Figure \* ARABIC </w:instrText>
      </w:r>
      <w:r w:rsidRPr="00603022">
        <w:rPr>
          <w:b/>
          <w:sz w:val="22"/>
          <w:szCs w:val="22"/>
        </w:rPr>
        <w:fldChar w:fldCharType="separate"/>
      </w:r>
      <w:r w:rsidRPr="00603022">
        <w:rPr>
          <w:b/>
          <w:noProof/>
          <w:sz w:val="22"/>
          <w:szCs w:val="22"/>
        </w:rPr>
        <w:t>2</w:t>
      </w:r>
      <w:r w:rsidRPr="00603022">
        <w:rPr>
          <w:b/>
          <w:sz w:val="22"/>
          <w:szCs w:val="22"/>
        </w:rPr>
        <w:fldChar w:fldCharType="end"/>
      </w:r>
      <w:bookmarkEnd w:id="1"/>
      <w:r w:rsidRPr="00603022">
        <w:rPr>
          <w:b/>
          <w:sz w:val="22"/>
          <w:szCs w:val="22"/>
        </w:rPr>
        <w:t xml:space="preserve"> - Separate context coded and bypass coded streams</w:t>
      </w:r>
    </w:p>
    <w:p w14:paraId="026A0AF7" w14:textId="77777777" w:rsidR="00AD3B7A" w:rsidRPr="009F176F" w:rsidRDefault="00AD3B7A" w:rsidP="00AD3B7A">
      <w:pPr>
        <w:rPr>
          <w:szCs w:val="22"/>
          <w:lang w:val="en-CA"/>
        </w:rPr>
      </w:pPr>
    </w:p>
    <w:p w14:paraId="1539A21D" w14:textId="687B0825" w:rsidR="001F2594" w:rsidRDefault="005D39CC" w:rsidP="005D39CC">
      <w:pPr>
        <w:pStyle w:val="Heading1"/>
        <w:rPr>
          <w:lang w:val="en-CA"/>
        </w:rPr>
      </w:pPr>
      <w:r>
        <w:rPr>
          <w:lang w:val="en-CA"/>
        </w:rPr>
        <w:t>Simulation results</w:t>
      </w:r>
      <w:r w:rsidR="00EF7720">
        <w:rPr>
          <w:lang w:val="en-CA"/>
        </w:rPr>
        <w:t xml:space="preserve"> for CTC</w:t>
      </w:r>
    </w:p>
    <w:p w14:paraId="7E2D0ECE" w14:textId="1FD32DE5" w:rsidR="005D39CC" w:rsidRDefault="005D39CC" w:rsidP="009234A5">
      <w:pPr>
        <w:rPr>
          <w:szCs w:val="22"/>
          <w:lang w:val="en-CA"/>
        </w:rPr>
      </w:pPr>
      <w:r>
        <w:rPr>
          <w:szCs w:val="22"/>
          <w:lang w:val="en-CA"/>
        </w:rPr>
        <w:t>Simulation results for separate bypass coding with byte reversal are presented in</w:t>
      </w:r>
      <w:r w:rsidR="00EF7720">
        <w:rPr>
          <w:szCs w:val="22"/>
          <w:lang w:val="en-CA"/>
        </w:rPr>
        <w:t xml:space="preserve"> </w:t>
      </w:r>
      <w:r w:rsidR="00EF7720" w:rsidRPr="00EF7720">
        <w:rPr>
          <w:szCs w:val="22"/>
          <w:lang w:val="en-CA"/>
        </w:rPr>
        <w:fldChar w:fldCharType="begin"/>
      </w:r>
      <w:r w:rsidR="00EF7720" w:rsidRPr="00EF7720">
        <w:rPr>
          <w:szCs w:val="22"/>
          <w:lang w:val="en-CA"/>
        </w:rPr>
        <w:instrText xml:space="preserve"> REF _Ref12625924 \h  \* MERGEFORMAT </w:instrText>
      </w:r>
      <w:r w:rsidR="00EF7720" w:rsidRPr="00EF7720">
        <w:rPr>
          <w:szCs w:val="22"/>
          <w:lang w:val="en-CA"/>
        </w:rPr>
      </w:r>
      <w:r w:rsidR="00EF7720" w:rsidRPr="00EF7720">
        <w:rPr>
          <w:szCs w:val="22"/>
          <w:lang w:val="en-CA"/>
        </w:rPr>
        <w:fldChar w:fldCharType="separate"/>
      </w:r>
      <w:r w:rsidR="00EF7720" w:rsidRPr="00EF7720">
        <w:rPr>
          <w:szCs w:val="22"/>
        </w:rPr>
        <w:t xml:space="preserve">Table </w:t>
      </w:r>
      <w:r w:rsidR="00EF7720" w:rsidRPr="00EF7720">
        <w:rPr>
          <w:noProof/>
          <w:szCs w:val="22"/>
        </w:rPr>
        <w:t>1</w:t>
      </w:r>
      <w:r w:rsidR="00EF7720" w:rsidRPr="00EF7720">
        <w:rPr>
          <w:szCs w:val="22"/>
          <w:lang w:val="en-CA"/>
        </w:rPr>
        <w:fldChar w:fldCharType="end"/>
      </w:r>
      <w:r>
        <w:rPr>
          <w:szCs w:val="22"/>
          <w:lang w:val="en-CA"/>
        </w:rPr>
        <w:t>.</w:t>
      </w:r>
      <w:r w:rsidR="00EF7720">
        <w:rPr>
          <w:szCs w:val="22"/>
          <w:lang w:val="en-CA"/>
        </w:rPr>
        <w:t xml:space="preserve"> Impact on bitrate is 0.00%/0.01%/0.03%/0.03% for ai/ra/lb/lp, respectively.</w:t>
      </w:r>
      <w:r>
        <w:rPr>
          <w:szCs w:val="22"/>
          <w:lang w:val="en-CA"/>
        </w:rPr>
        <w:t xml:space="preserve"> The proposed method does not have significant impact on encoding or decoding speed in the reference software. Any differences in run time is due to variable load on the simulation cluster.</w:t>
      </w:r>
      <w:r w:rsidR="00EF4504" w:rsidRPr="00EF4504">
        <w:rPr>
          <w:szCs w:val="22"/>
          <w:lang w:val="en-CA"/>
        </w:rPr>
        <w:t xml:space="preserve"> </w:t>
      </w:r>
      <w:bookmarkStart w:id="2" w:name="_GoBack"/>
      <w:bookmarkEnd w:id="2"/>
      <w:r w:rsidR="00EF4504">
        <w:rPr>
          <w:szCs w:val="22"/>
          <w:lang w:val="en-CA"/>
        </w:rPr>
        <w:t xml:space="preserve">Simulation results for </w:t>
      </w:r>
      <w:r w:rsidR="00E46413">
        <w:rPr>
          <w:szCs w:val="22"/>
          <w:lang w:val="en-CA"/>
        </w:rPr>
        <w:t xml:space="preserve">byte and </w:t>
      </w:r>
      <w:r w:rsidR="00EF4504">
        <w:rPr>
          <w:szCs w:val="22"/>
          <w:lang w:val="en-CA"/>
        </w:rPr>
        <w:t xml:space="preserve">bit reversal are presented in </w:t>
      </w:r>
      <w:r w:rsidR="00EF4504" w:rsidRPr="00EF4504">
        <w:rPr>
          <w:szCs w:val="22"/>
          <w:lang w:val="en-CA"/>
        </w:rPr>
        <w:fldChar w:fldCharType="begin"/>
      </w:r>
      <w:r w:rsidR="00EF4504" w:rsidRPr="00EF4504">
        <w:rPr>
          <w:szCs w:val="22"/>
          <w:lang w:val="en-CA"/>
        </w:rPr>
        <w:instrText xml:space="preserve"> REF _Ref12626378 \h  \* MERGEFORMAT </w:instrText>
      </w:r>
      <w:r w:rsidR="00EF4504" w:rsidRPr="00EF4504">
        <w:rPr>
          <w:szCs w:val="22"/>
          <w:lang w:val="en-CA"/>
        </w:rPr>
      </w:r>
      <w:r w:rsidR="00EF4504" w:rsidRPr="00EF4504">
        <w:rPr>
          <w:szCs w:val="22"/>
          <w:lang w:val="en-CA"/>
        </w:rPr>
        <w:fldChar w:fldCharType="separate"/>
      </w:r>
      <w:r w:rsidR="00EF4504" w:rsidRPr="00EF4504">
        <w:rPr>
          <w:szCs w:val="22"/>
        </w:rPr>
        <w:t xml:space="preserve">Table </w:t>
      </w:r>
      <w:r w:rsidR="00EF4504" w:rsidRPr="00EF4504">
        <w:rPr>
          <w:noProof/>
          <w:szCs w:val="22"/>
        </w:rPr>
        <w:t>2</w:t>
      </w:r>
      <w:r w:rsidR="00EF4504" w:rsidRPr="00EF4504">
        <w:rPr>
          <w:szCs w:val="22"/>
          <w:lang w:val="en-CA"/>
        </w:rPr>
        <w:fldChar w:fldCharType="end"/>
      </w:r>
      <w:r w:rsidR="00EF4504">
        <w:rPr>
          <w:szCs w:val="22"/>
          <w:lang w:val="en-CA"/>
        </w:rPr>
        <w:t>. Impact on bitrate is 0.00%/0.00%/0.01%/0.01% for ai/ra/lb/lp, respectively.</w:t>
      </w:r>
    </w:p>
    <w:p w14:paraId="1DAA2889" w14:textId="6FAE52D3" w:rsidR="00EF7720" w:rsidRPr="00EF7720" w:rsidRDefault="00EF7720" w:rsidP="00EF7720">
      <w:pPr>
        <w:pStyle w:val="Caption"/>
        <w:keepNext/>
        <w:rPr>
          <w:b/>
          <w:sz w:val="22"/>
          <w:szCs w:val="22"/>
        </w:rPr>
      </w:pPr>
      <w:bookmarkStart w:id="3" w:name="_Ref12625924"/>
      <w:r w:rsidRPr="00EF7720">
        <w:rPr>
          <w:b/>
          <w:sz w:val="22"/>
          <w:szCs w:val="22"/>
        </w:rPr>
        <w:lastRenderedPageBreak/>
        <w:t xml:space="preserve">Table </w:t>
      </w:r>
      <w:r w:rsidRPr="00EF7720">
        <w:rPr>
          <w:b/>
          <w:sz w:val="22"/>
          <w:szCs w:val="22"/>
        </w:rPr>
        <w:fldChar w:fldCharType="begin"/>
      </w:r>
      <w:r w:rsidRPr="00EF7720">
        <w:rPr>
          <w:b/>
          <w:sz w:val="22"/>
          <w:szCs w:val="22"/>
        </w:rPr>
        <w:instrText xml:space="preserve"> SEQ Table \* ARABIC </w:instrText>
      </w:r>
      <w:r w:rsidRPr="00EF7720">
        <w:rPr>
          <w:b/>
          <w:sz w:val="22"/>
          <w:szCs w:val="22"/>
        </w:rPr>
        <w:fldChar w:fldCharType="separate"/>
      </w:r>
      <w:r>
        <w:rPr>
          <w:b/>
          <w:noProof/>
          <w:sz w:val="22"/>
          <w:szCs w:val="22"/>
        </w:rPr>
        <w:t>1</w:t>
      </w:r>
      <w:r w:rsidRPr="00EF7720">
        <w:rPr>
          <w:b/>
          <w:sz w:val="22"/>
          <w:szCs w:val="22"/>
        </w:rPr>
        <w:fldChar w:fldCharType="end"/>
      </w:r>
      <w:bookmarkEnd w:id="3"/>
      <w:r w:rsidRPr="00EF7720">
        <w:rPr>
          <w:b/>
          <w:sz w:val="22"/>
          <w:szCs w:val="22"/>
        </w:rPr>
        <w:t xml:space="preserve"> - Bypass separation with byte reversal</w:t>
      </w:r>
    </w:p>
    <w:tbl>
      <w:tblPr>
        <w:tblW w:w="7941" w:type="dxa"/>
        <w:tblCellMar>
          <w:left w:w="70" w:type="dxa"/>
          <w:right w:w="70" w:type="dxa"/>
        </w:tblCellMar>
        <w:tblLook w:val="04A0" w:firstRow="1" w:lastRow="0" w:firstColumn="1" w:lastColumn="0" w:noHBand="0" w:noVBand="1"/>
      </w:tblPr>
      <w:tblGrid>
        <w:gridCol w:w="1640"/>
        <w:gridCol w:w="1060"/>
        <w:gridCol w:w="1060"/>
        <w:gridCol w:w="2061"/>
        <w:gridCol w:w="1060"/>
        <w:gridCol w:w="1060"/>
      </w:tblGrid>
      <w:tr w:rsidR="00F94046" w:rsidRPr="005D39CC" w14:paraId="697F027B" w14:textId="77777777" w:rsidTr="005D39CC">
        <w:trPr>
          <w:trHeight w:val="255"/>
        </w:trPr>
        <w:tc>
          <w:tcPr>
            <w:tcW w:w="1640" w:type="dxa"/>
            <w:tcBorders>
              <w:top w:val="nil"/>
              <w:left w:val="nil"/>
              <w:bottom w:val="nil"/>
              <w:right w:val="nil"/>
            </w:tcBorders>
            <w:shd w:val="clear" w:color="auto" w:fill="auto"/>
            <w:noWrap/>
            <w:vAlign w:val="center"/>
            <w:hideMark/>
          </w:tcPr>
          <w:p w14:paraId="1A6903F9"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CA19F5" w14:textId="3C18D7F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952B62D" w14:textId="5AB5A9B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523C4F3" w14:textId="62F21E8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84767A1" w14:textId="302E500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5F8506" w14:textId="0B5B3BB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5D39CC" w14:paraId="13855C80" w14:textId="77777777" w:rsidTr="005D39CC">
        <w:trPr>
          <w:trHeight w:val="255"/>
        </w:trPr>
        <w:tc>
          <w:tcPr>
            <w:tcW w:w="1640" w:type="dxa"/>
            <w:tcBorders>
              <w:top w:val="nil"/>
              <w:left w:val="nil"/>
              <w:bottom w:val="nil"/>
              <w:right w:val="nil"/>
            </w:tcBorders>
            <w:shd w:val="clear" w:color="auto" w:fill="auto"/>
            <w:noWrap/>
            <w:vAlign w:val="center"/>
            <w:hideMark/>
          </w:tcPr>
          <w:p w14:paraId="488F1794"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34885C03" w14:textId="3608304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E3EB15C" w14:textId="2389D2D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76270131" w14:textId="5304AE8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165AEDC" w14:textId="6E7164B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F203B7" w14:textId="6B3C59D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5D39CC" w14:paraId="3A454396" w14:textId="77777777" w:rsidTr="005D39CC">
        <w:trPr>
          <w:trHeight w:val="255"/>
        </w:trPr>
        <w:tc>
          <w:tcPr>
            <w:tcW w:w="1640" w:type="dxa"/>
            <w:tcBorders>
              <w:top w:val="nil"/>
              <w:left w:val="nil"/>
              <w:bottom w:val="nil"/>
              <w:right w:val="nil"/>
            </w:tcBorders>
            <w:shd w:val="clear" w:color="auto" w:fill="auto"/>
            <w:noWrap/>
            <w:vAlign w:val="center"/>
            <w:hideMark/>
          </w:tcPr>
          <w:p w14:paraId="7E3A45E1"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1C97CF76" w14:textId="7F92B8D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06FEAC20" w14:textId="1D60C60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31DFB53" w14:textId="52C5244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3F85BA" w14:textId="7933746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FFA2408" w14:textId="6615BAC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5D39CC" w14:paraId="44B2C730"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3EB4ED" w14:textId="4256BFB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AF9D00" w14:textId="4116677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A26C59D" w14:textId="613B020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6C781636" w14:textId="4390839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5F91153" w14:textId="17C41FD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nil"/>
              <w:right w:val="single" w:sz="8" w:space="0" w:color="auto"/>
            </w:tcBorders>
            <w:shd w:val="clear" w:color="auto" w:fill="auto"/>
            <w:noWrap/>
            <w:vAlign w:val="center"/>
            <w:hideMark/>
          </w:tcPr>
          <w:p w14:paraId="4F1A72CB" w14:textId="503ABE3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5D39CC" w14:paraId="4E11A57D"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90566E" w14:textId="1111EA2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51507335" w14:textId="54E9E45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16608967" w14:textId="4AB1E90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10840365" w14:textId="630A1E9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3382FE67" w14:textId="7ED321F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43667E8C" w14:textId="0008A7D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5D39CC" w14:paraId="6D706004"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6068414" w14:textId="47789E3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1305BAAD" w14:textId="2173FDA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DD7364B" w14:textId="1386520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244AC4F9" w14:textId="2E7FD7E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373433F" w14:textId="7649A54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57E7A9F7" w14:textId="2A0F717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1C06755E"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2059E4" w14:textId="441CC94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3252A9C" w14:textId="11B0058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73E09802" w14:textId="581CC02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0A346FF4" w14:textId="46C0267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18B7946C" w14:textId="4996051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hideMark/>
          </w:tcPr>
          <w:p w14:paraId="55C5B03A" w14:textId="4AF4DBC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5D39CC" w14:paraId="6E2D9837"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D157E3" w14:textId="0309FBA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002576E9" w14:textId="305E640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384F7B26" w14:textId="61D02A2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5C34249D" w14:textId="752A438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76D9205" w14:textId="361D1EA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nil"/>
              <w:right w:val="single" w:sz="8" w:space="0" w:color="auto"/>
            </w:tcBorders>
            <w:shd w:val="clear" w:color="auto" w:fill="auto"/>
            <w:noWrap/>
            <w:vAlign w:val="center"/>
            <w:hideMark/>
          </w:tcPr>
          <w:p w14:paraId="2187B4BE" w14:textId="49C22E9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F94046" w:rsidRPr="005D39CC" w14:paraId="326BD631"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562D9" w14:textId="75731CA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91E1C30" w14:textId="2A5E54F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032C32DC" w14:textId="589FEF1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single" w:sz="8" w:space="0" w:color="auto"/>
              <w:left w:val="nil"/>
              <w:bottom w:val="nil"/>
              <w:right w:val="single" w:sz="4" w:space="0" w:color="auto"/>
            </w:tcBorders>
            <w:shd w:val="clear" w:color="auto" w:fill="auto"/>
            <w:noWrap/>
            <w:vAlign w:val="center"/>
            <w:hideMark/>
          </w:tcPr>
          <w:p w14:paraId="51A7D818" w14:textId="5478DC6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2F19F713" w14:textId="5DE7B89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12286308" w14:textId="36A2373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09DA9333" w14:textId="77777777" w:rsidTr="005D39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04D6B0" w14:textId="477F2E3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AAD0351" w14:textId="53E424E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6A650B1F" w14:textId="3A48EA1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41689627" w14:textId="175883E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6455339A" w14:textId="0B21107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33A98831" w14:textId="74C1482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7D044C78" w14:textId="77777777" w:rsidTr="005D39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4DC560" w14:textId="54BEB94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F99B00B" w14:textId="7B37A03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single" w:sz="8" w:space="0" w:color="auto"/>
              <w:right w:val="nil"/>
            </w:tcBorders>
            <w:shd w:val="clear" w:color="auto" w:fill="auto"/>
            <w:noWrap/>
            <w:vAlign w:val="center"/>
            <w:hideMark/>
          </w:tcPr>
          <w:p w14:paraId="06036A5F" w14:textId="24FD3F5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single" w:sz="8" w:space="0" w:color="auto"/>
              <w:right w:val="single" w:sz="4" w:space="0" w:color="auto"/>
            </w:tcBorders>
            <w:shd w:val="clear" w:color="auto" w:fill="auto"/>
            <w:noWrap/>
            <w:vAlign w:val="center"/>
            <w:hideMark/>
          </w:tcPr>
          <w:p w14:paraId="4C145FDB" w14:textId="2B9C87A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single" w:sz="8" w:space="0" w:color="auto"/>
              <w:right w:val="nil"/>
            </w:tcBorders>
            <w:shd w:val="clear" w:color="auto" w:fill="auto"/>
            <w:noWrap/>
            <w:vAlign w:val="center"/>
            <w:hideMark/>
          </w:tcPr>
          <w:p w14:paraId="44AE27E1" w14:textId="4273E49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single" w:sz="8" w:space="0" w:color="auto"/>
              <w:right w:val="single" w:sz="8" w:space="0" w:color="auto"/>
            </w:tcBorders>
            <w:shd w:val="clear" w:color="auto" w:fill="auto"/>
            <w:noWrap/>
            <w:vAlign w:val="center"/>
            <w:hideMark/>
          </w:tcPr>
          <w:p w14:paraId="683CBBFA" w14:textId="383ECCC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3C4D5207" w14:textId="77777777" w:rsidTr="005D39CC">
        <w:trPr>
          <w:trHeight w:val="255"/>
        </w:trPr>
        <w:tc>
          <w:tcPr>
            <w:tcW w:w="1640" w:type="dxa"/>
            <w:tcBorders>
              <w:top w:val="nil"/>
              <w:left w:val="nil"/>
              <w:bottom w:val="nil"/>
              <w:right w:val="nil"/>
            </w:tcBorders>
            <w:shd w:val="clear" w:color="auto" w:fill="auto"/>
            <w:noWrap/>
            <w:vAlign w:val="center"/>
            <w:hideMark/>
          </w:tcPr>
          <w:p w14:paraId="28F691F4"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060" w:type="dxa"/>
            <w:tcBorders>
              <w:top w:val="nil"/>
              <w:left w:val="nil"/>
              <w:bottom w:val="nil"/>
              <w:right w:val="nil"/>
            </w:tcBorders>
            <w:shd w:val="clear" w:color="auto" w:fill="auto"/>
            <w:noWrap/>
            <w:vAlign w:val="center"/>
            <w:hideMark/>
          </w:tcPr>
          <w:p w14:paraId="164A08F2"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center"/>
            <w:hideMark/>
          </w:tcPr>
          <w:p w14:paraId="3145F472"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2061" w:type="dxa"/>
            <w:tcBorders>
              <w:top w:val="nil"/>
              <w:left w:val="nil"/>
              <w:bottom w:val="nil"/>
              <w:right w:val="nil"/>
            </w:tcBorders>
            <w:shd w:val="clear" w:color="auto" w:fill="auto"/>
            <w:noWrap/>
            <w:vAlign w:val="center"/>
            <w:hideMark/>
          </w:tcPr>
          <w:p w14:paraId="63BF8CA8"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center"/>
            <w:hideMark/>
          </w:tcPr>
          <w:p w14:paraId="468401AA"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center"/>
            <w:hideMark/>
          </w:tcPr>
          <w:p w14:paraId="5140C188"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r>
      <w:tr w:rsidR="00F94046" w:rsidRPr="005D39CC" w14:paraId="183079B2" w14:textId="77777777" w:rsidTr="005D39CC">
        <w:trPr>
          <w:trHeight w:val="255"/>
        </w:trPr>
        <w:tc>
          <w:tcPr>
            <w:tcW w:w="1640" w:type="dxa"/>
            <w:tcBorders>
              <w:top w:val="nil"/>
              <w:left w:val="nil"/>
              <w:bottom w:val="nil"/>
              <w:right w:val="nil"/>
            </w:tcBorders>
            <w:shd w:val="clear" w:color="auto" w:fill="auto"/>
            <w:noWrap/>
            <w:vAlign w:val="center"/>
            <w:hideMark/>
          </w:tcPr>
          <w:p w14:paraId="7D50A54A"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9E2046B" w14:textId="2111BD0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ED02C27" w14:textId="7462C69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633A9F3F" w14:textId="42E8062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AFC0DE0" w14:textId="059C616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2AD29FD" w14:textId="363DF6F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5D39CC" w14:paraId="578D1172" w14:textId="77777777" w:rsidTr="005D39CC">
        <w:trPr>
          <w:trHeight w:val="255"/>
        </w:trPr>
        <w:tc>
          <w:tcPr>
            <w:tcW w:w="1640" w:type="dxa"/>
            <w:tcBorders>
              <w:top w:val="nil"/>
              <w:left w:val="nil"/>
              <w:bottom w:val="nil"/>
              <w:right w:val="nil"/>
            </w:tcBorders>
            <w:shd w:val="clear" w:color="auto" w:fill="auto"/>
            <w:noWrap/>
            <w:vAlign w:val="center"/>
            <w:hideMark/>
          </w:tcPr>
          <w:p w14:paraId="16B970A4"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63230849" w14:textId="5218CC0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201C803" w14:textId="5AFAB95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962FFB8" w14:textId="5E14832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55F90D82" w14:textId="75D9719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E8821FF" w14:textId="4CEBC26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5D39CC" w14:paraId="64360B8A" w14:textId="77777777" w:rsidTr="005D39CC">
        <w:trPr>
          <w:trHeight w:val="255"/>
        </w:trPr>
        <w:tc>
          <w:tcPr>
            <w:tcW w:w="1640" w:type="dxa"/>
            <w:tcBorders>
              <w:top w:val="nil"/>
              <w:left w:val="nil"/>
              <w:bottom w:val="nil"/>
              <w:right w:val="nil"/>
            </w:tcBorders>
            <w:shd w:val="clear" w:color="auto" w:fill="auto"/>
            <w:noWrap/>
            <w:vAlign w:val="center"/>
            <w:hideMark/>
          </w:tcPr>
          <w:p w14:paraId="59E32C23"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7B211FDD" w14:textId="6386AE0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0D069BB" w14:textId="74BA526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1674FBEF" w14:textId="02EC0EA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F1C0DD" w14:textId="2851AF5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580AB3C" w14:textId="37DEF85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5D39CC" w14:paraId="6A38ABA1"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6598F5" w14:textId="72263A0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CA9B117" w14:textId="44E45AE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4FBA123" w14:textId="6E108B5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54619720" w14:textId="3770E82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3EEF978B" w14:textId="169B4E2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hideMark/>
          </w:tcPr>
          <w:p w14:paraId="08957F13" w14:textId="5159F6F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1F25B936"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1D3461" w14:textId="1808A9E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4A6F2E80" w14:textId="45CDF0B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2657C65C" w14:textId="0BA474B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10617371" w14:textId="2502E78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05967C7D" w14:textId="7E08A2F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hideMark/>
          </w:tcPr>
          <w:p w14:paraId="793270FE" w14:textId="7AC720C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F94046" w:rsidRPr="005D39CC" w14:paraId="5AAA780D"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3F06B1" w14:textId="416789F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F05F02" w14:textId="734182A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6979BE18" w14:textId="693C731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nil"/>
              <w:left w:val="nil"/>
              <w:bottom w:val="nil"/>
              <w:right w:val="single" w:sz="4" w:space="0" w:color="auto"/>
            </w:tcBorders>
            <w:shd w:val="clear" w:color="auto" w:fill="auto"/>
            <w:noWrap/>
            <w:vAlign w:val="center"/>
            <w:hideMark/>
          </w:tcPr>
          <w:p w14:paraId="7E7E8DE9" w14:textId="692F5C2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581712C3" w14:textId="53A1D34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hideMark/>
          </w:tcPr>
          <w:p w14:paraId="0837AB12" w14:textId="6A59BB2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5D39CC" w14:paraId="31EE4AD2"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CC727F" w14:textId="5A5393A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365161EE" w14:textId="7328A10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6B26C199" w14:textId="0E592FE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2061" w:type="dxa"/>
            <w:tcBorders>
              <w:top w:val="nil"/>
              <w:left w:val="nil"/>
              <w:bottom w:val="nil"/>
              <w:right w:val="single" w:sz="4" w:space="0" w:color="auto"/>
            </w:tcBorders>
            <w:shd w:val="clear" w:color="auto" w:fill="auto"/>
            <w:noWrap/>
            <w:vAlign w:val="center"/>
            <w:hideMark/>
          </w:tcPr>
          <w:p w14:paraId="48DDF821" w14:textId="566077D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0684D30C" w14:textId="676D71E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hideMark/>
          </w:tcPr>
          <w:p w14:paraId="30A12AA8" w14:textId="6256DA7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411088B3"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B92153" w14:textId="5F26A83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240281F" w14:textId="317AFE1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50053A"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2061" w:type="dxa"/>
            <w:tcBorders>
              <w:top w:val="nil"/>
              <w:left w:val="nil"/>
              <w:bottom w:val="nil"/>
              <w:right w:val="single" w:sz="4" w:space="0" w:color="auto"/>
            </w:tcBorders>
            <w:shd w:val="clear" w:color="auto" w:fill="auto"/>
            <w:noWrap/>
            <w:vAlign w:val="center"/>
            <w:hideMark/>
          </w:tcPr>
          <w:p w14:paraId="62E56559" w14:textId="6A47066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56DFB06" w14:textId="6F0F0F5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43DA0A" w14:textId="586EA2C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5D39CC" w14:paraId="0F94D70D"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59176A" w14:textId="6B6C321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1EE415ED" w14:textId="79C7FD9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2F29E576" w14:textId="582E158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7554BAD4" w14:textId="6CFD132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4E90447C" w14:textId="312EBF5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single" w:sz="8" w:space="0" w:color="auto"/>
              <w:left w:val="nil"/>
              <w:bottom w:val="nil"/>
              <w:right w:val="single" w:sz="8" w:space="0" w:color="auto"/>
            </w:tcBorders>
            <w:shd w:val="clear" w:color="auto" w:fill="auto"/>
            <w:noWrap/>
            <w:vAlign w:val="center"/>
            <w:hideMark/>
          </w:tcPr>
          <w:p w14:paraId="0FA0316D" w14:textId="54DE4A3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738161F6"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0AC6E4" w14:textId="2085494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247D095F" w14:textId="7490AFE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1060" w:type="dxa"/>
            <w:tcBorders>
              <w:top w:val="single" w:sz="8" w:space="0" w:color="auto"/>
              <w:left w:val="nil"/>
              <w:bottom w:val="nil"/>
              <w:right w:val="nil"/>
            </w:tcBorders>
            <w:shd w:val="clear" w:color="auto" w:fill="auto"/>
            <w:noWrap/>
            <w:vAlign w:val="center"/>
            <w:hideMark/>
          </w:tcPr>
          <w:p w14:paraId="6BDD549B" w14:textId="7CE1E4D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2061" w:type="dxa"/>
            <w:tcBorders>
              <w:top w:val="single" w:sz="8" w:space="0" w:color="auto"/>
              <w:left w:val="nil"/>
              <w:bottom w:val="nil"/>
              <w:right w:val="single" w:sz="4" w:space="0" w:color="auto"/>
            </w:tcBorders>
            <w:shd w:val="clear" w:color="auto" w:fill="auto"/>
            <w:noWrap/>
            <w:vAlign w:val="center"/>
            <w:hideMark/>
          </w:tcPr>
          <w:p w14:paraId="2503A902" w14:textId="0368484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60" w:type="dxa"/>
            <w:tcBorders>
              <w:top w:val="single" w:sz="8" w:space="0" w:color="auto"/>
              <w:left w:val="nil"/>
              <w:bottom w:val="nil"/>
              <w:right w:val="nil"/>
            </w:tcBorders>
            <w:shd w:val="clear" w:color="auto" w:fill="auto"/>
            <w:noWrap/>
            <w:vAlign w:val="center"/>
            <w:hideMark/>
          </w:tcPr>
          <w:p w14:paraId="18777E62" w14:textId="52272AC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3B38221C" w14:textId="364BC55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5D39CC" w14:paraId="6FD29F35" w14:textId="77777777" w:rsidTr="005D39CC">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59819BF" w14:textId="59C6D85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77208621" w14:textId="34ADFF3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hideMark/>
          </w:tcPr>
          <w:p w14:paraId="35C6A6B6" w14:textId="39395FF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2061" w:type="dxa"/>
            <w:tcBorders>
              <w:top w:val="nil"/>
              <w:left w:val="nil"/>
              <w:bottom w:val="single" w:sz="8" w:space="0" w:color="auto"/>
              <w:right w:val="single" w:sz="4" w:space="0" w:color="auto"/>
            </w:tcBorders>
            <w:shd w:val="clear" w:color="auto" w:fill="auto"/>
            <w:noWrap/>
            <w:vAlign w:val="center"/>
            <w:hideMark/>
          </w:tcPr>
          <w:p w14:paraId="20F65E60" w14:textId="1FFFDA9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single" w:sz="8" w:space="0" w:color="auto"/>
              <w:right w:val="nil"/>
            </w:tcBorders>
            <w:shd w:val="clear" w:color="auto" w:fill="auto"/>
            <w:noWrap/>
            <w:vAlign w:val="center"/>
            <w:hideMark/>
          </w:tcPr>
          <w:p w14:paraId="268F3C94" w14:textId="7EC5B14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single" w:sz="8" w:space="0" w:color="auto"/>
              <w:right w:val="single" w:sz="8" w:space="0" w:color="auto"/>
            </w:tcBorders>
            <w:shd w:val="clear" w:color="auto" w:fill="auto"/>
            <w:noWrap/>
            <w:vAlign w:val="center"/>
            <w:hideMark/>
          </w:tcPr>
          <w:p w14:paraId="6013B9FA" w14:textId="76C24CF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1F6F766B" w14:textId="77777777" w:rsidTr="005D39CC">
        <w:trPr>
          <w:trHeight w:val="255"/>
        </w:trPr>
        <w:tc>
          <w:tcPr>
            <w:tcW w:w="1640" w:type="dxa"/>
            <w:tcBorders>
              <w:top w:val="nil"/>
              <w:left w:val="nil"/>
              <w:bottom w:val="nil"/>
              <w:right w:val="nil"/>
            </w:tcBorders>
            <w:shd w:val="clear" w:color="auto" w:fill="auto"/>
            <w:noWrap/>
            <w:vAlign w:val="center"/>
            <w:hideMark/>
          </w:tcPr>
          <w:p w14:paraId="7E32A9F6"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060" w:type="dxa"/>
            <w:tcBorders>
              <w:top w:val="nil"/>
              <w:left w:val="nil"/>
              <w:bottom w:val="nil"/>
              <w:right w:val="nil"/>
            </w:tcBorders>
            <w:shd w:val="clear" w:color="auto" w:fill="auto"/>
            <w:noWrap/>
            <w:vAlign w:val="bottom"/>
            <w:hideMark/>
          </w:tcPr>
          <w:p w14:paraId="78AF505A"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78AA94FD"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2061" w:type="dxa"/>
            <w:tcBorders>
              <w:top w:val="nil"/>
              <w:left w:val="nil"/>
              <w:bottom w:val="nil"/>
              <w:right w:val="nil"/>
            </w:tcBorders>
            <w:shd w:val="clear" w:color="auto" w:fill="auto"/>
            <w:noWrap/>
            <w:vAlign w:val="bottom"/>
            <w:hideMark/>
          </w:tcPr>
          <w:p w14:paraId="43229756"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21148799"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2BA2CBC1"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F94046" w:rsidRPr="005D39CC" w14:paraId="043C5658" w14:textId="77777777" w:rsidTr="005D39CC">
        <w:trPr>
          <w:trHeight w:val="255"/>
        </w:trPr>
        <w:tc>
          <w:tcPr>
            <w:tcW w:w="1640" w:type="dxa"/>
            <w:tcBorders>
              <w:top w:val="nil"/>
              <w:left w:val="nil"/>
              <w:bottom w:val="nil"/>
              <w:right w:val="nil"/>
            </w:tcBorders>
            <w:shd w:val="clear" w:color="auto" w:fill="auto"/>
            <w:noWrap/>
            <w:vAlign w:val="center"/>
            <w:hideMark/>
          </w:tcPr>
          <w:p w14:paraId="121EAF68"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3BD5AA" w14:textId="5F82C13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880AD08" w14:textId="0ED23C4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1B7AD051" w14:textId="0A6816B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5196870C" w14:textId="08F5243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6C7A61D" w14:textId="01DD213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5D39CC" w14:paraId="712A636B" w14:textId="77777777" w:rsidTr="005D39CC">
        <w:trPr>
          <w:trHeight w:val="255"/>
        </w:trPr>
        <w:tc>
          <w:tcPr>
            <w:tcW w:w="1640" w:type="dxa"/>
            <w:tcBorders>
              <w:top w:val="nil"/>
              <w:left w:val="nil"/>
              <w:bottom w:val="nil"/>
              <w:right w:val="nil"/>
            </w:tcBorders>
            <w:shd w:val="clear" w:color="auto" w:fill="auto"/>
            <w:noWrap/>
            <w:vAlign w:val="center"/>
            <w:hideMark/>
          </w:tcPr>
          <w:p w14:paraId="19C91D1A"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536E2B96" w14:textId="79897DB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8AFBB9" w14:textId="02D9307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22E7C711" w14:textId="49C6450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0CCAF5E" w14:textId="5A19EAC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7707AF9" w14:textId="33C228F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5D39CC" w14:paraId="3DC4453C" w14:textId="77777777" w:rsidTr="005D39CC">
        <w:trPr>
          <w:trHeight w:val="255"/>
        </w:trPr>
        <w:tc>
          <w:tcPr>
            <w:tcW w:w="1640" w:type="dxa"/>
            <w:tcBorders>
              <w:top w:val="nil"/>
              <w:left w:val="nil"/>
              <w:bottom w:val="nil"/>
              <w:right w:val="nil"/>
            </w:tcBorders>
            <w:shd w:val="clear" w:color="auto" w:fill="auto"/>
            <w:noWrap/>
            <w:vAlign w:val="center"/>
            <w:hideMark/>
          </w:tcPr>
          <w:p w14:paraId="0234EC39"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4356ECFF" w14:textId="6392572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8CEC582" w14:textId="6B47FDD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2F7BF906" w14:textId="7F23502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20D2B21" w14:textId="4DB4258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E3C6390" w14:textId="0AA5773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5D39CC" w14:paraId="70ADC16F"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0D1EF" w14:textId="732D22D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0DA28E13" w14:textId="4B4681B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03136FC" w14:textId="686F48E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6B173158" w14:textId="78C495E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3CCE7F7" w14:textId="21B4D28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6EBD742" w14:textId="16139C1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5D39CC" w14:paraId="354D3B5B"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E2C3F2" w14:textId="3839EB4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A84083D" w14:textId="21809FC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63CC029"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2061" w:type="dxa"/>
            <w:tcBorders>
              <w:top w:val="nil"/>
              <w:left w:val="nil"/>
              <w:bottom w:val="nil"/>
              <w:right w:val="single" w:sz="4" w:space="0" w:color="auto"/>
            </w:tcBorders>
            <w:shd w:val="clear" w:color="auto" w:fill="auto"/>
            <w:noWrap/>
            <w:vAlign w:val="center"/>
            <w:hideMark/>
          </w:tcPr>
          <w:p w14:paraId="73A4C0FB" w14:textId="2A0E898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28C4018" w14:textId="57631D2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9838334" w14:textId="15FC88F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5D39CC" w14:paraId="67E94800"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EAE740" w14:textId="213B0EB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4B6703F" w14:textId="1071A56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25FCED3E" w14:textId="1A8DE7F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nil"/>
              <w:left w:val="nil"/>
              <w:bottom w:val="nil"/>
              <w:right w:val="single" w:sz="4" w:space="0" w:color="auto"/>
            </w:tcBorders>
            <w:shd w:val="clear" w:color="auto" w:fill="auto"/>
            <w:noWrap/>
            <w:vAlign w:val="center"/>
            <w:hideMark/>
          </w:tcPr>
          <w:p w14:paraId="73261A85" w14:textId="3F2484A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17D44699" w14:textId="418F634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45A50CCF" w14:textId="22AAB3B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1BB07972"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7C09EE" w14:textId="5379608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095D8CF" w14:textId="4A14AC9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6FAB6605" w14:textId="27876B3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2061" w:type="dxa"/>
            <w:tcBorders>
              <w:top w:val="nil"/>
              <w:left w:val="nil"/>
              <w:bottom w:val="nil"/>
              <w:right w:val="single" w:sz="4" w:space="0" w:color="auto"/>
            </w:tcBorders>
            <w:shd w:val="clear" w:color="auto" w:fill="auto"/>
            <w:noWrap/>
            <w:vAlign w:val="center"/>
            <w:hideMark/>
          </w:tcPr>
          <w:p w14:paraId="1D75D271" w14:textId="6068688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4C170002" w14:textId="2594B42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nil"/>
              <w:right w:val="single" w:sz="8" w:space="0" w:color="auto"/>
            </w:tcBorders>
            <w:shd w:val="clear" w:color="auto" w:fill="auto"/>
            <w:noWrap/>
            <w:vAlign w:val="center"/>
            <w:hideMark/>
          </w:tcPr>
          <w:p w14:paraId="29682717" w14:textId="4D36E46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7B08A632"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2FC6F4" w14:textId="7E99CD1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FF075DA" w14:textId="20C198B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0.10 %</w:t>
            </w:r>
          </w:p>
        </w:tc>
        <w:tc>
          <w:tcPr>
            <w:tcW w:w="1060" w:type="dxa"/>
            <w:tcBorders>
              <w:top w:val="nil"/>
              <w:left w:val="nil"/>
              <w:bottom w:val="nil"/>
              <w:right w:val="nil"/>
            </w:tcBorders>
            <w:shd w:val="clear" w:color="auto" w:fill="auto"/>
            <w:noWrap/>
            <w:vAlign w:val="center"/>
            <w:hideMark/>
          </w:tcPr>
          <w:p w14:paraId="36E605A9" w14:textId="194A021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2061" w:type="dxa"/>
            <w:tcBorders>
              <w:top w:val="nil"/>
              <w:left w:val="nil"/>
              <w:bottom w:val="nil"/>
              <w:right w:val="single" w:sz="4" w:space="0" w:color="auto"/>
            </w:tcBorders>
            <w:shd w:val="clear" w:color="auto" w:fill="auto"/>
            <w:noWrap/>
            <w:vAlign w:val="center"/>
            <w:hideMark/>
          </w:tcPr>
          <w:p w14:paraId="3173F997" w14:textId="6511E5B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1060" w:type="dxa"/>
            <w:tcBorders>
              <w:top w:val="nil"/>
              <w:left w:val="nil"/>
              <w:bottom w:val="nil"/>
              <w:right w:val="nil"/>
            </w:tcBorders>
            <w:shd w:val="clear" w:color="auto" w:fill="auto"/>
            <w:noWrap/>
            <w:vAlign w:val="center"/>
            <w:hideMark/>
          </w:tcPr>
          <w:p w14:paraId="493ADD7D" w14:textId="1105D90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106 %</w:t>
            </w:r>
          </w:p>
        </w:tc>
        <w:tc>
          <w:tcPr>
            <w:tcW w:w="1060" w:type="dxa"/>
            <w:tcBorders>
              <w:top w:val="nil"/>
              <w:left w:val="nil"/>
              <w:bottom w:val="nil"/>
              <w:right w:val="single" w:sz="8" w:space="0" w:color="auto"/>
            </w:tcBorders>
            <w:shd w:val="clear" w:color="auto" w:fill="auto"/>
            <w:noWrap/>
            <w:vAlign w:val="center"/>
            <w:hideMark/>
          </w:tcPr>
          <w:p w14:paraId="724FD0C2" w14:textId="1900C34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5749BA48"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DCD8F5" w14:textId="10077B1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47BEE2B" w14:textId="28EB5A2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60" w:type="dxa"/>
            <w:tcBorders>
              <w:top w:val="single" w:sz="8" w:space="0" w:color="auto"/>
              <w:left w:val="nil"/>
              <w:bottom w:val="nil"/>
              <w:right w:val="nil"/>
            </w:tcBorders>
            <w:shd w:val="clear" w:color="auto" w:fill="auto"/>
            <w:noWrap/>
            <w:vAlign w:val="center"/>
            <w:hideMark/>
          </w:tcPr>
          <w:p w14:paraId="316CC62F" w14:textId="5D40DBA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2061" w:type="dxa"/>
            <w:tcBorders>
              <w:top w:val="single" w:sz="8" w:space="0" w:color="auto"/>
              <w:left w:val="nil"/>
              <w:bottom w:val="nil"/>
              <w:right w:val="single" w:sz="4" w:space="0" w:color="auto"/>
            </w:tcBorders>
            <w:shd w:val="clear" w:color="auto" w:fill="auto"/>
            <w:noWrap/>
            <w:vAlign w:val="center"/>
            <w:hideMark/>
          </w:tcPr>
          <w:p w14:paraId="34FBB564" w14:textId="4592F8F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60" w:type="dxa"/>
            <w:tcBorders>
              <w:top w:val="single" w:sz="8" w:space="0" w:color="auto"/>
              <w:left w:val="nil"/>
              <w:bottom w:val="nil"/>
              <w:right w:val="nil"/>
            </w:tcBorders>
            <w:shd w:val="clear" w:color="auto" w:fill="auto"/>
            <w:noWrap/>
            <w:vAlign w:val="center"/>
            <w:hideMark/>
          </w:tcPr>
          <w:p w14:paraId="376A9FA3" w14:textId="146C98E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single" w:sz="8" w:space="0" w:color="auto"/>
              <w:left w:val="nil"/>
              <w:bottom w:val="nil"/>
              <w:right w:val="single" w:sz="8" w:space="0" w:color="auto"/>
            </w:tcBorders>
            <w:shd w:val="clear" w:color="auto" w:fill="auto"/>
            <w:noWrap/>
            <w:vAlign w:val="center"/>
            <w:hideMark/>
          </w:tcPr>
          <w:p w14:paraId="107AEFAF" w14:textId="449F05C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4D09EE65" w14:textId="77777777" w:rsidTr="005D39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7C2E5A" w14:textId="69BEFD7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10B1680" w14:textId="7311906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0.06 %</w:t>
            </w:r>
          </w:p>
        </w:tc>
        <w:tc>
          <w:tcPr>
            <w:tcW w:w="1060" w:type="dxa"/>
            <w:tcBorders>
              <w:top w:val="single" w:sz="8" w:space="0" w:color="auto"/>
              <w:left w:val="nil"/>
              <w:bottom w:val="nil"/>
              <w:right w:val="nil"/>
            </w:tcBorders>
            <w:shd w:val="clear" w:color="auto" w:fill="auto"/>
            <w:noWrap/>
            <w:vAlign w:val="center"/>
            <w:hideMark/>
          </w:tcPr>
          <w:p w14:paraId="116B043F" w14:textId="6536A2C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2061" w:type="dxa"/>
            <w:tcBorders>
              <w:top w:val="single" w:sz="8" w:space="0" w:color="auto"/>
              <w:left w:val="nil"/>
              <w:bottom w:val="nil"/>
              <w:right w:val="single" w:sz="4" w:space="0" w:color="auto"/>
            </w:tcBorders>
            <w:shd w:val="clear" w:color="auto" w:fill="auto"/>
            <w:noWrap/>
            <w:vAlign w:val="center"/>
            <w:hideMark/>
          </w:tcPr>
          <w:p w14:paraId="518E8CE6" w14:textId="7B76EE1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060" w:type="dxa"/>
            <w:tcBorders>
              <w:top w:val="single" w:sz="8" w:space="0" w:color="auto"/>
              <w:left w:val="nil"/>
              <w:bottom w:val="nil"/>
              <w:right w:val="nil"/>
            </w:tcBorders>
            <w:shd w:val="clear" w:color="auto" w:fill="auto"/>
            <w:noWrap/>
            <w:vAlign w:val="center"/>
            <w:hideMark/>
          </w:tcPr>
          <w:p w14:paraId="64C02D3E" w14:textId="074269D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single" w:sz="8" w:space="0" w:color="auto"/>
              <w:left w:val="nil"/>
              <w:bottom w:val="nil"/>
              <w:right w:val="single" w:sz="8" w:space="0" w:color="auto"/>
            </w:tcBorders>
            <w:shd w:val="clear" w:color="auto" w:fill="auto"/>
            <w:noWrap/>
            <w:vAlign w:val="center"/>
            <w:hideMark/>
          </w:tcPr>
          <w:p w14:paraId="3B948D9F" w14:textId="23ACF45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F94046" w:rsidRPr="005D39CC" w14:paraId="2F47DE0B" w14:textId="77777777" w:rsidTr="005D39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0B662C" w14:textId="3758C98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D5B526A" w14:textId="778DF0F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hideMark/>
          </w:tcPr>
          <w:p w14:paraId="3375A1B2" w14:textId="16CD03F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2061" w:type="dxa"/>
            <w:tcBorders>
              <w:top w:val="nil"/>
              <w:left w:val="nil"/>
              <w:bottom w:val="single" w:sz="8" w:space="0" w:color="auto"/>
              <w:right w:val="single" w:sz="4" w:space="0" w:color="auto"/>
            </w:tcBorders>
            <w:shd w:val="clear" w:color="auto" w:fill="auto"/>
            <w:noWrap/>
            <w:vAlign w:val="center"/>
            <w:hideMark/>
          </w:tcPr>
          <w:p w14:paraId="42C906CD" w14:textId="665B473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hideMark/>
          </w:tcPr>
          <w:p w14:paraId="3516B7D9" w14:textId="7E920CD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110 %</w:t>
            </w:r>
          </w:p>
        </w:tc>
        <w:tc>
          <w:tcPr>
            <w:tcW w:w="1060" w:type="dxa"/>
            <w:tcBorders>
              <w:top w:val="nil"/>
              <w:left w:val="nil"/>
              <w:bottom w:val="single" w:sz="8" w:space="0" w:color="auto"/>
              <w:right w:val="single" w:sz="8" w:space="0" w:color="auto"/>
            </w:tcBorders>
            <w:shd w:val="clear" w:color="auto" w:fill="auto"/>
            <w:noWrap/>
            <w:vAlign w:val="center"/>
            <w:hideMark/>
          </w:tcPr>
          <w:p w14:paraId="4397BD59" w14:textId="7A8882F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r>
      <w:tr w:rsidR="00F94046" w:rsidRPr="005D39CC" w14:paraId="251628C2" w14:textId="77777777" w:rsidTr="005D39CC">
        <w:trPr>
          <w:trHeight w:val="255"/>
        </w:trPr>
        <w:tc>
          <w:tcPr>
            <w:tcW w:w="1640" w:type="dxa"/>
            <w:tcBorders>
              <w:top w:val="nil"/>
              <w:left w:val="nil"/>
              <w:bottom w:val="nil"/>
              <w:right w:val="nil"/>
            </w:tcBorders>
            <w:shd w:val="clear" w:color="auto" w:fill="auto"/>
            <w:noWrap/>
            <w:vAlign w:val="center"/>
            <w:hideMark/>
          </w:tcPr>
          <w:p w14:paraId="731E163F"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060" w:type="dxa"/>
            <w:tcBorders>
              <w:top w:val="nil"/>
              <w:left w:val="nil"/>
              <w:bottom w:val="nil"/>
              <w:right w:val="nil"/>
            </w:tcBorders>
            <w:shd w:val="clear" w:color="auto" w:fill="auto"/>
            <w:noWrap/>
            <w:vAlign w:val="bottom"/>
            <w:hideMark/>
          </w:tcPr>
          <w:p w14:paraId="64486F50"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49E336CA"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2061" w:type="dxa"/>
            <w:tcBorders>
              <w:top w:val="nil"/>
              <w:left w:val="nil"/>
              <w:bottom w:val="nil"/>
              <w:right w:val="nil"/>
            </w:tcBorders>
            <w:shd w:val="clear" w:color="auto" w:fill="auto"/>
            <w:noWrap/>
            <w:vAlign w:val="bottom"/>
            <w:hideMark/>
          </w:tcPr>
          <w:p w14:paraId="2CB9BE59"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6CC82370"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550467FD"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F94046" w:rsidRPr="005D39CC" w14:paraId="192E9EF4" w14:textId="77777777" w:rsidTr="005D39CC">
        <w:trPr>
          <w:trHeight w:val="255"/>
        </w:trPr>
        <w:tc>
          <w:tcPr>
            <w:tcW w:w="1640" w:type="dxa"/>
            <w:tcBorders>
              <w:top w:val="nil"/>
              <w:left w:val="nil"/>
              <w:bottom w:val="nil"/>
              <w:right w:val="nil"/>
            </w:tcBorders>
            <w:shd w:val="clear" w:color="auto" w:fill="auto"/>
            <w:noWrap/>
            <w:vAlign w:val="center"/>
            <w:hideMark/>
          </w:tcPr>
          <w:p w14:paraId="5E2657C4"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001EA60" w14:textId="77E4061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64891520" w14:textId="53A4151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9FC6BED" w14:textId="72CC4FB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3C56219" w14:textId="65D7291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65154CA" w14:textId="2BD3364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5D39CC" w14:paraId="5624A777" w14:textId="77777777" w:rsidTr="005D39CC">
        <w:trPr>
          <w:trHeight w:val="255"/>
        </w:trPr>
        <w:tc>
          <w:tcPr>
            <w:tcW w:w="1640" w:type="dxa"/>
            <w:tcBorders>
              <w:top w:val="nil"/>
              <w:left w:val="nil"/>
              <w:bottom w:val="nil"/>
              <w:right w:val="nil"/>
            </w:tcBorders>
            <w:shd w:val="clear" w:color="auto" w:fill="auto"/>
            <w:noWrap/>
            <w:vAlign w:val="center"/>
            <w:hideMark/>
          </w:tcPr>
          <w:p w14:paraId="2C94BAC1"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60CD35DC" w14:textId="3A5AEA7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B981828" w14:textId="652811C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54E38B33" w14:textId="7394A3D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3860071C" w14:textId="45EA492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6FD8002" w14:textId="296A5C5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5D39CC" w14:paraId="4094B174" w14:textId="77777777" w:rsidTr="005D39CC">
        <w:trPr>
          <w:trHeight w:val="255"/>
        </w:trPr>
        <w:tc>
          <w:tcPr>
            <w:tcW w:w="1640" w:type="dxa"/>
            <w:tcBorders>
              <w:top w:val="nil"/>
              <w:left w:val="nil"/>
              <w:bottom w:val="nil"/>
              <w:right w:val="nil"/>
            </w:tcBorders>
            <w:shd w:val="clear" w:color="auto" w:fill="auto"/>
            <w:noWrap/>
            <w:vAlign w:val="center"/>
            <w:hideMark/>
          </w:tcPr>
          <w:p w14:paraId="573958CB"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4E105869" w14:textId="057871E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41C86DD" w14:textId="12179E3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56EBA81" w14:textId="12ED7DF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73F5C81E" w14:textId="5F3D0B1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70B1E43" w14:textId="731C12A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5D39CC" w14:paraId="49ECACF6"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688310" w14:textId="4CAB864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B78C112" w14:textId="6A0A9A5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93BB95" w14:textId="6FE1F3E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589040A2" w14:textId="201194E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0C6A35" w14:textId="2F50CAC0"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453478C" w14:textId="2824F2C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5D39CC" w14:paraId="4B8ACD92"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B430D0" w14:textId="0FE7667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76C14E10" w14:textId="06C0C92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0DCA5FC" w14:textId="7777777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2061" w:type="dxa"/>
            <w:tcBorders>
              <w:top w:val="nil"/>
              <w:left w:val="nil"/>
              <w:bottom w:val="nil"/>
              <w:right w:val="single" w:sz="4" w:space="0" w:color="auto"/>
            </w:tcBorders>
            <w:shd w:val="clear" w:color="auto" w:fill="auto"/>
            <w:noWrap/>
            <w:vAlign w:val="center"/>
            <w:hideMark/>
          </w:tcPr>
          <w:p w14:paraId="5BD89D38" w14:textId="38D104B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014641B" w14:textId="5B59CB8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95135D3" w14:textId="4F35A23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5D39CC" w14:paraId="4B3EB806"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FD45CA" w14:textId="64AC968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6B1180" w14:textId="2DAFE5F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6F8B4166" w14:textId="0DF6F9D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nil"/>
              <w:left w:val="nil"/>
              <w:bottom w:val="nil"/>
              <w:right w:val="single" w:sz="4" w:space="0" w:color="auto"/>
            </w:tcBorders>
            <w:shd w:val="clear" w:color="auto" w:fill="auto"/>
            <w:noWrap/>
            <w:vAlign w:val="center"/>
            <w:hideMark/>
          </w:tcPr>
          <w:p w14:paraId="4C58E775" w14:textId="47EA3AF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09B441A8" w14:textId="0783625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nil"/>
              <w:right w:val="single" w:sz="8" w:space="0" w:color="auto"/>
            </w:tcBorders>
            <w:shd w:val="clear" w:color="auto" w:fill="auto"/>
            <w:noWrap/>
            <w:vAlign w:val="center"/>
            <w:hideMark/>
          </w:tcPr>
          <w:p w14:paraId="63478ED0" w14:textId="7359EA3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0BEBBE7C"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269EB0" w14:textId="2B6CB454"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24A29DFB" w14:textId="5B9AC23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0D936A12" w14:textId="29EEE84B"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2061" w:type="dxa"/>
            <w:tcBorders>
              <w:top w:val="nil"/>
              <w:left w:val="nil"/>
              <w:bottom w:val="nil"/>
              <w:right w:val="single" w:sz="4" w:space="0" w:color="auto"/>
            </w:tcBorders>
            <w:shd w:val="clear" w:color="auto" w:fill="auto"/>
            <w:noWrap/>
            <w:vAlign w:val="center"/>
            <w:hideMark/>
          </w:tcPr>
          <w:p w14:paraId="6B58FDBE" w14:textId="66E97C4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500B4D9F" w14:textId="29C7D98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5CADA04E" w14:textId="473FA88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4EE11442" w14:textId="77777777" w:rsidTr="005D39C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F74EF8" w14:textId="02D23E89"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39D7B93" w14:textId="14BAEB7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0.09 %</w:t>
            </w:r>
          </w:p>
        </w:tc>
        <w:tc>
          <w:tcPr>
            <w:tcW w:w="1060" w:type="dxa"/>
            <w:tcBorders>
              <w:top w:val="nil"/>
              <w:left w:val="nil"/>
              <w:bottom w:val="nil"/>
              <w:right w:val="nil"/>
            </w:tcBorders>
            <w:shd w:val="clear" w:color="auto" w:fill="auto"/>
            <w:noWrap/>
            <w:vAlign w:val="center"/>
            <w:hideMark/>
          </w:tcPr>
          <w:p w14:paraId="0B9A9D6F" w14:textId="15A5DF7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0.07 %</w:t>
            </w:r>
          </w:p>
        </w:tc>
        <w:tc>
          <w:tcPr>
            <w:tcW w:w="2061" w:type="dxa"/>
            <w:tcBorders>
              <w:top w:val="nil"/>
              <w:left w:val="nil"/>
              <w:bottom w:val="nil"/>
              <w:right w:val="single" w:sz="4" w:space="0" w:color="auto"/>
            </w:tcBorders>
            <w:shd w:val="clear" w:color="auto" w:fill="auto"/>
            <w:noWrap/>
            <w:vAlign w:val="center"/>
            <w:hideMark/>
          </w:tcPr>
          <w:p w14:paraId="4596556F" w14:textId="6520432F"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0.08 %</w:t>
            </w:r>
          </w:p>
        </w:tc>
        <w:tc>
          <w:tcPr>
            <w:tcW w:w="1060" w:type="dxa"/>
            <w:tcBorders>
              <w:top w:val="nil"/>
              <w:left w:val="nil"/>
              <w:bottom w:val="nil"/>
              <w:right w:val="nil"/>
            </w:tcBorders>
            <w:shd w:val="clear" w:color="auto" w:fill="auto"/>
            <w:noWrap/>
            <w:vAlign w:val="center"/>
            <w:hideMark/>
          </w:tcPr>
          <w:p w14:paraId="33586050" w14:textId="1CFB8FE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108 %</w:t>
            </w:r>
          </w:p>
        </w:tc>
        <w:tc>
          <w:tcPr>
            <w:tcW w:w="1060" w:type="dxa"/>
            <w:tcBorders>
              <w:top w:val="nil"/>
              <w:left w:val="nil"/>
              <w:bottom w:val="nil"/>
              <w:right w:val="single" w:sz="8" w:space="0" w:color="auto"/>
            </w:tcBorders>
            <w:shd w:val="clear" w:color="auto" w:fill="auto"/>
            <w:noWrap/>
            <w:vAlign w:val="center"/>
            <w:hideMark/>
          </w:tcPr>
          <w:p w14:paraId="6073A07F" w14:textId="545EFC1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53F24E3A" w14:textId="77777777" w:rsidTr="005D39C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D305F0" w14:textId="41CA5B1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997997C" w14:textId="4C4FEABC"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60" w:type="dxa"/>
            <w:tcBorders>
              <w:top w:val="single" w:sz="8" w:space="0" w:color="auto"/>
              <w:left w:val="nil"/>
              <w:bottom w:val="nil"/>
              <w:right w:val="nil"/>
            </w:tcBorders>
            <w:shd w:val="clear" w:color="auto" w:fill="auto"/>
            <w:noWrap/>
            <w:vAlign w:val="center"/>
            <w:hideMark/>
          </w:tcPr>
          <w:p w14:paraId="27E806F6" w14:textId="0FA040ED"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2061" w:type="dxa"/>
            <w:tcBorders>
              <w:top w:val="single" w:sz="8" w:space="0" w:color="auto"/>
              <w:left w:val="nil"/>
              <w:bottom w:val="nil"/>
              <w:right w:val="single" w:sz="4" w:space="0" w:color="auto"/>
            </w:tcBorders>
            <w:shd w:val="clear" w:color="auto" w:fill="auto"/>
            <w:noWrap/>
            <w:vAlign w:val="center"/>
            <w:hideMark/>
          </w:tcPr>
          <w:p w14:paraId="0B5FC7D6" w14:textId="78560EE6"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0.03 %</w:t>
            </w:r>
          </w:p>
        </w:tc>
        <w:tc>
          <w:tcPr>
            <w:tcW w:w="1060" w:type="dxa"/>
            <w:tcBorders>
              <w:top w:val="single" w:sz="8" w:space="0" w:color="auto"/>
              <w:left w:val="nil"/>
              <w:bottom w:val="nil"/>
              <w:right w:val="nil"/>
            </w:tcBorders>
            <w:shd w:val="clear" w:color="auto" w:fill="auto"/>
            <w:noWrap/>
            <w:vAlign w:val="center"/>
            <w:hideMark/>
          </w:tcPr>
          <w:p w14:paraId="7482269E" w14:textId="7B32F1A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single" w:sz="8" w:space="0" w:color="auto"/>
              <w:left w:val="nil"/>
              <w:bottom w:val="nil"/>
              <w:right w:val="single" w:sz="8" w:space="0" w:color="auto"/>
            </w:tcBorders>
            <w:shd w:val="clear" w:color="auto" w:fill="auto"/>
            <w:noWrap/>
            <w:vAlign w:val="center"/>
            <w:hideMark/>
          </w:tcPr>
          <w:p w14:paraId="40107F59" w14:textId="43A07A3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5D39CC" w14:paraId="4C70FF17" w14:textId="77777777" w:rsidTr="005D39C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AFD932" w14:textId="556A15A1"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22C09A4" w14:textId="0072C293"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0.05 %</w:t>
            </w:r>
          </w:p>
        </w:tc>
        <w:tc>
          <w:tcPr>
            <w:tcW w:w="1060" w:type="dxa"/>
            <w:tcBorders>
              <w:top w:val="single" w:sz="8" w:space="0" w:color="auto"/>
              <w:left w:val="nil"/>
              <w:bottom w:val="nil"/>
              <w:right w:val="nil"/>
            </w:tcBorders>
            <w:shd w:val="clear" w:color="auto" w:fill="auto"/>
            <w:noWrap/>
            <w:vAlign w:val="center"/>
            <w:hideMark/>
          </w:tcPr>
          <w:p w14:paraId="0E7A8E15" w14:textId="6C86526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2061" w:type="dxa"/>
            <w:tcBorders>
              <w:top w:val="single" w:sz="8" w:space="0" w:color="auto"/>
              <w:left w:val="nil"/>
              <w:bottom w:val="nil"/>
              <w:right w:val="single" w:sz="4" w:space="0" w:color="auto"/>
            </w:tcBorders>
            <w:shd w:val="clear" w:color="auto" w:fill="auto"/>
            <w:noWrap/>
            <w:vAlign w:val="center"/>
            <w:hideMark/>
          </w:tcPr>
          <w:p w14:paraId="0EA96345" w14:textId="2F823E38"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60" w:type="dxa"/>
            <w:tcBorders>
              <w:top w:val="single" w:sz="8" w:space="0" w:color="auto"/>
              <w:left w:val="nil"/>
              <w:bottom w:val="nil"/>
              <w:right w:val="nil"/>
            </w:tcBorders>
            <w:shd w:val="clear" w:color="auto" w:fill="auto"/>
            <w:noWrap/>
            <w:vAlign w:val="center"/>
            <w:hideMark/>
          </w:tcPr>
          <w:p w14:paraId="135204EB" w14:textId="4CE334F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4C935D59" w14:textId="3FB80FBE"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5D39CC" w14:paraId="47EF8EF1" w14:textId="77777777" w:rsidTr="005D39C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5F6F471" w14:textId="38E1EAB7"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E0C59C9" w14:textId="7972A3C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hideMark/>
          </w:tcPr>
          <w:p w14:paraId="0ADD397B" w14:textId="7F8C6295"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2061" w:type="dxa"/>
            <w:tcBorders>
              <w:top w:val="nil"/>
              <w:left w:val="nil"/>
              <w:bottom w:val="single" w:sz="8" w:space="0" w:color="auto"/>
              <w:right w:val="single" w:sz="4" w:space="0" w:color="auto"/>
            </w:tcBorders>
            <w:shd w:val="clear" w:color="auto" w:fill="auto"/>
            <w:noWrap/>
            <w:vAlign w:val="center"/>
            <w:hideMark/>
          </w:tcPr>
          <w:p w14:paraId="63F2E5C5" w14:textId="1B9E345A"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0.04 %</w:t>
            </w:r>
          </w:p>
        </w:tc>
        <w:tc>
          <w:tcPr>
            <w:tcW w:w="1060" w:type="dxa"/>
            <w:tcBorders>
              <w:top w:val="nil"/>
              <w:left w:val="nil"/>
              <w:bottom w:val="single" w:sz="8" w:space="0" w:color="auto"/>
              <w:right w:val="nil"/>
            </w:tcBorders>
            <w:shd w:val="clear" w:color="auto" w:fill="auto"/>
            <w:noWrap/>
            <w:vAlign w:val="center"/>
            <w:hideMark/>
          </w:tcPr>
          <w:p w14:paraId="78659858" w14:textId="2054368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112 %</w:t>
            </w:r>
          </w:p>
        </w:tc>
        <w:tc>
          <w:tcPr>
            <w:tcW w:w="1060" w:type="dxa"/>
            <w:tcBorders>
              <w:top w:val="nil"/>
              <w:left w:val="nil"/>
              <w:bottom w:val="single" w:sz="8" w:space="0" w:color="auto"/>
              <w:right w:val="single" w:sz="8" w:space="0" w:color="auto"/>
            </w:tcBorders>
            <w:shd w:val="clear" w:color="auto" w:fill="auto"/>
            <w:noWrap/>
            <w:vAlign w:val="center"/>
            <w:hideMark/>
          </w:tcPr>
          <w:p w14:paraId="6C9269BE" w14:textId="190714C2" w:rsidR="00F94046" w:rsidRPr="005D39CC"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bl>
    <w:p w14:paraId="5D794B21" w14:textId="11440D3A" w:rsidR="005D39CC" w:rsidRDefault="005D39CC" w:rsidP="009234A5">
      <w:pPr>
        <w:rPr>
          <w:szCs w:val="22"/>
          <w:lang w:val="en-CA"/>
        </w:rPr>
      </w:pPr>
    </w:p>
    <w:p w14:paraId="264EE060" w14:textId="2C1A6BF4" w:rsidR="00EF7720" w:rsidRPr="00EF7720" w:rsidRDefault="00EF7720" w:rsidP="00EF7720">
      <w:pPr>
        <w:pStyle w:val="Caption"/>
        <w:keepNext/>
        <w:rPr>
          <w:b/>
          <w:sz w:val="22"/>
          <w:szCs w:val="22"/>
        </w:rPr>
      </w:pPr>
      <w:bookmarkStart w:id="4" w:name="_Ref12626378"/>
      <w:r w:rsidRPr="00EF7720">
        <w:rPr>
          <w:b/>
          <w:sz w:val="22"/>
          <w:szCs w:val="22"/>
        </w:rPr>
        <w:lastRenderedPageBreak/>
        <w:t xml:space="preserve">Table </w:t>
      </w:r>
      <w:r w:rsidRPr="00EF7720">
        <w:rPr>
          <w:b/>
          <w:sz w:val="22"/>
          <w:szCs w:val="22"/>
        </w:rPr>
        <w:fldChar w:fldCharType="begin"/>
      </w:r>
      <w:r w:rsidRPr="00EF7720">
        <w:rPr>
          <w:b/>
          <w:sz w:val="22"/>
          <w:szCs w:val="22"/>
        </w:rPr>
        <w:instrText xml:space="preserve"> SEQ Table \* ARABIC </w:instrText>
      </w:r>
      <w:r w:rsidRPr="00EF7720">
        <w:rPr>
          <w:b/>
          <w:sz w:val="22"/>
          <w:szCs w:val="22"/>
        </w:rPr>
        <w:fldChar w:fldCharType="separate"/>
      </w:r>
      <w:r w:rsidRPr="00EF7720">
        <w:rPr>
          <w:b/>
          <w:noProof/>
          <w:sz w:val="22"/>
          <w:szCs w:val="22"/>
        </w:rPr>
        <w:t>2</w:t>
      </w:r>
      <w:r w:rsidRPr="00EF7720">
        <w:rPr>
          <w:b/>
          <w:sz w:val="22"/>
          <w:szCs w:val="22"/>
        </w:rPr>
        <w:fldChar w:fldCharType="end"/>
      </w:r>
      <w:bookmarkEnd w:id="4"/>
      <w:r w:rsidRPr="00EF7720">
        <w:rPr>
          <w:b/>
          <w:sz w:val="22"/>
          <w:szCs w:val="22"/>
        </w:rPr>
        <w:t xml:space="preserve"> - Bypass separation with byte and bit reversal</w:t>
      </w:r>
    </w:p>
    <w:tbl>
      <w:tblPr>
        <w:tblW w:w="7941" w:type="dxa"/>
        <w:tblCellMar>
          <w:left w:w="70" w:type="dxa"/>
          <w:right w:w="70" w:type="dxa"/>
        </w:tblCellMar>
        <w:tblLook w:val="04A0" w:firstRow="1" w:lastRow="0" w:firstColumn="1" w:lastColumn="0" w:noHBand="0" w:noVBand="1"/>
      </w:tblPr>
      <w:tblGrid>
        <w:gridCol w:w="1640"/>
        <w:gridCol w:w="1060"/>
        <w:gridCol w:w="1060"/>
        <w:gridCol w:w="2061"/>
        <w:gridCol w:w="1060"/>
        <w:gridCol w:w="1060"/>
      </w:tblGrid>
      <w:tr w:rsidR="00F94046" w:rsidRPr="00EF7720" w14:paraId="06777355" w14:textId="77777777" w:rsidTr="00EF7720">
        <w:trPr>
          <w:trHeight w:val="255"/>
        </w:trPr>
        <w:tc>
          <w:tcPr>
            <w:tcW w:w="1640" w:type="dxa"/>
            <w:tcBorders>
              <w:top w:val="nil"/>
              <w:left w:val="nil"/>
              <w:bottom w:val="nil"/>
              <w:right w:val="nil"/>
            </w:tcBorders>
            <w:shd w:val="clear" w:color="auto" w:fill="auto"/>
            <w:noWrap/>
            <w:vAlign w:val="center"/>
            <w:hideMark/>
          </w:tcPr>
          <w:p w14:paraId="47AD0F8E"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3A88F6" w14:textId="691951F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1A5360F" w14:textId="12B1167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7A17BE7A" w14:textId="7ACA865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BF35723" w14:textId="44A14AE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162CDA1" w14:textId="5BB5083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EF7720" w14:paraId="5C594F09" w14:textId="77777777" w:rsidTr="00EF7720">
        <w:trPr>
          <w:trHeight w:val="255"/>
        </w:trPr>
        <w:tc>
          <w:tcPr>
            <w:tcW w:w="1640" w:type="dxa"/>
            <w:tcBorders>
              <w:top w:val="nil"/>
              <w:left w:val="nil"/>
              <w:bottom w:val="nil"/>
              <w:right w:val="nil"/>
            </w:tcBorders>
            <w:shd w:val="clear" w:color="auto" w:fill="auto"/>
            <w:noWrap/>
            <w:vAlign w:val="center"/>
            <w:hideMark/>
          </w:tcPr>
          <w:p w14:paraId="2F902F30"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496F1DD4" w14:textId="3DB0B53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6D81C3E" w14:textId="7556667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BC04246" w14:textId="053105D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49BB69C5" w14:textId="4498E05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D58B99" w14:textId="029C65D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EF7720" w14:paraId="259BB084" w14:textId="77777777" w:rsidTr="00EF7720">
        <w:trPr>
          <w:trHeight w:val="255"/>
        </w:trPr>
        <w:tc>
          <w:tcPr>
            <w:tcW w:w="1640" w:type="dxa"/>
            <w:tcBorders>
              <w:top w:val="nil"/>
              <w:left w:val="nil"/>
              <w:bottom w:val="nil"/>
              <w:right w:val="nil"/>
            </w:tcBorders>
            <w:shd w:val="clear" w:color="auto" w:fill="auto"/>
            <w:noWrap/>
            <w:vAlign w:val="center"/>
            <w:hideMark/>
          </w:tcPr>
          <w:p w14:paraId="693A0008"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71202518" w14:textId="6353A6A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93C0306" w14:textId="2B41F23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E4D0062" w14:textId="607009E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B14652D" w14:textId="507FD39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7A4452" w14:textId="4895E23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EF7720" w14:paraId="12CCF2D5"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CF90AB" w14:textId="55A2E42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5EDCC5C" w14:textId="522C500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EC5AFE6" w14:textId="5FA1A3F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60F9F986" w14:textId="66B92B7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70E663E4" w14:textId="0481DFB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51931657" w14:textId="4BB7965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1F859B6B"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8C8615" w14:textId="339B52C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900B004" w14:textId="0E832E0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A6D61DE" w14:textId="632BE90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01506861" w14:textId="0079DD7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04C105D8" w14:textId="2CEFA10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7C09D036" w14:textId="6BCE1B8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7CD3F619"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A80C65" w14:textId="7AAA0B0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0F06532" w14:textId="0BABEC6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166F538" w14:textId="6917218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45DA5F2D" w14:textId="26886F4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5822886" w14:textId="373FF73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4D597B17" w14:textId="6FBDC59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44136DF4"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9507A1" w14:textId="68C8B9E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5290B7" w14:textId="098A433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486A587" w14:textId="40489AC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1C891F5C" w14:textId="3277C5B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384D4CD" w14:textId="235BA10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hideMark/>
          </w:tcPr>
          <w:p w14:paraId="29E4A825" w14:textId="6AA0C03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411AC0D3"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6E13AA" w14:textId="63D03A4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1F53B6B" w14:textId="6DC223F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7F56FD4" w14:textId="315B8D8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4DD010E0" w14:textId="6DB4DFC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42243AB1" w14:textId="5B61A17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02EC5F90" w14:textId="529CB45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767AF55E"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642A42" w14:textId="3A4F1E4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FB5FB06" w14:textId="2D9B3F0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736BCEDF" w14:textId="015F783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single" w:sz="8" w:space="0" w:color="auto"/>
              <w:left w:val="nil"/>
              <w:bottom w:val="nil"/>
              <w:right w:val="single" w:sz="4" w:space="0" w:color="auto"/>
            </w:tcBorders>
            <w:shd w:val="clear" w:color="auto" w:fill="auto"/>
            <w:noWrap/>
            <w:vAlign w:val="center"/>
            <w:hideMark/>
          </w:tcPr>
          <w:p w14:paraId="09EC3BF9" w14:textId="7E197FC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46C575C8" w14:textId="127E4FC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20444795" w14:textId="0493D8C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24FDA526" w14:textId="77777777" w:rsidTr="00EF77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62419F9" w14:textId="4B4A24D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20544FE" w14:textId="388E36F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6F348E73" w14:textId="3F16E11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single" w:sz="8" w:space="0" w:color="auto"/>
              <w:left w:val="nil"/>
              <w:bottom w:val="nil"/>
              <w:right w:val="single" w:sz="4" w:space="0" w:color="auto"/>
            </w:tcBorders>
            <w:shd w:val="clear" w:color="auto" w:fill="auto"/>
            <w:noWrap/>
            <w:vAlign w:val="center"/>
            <w:hideMark/>
          </w:tcPr>
          <w:p w14:paraId="4E49CB3C" w14:textId="0014993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0006A793" w14:textId="03B0944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1A575FA9" w14:textId="412C220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4E7E6922" w14:textId="77777777" w:rsidTr="00EF77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1B56044" w14:textId="1D158C6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63AE094" w14:textId="4F481C1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single" w:sz="8" w:space="0" w:color="auto"/>
              <w:right w:val="nil"/>
            </w:tcBorders>
            <w:shd w:val="clear" w:color="auto" w:fill="auto"/>
            <w:noWrap/>
            <w:vAlign w:val="center"/>
            <w:hideMark/>
          </w:tcPr>
          <w:p w14:paraId="6BC6595E" w14:textId="279B0DC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single" w:sz="8" w:space="0" w:color="auto"/>
              <w:right w:val="single" w:sz="4" w:space="0" w:color="auto"/>
            </w:tcBorders>
            <w:shd w:val="clear" w:color="auto" w:fill="auto"/>
            <w:noWrap/>
            <w:vAlign w:val="center"/>
            <w:hideMark/>
          </w:tcPr>
          <w:p w14:paraId="335F4F8E" w14:textId="13599C1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single" w:sz="8" w:space="0" w:color="auto"/>
              <w:right w:val="nil"/>
            </w:tcBorders>
            <w:shd w:val="clear" w:color="auto" w:fill="auto"/>
            <w:noWrap/>
            <w:vAlign w:val="center"/>
            <w:hideMark/>
          </w:tcPr>
          <w:p w14:paraId="6A7BBD58" w14:textId="69F15AA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single" w:sz="8" w:space="0" w:color="auto"/>
              <w:right w:val="single" w:sz="8" w:space="0" w:color="auto"/>
            </w:tcBorders>
            <w:shd w:val="clear" w:color="auto" w:fill="auto"/>
            <w:noWrap/>
            <w:vAlign w:val="center"/>
            <w:hideMark/>
          </w:tcPr>
          <w:p w14:paraId="281BD31B" w14:textId="1058528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45B2C379" w14:textId="77777777" w:rsidTr="00EF7720">
        <w:trPr>
          <w:trHeight w:val="255"/>
        </w:trPr>
        <w:tc>
          <w:tcPr>
            <w:tcW w:w="1640" w:type="dxa"/>
            <w:tcBorders>
              <w:top w:val="nil"/>
              <w:left w:val="nil"/>
              <w:bottom w:val="nil"/>
              <w:right w:val="nil"/>
            </w:tcBorders>
            <w:shd w:val="clear" w:color="auto" w:fill="auto"/>
            <w:noWrap/>
            <w:vAlign w:val="center"/>
            <w:hideMark/>
          </w:tcPr>
          <w:p w14:paraId="62940B46"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060" w:type="dxa"/>
            <w:tcBorders>
              <w:top w:val="nil"/>
              <w:left w:val="nil"/>
              <w:bottom w:val="nil"/>
              <w:right w:val="nil"/>
            </w:tcBorders>
            <w:shd w:val="clear" w:color="auto" w:fill="auto"/>
            <w:noWrap/>
            <w:vAlign w:val="center"/>
            <w:hideMark/>
          </w:tcPr>
          <w:p w14:paraId="64817909"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center"/>
            <w:hideMark/>
          </w:tcPr>
          <w:p w14:paraId="560D2ABB"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2061" w:type="dxa"/>
            <w:tcBorders>
              <w:top w:val="nil"/>
              <w:left w:val="nil"/>
              <w:bottom w:val="nil"/>
              <w:right w:val="nil"/>
            </w:tcBorders>
            <w:shd w:val="clear" w:color="auto" w:fill="auto"/>
            <w:noWrap/>
            <w:vAlign w:val="center"/>
            <w:hideMark/>
          </w:tcPr>
          <w:p w14:paraId="522D2751"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center"/>
            <w:hideMark/>
          </w:tcPr>
          <w:p w14:paraId="294A3108"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center"/>
            <w:hideMark/>
          </w:tcPr>
          <w:p w14:paraId="1E47DB3F"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r>
      <w:tr w:rsidR="00F94046" w:rsidRPr="00EF7720" w14:paraId="549CD180" w14:textId="77777777" w:rsidTr="00EF7720">
        <w:trPr>
          <w:trHeight w:val="255"/>
        </w:trPr>
        <w:tc>
          <w:tcPr>
            <w:tcW w:w="1640" w:type="dxa"/>
            <w:tcBorders>
              <w:top w:val="nil"/>
              <w:left w:val="nil"/>
              <w:bottom w:val="nil"/>
              <w:right w:val="nil"/>
            </w:tcBorders>
            <w:shd w:val="clear" w:color="auto" w:fill="auto"/>
            <w:noWrap/>
            <w:vAlign w:val="center"/>
            <w:hideMark/>
          </w:tcPr>
          <w:p w14:paraId="7601CCA6"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E14F863" w14:textId="20C0E60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89C003" w14:textId="4710D534"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509808F5" w14:textId="2850136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739C7EFC" w14:textId="0FC1914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5C07D89" w14:textId="395C143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EF7720" w14:paraId="5F3E5EE3" w14:textId="77777777" w:rsidTr="00EF7720">
        <w:trPr>
          <w:trHeight w:val="255"/>
        </w:trPr>
        <w:tc>
          <w:tcPr>
            <w:tcW w:w="1640" w:type="dxa"/>
            <w:tcBorders>
              <w:top w:val="nil"/>
              <w:left w:val="nil"/>
              <w:bottom w:val="nil"/>
              <w:right w:val="nil"/>
            </w:tcBorders>
            <w:shd w:val="clear" w:color="auto" w:fill="auto"/>
            <w:noWrap/>
            <w:vAlign w:val="center"/>
            <w:hideMark/>
          </w:tcPr>
          <w:p w14:paraId="1F1E0873"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5E36DB4C" w14:textId="5B1CA7F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7987E34C" w14:textId="134F80C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6D27E201" w14:textId="484B895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2E1622E5" w14:textId="289D0AA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2457FA3" w14:textId="71AF04A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EF7720" w14:paraId="01A98D04" w14:textId="77777777" w:rsidTr="00EF7720">
        <w:trPr>
          <w:trHeight w:val="255"/>
        </w:trPr>
        <w:tc>
          <w:tcPr>
            <w:tcW w:w="1640" w:type="dxa"/>
            <w:tcBorders>
              <w:top w:val="nil"/>
              <w:left w:val="nil"/>
              <w:bottom w:val="nil"/>
              <w:right w:val="nil"/>
            </w:tcBorders>
            <w:shd w:val="clear" w:color="auto" w:fill="auto"/>
            <w:noWrap/>
            <w:vAlign w:val="center"/>
            <w:hideMark/>
          </w:tcPr>
          <w:p w14:paraId="76CB2006"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69988628" w14:textId="096FE8C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B5F8FAA" w14:textId="626136B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3C172C26" w14:textId="492069F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057AE7" w14:textId="6D95B05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D48EC99" w14:textId="59F9966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EF7720" w14:paraId="4C5D76E1"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93875A" w14:textId="144830D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16BC6AAE" w14:textId="53B59C3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5555220" w14:textId="1CC7D05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453C8950" w14:textId="123D781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3E6CAD49" w14:textId="6BA358D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hideMark/>
          </w:tcPr>
          <w:p w14:paraId="6A40A095" w14:textId="74DD0F2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r>
      <w:tr w:rsidR="00F94046" w:rsidRPr="00EF7720" w14:paraId="3415EAD7"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A66E28" w14:textId="43ACBD94"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3DCB4E5" w14:textId="57AF14D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25149028" w14:textId="5A0501C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20EB15A4" w14:textId="7123883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75A9F683" w14:textId="2B6DF62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nil"/>
              <w:left w:val="nil"/>
              <w:bottom w:val="nil"/>
              <w:right w:val="single" w:sz="8" w:space="0" w:color="auto"/>
            </w:tcBorders>
            <w:shd w:val="clear" w:color="auto" w:fill="auto"/>
            <w:noWrap/>
            <w:vAlign w:val="center"/>
            <w:hideMark/>
          </w:tcPr>
          <w:p w14:paraId="1462F9CD" w14:textId="21CF132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r>
      <w:tr w:rsidR="00F94046" w:rsidRPr="00EF7720" w14:paraId="67023214"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DF0AE1" w14:textId="71D837B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2B12C3C" w14:textId="662D9C0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71FAD31C" w14:textId="567ED30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3E81C6CB" w14:textId="2315460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13B429B3" w14:textId="0DB05ED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hideMark/>
          </w:tcPr>
          <w:p w14:paraId="01B0643D" w14:textId="1CF3D1D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6EFB6270"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4812C4" w14:textId="6140C37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1A04D075" w14:textId="0A9D52B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nil"/>
              <w:right w:val="nil"/>
            </w:tcBorders>
            <w:shd w:val="clear" w:color="auto" w:fill="auto"/>
            <w:noWrap/>
            <w:vAlign w:val="center"/>
            <w:hideMark/>
          </w:tcPr>
          <w:p w14:paraId="45BDD785" w14:textId="01777F2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1F01D9F1" w14:textId="32BD4AD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2512B71D" w14:textId="5C6A52B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c>
          <w:tcPr>
            <w:tcW w:w="1060" w:type="dxa"/>
            <w:tcBorders>
              <w:top w:val="nil"/>
              <w:left w:val="nil"/>
              <w:bottom w:val="nil"/>
              <w:right w:val="single" w:sz="8" w:space="0" w:color="auto"/>
            </w:tcBorders>
            <w:shd w:val="clear" w:color="auto" w:fill="auto"/>
            <w:noWrap/>
            <w:vAlign w:val="center"/>
            <w:hideMark/>
          </w:tcPr>
          <w:p w14:paraId="5A078EBA" w14:textId="2701C91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F94046" w:rsidRPr="00EF7720" w14:paraId="6F631460"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FC5FF8" w14:textId="487A8A24"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38FA7B8B" w14:textId="7B6AB10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C626426"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2061" w:type="dxa"/>
            <w:tcBorders>
              <w:top w:val="nil"/>
              <w:left w:val="nil"/>
              <w:bottom w:val="nil"/>
              <w:right w:val="single" w:sz="4" w:space="0" w:color="auto"/>
            </w:tcBorders>
            <w:shd w:val="clear" w:color="auto" w:fill="auto"/>
            <w:noWrap/>
            <w:vAlign w:val="center"/>
            <w:hideMark/>
          </w:tcPr>
          <w:p w14:paraId="65A91225" w14:textId="6B764BB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229F786" w14:textId="7DC8786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F09A09A" w14:textId="753C6FB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EF7720" w14:paraId="02014CF2"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119E50" w14:textId="23A3ECC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9F32B39" w14:textId="59574D4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50CDDA1C" w14:textId="7234430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single" w:sz="8" w:space="0" w:color="auto"/>
              <w:left w:val="nil"/>
              <w:bottom w:val="nil"/>
              <w:right w:val="single" w:sz="4" w:space="0" w:color="auto"/>
            </w:tcBorders>
            <w:shd w:val="clear" w:color="auto" w:fill="auto"/>
            <w:noWrap/>
            <w:vAlign w:val="center"/>
            <w:hideMark/>
          </w:tcPr>
          <w:p w14:paraId="04354B0D" w14:textId="3D7542C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single" w:sz="8" w:space="0" w:color="auto"/>
              <w:left w:val="nil"/>
              <w:bottom w:val="nil"/>
              <w:right w:val="nil"/>
            </w:tcBorders>
            <w:shd w:val="clear" w:color="auto" w:fill="auto"/>
            <w:noWrap/>
            <w:vAlign w:val="center"/>
            <w:hideMark/>
          </w:tcPr>
          <w:p w14:paraId="0B8CF443" w14:textId="76F84E4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39836D35" w14:textId="4063DAF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F94046" w:rsidRPr="00EF7720" w14:paraId="636F3FD3"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F1865B" w14:textId="3858CF3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7ABC0B80" w14:textId="55D2692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1B123869" w14:textId="6543083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250AD5B5" w14:textId="376DBF4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2BB5581F" w14:textId="54FFD2F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c>
          <w:tcPr>
            <w:tcW w:w="1060" w:type="dxa"/>
            <w:tcBorders>
              <w:top w:val="single" w:sz="8" w:space="0" w:color="auto"/>
              <w:left w:val="nil"/>
              <w:bottom w:val="nil"/>
              <w:right w:val="single" w:sz="8" w:space="0" w:color="auto"/>
            </w:tcBorders>
            <w:shd w:val="clear" w:color="auto" w:fill="auto"/>
            <w:noWrap/>
            <w:vAlign w:val="center"/>
            <w:hideMark/>
          </w:tcPr>
          <w:p w14:paraId="67026F28" w14:textId="11F5691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42A87535" w14:textId="77777777" w:rsidTr="00EF772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F069E1" w14:textId="09D8ABE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4B1AA99D" w14:textId="64A216F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hideMark/>
          </w:tcPr>
          <w:p w14:paraId="58E9D3CF" w14:textId="7520004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nil"/>
              <w:left w:val="nil"/>
              <w:bottom w:val="single" w:sz="8" w:space="0" w:color="auto"/>
              <w:right w:val="single" w:sz="4" w:space="0" w:color="auto"/>
            </w:tcBorders>
            <w:shd w:val="clear" w:color="auto" w:fill="auto"/>
            <w:noWrap/>
            <w:vAlign w:val="center"/>
            <w:hideMark/>
          </w:tcPr>
          <w:p w14:paraId="1D6F9BFF" w14:textId="2D7CF364"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hideMark/>
          </w:tcPr>
          <w:p w14:paraId="5DC03969" w14:textId="551D5E5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single" w:sz="8" w:space="0" w:color="auto"/>
              <w:right w:val="single" w:sz="8" w:space="0" w:color="auto"/>
            </w:tcBorders>
            <w:shd w:val="clear" w:color="auto" w:fill="auto"/>
            <w:noWrap/>
            <w:vAlign w:val="center"/>
            <w:hideMark/>
          </w:tcPr>
          <w:p w14:paraId="32675EB1" w14:textId="72E526F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r>
      <w:tr w:rsidR="00F94046" w:rsidRPr="00EF7720" w14:paraId="6551A1BC" w14:textId="77777777" w:rsidTr="00EF7720">
        <w:trPr>
          <w:trHeight w:val="255"/>
        </w:trPr>
        <w:tc>
          <w:tcPr>
            <w:tcW w:w="1640" w:type="dxa"/>
            <w:tcBorders>
              <w:top w:val="nil"/>
              <w:left w:val="nil"/>
              <w:bottom w:val="nil"/>
              <w:right w:val="nil"/>
            </w:tcBorders>
            <w:shd w:val="clear" w:color="auto" w:fill="auto"/>
            <w:noWrap/>
            <w:vAlign w:val="center"/>
            <w:hideMark/>
          </w:tcPr>
          <w:p w14:paraId="53A541FA"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060" w:type="dxa"/>
            <w:tcBorders>
              <w:top w:val="nil"/>
              <w:left w:val="nil"/>
              <w:bottom w:val="nil"/>
              <w:right w:val="nil"/>
            </w:tcBorders>
            <w:shd w:val="clear" w:color="auto" w:fill="auto"/>
            <w:noWrap/>
            <w:vAlign w:val="bottom"/>
            <w:hideMark/>
          </w:tcPr>
          <w:p w14:paraId="05E0F7DA"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22912C7B"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2061" w:type="dxa"/>
            <w:tcBorders>
              <w:top w:val="nil"/>
              <w:left w:val="nil"/>
              <w:bottom w:val="nil"/>
              <w:right w:val="nil"/>
            </w:tcBorders>
            <w:shd w:val="clear" w:color="auto" w:fill="auto"/>
            <w:noWrap/>
            <w:vAlign w:val="bottom"/>
            <w:hideMark/>
          </w:tcPr>
          <w:p w14:paraId="36642CB2"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3C13837A"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53A7BEDA"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F94046" w:rsidRPr="00EF7720" w14:paraId="7D22DB9F" w14:textId="77777777" w:rsidTr="00EF7720">
        <w:trPr>
          <w:trHeight w:val="255"/>
        </w:trPr>
        <w:tc>
          <w:tcPr>
            <w:tcW w:w="1640" w:type="dxa"/>
            <w:tcBorders>
              <w:top w:val="nil"/>
              <w:left w:val="nil"/>
              <w:bottom w:val="nil"/>
              <w:right w:val="nil"/>
            </w:tcBorders>
            <w:shd w:val="clear" w:color="auto" w:fill="auto"/>
            <w:noWrap/>
            <w:vAlign w:val="center"/>
            <w:hideMark/>
          </w:tcPr>
          <w:p w14:paraId="07B6A2C2"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8EB0D1" w14:textId="26AF650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7121E836" w14:textId="2DBA6DB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3CD658DA" w14:textId="2E9AFEB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61B7924" w14:textId="52E3DDC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7031AAA" w14:textId="08FF70E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EF7720" w14:paraId="5A453159" w14:textId="77777777" w:rsidTr="00EF7720">
        <w:trPr>
          <w:trHeight w:val="255"/>
        </w:trPr>
        <w:tc>
          <w:tcPr>
            <w:tcW w:w="1640" w:type="dxa"/>
            <w:tcBorders>
              <w:top w:val="nil"/>
              <w:left w:val="nil"/>
              <w:bottom w:val="nil"/>
              <w:right w:val="nil"/>
            </w:tcBorders>
            <w:shd w:val="clear" w:color="auto" w:fill="auto"/>
            <w:noWrap/>
            <w:vAlign w:val="center"/>
            <w:hideMark/>
          </w:tcPr>
          <w:p w14:paraId="3D506A3C"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510842DB" w14:textId="213BF29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44F9BB34" w14:textId="269F074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3B8F8618" w14:textId="5902969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C181625" w14:textId="7CCAEDA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316519A" w14:textId="21FD4D8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EF7720" w14:paraId="194AFC4B" w14:textId="77777777" w:rsidTr="00EF7720">
        <w:trPr>
          <w:trHeight w:val="255"/>
        </w:trPr>
        <w:tc>
          <w:tcPr>
            <w:tcW w:w="1640" w:type="dxa"/>
            <w:tcBorders>
              <w:top w:val="nil"/>
              <w:left w:val="nil"/>
              <w:bottom w:val="nil"/>
              <w:right w:val="nil"/>
            </w:tcBorders>
            <w:shd w:val="clear" w:color="auto" w:fill="auto"/>
            <w:noWrap/>
            <w:vAlign w:val="center"/>
            <w:hideMark/>
          </w:tcPr>
          <w:p w14:paraId="2B830A36"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5D2B7C27" w14:textId="2632FDA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846C965" w14:textId="29E12C7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7EA910BD" w14:textId="7793366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36F415D3" w14:textId="0A6EA70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CF62089" w14:textId="77DA6C6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EF7720" w14:paraId="187F2C67"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BD7886" w14:textId="1D47A34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3BC59E1F" w14:textId="61719F8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74FE567" w14:textId="6966F55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3F20679A" w14:textId="7B4266C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93347D9" w14:textId="1730B99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5845EC" w14:textId="71FF9A2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EF7720" w14:paraId="39408361"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D731B3" w14:textId="0601CE6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79A8868" w14:textId="38E0FCE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E6FB23C"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2061" w:type="dxa"/>
            <w:tcBorders>
              <w:top w:val="nil"/>
              <w:left w:val="nil"/>
              <w:bottom w:val="nil"/>
              <w:right w:val="single" w:sz="4" w:space="0" w:color="auto"/>
            </w:tcBorders>
            <w:shd w:val="clear" w:color="auto" w:fill="auto"/>
            <w:noWrap/>
            <w:vAlign w:val="center"/>
            <w:hideMark/>
          </w:tcPr>
          <w:p w14:paraId="3E1560F8" w14:textId="63B4BE7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35D446" w14:textId="621E0A9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D1D5487" w14:textId="6F5F96C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EF7720" w14:paraId="051947C2"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FCECE3" w14:textId="518E3E2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418B9B3" w14:textId="71AD7D3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5398DDF8" w14:textId="5939A9B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2A885A0C" w14:textId="15FBC2D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4BF347DD" w14:textId="26DFA7D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4F18CA64" w14:textId="5A2600E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02994DAF"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E28065" w14:textId="7015C24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D646EE5" w14:textId="24C2FC8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20FF169E" w14:textId="38F7BA1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7513738D" w14:textId="53B2F42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0644E55B" w14:textId="277F546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1C1F94B9" w14:textId="59C2710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27347CC4"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45E932" w14:textId="5D5F8C5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100CF6" w14:textId="005D4CA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61CE3C7D" w14:textId="1FD7113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2061" w:type="dxa"/>
            <w:tcBorders>
              <w:top w:val="nil"/>
              <w:left w:val="nil"/>
              <w:bottom w:val="nil"/>
              <w:right w:val="single" w:sz="4" w:space="0" w:color="auto"/>
            </w:tcBorders>
            <w:shd w:val="clear" w:color="auto" w:fill="auto"/>
            <w:noWrap/>
            <w:vAlign w:val="center"/>
            <w:hideMark/>
          </w:tcPr>
          <w:p w14:paraId="3FF382D1" w14:textId="057DD5F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7BEE6BFB" w14:textId="2BDAEEE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105 %</w:t>
            </w:r>
          </w:p>
        </w:tc>
        <w:tc>
          <w:tcPr>
            <w:tcW w:w="1060" w:type="dxa"/>
            <w:tcBorders>
              <w:top w:val="nil"/>
              <w:left w:val="nil"/>
              <w:bottom w:val="nil"/>
              <w:right w:val="single" w:sz="8" w:space="0" w:color="auto"/>
            </w:tcBorders>
            <w:shd w:val="clear" w:color="auto" w:fill="auto"/>
            <w:noWrap/>
            <w:vAlign w:val="center"/>
            <w:hideMark/>
          </w:tcPr>
          <w:p w14:paraId="04B17725" w14:textId="2249923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r w:rsidR="00F94046" w:rsidRPr="00EF7720" w14:paraId="7FB15DD5"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A33921" w14:textId="69E84AF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7D37D3B" w14:textId="450B50E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17781CE6" w14:textId="5197B55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75F95C92" w14:textId="4ECB916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7A615601" w14:textId="73814D7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032D6611" w14:textId="29157BF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7B7AE591" w14:textId="77777777" w:rsidTr="00EF77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69B568" w14:textId="3BE1A02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C613F75" w14:textId="0D2E48A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79CC3BD3" w14:textId="2C2F1B3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2B200311" w14:textId="37FE5DD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06226EEF" w14:textId="33612B0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single" w:sz="8" w:space="0" w:color="auto"/>
              <w:left w:val="nil"/>
              <w:bottom w:val="nil"/>
              <w:right w:val="single" w:sz="8" w:space="0" w:color="auto"/>
            </w:tcBorders>
            <w:shd w:val="clear" w:color="auto" w:fill="auto"/>
            <w:noWrap/>
            <w:vAlign w:val="center"/>
            <w:hideMark/>
          </w:tcPr>
          <w:p w14:paraId="72066C6F" w14:textId="2C13073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r w:rsidR="00F94046" w:rsidRPr="00EF7720" w14:paraId="1B72590E" w14:textId="77777777" w:rsidTr="00EF77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4C5E6A2" w14:textId="691ABA0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72DB18A" w14:textId="127B507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hideMark/>
          </w:tcPr>
          <w:p w14:paraId="1F00C910" w14:textId="25409C0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nil"/>
              <w:left w:val="nil"/>
              <w:bottom w:val="single" w:sz="8" w:space="0" w:color="auto"/>
              <w:right w:val="single" w:sz="4" w:space="0" w:color="auto"/>
            </w:tcBorders>
            <w:shd w:val="clear" w:color="auto" w:fill="auto"/>
            <w:noWrap/>
            <w:vAlign w:val="center"/>
            <w:hideMark/>
          </w:tcPr>
          <w:p w14:paraId="7C2E1AB0" w14:textId="6A62E2B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hideMark/>
          </w:tcPr>
          <w:p w14:paraId="0FC2D4C4" w14:textId="46B3F41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109 %</w:t>
            </w:r>
          </w:p>
        </w:tc>
        <w:tc>
          <w:tcPr>
            <w:tcW w:w="1060" w:type="dxa"/>
            <w:tcBorders>
              <w:top w:val="nil"/>
              <w:left w:val="nil"/>
              <w:bottom w:val="single" w:sz="8" w:space="0" w:color="auto"/>
              <w:right w:val="single" w:sz="8" w:space="0" w:color="auto"/>
            </w:tcBorders>
            <w:shd w:val="clear" w:color="auto" w:fill="auto"/>
            <w:noWrap/>
            <w:vAlign w:val="center"/>
            <w:hideMark/>
          </w:tcPr>
          <w:p w14:paraId="40691C60" w14:textId="43551B4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r w:rsidR="00F94046" w:rsidRPr="00EF7720" w14:paraId="27E3E446" w14:textId="77777777" w:rsidTr="00EF7720">
        <w:trPr>
          <w:trHeight w:val="255"/>
        </w:trPr>
        <w:tc>
          <w:tcPr>
            <w:tcW w:w="1640" w:type="dxa"/>
            <w:tcBorders>
              <w:top w:val="nil"/>
              <w:left w:val="nil"/>
              <w:bottom w:val="nil"/>
              <w:right w:val="nil"/>
            </w:tcBorders>
            <w:shd w:val="clear" w:color="auto" w:fill="auto"/>
            <w:noWrap/>
            <w:vAlign w:val="center"/>
            <w:hideMark/>
          </w:tcPr>
          <w:p w14:paraId="0CCF412F"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1060" w:type="dxa"/>
            <w:tcBorders>
              <w:top w:val="nil"/>
              <w:left w:val="nil"/>
              <w:bottom w:val="nil"/>
              <w:right w:val="nil"/>
            </w:tcBorders>
            <w:shd w:val="clear" w:color="auto" w:fill="auto"/>
            <w:noWrap/>
            <w:vAlign w:val="bottom"/>
            <w:hideMark/>
          </w:tcPr>
          <w:p w14:paraId="06046C6A"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72BFC4CB"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2061" w:type="dxa"/>
            <w:tcBorders>
              <w:top w:val="nil"/>
              <w:left w:val="nil"/>
              <w:bottom w:val="nil"/>
              <w:right w:val="nil"/>
            </w:tcBorders>
            <w:shd w:val="clear" w:color="auto" w:fill="auto"/>
            <w:noWrap/>
            <w:vAlign w:val="bottom"/>
            <w:hideMark/>
          </w:tcPr>
          <w:p w14:paraId="41ED98FB"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5312AB20"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nil"/>
              <w:left w:val="nil"/>
              <w:bottom w:val="nil"/>
              <w:right w:val="nil"/>
            </w:tcBorders>
            <w:shd w:val="clear" w:color="auto" w:fill="auto"/>
            <w:noWrap/>
            <w:vAlign w:val="bottom"/>
            <w:hideMark/>
          </w:tcPr>
          <w:p w14:paraId="0E3BD194"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r>
      <w:tr w:rsidR="00F94046" w:rsidRPr="00EF7720" w14:paraId="33E6A941" w14:textId="77777777" w:rsidTr="00EF7720">
        <w:trPr>
          <w:trHeight w:val="255"/>
        </w:trPr>
        <w:tc>
          <w:tcPr>
            <w:tcW w:w="1640" w:type="dxa"/>
            <w:tcBorders>
              <w:top w:val="nil"/>
              <w:left w:val="nil"/>
              <w:bottom w:val="nil"/>
              <w:right w:val="nil"/>
            </w:tcBorders>
            <w:shd w:val="clear" w:color="auto" w:fill="auto"/>
            <w:noWrap/>
            <w:vAlign w:val="center"/>
            <w:hideMark/>
          </w:tcPr>
          <w:p w14:paraId="6CB90C2C"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fi-FI" w:eastAsia="fi-FI"/>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14DD69" w14:textId="231F9D0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7ECE80" w14:textId="349BEC6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2061" w:type="dxa"/>
            <w:tcBorders>
              <w:top w:val="single" w:sz="8" w:space="0" w:color="auto"/>
              <w:left w:val="nil"/>
              <w:bottom w:val="single" w:sz="8" w:space="0" w:color="auto"/>
              <w:right w:val="nil"/>
            </w:tcBorders>
            <w:shd w:val="clear" w:color="auto" w:fill="auto"/>
            <w:noWrap/>
            <w:vAlign w:val="center"/>
            <w:hideMark/>
          </w:tcPr>
          <w:p w14:paraId="2CC4D7AC" w14:textId="22FBD34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1692ACCA" w14:textId="2DC3CFF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FB89EB" w14:textId="265E206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r>
              <w:rPr>
                <w:rFonts w:ascii="Calibri" w:hAnsi="Calibri" w:cs="Calibri"/>
                <w:color w:val="000000"/>
              </w:rPr>
              <w:t> </w:t>
            </w:r>
          </w:p>
        </w:tc>
      </w:tr>
      <w:tr w:rsidR="00F94046" w:rsidRPr="00EF7720" w14:paraId="2C3D1FFA" w14:textId="77777777" w:rsidTr="00EF7720">
        <w:trPr>
          <w:trHeight w:val="255"/>
        </w:trPr>
        <w:tc>
          <w:tcPr>
            <w:tcW w:w="1640" w:type="dxa"/>
            <w:tcBorders>
              <w:top w:val="nil"/>
              <w:left w:val="nil"/>
              <w:bottom w:val="nil"/>
              <w:right w:val="nil"/>
            </w:tcBorders>
            <w:shd w:val="clear" w:color="auto" w:fill="auto"/>
            <w:noWrap/>
            <w:vAlign w:val="center"/>
            <w:hideMark/>
          </w:tcPr>
          <w:p w14:paraId="32F7F4E3"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fi-FI" w:eastAsia="fi-FI"/>
              </w:rPr>
            </w:pPr>
          </w:p>
        </w:tc>
        <w:tc>
          <w:tcPr>
            <w:tcW w:w="1060" w:type="dxa"/>
            <w:tcBorders>
              <w:top w:val="nil"/>
              <w:left w:val="single" w:sz="8" w:space="0" w:color="auto"/>
              <w:bottom w:val="nil"/>
              <w:right w:val="nil"/>
            </w:tcBorders>
            <w:shd w:val="clear" w:color="auto" w:fill="auto"/>
            <w:noWrap/>
            <w:vAlign w:val="center"/>
            <w:hideMark/>
          </w:tcPr>
          <w:p w14:paraId="6D7A6CDF" w14:textId="09ECEF5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CAFA100" w14:textId="618485E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
          <w:p w14:paraId="48C02563" w14:textId="10E3856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 VTM-5.0</w:t>
            </w:r>
          </w:p>
        </w:tc>
        <w:tc>
          <w:tcPr>
            <w:tcW w:w="1060" w:type="dxa"/>
            <w:tcBorders>
              <w:top w:val="nil"/>
              <w:left w:val="nil"/>
              <w:bottom w:val="nil"/>
              <w:right w:val="nil"/>
            </w:tcBorders>
            <w:shd w:val="clear" w:color="auto" w:fill="auto"/>
            <w:noWrap/>
            <w:vAlign w:val="center"/>
            <w:hideMark/>
          </w:tcPr>
          <w:p w14:paraId="0E671D23" w14:textId="49E64E5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4D576D9" w14:textId="3A4AD71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 </w:t>
            </w:r>
          </w:p>
        </w:tc>
      </w:tr>
      <w:tr w:rsidR="00F94046" w:rsidRPr="00EF7720" w14:paraId="7987ED2B" w14:textId="77777777" w:rsidTr="00EF7720">
        <w:trPr>
          <w:trHeight w:val="255"/>
        </w:trPr>
        <w:tc>
          <w:tcPr>
            <w:tcW w:w="1640" w:type="dxa"/>
            <w:tcBorders>
              <w:top w:val="nil"/>
              <w:left w:val="nil"/>
              <w:bottom w:val="nil"/>
              <w:right w:val="nil"/>
            </w:tcBorders>
            <w:shd w:val="clear" w:color="auto" w:fill="auto"/>
            <w:noWrap/>
            <w:vAlign w:val="center"/>
            <w:hideMark/>
          </w:tcPr>
          <w:p w14:paraId="400075B0"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p>
        </w:tc>
        <w:tc>
          <w:tcPr>
            <w:tcW w:w="1060" w:type="dxa"/>
            <w:tcBorders>
              <w:top w:val="nil"/>
              <w:left w:val="single" w:sz="8" w:space="0" w:color="auto"/>
              <w:bottom w:val="single" w:sz="8" w:space="0" w:color="auto"/>
              <w:right w:val="nil"/>
            </w:tcBorders>
            <w:shd w:val="clear" w:color="auto" w:fill="auto"/>
            <w:noWrap/>
            <w:vAlign w:val="center"/>
            <w:hideMark/>
          </w:tcPr>
          <w:p w14:paraId="6CAFBFCB" w14:textId="552B579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D5DCD4D" w14:textId="65684D6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
          <w:p w14:paraId="0299D4E0" w14:textId="1FD85C34"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28836F1" w14:textId="60BBBF6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EB0A3C8" w14:textId="363501F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roofErr w:type="spellStart"/>
            <w:r>
              <w:rPr>
                <w:rFonts w:ascii="Arial" w:hAnsi="Arial" w:cs="Arial"/>
                <w:color w:val="000000"/>
                <w:sz w:val="18"/>
                <w:szCs w:val="18"/>
              </w:rPr>
              <w:t>DecT</w:t>
            </w:r>
            <w:proofErr w:type="spellEnd"/>
          </w:p>
        </w:tc>
      </w:tr>
      <w:tr w:rsidR="00F94046" w:rsidRPr="00EF7720" w14:paraId="184EF878"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A28FB1" w14:textId="33ECAF5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6D6F69EA" w14:textId="5F64F7E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63F3682" w14:textId="3561908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
          <w:p w14:paraId="221B06D9" w14:textId="24E2FD0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1E282B6" w14:textId="2600F8E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9BD255B" w14:textId="2DF852D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EF7720" w14:paraId="6E5858D9"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9EC6FF" w14:textId="39A62E3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E44EF56" w14:textId="32153F9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59EBA1D" w14:textId="7777777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p>
        </w:tc>
        <w:tc>
          <w:tcPr>
            <w:tcW w:w="2061" w:type="dxa"/>
            <w:tcBorders>
              <w:top w:val="nil"/>
              <w:left w:val="nil"/>
              <w:bottom w:val="nil"/>
              <w:right w:val="single" w:sz="4" w:space="0" w:color="auto"/>
            </w:tcBorders>
            <w:shd w:val="clear" w:color="auto" w:fill="auto"/>
            <w:noWrap/>
            <w:vAlign w:val="center"/>
            <w:hideMark/>
          </w:tcPr>
          <w:p w14:paraId="1556DEC0" w14:textId="3499379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40AC3B06" w14:textId="2F66EFD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A6135C4" w14:textId="1071F02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 </w:t>
            </w:r>
          </w:p>
        </w:tc>
      </w:tr>
      <w:tr w:rsidR="00F94046" w:rsidRPr="00EF7720" w14:paraId="651413BA"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5562F5" w14:textId="4B799FF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CC24106" w14:textId="1B9F5798"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03454BDD" w14:textId="7BA4AF7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147C181B" w14:textId="5BD2A32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77B58DD6" w14:textId="10A0BFF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nil"/>
              <w:left w:val="nil"/>
              <w:bottom w:val="nil"/>
              <w:right w:val="single" w:sz="8" w:space="0" w:color="auto"/>
            </w:tcBorders>
            <w:shd w:val="clear" w:color="auto" w:fill="auto"/>
            <w:noWrap/>
            <w:vAlign w:val="center"/>
            <w:hideMark/>
          </w:tcPr>
          <w:p w14:paraId="0B0F4D45" w14:textId="77E8F82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102 %</w:t>
            </w:r>
          </w:p>
        </w:tc>
      </w:tr>
      <w:tr w:rsidR="00F94046" w:rsidRPr="00EF7720" w14:paraId="2F664446"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45A13C" w14:textId="3F893E8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0474C64" w14:textId="004CA2A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2A4A911D" w14:textId="16DB914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2061" w:type="dxa"/>
            <w:tcBorders>
              <w:top w:val="nil"/>
              <w:left w:val="nil"/>
              <w:bottom w:val="nil"/>
              <w:right w:val="single" w:sz="4" w:space="0" w:color="auto"/>
            </w:tcBorders>
            <w:shd w:val="clear" w:color="auto" w:fill="auto"/>
            <w:noWrap/>
            <w:vAlign w:val="center"/>
            <w:hideMark/>
          </w:tcPr>
          <w:p w14:paraId="09ADD7E3" w14:textId="18DACFC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0.00 %</w:t>
            </w:r>
          </w:p>
        </w:tc>
        <w:tc>
          <w:tcPr>
            <w:tcW w:w="1060" w:type="dxa"/>
            <w:tcBorders>
              <w:top w:val="nil"/>
              <w:left w:val="nil"/>
              <w:bottom w:val="nil"/>
              <w:right w:val="nil"/>
            </w:tcBorders>
            <w:shd w:val="clear" w:color="auto" w:fill="auto"/>
            <w:noWrap/>
            <w:vAlign w:val="center"/>
            <w:hideMark/>
          </w:tcPr>
          <w:p w14:paraId="6D3FC47A" w14:textId="69FF694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nil"/>
              <w:left w:val="nil"/>
              <w:bottom w:val="nil"/>
              <w:right w:val="single" w:sz="8" w:space="0" w:color="auto"/>
            </w:tcBorders>
            <w:shd w:val="clear" w:color="auto" w:fill="auto"/>
            <w:noWrap/>
            <w:vAlign w:val="center"/>
            <w:hideMark/>
          </w:tcPr>
          <w:p w14:paraId="4261722F" w14:textId="23EEE04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100 %</w:t>
            </w:r>
          </w:p>
        </w:tc>
      </w:tr>
      <w:tr w:rsidR="00F94046" w:rsidRPr="00EF7720" w14:paraId="1498E08C" w14:textId="77777777" w:rsidTr="00EF772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560B0C" w14:textId="4A3C4873"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CF28820" w14:textId="6EE6257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5F5D1961" w14:textId="360623D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2061" w:type="dxa"/>
            <w:tcBorders>
              <w:top w:val="nil"/>
              <w:left w:val="nil"/>
              <w:bottom w:val="nil"/>
              <w:right w:val="single" w:sz="4" w:space="0" w:color="auto"/>
            </w:tcBorders>
            <w:shd w:val="clear" w:color="auto" w:fill="auto"/>
            <w:noWrap/>
            <w:vAlign w:val="center"/>
            <w:hideMark/>
          </w:tcPr>
          <w:p w14:paraId="11A376CF" w14:textId="1820AC4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0.02 %</w:t>
            </w:r>
          </w:p>
        </w:tc>
        <w:tc>
          <w:tcPr>
            <w:tcW w:w="1060" w:type="dxa"/>
            <w:tcBorders>
              <w:top w:val="nil"/>
              <w:left w:val="nil"/>
              <w:bottom w:val="nil"/>
              <w:right w:val="nil"/>
            </w:tcBorders>
            <w:shd w:val="clear" w:color="auto" w:fill="auto"/>
            <w:noWrap/>
            <w:vAlign w:val="center"/>
            <w:hideMark/>
          </w:tcPr>
          <w:p w14:paraId="47118B23" w14:textId="71975732"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107 %</w:t>
            </w:r>
          </w:p>
        </w:tc>
        <w:tc>
          <w:tcPr>
            <w:tcW w:w="1060" w:type="dxa"/>
            <w:tcBorders>
              <w:top w:val="nil"/>
              <w:left w:val="nil"/>
              <w:bottom w:val="nil"/>
              <w:right w:val="single" w:sz="8" w:space="0" w:color="auto"/>
            </w:tcBorders>
            <w:shd w:val="clear" w:color="auto" w:fill="auto"/>
            <w:noWrap/>
            <w:vAlign w:val="center"/>
            <w:hideMark/>
          </w:tcPr>
          <w:p w14:paraId="07139071" w14:textId="4E40F47D"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r w:rsidR="00F94046" w:rsidRPr="00EF7720" w14:paraId="4121AC66" w14:textId="77777777" w:rsidTr="00EF772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B15C1" w14:textId="14C8D555"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eastAsia="fi-FI"/>
              </w:rPr>
            </w:pPr>
            <w:r>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20AE5E1D" w14:textId="3E63A52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5C5D3F92" w14:textId="5B01870F"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005CB75C" w14:textId="7C86ACC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7FF2E670" w14:textId="5526F9D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104 %</w:t>
            </w:r>
          </w:p>
        </w:tc>
        <w:tc>
          <w:tcPr>
            <w:tcW w:w="1060" w:type="dxa"/>
            <w:tcBorders>
              <w:top w:val="single" w:sz="8" w:space="0" w:color="auto"/>
              <w:left w:val="nil"/>
              <w:bottom w:val="nil"/>
              <w:right w:val="single" w:sz="8" w:space="0" w:color="auto"/>
            </w:tcBorders>
            <w:shd w:val="clear" w:color="auto" w:fill="auto"/>
            <w:noWrap/>
            <w:vAlign w:val="center"/>
            <w:hideMark/>
          </w:tcPr>
          <w:p w14:paraId="247F425D" w14:textId="2E0D31FE"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101 %</w:t>
            </w:r>
          </w:p>
        </w:tc>
      </w:tr>
      <w:tr w:rsidR="00F94046" w:rsidRPr="00EF7720" w14:paraId="2EB0D3C7" w14:textId="77777777" w:rsidTr="00EF772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DF8AE3" w14:textId="7AF23D7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E00B64" w14:textId="63C92F1C"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3B21EEDE" w14:textId="6F04EA54"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single" w:sz="8" w:space="0" w:color="auto"/>
              <w:left w:val="nil"/>
              <w:bottom w:val="nil"/>
              <w:right w:val="single" w:sz="4" w:space="0" w:color="auto"/>
            </w:tcBorders>
            <w:shd w:val="clear" w:color="auto" w:fill="auto"/>
            <w:noWrap/>
            <w:vAlign w:val="center"/>
            <w:hideMark/>
          </w:tcPr>
          <w:p w14:paraId="1FD59816" w14:textId="211EFEFA"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single" w:sz="8" w:space="0" w:color="auto"/>
              <w:left w:val="nil"/>
              <w:bottom w:val="nil"/>
              <w:right w:val="nil"/>
            </w:tcBorders>
            <w:shd w:val="clear" w:color="auto" w:fill="auto"/>
            <w:noWrap/>
            <w:vAlign w:val="center"/>
            <w:hideMark/>
          </w:tcPr>
          <w:p w14:paraId="60384ADF" w14:textId="53940357"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103 %</w:t>
            </w:r>
          </w:p>
        </w:tc>
        <w:tc>
          <w:tcPr>
            <w:tcW w:w="1060" w:type="dxa"/>
            <w:tcBorders>
              <w:top w:val="single" w:sz="8" w:space="0" w:color="auto"/>
              <w:left w:val="nil"/>
              <w:bottom w:val="nil"/>
              <w:right w:val="single" w:sz="8" w:space="0" w:color="auto"/>
            </w:tcBorders>
            <w:shd w:val="clear" w:color="auto" w:fill="auto"/>
            <w:noWrap/>
            <w:vAlign w:val="center"/>
            <w:hideMark/>
          </w:tcPr>
          <w:p w14:paraId="6A9D46C5" w14:textId="6FCF8020"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98 %</w:t>
            </w:r>
          </w:p>
        </w:tc>
      </w:tr>
      <w:tr w:rsidR="00F94046" w:rsidRPr="00EF7720" w14:paraId="0954D9AF" w14:textId="77777777" w:rsidTr="00EF772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0B93576" w14:textId="0BEC86E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C44C43C" w14:textId="0266B39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hideMark/>
          </w:tcPr>
          <w:p w14:paraId="25291FDE" w14:textId="6EB65F31"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2061" w:type="dxa"/>
            <w:tcBorders>
              <w:top w:val="nil"/>
              <w:left w:val="nil"/>
              <w:bottom w:val="single" w:sz="8" w:space="0" w:color="auto"/>
              <w:right w:val="single" w:sz="4" w:space="0" w:color="auto"/>
            </w:tcBorders>
            <w:shd w:val="clear" w:color="auto" w:fill="auto"/>
            <w:noWrap/>
            <w:vAlign w:val="center"/>
            <w:hideMark/>
          </w:tcPr>
          <w:p w14:paraId="35B85B0B" w14:textId="670E5B8B"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0.01 %</w:t>
            </w:r>
          </w:p>
        </w:tc>
        <w:tc>
          <w:tcPr>
            <w:tcW w:w="1060" w:type="dxa"/>
            <w:tcBorders>
              <w:top w:val="nil"/>
              <w:left w:val="nil"/>
              <w:bottom w:val="single" w:sz="8" w:space="0" w:color="auto"/>
              <w:right w:val="nil"/>
            </w:tcBorders>
            <w:shd w:val="clear" w:color="auto" w:fill="auto"/>
            <w:noWrap/>
            <w:vAlign w:val="center"/>
            <w:hideMark/>
          </w:tcPr>
          <w:p w14:paraId="7C899533" w14:textId="5F703479"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111 %</w:t>
            </w:r>
          </w:p>
        </w:tc>
        <w:tc>
          <w:tcPr>
            <w:tcW w:w="1060" w:type="dxa"/>
            <w:tcBorders>
              <w:top w:val="nil"/>
              <w:left w:val="nil"/>
              <w:bottom w:val="single" w:sz="8" w:space="0" w:color="auto"/>
              <w:right w:val="single" w:sz="8" w:space="0" w:color="auto"/>
            </w:tcBorders>
            <w:shd w:val="clear" w:color="auto" w:fill="auto"/>
            <w:noWrap/>
            <w:vAlign w:val="center"/>
            <w:hideMark/>
          </w:tcPr>
          <w:p w14:paraId="452DCE6C" w14:textId="2102FD16" w:rsidR="00F94046" w:rsidRPr="00EF7720" w:rsidRDefault="00F94046" w:rsidP="00F940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eastAsia="fi-FI"/>
              </w:rPr>
            </w:pPr>
            <w:r>
              <w:rPr>
                <w:rFonts w:ascii="Arial" w:hAnsi="Arial" w:cs="Arial"/>
                <w:color w:val="000000"/>
                <w:sz w:val="18"/>
                <w:szCs w:val="18"/>
              </w:rPr>
              <w:t>99 %</w:t>
            </w:r>
          </w:p>
        </w:tc>
      </w:tr>
    </w:tbl>
    <w:p w14:paraId="168834EE" w14:textId="77777777" w:rsidR="00EF7720" w:rsidRDefault="00EF7720" w:rsidP="009234A5">
      <w:pPr>
        <w:rPr>
          <w:szCs w:val="22"/>
          <w:lang w:val="en-CA"/>
        </w:rPr>
      </w:pPr>
    </w:p>
    <w:p w14:paraId="6D547C3F" w14:textId="77777777" w:rsidR="00EF7720" w:rsidRPr="005B217D" w:rsidRDefault="00EF7720" w:rsidP="009234A5">
      <w:pPr>
        <w:rPr>
          <w:szCs w:val="22"/>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7B21373" w:rsidR="00342FF4" w:rsidRPr="005B217D" w:rsidRDefault="00AD3B7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F7C08" w14:textId="77777777" w:rsidR="00E610EC" w:rsidRDefault="00E610EC">
      <w:r>
        <w:separator/>
      </w:r>
    </w:p>
  </w:endnote>
  <w:endnote w:type="continuationSeparator" w:id="0">
    <w:p w14:paraId="3AE1B927" w14:textId="77777777" w:rsidR="00E610EC" w:rsidRDefault="00E610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5C6D62" w:rsidR="00F94046" w:rsidRPr="00C00DDE" w:rsidRDefault="00F9404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05E68" w14:textId="77777777" w:rsidR="00E610EC" w:rsidRDefault="00E610EC">
      <w:r>
        <w:separator/>
      </w:r>
    </w:p>
  </w:footnote>
  <w:footnote w:type="continuationSeparator" w:id="0">
    <w:p w14:paraId="6BEBA66F" w14:textId="77777777" w:rsidR="00E610EC" w:rsidRDefault="00E610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523E"/>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D39CC"/>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B7A"/>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6413"/>
    <w:rsid w:val="00E47F2D"/>
    <w:rsid w:val="00E54511"/>
    <w:rsid w:val="00E60EDC"/>
    <w:rsid w:val="00E610EC"/>
    <w:rsid w:val="00E61DAC"/>
    <w:rsid w:val="00E72B80"/>
    <w:rsid w:val="00E75FE3"/>
    <w:rsid w:val="00E86C4C"/>
    <w:rsid w:val="00E907A3"/>
    <w:rsid w:val="00EA5AE0"/>
    <w:rsid w:val="00EB56E1"/>
    <w:rsid w:val="00EB7AB1"/>
    <w:rsid w:val="00EC44D1"/>
    <w:rsid w:val="00EE7CD8"/>
    <w:rsid w:val="00EF37F6"/>
    <w:rsid w:val="00EF4504"/>
    <w:rsid w:val="00EF48CC"/>
    <w:rsid w:val="00EF7720"/>
    <w:rsid w:val="00F00801"/>
    <w:rsid w:val="00F14680"/>
    <w:rsid w:val="00F2488D"/>
    <w:rsid w:val="00F601A0"/>
    <w:rsid w:val="00F712E9"/>
    <w:rsid w:val="00F73032"/>
    <w:rsid w:val="00F848FC"/>
    <w:rsid w:val="00F906F6"/>
    <w:rsid w:val="00F9282A"/>
    <w:rsid w:val="00F94046"/>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AD3B7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496068">
      <w:bodyDiv w:val="1"/>
      <w:marLeft w:val="0"/>
      <w:marRight w:val="0"/>
      <w:marTop w:val="0"/>
      <w:marBottom w:val="0"/>
      <w:divBdr>
        <w:top w:val="none" w:sz="0" w:space="0" w:color="auto"/>
        <w:left w:val="none" w:sz="0" w:space="0" w:color="auto"/>
        <w:bottom w:val="none" w:sz="0" w:space="0" w:color="auto"/>
        <w:right w:val="none" w:sz="0" w:space="0" w:color="auto"/>
      </w:divBdr>
    </w:div>
    <w:div w:id="11025343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4564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5</Pages>
  <Words>810</Words>
  <Characters>6562</Characters>
  <Application>Microsoft Office Word</Application>
  <DocSecurity>0</DocSecurity>
  <Lines>54</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Hallapuro, Antti (Nokia - FI/Tampere)</cp:lastModifiedBy>
  <cp:revision>7</cp:revision>
  <cp:lastPrinted>1900-01-01T08:00:00Z</cp:lastPrinted>
  <dcterms:created xsi:type="dcterms:W3CDTF">2019-04-11T19:57:00Z</dcterms:created>
  <dcterms:modified xsi:type="dcterms:W3CDTF">2019-06-28T14:32:00Z</dcterms:modified>
</cp:coreProperties>
</file>