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72354A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EC346E">
              <w:rPr>
                <w:lang w:val="en-CA"/>
              </w:rPr>
              <w:t>T</w:t>
            </w:r>
            <w:r w:rsidRPr="00EC346E">
              <w:rPr>
                <w:lang w:val="en-CA"/>
              </w:rPr>
              <w:t>-</w:t>
            </w:r>
            <w:r w:rsidR="00536188" w:rsidRPr="00EC346E">
              <w:rPr>
                <w:lang w:val="en-CA"/>
              </w:rPr>
              <w:t>O</w:t>
            </w:r>
            <w:r w:rsidR="00EC346E" w:rsidRPr="00EC346E">
              <w:rPr>
                <w:lang w:val="en-CA"/>
              </w:rPr>
              <w:t>0433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57133F" w:rsidR="00E61DAC" w:rsidRPr="00430D23" w:rsidRDefault="00430D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AHG15: </w:t>
            </w:r>
            <w:r w:rsidR="00957642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 xml:space="preserve">hroma </w:t>
            </w:r>
            <w:r w:rsidR="00957642">
              <w:rPr>
                <w:b/>
                <w:szCs w:val="22"/>
                <w:lang w:val="en-CA"/>
              </w:rPr>
              <w:t>q</w:t>
            </w:r>
            <w:r>
              <w:rPr>
                <w:b/>
                <w:szCs w:val="22"/>
                <w:lang w:val="en-CA"/>
              </w:rPr>
              <w:t xml:space="preserve">uantization </w:t>
            </w:r>
            <w:r w:rsidR="00957642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 xml:space="preserve">arameters </w:t>
            </w:r>
            <w:proofErr w:type="spellStart"/>
            <w:r w:rsidRPr="00430D23">
              <w:rPr>
                <w:b/>
                <w:szCs w:val="22"/>
                <w:lang w:val="en-GB"/>
              </w:rPr>
              <w:t>Qp</w:t>
            </w:r>
            <w:r w:rsidRPr="00430D23">
              <w:rPr>
                <w:b/>
                <w:szCs w:val="22"/>
                <w:vertAlign w:val="subscript"/>
                <w:lang w:val="en-GB"/>
              </w:rPr>
              <w:t>C</w:t>
            </w:r>
            <w:proofErr w:type="spellEnd"/>
            <w:r>
              <w:rPr>
                <w:b/>
                <w:szCs w:val="22"/>
                <w:lang w:val="en-GB"/>
              </w:rPr>
              <w:t xml:space="preserve"> </w:t>
            </w:r>
            <w:r w:rsidR="00957642">
              <w:rPr>
                <w:b/>
                <w:szCs w:val="22"/>
                <w:lang w:val="en-GB"/>
              </w:rPr>
              <w:t>t</w:t>
            </w:r>
            <w:r>
              <w:rPr>
                <w:b/>
                <w:szCs w:val="22"/>
                <w:lang w:val="en-GB"/>
              </w:rPr>
              <w:t>able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A572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C3787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D0CFAF" w14:textId="77777777" w:rsidR="00E61DAC" w:rsidRDefault="00430D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Fangjun Pu, Taoran Lu, Peng Yin, Sean McCarthy, Walt </w:t>
            </w:r>
            <w:proofErr w:type="spellStart"/>
            <w:r>
              <w:rPr>
                <w:szCs w:val="22"/>
                <w:lang w:val="en-CA"/>
              </w:rPr>
              <w:t>Husak</w:t>
            </w:r>
            <w:proofErr w:type="spellEnd"/>
            <w:r>
              <w:rPr>
                <w:szCs w:val="22"/>
                <w:lang w:val="en-CA"/>
              </w:rPr>
              <w:t>, Tao Chen</w:t>
            </w:r>
          </w:p>
          <w:p w14:paraId="1109E2C9" w14:textId="77777777" w:rsidR="00F20F74" w:rsidRDefault="00F20F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432 Lakeside Drive,</w:t>
            </w:r>
          </w:p>
          <w:p w14:paraId="49D81240" w14:textId="61560421" w:rsidR="00F20F74" w:rsidRPr="005B217D" w:rsidRDefault="00F20F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CA, 940850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70F45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4E0D">
              <w:rPr>
                <w:szCs w:val="22"/>
                <w:lang w:val="en-CA"/>
              </w:rPr>
              <w:t>{</w:t>
            </w:r>
            <w:proofErr w:type="spellStart"/>
            <w:r w:rsidR="00054E0D">
              <w:rPr>
                <w:szCs w:val="22"/>
                <w:lang w:val="en-CA"/>
              </w:rPr>
              <w:t>fpu</w:t>
            </w:r>
            <w:proofErr w:type="spellEnd"/>
            <w:r w:rsidR="00054E0D">
              <w:rPr>
                <w:szCs w:val="22"/>
                <w:lang w:val="en-CA"/>
              </w:rPr>
              <w:t xml:space="preserve">, </w:t>
            </w:r>
            <w:proofErr w:type="spellStart"/>
            <w:r w:rsidR="00054E0D">
              <w:rPr>
                <w:szCs w:val="22"/>
                <w:lang w:val="en-CA"/>
              </w:rPr>
              <w:t>tlu</w:t>
            </w:r>
            <w:proofErr w:type="spellEnd"/>
            <w:r w:rsidR="00054E0D">
              <w:rPr>
                <w:szCs w:val="22"/>
                <w:lang w:val="en-CA"/>
              </w:rPr>
              <w:t xml:space="preserve">, </w:t>
            </w:r>
            <w:proofErr w:type="spellStart"/>
            <w:r w:rsidR="00F20F74">
              <w:rPr>
                <w:szCs w:val="22"/>
                <w:lang w:val="en-CA"/>
              </w:rPr>
              <w:t>pyin</w:t>
            </w:r>
            <w:proofErr w:type="spellEnd"/>
            <w:r w:rsidR="00054E0D">
              <w:rPr>
                <w:szCs w:val="22"/>
                <w:lang w:val="en-CA"/>
              </w:rPr>
              <w:t>}</w:t>
            </w:r>
            <w:r w:rsidR="00F20F74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3700C5" w:rsidR="00E61DAC" w:rsidRPr="005B217D" w:rsidRDefault="00375181">
            <w:pPr>
              <w:spacing w:before="60" w:after="60"/>
              <w:rPr>
                <w:szCs w:val="22"/>
                <w:lang w:val="en-CA"/>
              </w:rPr>
            </w:pPr>
            <w:r w:rsidRPr="0037518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6F5614" w14:textId="62EFB04B" w:rsidR="00C015C3" w:rsidRDefault="00C015C3" w:rsidP="00C00DDE">
      <w:pPr>
        <w:rPr>
          <w:lang w:val="en-CA"/>
        </w:rPr>
      </w:pPr>
      <w:r w:rsidRPr="00C015C3">
        <w:rPr>
          <w:lang w:val="en-CA"/>
        </w:rPr>
        <w:t>This contribution prop</w:t>
      </w:r>
      <w:r>
        <w:rPr>
          <w:lang w:val="en-CA"/>
        </w:rPr>
        <w:t>o</w:t>
      </w:r>
      <w:r w:rsidRPr="00C015C3">
        <w:rPr>
          <w:lang w:val="en-CA"/>
        </w:rPr>
        <w:t xml:space="preserve">ses syntax and semantics for signalling </w:t>
      </w:r>
      <w:r w:rsidR="009A7E2E">
        <w:rPr>
          <w:lang w:val="en-CA"/>
        </w:rPr>
        <w:t xml:space="preserve">user-defined </w:t>
      </w:r>
      <w:r w:rsidRPr="00C015C3">
        <w:rPr>
          <w:lang w:val="en-CA"/>
        </w:rPr>
        <w:t xml:space="preserve">chroma quantization parameter </w:t>
      </w:r>
      <w:r w:rsidR="00256E29">
        <w:rPr>
          <w:noProof/>
          <w:lang w:val="en-CA"/>
        </w:rPr>
        <w:t>Qp</w:t>
      </w:r>
      <w:r w:rsidR="00256E29">
        <w:rPr>
          <w:noProof/>
          <w:vertAlign w:val="subscript"/>
          <w:lang w:val="en-CA"/>
        </w:rPr>
        <w:t>C</w:t>
      </w:r>
      <w:r w:rsidRPr="00C015C3">
        <w:rPr>
          <w:lang w:val="en-CA"/>
        </w:rPr>
        <w:t xml:space="preserve"> tables</w:t>
      </w:r>
      <w:r w:rsidR="006236BB">
        <w:rPr>
          <w:lang w:val="en-CA"/>
        </w:rPr>
        <w:t xml:space="preserve"> for any signal type</w:t>
      </w:r>
      <w:r w:rsidRPr="00C015C3">
        <w:rPr>
          <w:lang w:val="en-CA"/>
        </w:rPr>
        <w:t xml:space="preserve">. The </w:t>
      </w:r>
      <w:r>
        <w:rPr>
          <w:lang w:val="en-CA"/>
        </w:rPr>
        <w:t xml:space="preserve">proposed </w:t>
      </w:r>
      <w:r w:rsidRPr="00C015C3">
        <w:rPr>
          <w:lang w:val="en-CA"/>
        </w:rPr>
        <w:t xml:space="preserve">syntax and semantics support signalling of either one </w:t>
      </w:r>
      <w:r w:rsidR="00256E29">
        <w:rPr>
          <w:noProof/>
          <w:lang w:val="en-CA"/>
        </w:rPr>
        <w:t>Qp</w:t>
      </w:r>
      <w:r w:rsidR="00256E29">
        <w:rPr>
          <w:noProof/>
          <w:vertAlign w:val="subscript"/>
          <w:lang w:val="en-CA"/>
        </w:rPr>
        <w:t>C</w:t>
      </w:r>
      <w:r w:rsidRPr="00C015C3">
        <w:rPr>
          <w:lang w:val="en-CA"/>
        </w:rPr>
        <w:t xml:space="preserve"> table to be shared by both chroma components or </w:t>
      </w:r>
      <w:r w:rsidR="00927DFA">
        <w:rPr>
          <w:lang w:val="en-CA"/>
        </w:rPr>
        <w:t xml:space="preserve">a pair of </w:t>
      </w:r>
      <w:r w:rsidR="00256E29">
        <w:rPr>
          <w:noProof/>
          <w:lang w:val="en-CA"/>
        </w:rPr>
        <w:t>Qp</w:t>
      </w:r>
      <w:r w:rsidR="00256E29">
        <w:rPr>
          <w:noProof/>
          <w:vertAlign w:val="subscript"/>
          <w:lang w:val="en-CA"/>
        </w:rPr>
        <w:t>C</w:t>
      </w:r>
      <w:r w:rsidRPr="00C015C3">
        <w:rPr>
          <w:lang w:val="en-CA"/>
        </w:rPr>
        <w:t xml:space="preserve"> table</w:t>
      </w:r>
      <w:r w:rsidR="00927DFA">
        <w:rPr>
          <w:lang w:val="en-CA"/>
        </w:rPr>
        <w:t xml:space="preserve">s, one for each </w:t>
      </w:r>
      <w:r w:rsidRPr="00C015C3">
        <w:rPr>
          <w:lang w:val="en-CA"/>
        </w:rPr>
        <w:t xml:space="preserve">chroma component. </w:t>
      </w:r>
      <w:r w:rsidR="00822BED">
        <w:rPr>
          <w:lang w:val="en-CA"/>
        </w:rPr>
        <w:t xml:space="preserve">The proposed syntax and semantics </w:t>
      </w:r>
      <w:r w:rsidR="009A7E2E">
        <w:rPr>
          <w:lang w:val="en-CA"/>
        </w:rPr>
        <w:t xml:space="preserve">can be used </w:t>
      </w:r>
      <w:r w:rsidR="00BC38F4">
        <w:rPr>
          <w:lang w:val="en-CA"/>
        </w:rPr>
        <w:t xml:space="preserve">for </w:t>
      </w:r>
      <w:r w:rsidR="009A7E2E">
        <w:rPr>
          <w:lang w:val="en-CA"/>
        </w:rPr>
        <w:t xml:space="preserve">any signal type, including </w:t>
      </w:r>
      <w:r w:rsidR="00822BED">
        <w:rPr>
          <w:lang w:val="en-CA"/>
        </w:rPr>
        <w:t xml:space="preserve">SDR and HDR. </w:t>
      </w:r>
      <w:r w:rsidRPr="00C015C3">
        <w:rPr>
          <w:lang w:val="en-CA"/>
        </w:rPr>
        <w:t xml:space="preserve">This contribution additionally proposes that default chroma quantization parameter </w:t>
      </w:r>
      <w:r w:rsidR="00256E29">
        <w:rPr>
          <w:noProof/>
          <w:lang w:val="en-CA"/>
        </w:rPr>
        <w:t>Qp</w:t>
      </w:r>
      <w:r w:rsidR="00256E29">
        <w:rPr>
          <w:noProof/>
          <w:vertAlign w:val="subscript"/>
          <w:lang w:val="en-CA"/>
        </w:rPr>
        <w:t>C</w:t>
      </w:r>
      <w:r w:rsidRPr="00C015C3">
        <w:rPr>
          <w:lang w:val="en-CA"/>
        </w:rPr>
        <w:t xml:space="preserve"> tables be defined to provide an option </w:t>
      </w:r>
      <w:r w:rsidR="006236BB">
        <w:rPr>
          <w:lang w:val="en-CA"/>
        </w:rPr>
        <w:t>to simplify signalling and r</w:t>
      </w:r>
      <w:r w:rsidRPr="00C015C3">
        <w:rPr>
          <w:lang w:val="en-CA"/>
        </w:rPr>
        <w:t xml:space="preserve">educe the number of bits required to signal </w:t>
      </w:r>
      <w:r w:rsidR="00256E29">
        <w:rPr>
          <w:noProof/>
          <w:lang w:val="en-CA"/>
        </w:rPr>
        <w:t>Qp</w:t>
      </w:r>
      <w:r w:rsidR="00256E29">
        <w:rPr>
          <w:noProof/>
          <w:vertAlign w:val="subscript"/>
          <w:lang w:val="en-CA"/>
        </w:rPr>
        <w:t>C</w:t>
      </w:r>
      <w:r w:rsidRPr="00C015C3">
        <w:rPr>
          <w:lang w:val="en-CA"/>
        </w:rPr>
        <w:t xml:space="preserve"> tables.  Three default </w:t>
      </w:r>
      <w:r w:rsidR="00256E29">
        <w:rPr>
          <w:noProof/>
          <w:lang w:val="en-CA"/>
        </w:rPr>
        <w:t>Qp</w:t>
      </w:r>
      <w:r w:rsidR="00256E29">
        <w:rPr>
          <w:noProof/>
          <w:vertAlign w:val="subscript"/>
          <w:lang w:val="en-CA"/>
        </w:rPr>
        <w:t>C</w:t>
      </w:r>
      <w:r w:rsidRPr="00C015C3">
        <w:rPr>
          <w:lang w:val="en-CA"/>
        </w:rPr>
        <w:t xml:space="preserve"> </w:t>
      </w:r>
      <w:r w:rsidR="00822BED">
        <w:rPr>
          <w:lang w:val="en-CA"/>
        </w:rPr>
        <w:t xml:space="preserve">tables </w:t>
      </w:r>
      <w:r w:rsidRPr="00C015C3">
        <w:rPr>
          <w:lang w:val="en-CA"/>
        </w:rPr>
        <w:t xml:space="preserve">are proposed to support the following use cases: SDR </w:t>
      </w:r>
      <w:proofErr w:type="spellStart"/>
      <w:r w:rsidRPr="00C015C3">
        <w:rPr>
          <w:lang w:val="en-CA"/>
        </w:rPr>
        <w:t>Y'CbCr</w:t>
      </w:r>
      <w:proofErr w:type="spellEnd"/>
      <w:r w:rsidRPr="00C015C3">
        <w:rPr>
          <w:lang w:val="en-CA"/>
        </w:rPr>
        <w:t xml:space="preserve">, HDR PQ </w:t>
      </w:r>
      <w:proofErr w:type="spellStart"/>
      <w:r w:rsidRPr="00C015C3">
        <w:rPr>
          <w:lang w:val="en-CA"/>
        </w:rPr>
        <w:t>Y'CbCr</w:t>
      </w:r>
      <w:proofErr w:type="spellEnd"/>
      <w:r w:rsidRPr="00C015C3">
        <w:rPr>
          <w:lang w:val="en-CA"/>
        </w:rPr>
        <w:t xml:space="preserve"> and HDR HLG </w:t>
      </w:r>
      <w:proofErr w:type="spellStart"/>
      <w:proofErr w:type="gramStart"/>
      <w:r w:rsidRPr="00C015C3">
        <w:rPr>
          <w:lang w:val="en-CA"/>
        </w:rPr>
        <w:t>Y'CbCr</w:t>
      </w:r>
      <w:proofErr w:type="spellEnd"/>
      <w:r w:rsidRPr="00C015C3">
        <w:rPr>
          <w:lang w:val="en-CA"/>
        </w:rPr>
        <w:t>.</w:t>
      </w:r>
      <w:r w:rsidR="007F522D" w:rsidRPr="007F522D">
        <w:rPr>
          <w:lang w:val="en-CA"/>
        </w:rPr>
        <w:t>(</w:t>
      </w:r>
      <w:proofErr w:type="gramEnd"/>
      <w:r w:rsidR="007F522D" w:rsidRPr="007F522D">
        <w:rPr>
          <w:lang w:val="en-CA"/>
        </w:rPr>
        <w:t xml:space="preserve">The proposed syntax and semantics allow additional default </w:t>
      </w:r>
      <w:proofErr w:type="spellStart"/>
      <w:r w:rsidR="007F522D" w:rsidRPr="007F522D">
        <w:rPr>
          <w:lang w:val="en-CA"/>
        </w:rPr>
        <w:t>Qp</w:t>
      </w:r>
      <w:r w:rsidR="007F522D" w:rsidRPr="007F522D">
        <w:rPr>
          <w:vertAlign w:val="subscript"/>
          <w:lang w:val="en-CA"/>
        </w:rPr>
        <w:t>C</w:t>
      </w:r>
      <w:proofErr w:type="spellEnd"/>
      <w:r w:rsidR="007F522D" w:rsidRPr="007F522D">
        <w:rPr>
          <w:lang w:val="en-CA"/>
        </w:rPr>
        <w:t xml:space="preserve"> tables, for example default tables for IC</w:t>
      </w:r>
      <w:r w:rsidR="007F522D" w:rsidRPr="007F522D">
        <w:rPr>
          <w:vertAlign w:val="subscript"/>
          <w:lang w:val="en-CA"/>
        </w:rPr>
        <w:t>T</w:t>
      </w:r>
      <w:r w:rsidR="007F522D" w:rsidRPr="007F522D">
        <w:rPr>
          <w:lang w:val="en-CA"/>
        </w:rPr>
        <w:t>C</w:t>
      </w:r>
      <w:r w:rsidR="007F522D" w:rsidRPr="007F522D">
        <w:rPr>
          <w:vertAlign w:val="subscript"/>
          <w:lang w:val="en-CA"/>
        </w:rPr>
        <w:t>P</w:t>
      </w:r>
      <w:r w:rsidR="007F522D" w:rsidRPr="007F522D">
        <w:rPr>
          <w:lang w:val="en-CA"/>
        </w:rPr>
        <w:t>, to be specified later if desired.)</w:t>
      </w:r>
      <w:r w:rsidR="007F522D">
        <w:rPr>
          <w:lang w:val="en-CA"/>
        </w:rPr>
        <w:t xml:space="preserve"> </w:t>
      </w:r>
    </w:p>
    <w:p w14:paraId="0068575E" w14:textId="775E1468" w:rsidR="00822BED" w:rsidRDefault="00822BED" w:rsidP="00C00DDE">
      <w:pPr>
        <w:rPr>
          <w:lang w:val="en-CA"/>
        </w:rPr>
      </w:pPr>
      <w:r>
        <w:rPr>
          <w:lang w:val="en-CA"/>
        </w:rPr>
        <w:t xml:space="preserve">The </w:t>
      </w:r>
      <w:r w:rsidR="00BC38F4">
        <w:rPr>
          <w:lang w:val="en-CA"/>
        </w:rPr>
        <w:t xml:space="preserve">maximum </w:t>
      </w:r>
      <w:r>
        <w:rPr>
          <w:lang w:val="en-CA"/>
        </w:rPr>
        <w:t>number of bits required to signal</w:t>
      </w:r>
      <w:r w:rsidRPr="00FF4091">
        <w:rPr>
          <w:lang w:val="en-CA"/>
        </w:rPr>
        <w:t xml:space="preserve"> </w:t>
      </w:r>
      <w:r w:rsidRPr="00FF4091">
        <w:rPr>
          <w:noProof/>
          <w:lang w:val="en-CA"/>
        </w:rPr>
        <w:t>Qp</w:t>
      </w:r>
      <w:r w:rsidRPr="00FF4091">
        <w:rPr>
          <w:noProof/>
          <w:vertAlign w:val="subscript"/>
          <w:lang w:val="en-CA"/>
        </w:rPr>
        <w:t>C</w:t>
      </w:r>
      <w:r>
        <w:rPr>
          <w:lang w:val="en-CA"/>
        </w:rPr>
        <w:t xml:space="preserve"> table(s) for each option is as follows:</w:t>
      </w:r>
    </w:p>
    <w:p w14:paraId="6C3A1E9C" w14:textId="086A8AC6" w:rsidR="00822BED" w:rsidRPr="00372225" w:rsidRDefault="00822BED" w:rsidP="009037E1">
      <w:pPr>
        <w:pStyle w:val="ListParagraph"/>
        <w:numPr>
          <w:ilvl w:val="0"/>
          <w:numId w:val="15"/>
        </w:numPr>
        <w:rPr>
          <w:lang w:val="en-CA"/>
        </w:rPr>
      </w:pPr>
      <w:r w:rsidRPr="00372225">
        <w:rPr>
          <w:lang w:val="en-CA"/>
        </w:rPr>
        <w:t xml:space="preserve">two </w:t>
      </w:r>
      <w:r w:rsidRPr="00372225">
        <w:rPr>
          <w:noProof/>
          <w:lang w:val="en-CA"/>
        </w:rPr>
        <w:t>Qp</w:t>
      </w:r>
      <w:r w:rsidRPr="00372225">
        <w:rPr>
          <w:noProof/>
          <w:vertAlign w:val="subscript"/>
          <w:lang w:val="en-CA"/>
        </w:rPr>
        <w:t xml:space="preserve">C </w:t>
      </w:r>
      <w:r w:rsidRPr="00372225">
        <w:rPr>
          <w:lang w:val="en-CA"/>
        </w:rPr>
        <w:t>tables (one for each chroma component): 170 bits</w:t>
      </w:r>
    </w:p>
    <w:p w14:paraId="7E0EA5F3" w14:textId="7E9333E5" w:rsidR="00822BED" w:rsidRPr="00372225" w:rsidRDefault="00822BED" w:rsidP="009037E1">
      <w:pPr>
        <w:pStyle w:val="ListParagraph"/>
        <w:numPr>
          <w:ilvl w:val="0"/>
          <w:numId w:val="15"/>
        </w:numPr>
        <w:rPr>
          <w:lang w:val="en-CA"/>
        </w:rPr>
      </w:pPr>
      <w:r w:rsidRPr="00372225">
        <w:rPr>
          <w:lang w:val="en-CA"/>
        </w:rPr>
        <w:t xml:space="preserve">one </w:t>
      </w:r>
      <w:r w:rsidRPr="00372225">
        <w:rPr>
          <w:noProof/>
          <w:lang w:val="en-CA"/>
        </w:rPr>
        <w:t>Qp</w:t>
      </w:r>
      <w:r w:rsidRPr="00372225">
        <w:rPr>
          <w:noProof/>
          <w:vertAlign w:val="subscript"/>
          <w:lang w:val="en-CA"/>
        </w:rPr>
        <w:t>C</w:t>
      </w:r>
      <w:r w:rsidRPr="00372225">
        <w:rPr>
          <w:lang w:val="en-CA"/>
        </w:rPr>
        <w:t xml:space="preserve"> table (shared by both chroma components): 86 bits</w:t>
      </w:r>
    </w:p>
    <w:p w14:paraId="4C53AE92" w14:textId="772B0644" w:rsidR="00927DFA" w:rsidRDefault="00822BED" w:rsidP="00822BED">
      <w:pPr>
        <w:pStyle w:val="ListParagraph"/>
        <w:numPr>
          <w:ilvl w:val="0"/>
          <w:numId w:val="15"/>
        </w:numPr>
        <w:rPr>
          <w:lang w:val="en-CA"/>
        </w:rPr>
      </w:pPr>
      <w:r w:rsidRPr="00372225">
        <w:rPr>
          <w:lang w:val="en-CA"/>
        </w:rPr>
        <w:t xml:space="preserve">default </w:t>
      </w:r>
      <w:r w:rsidRPr="00372225">
        <w:rPr>
          <w:noProof/>
          <w:lang w:val="en-CA"/>
        </w:rPr>
        <w:t>Qp</w:t>
      </w:r>
      <w:r w:rsidRPr="00372225">
        <w:rPr>
          <w:noProof/>
          <w:vertAlign w:val="subscript"/>
          <w:lang w:val="en-CA"/>
        </w:rPr>
        <w:t>C</w:t>
      </w:r>
      <w:r w:rsidRPr="00372225">
        <w:rPr>
          <w:lang w:val="en-CA"/>
        </w:rPr>
        <w:t xml:space="preserve"> table (shared by both components): </w:t>
      </w:r>
      <w:r w:rsidR="009037E1">
        <w:rPr>
          <w:lang w:val="en-CA"/>
        </w:rPr>
        <w:t>2</w:t>
      </w:r>
      <w:r w:rsidR="009037E1" w:rsidRPr="00372225">
        <w:rPr>
          <w:lang w:val="en-CA"/>
        </w:rPr>
        <w:t xml:space="preserve"> </w:t>
      </w:r>
      <w:r w:rsidRPr="00372225">
        <w:rPr>
          <w:lang w:val="en-CA"/>
        </w:rPr>
        <w:t>bits</w:t>
      </w:r>
      <w:r w:rsidR="009037E1">
        <w:rPr>
          <w:lang w:val="en-CA"/>
        </w:rPr>
        <w:t xml:space="preserve"> for SDR and 4 bits for HDR</w:t>
      </w:r>
    </w:p>
    <w:p w14:paraId="7D2AC1F0" w14:textId="63D08D98" w:rsidR="00745F6B" w:rsidRPr="005B217D" w:rsidRDefault="00745F6B" w:rsidP="00E11923">
      <w:pPr>
        <w:pStyle w:val="Heading1"/>
        <w:rPr>
          <w:lang w:val="en-CA"/>
        </w:rPr>
      </w:pPr>
      <w:bookmarkStart w:id="0" w:name="_Ref11770110"/>
      <w:r w:rsidRPr="005B217D">
        <w:rPr>
          <w:lang w:val="en-CA"/>
        </w:rPr>
        <w:t>Introduction</w:t>
      </w:r>
      <w:bookmarkEnd w:id="0"/>
      <w:r w:rsidRPr="005B217D">
        <w:rPr>
          <w:lang w:val="en-CA"/>
        </w:rPr>
        <w:t xml:space="preserve"> </w:t>
      </w:r>
    </w:p>
    <w:p w14:paraId="10B93ADB" w14:textId="24EFE683" w:rsidR="00373D3A" w:rsidRDefault="00607FBE" w:rsidP="004234F0">
      <w:pPr>
        <w:rPr>
          <w:szCs w:val="22"/>
          <w:lang w:val="en-GB"/>
        </w:rPr>
      </w:pPr>
      <w:r>
        <w:rPr>
          <w:szCs w:val="22"/>
          <w:lang w:val="en-CA"/>
        </w:rPr>
        <w:t xml:space="preserve">JVET-N0221 </w:t>
      </w:r>
      <w:r w:rsidR="00372225">
        <w:rPr>
          <w:szCs w:val="22"/>
          <w:highlight w:val="yellow"/>
          <w:lang w:val="en-CA"/>
        </w:rPr>
        <w:fldChar w:fldCharType="begin"/>
      </w:r>
      <w:r w:rsidR="00372225">
        <w:rPr>
          <w:szCs w:val="22"/>
          <w:lang w:val="en-CA"/>
        </w:rPr>
        <w:instrText xml:space="preserve"> REF _Ref11327505 \r \h </w:instrText>
      </w:r>
      <w:r w:rsidR="00372225">
        <w:rPr>
          <w:szCs w:val="22"/>
          <w:highlight w:val="yellow"/>
          <w:lang w:val="en-CA"/>
        </w:rPr>
      </w:r>
      <w:r w:rsidR="00372225">
        <w:rPr>
          <w:szCs w:val="22"/>
          <w:highlight w:val="yellow"/>
          <w:lang w:val="en-CA"/>
        </w:rPr>
        <w:fldChar w:fldCharType="separate"/>
      </w:r>
      <w:r w:rsidR="00D14E74">
        <w:rPr>
          <w:szCs w:val="22"/>
          <w:lang w:val="en-CA"/>
        </w:rPr>
        <w:t>[1]</w:t>
      </w:r>
      <w:r w:rsidR="00372225">
        <w:rPr>
          <w:szCs w:val="22"/>
          <w:highlight w:val="yellow"/>
          <w:lang w:val="en-CA"/>
        </w:rPr>
        <w:fldChar w:fldCharType="end"/>
      </w:r>
      <w:r w:rsidR="003722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proposed that a </w:t>
      </w:r>
      <w:r w:rsidR="00373D3A">
        <w:rPr>
          <w:szCs w:val="22"/>
          <w:lang w:val="en-CA"/>
        </w:rPr>
        <w:t xml:space="preserve">default </w:t>
      </w:r>
      <w:r>
        <w:rPr>
          <w:szCs w:val="22"/>
          <w:lang w:val="en-CA"/>
        </w:rPr>
        <w:t>c</w:t>
      </w:r>
      <w:r w:rsidRPr="001C0A41">
        <w:rPr>
          <w:szCs w:val="22"/>
          <w:lang w:val="en-CA"/>
        </w:rPr>
        <w:t xml:space="preserve">hroma </w:t>
      </w:r>
      <w:r>
        <w:rPr>
          <w:szCs w:val="22"/>
          <w:lang w:val="en-CA"/>
        </w:rPr>
        <w:t>q</w:t>
      </w:r>
      <w:r w:rsidRPr="001C0A41">
        <w:rPr>
          <w:szCs w:val="22"/>
          <w:lang w:val="en-CA"/>
        </w:rPr>
        <w:t xml:space="preserve">uantization </w:t>
      </w:r>
      <w:r>
        <w:rPr>
          <w:szCs w:val="22"/>
          <w:lang w:val="en-CA"/>
        </w:rPr>
        <w:t>p</w:t>
      </w:r>
      <w:r w:rsidRPr="001C0A41">
        <w:rPr>
          <w:szCs w:val="22"/>
          <w:lang w:val="en-CA"/>
        </w:rPr>
        <w:t xml:space="preserve">arameter </w:t>
      </w:r>
      <w:r>
        <w:rPr>
          <w:noProof/>
          <w:lang w:val="en-CA"/>
        </w:rPr>
        <w:t>Qp</w:t>
      </w:r>
      <w:r>
        <w:rPr>
          <w:noProof/>
          <w:vertAlign w:val="subscript"/>
          <w:lang w:val="en-CA"/>
        </w:rPr>
        <w:t>C</w:t>
      </w:r>
      <w:r w:rsidRPr="001C0A41">
        <w:rPr>
          <w:szCs w:val="22"/>
          <w:lang w:val="en-GB"/>
        </w:rPr>
        <w:t xml:space="preserve"> </w:t>
      </w:r>
      <w:r>
        <w:rPr>
          <w:szCs w:val="22"/>
          <w:lang w:val="en-GB"/>
        </w:rPr>
        <w:t>t</w:t>
      </w:r>
      <w:r w:rsidRPr="001C0A41">
        <w:rPr>
          <w:szCs w:val="22"/>
          <w:lang w:val="en-GB"/>
        </w:rPr>
        <w:t>able</w:t>
      </w:r>
      <w:r>
        <w:rPr>
          <w:szCs w:val="22"/>
          <w:lang w:val="en-GB"/>
        </w:rPr>
        <w:t xml:space="preserve"> for HDR content be added to VVC to complement the existing </w:t>
      </w:r>
      <w:r w:rsidR="00373D3A">
        <w:rPr>
          <w:szCs w:val="22"/>
          <w:lang w:val="en-GB"/>
        </w:rPr>
        <w:t xml:space="preserve">default </w:t>
      </w:r>
      <w:r>
        <w:rPr>
          <w:szCs w:val="22"/>
          <w:lang w:val="en-CA"/>
        </w:rPr>
        <w:t>c</w:t>
      </w:r>
      <w:r w:rsidRPr="001C0A41">
        <w:rPr>
          <w:szCs w:val="22"/>
          <w:lang w:val="en-CA"/>
        </w:rPr>
        <w:t xml:space="preserve">hroma </w:t>
      </w:r>
      <w:r>
        <w:rPr>
          <w:szCs w:val="22"/>
          <w:lang w:val="en-CA"/>
        </w:rPr>
        <w:t>q</w:t>
      </w:r>
      <w:r w:rsidRPr="001C0A41">
        <w:rPr>
          <w:szCs w:val="22"/>
          <w:lang w:val="en-CA"/>
        </w:rPr>
        <w:t xml:space="preserve">uantization </w:t>
      </w:r>
      <w:r>
        <w:rPr>
          <w:szCs w:val="22"/>
          <w:lang w:val="en-CA"/>
        </w:rPr>
        <w:t>p</w:t>
      </w:r>
      <w:r w:rsidRPr="001C0A41">
        <w:rPr>
          <w:szCs w:val="22"/>
          <w:lang w:val="en-CA"/>
        </w:rPr>
        <w:t xml:space="preserve">arameter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 w:rsidRPr="001C0A41">
        <w:rPr>
          <w:szCs w:val="22"/>
          <w:lang w:val="en-GB"/>
        </w:rPr>
        <w:t xml:space="preserve"> </w:t>
      </w:r>
      <w:r>
        <w:rPr>
          <w:szCs w:val="22"/>
          <w:lang w:val="en-GB"/>
        </w:rPr>
        <w:t>t</w:t>
      </w:r>
      <w:r w:rsidRPr="001C0A41">
        <w:rPr>
          <w:szCs w:val="22"/>
          <w:lang w:val="en-GB"/>
        </w:rPr>
        <w:t>able</w:t>
      </w:r>
      <w:r>
        <w:rPr>
          <w:szCs w:val="22"/>
          <w:lang w:val="en-GB"/>
        </w:rPr>
        <w:t xml:space="preserve"> inherited from HEVC for SDR content.  In JVET-N0221</w:t>
      </w:r>
      <w:r w:rsidR="00373D3A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it was noted that </w:t>
      </w:r>
      <w:r w:rsidR="00373D3A">
        <w:rPr>
          <w:szCs w:val="22"/>
          <w:lang w:val="en-GB"/>
        </w:rPr>
        <w:t xml:space="preserve">early JCT-VC testing showed that the </w:t>
      </w:r>
      <w:r>
        <w:rPr>
          <w:szCs w:val="22"/>
          <w:lang w:val="en-GB"/>
        </w:rPr>
        <w:t>defaul</w:t>
      </w:r>
      <w:r w:rsidR="00373D3A">
        <w:rPr>
          <w:szCs w:val="22"/>
          <w:lang w:val="en-GB"/>
        </w:rPr>
        <w:t>t SDR</w:t>
      </w:r>
      <w:r>
        <w:rPr>
          <w:szCs w:val="22"/>
          <w:lang w:val="en-GB"/>
        </w:rPr>
        <w:t xml:space="preserve">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>
        <w:rPr>
          <w:szCs w:val="22"/>
          <w:vertAlign w:val="subscript"/>
          <w:lang w:val="en-GB"/>
        </w:rPr>
        <w:t xml:space="preserve"> </w:t>
      </w:r>
      <w:r>
        <w:rPr>
          <w:szCs w:val="22"/>
          <w:lang w:val="en-GB"/>
        </w:rPr>
        <w:t>table</w:t>
      </w:r>
      <w:r w:rsidR="00BC38F4">
        <w:rPr>
          <w:szCs w:val="22"/>
          <w:lang w:val="en-GB"/>
        </w:rPr>
        <w:t xml:space="preserve"> when</w:t>
      </w:r>
      <w:r>
        <w:rPr>
          <w:szCs w:val="22"/>
          <w:lang w:val="en-GB"/>
        </w:rPr>
        <w:t xml:space="preserve"> </w:t>
      </w:r>
      <w:r w:rsidR="00373D3A">
        <w:rPr>
          <w:szCs w:val="22"/>
          <w:lang w:val="en-GB"/>
        </w:rPr>
        <w:t xml:space="preserve">used with HDR content </w:t>
      </w:r>
      <w:r>
        <w:rPr>
          <w:szCs w:val="22"/>
          <w:lang w:val="en-GB"/>
        </w:rPr>
        <w:t>resulted in chroma artefacts, particularly at low bit rates and in achromatic regions</w:t>
      </w:r>
      <w:r w:rsidR="00372225">
        <w:rPr>
          <w:szCs w:val="22"/>
          <w:lang w:val="en-GB"/>
        </w:rPr>
        <w:t xml:space="preserve"> </w:t>
      </w:r>
      <w:r w:rsidR="00372225" w:rsidRPr="009037E1">
        <w:rPr>
          <w:szCs w:val="22"/>
          <w:lang w:val="en-GB"/>
        </w:rPr>
        <w:fldChar w:fldCharType="begin"/>
      </w:r>
      <w:r w:rsidR="00372225" w:rsidRPr="00E767F6">
        <w:rPr>
          <w:szCs w:val="22"/>
          <w:lang w:val="en-GB"/>
        </w:rPr>
        <w:instrText xml:space="preserve"> REF _Ref11767053 \r \h </w:instrText>
      </w:r>
      <w:r w:rsidR="00372225">
        <w:rPr>
          <w:szCs w:val="22"/>
          <w:lang w:val="en-GB"/>
        </w:rPr>
        <w:instrText xml:space="preserve"> \* MERGEFORMAT </w:instrText>
      </w:r>
      <w:r w:rsidR="00372225" w:rsidRPr="009037E1">
        <w:rPr>
          <w:szCs w:val="22"/>
          <w:lang w:val="en-GB"/>
        </w:rPr>
      </w:r>
      <w:r w:rsidR="00372225" w:rsidRPr="009037E1">
        <w:rPr>
          <w:szCs w:val="22"/>
          <w:lang w:val="en-GB"/>
        </w:rPr>
        <w:fldChar w:fldCharType="separate"/>
      </w:r>
      <w:r w:rsidR="00D14E74">
        <w:rPr>
          <w:szCs w:val="22"/>
          <w:lang w:val="en-GB"/>
        </w:rPr>
        <w:t>[2]</w:t>
      </w:r>
      <w:r w:rsidR="00372225" w:rsidRPr="009037E1">
        <w:rPr>
          <w:szCs w:val="22"/>
          <w:lang w:val="en-GB"/>
        </w:rPr>
        <w:fldChar w:fldCharType="end"/>
      </w:r>
      <w:r w:rsidR="00372225" w:rsidRPr="009037E1">
        <w:rPr>
          <w:szCs w:val="22"/>
          <w:lang w:val="en-GB"/>
        </w:rPr>
        <w:fldChar w:fldCharType="begin"/>
      </w:r>
      <w:r w:rsidR="00372225" w:rsidRPr="009037E1">
        <w:rPr>
          <w:szCs w:val="22"/>
          <w:lang w:val="en-GB"/>
        </w:rPr>
        <w:instrText xml:space="preserve"> REF _Ref11767064 \r \h </w:instrText>
      </w:r>
      <w:r w:rsidR="00372225">
        <w:rPr>
          <w:szCs w:val="22"/>
          <w:lang w:val="en-GB"/>
        </w:rPr>
        <w:instrText xml:space="preserve"> \* MERGEFORMAT </w:instrText>
      </w:r>
      <w:r w:rsidR="00372225" w:rsidRPr="009037E1">
        <w:rPr>
          <w:szCs w:val="22"/>
          <w:lang w:val="en-GB"/>
        </w:rPr>
      </w:r>
      <w:r w:rsidR="00372225" w:rsidRPr="009037E1">
        <w:rPr>
          <w:szCs w:val="22"/>
          <w:lang w:val="en-GB"/>
        </w:rPr>
        <w:fldChar w:fldCharType="separate"/>
      </w:r>
      <w:r w:rsidR="00D14E74">
        <w:rPr>
          <w:szCs w:val="22"/>
          <w:lang w:val="en-GB"/>
        </w:rPr>
        <w:t>[3]</w:t>
      </w:r>
      <w:r w:rsidR="00372225" w:rsidRPr="009037E1">
        <w:rPr>
          <w:szCs w:val="22"/>
          <w:lang w:val="en-GB"/>
        </w:rPr>
        <w:fldChar w:fldCharType="end"/>
      </w:r>
      <w:r w:rsidRPr="00372225">
        <w:rPr>
          <w:szCs w:val="22"/>
          <w:lang w:val="en-GB"/>
        </w:rPr>
        <w:t>.</w:t>
      </w:r>
      <w:r w:rsidR="00373D3A">
        <w:rPr>
          <w:szCs w:val="22"/>
          <w:lang w:val="en-GB"/>
        </w:rPr>
        <w:t xml:space="preserve">  </w:t>
      </w:r>
      <w:r w:rsidR="00373D3A">
        <w:rPr>
          <w:szCs w:val="22"/>
          <w:lang w:val="en-CA"/>
        </w:rPr>
        <w:t>JVET-N0221 proposed that the a</w:t>
      </w:r>
      <w:proofErr w:type="spellStart"/>
      <w:r w:rsidR="00373D3A">
        <w:rPr>
          <w:szCs w:val="22"/>
          <w:lang w:val="en-GB"/>
        </w:rPr>
        <w:t>ddition</w:t>
      </w:r>
      <w:proofErr w:type="spellEnd"/>
      <w:r w:rsidR="00373D3A">
        <w:rPr>
          <w:szCs w:val="22"/>
          <w:lang w:val="en-GB"/>
        </w:rPr>
        <w:t xml:space="preserve"> of a default </w:t>
      </w:r>
      <w:proofErr w:type="spellStart"/>
      <w:r w:rsidR="00373D3A" w:rsidRPr="001C0A41">
        <w:rPr>
          <w:szCs w:val="22"/>
          <w:lang w:val="en-GB"/>
        </w:rPr>
        <w:t>Qp</w:t>
      </w:r>
      <w:r w:rsidR="00373D3A" w:rsidRPr="001C0A41">
        <w:rPr>
          <w:szCs w:val="22"/>
          <w:vertAlign w:val="subscript"/>
          <w:lang w:val="en-GB"/>
        </w:rPr>
        <w:t>C</w:t>
      </w:r>
      <w:proofErr w:type="spellEnd"/>
      <w:r w:rsidR="00373D3A">
        <w:rPr>
          <w:szCs w:val="22"/>
          <w:lang w:val="en-GB"/>
        </w:rPr>
        <w:t xml:space="preserve"> table for HDR would resolve such artefacts.</w:t>
      </w:r>
    </w:p>
    <w:p w14:paraId="3E107AEC" w14:textId="23E4C1F3" w:rsidR="00373D3A" w:rsidRDefault="00373D3A" w:rsidP="004234F0">
      <w:pPr>
        <w:rPr>
          <w:szCs w:val="22"/>
          <w:lang w:val="en-GB"/>
        </w:rPr>
      </w:pPr>
      <w:r>
        <w:rPr>
          <w:szCs w:val="22"/>
          <w:lang w:val="en-GB"/>
        </w:rPr>
        <w:t>During discussions</w:t>
      </w:r>
      <w:r w:rsidR="00BC38F4">
        <w:rPr>
          <w:szCs w:val="22"/>
          <w:lang w:val="en-GB"/>
        </w:rPr>
        <w:t xml:space="preserve"> of JVET-N0221</w:t>
      </w:r>
      <w:r>
        <w:rPr>
          <w:szCs w:val="22"/>
          <w:lang w:val="en-GB"/>
        </w:rPr>
        <w:t xml:space="preserve"> at the fourteenth meeting of JVET, it was noted that there is no evidence that the default SDR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>
        <w:rPr>
          <w:szCs w:val="22"/>
          <w:vertAlign w:val="subscript"/>
          <w:lang w:val="en-GB"/>
        </w:rPr>
        <w:t xml:space="preserve"> </w:t>
      </w:r>
      <w:r>
        <w:rPr>
          <w:szCs w:val="22"/>
          <w:lang w:val="en-GB"/>
        </w:rPr>
        <w:t>table is optimal even for SDR content, and that i</w:t>
      </w:r>
      <w:r w:rsidR="00BC38F4">
        <w:rPr>
          <w:szCs w:val="22"/>
          <w:lang w:val="en-GB"/>
        </w:rPr>
        <w:t>t</w:t>
      </w:r>
      <w:r>
        <w:rPr>
          <w:szCs w:val="22"/>
          <w:lang w:val="en-GB"/>
        </w:rPr>
        <w:t xml:space="preserve"> might be better to signal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>
        <w:rPr>
          <w:szCs w:val="22"/>
          <w:vertAlign w:val="subscript"/>
          <w:lang w:val="en-GB"/>
        </w:rPr>
        <w:t xml:space="preserve"> </w:t>
      </w:r>
      <w:r>
        <w:rPr>
          <w:szCs w:val="22"/>
          <w:lang w:val="en-GB"/>
        </w:rPr>
        <w:t>tables rather than relying on default tables.</w:t>
      </w:r>
    </w:p>
    <w:p w14:paraId="4F7DD7B9" w14:textId="759C49BE" w:rsidR="000C7190" w:rsidRDefault="00156789" w:rsidP="00BC38F4">
      <w:pPr>
        <w:rPr>
          <w:szCs w:val="22"/>
          <w:lang w:val="en-GB"/>
        </w:rPr>
      </w:pPr>
      <w:r>
        <w:rPr>
          <w:szCs w:val="22"/>
          <w:lang w:val="en-GB"/>
        </w:rPr>
        <w:t xml:space="preserve">The current contribution proposes </w:t>
      </w:r>
      <w:r w:rsidR="00BC38F4">
        <w:rPr>
          <w:szCs w:val="22"/>
          <w:lang w:val="en-GB"/>
        </w:rPr>
        <w:t xml:space="preserve">unified </w:t>
      </w:r>
      <w:r>
        <w:rPr>
          <w:szCs w:val="22"/>
          <w:lang w:val="en-GB"/>
        </w:rPr>
        <w:t xml:space="preserve">syntax and semantics for signalling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>
        <w:rPr>
          <w:szCs w:val="22"/>
          <w:vertAlign w:val="subscript"/>
          <w:lang w:val="en-GB"/>
        </w:rPr>
        <w:t xml:space="preserve"> </w:t>
      </w:r>
      <w:r>
        <w:rPr>
          <w:szCs w:val="22"/>
          <w:lang w:val="en-GB"/>
        </w:rPr>
        <w:t>tables</w:t>
      </w:r>
      <w:r w:rsidR="00BC38F4">
        <w:rPr>
          <w:szCs w:val="22"/>
          <w:lang w:val="en-GB"/>
        </w:rPr>
        <w:t xml:space="preserve"> for </w:t>
      </w:r>
      <w:r w:rsidR="009A7E2E">
        <w:rPr>
          <w:szCs w:val="22"/>
          <w:lang w:val="en-GB"/>
        </w:rPr>
        <w:t>any signal type</w:t>
      </w:r>
      <w:r w:rsidR="006B0EFF">
        <w:rPr>
          <w:szCs w:val="22"/>
          <w:lang w:val="en-GB"/>
        </w:rPr>
        <w:t>, including SDR and HDR</w:t>
      </w:r>
      <w:r w:rsidR="00BC38F4">
        <w:rPr>
          <w:szCs w:val="22"/>
          <w:lang w:val="en-GB"/>
        </w:rPr>
        <w:t xml:space="preserve">. </w:t>
      </w:r>
      <w:r w:rsidR="000C7190">
        <w:rPr>
          <w:szCs w:val="22"/>
          <w:lang w:val="en-GB"/>
        </w:rPr>
        <w:t>T</w:t>
      </w:r>
      <w:r w:rsidR="00BC38F4">
        <w:rPr>
          <w:szCs w:val="22"/>
          <w:lang w:val="en-GB"/>
        </w:rPr>
        <w:t>he proposed syntax and semantics enable the following options:</w:t>
      </w:r>
    </w:p>
    <w:p w14:paraId="74154DD5" w14:textId="16AA3F58" w:rsidR="00BC38F4" w:rsidRPr="009037E1" w:rsidRDefault="00BC38F4" w:rsidP="009037E1">
      <w:pPr>
        <w:pStyle w:val="ListParagraph"/>
        <w:numPr>
          <w:ilvl w:val="0"/>
          <w:numId w:val="15"/>
        </w:numPr>
        <w:rPr>
          <w:lang w:val="en-CA"/>
        </w:rPr>
      </w:pPr>
      <w:r w:rsidRPr="009037E1">
        <w:rPr>
          <w:lang w:val="en-CA"/>
        </w:rPr>
        <w:t>S</w:t>
      </w:r>
      <w:r w:rsidR="000C7190">
        <w:rPr>
          <w:lang w:val="en-CA"/>
        </w:rPr>
        <w:t>ignalling</w:t>
      </w:r>
      <w:r w:rsidRPr="009037E1">
        <w:rPr>
          <w:lang w:val="en-CA"/>
        </w:rPr>
        <w:t xml:space="preserve"> that </w:t>
      </w:r>
      <w:r w:rsidR="000C7190">
        <w:rPr>
          <w:lang w:val="en-CA"/>
        </w:rPr>
        <w:t xml:space="preserve">either </w:t>
      </w:r>
      <w:r w:rsidR="00CF7641">
        <w:rPr>
          <w:lang w:val="en-CA"/>
        </w:rPr>
        <w:t>chroma-</w:t>
      </w:r>
      <w:r w:rsidRPr="009037E1">
        <w:rPr>
          <w:lang w:val="en-CA"/>
        </w:rPr>
        <w:t>specific</w:t>
      </w:r>
      <w:r w:rsidR="000C7190">
        <w:rPr>
          <w:lang w:val="en-CA"/>
        </w:rPr>
        <w:t xml:space="preserve"> </w:t>
      </w:r>
      <w:proofErr w:type="spellStart"/>
      <w:r w:rsidR="000C7190" w:rsidRPr="001C0A41">
        <w:rPr>
          <w:szCs w:val="22"/>
          <w:lang w:val="en-GB"/>
        </w:rPr>
        <w:t>Qp</w:t>
      </w:r>
      <w:r w:rsidR="000C7190" w:rsidRPr="001C0A41">
        <w:rPr>
          <w:szCs w:val="22"/>
          <w:vertAlign w:val="subscript"/>
          <w:lang w:val="en-GB"/>
        </w:rPr>
        <w:t>C</w:t>
      </w:r>
      <w:proofErr w:type="spellEnd"/>
      <w:r w:rsidRPr="009037E1">
        <w:rPr>
          <w:lang w:val="en-CA"/>
        </w:rPr>
        <w:t xml:space="preserve"> tables are present for each</w:t>
      </w:r>
      <w:r w:rsidR="000C7190" w:rsidRPr="009037E1">
        <w:rPr>
          <w:lang w:val="en-CA"/>
        </w:rPr>
        <w:t xml:space="preserve"> chroma component</w:t>
      </w:r>
      <w:r w:rsidRPr="009037E1">
        <w:rPr>
          <w:lang w:val="en-CA"/>
        </w:rPr>
        <w:t xml:space="preserve"> or that one shared </w:t>
      </w:r>
      <w:proofErr w:type="spellStart"/>
      <w:r w:rsidR="000C7190" w:rsidRPr="001C0A41">
        <w:rPr>
          <w:szCs w:val="22"/>
          <w:lang w:val="en-GB"/>
        </w:rPr>
        <w:t>Qp</w:t>
      </w:r>
      <w:r w:rsidR="000C7190" w:rsidRPr="001C0A41">
        <w:rPr>
          <w:szCs w:val="22"/>
          <w:vertAlign w:val="subscript"/>
          <w:lang w:val="en-GB"/>
        </w:rPr>
        <w:t>C</w:t>
      </w:r>
      <w:proofErr w:type="spellEnd"/>
      <w:r w:rsidR="000C7190">
        <w:rPr>
          <w:lang w:val="en-CA"/>
        </w:rPr>
        <w:t xml:space="preserve"> t</w:t>
      </w:r>
      <w:r w:rsidRPr="009037E1">
        <w:rPr>
          <w:lang w:val="en-CA"/>
        </w:rPr>
        <w:t>able is present for both chroma components</w:t>
      </w:r>
    </w:p>
    <w:p w14:paraId="24540656" w14:textId="343C10CE" w:rsidR="00BC38F4" w:rsidRPr="009037E1" w:rsidRDefault="00BC38F4" w:rsidP="009037E1">
      <w:pPr>
        <w:pStyle w:val="ListParagraph"/>
        <w:numPr>
          <w:ilvl w:val="0"/>
          <w:numId w:val="15"/>
        </w:numPr>
        <w:rPr>
          <w:lang w:val="en-CA"/>
        </w:rPr>
      </w:pPr>
      <w:r w:rsidRPr="009037E1">
        <w:rPr>
          <w:lang w:val="en-CA"/>
        </w:rPr>
        <w:t>S</w:t>
      </w:r>
      <w:r w:rsidR="000C7190">
        <w:rPr>
          <w:lang w:val="en-CA"/>
        </w:rPr>
        <w:t>ignalling</w:t>
      </w:r>
      <w:r w:rsidRPr="009037E1">
        <w:rPr>
          <w:lang w:val="en-CA"/>
        </w:rPr>
        <w:t xml:space="preserve"> that no</w:t>
      </w:r>
      <w:r w:rsidR="000C7190">
        <w:rPr>
          <w:lang w:val="en-CA"/>
        </w:rPr>
        <w:t xml:space="preserve"> </w:t>
      </w:r>
      <w:proofErr w:type="spellStart"/>
      <w:r w:rsidR="000C7190" w:rsidRPr="001C0A41">
        <w:rPr>
          <w:szCs w:val="22"/>
          <w:lang w:val="en-GB"/>
        </w:rPr>
        <w:t>Qp</w:t>
      </w:r>
      <w:r w:rsidR="000C7190" w:rsidRPr="001C0A41">
        <w:rPr>
          <w:szCs w:val="22"/>
          <w:vertAlign w:val="subscript"/>
          <w:lang w:val="en-GB"/>
        </w:rPr>
        <w:t>C</w:t>
      </w:r>
      <w:proofErr w:type="spellEnd"/>
      <w:r w:rsidRPr="009037E1">
        <w:rPr>
          <w:lang w:val="en-CA"/>
        </w:rPr>
        <w:t xml:space="preserve"> table is present and that a default</w:t>
      </w:r>
      <w:r w:rsidR="000C7190">
        <w:rPr>
          <w:lang w:val="en-CA"/>
        </w:rPr>
        <w:t xml:space="preserve"> </w:t>
      </w:r>
      <w:proofErr w:type="spellStart"/>
      <w:r w:rsidR="000C7190" w:rsidRPr="001C0A41">
        <w:rPr>
          <w:szCs w:val="22"/>
          <w:lang w:val="en-GB"/>
        </w:rPr>
        <w:t>Qp</w:t>
      </w:r>
      <w:r w:rsidR="000C7190" w:rsidRPr="001C0A41">
        <w:rPr>
          <w:szCs w:val="22"/>
          <w:vertAlign w:val="subscript"/>
          <w:lang w:val="en-GB"/>
        </w:rPr>
        <w:t>C</w:t>
      </w:r>
      <w:proofErr w:type="spellEnd"/>
      <w:r w:rsidRPr="009037E1">
        <w:rPr>
          <w:lang w:val="en-CA"/>
        </w:rPr>
        <w:t xml:space="preserve"> table should be used</w:t>
      </w:r>
    </w:p>
    <w:p w14:paraId="11C8B149" w14:textId="62B607AF" w:rsidR="00927DFA" w:rsidRPr="00372225" w:rsidRDefault="000C7190" w:rsidP="009037E1">
      <w:pPr>
        <w:pStyle w:val="ListParagraph"/>
        <w:numPr>
          <w:ilvl w:val="0"/>
          <w:numId w:val="15"/>
        </w:numPr>
        <w:rPr>
          <w:szCs w:val="22"/>
          <w:lang w:val="en-GB"/>
        </w:rPr>
      </w:pPr>
      <w:r w:rsidRPr="009037E1">
        <w:rPr>
          <w:lang w:val="en-CA"/>
        </w:rPr>
        <w:t>In the case that a default</w:t>
      </w:r>
      <w:r w:rsidRPr="00372225">
        <w:rPr>
          <w:lang w:val="en-CA"/>
        </w:rPr>
        <w:t xml:space="preserve"> </w:t>
      </w:r>
      <w:proofErr w:type="spellStart"/>
      <w:r w:rsidRPr="00372225">
        <w:rPr>
          <w:szCs w:val="22"/>
          <w:lang w:val="en-GB"/>
        </w:rPr>
        <w:t>Qp</w:t>
      </w:r>
      <w:r w:rsidRPr="00372225">
        <w:rPr>
          <w:szCs w:val="22"/>
          <w:vertAlign w:val="subscript"/>
          <w:lang w:val="en-GB"/>
        </w:rPr>
        <w:t>C</w:t>
      </w:r>
      <w:proofErr w:type="spellEnd"/>
      <w:r w:rsidRPr="009037E1">
        <w:rPr>
          <w:lang w:val="en-CA"/>
        </w:rPr>
        <w:t xml:space="preserve"> table is indicated, s</w:t>
      </w:r>
      <w:r w:rsidRPr="00372225">
        <w:rPr>
          <w:lang w:val="en-CA"/>
        </w:rPr>
        <w:t>ignalling</w:t>
      </w:r>
      <w:r w:rsidRPr="009037E1">
        <w:rPr>
          <w:lang w:val="en-CA"/>
        </w:rPr>
        <w:t xml:space="preserve"> which of several default</w:t>
      </w:r>
      <w:r w:rsidRPr="00372225">
        <w:rPr>
          <w:lang w:val="en-CA"/>
        </w:rPr>
        <w:t xml:space="preserve"> </w:t>
      </w:r>
      <w:proofErr w:type="spellStart"/>
      <w:r w:rsidRPr="00372225">
        <w:rPr>
          <w:szCs w:val="22"/>
          <w:lang w:val="en-GB"/>
        </w:rPr>
        <w:t>Qp</w:t>
      </w:r>
      <w:r w:rsidRPr="00372225">
        <w:rPr>
          <w:szCs w:val="22"/>
          <w:vertAlign w:val="subscript"/>
          <w:lang w:val="en-GB"/>
        </w:rPr>
        <w:t>C</w:t>
      </w:r>
      <w:proofErr w:type="spellEnd"/>
      <w:r w:rsidRPr="009037E1">
        <w:rPr>
          <w:lang w:val="en-CA"/>
        </w:rPr>
        <w:t xml:space="preserve"> table</w:t>
      </w:r>
      <w:r w:rsidRPr="00372225">
        <w:rPr>
          <w:lang w:val="en-CA"/>
        </w:rPr>
        <w:t xml:space="preserve"> options</w:t>
      </w:r>
      <w:r w:rsidRPr="009037E1">
        <w:rPr>
          <w:lang w:val="en-CA"/>
        </w:rPr>
        <w:t xml:space="preserve"> should be used.</w:t>
      </w:r>
      <w:r w:rsidR="00927DFA" w:rsidRPr="00372225">
        <w:rPr>
          <w:lang w:val="en-CA"/>
        </w:rPr>
        <w:t xml:space="preserve"> </w:t>
      </w:r>
      <w:r w:rsidR="00927DFA" w:rsidRPr="00372225">
        <w:rPr>
          <w:szCs w:val="22"/>
          <w:lang w:val="en-GB"/>
        </w:rPr>
        <w:t xml:space="preserve">  </w:t>
      </w:r>
    </w:p>
    <w:p w14:paraId="090011DF" w14:textId="5ABFF381" w:rsidR="00FD17D1" w:rsidRDefault="000C7190" w:rsidP="00FD17D1">
      <w:pPr>
        <w:rPr>
          <w:szCs w:val="22"/>
          <w:lang w:val="en-GB"/>
        </w:rPr>
      </w:pPr>
      <w:r>
        <w:rPr>
          <w:szCs w:val="22"/>
          <w:lang w:val="en-GB"/>
        </w:rPr>
        <w:lastRenderedPageBreak/>
        <w:t xml:space="preserve">The current contribution proposes three default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>
        <w:rPr>
          <w:szCs w:val="22"/>
          <w:lang w:val="en-GB"/>
        </w:rPr>
        <w:t xml:space="preserve"> tables</w:t>
      </w:r>
      <w:r w:rsidR="00372225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one for SDR and two for HDR (one each for HLG</w:t>
      </w:r>
      <w:r w:rsidR="00372225">
        <w:rPr>
          <w:szCs w:val="22"/>
          <w:lang w:val="en-GB"/>
        </w:rPr>
        <w:t xml:space="preserve"> and PQ</w:t>
      </w:r>
      <w:r>
        <w:rPr>
          <w:szCs w:val="22"/>
          <w:lang w:val="en-GB"/>
        </w:rPr>
        <w:t>).</w:t>
      </w:r>
      <w:r w:rsidR="00372225">
        <w:rPr>
          <w:szCs w:val="22"/>
          <w:lang w:val="en-GB"/>
        </w:rPr>
        <w:t xml:space="preserve"> The proposed </w:t>
      </w:r>
      <w:r w:rsidR="00105C6F">
        <w:rPr>
          <w:szCs w:val="22"/>
          <w:lang w:val="en-GB"/>
        </w:rPr>
        <w:t xml:space="preserve">values for the </w:t>
      </w:r>
      <w:r w:rsidR="00372225">
        <w:rPr>
          <w:lang w:val="en-GB"/>
        </w:rPr>
        <w:t>default SDR</w:t>
      </w:r>
      <w:r w:rsidR="00372225">
        <w:rPr>
          <w:szCs w:val="22"/>
          <w:lang w:val="en-GB"/>
        </w:rPr>
        <w:t xml:space="preserve"> </w:t>
      </w:r>
      <w:proofErr w:type="spellStart"/>
      <w:r w:rsidR="00372225" w:rsidRPr="001C0A41">
        <w:rPr>
          <w:szCs w:val="22"/>
          <w:lang w:val="en-GB"/>
        </w:rPr>
        <w:t>Qp</w:t>
      </w:r>
      <w:r w:rsidR="00372225" w:rsidRPr="001C0A41">
        <w:rPr>
          <w:szCs w:val="22"/>
          <w:vertAlign w:val="subscript"/>
          <w:lang w:val="en-GB"/>
        </w:rPr>
        <w:t>C</w:t>
      </w:r>
      <w:proofErr w:type="spellEnd"/>
      <w:r w:rsidR="00372225">
        <w:rPr>
          <w:lang w:val="en-GB"/>
        </w:rPr>
        <w:t xml:space="preserve"> table </w:t>
      </w:r>
      <w:r w:rsidR="00105C6F">
        <w:rPr>
          <w:lang w:val="en-GB"/>
        </w:rPr>
        <w:t xml:space="preserve">are the same as those </w:t>
      </w:r>
      <w:r w:rsidR="00372225">
        <w:rPr>
          <w:lang w:val="en-GB"/>
        </w:rPr>
        <w:t xml:space="preserve">in the current VVC specification </w:t>
      </w:r>
      <w:r w:rsidR="00372225">
        <w:rPr>
          <w:lang w:val="en-GB"/>
        </w:rPr>
        <w:fldChar w:fldCharType="begin"/>
      </w:r>
      <w:r w:rsidR="00372225">
        <w:rPr>
          <w:lang w:val="en-GB"/>
        </w:rPr>
        <w:instrText xml:space="preserve"> REF _Ref11767078 \r \h </w:instrText>
      </w:r>
      <w:r w:rsidR="00372225">
        <w:rPr>
          <w:lang w:val="en-GB"/>
        </w:rPr>
      </w:r>
      <w:r w:rsidR="00372225">
        <w:rPr>
          <w:lang w:val="en-GB"/>
        </w:rPr>
        <w:fldChar w:fldCharType="separate"/>
      </w:r>
      <w:r w:rsidR="00CA434D">
        <w:rPr>
          <w:lang w:val="en-GB"/>
        </w:rPr>
        <w:t>[4]</w:t>
      </w:r>
      <w:r w:rsidR="00372225">
        <w:rPr>
          <w:lang w:val="en-GB"/>
        </w:rPr>
        <w:fldChar w:fldCharType="end"/>
      </w:r>
      <w:r w:rsidR="00372225">
        <w:rPr>
          <w:lang w:val="en-GB"/>
        </w:rPr>
        <w:t xml:space="preserve">.  The proposed </w:t>
      </w:r>
      <w:r w:rsidR="00105C6F">
        <w:rPr>
          <w:lang w:val="en-GB"/>
        </w:rPr>
        <w:t xml:space="preserve">values for the </w:t>
      </w:r>
      <w:r w:rsidR="00372225">
        <w:rPr>
          <w:lang w:val="en-GB"/>
        </w:rPr>
        <w:t>default HDR HLG</w:t>
      </w:r>
      <w:r w:rsidR="00372225">
        <w:rPr>
          <w:szCs w:val="22"/>
          <w:lang w:val="en-GB"/>
        </w:rPr>
        <w:t xml:space="preserve"> </w:t>
      </w:r>
      <w:proofErr w:type="spellStart"/>
      <w:r w:rsidR="00372225" w:rsidRPr="001C0A41">
        <w:rPr>
          <w:szCs w:val="22"/>
          <w:lang w:val="en-GB"/>
        </w:rPr>
        <w:t>Qp</w:t>
      </w:r>
      <w:r w:rsidR="00372225" w:rsidRPr="001C0A41">
        <w:rPr>
          <w:szCs w:val="22"/>
          <w:vertAlign w:val="subscript"/>
          <w:lang w:val="en-GB"/>
        </w:rPr>
        <w:t>C</w:t>
      </w:r>
      <w:proofErr w:type="spellEnd"/>
      <w:r w:rsidR="00372225">
        <w:rPr>
          <w:lang w:val="en-GB"/>
        </w:rPr>
        <w:t xml:space="preserve"> table </w:t>
      </w:r>
      <w:r w:rsidR="00105C6F">
        <w:rPr>
          <w:lang w:val="en-GB"/>
        </w:rPr>
        <w:t>are</w:t>
      </w:r>
      <w:r w:rsidR="00372225">
        <w:rPr>
          <w:lang w:val="en-GB"/>
        </w:rPr>
        <w:t xml:space="preserve"> derived based on </w:t>
      </w:r>
      <w:proofErr w:type="spellStart"/>
      <w:r w:rsidR="00372225">
        <w:rPr>
          <w:lang w:val="en-GB"/>
        </w:rPr>
        <w:t>chromaQPOffset</w:t>
      </w:r>
      <w:proofErr w:type="spellEnd"/>
      <w:r w:rsidR="00372225">
        <w:rPr>
          <w:lang w:val="en-GB"/>
        </w:rPr>
        <w:t xml:space="preserve"> </w:t>
      </w:r>
      <w:r w:rsidR="005920CB">
        <w:rPr>
          <w:lang w:val="en-GB"/>
        </w:rPr>
        <w:t xml:space="preserve">as </w:t>
      </w:r>
      <w:r w:rsidR="00372225">
        <w:rPr>
          <w:lang w:val="en-GB"/>
        </w:rPr>
        <w:t xml:space="preserve">proposed in JVET-J0015 </w:t>
      </w:r>
      <w:proofErr w:type="spellStart"/>
      <w:r w:rsidR="00372225">
        <w:rPr>
          <w:lang w:val="en-GB"/>
        </w:rPr>
        <w:t>CfP</w:t>
      </w:r>
      <w:proofErr w:type="spellEnd"/>
      <w:r w:rsidR="00372225">
        <w:rPr>
          <w:lang w:val="en-GB"/>
        </w:rPr>
        <w:t xml:space="preserve"> </w:t>
      </w:r>
      <w:r w:rsidR="00D14E74">
        <w:rPr>
          <w:highlight w:val="yellow"/>
          <w:lang w:val="en-GB"/>
        </w:rPr>
        <w:fldChar w:fldCharType="begin"/>
      </w:r>
      <w:r w:rsidR="00D14E74">
        <w:rPr>
          <w:lang w:val="en-GB"/>
        </w:rPr>
        <w:instrText xml:space="preserve"> REF _Ref11327562 \w \h </w:instrText>
      </w:r>
      <w:r w:rsidR="00D14E74">
        <w:rPr>
          <w:highlight w:val="yellow"/>
          <w:lang w:val="en-GB"/>
        </w:rPr>
      </w:r>
      <w:r w:rsidR="00D14E74">
        <w:rPr>
          <w:highlight w:val="yellow"/>
          <w:lang w:val="en-GB"/>
        </w:rPr>
        <w:fldChar w:fldCharType="separate"/>
      </w:r>
      <w:r w:rsidR="00D14E74">
        <w:rPr>
          <w:lang w:val="en-GB"/>
        </w:rPr>
        <w:t>[5]</w:t>
      </w:r>
      <w:r w:rsidR="00D14E74">
        <w:rPr>
          <w:highlight w:val="yellow"/>
          <w:lang w:val="en-GB"/>
        </w:rPr>
        <w:fldChar w:fldCharType="end"/>
      </w:r>
      <w:r w:rsidR="00105C6F" w:rsidRPr="009037E1">
        <w:rPr>
          <w:lang w:val="en-GB"/>
        </w:rPr>
        <w:t>,</w:t>
      </w:r>
      <w:r w:rsidR="00372225">
        <w:rPr>
          <w:lang w:val="en-GB"/>
        </w:rPr>
        <w:t xml:space="preserve"> which use</w:t>
      </w:r>
      <w:r w:rsidR="005920CB">
        <w:rPr>
          <w:lang w:val="en-GB"/>
        </w:rPr>
        <w:t>s</w:t>
      </w:r>
      <w:r w:rsidR="00372225">
        <w:rPr>
          <w:lang w:val="en-GB"/>
        </w:rPr>
        <w:t xml:space="preserve"> </w:t>
      </w:r>
      <w:r w:rsidR="00105C6F">
        <w:rPr>
          <w:lang w:val="en-GB"/>
        </w:rPr>
        <w:t xml:space="preserve">a </w:t>
      </w:r>
      <w:r w:rsidR="00372225">
        <w:rPr>
          <w:lang w:val="en-GB"/>
        </w:rPr>
        <w:t xml:space="preserve">method </w:t>
      </w:r>
      <w:r w:rsidR="00105C6F">
        <w:rPr>
          <w:lang w:val="en-GB"/>
        </w:rPr>
        <w:t>similar to that of the</w:t>
      </w:r>
      <w:r w:rsidR="00372225">
        <w:rPr>
          <w:lang w:val="en-GB"/>
        </w:rPr>
        <w:t xml:space="preserve"> </w:t>
      </w:r>
      <w:proofErr w:type="spellStart"/>
      <w:r w:rsidR="00372225">
        <w:rPr>
          <w:lang w:val="en-GB"/>
        </w:rPr>
        <w:t>chromaQPOffset</w:t>
      </w:r>
      <w:proofErr w:type="spellEnd"/>
      <w:r w:rsidR="00372225">
        <w:rPr>
          <w:lang w:val="en-GB"/>
        </w:rPr>
        <w:t xml:space="preserve"> derivation in </w:t>
      </w:r>
      <w:r w:rsidR="00105C6F">
        <w:rPr>
          <w:lang w:val="en-GB"/>
        </w:rPr>
        <w:t xml:space="preserve">the </w:t>
      </w:r>
      <w:r w:rsidR="00372225">
        <w:rPr>
          <w:lang w:val="en-GB"/>
        </w:rPr>
        <w:t xml:space="preserve">HDR PQ CTC anchor </w:t>
      </w:r>
      <w:r w:rsidR="00372225">
        <w:rPr>
          <w:lang w:val="en-GB"/>
        </w:rPr>
        <w:fldChar w:fldCharType="begin"/>
      </w:r>
      <w:r w:rsidR="00372225">
        <w:rPr>
          <w:lang w:val="en-GB"/>
        </w:rPr>
        <w:instrText xml:space="preserve"> REF _Ref11327562 \r \h </w:instrText>
      </w:r>
      <w:r w:rsidR="00372225">
        <w:rPr>
          <w:lang w:val="en-GB"/>
        </w:rPr>
      </w:r>
      <w:r w:rsidR="00372225">
        <w:rPr>
          <w:lang w:val="en-GB"/>
        </w:rPr>
        <w:fldChar w:fldCharType="separate"/>
      </w:r>
      <w:r w:rsidR="00372225">
        <w:rPr>
          <w:lang w:val="en-GB"/>
        </w:rPr>
        <w:t>[6]</w:t>
      </w:r>
      <w:r w:rsidR="00372225">
        <w:rPr>
          <w:lang w:val="en-GB"/>
        </w:rPr>
        <w:fldChar w:fldCharType="end"/>
      </w:r>
      <w:r w:rsidR="00372225">
        <w:rPr>
          <w:lang w:val="en-GB"/>
        </w:rPr>
        <w:fldChar w:fldCharType="begin"/>
      </w:r>
      <w:r w:rsidR="00372225">
        <w:rPr>
          <w:lang w:val="en-GB"/>
        </w:rPr>
        <w:instrText xml:space="preserve"> REF _Ref534209441 \r \h </w:instrText>
      </w:r>
      <w:r w:rsidR="00372225">
        <w:rPr>
          <w:lang w:val="en-GB"/>
        </w:rPr>
      </w:r>
      <w:r w:rsidR="00372225">
        <w:rPr>
          <w:lang w:val="en-GB"/>
        </w:rPr>
        <w:fldChar w:fldCharType="separate"/>
      </w:r>
      <w:r w:rsidR="00372225">
        <w:rPr>
          <w:lang w:val="en-GB"/>
        </w:rPr>
        <w:t>[7]</w:t>
      </w:r>
      <w:r w:rsidR="00372225">
        <w:rPr>
          <w:lang w:val="en-GB"/>
        </w:rPr>
        <w:fldChar w:fldCharType="end"/>
      </w:r>
      <w:r w:rsidR="00372225">
        <w:rPr>
          <w:lang w:val="en-GB"/>
        </w:rPr>
        <w:fldChar w:fldCharType="begin"/>
      </w:r>
      <w:r w:rsidR="00372225">
        <w:rPr>
          <w:lang w:val="en-GB"/>
        </w:rPr>
        <w:instrText xml:space="preserve"> REF _Ref534209679 \r \h </w:instrText>
      </w:r>
      <w:r w:rsidR="00372225">
        <w:rPr>
          <w:lang w:val="en-GB"/>
        </w:rPr>
      </w:r>
      <w:r w:rsidR="00372225">
        <w:rPr>
          <w:lang w:val="en-GB"/>
        </w:rPr>
        <w:fldChar w:fldCharType="separate"/>
      </w:r>
      <w:r w:rsidR="00372225">
        <w:rPr>
          <w:lang w:val="en-GB"/>
        </w:rPr>
        <w:t>[8]</w:t>
      </w:r>
      <w:r w:rsidR="00372225">
        <w:rPr>
          <w:lang w:val="en-GB"/>
        </w:rPr>
        <w:fldChar w:fldCharType="end"/>
      </w:r>
      <w:r w:rsidR="00372225">
        <w:rPr>
          <w:lang w:val="en-GB"/>
        </w:rPr>
        <w:t>.</w:t>
      </w:r>
      <w:r w:rsidR="00FD17D1">
        <w:rPr>
          <w:lang w:val="en-GB"/>
        </w:rPr>
        <w:t xml:space="preserve"> For HDR PQ signals, this contribution proposes the</w:t>
      </w:r>
      <w:r w:rsidR="00FD17D1" w:rsidRPr="004E322D">
        <w:rPr>
          <w:noProof/>
          <w:szCs w:val="22"/>
          <w:lang w:val="en-CA"/>
        </w:rPr>
        <w:t xml:space="preserve"> </w:t>
      </w:r>
      <w:proofErr w:type="spellStart"/>
      <w:r w:rsidR="00FD17D1" w:rsidRPr="004E322D">
        <w:rPr>
          <w:rFonts w:eastAsia="SimSun"/>
          <w:szCs w:val="22"/>
          <w:lang w:val="en-GB"/>
        </w:rPr>
        <w:t>Qp</w:t>
      </w:r>
      <w:r w:rsidR="00FD17D1" w:rsidRPr="004E322D">
        <w:rPr>
          <w:rFonts w:eastAsia="SimSun"/>
          <w:szCs w:val="22"/>
          <w:vertAlign w:val="subscript"/>
          <w:lang w:val="en-GB"/>
        </w:rPr>
        <w:t>C</w:t>
      </w:r>
      <w:proofErr w:type="spellEnd"/>
      <w:r w:rsidR="00FD17D1">
        <w:rPr>
          <w:lang w:val="en-GB"/>
        </w:rPr>
        <w:t xml:space="preserve"> table proposed in JVET-N0221</w:t>
      </w:r>
      <w:r w:rsidR="00FD17D1">
        <w:rPr>
          <w:lang w:val="en-GB"/>
        </w:rPr>
        <w:fldChar w:fldCharType="begin"/>
      </w:r>
      <w:r w:rsidR="00FD17D1">
        <w:rPr>
          <w:lang w:val="en-GB"/>
        </w:rPr>
        <w:instrText xml:space="preserve"> REF _Ref11327333 \r \h </w:instrText>
      </w:r>
      <w:r w:rsidR="00FD17D1">
        <w:rPr>
          <w:lang w:val="en-GB"/>
        </w:rPr>
      </w:r>
      <w:r w:rsidR="00FD17D1">
        <w:rPr>
          <w:lang w:val="en-GB"/>
        </w:rPr>
        <w:fldChar w:fldCharType="separate"/>
      </w:r>
      <w:r w:rsidR="00FD17D1">
        <w:rPr>
          <w:lang w:val="en-GB"/>
        </w:rPr>
        <w:t>[1]</w:t>
      </w:r>
      <w:r w:rsidR="00FD17D1">
        <w:rPr>
          <w:lang w:val="en-GB"/>
        </w:rPr>
        <w:fldChar w:fldCharType="end"/>
      </w:r>
      <w:r w:rsidR="00FD17D1">
        <w:rPr>
          <w:lang w:val="en-GB"/>
        </w:rPr>
        <w:t>.</w:t>
      </w:r>
    </w:p>
    <w:p w14:paraId="12CF972E" w14:textId="18156CEA" w:rsidR="000C7190" w:rsidRDefault="000C7190" w:rsidP="00BC38F4">
      <w:pPr>
        <w:rPr>
          <w:szCs w:val="22"/>
          <w:lang w:val="en-GB"/>
        </w:rPr>
      </w:pPr>
    </w:p>
    <w:p w14:paraId="3A0541B7" w14:textId="39ED026B" w:rsidR="00372225" w:rsidRPr="009037E1" w:rsidRDefault="00372225" w:rsidP="009037E1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13395419" w14:textId="2E93F916" w:rsidR="00183D6A" w:rsidRDefault="00840D6E" w:rsidP="00E767F6">
      <w:pPr>
        <w:pStyle w:val="Heading2"/>
        <w:rPr>
          <w:lang w:val="en-CA"/>
        </w:rPr>
      </w:pPr>
      <w:r>
        <w:rPr>
          <w:lang w:val="en-CA"/>
        </w:rPr>
        <w:t>Explicitly-signaled</w:t>
      </w:r>
      <w:r>
        <w:rPr>
          <w:szCs w:val="22"/>
          <w:lang w:val="en-GB"/>
        </w:rPr>
        <w:t xml:space="preserve">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>
        <w:rPr>
          <w:lang w:val="en-CA"/>
        </w:rPr>
        <w:t xml:space="preserve"> tables</w:t>
      </w:r>
    </w:p>
    <w:p w14:paraId="4C602960" w14:textId="229F6CC3" w:rsidR="00840D6E" w:rsidRDefault="00840D6E" w:rsidP="00F64BB2">
      <w:pPr>
        <w:rPr>
          <w:szCs w:val="22"/>
          <w:lang w:val="en-GB"/>
        </w:rPr>
      </w:pPr>
      <w:r>
        <w:rPr>
          <w:lang w:val="en-CA"/>
        </w:rPr>
        <w:t>Each explicitly-signaled</w:t>
      </w:r>
      <w:r>
        <w:rPr>
          <w:szCs w:val="22"/>
          <w:lang w:val="en-GB"/>
        </w:rPr>
        <w:t xml:space="preserve">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>
        <w:rPr>
          <w:lang w:val="en-CA"/>
        </w:rPr>
        <w:t xml:space="preserve"> </w:t>
      </w:r>
      <w:r w:rsidR="00CE56FD">
        <w:rPr>
          <w:lang w:val="en-CA"/>
        </w:rPr>
        <w:t>table is coded by signalling the start</w:t>
      </w:r>
      <w:r w:rsidR="000708D5">
        <w:rPr>
          <w:lang w:val="en-CA"/>
        </w:rPr>
        <w:t xml:space="preserve"> </w:t>
      </w:r>
      <w:r w:rsidR="00CE56FD">
        <w:rPr>
          <w:lang w:val="en-CA"/>
        </w:rPr>
        <w:t>index</w:t>
      </w:r>
      <w:r w:rsidR="000708D5">
        <w:rPr>
          <w:lang w:val="en-CA"/>
        </w:rPr>
        <w:t xml:space="preserve"> (</w:t>
      </w:r>
      <w:proofErr w:type="spellStart"/>
      <w:r w:rsidR="000708D5">
        <w:rPr>
          <w:lang w:val="en-CA"/>
        </w:rPr>
        <w:t>start_idx</w:t>
      </w:r>
      <w:proofErr w:type="spellEnd"/>
      <w:r w:rsidR="000708D5">
        <w:rPr>
          <w:lang w:val="en-CA"/>
        </w:rPr>
        <w:t>)</w:t>
      </w:r>
      <w:r w:rsidR="00CE56FD">
        <w:rPr>
          <w:lang w:val="en-CA"/>
        </w:rPr>
        <w:t xml:space="preserve"> and end index</w:t>
      </w:r>
      <w:r w:rsidR="000708D5">
        <w:rPr>
          <w:lang w:val="en-CA"/>
        </w:rPr>
        <w:t xml:space="preserve"> (</w:t>
      </w:r>
      <w:proofErr w:type="spellStart"/>
      <w:r w:rsidR="000708D5">
        <w:rPr>
          <w:lang w:val="en-CA"/>
        </w:rPr>
        <w:t>end_idx</w:t>
      </w:r>
      <w:proofErr w:type="spellEnd"/>
      <w:r w:rsidR="000708D5">
        <w:rPr>
          <w:lang w:val="en-CA"/>
        </w:rPr>
        <w:t xml:space="preserve">) for </w:t>
      </w:r>
      <w:proofErr w:type="spellStart"/>
      <w:r w:rsidR="000708D5">
        <w:rPr>
          <w:lang w:val="en-CA"/>
        </w:rPr>
        <w:t>qPi</w:t>
      </w:r>
      <w:proofErr w:type="spellEnd"/>
      <w:r w:rsidR="000708D5">
        <w:rPr>
          <w:lang w:val="en-CA"/>
        </w:rPr>
        <w:t xml:space="preserve">. The value between </w:t>
      </w:r>
      <w:proofErr w:type="spellStart"/>
      <w:r w:rsidR="000708D5">
        <w:rPr>
          <w:lang w:val="en-CA"/>
        </w:rPr>
        <w:t>start_idx</w:t>
      </w:r>
      <w:proofErr w:type="spellEnd"/>
      <w:r w:rsidR="000708D5">
        <w:rPr>
          <w:lang w:val="en-CA"/>
        </w:rPr>
        <w:t xml:space="preserve"> and </w:t>
      </w:r>
      <w:proofErr w:type="spellStart"/>
      <w:r w:rsidR="000708D5">
        <w:rPr>
          <w:lang w:val="en-CA"/>
        </w:rPr>
        <w:t>end_idx</w:t>
      </w:r>
      <w:proofErr w:type="spellEnd"/>
      <w:r w:rsidR="000708D5">
        <w:rPr>
          <w:lang w:val="en-CA"/>
        </w:rPr>
        <w:t xml:space="preserve"> is delta coded from </w:t>
      </w:r>
      <w:r>
        <w:rPr>
          <w:lang w:val="en-CA"/>
        </w:rPr>
        <w:t xml:space="preserve">the </w:t>
      </w:r>
      <w:r w:rsidR="000708D5">
        <w:rPr>
          <w:lang w:val="en-CA"/>
        </w:rPr>
        <w:t xml:space="preserve">previous </w:t>
      </w:r>
      <w:proofErr w:type="spellStart"/>
      <w:r w:rsidR="000708D5" w:rsidRPr="005924B5">
        <w:rPr>
          <w:szCs w:val="22"/>
          <w:lang w:val="en-GB"/>
        </w:rPr>
        <w:t>Qp</w:t>
      </w:r>
      <w:r w:rsidR="000708D5" w:rsidRPr="005924B5">
        <w:rPr>
          <w:szCs w:val="22"/>
          <w:vertAlign w:val="subscript"/>
          <w:lang w:val="en-GB"/>
        </w:rPr>
        <w:t>C</w:t>
      </w:r>
      <w:proofErr w:type="spellEnd"/>
      <w:r w:rsidR="000708D5">
        <w:rPr>
          <w:szCs w:val="22"/>
          <w:vertAlign w:val="subscript"/>
          <w:lang w:val="en-GB"/>
        </w:rPr>
        <w:t xml:space="preserve"> </w:t>
      </w:r>
      <w:r w:rsidR="000708D5">
        <w:rPr>
          <w:szCs w:val="22"/>
          <w:lang w:val="en-GB"/>
        </w:rPr>
        <w:t>value</w:t>
      </w:r>
      <w:r>
        <w:rPr>
          <w:szCs w:val="22"/>
          <w:lang w:val="en-GB"/>
        </w:rPr>
        <w:t xml:space="preserve">.  The </w:t>
      </w:r>
      <w:r w:rsidR="005920CB">
        <w:rPr>
          <w:szCs w:val="22"/>
          <w:lang w:val="en-GB"/>
        </w:rPr>
        <w:t xml:space="preserve">delta </w:t>
      </w:r>
      <w:r>
        <w:rPr>
          <w:szCs w:val="22"/>
          <w:lang w:val="en-GB"/>
        </w:rPr>
        <w:t xml:space="preserve">value is </w:t>
      </w:r>
      <w:proofErr w:type="spellStart"/>
      <w:r>
        <w:rPr>
          <w:szCs w:val="22"/>
          <w:lang w:val="en-GB"/>
        </w:rPr>
        <w:t>signaled</w:t>
      </w:r>
      <w:proofErr w:type="spellEnd"/>
      <w:r>
        <w:rPr>
          <w:szCs w:val="22"/>
          <w:lang w:val="en-GB"/>
        </w:rPr>
        <w:t xml:space="preserve"> in the </w:t>
      </w:r>
      <w:r w:rsidR="00CB2B75">
        <w:rPr>
          <w:szCs w:val="22"/>
          <w:lang w:val="en-GB"/>
        </w:rPr>
        <w:t>syntax</w:t>
      </w:r>
      <w:r w:rsidR="000708D5">
        <w:rPr>
          <w:szCs w:val="22"/>
          <w:lang w:val="en-GB"/>
        </w:rPr>
        <w:t>.</w:t>
      </w:r>
      <w:r w:rsidR="008D6F70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The current contribution proposes that the </w:t>
      </w:r>
      <w:r w:rsidR="005920CB">
        <w:rPr>
          <w:szCs w:val="22"/>
          <w:lang w:val="en-GB"/>
        </w:rPr>
        <w:t xml:space="preserve">delta </w:t>
      </w:r>
      <w:r>
        <w:rPr>
          <w:szCs w:val="22"/>
          <w:lang w:val="en-GB"/>
        </w:rPr>
        <w:t xml:space="preserve">value be restricted to be either 0 or 1. </w:t>
      </w:r>
    </w:p>
    <w:p w14:paraId="43BF8CA9" w14:textId="2CC4293D" w:rsidR="00F64BB2" w:rsidRPr="000708D5" w:rsidRDefault="00840D6E" w:rsidP="00F64BB2">
      <w:pPr>
        <w:rPr>
          <w:lang w:val="en-CA"/>
        </w:rPr>
      </w:pPr>
      <w:r>
        <w:rPr>
          <w:szCs w:val="22"/>
          <w:lang w:val="en-GB"/>
        </w:rPr>
        <w:t>P</w:t>
      </w:r>
      <w:r w:rsidR="008D6F70">
        <w:rPr>
          <w:szCs w:val="22"/>
          <w:lang w:val="en-GB"/>
        </w:rPr>
        <w:t xml:space="preserve">seudo code </w:t>
      </w:r>
      <w:r>
        <w:rPr>
          <w:szCs w:val="22"/>
          <w:lang w:val="en-GB"/>
        </w:rPr>
        <w:t xml:space="preserve">indicating </w:t>
      </w:r>
      <w:r w:rsidR="008D6F70">
        <w:rPr>
          <w:szCs w:val="22"/>
          <w:lang w:val="en-GB"/>
        </w:rPr>
        <w:t xml:space="preserve">how to derive </w:t>
      </w:r>
      <w:proofErr w:type="spellStart"/>
      <w:proofErr w:type="gramStart"/>
      <w:r w:rsidR="008D6F70" w:rsidRPr="001C0A41">
        <w:rPr>
          <w:szCs w:val="22"/>
          <w:lang w:val="en-GB"/>
        </w:rPr>
        <w:t>Qp</w:t>
      </w:r>
      <w:r w:rsidR="008D6F70" w:rsidRPr="001C0A41">
        <w:rPr>
          <w:szCs w:val="22"/>
          <w:vertAlign w:val="subscript"/>
          <w:lang w:val="en-GB"/>
        </w:rPr>
        <w:t>C</w:t>
      </w:r>
      <w:proofErr w:type="spellEnd"/>
      <w:r w:rsidR="008D6F70">
        <w:rPr>
          <w:szCs w:val="22"/>
          <w:lang w:val="en-GB"/>
        </w:rPr>
        <w:t>[</w:t>
      </w:r>
      <w:proofErr w:type="gramEnd"/>
      <w:r w:rsidR="008D6F70">
        <w:rPr>
          <w:szCs w:val="22"/>
          <w:lang w:val="en-GB"/>
        </w:rPr>
        <w:t xml:space="preserve"> ] given a </w:t>
      </w:r>
      <w:proofErr w:type="spellStart"/>
      <w:r w:rsidR="008D6F70">
        <w:rPr>
          <w:szCs w:val="22"/>
          <w:lang w:val="en-GB"/>
        </w:rPr>
        <w:t>qPi</w:t>
      </w:r>
      <w:proofErr w:type="spellEnd"/>
      <w:r w:rsidR="008D6F70">
        <w:rPr>
          <w:szCs w:val="22"/>
          <w:lang w:val="en-GB"/>
        </w:rPr>
        <w:t xml:space="preserve"> value is shown below:</w:t>
      </w:r>
    </w:p>
    <w:p w14:paraId="2B1DAA27" w14:textId="0810BE1F" w:rsidR="000708D5" w:rsidRDefault="00CE56FD" w:rsidP="008D6F70">
      <w:pPr>
        <w:ind w:left="360"/>
        <w:jc w:val="left"/>
        <w:rPr>
          <w:lang w:val="en-CA"/>
        </w:rPr>
      </w:pPr>
      <w:r>
        <w:rPr>
          <w:lang w:val="en-CA"/>
        </w:rPr>
        <w:t xml:space="preserve">if </w:t>
      </w:r>
      <w:proofErr w:type="spellStart"/>
      <w:r>
        <w:rPr>
          <w:lang w:val="en-CA"/>
        </w:rPr>
        <w:t>qPi</w:t>
      </w:r>
      <w:proofErr w:type="spellEnd"/>
      <w:r>
        <w:rPr>
          <w:lang w:val="en-CA"/>
        </w:rPr>
        <w:t xml:space="preserve"> &lt;</w:t>
      </w:r>
      <w:r w:rsidR="000708D5">
        <w:rPr>
          <w:lang w:val="en-CA"/>
        </w:rPr>
        <w:t xml:space="preserve"> </w:t>
      </w:r>
      <w:proofErr w:type="spellStart"/>
      <w:r w:rsidR="000708D5">
        <w:rPr>
          <w:lang w:val="en-CA"/>
        </w:rPr>
        <w:t>start_idx</w:t>
      </w:r>
      <w:proofErr w:type="spellEnd"/>
    </w:p>
    <w:p w14:paraId="6BCB21AF" w14:textId="52DA8CE6" w:rsidR="00CE56FD" w:rsidRDefault="008D6F70" w:rsidP="008D6F70">
      <w:pPr>
        <w:ind w:left="360"/>
        <w:jc w:val="left"/>
        <w:rPr>
          <w:szCs w:val="22"/>
          <w:lang w:val="en-GB"/>
        </w:rPr>
      </w:pPr>
      <w:r>
        <w:rPr>
          <w:szCs w:val="22"/>
          <w:lang w:val="en-GB"/>
        </w:rPr>
        <w:t xml:space="preserve">  </w:t>
      </w:r>
      <w:proofErr w:type="spellStart"/>
      <w:r w:rsidR="000708D5" w:rsidRPr="001C0A41">
        <w:rPr>
          <w:szCs w:val="22"/>
          <w:lang w:val="en-GB"/>
        </w:rPr>
        <w:t>Qp</w:t>
      </w:r>
      <w:r w:rsidR="000708D5" w:rsidRPr="001C0A41">
        <w:rPr>
          <w:szCs w:val="22"/>
          <w:vertAlign w:val="subscript"/>
          <w:lang w:val="en-GB"/>
        </w:rPr>
        <w:t>C</w:t>
      </w:r>
      <w:proofErr w:type="spellEnd"/>
      <w:r w:rsidR="000708D5">
        <w:rPr>
          <w:szCs w:val="22"/>
          <w:lang w:val="en-GB"/>
        </w:rPr>
        <w:t>[</w:t>
      </w:r>
      <w:proofErr w:type="spellStart"/>
      <w:r w:rsidR="000708D5">
        <w:rPr>
          <w:szCs w:val="22"/>
          <w:lang w:val="en-GB"/>
        </w:rPr>
        <w:t>qPi</w:t>
      </w:r>
      <w:proofErr w:type="spellEnd"/>
      <w:r w:rsidR="000708D5">
        <w:rPr>
          <w:szCs w:val="22"/>
          <w:lang w:val="en-GB"/>
        </w:rPr>
        <w:t>]</w:t>
      </w:r>
      <w:r w:rsidR="000708D5">
        <w:rPr>
          <w:szCs w:val="22"/>
          <w:vertAlign w:val="subscript"/>
          <w:lang w:val="en-GB"/>
        </w:rPr>
        <w:t xml:space="preserve"> </w:t>
      </w:r>
      <w:r w:rsidR="000708D5">
        <w:rPr>
          <w:szCs w:val="22"/>
          <w:lang w:val="en-GB"/>
        </w:rPr>
        <w:t xml:space="preserve">= </w:t>
      </w:r>
      <w:proofErr w:type="spellStart"/>
      <w:r w:rsidR="000708D5">
        <w:rPr>
          <w:szCs w:val="22"/>
          <w:lang w:val="en-GB"/>
        </w:rPr>
        <w:t>qPi</w:t>
      </w:r>
      <w:proofErr w:type="spellEnd"/>
      <w:r>
        <w:rPr>
          <w:szCs w:val="22"/>
          <w:lang w:val="en-GB"/>
        </w:rPr>
        <w:t>;</w:t>
      </w:r>
    </w:p>
    <w:p w14:paraId="08CFB676" w14:textId="75F73595" w:rsidR="000708D5" w:rsidRDefault="000708D5" w:rsidP="008D6F70">
      <w:pPr>
        <w:ind w:left="360"/>
        <w:jc w:val="left"/>
        <w:rPr>
          <w:lang w:val="en-CA"/>
        </w:rPr>
      </w:pPr>
      <w:r>
        <w:rPr>
          <w:lang w:val="en-CA"/>
        </w:rPr>
        <w:t xml:space="preserve">else if </w:t>
      </w:r>
      <w:proofErr w:type="spellStart"/>
      <w:r>
        <w:rPr>
          <w:lang w:val="en-CA"/>
        </w:rPr>
        <w:t>qPi</w:t>
      </w:r>
      <w:proofErr w:type="spellEnd"/>
      <w:r>
        <w:rPr>
          <w:lang w:val="en-CA"/>
        </w:rPr>
        <w:t xml:space="preserve"> &lt;= </w:t>
      </w:r>
      <w:proofErr w:type="spellStart"/>
      <w:r>
        <w:rPr>
          <w:lang w:val="en-CA"/>
        </w:rPr>
        <w:t>end_idx</w:t>
      </w:r>
      <w:proofErr w:type="spellEnd"/>
    </w:p>
    <w:p w14:paraId="066158E9" w14:textId="78312FFB" w:rsidR="000708D5" w:rsidRDefault="008D6F70" w:rsidP="008D6F70">
      <w:pPr>
        <w:ind w:left="360"/>
        <w:jc w:val="left"/>
        <w:rPr>
          <w:szCs w:val="22"/>
          <w:lang w:val="en-GB"/>
        </w:rPr>
      </w:pPr>
      <w:r>
        <w:rPr>
          <w:szCs w:val="22"/>
          <w:lang w:val="en-GB"/>
        </w:rPr>
        <w:t xml:space="preserve">  </w:t>
      </w:r>
      <w:proofErr w:type="spellStart"/>
      <w:r w:rsidR="000708D5" w:rsidRPr="001C0A41">
        <w:rPr>
          <w:szCs w:val="22"/>
          <w:lang w:val="en-GB"/>
        </w:rPr>
        <w:t>Qp</w:t>
      </w:r>
      <w:r w:rsidR="000708D5" w:rsidRPr="001C0A41">
        <w:rPr>
          <w:szCs w:val="22"/>
          <w:vertAlign w:val="subscript"/>
          <w:lang w:val="en-GB"/>
        </w:rPr>
        <w:t>C</w:t>
      </w:r>
      <w:proofErr w:type="spellEnd"/>
      <w:r w:rsidR="000708D5">
        <w:rPr>
          <w:szCs w:val="22"/>
          <w:lang w:val="en-GB"/>
        </w:rPr>
        <w:t>[</w:t>
      </w:r>
      <w:proofErr w:type="spellStart"/>
      <w:proofErr w:type="gramStart"/>
      <w:r w:rsidR="000708D5">
        <w:rPr>
          <w:szCs w:val="22"/>
          <w:lang w:val="en-GB"/>
        </w:rPr>
        <w:t>qPi</w:t>
      </w:r>
      <w:proofErr w:type="spellEnd"/>
      <w:r w:rsidR="000708D5">
        <w:rPr>
          <w:szCs w:val="22"/>
          <w:lang w:val="en-GB"/>
        </w:rPr>
        <w:t>]</w:t>
      </w:r>
      <w:r w:rsidR="000708D5">
        <w:rPr>
          <w:szCs w:val="22"/>
          <w:vertAlign w:val="subscript"/>
          <w:lang w:val="en-GB"/>
        </w:rPr>
        <w:t xml:space="preserve">  </w:t>
      </w:r>
      <w:r w:rsidR="000708D5">
        <w:rPr>
          <w:szCs w:val="22"/>
          <w:lang w:val="en-GB"/>
        </w:rPr>
        <w:t>=</w:t>
      </w:r>
      <w:proofErr w:type="gramEnd"/>
      <w:r w:rsidR="000708D5">
        <w:rPr>
          <w:szCs w:val="22"/>
          <w:lang w:val="en-GB"/>
        </w:rPr>
        <w:t xml:space="preserve"> </w:t>
      </w:r>
      <w:proofErr w:type="spellStart"/>
      <w:r w:rsidR="000708D5" w:rsidRPr="001C0A41">
        <w:rPr>
          <w:szCs w:val="22"/>
          <w:lang w:val="en-GB"/>
        </w:rPr>
        <w:t>Qp</w:t>
      </w:r>
      <w:r w:rsidR="000708D5" w:rsidRPr="001C0A41">
        <w:rPr>
          <w:szCs w:val="22"/>
          <w:vertAlign w:val="subscript"/>
          <w:lang w:val="en-GB"/>
        </w:rPr>
        <w:t>C</w:t>
      </w:r>
      <w:proofErr w:type="spellEnd"/>
      <w:r w:rsidR="000708D5">
        <w:rPr>
          <w:szCs w:val="22"/>
          <w:lang w:val="en-GB"/>
        </w:rPr>
        <w:t>[</w:t>
      </w:r>
      <w:proofErr w:type="spellStart"/>
      <w:r w:rsidR="000708D5">
        <w:rPr>
          <w:szCs w:val="22"/>
          <w:lang w:val="en-GB"/>
        </w:rPr>
        <w:t>qPi</w:t>
      </w:r>
      <w:proofErr w:type="spellEnd"/>
      <w:r w:rsidR="007A4EE4">
        <w:t> </w:t>
      </w:r>
      <w:r w:rsidR="005920CB">
        <w:t>–</w:t>
      </w:r>
      <w:r w:rsidR="007A4EE4">
        <w:rPr>
          <w:noProof/>
          <w:szCs w:val="22"/>
          <w:lang w:val="en-CA"/>
        </w:rPr>
        <w:t> </w:t>
      </w:r>
      <w:r w:rsidR="000708D5">
        <w:rPr>
          <w:szCs w:val="22"/>
          <w:lang w:val="en-GB"/>
        </w:rPr>
        <w:t xml:space="preserve">1] + </w:t>
      </w:r>
      <w:r>
        <w:rPr>
          <w:szCs w:val="22"/>
          <w:lang w:val="en-GB"/>
        </w:rPr>
        <w:t xml:space="preserve">delta;  //delta is </w:t>
      </w:r>
      <w:proofErr w:type="spellStart"/>
      <w:r>
        <w:rPr>
          <w:szCs w:val="22"/>
          <w:lang w:val="en-GB"/>
        </w:rPr>
        <w:t>signal</w:t>
      </w:r>
      <w:r w:rsidR="00580782">
        <w:rPr>
          <w:szCs w:val="22"/>
          <w:lang w:val="en-GB"/>
        </w:rPr>
        <w:t>ed</w:t>
      </w:r>
      <w:proofErr w:type="spellEnd"/>
      <w:r>
        <w:rPr>
          <w:szCs w:val="22"/>
          <w:lang w:val="en-GB"/>
        </w:rPr>
        <w:t xml:space="preserve"> in </w:t>
      </w:r>
      <w:r w:rsidR="00840D6E">
        <w:rPr>
          <w:szCs w:val="22"/>
          <w:lang w:val="en-GB"/>
        </w:rPr>
        <w:t xml:space="preserve">the </w:t>
      </w:r>
      <w:r>
        <w:rPr>
          <w:szCs w:val="22"/>
          <w:lang w:val="en-GB"/>
        </w:rPr>
        <w:t>syntax</w:t>
      </w:r>
      <w:r w:rsidR="004E69A3">
        <w:rPr>
          <w:szCs w:val="22"/>
          <w:lang w:val="en-GB"/>
        </w:rPr>
        <w:t xml:space="preserve">, </w:t>
      </w:r>
      <w:r w:rsidR="00840D6E">
        <w:rPr>
          <w:szCs w:val="22"/>
          <w:lang w:val="en-GB"/>
        </w:rPr>
        <w:t xml:space="preserve">only </w:t>
      </w:r>
      <w:r w:rsidR="004E69A3">
        <w:rPr>
          <w:szCs w:val="22"/>
          <w:lang w:val="en-GB"/>
        </w:rPr>
        <w:t>value</w:t>
      </w:r>
      <w:r w:rsidR="00840D6E">
        <w:rPr>
          <w:szCs w:val="22"/>
          <w:lang w:val="en-GB"/>
        </w:rPr>
        <w:t xml:space="preserve">s of </w:t>
      </w:r>
      <w:r w:rsidR="004E69A3">
        <w:rPr>
          <w:szCs w:val="22"/>
          <w:lang w:val="en-GB"/>
        </w:rPr>
        <w:t xml:space="preserve">0 </w:t>
      </w:r>
      <w:r w:rsidR="00840D6E">
        <w:rPr>
          <w:szCs w:val="22"/>
          <w:lang w:val="en-GB"/>
        </w:rPr>
        <w:t>and</w:t>
      </w:r>
      <w:r w:rsidR="004E69A3">
        <w:rPr>
          <w:szCs w:val="22"/>
          <w:lang w:val="en-GB"/>
        </w:rPr>
        <w:t xml:space="preserve"> 1</w:t>
      </w:r>
      <w:r w:rsidR="00840D6E">
        <w:rPr>
          <w:szCs w:val="22"/>
          <w:lang w:val="en-GB"/>
        </w:rPr>
        <w:t xml:space="preserve"> are allowed</w:t>
      </w:r>
    </w:p>
    <w:p w14:paraId="668EB7B9" w14:textId="025A9297" w:rsidR="000708D5" w:rsidRDefault="00D37441" w:rsidP="008D6F70">
      <w:pPr>
        <w:ind w:left="360"/>
        <w:jc w:val="left"/>
        <w:rPr>
          <w:lang w:val="en-GB"/>
        </w:rPr>
      </w:pPr>
      <w:r>
        <w:rPr>
          <w:lang w:val="en-GB"/>
        </w:rPr>
        <w:t>e</w:t>
      </w:r>
      <w:r w:rsidR="008D6F70">
        <w:rPr>
          <w:lang w:val="en-GB"/>
        </w:rPr>
        <w:t>lse (</w:t>
      </w:r>
      <w:proofErr w:type="spellStart"/>
      <w:r w:rsidR="008D6F70">
        <w:rPr>
          <w:lang w:val="en-GB"/>
        </w:rPr>
        <w:t>qPi</w:t>
      </w:r>
      <w:proofErr w:type="spellEnd"/>
      <w:r w:rsidR="008D6F70">
        <w:rPr>
          <w:lang w:val="en-GB"/>
        </w:rPr>
        <w:t xml:space="preserve"> &gt; </w:t>
      </w:r>
      <w:proofErr w:type="spellStart"/>
      <w:r w:rsidR="008D6F70">
        <w:rPr>
          <w:lang w:val="en-GB"/>
        </w:rPr>
        <w:t>end_idx</w:t>
      </w:r>
      <w:proofErr w:type="spellEnd"/>
      <w:r w:rsidR="008D6F70">
        <w:rPr>
          <w:lang w:val="en-GB"/>
        </w:rPr>
        <w:t>)</w:t>
      </w:r>
      <w:r w:rsidR="00F47373">
        <w:rPr>
          <w:lang w:val="en-GB"/>
        </w:rPr>
        <w:t xml:space="preserve"> {</w:t>
      </w:r>
    </w:p>
    <w:p w14:paraId="60E95680" w14:textId="62D61A87" w:rsidR="008D6F70" w:rsidRDefault="008D6F70" w:rsidP="008D6F70">
      <w:pPr>
        <w:ind w:left="360"/>
        <w:jc w:val="left"/>
        <w:rPr>
          <w:szCs w:val="22"/>
          <w:vertAlign w:val="subscript"/>
          <w:lang w:val="en-GB"/>
        </w:rPr>
      </w:pPr>
      <w:r>
        <w:rPr>
          <w:lang w:val="en-GB"/>
        </w:rPr>
        <w:t xml:space="preserve">  </w:t>
      </w:r>
      <w:proofErr w:type="spellStart"/>
      <w:r>
        <w:rPr>
          <w:lang w:val="en-GB"/>
        </w:rPr>
        <w:t>delta_end</w:t>
      </w:r>
      <w:proofErr w:type="spellEnd"/>
      <w:r>
        <w:rPr>
          <w:lang w:val="en-GB"/>
        </w:rPr>
        <w:t xml:space="preserve"> = </w:t>
      </w:r>
      <w:proofErr w:type="spellStart"/>
      <w:r>
        <w:rPr>
          <w:lang w:val="en-GB"/>
        </w:rPr>
        <w:t>end_idx</w:t>
      </w:r>
      <w:proofErr w:type="spellEnd"/>
      <w:r w:rsidR="007A4EE4">
        <w:t> −</w:t>
      </w:r>
      <w:r w:rsidR="007A4EE4">
        <w:rPr>
          <w:noProof/>
          <w:szCs w:val="22"/>
          <w:lang w:val="en-CA"/>
        </w:rPr>
        <w:t> 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>
        <w:rPr>
          <w:szCs w:val="22"/>
          <w:lang w:val="en-GB"/>
        </w:rPr>
        <w:t>[</w:t>
      </w:r>
      <w:proofErr w:type="spellStart"/>
      <w:r>
        <w:rPr>
          <w:szCs w:val="22"/>
          <w:lang w:val="en-GB"/>
        </w:rPr>
        <w:t>end_idx</w:t>
      </w:r>
      <w:proofErr w:type="spellEnd"/>
      <w:proofErr w:type="gramStart"/>
      <w:r>
        <w:rPr>
          <w:szCs w:val="22"/>
          <w:lang w:val="en-GB"/>
        </w:rPr>
        <w:t>]</w:t>
      </w:r>
      <w:r>
        <w:rPr>
          <w:szCs w:val="22"/>
          <w:vertAlign w:val="subscript"/>
          <w:lang w:val="en-GB"/>
        </w:rPr>
        <w:t xml:space="preserve"> ;</w:t>
      </w:r>
      <w:proofErr w:type="gramEnd"/>
    </w:p>
    <w:p w14:paraId="45B0389E" w14:textId="6F531233" w:rsidR="008D6F70" w:rsidRDefault="008D6F70" w:rsidP="008D6F70">
      <w:pPr>
        <w:ind w:left="360"/>
        <w:jc w:val="left"/>
        <w:rPr>
          <w:szCs w:val="22"/>
          <w:lang w:val="en-GB"/>
        </w:rPr>
      </w:pPr>
      <w:r>
        <w:rPr>
          <w:lang w:val="en-GB"/>
        </w:rPr>
        <w:t xml:space="preserve"> 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>
        <w:rPr>
          <w:szCs w:val="22"/>
          <w:lang w:val="en-GB"/>
        </w:rPr>
        <w:t>[</w:t>
      </w:r>
      <w:proofErr w:type="spellStart"/>
      <w:proofErr w:type="gramStart"/>
      <w:r>
        <w:rPr>
          <w:szCs w:val="22"/>
          <w:lang w:val="en-GB"/>
        </w:rPr>
        <w:t>qPi</w:t>
      </w:r>
      <w:proofErr w:type="spellEnd"/>
      <w:r>
        <w:rPr>
          <w:szCs w:val="22"/>
          <w:lang w:val="en-GB"/>
        </w:rPr>
        <w:t>]</w:t>
      </w:r>
      <w:r>
        <w:rPr>
          <w:szCs w:val="22"/>
          <w:vertAlign w:val="subscript"/>
          <w:lang w:val="en-GB"/>
        </w:rPr>
        <w:t xml:space="preserve">  </w:t>
      </w:r>
      <w:r>
        <w:rPr>
          <w:szCs w:val="22"/>
          <w:lang w:val="en-GB"/>
        </w:rPr>
        <w:t>=</w:t>
      </w:r>
      <w:proofErr w:type="gramEnd"/>
      <w:r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qPi</w:t>
      </w:r>
      <w:proofErr w:type="spellEnd"/>
      <w:r>
        <w:rPr>
          <w:szCs w:val="22"/>
          <w:lang w:val="en-GB"/>
        </w:rPr>
        <w:t xml:space="preserve"> </w:t>
      </w:r>
      <w:r w:rsidR="007A4EE4">
        <w:t> −</w:t>
      </w:r>
      <w:r w:rsidR="007A4EE4">
        <w:rPr>
          <w:noProof/>
          <w:szCs w:val="22"/>
          <w:lang w:val="en-CA"/>
        </w:rPr>
        <w:t> </w:t>
      </w:r>
      <w:r>
        <w:rPr>
          <w:szCs w:val="22"/>
          <w:lang w:val="en-GB"/>
        </w:rPr>
        <w:t xml:space="preserve"> </w:t>
      </w:r>
      <w:proofErr w:type="spellStart"/>
      <w:r>
        <w:rPr>
          <w:szCs w:val="22"/>
          <w:lang w:val="en-GB"/>
        </w:rPr>
        <w:t>delta_end</w:t>
      </w:r>
      <w:proofErr w:type="spellEnd"/>
      <w:r>
        <w:rPr>
          <w:szCs w:val="22"/>
          <w:lang w:val="en-GB"/>
        </w:rPr>
        <w:t>;</w:t>
      </w:r>
    </w:p>
    <w:p w14:paraId="60EE1600" w14:textId="28CEF85C" w:rsidR="00F47373" w:rsidRDefault="00F47373" w:rsidP="008D6F70">
      <w:pPr>
        <w:ind w:left="360"/>
        <w:jc w:val="left"/>
        <w:rPr>
          <w:szCs w:val="22"/>
          <w:lang w:val="en-GB"/>
        </w:rPr>
      </w:pPr>
      <w:r>
        <w:rPr>
          <w:szCs w:val="22"/>
          <w:lang w:val="en-GB"/>
        </w:rPr>
        <w:t>}</w:t>
      </w:r>
    </w:p>
    <w:p w14:paraId="1B7CA8BA" w14:textId="34AF95C8" w:rsidR="008D6F70" w:rsidRDefault="00BF3910" w:rsidP="00BF3910">
      <w:pPr>
        <w:pStyle w:val="Heading2"/>
        <w:rPr>
          <w:lang w:val="en-GB"/>
        </w:rPr>
      </w:pPr>
      <w:r>
        <w:rPr>
          <w:lang w:val="en-GB"/>
        </w:rPr>
        <w:t>Proposed syntax</w:t>
      </w:r>
      <w:r w:rsidR="00B3294E">
        <w:rPr>
          <w:lang w:val="en-GB"/>
        </w:rPr>
        <w:t xml:space="preserve"> and semantics</w:t>
      </w:r>
    </w:p>
    <w:p w14:paraId="11643895" w14:textId="3E1243D0" w:rsidR="002623DB" w:rsidRPr="00800EAC" w:rsidRDefault="00800EAC" w:rsidP="002623DB">
      <w:pPr>
        <w:rPr>
          <w:lang w:val="en-GB"/>
        </w:rPr>
      </w:pPr>
      <w:r>
        <w:rPr>
          <w:lang w:val="en-GB"/>
        </w:rPr>
        <w:t xml:space="preserve">The proposed syntax is shown </w:t>
      </w:r>
      <w:r w:rsidRPr="00E767F6">
        <w:rPr>
          <w:szCs w:val="22"/>
          <w:lang w:val="en-GB"/>
        </w:rPr>
        <w:t>in</w:t>
      </w:r>
      <w:r w:rsidR="005E13C8" w:rsidRPr="00E767F6">
        <w:rPr>
          <w:szCs w:val="22"/>
          <w:lang w:val="en-GB"/>
        </w:rPr>
        <w:t xml:space="preserve"> </w:t>
      </w:r>
      <w:r w:rsidR="005E13C8" w:rsidRPr="00E767F6">
        <w:rPr>
          <w:szCs w:val="22"/>
          <w:lang w:val="en-GB"/>
        </w:rPr>
        <w:fldChar w:fldCharType="begin"/>
      </w:r>
      <w:r w:rsidR="005E13C8" w:rsidRPr="00E767F6">
        <w:rPr>
          <w:szCs w:val="22"/>
          <w:lang w:val="en-GB"/>
        </w:rPr>
        <w:instrText xml:space="preserve"> REF _Ref11327892 \h </w:instrText>
      </w:r>
      <w:r w:rsidR="005E13C8" w:rsidRPr="009037E1">
        <w:rPr>
          <w:szCs w:val="22"/>
          <w:lang w:val="en-GB"/>
        </w:rPr>
        <w:instrText xml:space="preserve"> \* MERGEFORMAT </w:instrText>
      </w:r>
      <w:r w:rsidR="005E13C8" w:rsidRPr="00E767F6">
        <w:rPr>
          <w:szCs w:val="22"/>
          <w:lang w:val="en-GB"/>
        </w:rPr>
      </w:r>
      <w:r w:rsidR="005E13C8" w:rsidRPr="00E767F6">
        <w:rPr>
          <w:szCs w:val="22"/>
          <w:lang w:val="en-GB"/>
        </w:rPr>
        <w:fldChar w:fldCharType="separate"/>
      </w:r>
      <w:r w:rsidR="005E13C8" w:rsidRPr="009037E1">
        <w:rPr>
          <w:szCs w:val="22"/>
        </w:rPr>
        <w:t xml:space="preserve">Table </w:t>
      </w:r>
      <w:r w:rsidR="005E13C8" w:rsidRPr="009037E1">
        <w:rPr>
          <w:noProof/>
          <w:szCs w:val="22"/>
        </w:rPr>
        <w:t>1</w:t>
      </w:r>
      <w:r w:rsidR="005E13C8" w:rsidRPr="00E767F6">
        <w:rPr>
          <w:szCs w:val="22"/>
          <w:lang w:val="en-GB"/>
        </w:rPr>
        <w:fldChar w:fldCharType="end"/>
      </w:r>
      <w:r w:rsidRPr="00E767F6">
        <w:rPr>
          <w:lang w:val="en-GB"/>
        </w:rPr>
        <w:t>.</w:t>
      </w:r>
    </w:p>
    <w:p w14:paraId="5582914C" w14:textId="5DC06983" w:rsidR="002623DB" w:rsidRPr="00AA3FE3" w:rsidRDefault="002623DB" w:rsidP="00800EAC">
      <w:pPr>
        <w:jc w:val="center"/>
        <w:rPr>
          <w:b/>
          <w:sz w:val="20"/>
        </w:rPr>
      </w:pPr>
      <w:bookmarkStart w:id="1" w:name="_Ref11327892"/>
      <w:r w:rsidRPr="00AA3FE3">
        <w:rPr>
          <w:b/>
          <w:sz w:val="20"/>
        </w:rPr>
        <w:t xml:space="preserve">Table </w:t>
      </w:r>
      <w:r w:rsidRPr="00AA3FE3">
        <w:rPr>
          <w:b/>
          <w:sz w:val="20"/>
        </w:rPr>
        <w:fldChar w:fldCharType="begin"/>
      </w:r>
      <w:r w:rsidRPr="00AA3FE3">
        <w:rPr>
          <w:b/>
          <w:sz w:val="20"/>
        </w:rPr>
        <w:instrText xml:space="preserve"> SEQ Table \* ARABIC </w:instrText>
      </w:r>
      <w:r w:rsidRPr="00AA3FE3">
        <w:rPr>
          <w:b/>
          <w:sz w:val="20"/>
        </w:rPr>
        <w:fldChar w:fldCharType="separate"/>
      </w:r>
      <w:r w:rsidR="005E13C8">
        <w:rPr>
          <w:b/>
          <w:noProof/>
          <w:sz w:val="20"/>
        </w:rPr>
        <w:t>1</w:t>
      </w:r>
      <w:r w:rsidRPr="00AA3FE3">
        <w:rPr>
          <w:b/>
          <w:sz w:val="20"/>
        </w:rPr>
        <w:fldChar w:fldCharType="end"/>
      </w:r>
      <w:bookmarkEnd w:id="1"/>
      <w:r w:rsidRPr="00AA3FE3">
        <w:rPr>
          <w:b/>
          <w:sz w:val="20"/>
        </w:rPr>
        <w:t xml:space="preserve"> Proposed syntax in SPS</w:t>
      </w:r>
    </w:p>
    <w:tbl>
      <w:tblPr>
        <w:tblW w:w="90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920"/>
        <w:gridCol w:w="1160"/>
      </w:tblGrid>
      <w:tr w:rsidR="008D6F70" w:rsidRPr="008D6F70" w14:paraId="1E9F2227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3134B4" w14:textId="77777777" w:rsidR="008D6F70" w:rsidRPr="008D6F70" w:rsidRDefault="008D6F70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lang w:val="en-GB" w:eastAsia="zh-CN"/>
              </w:rPr>
            </w:pPr>
            <w:proofErr w:type="spellStart"/>
            <w:r w:rsidRPr="008D6F70">
              <w:rPr>
                <w:rFonts w:eastAsia="Malgun Gothic"/>
                <w:color w:val="000000"/>
                <w:kern w:val="24"/>
                <w:sz w:val="20"/>
                <w:lang w:val="en-CA" w:eastAsia="zh-CN"/>
              </w:rPr>
              <w:t>seq_parameter_set_</w:t>
            </w:r>
            <w:proofErr w:type="gramStart"/>
            <w:r w:rsidRPr="008D6F70">
              <w:rPr>
                <w:rFonts w:eastAsia="Malgun Gothic"/>
                <w:color w:val="000000"/>
                <w:kern w:val="24"/>
                <w:sz w:val="20"/>
                <w:lang w:val="en-CA" w:eastAsia="zh-CN"/>
              </w:rPr>
              <w:t>rbsp</w:t>
            </w:r>
            <w:proofErr w:type="spellEnd"/>
            <w:r w:rsidRPr="008D6F70">
              <w:rPr>
                <w:rFonts w:eastAsia="Malgun Gothic"/>
                <w:color w:val="000000"/>
                <w:kern w:val="24"/>
                <w:sz w:val="20"/>
                <w:lang w:val="en-CA" w:eastAsia="zh-CN"/>
              </w:rPr>
              <w:t>( )</w:t>
            </w:r>
            <w:proofErr w:type="gramEnd"/>
            <w:r w:rsidRPr="008D6F70">
              <w:rPr>
                <w:rFonts w:eastAsia="Malgun Gothic"/>
                <w:color w:val="000000"/>
                <w:kern w:val="24"/>
                <w:sz w:val="20"/>
                <w:lang w:val="en-CA" w:eastAsia="zh-CN"/>
              </w:rPr>
              <w:t xml:space="preserve">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BFDD72" w14:textId="77777777" w:rsidR="008D6F70" w:rsidRPr="008D6F70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lang w:val="en-GB" w:eastAsia="zh-CN"/>
              </w:rPr>
            </w:pPr>
            <w:r w:rsidRPr="008D6F70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zh-CN"/>
              </w:rPr>
              <w:t>Descriptor</w:t>
            </w:r>
          </w:p>
        </w:tc>
      </w:tr>
      <w:tr w:rsidR="008D6F70" w:rsidRPr="008D6F70" w14:paraId="6FDEB10D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EDED6F" w14:textId="77777777" w:rsidR="008D6F70" w:rsidRPr="008D6F70" w:rsidRDefault="008D6F70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lang w:val="en-GB" w:eastAsia="zh-CN"/>
              </w:rPr>
            </w:pPr>
            <w:r w:rsidRPr="008D6F70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zh-CN"/>
              </w:rPr>
              <w:tab/>
            </w:r>
            <w:proofErr w:type="spellStart"/>
            <w:r w:rsidRPr="008D6F70">
              <w:rPr>
                <w:rFonts w:eastAsia="Malgun Gothic"/>
                <w:b/>
                <w:bCs/>
                <w:color w:val="000000"/>
                <w:kern w:val="24"/>
                <w:sz w:val="20"/>
                <w:lang w:val="en-CA" w:eastAsia="zh-CN"/>
              </w:rPr>
              <w:t>sps_decoding_parameter_set_id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BAAF2B" w14:textId="77777777" w:rsidR="008D6F70" w:rsidRPr="008D6F70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lang w:val="en-GB" w:eastAsia="zh-CN"/>
              </w:rPr>
            </w:pPr>
            <w:proofErr w:type="gramStart"/>
            <w:r w:rsidRPr="008D6F70">
              <w:rPr>
                <w:rFonts w:eastAsia="Malgun Gothic"/>
                <w:color w:val="000000"/>
                <w:kern w:val="24"/>
                <w:sz w:val="20"/>
                <w:lang w:val="en-CA" w:eastAsia="zh-CN"/>
              </w:rPr>
              <w:t>u(</w:t>
            </w:r>
            <w:proofErr w:type="gramEnd"/>
            <w:r w:rsidRPr="008D6F70">
              <w:rPr>
                <w:rFonts w:eastAsia="Malgun Gothic"/>
                <w:color w:val="000000"/>
                <w:kern w:val="24"/>
                <w:sz w:val="20"/>
                <w:lang w:val="en-CA" w:eastAsia="zh-CN"/>
              </w:rPr>
              <w:t>4)</w:t>
            </w:r>
          </w:p>
        </w:tc>
      </w:tr>
      <w:tr w:rsidR="008D6F70" w:rsidRPr="008D6F70" w14:paraId="37EFE907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3B34E9" w14:textId="02D047CA" w:rsidR="008D6F70" w:rsidRPr="008D6F70" w:rsidRDefault="008D6F70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lang w:val="en-GB" w:eastAsia="zh-CN"/>
              </w:rPr>
            </w:pPr>
            <w:r w:rsidRPr="008D6F70">
              <w:rPr>
                <w:rFonts w:eastAsia="Malgun Gothic"/>
                <w:b/>
                <w:bCs/>
                <w:color w:val="000000"/>
                <w:kern w:val="24"/>
                <w:sz w:val="20"/>
                <w:lang w:val="en-GB" w:eastAsia="zh-CN"/>
              </w:rPr>
              <w:t>……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69ABC7" w14:textId="77777777" w:rsidR="008D6F70" w:rsidRPr="008D6F70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lang w:val="en-GB" w:eastAsia="zh-CN"/>
              </w:rPr>
            </w:pPr>
            <w:r w:rsidRPr="008D6F70">
              <w:rPr>
                <w:rFonts w:eastAsia="Malgun Gothic"/>
                <w:color w:val="000000"/>
                <w:kern w:val="24"/>
                <w:sz w:val="20"/>
                <w:lang w:val="en-GB" w:eastAsia="zh-CN"/>
              </w:rPr>
              <w:t> </w:t>
            </w:r>
          </w:p>
        </w:tc>
      </w:tr>
      <w:tr w:rsidR="008D6F70" w:rsidRPr="008D6F70" w14:paraId="4A1297F3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CB9593" w14:textId="65ED14D7" w:rsidR="008D6F70" w:rsidRPr="00240EC4" w:rsidRDefault="00A15993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CA" w:eastAsia="zh-CN"/>
              </w:rPr>
              <w:tab/>
            </w:r>
            <w:proofErr w:type="spellStart"/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sps_default_qpc_table_flag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35EEAF" w14:textId="77777777" w:rsidR="008D6F70" w:rsidRPr="00240EC4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proofErr w:type="gramStart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u(</w:t>
            </w:r>
            <w:proofErr w:type="gramEnd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1)</w:t>
            </w:r>
          </w:p>
        </w:tc>
      </w:tr>
      <w:tr w:rsidR="008D6F70" w:rsidRPr="008D6F70" w14:paraId="7E178201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5C2017" w14:textId="137A7E47" w:rsidR="008D6F70" w:rsidRPr="00240EC4" w:rsidRDefault="00A15993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proofErr w:type="gramStart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 xml:space="preserve">if( </w:t>
            </w:r>
            <w:proofErr w:type="spellStart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>sps</w:t>
            </w:r>
            <w:proofErr w:type="gramEnd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>_default_qpc_table_flag</w:t>
            </w:r>
            <w:proofErr w:type="spellEnd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 xml:space="preserve"> )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47F1E3" w14:textId="77777777" w:rsidR="008D6F70" w:rsidRPr="00240EC4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 </w:t>
            </w:r>
          </w:p>
        </w:tc>
      </w:tr>
      <w:tr w:rsidR="008D6F70" w:rsidRPr="008D6F70" w14:paraId="1917116F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359D2" w14:textId="49AC76CC" w:rsidR="008D6F70" w:rsidRPr="00240EC4" w:rsidRDefault="00A15993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proofErr w:type="spellStart"/>
            <w:r w:rsidR="0058322D"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>sps_</w:t>
            </w:r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default_qpc_</w:t>
            </w:r>
            <w:r w:rsidR="0058322D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idc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F9B810" w14:textId="77777777" w:rsidR="008D6F70" w:rsidRPr="00240EC4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proofErr w:type="spellStart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ue</w:t>
            </w:r>
            <w:proofErr w:type="spellEnd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(v)</w:t>
            </w:r>
          </w:p>
        </w:tc>
      </w:tr>
      <w:tr w:rsidR="008D6F70" w:rsidRPr="008D6F70" w14:paraId="5854BABC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ECFB6A" w14:textId="508B6835" w:rsidR="008D6F70" w:rsidRPr="00240EC4" w:rsidRDefault="00A15993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>else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75CD61" w14:textId="77777777" w:rsidR="008D6F70" w:rsidRPr="00240EC4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 </w:t>
            </w:r>
          </w:p>
        </w:tc>
      </w:tr>
      <w:tr w:rsidR="008D6F70" w:rsidRPr="008D6F70" w14:paraId="7499BDC2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8C967D" w14:textId="5B26850B" w:rsidR="008D6F70" w:rsidRPr="00240EC4" w:rsidRDefault="00A15993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proofErr w:type="spellStart"/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sps_separate_qpc_table_flag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760B3B" w14:textId="77777777" w:rsidR="008D6F70" w:rsidRPr="00240EC4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proofErr w:type="gramStart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u(</w:t>
            </w:r>
            <w:proofErr w:type="gramEnd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1)</w:t>
            </w:r>
          </w:p>
        </w:tc>
      </w:tr>
      <w:tr w:rsidR="008D6F70" w:rsidRPr="008D6F70" w14:paraId="12448136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1A7D3" w14:textId="325C69BA" w:rsidR="008D6F70" w:rsidRPr="00240EC4" w:rsidRDefault="00A15993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proofErr w:type="spellStart"/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sps_</w:t>
            </w:r>
            <w:r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qpc_</w:t>
            </w:r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cb_start_idx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60164E" w14:textId="77777777" w:rsidR="008D6F70" w:rsidRPr="00240EC4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proofErr w:type="gramStart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u(</w:t>
            </w:r>
            <w:proofErr w:type="gramEnd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7)</w:t>
            </w:r>
          </w:p>
        </w:tc>
      </w:tr>
      <w:tr w:rsidR="008D6F70" w:rsidRPr="008D6F70" w14:paraId="6244E99F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1DA40B" w14:textId="4D8DD520" w:rsidR="008D6F70" w:rsidRPr="00240EC4" w:rsidRDefault="00A15993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proofErr w:type="spellStart"/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sps_</w:t>
            </w:r>
            <w:r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qpc_</w:t>
            </w:r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cb_end_idx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2B3960" w14:textId="77777777" w:rsidR="008D6F70" w:rsidRPr="00240EC4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proofErr w:type="gramStart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u(</w:t>
            </w:r>
            <w:proofErr w:type="gramEnd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7)</w:t>
            </w:r>
          </w:p>
        </w:tc>
      </w:tr>
      <w:tr w:rsidR="008D6F70" w:rsidRPr="008D6F70" w14:paraId="08001648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C35920" w14:textId="733D5DD4" w:rsidR="008D6F70" w:rsidRPr="00240EC4" w:rsidRDefault="00A15993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proofErr w:type="gramStart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for( </w:t>
            </w:r>
            <w:proofErr w:type="spellStart"/>
            <w:r w:rsidR="006B0EFF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i</w:t>
            </w:r>
            <w:proofErr w:type="spellEnd"/>
            <w:proofErr w:type="gramEnd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 = </w:t>
            </w:r>
            <w:proofErr w:type="spellStart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sps_qpc_</w:t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cb</w:t>
            </w:r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_start_i</w:t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d</w:t>
            </w:r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x</w:t>
            </w:r>
            <w:proofErr w:type="spellEnd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; </w:t>
            </w:r>
            <w:proofErr w:type="spellStart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i</w:t>
            </w:r>
            <w:proofErr w:type="spellEnd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  &lt;=  </w:t>
            </w:r>
            <w:proofErr w:type="spellStart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sps_qpc_</w:t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cb</w:t>
            </w:r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_end_idx</w:t>
            </w:r>
            <w:proofErr w:type="spellEnd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; </w:t>
            </w:r>
            <w:proofErr w:type="spellStart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i</w:t>
            </w:r>
            <w:proofErr w:type="spellEnd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++ )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3EC45E" w14:textId="77777777" w:rsidR="008D6F70" w:rsidRPr="00240EC4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 </w:t>
            </w:r>
          </w:p>
        </w:tc>
      </w:tr>
      <w:tr w:rsidR="008D6F70" w:rsidRPr="008D6F70" w14:paraId="4445426F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36A41" w14:textId="585417D2" w:rsidR="008D6F70" w:rsidRPr="00240EC4" w:rsidRDefault="00A15993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ab/>
            </w:r>
            <w:proofErr w:type="spellStart"/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eastAsia="zh-CN"/>
              </w:rPr>
              <w:t>sps</w:t>
            </w:r>
            <w:r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eastAsia="zh-CN"/>
              </w:rPr>
              <w:t>_</w:t>
            </w:r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eastAsia="zh-CN"/>
              </w:rPr>
              <w:t>qp</w:t>
            </w:r>
            <w:r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eastAsia="zh-CN"/>
              </w:rPr>
              <w:t>c</w:t>
            </w:r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eastAsia="zh-CN"/>
              </w:rPr>
              <w:t>_</w:t>
            </w:r>
            <w:r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eastAsia="zh-CN"/>
              </w:rPr>
              <w:t>cb_</w:t>
            </w:r>
            <w:proofErr w:type="gramStart"/>
            <w:r w:rsidR="008D6F70"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eastAsia="zh-CN"/>
              </w:rPr>
              <w:t>delta</w:t>
            </w:r>
            <w:proofErr w:type="spellEnd"/>
            <w:r w:rsidR="008D6F70" w:rsidRPr="00240EC4">
              <w:rPr>
                <w:rFonts w:eastAsia="Malgun Gothic"/>
                <w:bCs/>
                <w:kern w:val="24"/>
                <w:sz w:val="20"/>
                <w:highlight w:val="yellow"/>
                <w:lang w:eastAsia="zh-CN"/>
              </w:rPr>
              <w:t>[</w:t>
            </w:r>
            <w:proofErr w:type="gramEnd"/>
            <w:r w:rsidR="006718D5" w:rsidRPr="00240EC4">
              <w:rPr>
                <w:rFonts w:eastAsia="Malgun Gothic"/>
                <w:bCs/>
                <w:kern w:val="24"/>
                <w:sz w:val="20"/>
                <w:highlight w:val="yellow"/>
                <w:lang w:eastAsia="zh-CN"/>
              </w:rPr>
              <w:t> </w:t>
            </w:r>
            <w:proofErr w:type="spellStart"/>
            <w:r w:rsidR="006718D5" w:rsidRPr="00240EC4">
              <w:rPr>
                <w:rFonts w:eastAsia="Malgun Gothic"/>
                <w:bCs/>
                <w:kern w:val="24"/>
                <w:sz w:val="20"/>
                <w:highlight w:val="yellow"/>
                <w:lang w:eastAsia="zh-CN"/>
              </w:rPr>
              <w:t>i</w:t>
            </w:r>
            <w:proofErr w:type="spellEnd"/>
            <w:r w:rsidR="006718D5" w:rsidRPr="00240EC4">
              <w:rPr>
                <w:rFonts w:eastAsia="Malgun Gothic"/>
                <w:bCs/>
                <w:kern w:val="24"/>
                <w:sz w:val="20"/>
                <w:highlight w:val="yellow"/>
                <w:lang w:eastAsia="zh-CN"/>
              </w:rPr>
              <w:t> </w:t>
            </w:r>
            <w:r w:rsidR="008D6F70" w:rsidRPr="00240EC4">
              <w:rPr>
                <w:rFonts w:eastAsia="Malgun Gothic"/>
                <w:bCs/>
                <w:kern w:val="24"/>
                <w:sz w:val="20"/>
                <w:highlight w:val="yellow"/>
                <w:lang w:eastAsia="zh-CN"/>
              </w:rPr>
              <w:t>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EFE587" w14:textId="77777777" w:rsidR="008D6F70" w:rsidRPr="00240EC4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proofErr w:type="gramStart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u(</w:t>
            </w:r>
            <w:proofErr w:type="gramEnd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1)</w:t>
            </w:r>
          </w:p>
        </w:tc>
      </w:tr>
      <w:tr w:rsidR="008D6F70" w:rsidRPr="008D6F70" w14:paraId="680DF435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59973B" w14:textId="14793C4B" w:rsidR="008D6F70" w:rsidRPr="00240EC4" w:rsidRDefault="00A15993" w:rsidP="008D6F7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proofErr w:type="gramStart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if( </w:t>
            </w:r>
            <w:proofErr w:type="spellStart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sps</w:t>
            </w:r>
            <w:proofErr w:type="gramEnd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_separate_qpc_table_flag</w:t>
            </w:r>
            <w:proofErr w:type="spellEnd"/>
            <w:r w:rsidR="008D6F70"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0B9989" w14:textId="77777777" w:rsidR="008D6F70" w:rsidRPr="00240EC4" w:rsidRDefault="008D6F70" w:rsidP="008D6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 </w:t>
            </w:r>
          </w:p>
        </w:tc>
      </w:tr>
      <w:tr w:rsidR="00A15993" w:rsidRPr="008D6F70" w14:paraId="7026E63B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E947B" w14:textId="4D855873" w:rsidR="00A15993" w:rsidRPr="00240EC4" w:rsidRDefault="00A15993" w:rsidP="00A159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proofErr w:type="spellStart"/>
            <w:r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sps_qpc_cr_start_idx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731CDC" w14:textId="77777777" w:rsidR="00A15993" w:rsidRPr="00240EC4" w:rsidRDefault="00A15993" w:rsidP="00A1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proofErr w:type="gramStart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u(</w:t>
            </w:r>
            <w:proofErr w:type="gramEnd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7)</w:t>
            </w:r>
          </w:p>
        </w:tc>
      </w:tr>
      <w:tr w:rsidR="00A15993" w:rsidRPr="008D6F70" w14:paraId="3D4F28BE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5B5C1F" w14:textId="7816AED3" w:rsidR="00A15993" w:rsidRPr="00240EC4" w:rsidRDefault="00A15993" w:rsidP="00A159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proofErr w:type="spellStart"/>
            <w:r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val="en-GB" w:eastAsia="zh-CN"/>
              </w:rPr>
              <w:t>sps_qpc_cr_end_idx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E9E050" w14:textId="77777777" w:rsidR="00A15993" w:rsidRPr="00240EC4" w:rsidRDefault="00A15993" w:rsidP="00A1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proofErr w:type="gramStart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u(</w:t>
            </w:r>
            <w:proofErr w:type="gramEnd"/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7)</w:t>
            </w:r>
          </w:p>
        </w:tc>
      </w:tr>
      <w:tr w:rsidR="00A15993" w:rsidRPr="008D6F70" w14:paraId="10AB8FCB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DAC609" w14:textId="2B35EF85" w:rsidR="00A15993" w:rsidRPr="00240EC4" w:rsidRDefault="00A15993" w:rsidP="00A159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lastRenderedPageBreak/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proofErr w:type="gramStart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for( </w:t>
            </w:r>
            <w:proofErr w:type="spellStart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i</w:t>
            </w:r>
            <w:proofErr w:type="spellEnd"/>
            <w:proofErr w:type="gramEnd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 = </w:t>
            </w:r>
            <w:proofErr w:type="spellStart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sps_qpc_cr_start_idx</w:t>
            </w:r>
            <w:proofErr w:type="spellEnd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; </w:t>
            </w:r>
            <w:proofErr w:type="spellStart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i</w:t>
            </w:r>
            <w:proofErr w:type="spellEnd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  &lt;=  </w:t>
            </w:r>
            <w:proofErr w:type="spellStart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sps_qpc_cr_end_idx</w:t>
            </w:r>
            <w:proofErr w:type="spellEnd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 xml:space="preserve">; </w:t>
            </w:r>
            <w:proofErr w:type="spellStart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i</w:t>
            </w:r>
            <w:proofErr w:type="spellEnd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++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EC05EA" w14:textId="77777777" w:rsidR="00A15993" w:rsidRPr="00240EC4" w:rsidRDefault="00A15993" w:rsidP="00A1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 </w:t>
            </w:r>
          </w:p>
        </w:tc>
      </w:tr>
      <w:tr w:rsidR="00A15993" w:rsidRPr="008D6F70" w14:paraId="40DC379D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B8118D" w14:textId="1A0F94CE" w:rsidR="00A15993" w:rsidRPr="00240EC4" w:rsidRDefault="00A15993" w:rsidP="00A159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ab/>
            </w:r>
            <w:bookmarkStart w:id="2" w:name="_Hlk11318159"/>
            <w:proofErr w:type="spellStart"/>
            <w:r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eastAsia="zh-CN"/>
              </w:rPr>
              <w:t>sps_qpc_cr_</w:t>
            </w:r>
            <w:proofErr w:type="gramStart"/>
            <w:r w:rsidRPr="00240EC4">
              <w:rPr>
                <w:rFonts w:eastAsia="Malgun Gothic"/>
                <w:b/>
                <w:bCs/>
                <w:kern w:val="24"/>
                <w:sz w:val="20"/>
                <w:highlight w:val="yellow"/>
                <w:lang w:eastAsia="zh-CN"/>
              </w:rPr>
              <w:t>delta</w:t>
            </w:r>
            <w:bookmarkEnd w:id="2"/>
            <w:proofErr w:type="spellEnd"/>
            <w:r w:rsidRPr="00240EC4">
              <w:rPr>
                <w:rFonts w:eastAsia="Malgun Gothic"/>
                <w:bCs/>
                <w:kern w:val="24"/>
                <w:sz w:val="20"/>
                <w:highlight w:val="yellow"/>
                <w:lang w:eastAsia="zh-CN"/>
              </w:rPr>
              <w:t>[</w:t>
            </w:r>
            <w:proofErr w:type="gramEnd"/>
            <w:r w:rsidR="006718D5" w:rsidRPr="00240EC4">
              <w:rPr>
                <w:rFonts w:eastAsia="Malgun Gothic"/>
                <w:bCs/>
                <w:kern w:val="24"/>
                <w:sz w:val="20"/>
                <w:highlight w:val="yellow"/>
                <w:lang w:eastAsia="zh-CN"/>
              </w:rPr>
              <w:t> </w:t>
            </w:r>
            <w:proofErr w:type="spellStart"/>
            <w:r w:rsidR="006718D5" w:rsidRPr="00240EC4">
              <w:rPr>
                <w:rFonts w:eastAsia="Malgun Gothic"/>
                <w:bCs/>
                <w:kern w:val="24"/>
                <w:sz w:val="20"/>
                <w:highlight w:val="yellow"/>
                <w:lang w:eastAsia="zh-CN"/>
              </w:rPr>
              <w:t>i</w:t>
            </w:r>
            <w:proofErr w:type="spellEnd"/>
            <w:r w:rsidR="006718D5" w:rsidRPr="00240EC4">
              <w:rPr>
                <w:rFonts w:eastAsia="Malgun Gothic"/>
                <w:bCs/>
                <w:kern w:val="24"/>
                <w:sz w:val="20"/>
                <w:highlight w:val="yellow"/>
                <w:lang w:eastAsia="zh-CN"/>
              </w:rPr>
              <w:t> </w:t>
            </w:r>
            <w:r w:rsidRPr="00240EC4">
              <w:rPr>
                <w:rFonts w:eastAsia="Malgun Gothic"/>
                <w:bCs/>
                <w:kern w:val="24"/>
                <w:sz w:val="20"/>
                <w:highlight w:val="yellow"/>
                <w:lang w:eastAsia="zh-CN"/>
              </w:rPr>
              <w:t>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86078B" w14:textId="77777777" w:rsidR="00A15993" w:rsidRPr="00240EC4" w:rsidRDefault="00A15993" w:rsidP="00A1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proofErr w:type="gramStart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u(</w:t>
            </w:r>
            <w:proofErr w:type="gramEnd"/>
            <w:r w:rsidRPr="00240EC4">
              <w:rPr>
                <w:rFonts w:eastAsia="Malgun Gothic"/>
                <w:kern w:val="24"/>
                <w:sz w:val="20"/>
                <w:highlight w:val="yellow"/>
                <w:lang w:eastAsia="zh-CN"/>
              </w:rPr>
              <w:t>1)</w:t>
            </w:r>
          </w:p>
        </w:tc>
      </w:tr>
      <w:tr w:rsidR="00A15993" w:rsidRPr="008D6F70" w14:paraId="32BB3E2B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7D5E6B" w14:textId="4C2C4438" w:rsidR="00A15993" w:rsidRPr="00240EC4" w:rsidRDefault="00A15993" w:rsidP="00A159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</w: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C2EC5" w14:textId="77777777" w:rsidR="00A15993" w:rsidRPr="00240EC4" w:rsidRDefault="00A15993" w:rsidP="00A1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 </w:t>
            </w:r>
          </w:p>
        </w:tc>
      </w:tr>
      <w:tr w:rsidR="00A15993" w:rsidRPr="008D6F70" w14:paraId="71B6BED3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C22D" w14:textId="18D6CBEC" w:rsidR="00A15993" w:rsidRPr="00240EC4" w:rsidRDefault="00A15993" w:rsidP="00A159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GB" w:eastAsia="zh-CN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C207EC" w14:textId="77777777" w:rsidR="00A15993" w:rsidRPr="00240EC4" w:rsidRDefault="00A15993" w:rsidP="00A1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highlight w:val="yellow"/>
                <w:lang w:val="en-GB" w:eastAsia="zh-CN"/>
              </w:rPr>
            </w:pPr>
            <w:r w:rsidRPr="00240EC4">
              <w:rPr>
                <w:rFonts w:eastAsia="Malgun Gothic"/>
                <w:kern w:val="24"/>
                <w:sz w:val="20"/>
                <w:highlight w:val="yellow"/>
                <w:lang w:val="en-CA" w:eastAsia="zh-CN"/>
              </w:rPr>
              <w:t> </w:t>
            </w:r>
          </w:p>
        </w:tc>
      </w:tr>
      <w:tr w:rsidR="00A15993" w:rsidRPr="008D6F70" w14:paraId="75033654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3998B" w14:textId="0023C9C8" w:rsidR="00A15993" w:rsidRPr="008D6F70" w:rsidRDefault="00A15993" w:rsidP="00A159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lang w:val="en-GB" w:eastAsia="zh-CN"/>
              </w:rPr>
            </w:pPr>
            <w:r w:rsidRPr="008D6F70">
              <w:rPr>
                <w:rFonts w:eastAsia="Malgun Gothic"/>
                <w:b/>
                <w:bCs/>
                <w:color w:val="000000"/>
                <w:kern w:val="24"/>
                <w:sz w:val="20"/>
                <w:lang w:val="en-GB" w:eastAsia="zh-CN"/>
              </w:rPr>
              <w:t>……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E62AC3" w14:textId="77777777" w:rsidR="00A15993" w:rsidRPr="008D6F70" w:rsidRDefault="00A15993" w:rsidP="00A1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lang w:val="en-GB" w:eastAsia="zh-CN"/>
              </w:rPr>
            </w:pPr>
            <w:r w:rsidRPr="008D6F70">
              <w:rPr>
                <w:rFonts w:eastAsia="Malgun Gothic"/>
                <w:color w:val="000000"/>
                <w:kern w:val="24"/>
                <w:sz w:val="20"/>
                <w:lang w:val="en-GB" w:eastAsia="zh-CN"/>
              </w:rPr>
              <w:t> </w:t>
            </w:r>
          </w:p>
        </w:tc>
      </w:tr>
      <w:tr w:rsidR="00A15993" w:rsidRPr="008D6F70" w14:paraId="7517D0BF" w14:textId="77777777" w:rsidTr="008D6F70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483D43" w14:textId="77777777" w:rsidR="00A15993" w:rsidRPr="008D6F70" w:rsidRDefault="00A15993" w:rsidP="00A15993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autoSpaceDE/>
              <w:autoSpaceDN/>
              <w:adjustRightInd/>
              <w:spacing w:before="20" w:after="40"/>
              <w:textAlignment w:val="auto"/>
              <w:rPr>
                <w:sz w:val="36"/>
                <w:szCs w:val="36"/>
                <w:lang w:val="en-GB" w:eastAsia="zh-CN"/>
              </w:rPr>
            </w:pPr>
            <w:r w:rsidRPr="008D6F70">
              <w:rPr>
                <w:rFonts w:eastAsia="Malgun Gothic"/>
                <w:color w:val="000000"/>
                <w:kern w:val="24"/>
                <w:sz w:val="20"/>
                <w:lang w:val="en-GB" w:eastAsia="zh-CN"/>
              </w:rPr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62F9D9" w14:textId="77777777" w:rsidR="00A15993" w:rsidRPr="008D6F70" w:rsidRDefault="00A15993" w:rsidP="00A159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utoSpaceDE/>
              <w:autoSpaceDN/>
              <w:adjustRightInd/>
              <w:spacing w:before="20" w:after="40"/>
              <w:jc w:val="center"/>
              <w:textAlignment w:val="auto"/>
              <w:rPr>
                <w:sz w:val="36"/>
                <w:szCs w:val="36"/>
                <w:lang w:val="en-GB" w:eastAsia="zh-CN"/>
              </w:rPr>
            </w:pPr>
            <w:r w:rsidRPr="008D6F70">
              <w:rPr>
                <w:rFonts w:eastAsia="Malgun Gothic"/>
                <w:color w:val="000000"/>
                <w:kern w:val="24"/>
                <w:sz w:val="20"/>
                <w:lang w:val="en-GB" w:eastAsia="zh-CN"/>
              </w:rPr>
              <w:t> </w:t>
            </w:r>
          </w:p>
        </w:tc>
      </w:tr>
    </w:tbl>
    <w:p w14:paraId="5E933053" w14:textId="6C081B95" w:rsidR="006718D5" w:rsidRDefault="006718D5" w:rsidP="006718D5">
      <w:pPr>
        <w:rPr>
          <w:lang w:val="en-CA"/>
        </w:rPr>
      </w:pPr>
      <w:proofErr w:type="spellStart"/>
      <w:r w:rsidRPr="006718D5">
        <w:rPr>
          <w:b/>
        </w:rPr>
        <w:t>sps_default_qpc_table_flag</w:t>
      </w:r>
      <w:proofErr w:type="spellEnd"/>
      <w:r w:rsidRPr="006718D5">
        <w:rPr>
          <w:lang w:val="en-CA"/>
        </w:rPr>
        <w:t xml:space="preserve"> equal to 1 specifies that a default chroma quantization parameter </w:t>
      </w:r>
      <w:proofErr w:type="spellStart"/>
      <w:r w:rsidRPr="006718D5">
        <w:rPr>
          <w:lang w:val="en-GB"/>
        </w:rPr>
        <w:t>Qp</w:t>
      </w:r>
      <w:r w:rsidRPr="006718D5">
        <w:rPr>
          <w:vertAlign w:val="subscript"/>
          <w:lang w:val="en-GB"/>
        </w:rPr>
        <w:t>C</w:t>
      </w:r>
      <w:proofErr w:type="spellEnd"/>
      <w:r w:rsidRPr="006718D5">
        <w:rPr>
          <w:lang w:val="en-CA"/>
        </w:rPr>
        <w:t xml:space="preserve"> table </w:t>
      </w:r>
      <w:r>
        <w:rPr>
          <w:lang w:val="en-CA"/>
        </w:rPr>
        <w:t xml:space="preserve">specified by </w:t>
      </w:r>
      <w:proofErr w:type="spellStart"/>
      <w:r>
        <w:rPr>
          <w:lang w:val="en-CA"/>
        </w:rPr>
        <w:t>sps_default_qpc_idc</w:t>
      </w:r>
      <w:proofErr w:type="spellEnd"/>
      <w:r>
        <w:rPr>
          <w:lang w:val="en-CA"/>
        </w:rPr>
        <w:t xml:space="preserve"> </w:t>
      </w:r>
      <w:r w:rsidR="00AA3FE3">
        <w:rPr>
          <w:lang w:val="en-CA"/>
        </w:rPr>
        <w:t>is</w:t>
      </w:r>
      <w:r w:rsidRPr="006718D5">
        <w:rPr>
          <w:lang w:val="en-CA"/>
        </w:rPr>
        <w:t xml:space="preserve"> used. </w:t>
      </w:r>
      <w:proofErr w:type="spellStart"/>
      <w:r w:rsidRPr="006718D5">
        <w:rPr>
          <w:lang w:val="en-CA"/>
        </w:rPr>
        <w:t>sps_default_qpc_table_flag</w:t>
      </w:r>
      <w:proofErr w:type="spellEnd"/>
      <w:r w:rsidRPr="006718D5">
        <w:rPr>
          <w:lang w:val="en-CA"/>
        </w:rPr>
        <w:t xml:space="preserve"> equal to 0 specifies that default </w:t>
      </w:r>
      <w:proofErr w:type="spellStart"/>
      <w:r w:rsidRPr="006718D5">
        <w:rPr>
          <w:lang w:val="en-GB"/>
        </w:rPr>
        <w:t>Qp</w:t>
      </w:r>
      <w:r w:rsidRPr="006718D5">
        <w:rPr>
          <w:vertAlign w:val="subscript"/>
          <w:lang w:val="en-GB"/>
        </w:rPr>
        <w:t>C</w:t>
      </w:r>
      <w:proofErr w:type="spellEnd"/>
      <w:r w:rsidRPr="006718D5" w:rsidDel="00B706DA">
        <w:rPr>
          <w:lang w:val="en-CA"/>
        </w:rPr>
        <w:t xml:space="preserve"> </w:t>
      </w:r>
      <w:r w:rsidRPr="006718D5">
        <w:rPr>
          <w:lang w:val="en-CA"/>
        </w:rPr>
        <w:t xml:space="preserve">table </w:t>
      </w:r>
      <w:r>
        <w:rPr>
          <w:lang w:val="en-CA"/>
        </w:rPr>
        <w:t>is not used</w:t>
      </w:r>
      <w:r w:rsidRPr="006718D5">
        <w:rPr>
          <w:lang w:val="en-CA"/>
        </w:rPr>
        <w:t>.</w:t>
      </w:r>
      <w:r>
        <w:rPr>
          <w:lang w:val="en-CA"/>
        </w:rPr>
        <w:t xml:space="preserve"> </w:t>
      </w:r>
    </w:p>
    <w:p w14:paraId="742D6E57" w14:textId="63175017" w:rsidR="004E322D" w:rsidRDefault="006718D5" w:rsidP="004E322D">
      <w:pPr>
        <w:rPr>
          <w:noProof/>
        </w:rPr>
      </w:pPr>
      <w:r>
        <w:rPr>
          <w:b/>
          <w:noProof/>
        </w:rPr>
        <w:t>sps_</w:t>
      </w:r>
      <w:r w:rsidRPr="00F4364F">
        <w:rPr>
          <w:b/>
          <w:noProof/>
        </w:rPr>
        <w:t>default_qpc_id</w:t>
      </w:r>
      <w:r>
        <w:rPr>
          <w:b/>
          <w:noProof/>
        </w:rPr>
        <w:t>c</w:t>
      </w:r>
      <w:r w:rsidRPr="00F4364F">
        <w:rPr>
          <w:noProof/>
        </w:rPr>
        <w:t xml:space="preserve"> indicates which default </w:t>
      </w:r>
      <w:proofErr w:type="spellStart"/>
      <w:r w:rsidRPr="00F4364F">
        <w:rPr>
          <w:szCs w:val="22"/>
          <w:lang w:val="en-GB"/>
        </w:rPr>
        <w:t>Qp</w:t>
      </w:r>
      <w:r w:rsidRPr="00F4364F">
        <w:rPr>
          <w:szCs w:val="22"/>
          <w:vertAlign w:val="subscript"/>
          <w:lang w:val="en-GB"/>
        </w:rPr>
        <w:t>C</w:t>
      </w:r>
      <w:proofErr w:type="spellEnd"/>
      <w:r w:rsidRPr="00F4364F">
        <w:rPr>
          <w:noProof/>
        </w:rPr>
        <w:t xml:space="preserve"> table </w:t>
      </w:r>
      <w:r w:rsidR="0032042C">
        <w:rPr>
          <w:noProof/>
        </w:rPr>
        <w:t>is</w:t>
      </w:r>
      <w:r>
        <w:rPr>
          <w:noProof/>
        </w:rPr>
        <w:t xml:space="preserve"> used </w:t>
      </w:r>
      <w:r w:rsidRPr="00F4364F">
        <w:rPr>
          <w:noProof/>
        </w:rPr>
        <w:t xml:space="preserve">when sps_default_qpc_table_flag equal to 1. </w:t>
      </w:r>
      <w:r>
        <w:rPr>
          <w:noProof/>
        </w:rPr>
        <w:t>sps_default_qpc_idc</w:t>
      </w:r>
      <w:r w:rsidRPr="00F4364F">
        <w:rPr>
          <w:noProof/>
        </w:rPr>
        <w:t xml:space="preserve"> equal to 0 indicates </w:t>
      </w:r>
      <w:r w:rsidR="004F55CF">
        <w:rPr>
          <w:noProof/>
        </w:rPr>
        <w:t xml:space="preserve">the </w:t>
      </w:r>
      <w:r w:rsidRPr="00F4364F">
        <w:rPr>
          <w:noProof/>
        </w:rPr>
        <w:t xml:space="preserve">default SDR </w:t>
      </w:r>
      <w:r w:rsidR="004F55CF">
        <w:rPr>
          <w:noProof/>
        </w:rPr>
        <w:t xml:space="preserve">Y’CbCr </w:t>
      </w:r>
      <w:proofErr w:type="spellStart"/>
      <w:r w:rsidRPr="00F4364F">
        <w:rPr>
          <w:szCs w:val="22"/>
          <w:lang w:val="en-GB"/>
        </w:rPr>
        <w:t>Qp</w:t>
      </w:r>
      <w:r w:rsidRPr="00F4364F">
        <w:rPr>
          <w:szCs w:val="22"/>
          <w:vertAlign w:val="subscript"/>
          <w:lang w:val="en-GB"/>
        </w:rPr>
        <w:t>C</w:t>
      </w:r>
      <w:proofErr w:type="spellEnd"/>
      <w:r w:rsidRPr="00F4364F">
        <w:rPr>
          <w:noProof/>
        </w:rPr>
        <w:t xml:space="preserve"> table</w:t>
      </w:r>
      <w:r w:rsidR="004F55CF">
        <w:rPr>
          <w:noProof/>
        </w:rPr>
        <w:t>.</w:t>
      </w:r>
      <w:r w:rsidRPr="00F4364F">
        <w:rPr>
          <w:noProof/>
        </w:rPr>
        <w:t xml:space="preserve"> </w:t>
      </w:r>
      <w:r w:rsidR="004F55CF">
        <w:rPr>
          <w:noProof/>
        </w:rPr>
        <w:t>sps_default_qpc_idc</w:t>
      </w:r>
      <w:r w:rsidR="004F55CF" w:rsidRPr="00F4364F">
        <w:rPr>
          <w:noProof/>
        </w:rPr>
        <w:t xml:space="preserve"> equal to </w:t>
      </w:r>
      <w:r w:rsidR="004F55CF">
        <w:rPr>
          <w:noProof/>
        </w:rPr>
        <w:t>1</w:t>
      </w:r>
      <w:r w:rsidR="004F55CF" w:rsidRPr="00F4364F">
        <w:rPr>
          <w:noProof/>
        </w:rPr>
        <w:t xml:space="preserve"> indicates </w:t>
      </w:r>
      <w:r w:rsidR="004F55CF">
        <w:rPr>
          <w:noProof/>
        </w:rPr>
        <w:t xml:space="preserve">the </w:t>
      </w:r>
      <w:r w:rsidR="004F55CF" w:rsidRPr="00F4364F">
        <w:rPr>
          <w:noProof/>
        </w:rPr>
        <w:t xml:space="preserve">default </w:t>
      </w:r>
      <w:r w:rsidR="004F55CF">
        <w:rPr>
          <w:noProof/>
        </w:rPr>
        <w:t>HDR PQ Y’CbCr</w:t>
      </w:r>
      <w:r w:rsidR="004F55CF" w:rsidRPr="00F4364F">
        <w:rPr>
          <w:noProof/>
        </w:rPr>
        <w:t xml:space="preserve"> </w:t>
      </w:r>
      <w:proofErr w:type="spellStart"/>
      <w:r w:rsidR="004F55CF" w:rsidRPr="00F4364F">
        <w:rPr>
          <w:szCs w:val="22"/>
          <w:lang w:val="en-GB"/>
        </w:rPr>
        <w:t>Qp</w:t>
      </w:r>
      <w:r w:rsidR="004F55CF" w:rsidRPr="00F4364F">
        <w:rPr>
          <w:szCs w:val="22"/>
          <w:vertAlign w:val="subscript"/>
          <w:lang w:val="en-GB"/>
        </w:rPr>
        <w:t>C</w:t>
      </w:r>
      <w:proofErr w:type="spellEnd"/>
      <w:r w:rsidR="004F55CF" w:rsidRPr="00F4364F">
        <w:rPr>
          <w:noProof/>
        </w:rPr>
        <w:t xml:space="preserve"> table</w:t>
      </w:r>
      <w:r w:rsidR="004F55CF">
        <w:rPr>
          <w:noProof/>
        </w:rPr>
        <w:t>.</w:t>
      </w:r>
      <w:r w:rsidR="004F55CF" w:rsidRPr="00F4364F">
        <w:rPr>
          <w:noProof/>
        </w:rPr>
        <w:t xml:space="preserve"> </w:t>
      </w:r>
      <w:r w:rsidR="004F55CF">
        <w:rPr>
          <w:noProof/>
        </w:rPr>
        <w:t>sps_default_qpc_idc</w:t>
      </w:r>
      <w:r w:rsidR="004F55CF" w:rsidRPr="00F4364F">
        <w:rPr>
          <w:noProof/>
        </w:rPr>
        <w:t xml:space="preserve"> equal to </w:t>
      </w:r>
      <w:r w:rsidR="004F55CF">
        <w:rPr>
          <w:noProof/>
        </w:rPr>
        <w:t>2</w:t>
      </w:r>
      <w:r w:rsidR="004F55CF" w:rsidRPr="00F4364F">
        <w:rPr>
          <w:noProof/>
        </w:rPr>
        <w:t xml:space="preserve"> indicates </w:t>
      </w:r>
      <w:r w:rsidR="004F55CF">
        <w:rPr>
          <w:noProof/>
        </w:rPr>
        <w:t xml:space="preserve">the </w:t>
      </w:r>
      <w:r w:rsidR="004F55CF" w:rsidRPr="00F4364F">
        <w:rPr>
          <w:noProof/>
        </w:rPr>
        <w:t xml:space="preserve">default </w:t>
      </w:r>
      <w:r w:rsidR="004F55CF">
        <w:rPr>
          <w:noProof/>
        </w:rPr>
        <w:t>HDR HLG Y’CbCr</w:t>
      </w:r>
      <w:r w:rsidR="004F55CF" w:rsidRPr="00F4364F">
        <w:rPr>
          <w:noProof/>
        </w:rPr>
        <w:t xml:space="preserve"> </w:t>
      </w:r>
      <w:proofErr w:type="spellStart"/>
      <w:r w:rsidR="004F55CF" w:rsidRPr="00F4364F">
        <w:rPr>
          <w:szCs w:val="22"/>
          <w:lang w:val="en-GB"/>
        </w:rPr>
        <w:t>Qp</w:t>
      </w:r>
      <w:r w:rsidR="004F55CF" w:rsidRPr="00F4364F">
        <w:rPr>
          <w:szCs w:val="22"/>
          <w:vertAlign w:val="subscript"/>
          <w:lang w:val="en-GB"/>
        </w:rPr>
        <w:t>C</w:t>
      </w:r>
      <w:proofErr w:type="spellEnd"/>
      <w:r w:rsidR="004F55CF" w:rsidRPr="00F4364F">
        <w:rPr>
          <w:noProof/>
        </w:rPr>
        <w:t xml:space="preserve"> table</w:t>
      </w:r>
      <w:r w:rsidR="004F55CF">
        <w:rPr>
          <w:noProof/>
        </w:rPr>
        <w:t>.</w:t>
      </w:r>
      <w:r w:rsidRPr="00F4364F">
        <w:rPr>
          <w:noProof/>
        </w:rPr>
        <w:t xml:space="preserve"> </w:t>
      </w:r>
      <w:r w:rsidR="004F55CF">
        <w:rPr>
          <w:noProof/>
        </w:rPr>
        <w:t>sps_</w:t>
      </w:r>
      <w:r w:rsidRPr="00F4364F">
        <w:rPr>
          <w:noProof/>
        </w:rPr>
        <w:t>default_qpc_</w:t>
      </w:r>
      <w:r w:rsidR="004F55CF">
        <w:rPr>
          <w:noProof/>
        </w:rPr>
        <w:t>idc</w:t>
      </w:r>
      <w:r w:rsidRPr="00F4364F">
        <w:rPr>
          <w:noProof/>
        </w:rPr>
        <w:t xml:space="preserve"> </w:t>
      </w:r>
      <w:r w:rsidR="006236BB">
        <w:rPr>
          <w:noProof/>
        </w:rPr>
        <w:t xml:space="preserve">greater than or </w:t>
      </w:r>
      <w:r w:rsidRPr="00F4364F">
        <w:rPr>
          <w:noProof/>
        </w:rPr>
        <w:t>equal to 3 is reserved for future use.</w:t>
      </w:r>
      <w:r w:rsidR="009320EF">
        <w:rPr>
          <w:noProof/>
        </w:rPr>
        <w:t xml:space="preserve"> When sps_</w:t>
      </w:r>
      <w:r w:rsidR="009320EF" w:rsidRPr="00F4364F">
        <w:rPr>
          <w:noProof/>
        </w:rPr>
        <w:t>default_qpc_</w:t>
      </w:r>
      <w:r w:rsidR="009320EF">
        <w:rPr>
          <w:noProof/>
        </w:rPr>
        <w:t>idc is not present, it is inferred to be equal to 0.</w:t>
      </w:r>
    </w:p>
    <w:p w14:paraId="4626A347" w14:textId="5C1D0E37" w:rsidR="004E322D" w:rsidRDefault="004E322D" w:rsidP="004E322D">
      <w:pPr>
        <w:rPr>
          <w:noProof/>
          <w:szCs w:val="22"/>
        </w:rPr>
      </w:pPr>
      <w:bookmarkStart w:id="3" w:name="_Hlk12309017"/>
      <w:r w:rsidRPr="004E322D">
        <w:rPr>
          <w:rFonts w:eastAsia="SimSun"/>
          <w:b/>
          <w:noProof/>
          <w:szCs w:val="22"/>
        </w:rPr>
        <w:t xml:space="preserve">sps_separate_qpc_table_flag </w:t>
      </w:r>
      <w:r w:rsidRPr="004E322D">
        <w:rPr>
          <w:noProof/>
          <w:szCs w:val="22"/>
          <w:lang w:val="en-CA"/>
        </w:rPr>
        <w:t xml:space="preserve">equal to 1 </w:t>
      </w:r>
      <w:bookmarkEnd w:id="3"/>
      <w:r w:rsidRPr="004E322D">
        <w:rPr>
          <w:noProof/>
          <w:szCs w:val="22"/>
          <w:lang w:val="en-CA"/>
        </w:rPr>
        <w:t xml:space="preserve">specifies that two separate </w:t>
      </w:r>
      <w:bookmarkStart w:id="4" w:name="_Hlk12308876"/>
      <w:proofErr w:type="spell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proofErr w:type="spellEnd"/>
      <w:r w:rsidRPr="004E322D">
        <w:rPr>
          <w:noProof/>
          <w:szCs w:val="22"/>
          <w:lang w:val="en-CA"/>
        </w:rPr>
        <w:t xml:space="preserve"> tables are used for Cb</w:t>
      </w:r>
      <w:bookmarkEnd w:id="4"/>
      <w:r w:rsidRPr="004E322D">
        <w:rPr>
          <w:noProof/>
          <w:szCs w:val="22"/>
          <w:lang w:val="en-CA"/>
        </w:rPr>
        <w:t xml:space="preserve"> and Cr samples. sps_separate_qpc_table_enable_flag equal to </w:t>
      </w:r>
      <w:r w:rsidR="00132E85">
        <w:rPr>
          <w:noProof/>
          <w:szCs w:val="22"/>
          <w:lang w:val="en-CA"/>
        </w:rPr>
        <w:t>0</w:t>
      </w:r>
      <w:r w:rsidRPr="004E322D">
        <w:rPr>
          <w:noProof/>
          <w:szCs w:val="22"/>
          <w:lang w:val="en-CA"/>
        </w:rPr>
        <w:t xml:space="preserve"> specifies that one </w:t>
      </w:r>
      <w:proofErr w:type="spell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proofErr w:type="spellEnd"/>
      <w:r w:rsidRPr="004E322D">
        <w:rPr>
          <w:noProof/>
          <w:szCs w:val="22"/>
          <w:lang w:val="en-CA"/>
        </w:rPr>
        <w:t xml:space="preserve"> table is used for Cb and Cr samples.</w:t>
      </w:r>
      <w:r w:rsidRPr="004E322D">
        <w:rPr>
          <w:noProof/>
          <w:szCs w:val="22"/>
        </w:rPr>
        <w:t xml:space="preserve"> When sps_separate_qpc_table_flag is not present, it is inferred to be equal to 0.</w:t>
      </w:r>
    </w:p>
    <w:p w14:paraId="31B5A09F" w14:textId="72BC4902" w:rsidR="00854569" w:rsidRDefault="00854569" w:rsidP="00854569">
      <w:pPr>
        <w:rPr>
          <w:noProof/>
          <w:szCs w:val="22"/>
        </w:rPr>
      </w:pPr>
      <w:r>
        <w:rPr>
          <w:noProof/>
          <w:szCs w:val="22"/>
          <w:lang w:val="en-CA"/>
        </w:rPr>
        <w:t xml:space="preserve">The variable </w:t>
      </w:r>
      <w:proofErr w:type="spellStart"/>
      <w:proofErr w:type="gram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r>
        <w:rPr>
          <w:rFonts w:eastAsia="SimSun"/>
          <w:szCs w:val="22"/>
          <w:vertAlign w:val="subscript"/>
          <w:lang w:val="en-GB"/>
        </w:rPr>
        <w:t>b</w:t>
      </w:r>
      <w:proofErr w:type="spellEnd"/>
      <w:r w:rsidRPr="00762DE8">
        <w:rPr>
          <w:noProof/>
          <w:szCs w:val="22"/>
          <w:lang w:val="en-CA"/>
        </w:rPr>
        <w:t>[</w:t>
      </w:r>
      <w:proofErr w:type="gramEnd"/>
      <w:r>
        <w:rPr>
          <w:noProof/>
          <w:szCs w:val="22"/>
          <w:lang w:val="en-CA"/>
        </w:rPr>
        <w:t> i </w:t>
      </w:r>
      <w:r w:rsidRPr="00762DE8">
        <w:rPr>
          <w:noProof/>
          <w:szCs w:val="22"/>
          <w:lang w:val="en-CA"/>
        </w:rPr>
        <w:t>]</w:t>
      </w:r>
      <w:r>
        <w:rPr>
          <w:noProof/>
          <w:szCs w:val="22"/>
          <w:lang w:val="en-CA"/>
        </w:rPr>
        <w:t xml:space="preserve">, with i = 0..69 refers to the </w:t>
      </w:r>
      <w:r w:rsidRPr="00854569">
        <w:rPr>
          <w:noProof/>
          <w:szCs w:val="22"/>
          <w:lang w:val="en-GB"/>
        </w:rPr>
        <w:t>Qp</w:t>
      </w:r>
      <w:r w:rsidRPr="00854569">
        <w:rPr>
          <w:noProof/>
          <w:szCs w:val="22"/>
          <w:vertAlign w:val="subscript"/>
          <w:lang w:val="en-GB"/>
        </w:rPr>
        <w:t>C</w:t>
      </w:r>
      <w:r w:rsidRPr="00854569">
        <w:rPr>
          <w:noProof/>
          <w:szCs w:val="22"/>
          <w:lang w:val="en-CA"/>
        </w:rPr>
        <w:t xml:space="preserve"> table used for Cb</w:t>
      </w:r>
      <w:r>
        <w:rPr>
          <w:noProof/>
          <w:szCs w:val="22"/>
          <w:lang w:val="en-CA"/>
        </w:rPr>
        <w:t xml:space="preserve"> samples. The variable </w:t>
      </w:r>
      <w:proofErr w:type="spellStart"/>
      <w:proofErr w:type="gram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r>
        <w:rPr>
          <w:rFonts w:eastAsia="SimSun"/>
          <w:szCs w:val="22"/>
          <w:vertAlign w:val="subscript"/>
          <w:lang w:val="en-GB"/>
        </w:rPr>
        <w:t>r</w:t>
      </w:r>
      <w:proofErr w:type="spellEnd"/>
      <w:r w:rsidRPr="00762DE8">
        <w:rPr>
          <w:noProof/>
          <w:szCs w:val="22"/>
          <w:lang w:val="en-CA"/>
        </w:rPr>
        <w:t>[</w:t>
      </w:r>
      <w:proofErr w:type="gramEnd"/>
      <w:r>
        <w:rPr>
          <w:noProof/>
          <w:szCs w:val="22"/>
          <w:lang w:val="en-CA"/>
        </w:rPr>
        <w:t> i </w:t>
      </w:r>
      <w:r w:rsidRPr="00762DE8">
        <w:rPr>
          <w:noProof/>
          <w:szCs w:val="22"/>
          <w:lang w:val="en-CA"/>
        </w:rPr>
        <w:t>]</w:t>
      </w:r>
      <w:r>
        <w:rPr>
          <w:noProof/>
          <w:szCs w:val="22"/>
          <w:lang w:val="en-CA"/>
        </w:rPr>
        <w:t xml:space="preserve">, with i = 0..69 refers to the </w:t>
      </w:r>
      <w:r w:rsidRPr="00854569">
        <w:rPr>
          <w:noProof/>
          <w:szCs w:val="22"/>
          <w:lang w:val="en-GB"/>
        </w:rPr>
        <w:t>Qp</w:t>
      </w:r>
      <w:r w:rsidRPr="00854569">
        <w:rPr>
          <w:noProof/>
          <w:szCs w:val="22"/>
          <w:vertAlign w:val="subscript"/>
          <w:lang w:val="en-GB"/>
        </w:rPr>
        <w:t>C</w:t>
      </w:r>
      <w:r w:rsidRPr="00854569">
        <w:rPr>
          <w:noProof/>
          <w:szCs w:val="22"/>
          <w:lang w:val="en-CA"/>
        </w:rPr>
        <w:t xml:space="preserve"> table used for C</w:t>
      </w:r>
      <w:r>
        <w:rPr>
          <w:noProof/>
          <w:szCs w:val="22"/>
          <w:lang w:val="en-CA"/>
        </w:rPr>
        <w:t xml:space="preserve">r samples. When </w:t>
      </w:r>
      <w:r w:rsidRPr="00854569">
        <w:rPr>
          <w:noProof/>
          <w:szCs w:val="22"/>
          <w:lang w:val="en-CA"/>
        </w:rPr>
        <w:t xml:space="preserve">sps_separate_qpc_table_flag equal to </w:t>
      </w:r>
      <w:r>
        <w:rPr>
          <w:noProof/>
          <w:szCs w:val="22"/>
          <w:lang w:val="en-CA"/>
        </w:rPr>
        <w:t xml:space="preserve">0,  </w:t>
      </w:r>
      <w:proofErr w:type="spell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r>
        <w:rPr>
          <w:rFonts w:eastAsia="SimSun"/>
          <w:szCs w:val="22"/>
          <w:vertAlign w:val="subscript"/>
          <w:lang w:val="en-GB"/>
        </w:rPr>
        <w:t>r</w:t>
      </w:r>
      <w:proofErr w:type="spellEnd"/>
      <w:r w:rsidRPr="00762DE8">
        <w:rPr>
          <w:noProof/>
          <w:szCs w:val="22"/>
          <w:lang w:val="en-CA"/>
        </w:rPr>
        <w:t>[</w:t>
      </w:r>
      <w:r>
        <w:rPr>
          <w:noProof/>
          <w:szCs w:val="22"/>
          <w:lang w:val="en-CA"/>
        </w:rPr>
        <w:t> i </w:t>
      </w:r>
      <w:r w:rsidRPr="00762DE8">
        <w:rPr>
          <w:noProof/>
          <w:szCs w:val="22"/>
          <w:lang w:val="en-CA"/>
        </w:rPr>
        <w:t>]</w:t>
      </w:r>
      <w:r>
        <w:rPr>
          <w:noProof/>
          <w:szCs w:val="22"/>
          <w:lang w:val="en-CA"/>
        </w:rPr>
        <w:t xml:space="preserve"> = </w:t>
      </w:r>
      <w:proofErr w:type="spell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r>
        <w:rPr>
          <w:rFonts w:eastAsia="SimSun"/>
          <w:szCs w:val="22"/>
          <w:vertAlign w:val="subscript"/>
          <w:lang w:val="en-GB"/>
        </w:rPr>
        <w:t>b</w:t>
      </w:r>
      <w:proofErr w:type="spellEnd"/>
      <w:r w:rsidRPr="00762DE8">
        <w:rPr>
          <w:noProof/>
          <w:szCs w:val="22"/>
          <w:lang w:val="en-CA"/>
        </w:rPr>
        <w:t>[</w:t>
      </w:r>
      <w:r>
        <w:rPr>
          <w:noProof/>
          <w:szCs w:val="22"/>
          <w:lang w:val="en-CA"/>
        </w:rPr>
        <w:t> i </w:t>
      </w:r>
      <w:r w:rsidRPr="00762DE8">
        <w:rPr>
          <w:noProof/>
          <w:szCs w:val="22"/>
          <w:lang w:val="en-CA"/>
        </w:rPr>
        <w:t>]</w:t>
      </w:r>
      <w:r>
        <w:rPr>
          <w:noProof/>
          <w:szCs w:val="22"/>
          <w:lang w:val="en-CA"/>
        </w:rPr>
        <w:t xml:space="preserve"> with i = 0..69.</w:t>
      </w:r>
    </w:p>
    <w:p w14:paraId="5371120C" w14:textId="4DB7129D" w:rsidR="004E322D" w:rsidRPr="004E322D" w:rsidRDefault="004E322D" w:rsidP="004E322D">
      <w:pPr>
        <w:rPr>
          <w:noProof/>
          <w:szCs w:val="22"/>
          <w:lang w:val="en-CA"/>
        </w:rPr>
      </w:pPr>
      <w:bookmarkStart w:id="5" w:name="_Hlk11318400"/>
      <w:bookmarkStart w:id="6" w:name="_Hlk11318485"/>
      <w:r w:rsidRPr="004E322D">
        <w:rPr>
          <w:b/>
          <w:noProof/>
          <w:szCs w:val="22"/>
        </w:rPr>
        <w:t>sps_qpc_</w:t>
      </w:r>
      <w:r>
        <w:rPr>
          <w:b/>
          <w:noProof/>
          <w:szCs w:val="22"/>
        </w:rPr>
        <w:t>cb</w:t>
      </w:r>
      <w:r w:rsidRPr="004E322D">
        <w:rPr>
          <w:b/>
          <w:noProof/>
          <w:szCs w:val="22"/>
        </w:rPr>
        <w:t>_start_idx</w:t>
      </w:r>
      <w:bookmarkEnd w:id="5"/>
      <w:r w:rsidRPr="004E322D">
        <w:rPr>
          <w:noProof/>
          <w:szCs w:val="22"/>
          <w:lang w:val="en-CA"/>
        </w:rPr>
        <w:t xml:space="preserve"> </w:t>
      </w:r>
      <w:bookmarkEnd w:id="6"/>
      <w:r w:rsidRPr="004E322D">
        <w:rPr>
          <w:noProof/>
          <w:szCs w:val="22"/>
          <w:lang w:val="en-CA"/>
        </w:rPr>
        <w:t xml:space="preserve">specifies the starting index </w:t>
      </w:r>
      <w:r w:rsidR="0032042C">
        <w:rPr>
          <w:noProof/>
          <w:szCs w:val="22"/>
          <w:lang w:val="en-CA"/>
        </w:rPr>
        <w:t>from which</w:t>
      </w:r>
      <w:r w:rsidRPr="004E322D">
        <w:rPr>
          <w:noProof/>
          <w:szCs w:val="22"/>
          <w:lang w:val="en-CA"/>
        </w:rPr>
        <w:t xml:space="preserve"> </w:t>
      </w:r>
      <w:r w:rsidR="00EB5FA5">
        <w:rPr>
          <w:noProof/>
          <w:szCs w:val="22"/>
          <w:lang w:val="en-CA"/>
        </w:rPr>
        <w:t xml:space="preserve">the syntax array </w:t>
      </w:r>
      <w:r w:rsidR="00EB5FA5" w:rsidRPr="00EB5FA5">
        <w:rPr>
          <w:b/>
          <w:bCs/>
          <w:noProof/>
          <w:szCs w:val="22"/>
        </w:rPr>
        <w:t>sps_qpc_c</w:t>
      </w:r>
      <w:r w:rsidR="00EB5FA5">
        <w:rPr>
          <w:b/>
          <w:bCs/>
          <w:noProof/>
          <w:szCs w:val="22"/>
        </w:rPr>
        <w:t>b</w:t>
      </w:r>
      <w:r w:rsidR="00EB5FA5" w:rsidRPr="00EB5FA5">
        <w:rPr>
          <w:b/>
          <w:bCs/>
          <w:noProof/>
          <w:szCs w:val="22"/>
        </w:rPr>
        <w:t>_delta</w:t>
      </w:r>
      <w:r w:rsidRPr="004E322D">
        <w:rPr>
          <w:noProof/>
          <w:szCs w:val="22"/>
          <w:lang w:val="en-CA"/>
        </w:rPr>
        <w:t xml:space="preserve"> </w:t>
      </w:r>
      <w:r w:rsidR="00EB5FA5">
        <w:rPr>
          <w:noProof/>
          <w:szCs w:val="22"/>
          <w:lang w:val="en-CA"/>
        </w:rPr>
        <w:t xml:space="preserve">is </w:t>
      </w:r>
      <w:r w:rsidRPr="004E322D">
        <w:rPr>
          <w:noProof/>
          <w:szCs w:val="22"/>
          <w:lang w:val="en-CA"/>
        </w:rPr>
        <w:t xml:space="preserve">signaled. </w:t>
      </w:r>
      <w:r w:rsidR="00EB5FA5">
        <w:rPr>
          <w:noProof/>
          <w:szCs w:val="22"/>
          <w:lang w:val="en-CA"/>
        </w:rPr>
        <w:t xml:space="preserve">The value of </w:t>
      </w:r>
      <w:r w:rsidR="00EB5FA5" w:rsidRPr="00EB5FA5">
        <w:rPr>
          <w:noProof/>
          <w:szCs w:val="22"/>
        </w:rPr>
        <w:t>sps_qpc_cb_start_idx</w:t>
      </w:r>
      <w:r w:rsidR="00EB5FA5">
        <w:rPr>
          <w:noProof/>
          <w:szCs w:val="22"/>
          <w:lang w:val="en-CA"/>
        </w:rPr>
        <w:t xml:space="preserve"> shall be in the range of 0 to 69, inclusive</w:t>
      </w:r>
      <w:r w:rsidRPr="004E322D">
        <w:rPr>
          <w:noProof/>
          <w:szCs w:val="22"/>
          <w:lang w:val="en-CA"/>
        </w:rPr>
        <w:t>.</w:t>
      </w:r>
    </w:p>
    <w:p w14:paraId="45EDA01D" w14:textId="7FE0695C" w:rsidR="00EB5FA5" w:rsidRDefault="00EB5FA5" w:rsidP="00EB5FA5">
      <w:pPr>
        <w:rPr>
          <w:noProof/>
          <w:szCs w:val="22"/>
          <w:lang w:val="en-CA"/>
        </w:rPr>
      </w:pPr>
      <w:r w:rsidRPr="004E322D">
        <w:rPr>
          <w:b/>
          <w:noProof/>
          <w:szCs w:val="22"/>
        </w:rPr>
        <w:t>sps_qpc_</w:t>
      </w:r>
      <w:r>
        <w:rPr>
          <w:b/>
          <w:noProof/>
          <w:szCs w:val="22"/>
        </w:rPr>
        <w:t>cb</w:t>
      </w:r>
      <w:r w:rsidRPr="004E322D">
        <w:rPr>
          <w:b/>
          <w:noProof/>
          <w:szCs w:val="22"/>
        </w:rPr>
        <w:t>_</w:t>
      </w:r>
      <w:r>
        <w:rPr>
          <w:b/>
          <w:noProof/>
          <w:szCs w:val="22"/>
        </w:rPr>
        <w:t>end</w:t>
      </w:r>
      <w:r w:rsidRPr="004E322D">
        <w:rPr>
          <w:b/>
          <w:noProof/>
          <w:szCs w:val="22"/>
        </w:rPr>
        <w:t>_idx</w:t>
      </w:r>
      <w:r w:rsidRPr="004E322D">
        <w:rPr>
          <w:noProof/>
          <w:szCs w:val="22"/>
          <w:lang w:val="en-CA"/>
        </w:rPr>
        <w:t xml:space="preserve"> specifies the </w:t>
      </w:r>
      <w:r>
        <w:rPr>
          <w:noProof/>
          <w:szCs w:val="22"/>
          <w:lang w:val="en-CA"/>
        </w:rPr>
        <w:t>end</w:t>
      </w:r>
      <w:r w:rsidRPr="004E322D">
        <w:rPr>
          <w:noProof/>
          <w:szCs w:val="22"/>
          <w:lang w:val="en-CA"/>
        </w:rPr>
        <w:t>ing index</w:t>
      </w:r>
      <w:r w:rsidR="00C26304">
        <w:rPr>
          <w:noProof/>
          <w:szCs w:val="22"/>
          <w:lang w:val="en-CA"/>
        </w:rPr>
        <w:t xml:space="preserve"> to</w:t>
      </w:r>
      <w:r w:rsidR="0032042C">
        <w:rPr>
          <w:noProof/>
          <w:szCs w:val="22"/>
          <w:lang w:val="en-CA"/>
        </w:rPr>
        <w:t xml:space="preserve"> which</w:t>
      </w:r>
      <w:r w:rsidRPr="004E322D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 xml:space="preserve">the syntax array </w:t>
      </w:r>
      <w:r w:rsidRPr="00EB5FA5">
        <w:rPr>
          <w:b/>
          <w:bCs/>
          <w:noProof/>
          <w:szCs w:val="22"/>
        </w:rPr>
        <w:t>sps_qpc_c</w:t>
      </w:r>
      <w:r>
        <w:rPr>
          <w:b/>
          <w:bCs/>
          <w:noProof/>
          <w:szCs w:val="22"/>
        </w:rPr>
        <w:t>b</w:t>
      </w:r>
      <w:r w:rsidRPr="00EB5FA5">
        <w:rPr>
          <w:b/>
          <w:bCs/>
          <w:noProof/>
          <w:szCs w:val="22"/>
        </w:rPr>
        <w:t>_delta</w:t>
      </w:r>
      <w:r w:rsidRPr="004E322D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 xml:space="preserve">is </w:t>
      </w:r>
      <w:r w:rsidRPr="004E322D">
        <w:rPr>
          <w:noProof/>
          <w:szCs w:val="22"/>
          <w:lang w:val="en-CA"/>
        </w:rPr>
        <w:t xml:space="preserve">signaled. </w:t>
      </w:r>
      <w:r>
        <w:rPr>
          <w:noProof/>
          <w:szCs w:val="22"/>
          <w:lang w:val="en-CA"/>
        </w:rPr>
        <w:t xml:space="preserve">The value of </w:t>
      </w:r>
      <w:r w:rsidRPr="00EB5FA5">
        <w:rPr>
          <w:noProof/>
          <w:szCs w:val="22"/>
        </w:rPr>
        <w:t>sps_qpc_cb_</w:t>
      </w:r>
      <w:r>
        <w:rPr>
          <w:noProof/>
          <w:szCs w:val="22"/>
        </w:rPr>
        <w:t>end</w:t>
      </w:r>
      <w:r w:rsidRPr="00EB5FA5">
        <w:rPr>
          <w:noProof/>
          <w:szCs w:val="22"/>
        </w:rPr>
        <w:t>_idx</w:t>
      </w:r>
      <w:r>
        <w:rPr>
          <w:noProof/>
          <w:szCs w:val="22"/>
          <w:lang w:val="en-CA"/>
        </w:rPr>
        <w:t xml:space="preserve"> shall </w:t>
      </w:r>
      <w:r w:rsidR="00AF5DED">
        <w:rPr>
          <w:noProof/>
          <w:szCs w:val="22"/>
          <w:lang w:val="en-CA"/>
        </w:rPr>
        <w:t>not be less</w:t>
      </w:r>
      <w:r>
        <w:rPr>
          <w:noProof/>
          <w:szCs w:val="22"/>
          <w:lang w:val="en-CA"/>
        </w:rPr>
        <w:t xml:space="preserve"> than </w:t>
      </w:r>
      <w:r w:rsidRPr="00EB5FA5">
        <w:rPr>
          <w:noProof/>
          <w:szCs w:val="22"/>
        </w:rPr>
        <w:t>sps_qpc_cb_start_idx</w:t>
      </w:r>
      <w:r w:rsidRPr="00EB5FA5">
        <w:rPr>
          <w:noProof/>
          <w:szCs w:val="22"/>
          <w:lang w:val="en-CA"/>
        </w:rPr>
        <w:t xml:space="preserve"> </w:t>
      </w:r>
      <w:r>
        <w:rPr>
          <w:noProof/>
          <w:szCs w:val="22"/>
          <w:lang w:val="en-CA"/>
        </w:rPr>
        <w:t>and shall be in the range of 0 to 69, inclusive</w:t>
      </w:r>
      <w:r w:rsidRPr="004E322D">
        <w:rPr>
          <w:noProof/>
          <w:szCs w:val="22"/>
          <w:lang w:val="en-CA"/>
        </w:rPr>
        <w:t>.</w:t>
      </w:r>
    </w:p>
    <w:p w14:paraId="3C66B595" w14:textId="23C46209" w:rsidR="00762DE8" w:rsidRDefault="00762DE8" w:rsidP="00762DE8">
      <w:pPr>
        <w:rPr>
          <w:noProof/>
          <w:szCs w:val="22"/>
          <w:lang w:val="en-CA"/>
        </w:rPr>
      </w:pPr>
      <w:r w:rsidRPr="00762DE8">
        <w:rPr>
          <w:b/>
          <w:noProof/>
          <w:szCs w:val="22"/>
          <w:lang w:val="en-CA"/>
        </w:rPr>
        <w:t>sps_</w:t>
      </w:r>
      <w:r>
        <w:rPr>
          <w:b/>
          <w:noProof/>
          <w:szCs w:val="22"/>
          <w:lang w:val="en-CA"/>
        </w:rPr>
        <w:t>qpc_</w:t>
      </w:r>
      <w:r w:rsidRPr="00762DE8">
        <w:rPr>
          <w:b/>
          <w:noProof/>
          <w:szCs w:val="22"/>
          <w:lang w:val="en-CA"/>
        </w:rPr>
        <w:t>cb_delta</w:t>
      </w:r>
      <w:r w:rsidRPr="00762DE8">
        <w:rPr>
          <w:noProof/>
          <w:szCs w:val="22"/>
          <w:lang w:val="en-CA"/>
        </w:rPr>
        <w:t>[</w:t>
      </w:r>
      <w:r>
        <w:rPr>
          <w:noProof/>
          <w:szCs w:val="22"/>
          <w:lang w:val="en-CA"/>
        </w:rPr>
        <w:t> i </w:t>
      </w:r>
      <w:r w:rsidRPr="00762DE8">
        <w:rPr>
          <w:noProof/>
          <w:szCs w:val="22"/>
          <w:lang w:val="en-CA"/>
        </w:rPr>
        <w:t>]</w:t>
      </w:r>
      <w:r w:rsidRPr="00762DE8">
        <w:rPr>
          <w:b/>
          <w:noProof/>
          <w:szCs w:val="22"/>
          <w:lang w:val="en-CA"/>
        </w:rPr>
        <w:t xml:space="preserve"> </w:t>
      </w:r>
      <w:r w:rsidRPr="00762DE8">
        <w:rPr>
          <w:noProof/>
          <w:szCs w:val="22"/>
          <w:lang w:val="en-CA"/>
        </w:rPr>
        <w:t xml:space="preserve">specifies the delta values between </w:t>
      </w:r>
      <w:proofErr w:type="spellStart"/>
      <w:proofErr w:type="gram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r w:rsidR="00854569">
        <w:rPr>
          <w:rFonts w:eastAsia="SimSun"/>
          <w:szCs w:val="22"/>
          <w:vertAlign w:val="subscript"/>
          <w:lang w:val="en-GB"/>
        </w:rPr>
        <w:t>b</w:t>
      </w:r>
      <w:proofErr w:type="spellEnd"/>
      <w:r w:rsidRPr="00762DE8">
        <w:rPr>
          <w:noProof/>
          <w:szCs w:val="22"/>
          <w:lang w:val="en-CA"/>
        </w:rPr>
        <w:t>[</w:t>
      </w:r>
      <w:proofErr w:type="gramEnd"/>
      <w:r w:rsidR="007A4EE4">
        <w:rPr>
          <w:noProof/>
          <w:szCs w:val="22"/>
          <w:lang w:val="en-CA"/>
        </w:rPr>
        <w:t> i </w:t>
      </w:r>
      <w:r w:rsidRPr="00762DE8">
        <w:rPr>
          <w:noProof/>
          <w:szCs w:val="22"/>
          <w:lang w:val="en-CA"/>
        </w:rPr>
        <w:t xml:space="preserve">] and </w:t>
      </w:r>
      <w:proofErr w:type="spell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r w:rsidR="00854569">
        <w:rPr>
          <w:rFonts w:eastAsia="SimSun"/>
          <w:szCs w:val="22"/>
          <w:vertAlign w:val="subscript"/>
          <w:lang w:val="en-GB"/>
        </w:rPr>
        <w:t>b</w:t>
      </w:r>
      <w:proofErr w:type="spellEnd"/>
      <w:r w:rsidRPr="00762DE8">
        <w:rPr>
          <w:noProof/>
          <w:szCs w:val="22"/>
          <w:lang w:val="en-CA"/>
        </w:rPr>
        <w:t>[</w:t>
      </w:r>
      <w:r w:rsidR="00854569">
        <w:rPr>
          <w:noProof/>
          <w:szCs w:val="22"/>
          <w:lang w:val="en-CA"/>
        </w:rPr>
        <w:t>i </w:t>
      </w:r>
      <w:r>
        <w:t>−</w:t>
      </w:r>
      <w:r>
        <w:rPr>
          <w:noProof/>
          <w:szCs w:val="22"/>
          <w:lang w:val="en-CA"/>
        </w:rPr>
        <w:t> </w:t>
      </w:r>
      <w:r w:rsidRPr="00762DE8">
        <w:rPr>
          <w:noProof/>
          <w:szCs w:val="22"/>
          <w:lang w:val="en-CA"/>
        </w:rPr>
        <w:t>1</w:t>
      </w:r>
      <w:r>
        <w:rPr>
          <w:noProof/>
          <w:szCs w:val="22"/>
          <w:lang w:val="en-CA"/>
        </w:rPr>
        <w:t>]</w:t>
      </w:r>
      <w:r w:rsidR="007A4EE4">
        <w:rPr>
          <w:noProof/>
          <w:szCs w:val="22"/>
          <w:lang w:val="en-CA"/>
        </w:rPr>
        <w:t xml:space="preserve"> for Cb components</w:t>
      </w:r>
      <w:r w:rsidRPr="00762DE8">
        <w:rPr>
          <w:noProof/>
          <w:szCs w:val="22"/>
          <w:lang w:val="en-CA"/>
        </w:rPr>
        <w:t xml:space="preserve">. </w:t>
      </w:r>
      <w:r w:rsidR="00D968B4">
        <w:rPr>
          <w:noProof/>
          <w:szCs w:val="22"/>
          <w:lang w:val="en-CA"/>
        </w:rPr>
        <w:t>The value of sps_qpc_cb_delta</w:t>
      </w:r>
      <w:r w:rsidR="00D968B4" w:rsidRPr="00E3593D">
        <w:rPr>
          <w:noProof/>
          <w:szCs w:val="22"/>
          <w:lang w:val="en-CA"/>
        </w:rPr>
        <w:t>[ i ]</w:t>
      </w:r>
      <w:r w:rsidR="00D968B4">
        <w:rPr>
          <w:noProof/>
          <w:szCs w:val="22"/>
          <w:lang w:val="en-CA"/>
        </w:rPr>
        <w:t xml:space="preserve"> shall be in the range of 0 to 1.</w:t>
      </w:r>
    </w:p>
    <w:p w14:paraId="0AB00269" w14:textId="3FF1C16C" w:rsidR="007A4EE4" w:rsidRDefault="007A4EE4" w:rsidP="00762DE8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 xml:space="preserve">The variable </w:t>
      </w:r>
      <w:proofErr w:type="spellStart"/>
      <w:proofErr w:type="gramStart"/>
      <w:r w:rsidR="00DC17B1" w:rsidRPr="004E322D">
        <w:rPr>
          <w:rFonts w:eastAsia="SimSun"/>
          <w:szCs w:val="22"/>
          <w:lang w:val="en-GB"/>
        </w:rPr>
        <w:t>Qp</w:t>
      </w:r>
      <w:r w:rsidR="00DC17B1" w:rsidRPr="004E322D">
        <w:rPr>
          <w:rFonts w:eastAsia="SimSun"/>
          <w:szCs w:val="22"/>
          <w:vertAlign w:val="subscript"/>
          <w:lang w:val="en-GB"/>
        </w:rPr>
        <w:t>C</w:t>
      </w:r>
      <w:r w:rsidR="00854569">
        <w:rPr>
          <w:rFonts w:eastAsia="SimSun"/>
          <w:szCs w:val="22"/>
          <w:vertAlign w:val="subscript"/>
          <w:lang w:val="en-GB"/>
        </w:rPr>
        <w:t>b</w:t>
      </w:r>
      <w:proofErr w:type="spellEnd"/>
      <w:r w:rsidR="00DC17B1" w:rsidRPr="00762DE8">
        <w:rPr>
          <w:noProof/>
          <w:szCs w:val="22"/>
          <w:lang w:val="en-CA"/>
        </w:rPr>
        <w:t>[</w:t>
      </w:r>
      <w:proofErr w:type="gramEnd"/>
      <w:r w:rsidR="00DC17B1">
        <w:rPr>
          <w:noProof/>
          <w:szCs w:val="22"/>
          <w:lang w:val="en-CA"/>
        </w:rPr>
        <w:t> i </w:t>
      </w:r>
      <w:r w:rsidR="00DC17B1" w:rsidRPr="00762DE8">
        <w:rPr>
          <w:noProof/>
          <w:szCs w:val="22"/>
          <w:lang w:val="en-CA"/>
        </w:rPr>
        <w:t>]</w:t>
      </w:r>
      <w:r w:rsidR="00DC17B1">
        <w:rPr>
          <w:noProof/>
          <w:szCs w:val="22"/>
          <w:lang w:val="en-CA"/>
        </w:rPr>
        <w:t>, with i = 0..69, is derived as follows:</w:t>
      </w:r>
    </w:p>
    <w:p w14:paraId="71FF16CE" w14:textId="38961105" w:rsidR="00E3593D" w:rsidRPr="00E3593D" w:rsidRDefault="00E3593D" w:rsidP="00E3593D">
      <w:pPr>
        <w:numPr>
          <w:ilvl w:val="0"/>
          <w:numId w:val="13"/>
        </w:numPr>
        <w:rPr>
          <w:noProof/>
          <w:szCs w:val="22"/>
          <w:lang w:val="en-GB"/>
        </w:rPr>
      </w:pPr>
      <w:r w:rsidRPr="00E3593D">
        <w:rPr>
          <w:noProof/>
          <w:szCs w:val="22"/>
          <w:lang w:val="en-GB"/>
        </w:rPr>
        <w:t>For i = 0</w:t>
      </w:r>
      <w:r>
        <w:rPr>
          <w:noProof/>
          <w:szCs w:val="22"/>
          <w:lang w:val="en-GB"/>
        </w:rPr>
        <w:t>..sps_qpc_cb_start_idx</w:t>
      </w:r>
      <w:r w:rsidRPr="00E3593D">
        <w:rPr>
          <w:noProof/>
          <w:szCs w:val="22"/>
          <w:lang w:val="en-GB"/>
        </w:rPr>
        <w:t xml:space="preserve">, </w:t>
      </w:r>
      <w:proofErr w:type="spellStart"/>
      <w:r w:rsidR="002A1B86" w:rsidRPr="004E322D">
        <w:rPr>
          <w:rFonts w:eastAsia="SimSun"/>
          <w:szCs w:val="22"/>
          <w:lang w:val="en-GB"/>
        </w:rPr>
        <w:t>Qp</w:t>
      </w:r>
      <w:r w:rsidR="002A1B86" w:rsidRPr="004E322D">
        <w:rPr>
          <w:rFonts w:eastAsia="SimSun"/>
          <w:szCs w:val="22"/>
          <w:vertAlign w:val="subscript"/>
          <w:lang w:val="en-GB"/>
        </w:rPr>
        <w:t>C</w:t>
      </w:r>
      <w:r w:rsidR="00854569">
        <w:rPr>
          <w:rFonts w:eastAsia="SimSun"/>
          <w:szCs w:val="22"/>
          <w:vertAlign w:val="subscript"/>
          <w:lang w:val="en-GB"/>
        </w:rPr>
        <w:t>b</w:t>
      </w:r>
      <w:proofErr w:type="spellEnd"/>
      <w:r w:rsidR="002A1B86" w:rsidRPr="00E3593D">
        <w:rPr>
          <w:bCs/>
          <w:noProof/>
          <w:szCs w:val="22"/>
          <w:lang w:val="en-GB"/>
        </w:rPr>
        <w:t xml:space="preserve"> </w:t>
      </w:r>
      <w:r w:rsidRPr="00E3593D">
        <w:rPr>
          <w:bCs/>
          <w:noProof/>
          <w:szCs w:val="22"/>
          <w:lang w:val="en-GB"/>
        </w:rPr>
        <w:t xml:space="preserve">[ i ] is set equal </w:t>
      </w:r>
      <w:r w:rsidR="002A1B86">
        <w:rPr>
          <w:bCs/>
          <w:noProof/>
          <w:szCs w:val="22"/>
          <w:lang w:val="en-GB"/>
        </w:rPr>
        <w:t>i</w:t>
      </w:r>
      <w:r w:rsidRPr="00E3593D">
        <w:rPr>
          <w:bCs/>
          <w:noProof/>
          <w:szCs w:val="22"/>
          <w:lang w:val="en-GB"/>
        </w:rPr>
        <w:t>.</w:t>
      </w:r>
    </w:p>
    <w:p w14:paraId="621ACF66" w14:textId="723B8597" w:rsidR="00E3593D" w:rsidRPr="00E3593D" w:rsidRDefault="00E3593D" w:rsidP="00E3593D">
      <w:pPr>
        <w:numPr>
          <w:ilvl w:val="0"/>
          <w:numId w:val="13"/>
        </w:numPr>
        <w:rPr>
          <w:noProof/>
          <w:szCs w:val="22"/>
          <w:lang w:val="en-GB"/>
        </w:rPr>
      </w:pPr>
      <w:r w:rsidRPr="00E3593D">
        <w:rPr>
          <w:noProof/>
          <w:szCs w:val="22"/>
          <w:lang w:val="en-GB"/>
        </w:rPr>
        <w:t>For i = </w:t>
      </w:r>
      <w:r w:rsidR="002A1B86">
        <w:rPr>
          <w:noProof/>
          <w:szCs w:val="22"/>
          <w:lang w:val="en-GB"/>
        </w:rPr>
        <w:t>sps_qpc_cb_start_idx + </w:t>
      </w:r>
      <w:r w:rsidR="00D968B4">
        <w:rPr>
          <w:noProof/>
          <w:szCs w:val="22"/>
          <w:lang w:val="en-GB"/>
        </w:rPr>
        <w:t>1</w:t>
      </w:r>
      <w:r w:rsidRPr="00E3593D">
        <w:rPr>
          <w:noProof/>
          <w:szCs w:val="22"/>
          <w:lang w:val="en-GB"/>
        </w:rPr>
        <w:t>.</w:t>
      </w:r>
      <w:r w:rsidR="00D968B4">
        <w:rPr>
          <w:noProof/>
          <w:szCs w:val="22"/>
          <w:lang w:val="en-GB"/>
        </w:rPr>
        <w:t>.sps_qpc_cb_end_idx</w:t>
      </w:r>
      <w:r w:rsidRPr="00E3593D">
        <w:rPr>
          <w:noProof/>
          <w:szCs w:val="22"/>
          <w:lang w:val="en-GB"/>
        </w:rPr>
        <w:t>, the following applies:</w:t>
      </w:r>
    </w:p>
    <w:p w14:paraId="399371EB" w14:textId="59B73D84" w:rsidR="00E3593D" w:rsidRPr="00E3593D" w:rsidRDefault="00D968B4" w:rsidP="00E3593D">
      <w:pPr>
        <w:rPr>
          <w:noProof/>
          <w:szCs w:val="22"/>
          <w:lang w:val="en-CA"/>
        </w:rPr>
      </w:pPr>
      <w:r>
        <w:rPr>
          <w:rFonts w:eastAsia="SimSun"/>
          <w:szCs w:val="22"/>
          <w:lang w:val="en-GB"/>
        </w:rPr>
        <w:tab/>
      </w:r>
      <w:r>
        <w:rPr>
          <w:rFonts w:eastAsia="SimSun"/>
          <w:szCs w:val="22"/>
          <w:lang w:val="en-GB"/>
        </w:rPr>
        <w:tab/>
      </w:r>
      <w:proofErr w:type="spellStart"/>
      <w:proofErr w:type="gram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r w:rsidR="00854569">
        <w:rPr>
          <w:rFonts w:eastAsia="SimSun"/>
          <w:szCs w:val="22"/>
          <w:vertAlign w:val="subscript"/>
          <w:lang w:val="en-GB"/>
        </w:rPr>
        <w:t>b</w:t>
      </w:r>
      <w:proofErr w:type="spellEnd"/>
      <w:r w:rsidR="00E3593D" w:rsidRPr="00E3593D">
        <w:rPr>
          <w:noProof/>
          <w:szCs w:val="22"/>
          <w:lang w:val="en-CA"/>
        </w:rPr>
        <w:t>[</w:t>
      </w:r>
      <w:proofErr w:type="gramEnd"/>
      <w:r w:rsidR="00E3593D" w:rsidRPr="00E3593D">
        <w:rPr>
          <w:noProof/>
          <w:szCs w:val="22"/>
          <w:lang w:val="en-CA"/>
        </w:rPr>
        <w:t xml:space="preserve"> i ] = </w:t>
      </w:r>
      <w:proofErr w:type="spell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r w:rsidR="00854569">
        <w:rPr>
          <w:rFonts w:eastAsia="SimSun"/>
          <w:szCs w:val="22"/>
          <w:vertAlign w:val="subscript"/>
          <w:lang w:val="en-GB"/>
        </w:rPr>
        <w:t>b</w:t>
      </w:r>
      <w:proofErr w:type="spellEnd"/>
      <w:r>
        <w:rPr>
          <w:noProof/>
          <w:szCs w:val="22"/>
          <w:lang w:val="en-CA"/>
        </w:rPr>
        <w:t>[i</w:t>
      </w:r>
      <w:r w:rsidR="00CF7641">
        <w:t xml:space="preserve"> </w:t>
      </w:r>
      <w:r>
        <w:t>−</w:t>
      </w:r>
      <w:r>
        <w:rPr>
          <w:noProof/>
          <w:szCs w:val="22"/>
          <w:lang w:val="en-CA"/>
        </w:rPr>
        <w:t> 1</w:t>
      </w:r>
      <w:r w:rsidRPr="00E3593D">
        <w:rPr>
          <w:bCs/>
          <w:noProof/>
          <w:szCs w:val="22"/>
          <w:lang w:val="en-GB"/>
        </w:rPr>
        <w:t>]</w:t>
      </w:r>
      <w:r w:rsidR="00E3593D" w:rsidRPr="00E3593D">
        <w:rPr>
          <w:noProof/>
          <w:szCs w:val="22"/>
          <w:lang w:val="en-CA"/>
        </w:rPr>
        <w:t>+ </w:t>
      </w:r>
      <w:r>
        <w:rPr>
          <w:noProof/>
          <w:szCs w:val="22"/>
          <w:lang w:val="en-CA"/>
        </w:rPr>
        <w:t>sps_qpc_cb_delta</w:t>
      </w:r>
      <w:r w:rsidR="00E3593D" w:rsidRPr="00E3593D">
        <w:rPr>
          <w:noProof/>
          <w:szCs w:val="22"/>
          <w:lang w:val="en-CA"/>
        </w:rPr>
        <w:t>[ i ]</w:t>
      </w:r>
    </w:p>
    <w:p w14:paraId="7AA6C1C8" w14:textId="71C8BF29" w:rsidR="00E3593D" w:rsidRPr="000358AD" w:rsidRDefault="00E3593D" w:rsidP="00E3593D">
      <w:pPr>
        <w:numPr>
          <w:ilvl w:val="0"/>
          <w:numId w:val="13"/>
        </w:numPr>
        <w:rPr>
          <w:noProof/>
          <w:szCs w:val="22"/>
          <w:lang w:val="en-GB"/>
        </w:rPr>
      </w:pPr>
      <w:r w:rsidRPr="00E3593D">
        <w:rPr>
          <w:noProof/>
          <w:szCs w:val="22"/>
          <w:lang w:val="en-GB"/>
        </w:rPr>
        <w:t>For i = </w:t>
      </w:r>
      <w:r w:rsidR="000358AD">
        <w:rPr>
          <w:noProof/>
          <w:szCs w:val="22"/>
          <w:lang w:val="en-GB"/>
        </w:rPr>
        <w:t>sps_qpc_cb_end_idx</w:t>
      </w:r>
      <w:r w:rsidRPr="00E3593D">
        <w:rPr>
          <w:noProof/>
          <w:szCs w:val="22"/>
          <w:lang w:val="en-CA"/>
        </w:rPr>
        <w:t> + 1</w:t>
      </w:r>
      <w:r w:rsidRPr="00E3593D">
        <w:rPr>
          <w:noProof/>
          <w:szCs w:val="22"/>
          <w:lang w:val="en-GB"/>
        </w:rPr>
        <w:t>..</w:t>
      </w:r>
      <w:r w:rsidR="000358AD">
        <w:rPr>
          <w:noProof/>
          <w:szCs w:val="22"/>
          <w:lang w:val="en-GB"/>
        </w:rPr>
        <w:t>69</w:t>
      </w:r>
      <w:r w:rsidRPr="00E3593D">
        <w:rPr>
          <w:noProof/>
          <w:szCs w:val="22"/>
          <w:lang w:val="en-GB"/>
        </w:rPr>
        <w:t xml:space="preserve">, </w:t>
      </w:r>
      <w:r w:rsidR="000358AD">
        <w:rPr>
          <w:bCs/>
          <w:noProof/>
          <w:szCs w:val="22"/>
          <w:lang w:val="en-GB"/>
        </w:rPr>
        <w:t>the foolowing applies:</w:t>
      </w:r>
    </w:p>
    <w:p w14:paraId="3D5A8E05" w14:textId="65BFC8FE" w:rsidR="000358AD" w:rsidRDefault="000358AD" w:rsidP="000358AD">
      <w:pPr>
        <w:ind w:left="389"/>
        <w:rPr>
          <w:szCs w:val="22"/>
          <w:lang w:val="en-GB"/>
        </w:rPr>
      </w:pPr>
      <w:r>
        <w:rPr>
          <w:noProof/>
          <w:szCs w:val="22"/>
          <w:lang w:val="en-GB"/>
        </w:rPr>
        <w:t>deltaEnd = sps_qpc_cb_</w:t>
      </w:r>
      <w:proofErr w:type="spellStart"/>
      <w:r>
        <w:rPr>
          <w:lang w:val="en-GB"/>
        </w:rPr>
        <w:t>end_idx</w:t>
      </w:r>
      <w:proofErr w:type="spellEnd"/>
      <w:r>
        <w:t>−</w:t>
      </w:r>
      <w:r>
        <w:rPr>
          <w:noProof/>
          <w:szCs w:val="22"/>
          <w:lang w:val="en-CA"/>
        </w:rPr>
        <w:t> 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r w:rsidR="00854569">
        <w:rPr>
          <w:szCs w:val="22"/>
          <w:vertAlign w:val="subscript"/>
          <w:lang w:val="en-GB"/>
        </w:rPr>
        <w:t>b</w:t>
      </w:r>
      <w:proofErr w:type="spellEnd"/>
      <w:r>
        <w:rPr>
          <w:szCs w:val="22"/>
          <w:lang w:val="en-GB"/>
        </w:rPr>
        <w:t>[</w:t>
      </w:r>
      <w:proofErr w:type="spellStart"/>
      <w:r>
        <w:rPr>
          <w:noProof/>
          <w:szCs w:val="22"/>
          <w:lang w:val="en-GB"/>
        </w:rPr>
        <w:t>sps_qpc_cb_</w:t>
      </w:r>
      <w:r>
        <w:rPr>
          <w:lang w:val="en-GB"/>
        </w:rPr>
        <w:t>end_idx</w:t>
      </w:r>
      <w:proofErr w:type="spellEnd"/>
      <w:r>
        <w:rPr>
          <w:szCs w:val="22"/>
          <w:lang w:val="en-GB"/>
        </w:rPr>
        <w:t>]</w:t>
      </w:r>
    </w:p>
    <w:p w14:paraId="3B268E5E" w14:textId="0BA21952" w:rsidR="000358AD" w:rsidRPr="00E3593D" w:rsidRDefault="000358AD" w:rsidP="000358AD">
      <w:pPr>
        <w:ind w:left="389"/>
        <w:rPr>
          <w:noProof/>
          <w:szCs w:val="22"/>
          <w:lang w:val="en-GB"/>
        </w:rPr>
      </w:pPr>
      <w:proofErr w:type="spellStart"/>
      <w:proofErr w:type="gram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r w:rsidR="00854569">
        <w:rPr>
          <w:rFonts w:eastAsia="SimSun"/>
          <w:szCs w:val="22"/>
          <w:vertAlign w:val="subscript"/>
          <w:lang w:val="en-GB"/>
        </w:rPr>
        <w:t>b</w:t>
      </w:r>
      <w:proofErr w:type="spellEnd"/>
      <w:r w:rsidRPr="00E3593D">
        <w:rPr>
          <w:noProof/>
          <w:szCs w:val="22"/>
          <w:lang w:val="en-CA"/>
        </w:rPr>
        <w:t>[</w:t>
      </w:r>
      <w:proofErr w:type="gramEnd"/>
      <w:r w:rsidRPr="00E3593D">
        <w:rPr>
          <w:noProof/>
          <w:szCs w:val="22"/>
          <w:lang w:val="en-CA"/>
        </w:rPr>
        <w:t> i ] =</w:t>
      </w:r>
      <w:r w:rsidR="00854569">
        <w:rPr>
          <w:noProof/>
          <w:szCs w:val="22"/>
          <w:lang w:val="en-CA"/>
        </w:rPr>
        <w:t>i</w:t>
      </w:r>
      <w:r w:rsidR="00854569">
        <w:t> </w:t>
      </w:r>
      <w:r>
        <w:t>−</w:t>
      </w:r>
      <w:r w:rsidRPr="00E3593D">
        <w:rPr>
          <w:noProof/>
          <w:szCs w:val="22"/>
          <w:lang w:val="en-CA"/>
        </w:rPr>
        <w:t> </w:t>
      </w:r>
      <w:r>
        <w:rPr>
          <w:noProof/>
          <w:szCs w:val="22"/>
          <w:lang w:val="en-CA"/>
        </w:rPr>
        <w:t>deltaEnd</w:t>
      </w:r>
    </w:p>
    <w:p w14:paraId="3376058E" w14:textId="09016971" w:rsidR="00DC17B1" w:rsidRDefault="000358AD" w:rsidP="00762DE8">
      <w:pPr>
        <w:rPr>
          <w:noProof/>
          <w:szCs w:val="22"/>
          <w:lang w:val="en-CA"/>
        </w:rPr>
      </w:pPr>
      <w:r>
        <w:rPr>
          <w:noProof/>
          <w:szCs w:val="22"/>
          <w:lang w:val="en-GB"/>
        </w:rPr>
        <w:t xml:space="preserve">The syntax </w:t>
      </w:r>
      <w:r w:rsidR="00CF7641">
        <w:rPr>
          <w:noProof/>
          <w:szCs w:val="22"/>
          <w:lang w:val="en-GB"/>
        </w:rPr>
        <w:t xml:space="preserve">elements for the </w:t>
      </w:r>
      <w:r w:rsidR="00132E85">
        <w:rPr>
          <w:noProof/>
          <w:szCs w:val="22"/>
          <w:lang w:val="en-GB"/>
        </w:rPr>
        <w:t>C</w:t>
      </w:r>
      <w:r w:rsidR="00CF7641">
        <w:rPr>
          <w:noProof/>
          <w:szCs w:val="22"/>
          <w:lang w:val="en-GB"/>
        </w:rPr>
        <w:t xml:space="preserve">r component, </w:t>
      </w:r>
      <w:r w:rsidRPr="004E322D">
        <w:rPr>
          <w:b/>
          <w:noProof/>
          <w:szCs w:val="22"/>
        </w:rPr>
        <w:t>sps_qpc_</w:t>
      </w:r>
      <w:r>
        <w:rPr>
          <w:b/>
          <w:noProof/>
          <w:szCs w:val="22"/>
        </w:rPr>
        <w:t>cr</w:t>
      </w:r>
      <w:r w:rsidRPr="004E322D">
        <w:rPr>
          <w:b/>
          <w:noProof/>
          <w:szCs w:val="22"/>
        </w:rPr>
        <w:t>_start_idx</w:t>
      </w:r>
      <w:r>
        <w:rPr>
          <w:b/>
          <w:noProof/>
          <w:szCs w:val="22"/>
        </w:rPr>
        <w:t xml:space="preserve">, </w:t>
      </w:r>
      <w:r w:rsidRPr="004E322D">
        <w:rPr>
          <w:b/>
          <w:noProof/>
          <w:szCs w:val="22"/>
        </w:rPr>
        <w:t>sps_qpc_</w:t>
      </w:r>
      <w:r>
        <w:rPr>
          <w:b/>
          <w:noProof/>
          <w:szCs w:val="22"/>
        </w:rPr>
        <w:t>cr</w:t>
      </w:r>
      <w:r w:rsidRPr="004E322D">
        <w:rPr>
          <w:b/>
          <w:noProof/>
          <w:szCs w:val="22"/>
        </w:rPr>
        <w:t>_</w:t>
      </w:r>
      <w:r>
        <w:rPr>
          <w:b/>
          <w:noProof/>
          <w:szCs w:val="22"/>
        </w:rPr>
        <w:t>end</w:t>
      </w:r>
      <w:r w:rsidRPr="004E322D">
        <w:rPr>
          <w:b/>
          <w:noProof/>
          <w:szCs w:val="22"/>
        </w:rPr>
        <w:t>_idx</w:t>
      </w:r>
      <w:r>
        <w:rPr>
          <w:b/>
          <w:noProof/>
          <w:szCs w:val="22"/>
        </w:rPr>
        <w:t xml:space="preserve">, </w:t>
      </w:r>
      <w:r w:rsidR="00CF7641">
        <w:rPr>
          <w:noProof/>
          <w:szCs w:val="22"/>
        </w:rPr>
        <w:t xml:space="preserve">and </w:t>
      </w:r>
      <w:r w:rsidRPr="00762DE8">
        <w:rPr>
          <w:b/>
          <w:noProof/>
          <w:szCs w:val="22"/>
          <w:lang w:val="en-CA"/>
        </w:rPr>
        <w:t>sps_</w:t>
      </w:r>
      <w:r>
        <w:rPr>
          <w:b/>
          <w:noProof/>
          <w:szCs w:val="22"/>
          <w:lang w:val="en-CA"/>
        </w:rPr>
        <w:t>qpc_</w:t>
      </w:r>
      <w:r w:rsidRPr="00762DE8">
        <w:rPr>
          <w:b/>
          <w:noProof/>
          <w:szCs w:val="22"/>
          <w:lang w:val="en-CA"/>
        </w:rPr>
        <w:t>c</w:t>
      </w:r>
      <w:r>
        <w:rPr>
          <w:b/>
          <w:noProof/>
          <w:szCs w:val="22"/>
          <w:lang w:val="en-CA"/>
        </w:rPr>
        <w:t>r</w:t>
      </w:r>
      <w:r w:rsidRPr="00762DE8">
        <w:rPr>
          <w:b/>
          <w:noProof/>
          <w:szCs w:val="22"/>
          <w:lang w:val="en-CA"/>
        </w:rPr>
        <w:t>_delta</w:t>
      </w:r>
      <w:r w:rsidRPr="00762DE8">
        <w:rPr>
          <w:noProof/>
          <w:szCs w:val="22"/>
          <w:lang w:val="en-CA"/>
        </w:rPr>
        <w:t>[</w:t>
      </w:r>
      <w:r>
        <w:rPr>
          <w:noProof/>
          <w:szCs w:val="22"/>
          <w:lang w:val="en-CA"/>
        </w:rPr>
        <w:t> i </w:t>
      </w:r>
      <w:r w:rsidRPr="00762DE8">
        <w:rPr>
          <w:noProof/>
          <w:szCs w:val="22"/>
          <w:lang w:val="en-CA"/>
        </w:rPr>
        <w:t>]</w:t>
      </w:r>
      <w:r w:rsidR="00CF7641">
        <w:rPr>
          <w:noProof/>
          <w:szCs w:val="22"/>
          <w:lang w:val="en-CA"/>
        </w:rPr>
        <w:t>,</w:t>
      </w:r>
      <w:r>
        <w:rPr>
          <w:noProof/>
          <w:szCs w:val="22"/>
          <w:lang w:val="en-CA"/>
        </w:rPr>
        <w:t xml:space="preserve"> ha</w:t>
      </w:r>
      <w:r w:rsidR="00C26304">
        <w:rPr>
          <w:noProof/>
          <w:szCs w:val="22"/>
          <w:lang w:val="en-CA"/>
        </w:rPr>
        <w:t>ve</w:t>
      </w:r>
      <w:r>
        <w:rPr>
          <w:noProof/>
          <w:szCs w:val="22"/>
          <w:lang w:val="en-CA"/>
        </w:rPr>
        <w:t xml:space="preserve"> the same semantics as </w:t>
      </w:r>
      <w:r w:rsidR="00CF7641">
        <w:rPr>
          <w:noProof/>
          <w:szCs w:val="22"/>
          <w:lang w:val="en-CA"/>
        </w:rPr>
        <w:t xml:space="preserve">the </w:t>
      </w:r>
      <w:r w:rsidR="00132E85">
        <w:rPr>
          <w:noProof/>
          <w:szCs w:val="22"/>
          <w:lang w:val="en-CA"/>
        </w:rPr>
        <w:t>C</w:t>
      </w:r>
      <w:r>
        <w:rPr>
          <w:noProof/>
          <w:szCs w:val="22"/>
          <w:lang w:val="en-CA"/>
        </w:rPr>
        <w:t>b component.</w:t>
      </w:r>
    </w:p>
    <w:p w14:paraId="084E619F" w14:textId="69158051" w:rsidR="00372225" w:rsidRDefault="00372225" w:rsidP="00372225">
      <w:pPr>
        <w:pStyle w:val="Heading2"/>
        <w:rPr>
          <w:szCs w:val="22"/>
          <w:lang w:val="en-GB"/>
        </w:rPr>
      </w:pPr>
      <w:r>
        <w:rPr>
          <w:lang w:val="en-CA"/>
        </w:rPr>
        <w:t xml:space="preserve">Default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>
        <w:rPr>
          <w:szCs w:val="22"/>
          <w:lang w:val="en-GB"/>
        </w:rPr>
        <w:t xml:space="preserve"> table</w:t>
      </w:r>
      <w:r w:rsidR="00C26304">
        <w:rPr>
          <w:szCs w:val="22"/>
          <w:lang w:val="en-GB"/>
        </w:rPr>
        <w:t>s</w:t>
      </w:r>
    </w:p>
    <w:p w14:paraId="78E88235" w14:textId="63B504E8" w:rsidR="00C26304" w:rsidRPr="00E767F6" w:rsidRDefault="00C26304" w:rsidP="009037E1">
      <w:pPr>
        <w:pStyle w:val="Heading3"/>
        <w:rPr>
          <w:lang w:val="en-GB"/>
        </w:rPr>
      </w:pPr>
      <w:r>
        <w:rPr>
          <w:lang w:val="en-GB"/>
        </w:rPr>
        <w:t>SDR</w:t>
      </w:r>
    </w:p>
    <w:p w14:paraId="4203BE51" w14:textId="19AAD54A" w:rsidR="00372225" w:rsidRPr="00541F70" w:rsidRDefault="00372225" w:rsidP="00372225">
      <w:pPr>
        <w:rPr>
          <w:lang w:val="en-GB"/>
        </w:rPr>
      </w:pPr>
      <w:r>
        <w:rPr>
          <w:lang w:val="en-GB"/>
        </w:rPr>
        <w:t>For SDR signal</w:t>
      </w:r>
      <w:r w:rsidR="00C26304">
        <w:rPr>
          <w:lang w:val="en-GB"/>
        </w:rPr>
        <w:t>s</w:t>
      </w:r>
      <w:r>
        <w:rPr>
          <w:lang w:val="en-GB"/>
        </w:rPr>
        <w:t xml:space="preserve">, </w:t>
      </w:r>
      <w:r w:rsidR="005920CB">
        <w:rPr>
          <w:lang w:val="en-GB"/>
        </w:rPr>
        <w:t xml:space="preserve">this contribution proposes </w:t>
      </w:r>
      <w:r>
        <w:rPr>
          <w:lang w:val="en-GB"/>
        </w:rPr>
        <w:t xml:space="preserve">the default </w:t>
      </w:r>
      <w:r w:rsidR="005920CB">
        <w:rPr>
          <w:lang w:val="en-GB"/>
        </w:rPr>
        <w:t>SDR</w:t>
      </w:r>
      <w:r w:rsidR="005920CB" w:rsidRPr="004E322D">
        <w:rPr>
          <w:noProof/>
          <w:szCs w:val="22"/>
          <w:lang w:val="en-CA"/>
        </w:rPr>
        <w:t xml:space="preserve"> </w:t>
      </w:r>
      <w:proofErr w:type="spellStart"/>
      <w:r w:rsidR="005920CB" w:rsidRPr="004E322D">
        <w:rPr>
          <w:rFonts w:eastAsia="SimSun"/>
          <w:szCs w:val="22"/>
          <w:lang w:val="en-GB"/>
        </w:rPr>
        <w:t>Qp</w:t>
      </w:r>
      <w:r w:rsidR="005920CB" w:rsidRPr="004E322D">
        <w:rPr>
          <w:rFonts w:eastAsia="SimSun"/>
          <w:szCs w:val="22"/>
          <w:vertAlign w:val="subscript"/>
          <w:lang w:val="en-GB"/>
        </w:rPr>
        <w:t>C</w:t>
      </w:r>
      <w:proofErr w:type="spellEnd"/>
      <w:r w:rsidR="005920CB">
        <w:rPr>
          <w:lang w:val="en-GB"/>
        </w:rPr>
        <w:t xml:space="preserve"> </w:t>
      </w:r>
      <w:r>
        <w:rPr>
          <w:lang w:val="en-GB"/>
        </w:rPr>
        <w:t xml:space="preserve">table </w:t>
      </w:r>
      <w:r w:rsidR="005920CB">
        <w:rPr>
          <w:lang w:val="en-GB"/>
        </w:rPr>
        <w:t xml:space="preserve">in </w:t>
      </w:r>
      <w:r>
        <w:rPr>
          <w:lang w:val="en-GB"/>
        </w:rPr>
        <w:t xml:space="preserve">the current VVC specification, as shown </w:t>
      </w:r>
      <w:r w:rsidRPr="00E767F6">
        <w:rPr>
          <w:szCs w:val="22"/>
          <w:lang w:val="en-GB"/>
        </w:rPr>
        <w:t xml:space="preserve">in </w:t>
      </w:r>
      <w:r w:rsidR="005E13C8" w:rsidRPr="00E767F6">
        <w:rPr>
          <w:szCs w:val="22"/>
          <w:lang w:val="en-GB"/>
        </w:rPr>
        <w:fldChar w:fldCharType="begin"/>
      </w:r>
      <w:r w:rsidR="005E13C8" w:rsidRPr="00E767F6">
        <w:rPr>
          <w:szCs w:val="22"/>
          <w:lang w:val="en-GB"/>
        </w:rPr>
        <w:instrText xml:space="preserve"> REF _Ref11768937 \h  \* MERGEFORMAT </w:instrText>
      </w:r>
      <w:r w:rsidR="005E13C8" w:rsidRPr="00E767F6">
        <w:rPr>
          <w:szCs w:val="22"/>
          <w:lang w:val="en-GB"/>
        </w:rPr>
      </w:r>
      <w:r w:rsidR="005E13C8" w:rsidRPr="00E767F6">
        <w:rPr>
          <w:szCs w:val="22"/>
          <w:lang w:val="en-GB"/>
        </w:rPr>
        <w:fldChar w:fldCharType="separate"/>
      </w:r>
      <w:r w:rsidR="005E13C8" w:rsidRPr="009037E1">
        <w:rPr>
          <w:szCs w:val="22"/>
        </w:rPr>
        <w:t xml:space="preserve">Table </w:t>
      </w:r>
      <w:r w:rsidR="005E13C8" w:rsidRPr="009037E1">
        <w:rPr>
          <w:noProof/>
          <w:szCs w:val="22"/>
        </w:rPr>
        <w:t>2</w:t>
      </w:r>
      <w:r w:rsidR="005E13C8" w:rsidRPr="00E767F6">
        <w:rPr>
          <w:szCs w:val="22"/>
          <w:lang w:val="en-GB"/>
        </w:rPr>
        <w:fldChar w:fldCharType="end"/>
      </w:r>
      <w:r w:rsidRPr="00E767F6">
        <w:rPr>
          <w:szCs w:val="22"/>
          <w:lang w:val="en-GB"/>
        </w:rPr>
        <w:fldChar w:fldCharType="begin"/>
      </w:r>
      <w:r w:rsidRPr="00E767F6">
        <w:rPr>
          <w:szCs w:val="22"/>
          <w:lang w:val="en-GB"/>
        </w:rPr>
        <w:instrText xml:space="preserve"> REF _Ref11268263 \h  \* MERGEFORMAT </w:instrText>
      </w:r>
      <w:r w:rsidRPr="00E767F6">
        <w:rPr>
          <w:szCs w:val="22"/>
          <w:lang w:val="en-GB"/>
        </w:rPr>
      </w:r>
      <w:r w:rsidRPr="00E767F6">
        <w:rPr>
          <w:szCs w:val="22"/>
          <w:lang w:val="en-GB"/>
        </w:rPr>
        <w:fldChar w:fldCharType="end"/>
      </w:r>
      <w:r w:rsidRPr="00E767F6">
        <w:rPr>
          <w:szCs w:val="22"/>
          <w:lang w:val="en-GB"/>
        </w:rPr>
        <w:t>.</w:t>
      </w:r>
    </w:p>
    <w:p w14:paraId="24A9140D" w14:textId="77777777" w:rsidR="00372225" w:rsidRDefault="00372225" w:rsidP="00372225">
      <w:pPr>
        <w:pStyle w:val="Caption"/>
        <w:keepNext/>
        <w:rPr>
          <w:b/>
          <w:i w:val="0"/>
          <w:color w:val="auto"/>
        </w:rPr>
      </w:pPr>
    </w:p>
    <w:p w14:paraId="0572FC69" w14:textId="5540BCD3" w:rsidR="00372225" w:rsidRPr="00541F70" w:rsidRDefault="00372225" w:rsidP="00372225">
      <w:pPr>
        <w:pStyle w:val="Caption"/>
        <w:keepNext/>
        <w:rPr>
          <w:i w:val="0"/>
          <w:color w:val="auto"/>
        </w:rPr>
      </w:pPr>
      <w:bookmarkStart w:id="7" w:name="_Ref11768937"/>
      <w:r w:rsidRPr="00541F70">
        <w:rPr>
          <w:b/>
          <w:i w:val="0"/>
          <w:color w:val="auto"/>
        </w:rPr>
        <w:t xml:space="preserve">Table </w:t>
      </w:r>
      <w:r w:rsidRPr="00541F70">
        <w:rPr>
          <w:b/>
          <w:i w:val="0"/>
          <w:color w:val="auto"/>
        </w:rPr>
        <w:fldChar w:fldCharType="begin"/>
      </w:r>
      <w:r w:rsidRPr="00541F70">
        <w:rPr>
          <w:b/>
          <w:i w:val="0"/>
          <w:color w:val="auto"/>
        </w:rPr>
        <w:instrText xml:space="preserve"> SEQ Table \* ARABIC </w:instrText>
      </w:r>
      <w:r w:rsidRPr="00541F70">
        <w:rPr>
          <w:b/>
          <w:i w:val="0"/>
          <w:color w:val="auto"/>
        </w:rPr>
        <w:fldChar w:fldCharType="separate"/>
      </w:r>
      <w:r w:rsidR="005E13C8">
        <w:rPr>
          <w:b/>
          <w:i w:val="0"/>
          <w:noProof/>
          <w:color w:val="auto"/>
        </w:rPr>
        <w:t>2</w:t>
      </w:r>
      <w:r w:rsidRPr="00541F70">
        <w:rPr>
          <w:b/>
          <w:i w:val="0"/>
          <w:color w:val="auto"/>
        </w:rPr>
        <w:fldChar w:fldCharType="end"/>
      </w:r>
      <w:bookmarkEnd w:id="7"/>
      <w:r w:rsidR="005920CB">
        <w:t>–</w:t>
      </w:r>
      <w:r w:rsidRPr="00541F70">
        <w:rPr>
          <w:i w:val="0"/>
          <w:color w:val="auto"/>
        </w:rPr>
        <w:t xml:space="preserve">- Specification of </w:t>
      </w:r>
      <w:proofErr w:type="spellStart"/>
      <w:r w:rsidRPr="000708D5">
        <w:rPr>
          <w:i w:val="0"/>
          <w:color w:val="auto"/>
          <w:lang w:val="en-US"/>
        </w:rPr>
        <w:t>Qp</w:t>
      </w:r>
      <w:r w:rsidRPr="000708D5">
        <w:rPr>
          <w:i w:val="0"/>
          <w:color w:val="auto"/>
          <w:vertAlign w:val="subscript"/>
          <w:lang w:val="en-US"/>
        </w:rPr>
        <w:t>C</w:t>
      </w:r>
      <w:proofErr w:type="spellEnd"/>
      <w:r w:rsidRPr="00541F70" w:rsidDel="00A17463">
        <w:rPr>
          <w:i w:val="0"/>
          <w:color w:val="auto"/>
        </w:rPr>
        <w:t xml:space="preserve"> </w:t>
      </w:r>
      <w:r w:rsidRPr="00541F70">
        <w:rPr>
          <w:i w:val="0"/>
          <w:color w:val="auto"/>
        </w:rPr>
        <w:t xml:space="preserve">as a function of </w:t>
      </w:r>
      <w:proofErr w:type="spellStart"/>
      <w:r w:rsidRPr="00541F70">
        <w:rPr>
          <w:i w:val="0"/>
          <w:color w:val="auto"/>
        </w:rPr>
        <w:t>qPi</w:t>
      </w:r>
      <w:proofErr w:type="spellEnd"/>
      <w:r w:rsidRPr="00541F70">
        <w:rPr>
          <w:i w:val="0"/>
          <w:color w:val="auto"/>
        </w:rPr>
        <w:t xml:space="preserve"> for </w:t>
      </w:r>
      <w:proofErr w:type="spellStart"/>
      <w:r w:rsidRPr="00541F70">
        <w:rPr>
          <w:i w:val="0"/>
          <w:color w:val="auto"/>
        </w:rPr>
        <w:t>ChromaArrayType</w:t>
      </w:r>
      <w:proofErr w:type="spellEnd"/>
      <w:r w:rsidRPr="00541F70">
        <w:rPr>
          <w:i w:val="0"/>
          <w:color w:val="auto"/>
        </w:rPr>
        <w:t xml:space="preserve"> equal to 1 when </w:t>
      </w:r>
      <w:proofErr w:type="spellStart"/>
      <w:r>
        <w:rPr>
          <w:b/>
          <w:i w:val="0"/>
          <w:color w:val="auto"/>
        </w:rPr>
        <w:t>sps</w:t>
      </w:r>
      <w:r w:rsidRPr="00541F70">
        <w:rPr>
          <w:b/>
          <w:i w:val="0"/>
          <w:color w:val="auto"/>
        </w:rPr>
        <w:t>_</w:t>
      </w:r>
      <w:r>
        <w:rPr>
          <w:b/>
          <w:i w:val="0"/>
          <w:color w:val="auto"/>
        </w:rPr>
        <w:t>default_</w:t>
      </w:r>
      <w:r w:rsidRPr="00541F70">
        <w:rPr>
          <w:b/>
          <w:i w:val="0"/>
          <w:color w:val="auto"/>
        </w:rPr>
        <w:t>qpc_</w:t>
      </w:r>
      <w:r>
        <w:rPr>
          <w:b/>
          <w:i w:val="0"/>
          <w:color w:val="auto"/>
        </w:rPr>
        <w:t>idc</w:t>
      </w:r>
      <w:proofErr w:type="spellEnd"/>
      <w:r w:rsidRPr="00541F70">
        <w:rPr>
          <w:i w:val="0"/>
          <w:color w:val="auto"/>
        </w:rPr>
        <w:t xml:space="preserve"> =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8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885"/>
      </w:tblGrid>
      <w:tr w:rsidR="00372225" w:rsidRPr="003F3F11" w14:paraId="4045CD2C" w14:textId="77777777" w:rsidTr="00560387">
        <w:trPr>
          <w:jc w:val="center"/>
        </w:trPr>
        <w:tc>
          <w:tcPr>
            <w:tcW w:w="540" w:type="dxa"/>
          </w:tcPr>
          <w:p w14:paraId="2749F8C6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qPi</w:t>
            </w:r>
          </w:p>
        </w:tc>
        <w:tc>
          <w:tcPr>
            <w:tcW w:w="603" w:type="dxa"/>
          </w:tcPr>
          <w:p w14:paraId="5BD99959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&lt; 30</w:t>
            </w:r>
          </w:p>
        </w:tc>
        <w:tc>
          <w:tcPr>
            <w:tcW w:w="396" w:type="dxa"/>
          </w:tcPr>
          <w:p w14:paraId="45DCC7DE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30</w:t>
            </w:r>
          </w:p>
        </w:tc>
        <w:tc>
          <w:tcPr>
            <w:tcW w:w="396" w:type="dxa"/>
          </w:tcPr>
          <w:p w14:paraId="41EC7600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31</w:t>
            </w:r>
          </w:p>
        </w:tc>
        <w:tc>
          <w:tcPr>
            <w:tcW w:w="396" w:type="dxa"/>
          </w:tcPr>
          <w:p w14:paraId="2777BC7D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32</w:t>
            </w:r>
          </w:p>
        </w:tc>
        <w:tc>
          <w:tcPr>
            <w:tcW w:w="396" w:type="dxa"/>
          </w:tcPr>
          <w:p w14:paraId="3786BCC3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33</w:t>
            </w:r>
          </w:p>
        </w:tc>
        <w:tc>
          <w:tcPr>
            <w:tcW w:w="486" w:type="dxa"/>
          </w:tcPr>
          <w:p w14:paraId="470444E7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09D43760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2D5D0F1B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66193F3F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37</w:t>
            </w:r>
          </w:p>
        </w:tc>
        <w:tc>
          <w:tcPr>
            <w:tcW w:w="396" w:type="dxa"/>
          </w:tcPr>
          <w:p w14:paraId="719C35D1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38</w:t>
            </w:r>
          </w:p>
        </w:tc>
        <w:tc>
          <w:tcPr>
            <w:tcW w:w="396" w:type="dxa"/>
          </w:tcPr>
          <w:p w14:paraId="10C97C47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39</w:t>
            </w:r>
          </w:p>
        </w:tc>
        <w:tc>
          <w:tcPr>
            <w:tcW w:w="396" w:type="dxa"/>
          </w:tcPr>
          <w:p w14:paraId="1CB17242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40</w:t>
            </w:r>
          </w:p>
        </w:tc>
        <w:tc>
          <w:tcPr>
            <w:tcW w:w="396" w:type="dxa"/>
          </w:tcPr>
          <w:p w14:paraId="5E7905DF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41</w:t>
            </w:r>
          </w:p>
        </w:tc>
        <w:tc>
          <w:tcPr>
            <w:tcW w:w="396" w:type="dxa"/>
          </w:tcPr>
          <w:p w14:paraId="63E3292E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42</w:t>
            </w:r>
          </w:p>
        </w:tc>
        <w:tc>
          <w:tcPr>
            <w:tcW w:w="396" w:type="dxa"/>
          </w:tcPr>
          <w:p w14:paraId="1CAFBC81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43</w:t>
            </w:r>
          </w:p>
        </w:tc>
        <w:tc>
          <w:tcPr>
            <w:tcW w:w="885" w:type="dxa"/>
          </w:tcPr>
          <w:p w14:paraId="1CDF5ED5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&gt; 43</w:t>
            </w:r>
          </w:p>
        </w:tc>
      </w:tr>
      <w:tr w:rsidR="00372225" w:rsidRPr="003F3F11" w14:paraId="2A52A57C" w14:textId="77777777" w:rsidTr="00560387">
        <w:trPr>
          <w:jc w:val="center"/>
        </w:trPr>
        <w:tc>
          <w:tcPr>
            <w:tcW w:w="540" w:type="dxa"/>
          </w:tcPr>
          <w:p w14:paraId="50DCE8E0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</w:p>
        </w:tc>
        <w:tc>
          <w:tcPr>
            <w:tcW w:w="603" w:type="dxa"/>
          </w:tcPr>
          <w:p w14:paraId="45DEB5B0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= qPi</w:t>
            </w:r>
          </w:p>
        </w:tc>
        <w:tc>
          <w:tcPr>
            <w:tcW w:w="396" w:type="dxa"/>
          </w:tcPr>
          <w:p w14:paraId="0BECF263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29</w:t>
            </w:r>
          </w:p>
        </w:tc>
        <w:tc>
          <w:tcPr>
            <w:tcW w:w="396" w:type="dxa"/>
          </w:tcPr>
          <w:p w14:paraId="1C1B8474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30</w:t>
            </w:r>
          </w:p>
        </w:tc>
        <w:tc>
          <w:tcPr>
            <w:tcW w:w="396" w:type="dxa"/>
          </w:tcPr>
          <w:p w14:paraId="66B50A5D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31</w:t>
            </w:r>
          </w:p>
        </w:tc>
        <w:tc>
          <w:tcPr>
            <w:tcW w:w="396" w:type="dxa"/>
          </w:tcPr>
          <w:p w14:paraId="4A5B82C7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32</w:t>
            </w:r>
          </w:p>
        </w:tc>
        <w:tc>
          <w:tcPr>
            <w:tcW w:w="486" w:type="dxa"/>
          </w:tcPr>
          <w:p w14:paraId="33B4E2D6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33</w:t>
            </w:r>
          </w:p>
        </w:tc>
        <w:tc>
          <w:tcPr>
            <w:tcW w:w="396" w:type="dxa"/>
          </w:tcPr>
          <w:p w14:paraId="3D6EFDB7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33</w:t>
            </w:r>
          </w:p>
        </w:tc>
        <w:tc>
          <w:tcPr>
            <w:tcW w:w="396" w:type="dxa"/>
          </w:tcPr>
          <w:p w14:paraId="66082461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61688157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0136DA39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305E7A99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33921AC6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0719DF15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068FECDB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37</w:t>
            </w:r>
          </w:p>
        </w:tc>
        <w:tc>
          <w:tcPr>
            <w:tcW w:w="396" w:type="dxa"/>
          </w:tcPr>
          <w:p w14:paraId="5A7E3C93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37</w:t>
            </w:r>
          </w:p>
        </w:tc>
        <w:tc>
          <w:tcPr>
            <w:tcW w:w="885" w:type="dxa"/>
          </w:tcPr>
          <w:p w14:paraId="37E6BFA3" w14:textId="117D958C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= qPi</w:t>
            </w:r>
            <w:r w:rsidR="005920CB">
              <w:rPr>
                <w:noProof/>
              </w:rPr>
              <w:t>–</w:t>
            </w:r>
            <w:r w:rsidRPr="003F3F11">
              <w:rPr>
                <w:noProof/>
              </w:rPr>
              <w:t>− 6</w:t>
            </w:r>
          </w:p>
        </w:tc>
      </w:tr>
    </w:tbl>
    <w:p w14:paraId="3FA354A6" w14:textId="142F0073" w:rsidR="00372225" w:rsidRDefault="00C26304" w:rsidP="009037E1">
      <w:pPr>
        <w:pStyle w:val="Heading3"/>
        <w:rPr>
          <w:lang w:val="en-GB"/>
        </w:rPr>
      </w:pPr>
      <w:r>
        <w:rPr>
          <w:lang w:val="en-GB"/>
        </w:rPr>
        <w:t>HDR HLG</w:t>
      </w:r>
    </w:p>
    <w:p w14:paraId="4C4D9847" w14:textId="4D3E12B9" w:rsidR="005920CB" w:rsidRDefault="00372225" w:rsidP="00372225">
      <w:pPr>
        <w:rPr>
          <w:lang w:val="en-GB"/>
        </w:rPr>
      </w:pPr>
      <w:r>
        <w:rPr>
          <w:lang w:val="en-GB"/>
        </w:rPr>
        <w:t>For HDR HLG signal</w:t>
      </w:r>
      <w:r w:rsidR="00C26304">
        <w:rPr>
          <w:lang w:val="en-GB"/>
        </w:rPr>
        <w:t>s</w:t>
      </w:r>
      <w:r>
        <w:rPr>
          <w:lang w:val="en-GB"/>
        </w:rPr>
        <w:t xml:space="preserve">, this contribution proposes </w:t>
      </w:r>
      <w:r w:rsidR="005920CB">
        <w:rPr>
          <w:lang w:val="en-GB"/>
        </w:rPr>
        <w:t>the</w:t>
      </w:r>
      <w:r>
        <w:rPr>
          <w:lang w:val="en-GB"/>
        </w:rPr>
        <w:t xml:space="preserve"> </w:t>
      </w:r>
      <w:proofErr w:type="spellStart"/>
      <w:r w:rsidR="005920CB" w:rsidRPr="004E322D">
        <w:rPr>
          <w:rFonts w:eastAsia="SimSun"/>
          <w:szCs w:val="22"/>
          <w:lang w:val="en-GB"/>
        </w:rPr>
        <w:t>Qp</w:t>
      </w:r>
      <w:r w:rsidR="005920CB" w:rsidRPr="004E322D">
        <w:rPr>
          <w:rFonts w:eastAsia="SimSun"/>
          <w:szCs w:val="22"/>
          <w:vertAlign w:val="subscript"/>
          <w:lang w:val="en-GB"/>
        </w:rPr>
        <w:t>C</w:t>
      </w:r>
      <w:proofErr w:type="spellEnd"/>
      <w:r>
        <w:rPr>
          <w:lang w:val="en-GB"/>
        </w:rPr>
        <w:t xml:space="preserve"> table show in </w:t>
      </w:r>
      <w:r w:rsidR="005E13C8" w:rsidRPr="00E767F6">
        <w:rPr>
          <w:lang w:val="en-GB"/>
        </w:rPr>
        <w:fldChar w:fldCharType="begin"/>
      </w:r>
      <w:r w:rsidR="005E13C8" w:rsidRPr="00E767F6">
        <w:rPr>
          <w:lang w:val="en-GB"/>
        </w:rPr>
        <w:instrText xml:space="preserve"> REF _Ref11768952 \h </w:instrText>
      </w:r>
      <w:r w:rsidR="005E13C8" w:rsidRPr="009037E1">
        <w:rPr>
          <w:lang w:val="en-GB"/>
        </w:rPr>
        <w:instrText xml:space="preserve"> \* MERGEFORMAT </w:instrText>
      </w:r>
      <w:r w:rsidR="005E13C8" w:rsidRPr="00E767F6">
        <w:rPr>
          <w:lang w:val="en-GB"/>
        </w:rPr>
      </w:r>
      <w:r w:rsidR="005E13C8" w:rsidRPr="00E767F6">
        <w:rPr>
          <w:lang w:val="en-GB"/>
        </w:rPr>
        <w:fldChar w:fldCharType="separate"/>
      </w:r>
      <w:r w:rsidR="005E13C8" w:rsidRPr="009037E1">
        <w:t xml:space="preserve">Table </w:t>
      </w:r>
      <w:r w:rsidR="005E13C8" w:rsidRPr="009037E1">
        <w:rPr>
          <w:noProof/>
        </w:rPr>
        <w:t>3</w:t>
      </w:r>
      <w:r w:rsidR="005E13C8" w:rsidRPr="00E767F6">
        <w:rPr>
          <w:lang w:val="en-GB"/>
        </w:rPr>
        <w:fldChar w:fldCharType="end"/>
      </w:r>
      <w:r>
        <w:rPr>
          <w:lang w:val="en-GB"/>
        </w:rPr>
        <w:t xml:space="preserve"> and </w:t>
      </w:r>
      <w:r w:rsidRPr="00E11738">
        <w:rPr>
          <w:lang w:val="en-GB"/>
        </w:rPr>
        <w:fldChar w:fldCharType="begin"/>
      </w:r>
      <w:r w:rsidRPr="00E11738">
        <w:rPr>
          <w:lang w:val="en-GB"/>
        </w:rPr>
        <w:instrText xml:space="preserve"> REF _Ref463455513 \h  \* MERGEFORMAT </w:instrText>
      </w:r>
      <w:r w:rsidRPr="00E11738">
        <w:rPr>
          <w:lang w:val="en-GB"/>
        </w:rPr>
      </w:r>
      <w:r w:rsidRPr="00E11738">
        <w:rPr>
          <w:lang w:val="en-GB"/>
        </w:rPr>
        <w:fldChar w:fldCharType="separate"/>
      </w:r>
      <w:r w:rsidRPr="009037E1">
        <w:rPr>
          <w:lang w:val="en-GB"/>
        </w:rPr>
        <w:t>Figure 1</w:t>
      </w:r>
      <w:r w:rsidRPr="00E11738">
        <w:rPr>
          <w:lang w:val="en-GB"/>
        </w:rPr>
        <w:fldChar w:fldCharType="end"/>
      </w:r>
      <w:r>
        <w:rPr>
          <w:lang w:val="en-GB"/>
        </w:rPr>
        <w:t>. The</w:t>
      </w:r>
      <w:r w:rsidR="005920CB" w:rsidRPr="004E322D">
        <w:rPr>
          <w:noProof/>
          <w:szCs w:val="22"/>
          <w:lang w:val="en-CA"/>
        </w:rPr>
        <w:t xml:space="preserve"> </w:t>
      </w:r>
      <w:proofErr w:type="spellStart"/>
      <w:r w:rsidR="005920CB" w:rsidRPr="004E322D">
        <w:rPr>
          <w:rFonts w:eastAsia="SimSun"/>
          <w:szCs w:val="22"/>
          <w:lang w:val="en-GB"/>
        </w:rPr>
        <w:t>Qp</w:t>
      </w:r>
      <w:r w:rsidR="005920CB" w:rsidRPr="004E322D">
        <w:rPr>
          <w:rFonts w:eastAsia="SimSun"/>
          <w:szCs w:val="22"/>
          <w:vertAlign w:val="subscript"/>
          <w:lang w:val="en-GB"/>
        </w:rPr>
        <w:t>C</w:t>
      </w:r>
      <w:proofErr w:type="spellEnd"/>
      <w:r>
        <w:rPr>
          <w:lang w:val="en-GB"/>
        </w:rPr>
        <w:t xml:space="preserve"> table</w:t>
      </w:r>
      <w:r w:rsidR="005920CB">
        <w:rPr>
          <w:lang w:val="en-GB"/>
        </w:rPr>
        <w:t xml:space="preserve"> values were</w:t>
      </w:r>
      <w:r>
        <w:rPr>
          <w:lang w:val="en-GB"/>
        </w:rPr>
        <w:t xml:space="preserve"> derived based on </w:t>
      </w:r>
      <w:proofErr w:type="spellStart"/>
      <w:r>
        <w:rPr>
          <w:lang w:val="en-GB"/>
        </w:rPr>
        <w:t>chromaQPOffset</w:t>
      </w:r>
      <w:proofErr w:type="spellEnd"/>
      <w:r>
        <w:rPr>
          <w:lang w:val="en-GB"/>
        </w:rPr>
        <w:t xml:space="preserve"> </w:t>
      </w:r>
      <w:r w:rsidR="005920CB">
        <w:rPr>
          <w:lang w:val="en-GB"/>
        </w:rPr>
        <w:t xml:space="preserve">as </w:t>
      </w:r>
      <w:r>
        <w:rPr>
          <w:lang w:val="en-GB"/>
        </w:rPr>
        <w:t xml:space="preserve">proposed in JVET-J0015 </w:t>
      </w:r>
      <w:proofErr w:type="spellStart"/>
      <w:r>
        <w:rPr>
          <w:lang w:val="en-GB"/>
        </w:rPr>
        <w:t>CfP</w:t>
      </w:r>
      <w:proofErr w:type="spellEnd"/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_Ref11327562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A434D">
        <w:rPr>
          <w:lang w:val="en-GB"/>
        </w:rPr>
        <w:t>[5]</w:t>
      </w:r>
      <w:r>
        <w:rPr>
          <w:lang w:val="en-GB"/>
        </w:rPr>
        <w:fldChar w:fldCharType="end"/>
      </w:r>
      <w:r w:rsidR="005920CB">
        <w:rPr>
          <w:lang w:val="en-GB"/>
        </w:rPr>
        <w:t>,</w:t>
      </w:r>
      <w:r>
        <w:rPr>
          <w:lang w:val="en-GB"/>
        </w:rPr>
        <w:t xml:space="preserve"> which uses </w:t>
      </w:r>
      <w:r w:rsidR="005920CB">
        <w:rPr>
          <w:lang w:val="en-GB"/>
        </w:rPr>
        <w:t>a method</w:t>
      </w:r>
      <w:r>
        <w:rPr>
          <w:lang w:val="en-GB"/>
        </w:rPr>
        <w:t xml:space="preserve"> similar </w:t>
      </w:r>
      <w:r w:rsidR="005920CB">
        <w:rPr>
          <w:lang w:val="en-GB"/>
        </w:rPr>
        <w:t>to the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chromaQPOffset</w:t>
      </w:r>
      <w:proofErr w:type="spellEnd"/>
      <w:r>
        <w:rPr>
          <w:lang w:val="en-GB"/>
        </w:rPr>
        <w:t xml:space="preserve"> derivation in </w:t>
      </w:r>
      <w:r w:rsidR="005920CB">
        <w:rPr>
          <w:lang w:val="en-GB"/>
        </w:rPr>
        <w:t xml:space="preserve">the </w:t>
      </w:r>
      <w:r>
        <w:rPr>
          <w:lang w:val="en-GB"/>
        </w:rPr>
        <w:t xml:space="preserve">HDR PQ CTC anchor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_Ref534209441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A434D">
        <w:rPr>
          <w:lang w:val="en-GB"/>
        </w:rPr>
        <w:t>[6]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_Ref534209679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A434D">
        <w:rPr>
          <w:lang w:val="en-GB"/>
        </w:rPr>
        <w:t>[7]</w:t>
      </w:r>
      <w:r>
        <w:rPr>
          <w:lang w:val="en-GB"/>
        </w:rPr>
        <w:fldChar w:fldCharType="end"/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_Ref533071384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A434D">
        <w:rPr>
          <w:lang w:val="en-GB"/>
        </w:rPr>
        <w:t>[8]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1C1A3645" w14:textId="05A0F4C6" w:rsidR="00372225" w:rsidRDefault="005920CB" w:rsidP="00372225">
      <w:pPr>
        <w:rPr>
          <w:lang w:val="en-GB"/>
        </w:rPr>
      </w:pPr>
      <w:r>
        <w:rPr>
          <w:lang w:val="en-GB"/>
        </w:rPr>
        <w:t>S</w:t>
      </w:r>
      <w:r w:rsidR="00372225">
        <w:rPr>
          <w:lang w:val="en-GB"/>
        </w:rPr>
        <w:t xml:space="preserve">ubjective viewing </w:t>
      </w:r>
      <w:r>
        <w:rPr>
          <w:lang w:val="en-GB"/>
        </w:rPr>
        <w:t xml:space="preserve">confirmed </w:t>
      </w:r>
      <w:r w:rsidR="00372225">
        <w:rPr>
          <w:lang w:val="en-GB"/>
        </w:rPr>
        <w:t xml:space="preserve">that </w:t>
      </w:r>
      <w:r>
        <w:rPr>
          <w:lang w:val="en-GB"/>
        </w:rPr>
        <w:t>the proposed default HDR HLG</w:t>
      </w:r>
      <w:r w:rsidRPr="004E322D">
        <w:rPr>
          <w:noProof/>
          <w:szCs w:val="22"/>
          <w:lang w:val="en-CA"/>
        </w:rPr>
        <w:t xml:space="preserve"> </w:t>
      </w:r>
      <w:proofErr w:type="spellStart"/>
      <w:r w:rsidRPr="004E322D">
        <w:rPr>
          <w:rFonts w:eastAsia="SimSun"/>
          <w:szCs w:val="22"/>
          <w:lang w:val="en-GB"/>
        </w:rPr>
        <w:t>Qp</w:t>
      </w:r>
      <w:r w:rsidRPr="004E322D">
        <w:rPr>
          <w:rFonts w:eastAsia="SimSun"/>
          <w:szCs w:val="22"/>
          <w:vertAlign w:val="subscript"/>
          <w:lang w:val="en-GB"/>
        </w:rPr>
        <w:t>C</w:t>
      </w:r>
      <w:proofErr w:type="spellEnd"/>
      <w:r>
        <w:rPr>
          <w:lang w:val="en-GB"/>
        </w:rPr>
        <w:t xml:space="preserve"> table </w:t>
      </w:r>
      <w:r w:rsidR="00372225">
        <w:rPr>
          <w:lang w:val="en-GB"/>
        </w:rPr>
        <w:t>reduce</w:t>
      </w:r>
      <w:r>
        <w:rPr>
          <w:lang w:val="en-GB"/>
        </w:rPr>
        <w:t>s</w:t>
      </w:r>
      <w:r w:rsidR="00372225">
        <w:rPr>
          <w:lang w:val="en-GB"/>
        </w:rPr>
        <w:t xml:space="preserve"> chroma patch artefact</w:t>
      </w:r>
      <w:r>
        <w:rPr>
          <w:lang w:val="en-GB"/>
        </w:rPr>
        <w:t>s</w:t>
      </w:r>
      <w:r w:rsidR="00372225">
        <w:rPr>
          <w:lang w:val="en-GB"/>
        </w:rPr>
        <w:t xml:space="preserve"> </w:t>
      </w:r>
      <w:r>
        <w:rPr>
          <w:lang w:val="en-GB"/>
        </w:rPr>
        <w:t xml:space="preserve">at very low bitrate (QP=37) </w:t>
      </w:r>
      <w:r w:rsidR="00372225">
        <w:rPr>
          <w:lang w:val="en-GB"/>
        </w:rPr>
        <w:t>in a</w:t>
      </w:r>
      <w:r w:rsidR="00CF7641">
        <w:rPr>
          <w:lang w:val="en-GB"/>
        </w:rPr>
        <w:t>ch</w:t>
      </w:r>
      <w:r w:rsidR="00372225">
        <w:rPr>
          <w:lang w:val="en-GB"/>
        </w:rPr>
        <w:t>romatic region</w:t>
      </w:r>
      <w:r>
        <w:rPr>
          <w:lang w:val="en-GB"/>
        </w:rPr>
        <w:t>s</w:t>
      </w:r>
      <w:r w:rsidR="00372225">
        <w:rPr>
          <w:lang w:val="en-GB"/>
        </w:rPr>
        <w:t xml:space="preserve">, such as </w:t>
      </w:r>
      <w:r>
        <w:rPr>
          <w:lang w:val="en-GB"/>
        </w:rPr>
        <w:t xml:space="preserve">the </w:t>
      </w:r>
      <w:r w:rsidR="00372225">
        <w:rPr>
          <w:lang w:val="en-GB"/>
        </w:rPr>
        <w:t xml:space="preserve">white snow and </w:t>
      </w:r>
      <w:r>
        <w:rPr>
          <w:lang w:val="en-GB"/>
        </w:rPr>
        <w:t xml:space="preserve">the </w:t>
      </w:r>
      <w:r w:rsidR="00372225">
        <w:rPr>
          <w:lang w:val="en-GB"/>
        </w:rPr>
        <w:t>feather</w:t>
      </w:r>
      <w:r>
        <w:rPr>
          <w:lang w:val="en-GB"/>
        </w:rPr>
        <w:t xml:space="preserve">s in </w:t>
      </w:r>
      <w:proofErr w:type="spellStart"/>
      <w:r w:rsidR="00372225">
        <w:rPr>
          <w:lang w:val="en-GB"/>
        </w:rPr>
        <w:t>FlyingBirds</w:t>
      </w:r>
      <w:proofErr w:type="spellEnd"/>
      <w:r w:rsidR="00372225">
        <w:rPr>
          <w:lang w:val="en-GB"/>
        </w:rPr>
        <w:t xml:space="preserve">. The results are crosschecked by </w:t>
      </w:r>
      <w:proofErr w:type="spellStart"/>
      <w:r w:rsidR="00FE0444" w:rsidRPr="00FE0444">
        <w:rPr>
          <w:lang w:val="en-GB"/>
        </w:rPr>
        <w:t>InterDigital</w:t>
      </w:r>
      <w:proofErr w:type="spellEnd"/>
      <w:r w:rsidR="00372225">
        <w:rPr>
          <w:lang w:val="en-GB"/>
        </w:rPr>
        <w:t xml:space="preserve">. The </w:t>
      </w:r>
      <w:proofErr w:type="spellStart"/>
      <w:r w:rsidR="00372225">
        <w:rPr>
          <w:lang w:val="en-GB"/>
        </w:rPr>
        <w:t>BDRate</w:t>
      </w:r>
      <w:proofErr w:type="spellEnd"/>
      <w:r w:rsidR="00372225">
        <w:rPr>
          <w:lang w:val="en-GB"/>
        </w:rPr>
        <w:t xml:space="preserve"> compared to VTM5.0 is shown in</w:t>
      </w:r>
      <w:r w:rsidR="005E13C8">
        <w:rPr>
          <w:lang w:val="en-GB"/>
        </w:rPr>
        <w:t xml:space="preserve"> </w:t>
      </w:r>
      <w:r w:rsidR="005E13C8" w:rsidRPr="00E767F6">
        <w:rPr>
          <w:lang w:val="en-GB"/>
        </w:rPr>
        <w:fldChar w:fldCharType="begin"/>
      </w:r>
      <w:r w:rsidR="005E13C8" w:rsidRPr="00E767F6">
        <w:rPr>
          <w:lang w:val="en-GB"/>
        </w:rPr>
        <w:instrText xml:space="preserve"> REF _Ref11768962 \h </w:instrText>
      </w:r>
      <w:r w:rsidR="005E13C8" w:rsidRPr="009037E1">
        <w:rPr>
          <w:lang w:val="en-GB"/>
        </w:rPr>
        <w:instrText xml:space="preserve"> \* MERGEFORMAT </w:instrText>
      </w:r>
      <w:r w:rsidR="005E13C8" w:rsidRPr="00E767F6">
        <w:rPr>
          <w:lang w:val="en-GB"/>
        </w:rPr>
      </w:r>
      <w:r w:rsidR="005E13C8" w:rsidRPr="00E767F6">
        <w:rPr>
          <w:lang w:val="en-GB"/>
        </w:rPr>
        <w:fldChar w:fldCharType="separate"/>
      </w:r>
      <w:r w:rsidR="005E13C8" w:rsidRPr="009037E1">
        <w:t xml:space="preserve">Table </w:t>
      </w:r>
      <w:r w:rsidR="005E13C8" w:rsidRPr="009037E1">
        <w:rPr>
          <w:noProof/>
        </w:rPr>
        <w:t>4</w:t>
      </w:r>
      <w:r w:rsidR="005E13C8" w:rsidRPr="00E767F6">
        <w:rPr>
          <w:lang w:val="en-GB"/>
        </w:rPr>
        <w:fldChar w:fldCharType="end"/>
      </w:r>
      <w:r w:rsidR="00372225" w:rsidRPr="00E11738">
        <w:rPr>
          <w:lang w:val="en-GB"/>
        </w:rPr>
        <w:fldChar w:fldCharType="begin"/>
      </w:r>
      <w:r w:rsidR="00372225" w:rsidRPr="00E11738">
        <w:rPr>
          <w:lang w:val="en-GB"/>
        </w:rPr>
        <w:instrText xml:space="preserve"> REF _Ref11327634 \h  \* MERGEFORMAT </w:instrText>
      </w:r>
      <w:r w:rsidR="00372225" w:rsidRPr="00E11738">
        <w:rPr>
          <w:lang w:val="en-GB"/>
        </w:rPr>
      </w:r>
      <w:r w:rsidR="00372225" w:rsidRPr="00E11738">
        <w:rPr>
          <w:lang w:val="en-GB"/>
        </w:rPr>
        <w:fldChar w:fldCharType="end"/>
      </w:r>
      <w:r w:rsidR="00372225" w:rsidRPr="00E11738">
        <w:rPr>
          <w:lang w:val="en-GB"/>
        </w:rPr>
        <w:t>.</w:t>
      </w:r>
    </w:p>
    <w:p w14:paraId="34A0B26F" w14:textId="232BA8BA" w:rsidR="00372225" w:rsidRPr="00225DD9" w:rsidRDefault="00372225" w:rsidP="00372225">
      <w:pPr>
        <w:pStyle w:val="Caption"/>
        <w:jc w:val="center"/>
        <w:rPr>
          <w:i w:val="0"/>
          <w:color w:val="auto"/>
        </w:rPr>
      </w:pPr>
      <w:bookmarkStart w:id="8" w:name="_Ref11768952"/>
      <w:r w:rsidRPr="00541F70">
        <w:rPr>
          <w:b/>
          <w:i w:val="0"/>
          <w:color w:val="auto"/>
        </w:rPr>
        <w:t xml:space="preserve">Table </w:t>
      </w:r>
      <w:r w:rsidR="005E13C8" w:rsidRPr="00541F70">
        <w:rPr>
          <w:b/>
          <w:i w:val="0"/>
          <w:color w:val="auto"/>
        </w:rPr>
        <w:fldChar w:fldCharType="begin"/>
      </w:r>
      <w:r w:rsidR="005E13C8" w:rsidRPr="00541F70">
        <w:rPr>
          <w:b/>
          <w:i w:val="0"/>
          <w:color w:val="auto"/>
        </w:rPr>
        <w:instrText xml:space="preserve"> SEQ Table \* ARABIC </w:instrText>
      </w:r>
      <w:r w:rsidR="005E13C8" w:rsidRPr="00541F70">
        <w:rPr>
          <w:b/>
          <w:i w:val="0"/>
          <w:color w:val="auto"/>
        </w:rPr>
        <w:fldChar w:fldCharType="separate"/>
      </w:r>
      <w:r w:rsidR="005E13C8">
        <w:rPr>
          <w:b/>
          <w:i w:val="0"/>
          <w:noProof/>
          <w:color w:val="auto"/>
        </w:rPr>
        <w:t>3</w:t>
      </w:r>
      <w:r w:rsidR="005E13C8" w:rsidRPr="00541F70">
        <w:rPr>
          <w:b/>
          <w:i w:val="0"/>
          <w:color w:val="auto"/>
        </w:rPr>
        <w:fldChar w:fldCharType="end"/>
      </w:r>
      <w:bookmarkEnd w:id="8"/>
      <w:r w:rsidRPr="00225DD9">
        <w:rPr>
          <w:i w:val="0"/>
          <w:color w:val="auto"/>
        </w:rPr>
        <w:t xml:space="preserve"> -- Specification of </w:t>
      </w:r>
      <w:r w:rsidRPr="00225DD9">
        <w:rPr>
          <w:i w:val="0"/>
          <w:noProof/>
          <w:color w:val="auto"/>
          <w:szCs w:val="20"/>
          <w:lang w:val="en-GB"/>
        </w:rPr>
        <w:t>Qp</w:t>
      </w:r>
      <w:r w:rsidRPr="00225DD9">
        <w:rPr>
          <w:i w:val="0"/>
          <w:noProof/>
          <w:color w:val="auto"/>
          <w:szCs w:val="20"/>
          <w:vertAlign w:val="subscript"/>
          <w:lang w:val="en-GB"/>
        </w:rPr>
        <w:t>C</w:t>
      </w:r>
      <w:r w:rsidRPr="00225DD9" w:rsidDel="00A17463">
        <w:rPr>
          <w:i w:val="0"/>
          <w:color w:val="auto"/>
          <w:sz w:val="16"/>
        </w:rPr>
        <w:t xml:space="preserve"> </w:t>
      </w:r>
      <w:r w:rsidRPr="00225DD9">
        <w:rPr>
          <w:i w:val="0"/>
          <w:color w:val="auto"/>
        </w:rPr>
        <w:t xml:space="preserve">as a function of </w:t>
      </w:r>
      <w:proofErr w:type="spellStart"/>
      <w:r w:rsidRPr="00225DD9">
        <w:rPr>
          <w:i w:val="0"/>
          <w:color w:val="auto"/>
        </w:rPr>
        <w:t>qPi</w:t>
      </w:r>
      <w:proofErr w:type="spellEnd"/>
      <w:r w:rsidRPr="00225DD9">
        <w:rPr>
          <w:i w:val="0"/>
          <w:color w:val="auto"/>
        </w:rPr>
        <w:t xml:space="preserve"> for </w:t>
      </w:r>
      <w:proofErr w:type="spellStart"/>
      <w:r w:rsidRPr="00225DD9">
        <w:rPr>
          <w:i w:val="0"/>
          <w:color w:val="auto"/>
        </w:rPr>
        <w:t>ChromaArrayType</w:t>
      </w:r>
      <w:proofErr w:type="spellEnd"/>
      <w:r w:rsidRPr="00225DD9">
        <w:rPr>
          <w:i w:val="0"/>
          <w:color w:val="auto"/>
        </w:rPr>
        <w:t xml:space="preserve"> equal to 1 when </w:t>
      </w:r>
      <w:proofErr w:type="spellStart"/>
      <w:r w:rsidRPr="00183D6A">
        <w:rPr>
          <w:b/>
          <w:i w:val="0"/>
          <w:color w:val="auto"/>
          <w:lang w:val="en-GB"/>
        </w:rPr>
        <w:t>sps_</w:t>
      </w:r>
      <w:r>
        <w:rPr>
          <w:b/>
          <w:i w:val="0"/>
          <w:color w:val="auto"/>
          <w:lang w:val="en-GB"/>
        </w:rPr>
        <w:t>default_qp</w:t>
      </w:r>
      <w:r w:rsidRPr="00183D6A">
        <w:rPr>
          <w:b/>
          <w:i w:val="0"/>
          <w:color w:val="auto"/>
          <w:lang w:val="en-GB"/>
        </w:rPr>
        <w:t>c_idc</w:t>
      </w:r>
      <w:proofErr w:type="spellEnd"/>
      <w:r w:rsidRPr="00225DD9">
        <w:rPr>
          <w:i w:val="0"/>
          <w:color w:val="auto"/>
        </w:rPr>
        <w:t xml:space="preserve"> = </w:t>
      </w:r>
      <w:r>
        <w:rPr>
          <w:i w:val="0"/>
          <w:color w:val="auto"/>
        </w:rPr>
        <w:t>2</w:t>
      </w:r>
    </w:p>
    <w:tbl>
      <w:tblPr>
        <w:tblW w:w="98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742"/>
        <w:gridCol w:w="529"/>
        <w:gridCol w:w="529"/>
        <w:gridCol w:w="529"/>
        <w:gridCol w:w="530"/>
        <w:gridCol w:w="529"/>
        <w:gridCol w:w="529"/>
        <w:gridCol w:w="529"/>
        <w:gridCol w:w="530"/>
        <w:gridCol w:w="529"/>
        <w:gridCol w:w="529"/>
        <w:gridCol w:w="529"/>
        <w:gridCol w:w="530"/>
        <w:gridCol w:w="529"/>
        <w:gridCol w:w="529"/>
        <w:gridCol w:w="529"/>
        <w:gridCol w:w="530"/>
      </w:tblGrid>
      <w:tr w:rsidR="00372225" w:rsidRPr="003F3F11" w14:paraId="43E5605C" w14:textId="77777777" w:rsidTr="00560387">
        <w:trPr>
          <w:trHeight w:val="249"/>
          <w:jc w:val="center"/>
        </w:trPr>
        <w:tc>
          <w:tcPr>
            <w:tcW w:w="623" w:type="dxa"/>
          </w:tcPr>
          <w:p w14:paraId="13EA1D1A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qPi</w:t>
            </w:r>
          </w:p>
        </w:tc>
        <w:tc>
          <w:tcPr>
            <w:tcW w:w="742" w:type="dxa"/>
          </w:tcPr>
          <w:p w14:paraId="176B1A95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&lt; </w:t>
            </w:r>
            <w:r>
              <w:rPr>
                <w:noProof/>
              </w:rPr>
              <w:t>30</w:t>
            </w:r>
          </w:p>
        </w:tc>
        <w:tc>
          <w:tcPr>
            <w:tcW w:w="529" w:type="dxa"/>
          </w:tcPr>
          <w:p w14:paraId="02E77916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30</w:t>
            </w:r>
          </w:p>
        </w:tc>
        <w:tc>
          <w:tcPr>
            <w:tcW w:w="529" w:type="dxa"/>
          </w:tcPr>
          <w:p w14:paraId="051CE1E4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31</w:t>
            </w:r>
          </w:p>
        </w:tc>
        <w:tc>
          <w:tcPr>
            <w:tcW w:w="529" w:type="dxa"/>
          </w:tcPr>
          <w:p w14:paraId="40129157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32</w:t>
            </w:r>
          </w:p>
        </w:tc>
        <w:tc>
          <w:tcPr>
            <w:tcW w:w="530" w:type="dxa"/>
          </w:tcPr>
          <w:p w14:paraId="235E9934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33</w:t>
            </w:r>
          </w:p>
        </w:tc>
        <w:tc>
          <w:tcPr>
            <w:tcW w:w="529" w:type="dxa"/>
          </w:tcPr>
          <w:p w14:paraId="7F282BF0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34</w:t>
            </w:r>
          </w:p>
        </w:tc>
        <w:tc>
          <w:tcPr>
            <w:tcW w:w="529" w:type="dxa"/>
          </w:tcPr>
          <w:p w14:paraId="432AA467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35</w:t>
            </w:r>
          </w:p>
        </w:tc>
        <w:tc>
          <w:tcPr>
            <w:tcW w:w="529" w:type="dxa"/>
          </w:tcPr>
          <w:p w14:paraId="55F1D3F7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36</w:t>
            </w:r>
          </w:p>
        </w:tc>
        <w:tc>
          <w:tcPr>
            <w:tcW w:w="530" w:type="dxa"/>
          </w:tcPr>
          <w:p w14:paraId="395D8EAF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37</w:t>
            </w:r>
          </w:p>
        </w:tc>
        <w:tc>
          <w:tcPr>
            <w:tcW w:w="529" w:type="dxa"/>
          </w:tcPr>
          <w:p w14:paraId="5537B540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38</w:t>
            </w:r>
          </w:p>
        </w:tc>
        <w:tc>
          <w:tcPr>
            <w:tcW w:w="529" w:type="dxa"/>
          </w:tcPr>
          <w:p w14:paraId="553144BF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39</w:t>
            </w:r>
          </w:p>
        </w:tc>
        <w:tc>
          <w:tcPr>
            <w:tcW w:w="529" w:type="dxa"/>
          </w:tcPr>
          <w:p w14:paraId="5E272DD3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40</w:t>
            </w:r>
          </w:p>
        </w:tc>
        <w:tc>
          <w:tcPr>
            <w:tcW w:w="530" w:type="dxa"/>
          </w:tcPr>
          <w:p w14:paraId="2015DAB6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41</w:t>
            </w:r>
          </w:p>
        </w:tc>
        <w:tc>
          <w:tcPr>
            <w:tcW w:w="529" w:type="dxa"/>
          </w:tcPr>
          <w:p w14:paraId="0174308B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42</w:t>
            </w:r>
          </w:p>
        </w:tc>
        <w:tc>
          <w:tcPr>
            <w:tcW w:w="529" w:type="dxa"/>
          </w:tcPr>
          <w:p w14:paraId="6176EF5A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43</w:t>
            </w:r>
          </w:p>
        </w:tc>
        <w:tc>
          <w:tcPr>
            <w:tcW w:w="529" w:type="dxa"/>
          </w:tcPr>
          <w:p w14:paraId="2AC94C01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577FD">
              <w:t>44</w:t>
            </w:r>
          </w:p>
        </w:tc>
        <w:tc>
          <w:tcPr>
            <w:tcW w:w="530" w:type="dxa"/>
          </w:tcPr>
          <w:p w14:paraId="07758E6B" w14:textId="77777777" w:rsidR="00372225" w:rsidRDefault="00372225" w:rsidP="00560387">
            <w:pPr>
              <w:keepNext/>
              <w:rPr>
                <w:noProof/>
              </w:rPr>
            </w:pPr>
            <w:r w:rsidRPr="006577FD">
              <w:t>45</w:t>
            </w:r>
          </w:p>
        </w:tc>
      </w:tr>
      <w:tr w:rsidR="00372225" w:rsidRPr="003F3F11" w14:paraId="0428B8F7" w14:textId="77777777" w:rsidTr="00560387">
        <w:trPr>
          <w:trHeight w:val="56"/>
          <w:jc w:val="center"/>
        </w:trPr>
        <w:tc>
          <w:tcPr>
            <w:tcW w:w="623" w:type="dxa"/>
          </w:tcPr>
          <w:p w14:paraId="51AE79D2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</w:p>
        </w:tc>
        <w:tc>
          <w:tcPr>
            <w:tcW w:w="742" w:type="dxa"/>
          </w:tcPr>
          <w:p w14:paraId="2D84434F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= qPi</w:t>
            </w:r>
          </w:p>
        </w:tc>
        <w:tc>
          <w:tcPr>
            <w:tcW w:w="529" w:type="dxa"/>
          </w:tcPr>
          <w:p w14:paraId="4616F541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29</w:t>
            </w:r>
          </w:p>
        </w:tc>
        <w:tc>
          <w:tcPr>
            <w:tcW w:w="529" w:type="dxa"/>
          </w:tcPr>
          <w:p w14:paraId="79CBAA5B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30</w:t>
            </w:r>
          </w:p>
        </w:tc>
        <w:tc>
          <w:tcPr>
            <w:tcW w:w="529" w:type="dxa"/>
          </w:tcPr>
          <w:p w14:paraId="15536CE8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31</w:t>
            </w:r>
          </w:p>
        </w:tc>
        <w:tc>
          <w:tcPr>
            <w:tcW w:w="530" w:type="dxa"/>
          </w:tcPr>
          <w:p w14:paraId="3C85BFE5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32</w:t>
            </w:r>
          </w:p>
        </w:tc>
        <w:tc>
          <w:tcPr>
            <w:tcW w:w="529" w:type="dxa"/>
          </w:tcPr>
          <w:p w14:paraId="721F9632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33</w:t>
            </w:r>
          </w:p>
        </w:tc>
        <w:tc>
          <w:tcPr>
            <w:tcW w:w="529" w:type="dxa"/>
          </w:tcPr>
          <w:p w14:paraId="40D1EC7B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33</w:t>
            </w:r>
          </w:p>
        </w:tc>
        <w:tc>
          <w:tcPr>
            <w:tcW w:w="529" w:type="dxa"/>
          </w:tcPr>
          <w:p w14:paraId="506A0F50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34</w:t>
            </w:r>
          </w:p>
        </w:tc>
        <w:tc>
          <w:tcPr>
            <w:tcW w:w="530" w:type="dxa"/>
          </w:tcPr>
          <w:p w14:paraId="0FDA47BB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34</w:t>
            </w:r>
          </w:p>
        </w:tc>
        <w:tc>
          <w:tcPr>
            <w:tcW w:w="529" w:type="dxa"/>
          </w:tcPr>
          <w:p w14:paraId="43FE9857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34</w:t>
            </w:r>
          </w:p>
        </w:tc>
        <w:tc>
          <w:tcPr>
            <w:tcW w:w="529" w:type="dxa"/>
          </w:tcPr>
          <w:p w14:paraId="19271F6B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35</w:t>
            </w:r>
          </w:p>
        </w:tc>
        <w:tc>
          <w:tcPr>
            <w:tcW w:w="529" w:type="dxa"/>
          </w:tcPr>
          <w:p w14:paraId="0CED0F3C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35</w:t>
            </w:r>
          </w:p>
        </w:tc>
        <w:tc>
          <w:tcPr>
            <w:tcW w:w="530" w:type="dxa"/>
          </w:tcPr>
          <w:p w14:paraId="7D6E2F95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36</w:t>
            </w:r>
          </w:p>
        </w:tc>
        <w:tc>
          <w:tcPr>
            <w:tcW w:w="529" w:type="dxa"/>
          </w:tcPr>
          <w:p w14:paraId="07246F94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36</w:t>
            </w:r>
          </w:p>
        </w:tc>
        <w:tc>
          <w:tcPr>
            <w:tcW w:w="529" w:type="dxa"/>
          </w:tcPr>
          <w:p w14:paraId="1BD92B67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36</w:t>
            </w:r>
          </w:p>
        </w:tc>
        <w:tc>
          <w:tcPr>
            <w:tcW w:w="529" w:type="dxa"/>
          </w:tcPr>
          <w:p w14:paraId="7562CF74" w14:textId="77777777" w:rsidR="00372225" w:rsidRPr="003F3F11" w:rsidRDefault="00372225" w:rsidP="00560387">
            <w:pPr>
              <w:rPr>
                <w:noProof/>
              </w:rPr>
            </w:pPr>
            <w:r w:rsidRPr="00D66644">
              <w:t>37</w:t>
            </w:r>
          </w:p>
        </w:tc>
        <w:tc>
          <w:tcPr>
            <w:tcW w:w="530" w:type="dxa"/>
          </w:tcPr>
          <w:p w14:paraId="6ABD8874" w14:textId="77777777" w:rsidR="00372225" w:rsidRPr="00573E52" w:rsidRDefault="00372225" w:rsidP="00560387">
            <w:r w:rsidRPr="00D66644">
              <w:t>37</w:t>
            </w:r>
          </w:p>
        </w:tc>
      </w:tr>
    </w:tbl>
    <w:p w14:paraId="294C81A5" w14:textId="77777777" w:rsidR="00372225" w:rsidRDefault="00372225" w:rsidP="00372225">
      <w:pPr>
        <w:rPr>
          <w:lang w:val="en-CA"/>
        </w:rPr>
      </w:pPr>
    </w:p>
    <w:tbl>
      <w:tblPr>
        <w:tblW w:w="9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510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461"/>
        <w:gridCol w:w="561"/>
      </w:tblGrid>
      <w:tr w:rsidR="00372225" w:rsidRPr="003F3F11" w14:paraId="3FF48A02" w14:textId="77777777" w:rsidTr="00560387">
        <w:trPr>
          <w:trHeight w:val="236"/>
          <w:jc w:val="center"/>
        </w:trPr>
        <w:tc>
          <w:tcPr>
            <w:tcW w:w="629" w:type="dxa"/>
          </w:tcPr>
          <w:p w14:paraId="77166D55" w14:textId="77777777" w:rsidR="00372225" w:rsidRPr="003F3F11" w:rsidRDefault="00372225" w:rsidP="00560387">
            <w:pPr>
              <w:keepNext/>
              <w:jc w:val="center"/>
              <w:rPr>
                <w:noProof/>
              </w:rPr>
            </w:pPr>
            <w:r w:rsidRPr="003F3F11">
              <w:rPr>
                <w:noProof/>
              </w:rPr>
              <w:t>qPi</w:t>
            </w:r>
          </w:p>
        </w:tc>
        <w:tc>
          <w:tcPr>
            <w:tcW w:w="510" w:type="dxa"/>
          </w:tcPr>
          <w:p w14:paraId="326D4047" w14:textId="77777777" w:rsidR="00372225" w:rsidRPr="006B6F4F" w:rsidRDefault="00372225" w:rsidP="00560387">
            <w:pPr>
              <w:keepNext/>
            </w:pPr>
            <w:r>
              <w:rPr>
                <w:noProof/>
              </w:rPr>
              <w:t>46</w:t>
            </w:r>
          </w:p>
        </w:tc>
        <w:tc>
          <w:tcPr>
            <w:tcW w:w="511" w:type="dxa"/>
          </w:tcPr>
          <w:p w14:paraId="2447BAF0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47</w:t>
            </w:r>
          </w:p>
        </w:tc>
        <w:tc>
          <w:tcPr>
            <w:tcW w:w="511" w:type="dxa"/>
          </w:tcPr>
          <w:p w14:paraId="6EDB462D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48</w:t>
            </w:r>
          </w:p>
        </w:tc>
        <w:tc>
          <w:tcPr>
            <w:tcW w:w="511" w:type="dxa"/>
          </w:tcPr>
          <w:p w14:paraId="6D202701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49</w:t>
            </w:r>
          </w:p>
        </w:tc>
        <w:tc>
          <w:tcPr>
            <w:tcW w:w="511" w:type="dxa"/>
          </w:tcPr>
          <w:p w14:paraId="0585388B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50</w:t>
            </w:r>
          </w:p>
        </w:tc>
        <w:tc>
          <w:tcPr>
            <w:tcW w:w="511" w:type="dxa"/>
          </w:tcPr>
          <w:p w14:paraId="62D6E49E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51</w:t>
            </w:r>
          </w:p>
        </w:tc>
        <w:tc>
          <w:tcPr>
            <w:tcW w:w="511" w:type="dxa"/>
          </w:tcPr>
          <w:p w14:paraId="690D5D1C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52</w:t>
            </w:r>
          </w:p>
        </w:tc>
        <w:tc>
          <w:tcPr>
            <w:tcW w:w="511" w:type="dxa"/>
          </w:tcPr>
          <w:p w14:paraId="40B9E199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53</w:t>
            </w:r>
          </w:p>
        </w:tc>
        <w:tc>
          <w:tcPr>
            <w:tcW w:w="511" w:type="dxa"/>
          </w:tcPr>
          <w:p w14:paraId="36109009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54</w:t>
            </w:r>
          </w:p>
        </w:tc>
        <w:tc>
          <w:tcPr>
            <w:tcW w:w="511" w:type="dxa"/>
          </w:tcPr>
          <w:p w14:paraId="347280DD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55</w:t>
            </w:r>
          </w:p>
        </w:tc>
        <w:tc>
          <w:tcPr>
            <w:tcW w:w="511" w:type="dxa"/>
          </w:tcPr>
          <w:p w14:paraId="27C65EBA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56</w:t>
            </w:r>
          </w:p>
        </w:tc>
        <w:tc>
          <w:tcPr>
            <w:tcW w:w="511" w:type="dxa"/>
          </w:tcPr>
          <w:p w14:paraId="002CC124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57</w:t>
            </w:r>
          </w:p>
        </w:tc>
        <w:tc>
          <w:tcPr>
            <w:tcW w:w="511" w:type="dxa"/>
          </w:tcPr>
          <w:p w14:paraId="4FFA4510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58</w:t>
            </w:r>
          </w:p>
        </w:tc>
        <w:tc>
          <w:tcPr>
            <w:tcW w:w="511" w:type="dxa"/>
          </w:tcPr>
          <w:p w14:paraId="4F385F7D" w14:textId="77777777" w:rsidR="00372225" w:rsidRPr="003F3F11" w:rsidRDefault="00372225" w:rsidP="00560387">
            <w:pPr>
              <w:keepNext/>
              <w:rPr>
                <w:noProof/>
              </w:rPr>
            </w:pPr>
            <w:r w:rsidRPr="006B6F4F">
              <w:t>59</w:t>
            </w:r>
          </w:p>
        </w:tc>
        <w:tc>
          <w:tcPr>
            <w:tcW w:w="511" w:type="dxa"/>
          </w:tcPr>
          <w:p w14:paraId="40B41D1F" w14:textId="77777777" w:rsidR="00372225" w:rsidRDefault="00372225" w:rsidP="00560387">
            <w:pPr>
              <w:keepNext/>
            </w:pPr>
            <w:r w:rsidRPr="006B6F4F">
              <w:t>60</w:t>
            </w:r>
          </w:p>
        </w:tc>
        <w:tc>
          <w:tcPr>
            <w:tcW w:w="511" w:type="dxa"/>
          </w:tcPr>
          <w:p w14:paraId="58CDF884" w14:textId="77777777" w:rsidR="00372225" w:rsidRDefault="00372225" w:rsidP="00560387">
            <w:pPr>
              <w:keepNext/>
            </w:pPr>
            <w:r w:rsidRPr="006B6F4F">
              <w:t>61</w:t>
            </w:r>
          </w:p>
        </w:tc>
        <w:tc>
          <w:tcPr>
            <w:tcW w:w="461" w:type="dxa"/>
          </w:tcPr>
          <w:p w14:paraId="70C3BA04" w14:textId="77777777" w:rsidR="00372225" w:rsidRDefault="00372225" w:rsidP="00560387">
            <w:pPr>
              <w:keepNext/>
            </w:pPr>
            <w:r w:rsidRPr="006B6F4F">
              <w:t>62</w:t>
            </w:r>
          </w:p>
        </w:tc>
        <w:tc>
          <w:tcPr>
            <w:tcW w:w="561" w:type="dxa"/>
          </w:tcPr>
          <w:p w14:paraId="1FC41208" w14:textId="77777777" w:rsidR="00372225" w:rsidRDefault="00372225" w:rsidP="00560387">
            <w:pPr>
              <w:keepNext/>
            </w:pPr>
            <w:r>
              <w:t>&gt;</w:t>
            </w:r>
            <w:r w:rsidRPr="006B6F4F">
              <w:t>6</w:t>
            </w:r>
            <w:r>
              <w:t>2</w:t>
            </w:r>
          </w:p>
        </w:tc>
      </w:tr>
      <w:tr w:rsidR="00372225" w:rsidRPr="003F3F11" w14:paraId="47EBFCE5" w14:textId="77777777" w:rsidTr="00560387">
        <w:trPr>
          <w:trHeight w:val="231"/>
          <w:jc w:val="center"/>
        </w:trPr>
        <w:tc>
          <w:tcPr>
            <w:tcW w:w="629" w:type="dxa"/>
          </w:tcPr>
          <w:p w14:paraId="235F450C" w14:textId="77777777" w:rsidR="00372225" w:rsidRPr="003F3F11" w:rsidRDefault="00372225" w:rsidP="00560387">
            <w:pPr>
              <w:rPr>
                <w:noProof/>
              </w:rPr>
            </w:pPr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</w:p>
        </w:tc>
        <w:tc>
          <w:tcPr>
            <w:tcW w:w="510" w:type="dxa"/>
          </w:tcPr>
          <w:p w14:paraId="18E89A6E" w14:textId="77777777" w:rsidR="00372225" w:rsidRPr="000E22EE" w:rsidRDefault="00372225" w:rsidP="00560387">
            <w:r w:rsidRPr="00422BB4">
              <w:t>38</w:t>
            </w:r>
          </w:p>
        </w:tc>
        <w:tc>
          <w:tcPr>
            <w:tcW w:w="511" w:type="dxa"/>
          </w:tcPr>
          <w:p w14:paraId="2E7922DD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39</w:t>
            </w:r>
          </w:p>
        </w:tc>
        <w:tc>
          <w:tcPr>
            <w:tcW w:w="511" w:type="dxa"/>
          </w:tcPr>
          <w:p w14:paraId="783B34E6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39</w:t>
            </w:r>
          </w:p>
        </w:tc>
        <w:tc>
          <w:tcPr>
            <w:tcW w:w="511" w:type="dxa"/>
          </w:tcPr>
          <w:p w14:paraId="126959BD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40</w:t>
            </w:r>
          </w:p>
        </w:tc>
        <w:tc>
          <w:tcPr>
            <w:tcW w:w="511" w:type="dxa"/>
          </w:tcPr>
          <w:p w14:paraId="6EA456A3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41</w:t>
            </w:r>
          </w:p>
        </w:tc>
        <w:tc>
          <w:tcPr>
            <w:tcW w:w="511" w:type="dxa"/>
          </w:tcPr>
          <w:p w14:paraId="319CA726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42</w:t>
            </w:r>
          </w:p>
        </w:tc>
        <w:tc>
          <w:tcPr>
            <w:tcW w:w="511" w:type="dxa"/>
          </w:tcPr>
          <w:p w14:paraId="61C52110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43</w:t>
            </w:r>
          </w:p>
        </w:tc>
        <w:tc>
          <w:tcPr>
            <w:tcW w:w="511" w:type="dxa"/>
          </w:tcPr>
          <w:p w14:paraId="62924EDB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43</w:t>
            </w:r>
          </w:p>
        </w:tc>
        <w:tc>
          <w:tcPr>
            <w:tcW w:w="511" w:type="dxa"/>
          </w:tcPr>
          <w:p w14:paraId="21E824EA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44</w:t>
            </w:r>
          </w:p>
        </w:tc>
        <w:tc>
          <w:tcPr>
            <w:tcW w:w="511" w:type="dxa"/>
          </w:tcPr>
          <w:p w14:paraId="61DCFA6D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45</w:t>
            </w:r>
          </w:p>
        </w:tc>
        <w:tc>
          <w:tcPr>
            <w:tcW w:w="511" w:type="dxa"/>
          </w:tcPr>
          <w:p w14:paraId="75800422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46</w:t>
            </w:r>
          </w:p>
        </w:tc>
        <w:tc>
          <w:tcPr>
            <w:tcW w:w="511" w:type="dxa"/>
          </w:tcPr>
          <w:p w14:paraId="4B2B72B4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47</w:t>
            </w:r>
          </w:p>
        </w:tc>
        <w:tc>
          <w:tcPr>
            <w:tcW w:w="511" w:type="dxa"/>
          </w:tcPr>
          <w:p w14:paraId="5CDC4206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47</w:t>
            </w:r>
          </w:p>
        </w:tc>
        <w:tc>
          <w:tcPr>
            <w:tcW w:w="511" w:type="dxa"/>
          </w:tcPr>
          <w:p w14:paraId="08DDC9D5" w14:textId="77777777" w:rsidR="00372225" w:rsidRPr="003F3F11" w:rsidRDefault="00372225" w:rsidP="00560387">
            <w:pPr>
              <w:rPr>
                <w:noProof/>
              </w:rPr>
            </w:pPr>
            <w:r w:rsidRPr="000E22EE">
              <w:t>48</w:t>
            </w:r>
          </w:p>
        </w:tc>
        <w:tc>
          <w:tcPr>
            <w:tcW w:w="511" w:type="dxa"/>
          </w:tcPr>
          <w:p w14:paraId="3F94A833" w14:textId="77777777" w:rsidR="00372225" w:rsidRPr="00E8702E" w:rsidRDefault="00372225" w:rsidP="00560387">
            <w:r w:rsidRPr="000E22EE">
              <w:t>49</w:t>
            </w:r>
          </w:p>
        </w:tc>
        <w:tc>
          <w:tcPr>
            <w:tcW w:w="511" w:type="dxa"/>
          </w:tcPr>
          <w:p w14:paraId="450592BB" w14:textId="77777777" w:rsidR="00372225" w:rsidRPr="00E8702E" w:rsidRDefault="00372225" w:rsidP="00560387">
            <w:r w:rsidRPr="000E22EE">
              <w:t>50</w:t>
            </w:r>
          </w:p>
        </w:tc>
        <w:tc>
          <w:tcPr>
            <w:tcW w:w="461" w:type="dxa"/>
          </w:tcPr>
          <w:p w14:paraId="01DAE07C" w14:textId="77777777" w:rsidR="00372225" w:rsidRPr="00E8702E" w:rsidRDefault="00372225" w:rsidP="00560387">
            <w:r w:rsidRPr="000E22EE">
              <w:t>51</w:t>
            </w:r>
          </w:p>
        </w:tc>
        <w:tc>
          <w:tcPr>
            <w:tcW w:w="561" w:type="dxa"/>
          </w:tcPr>
          <w:p w14:paraId="44E2B2A3" w14:textId="77777777" w:rsidR="00372225" w:rsidRPr="00E8702E" w:rsidRDefault="00372225" w:rsidP="00560387">
            <w:r w:rsidRPr="000E22EE">
              <w:t>51</w:t>
            </w:r>
          </w:p>
        </w:tc>
      </w:tr>
    </w:tbl>
    <w:p w14:paraId="3165F9E4" w14:textId="77777777" w:rsidR="00372225" w:rsidRDefault="00372225" w:rsidP="00372225">
      <w:pPr>
        <w:rPr>
          <w:lang w:val="en-GB"/>
        </w:rPr>
      </w:pPr>
      <w:r>
        <w:rPr>
          <w:noProof/>
        </w:rPr>
        <w:drawing>
          <wp:inline distT="0" distB="0" distL="0" distR="0" wp14:anchorId="629C21E8" wp14:editId="1ACDA371">
            <wp:extent cx="5943600" cy="2152015"/>
            <wp:effectExtent l="0" t="0" r="0" b="635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C02A4621-D62C-4701-A2EA-FC63425D5C4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880ED60" w14:textId="510F7B01" w:rsidR="005E13C8" w:rsidRDefault="00372225" w:rsidP="009037E1">
      <w:pPr>
        <w:pStyle w:val="Caption"/>
        <w:jc w:val="center"/>
      </w:pPr>
      <w:r w:rsidRPr="006510DB">
        <w:rPr>
          <w:b/>
          <w:i w:val="0"/>
          <w:color w:val="auto"/>
          <w:sz w:val="20"/>
        </w:rPr>
        <w:t xml:space="preserve">Figure </w:t>
      </w:r>
      <w:r w:rsidRPr="006510DB">
        <w:rPr>
          <w:b/>
          <w:i w:val="0"/>
          <w:color w:val="auto"/>
          <w:sz w:val="20"/>
        </w:rPr>
        <w:fldChar w:fldCharType="begin"/>
      </w:r>
      <w:r w:rsidRPr="006510DB">
        <w:rPr>
          <w:b/>
          <w:i w:val="0"/>
          <w:color w:val="auto"/>
          <w:sz w:val="20"/>
        </w:rPr>
        <w:instrText xml:space="preserve"> SEQ Figure \* ARABIC </w:instrText>
      </w:r>
      <w:r w:rsidRPr="006510DB">
        <w:rPr>
          <w:b/>
          <w:i w:val="0"/>
          <w:color w:val="auto"/>
          <w:sz w:val="20"/>
        </w:rPr>
        <w:fldChar w:fldCharType="separate"/>
      </w:r>
      <w:r w:rsidRPr="006510DB">
        <w:rPr>
          <w:b/>
          <w:i w:val="0"/>
          <w:noProof/>
          <w:color w:val="auto"/>
          <w:sz w:val="20"/>
        </w:rPr>
        <w:t>1</w:t>
      </w:r>
      <w:r w:rsidRPr="006510DB">
        <w:rPr>
          <w:b/>
          <w:i w:val="0"/>
          <w:color w:val="auto"/>
          <w:sz w:val="20"/>
        </w:rPr>
        <w:fldChar w:fldCharType="end"/>
      </w:r>
      <w:r>
        <w:rPr>
          <w:i w:val="0"/>
          <w:color w:val="auto"/>
          <w:sz w:val="20"/>
        </w:rPr>
        <w:t xml:space="preserve"> --</w:t>
      </w:r>
      <w:r w:rsidRPr="001C771C">
        <w:rPr>
          <w:i w:val="0"/>
          <w:color w:val="auto"/>
          <w:sz w:val="20"/>
        </w:rPr>
        <w:t xml:space="preserve"> </w:t>
      </w:r>
      <w:r w:rsidR="00132E85">
        <w:rPr>
          <w:i w:val="0"/>
          <w:color w:val="auto"/>
          <w:sz w:val="20"/>
        </w:rPr>
        <w:t>R</w:t>
      </w:r>
      <w:bookmarkStart w:id="9" w:name="_GoBack"/>
      <w:bookmarkEnd w:id="9"/>
      <w:r w:rsidRPr="001C771C">
        <w:rPr>
          <w:i w:val="0"/>
          <w:color w:val="auto"/>
          <w:sz w:val="20"/>
        </w:rPr>
        <w:t xml:space="preserve">elationship between </w:t>
      </w:r>
      <w:proofErr w:type="spellStart"/>
      <w:r w:rsidRPr="00183D6A">
        <w:rPr>
          <w:i w:val="0"/>
          <w:color w:val="auto"/>
          <w:sz w:val="20"/>
        </w:rPr>
        <w:t>qPi</w:t>
      </w:r>
      <w:proofErr w:type="spellEnd"/>
      <w:r w:rsidRPr="001C771C">
        <w:rPr>
          <w:i w:val="0"/>
          <w:color w:val="auto"/>
          <w:sz w:val="20"/>
        </w:rPr>
        <w:t xml:space="preserve"> and derived </w:t>
      </w:r>
      <w:proofErr w:type="spellStart"/>
      <w:r w:rsidRPr="00436B25">
        <w:rPr>
          <w:i w:val="0"/>
          <w:color w:val="auto"/>
        </w:rPr>
        <w:t>Qp</w:t>
      </w:r>
      <w:r w:rsidRPr="00BE60B7">
        <w:rPr>
          <w:i w:val="0"/>
          <w:color w:val="auto"/>
          <w:vertAlign w:val="subscript"/>
        </w:rPr>
        <w:t>C</w:t>
      </w:r>
      <w:proofErr w:type="spellEnd"/>
      <w:r w:rsidRPr="001C771C">
        <w:rPr>
          <w:i w:val="0"/>
          <w:color w:val="auto"/>
          <w:sz w:val="20"/>
        </w:rPr>
        <w:t xml:space="preserve"> (</w:t>
      </w:r>
      <w:proofErr w:type="spellStart"/>
      <w:r w:rsidRPr="001C771C">
        <w:rPr>
          <w:i w:val="0"/>
          <w:color w:val="auto"/>
          <w:sz w:val="20"/>
        </w:rPr>
        <w:t>YCbCr</w:t>
      </w:r>
      <w:proofErr w:type="spellEnd"/>
      <w:r w:rsidRPr="001C771C">
        <w:rPr>
          <w:i w:val="0"/>
          <w:color w:val="auto"/>
          <w:sz w:val="20"/>
        </w:rPr>
        <w:t xml:space="preserve"> case)</w:t>
      </w:r>
    </w:p>
    <w:p w14:paraId="2AB1B9DF" w14:textId="6DB73E7C" w:rsidR="005E13C8" w:rsidRPr="00225DD9" w:rsidRDefault="005E13C8" w:rsidP="005E13C8">
      <w:pPr>
        <w:pStyle w:val="Caption"/>
        <w:jc w:val="center"/>
        <w:rPr>
          <w:i w:val="0"/>
          <w:color w:val="auto"/>
        </w:rPr>
      </w:pPr>
      <w:bookmarkStart w:id="10" w:name="_Ref11768962"/>
      <w:r w:rsidRPr="00541F70">
        <w:rPr>
          <w:b/>
          <w:i w:val="0"/>
          <w:color w:val="auto"/>
        </w:rPr>
        <w:t xml:space="preserve">Table </w:t>
      </w:r>
      <w:r w:rsidRPr="00541F70">
        <w:rPr>
          <w:b/>
          <w:i w:val="0"/>
          <w:color w:val="auto"/>
        </w:rPr>
        <w:fldChar w:fldCharType="begin"/>
      </w:r>
      <w:r w:rsidRPr="00541F70">
        <w:rPr>
          <w:b/>
          <w:i w:val="0"/>
          <w:color w:val="auto"/>
        </w:rPr>
        <w:instrText xml:space="preserve"> SEQ Table \* ARABIC </w:instrText>
      </w:r>
      <w:r w:rsidRPr="00541F70">
        <w:rPr>
          <w:b/>
          <w:i w:val="0"/>
          <w:color w:val="auto"/>
        </w:rPr>
        <w:fldChar w:fldCharType="separate"/>
      </w:r>
      <w:r>
        <w:rPr>
          <w:b/>
          <w:i w:val="0"/>
          <w:noProof/>
          <w:color w:val="auto"/>
        </w:rPr>
        <w:t>4</w:t>
      </w:r>
      <w:r w:rsidRPr="00541F70">
        <w:rPr>
          <w:b/>
          <w:i w:val="0"/>
          <w:color w:val="auto"/>
        </w:rPr>
        <w:fldChar w:fldCharType="end"/>
      </w:r>
      <w:bookmarkEnd w:id="10"/>
      <w:r w:rsidRPr="00225DD9">
        <w:rPr>
          <w:i w:val="0"/>
          <w:color w:val="auto"/>
        </w:rPr>
        <w:t xml:space="preserve"> </w:t>
      </w:r>
      <w:r>
        <w:rPr>
          <w:i w:val="0"/>
          <w:color w:val="auto"/>
        </w:rPr>
        <w:t>–</w:t>
      </w:r>
      <w:r w:rsidRPr="00225DD9">
        <w:rPr>
          <w:i w:val="0"/>
          <w:color w:val="auto"/>
        </w:rPr>
        <w:t xml:space="preserve"> </w:t>
      </w:r>
      <w:r>
        <w:rPr>
          <w:i w:val="0"/>
          <w:color w:val="auto"/>
        </w:rPr>
        <w:t>BD rate for AI and RA for HLG CTC</w:t>
      </w:r>
    </w:p>
    <w:tbl>
      <w:tblPr>
        <w:tblW w:w="6374" w:type="dxa"/>
        <w:jc w:val="center"/>
        <w:tblLook w:val="04A0" w:firstRow="1" w:lastRow="0" w:firstColumn="1" w:lastColumn="0" w:noHBand="0" w:noVBand="1"/>
      </w:tblPr>
      <w:tblGrid>
        <w:gridCol w:w="1640"/>
        <w:gridCol w:w="1420"/>
        <w:gridCol w:w="1440"/>
        <w:gridCol w:w="1874"/>
      </w:tblGrid>
      <w:tr w:rsidR="00372225" w:rsidRPr="00547EAB" w14:paraId="423D6ED3" w14:textId="77777777" w:rsidTr="005603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F877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47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FC74C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All Intra Main10 </w:t>
            </w:r>
          </w:p>
        </w:tc>
      </w:tr>
      <w:tr w:rsidR="00372225" w:rsidRPr="00547EAB" w14:paraId="26D09881" w14:textId="77777777" w:rsidTr="00560387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61AE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47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1F90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 vtm5.0 HLG </w:t>
            </w:r>
          </w:p>
        </w:tc>
      </w:tr>
      <w:tr w:rsidR="00372225" w:rsidRPr="00547EAB" w14:paraId="0D00B4FB" w14:textId="77777777" w:rsidTr="005603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74164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64F9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252CD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565B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</w:tr>
      <w:tr w:rsidR="00372225" w:rsidRPr="00547EAB" w14:paraId="639EF20D" w14:textId="77777777" w:rsidTr="005603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C571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Class H (HLG)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6C18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0.13%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9D238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-1.26%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B823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-1.21%</w:t>
            </w:r>
          </w:p>
        </w:tc>
      </w:tr>
      <w:tr w:rsidR="00372225" w:rsidRPr="00547EAB" w14:paraId="06AA2A99" w14:textId="77777777" w:rsidTr="00560387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8C6AB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zh-C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882E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7226E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zh-CN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0A803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zh-CN"/>
              </w:rPr>
            </w:pPr>
          </w:p>
        </w:tc>
      </w:tr>
      <w:tr w:rsidR="00372225" w:rsidRPr="00547EAB" w14:paraId="6A97D1AF" w14:textId="77777777" w:rsidTr="005603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0E934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47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F3D83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Random Access Main 10</w:t>
            </w:r>
          </w:p>
        </w:tc>
      </w:tr>
      <w:tr w:rsidR="00372225" w:rsidRPr="00547EAB" w14:paraId="4897061C" w14:textId="77777777" w:rsidTr="00560387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1398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4734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9312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vtm5.0 HLG</w:t>
            </w:r>
          </w:p>
        </w:tc>
      </w:tr>
      <w:tr w:rsidR="00372225" w:rsidRPr="00547EAB" w14:paraId="33458FBB" w14:textId="77777777" w:rsidTr="005603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241A7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8991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8113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AA6A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</w:tr>
      <w:tr w:rsidR="00372225" w:rsidRPr="00547EAB" w14:paraId="73A5EBC4" w14:textId="77777777" w:rsidTr="005603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7D001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Class H (HLG)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36C63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0.09%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1EA61" w14:textId="19668510" w:rsidR="00372225" w:rsidRPr="00547EAB" w:rsidRDefault="006B6571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6B0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-0.86%</w:t>
            </w:r>
          </w:p>
        </w:tc>
        <w:tc>
          <w:tcPr>
            <w:tcW w:w="1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971F7" w14:textId="77777777" w:rsidR="00372225" w:rsidRPr="00547EAB" w:rsidRDefault="00372225" w:rsidP="005603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547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-0.56%</w:t>
            </w:r>
          </w:p>
        </w:tc>
      </w:tr>
    </w:tbl>
    <w:p w14:paraId="3F52B2A4" w14:textId="48225F7A" w:rsidR="00372225" w:rsidRPr="00405EE5" w:rsidRDefault="00C26304" w:rsidP="009037E1">
      <w:pPr>
        <w:pStyle w:val="Heading3"/>
        <w:rPr>
          <w:lang w:val="en-CA"/>
        </w:rPr>
      </w:pPr>
      <w:r>
        <w:rPr>
          <w:lang w:val="en-CA"/>
        </w:rPr>
        <w:lastRenderedPageBreak/>
        <w:t>HDR PQ</w:t>
      </w:r>
    </w:p>
    <w:p w14:paraId="4C121B5C" w14:textId="43226F23" w:rsidR="00C26304" w:rsidRPr="00F5157C" w:rsidRDefault="00C26304" w:rsidP="00C26304">
      <w:pPr>
        <w:rPr>
          <w:lang w:val="en-GB"/>
        </w:rPr>
      </w:pPr>
      <w:r>
        <w:rPr>
          <w:lang w:val="en-GB"/>
        </w:rPr>
        <w:t>For HDR PQ signal</w:t>
      </w:r>
      <w:r w:rsidR="005920CB">
        <w:rPr>
          <w:lang w:val="en-GB"/>
        </w:rPr>
        <w:t>s</w:t>
      </w:r>
      <w:r>
        <w:rPr>
          <w:lang w:val="en-GB"/>
        </w:rPr>
        <w:t xml:space="preserve">, </w:t>
      </w:r>
      <w:r w:rsidR="005920CB">
        <w:rPr>
          <w:lang w:val="en-GB"/>
        </w:rPr>
        <w:t xml:space="preserve">this contribution proposes </w:t>
      </w:r>
      <w:r>
        <w:rPr>
          <w:lang w:val="en-GB"/>
        </w:rPr>
        <w:t>the</w:t>
      </w:r>
      <w:r w:rsidR="005920CB" w:rsidRPr="004E322D">
        <w:rPr>
          <w:noProof/>
          <w:szCs w:val="22"/>
          <w:lang w:val="en-CA"/>
        </w:rPr>
        <w:t xml:space="preserve"> </w:t>
      </w:r>
      <w:proofErr w:type="spellStart"/>
      <w:r w:rsidR="005920CB" w:rsidRPr="004E322D">
        <w:rPr>
          <w:rFonts w:eastAsia="SimSun"/>
          <w:szCs w:val="22"/>
          <w:lang w:val="en-GB"/>
        </w:rPr>
        <w:t>Qp</w:t>
      </w:r>
      <w:r w:rsidR="005920CB" w:rsidRPr="004E322D">
        <w:rPr>
          <w:rFonts w:eastAsia="SimSun"/>
          <w:szCs w:val="22"/>
          <w:vertAlign w:val="subscript"/>
          <w:lang w:val="en-GB"/>
        </w:rPr>
        <w:t>C</w:t>
      </w:r>
      <w:proofErr w:type="spellEnd"/>
      <w:r>
        <w:rPr>
          <w:lang w:val="en-GB"/>
        </w:rPr>
        <w:t xml:space="preserve"> table</w:t>
      </w:r>
      <w:r w:rsidR="005920CB">
        <w:rPr>
          <w:lang w:val="en-GB"/>
        </w:rPr>
        <w:t xml:space="preserve"> </w:t>
      </w:r>
      <w:r>
        <w:rPr>
          <w:lang w:val="en-GB"/>
        </w:rPr>
        <w:t>proposed in JVET-N0221</w:t>
      </w:r>
      <w:r w:rsidR="00CA434D">
        <w:rPr>
          <w:lang w:val="en-GB"/>
        </w:rPr>
        <w:t xml:space="preserve">, as shown in </w:t>
      </w:r>
      <w:r w:rsidR="00CA434D" w:rsidRPr="00E767F6">
        <w:rPr>
          <w:lang w:val="en-GB"/>
        </w:rPr>
        <w:fldChar w:fldCharType="begin"/>
      </w:r>
      <w:r w:rsidR="00CA434D" w:rsidRPr="00E767F6">
        <w:rPr>
          <w:lang w:val="en-GB"/>
        </w:rPr>
        <w:instrText xml:space="preserve"> REF _Ref11768533 \h </w:instrText>
      </w:r>
      <w:r w:rsidR="00CA434D" w:rsidRPr="00FF4091">
        <w:rPr>
          <w:lang w:val="en-GB"/>
        </w:rPr>
        <w:instrText xml:space="preserve"> \* MERGEFORMAT </w:instrText>
      </w:r>
      <w:r w:rsidR="00CA434D" w:rsidRPr="00E767F6">
        <w:rPr>
          <w:lang w:val="en-GB"/>
        </w:rPr>
      </w:r>
      <w:r w:rsidR="00CA434D" w:rsidRPr="00E767F6">
        <w:rPr>
          <w:lang w:val="en-GB"/>
        </w:rPr>
        <w:fldChar w:fldCharType="separate"/>
      </w:r>
      <w:r w:rsidR="00CA434D" w:rsidRPr="00FF4091">
        <w:t xml:space="preserve">Table </w:t>
      </w:r>
      <w:r w:rsidR="00CA434D" w:rsidRPr="00FF4091">
        <w:rPr>
          <w:noProof/>
        </w:rPr>
        <w:t>5</w:t>
      </w:r>
      <w:r w:rsidR="00CA434D" w:rsidRPr="00E767F6">
        <w:rPr>
          <w:lang w:val="en-GB"/>
        </w:rPr>
        <w:fldChar w:fldCharType="end"/>
      </w:r>
      <w:r w:rsidR="00CA434D">
        <w:rPr>
          <w:lang w:val="en-GB"/>
        </w:rPr>
        <w:t xml:space="preserve">. </w:t>
      </w:r>
      <w:r>
        <w:rPr>
          <w:lang w:val="en-GB"/>
        </w:rPr>
        <w:t xml:space="preserve"> </w:t>
      </w:r>
      <w:r w:rsidR="00CA434D">
        <w:rPr>
          <w:lang w:val="en-GB"/>
        </w:rPr>
        <w:t>The proposed default HDR PQ</w:t>
      </w:r>
      <w:r w:rsidR="00CA434D" w:rsidRPr="004E322D">
        <w:rPr>
          <w:noProof/>
          <w:szCs w:val="22"/>
          <w:lang w:val="en-CA"/>
        </w:rPr>
        <w:t xml:space="preserve"> </w:t>
      </w:r>
      <w:proofErr w:type="spellStart"/>
      <w:r w:rsidR="00CA434D" w:rsidRPr="004E322D">
        <w:rPr>
          <w:rFonts w:eastAsia="SimSun"/>
          <w:szCs w:val="22"/>
          <w:lang w:val="en-GB"/>
        </w:rPr>
        <w:t>Qp</w:t>
      </w:r>
      <w:r w:rsidR="00CA434D" w:rsidRPr="004E322D">
        <w:rPr>
          <w:rFonts w:eastAsia="SimSun"/>
          <w:szCs w:val="22"/>
          <w:vertAlign w:val="subscript"/>
          <w:lang w:val="en-GB"/>
        </w:rPr>
        <w:t>C</w:t>
      </w:r>
      <w:proofErr w:type="spellEnd"/>
      <w:r w:rsidR="00CA434D">
        <w:rPr>
          <w:lang w:val="en-GB"/>
        </w:rPr>
        <w:t xml:space="preserve"> was</w:t>
      </w:r>
      <w:r>
        <w:rPr>
          <w:lang w:val="en-GB"/>
        </w:rPr>
        <w:t xml:space="preserve"> </w:t>
      </w:r>
      <w:r w:rsidR="005920CB">
        <w:rPr>
          <w:lang w:val="en-GB"/>
        </w:rPr>
        <w:t xml:space="preserve">subjectively </w:t>
      </w:r>
      <w:r>
        <w:rPr>
          <w:lang w:val="en-GB"/>
        </w:rPr>
        <w:t xml:space="preserve">crosschecked by Technicolor </w:t>
      </w:r>
      <w:r w:rsidR="00CA434D">
        <w:rPr>
          <w:lang w:val="en-GB"/>
        </w:rPr>
        <w:fldChar w:fldCharType="begin"/>
      </w:r>
      <w:r w:rsidR="00CA434D">
        <w:rPr>
          <w:lang w:val="en-GB"/>
        </w:rPr>
        <w:instrText xml:space="preserve"> REF _Ref11770141 \w \h </w:instrText>
      </w:r>
      <w:r w:rsidR="00CA434D">
        <w:rPr>
          <w:lang w:val="en-GB"/>
        </w:rPr>
      </w:r>
      <w:r w:rsidR="00CA434D">
        <w:rPr>
          <w:lang w:val="en-GB"/>
        </w:rPr>
        <w:fldChar w:fldCharType="separate"/>
      </w:r>
      <w:r w:rsidR="00CA434D">
        <w:rPr>
          <w:lang w:val="en-GB"/>
        </w:rPr>
        <w:t>[9]</w:t>
      </w:r>
      <w:r w:rsidR="00CA434D">
        <w:rPr>
          <w:lang w:val="en-GB"/>
        </w:rPr>
        <w:fldChar w:fldCharType="end"/>
      </w:r>
    </w:p>
    <w:p w14:paraId="3911F9BD" w14:textId="77777777" w:rsidR="005E13C8" w:rsidRDefault="005E13C8" w:rsidP="00C26304">
      <w:pPr>
        <w:rPr>
          <w:lang w:val="en-GB"/>
        </w:rPr>
      </w:pPr>
    </w:p>
    <w:p w14:paraId="24C32A06" w14:textId="5DCD5486" w:rsidR="00C26304" w:rsidRPr="00225DD9" w:rsidRDefault="00C26304" w:rsidP="00C26304">
      <w:pPr>
        <w:pStyle w:val="Caption"/>
        <w:jc w:val="center"/>
        <w:rPr>
          <w:i w:val="0"/>
          <w:color w:val="auto"/>
        </w:rPr>
      </w:pPr>
      <w:bookmarkStart w:id="11" w:name="_Ref11768533"/>
      <w:r w:rsidRPr="00541F70">
        <w:rPr>
          <w:b/>
          <w:i w:val="0"/>
          <w:color w:val="auto"/>
        </w:rPr>
        <w:t xml:space="preserve">Table </w:t>
      </w:r>
      <w:r w:rsidRPr="00541F70">
        <w:rPr>
          <w:b/>
          <w:i w:val="0"/>
          <w:color w:val="auto"/>
        </w:rPr>
        <w:fldChar w:fldCharType="begin"/>
      </w:r>
      <w:r w:rsidRPr="00541F70">
        <w:rPr>
          <w:b/>
          <w:i w:val="0"/>
          <w:color w:val="auto"/>
        </w:rPr>
        <w:instrText xml:space="preserve"> SEQ Table \* ARABIC </w:instrText>
      </w:r>
      <w:r w:rsidRPr="00541F70">
        <w:rPr>
          <w:b/>
          <w:i w:val="0"/>
          <w:color w:val="auto"/>
        </w:rPr>
        <w:fldChar w:fldCharType="separate"/>
      </w:r>
      <w:r w:rsidR="005E13C8">
        <w:rPr>
          <w:b/>
          <w:i w:val="0"/>
          <w:noProof/>
          <w:color w:val="auto"/>
        </w:rPr>
        <w:t>5</w:t>
      </w:r>
      <w:r w:rsidRPr="00541F70">
        <w:rPr>
          <w:b/>
          <w:i w:val="0"/>
          <w:color w:val="auto"/>
        </w:rPr>
        <w:fldChar w:fldCharType="end"/>
      </w:r>
      <w:bookmarkEnd w:id="11"/>
      <w:r w:rsidRPr="00225DD9">
        <w:rPr>
          <w:i w:val="0"/>
          <w:color w:val="auto"/>
        </w:rPr>
        <w:t xml:space="preserve"> -- Specification of </w:t>
      </w:r>
      <w:r w:rsidRPr="00225DD9">
        <w:rPr>
          <w:i w:val="0"/>
          <w:noProof/>
          <w:color w:val="auto"/>
          <w:szCs w:val="20"/>
          <w:lang w:val="en-GB"/>
        </w:rPr>
        <w:t>Qp</w:t>
      </w:r>
      <w:r w:rsidRPr="00225DD9">
        <w:rPr>
          <w:i w:val="0"/>
          <w:noProof/>
          <w:color w:val="auto"/>
          <w:szCs w:val="20"/>
          <w:vertAlign w:val="subscript"/>
          <w:lang w:val="en-GB"/>
        </w:rPr>
        <w:t>C</w:t>
      </w:r>
      <w:r w:rsidRPr="00225DD9" w:rsidDel="00A17463">
        <w:rPr>
          <w:i w:val="0"/>
          <w:color w:val="auto"/>
          <w:sz w:val="16"/>
        </w:rPr>
        <w:t xml:space="preserve"> </w:t>
      </w:r>
      <w:r w:rsidRPr="00225DD9">
        <w:rPr>
          <w:i w:val="0"/>
          <w:color w:val="auto"/>
        </w:rPr>
        <w:t xml:space="preserve">as a function of </w:t>
      </w:r>
      <w:proofErr w:type="spellStart"/>
      <w:r w:rsidRPr="00225DD9">
        <w:rPr>
          <w:i w:val="0"/>
          <w:color w:val="auto"/>
        </w:rPr>
        <w:t>qPi</w:t>
      </w:r>
      <w:proofErr w:type="spellEnd"/>
      <w:r w:rsidRPr="00225DD9">
        <w:rPr>
          <w:i w:val="0"/>
          <w:color w:val="auto"/>
        </w:rPr>
        <w:t xml:space="preserve"> for </w:t>
      </w:r>
      <w:proofErr w:type="spellStart"/>
      <w:r w:rsidRPr="00225DD9">
        <w:rPr>
          <w:i w:val="0"/>
          <w:color w:val="auto"/>
        </w:rPr>
        <w:t>ChromaArrayType</w:t>
      </w:r>
      <w:proofErr w:type="spellEnd"/>
      <w:r w:rsidRPr="00225DD9">
        <w:rPr>
          <w:i w:val="0"/>
          <w:color w:val="auto"/>
        </w:rPr>
        <w:t xml:space="preserve"> equal to 1 when </w:t>
      </w:r>
      <w:proofErr w:type="spellStart"/>
      <w:r w:rsidRPr="00183D6A">
        <w:rPr>
          <w:b/>
          <w:i w:val="0"/>
          <w:color w:val="auto"/>
          <w:lang w:val="en-GB"/>
        </w:rPr>
        <w:t>sps_</w:t>
      </w:r>
      <w:r>
        <w:rPr>
          <w:b/>
          <w:i w:val="0"/>
          <w:color w:val="auto"/>
          <w:lang w:val="en-GB"/>
        </w:rPr>
        <w:t>default_qp</w:t>
      </w:r>
      <w:r w:rsidRPr="00183D6A">
        <w:rPr>
          <w:b/>
          <w:i w:val="0"/>
          <w:color w:val="auto"/>
          <w:lang w:val="en-GB"/>
        </w:rPr>
        <w:t>c_idc</w:t>
      </w:r>
      <w:proofErr w:type="spellEnd"/>
      <w:r w:rsidRPr="00225DD9">
        <w:rPr>
          <w:i w:val="0"/>
          <w:color w:val="auto"/>
        </w:rPr>
        <w:t>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C26304" w:rsidRPr="003F3F11" w14:paraId="1D100DC0" w14:textId="77777777" w:rsidTr="00560387">
        <w:trPr>
          <w:jc w:val="center"/>
        </w:trPr>
        <w:tc>
          <w:tcPr>
            <w:tcW w:w="0" w:type="auto"/>
          </w:tcPr>
          <w:p w14:paraId="6E2FE7F1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qPi</w:t>
            </w:r>
          </w:p>
        </w:tc>
        <w:tc>
          <w:tcPr>
            <w:tcW w:w="0" w:type="auto"/>
          </w:tcPr>
          <w:p w14:paraId="3EE1F87E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&lt; </w:t>
            </w:r>
            <w:r>
              <w:rPr>
                <w:noProof/>
              </w:rPr>
              <w:t>21</w:t>
            </w:r>
          </w:p>
        </w:tc>
        <w:tc>
          <w:tcPr>
            <w:tcW w:w="0" w:type="auto"/>
          </w:tcPr>
          <w:p w14:paraId="7E06E1FF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21</w:t>
            </w:r>
          </w:p>
        </w:tc>
        <w:tc>
          <w:tcPr>
            <w:tcW w:w="0" w:type="auto"/>
          </w:tcPr>
          <w:p w14:paraId="6918E6E0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22</w:t>
            </w:r>
          </w:p>
        </w:tc>
        <w:tc>
          <w:tcPr>
            <w:tcW w:w="0" w:type="auto"/>
          </w:tcPr>
          <w:p w14:paraId="7B5E074C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23</w:t>
            </w:r>
          </w:p>
        </w:tc>
        <w:tc>
          <w:tcPr>
            <w:tcW w:w="0" w:type="auto"/>
          </w:tcPr>
          <w:p w14:paraId="614AEC56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24</w:t>
            </w:r>
          </w:p>
        </w:tc>
        <w:tc>
          <w:tcPr>
            <w:tcW w:w="0" w:type="auto"/>
          </w:tcPr>
          <w:p w14:paraId="125997A8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25</w:t>
            </w:r>
          </w:p>
        </w:tc>
        <w:tc>
          <w:tcPr>
            <w:tcW w:w="0" w:type="auto"/>
          </w:tcPr>
          <w:p w14:paraId="121BB78A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26</w:t>
            </w:r>
          </w:p>
        </w:tc>
        <w:tc>
          <w:tcPr>
            <w:tcW w:w="0" w:type="auto"/>
          </w:tcPr>
          <w:p w14:paraId="4C5CE2C1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27</w:t>
            </w:r>
          </w:p>
        </w:tc>
        <w:tc>
          <w:tcPr>
            <w:tcW w:w="0" w:type="auto"/>
          </w:tcPr>
          <w:p w14:paraId="2273D3BE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28</w:t>
            </w:r>
          </w:p>
        </w:tc>
        <w:tc>
          <w:tcPr>
            <w:tcW w:w="0" w:type="auto"/>
          </w:tcPr>
          <w:p w14:paraId="508EDA64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29</w:t>
            </w:r>
          </w:p>
        </w:tc>
        <w:tc>
          <w:tcPr>
            <w:tcW w:w="0" w:type="auto"/>
          </w:tcPr>
          <w:p w14:paraId="135D1B47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30</w:t>
            </w:r>
          </w:p>
        </w:tc>
        <w:tc>
          <w:tcPr>
            <w:tcW w:w="0" w:type="auto"/>
          </w:tcPr>
          <w:p w14:paraId="75EC2A50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BD4D6C">
              <w:t>31</w:t>
            </w:r>
          </w:p>
        </w:tc>
        <w:tc>
          <w:tcPr>
            <w:tcW w:w="0" w:type="auto"/>
          </w:tcPr>
          <w:p w14:paraId="00202FC2" w14:textId="77777777" w:rsidR="00C26304" w:rsidRPr="003F3F11" w:rsidRDefault="00C26304" w:rsidP="00560387">
            <w:pPr>
              <w:keepNext/>
              <w:rPr>
                <w:noProof/>
              </w:rPr>
            </w:pPr>
            <w:r>
              <w:t>32</w:t>
            </w:r>
          </w:p>
        </w:tc>
        <w:tc>
          <w:tcPr>
            <w:tcW w:w="0" w:type="auto"/>
          </w:tcPr>
          <w:p w14:paraId="6DD4E025" w14:textId="77777777" w:rsidR="00C26304" w:rsidRPr="003F3F11" w:rsidRDefault="00C26304" w:rsidP="00560387">
            <w:pPr>
              <w:keepNext/>
              <w:rPr>
                <w:noProof/>
              </w:rPr>
            </w:pPr>
            <w:r>
              <w:rPr>
                <w:noProof/>
              </w:rPr>
              <w:t>33</w:t>
            </w:r>
          </w:p>
        </w:tc>
        <w:tc>
          <w:tcPr>
            <w:tcW w:w="0" w:type="auto"/>
          </w:tcPr>
          <w:p w14:paraId="1AA7CDE7" w14:textId="77777777" w:rsidR="00C26304" w:rsidRPr="003F3F11" w:rsidRDefault="00C26304" w:rsidP="00560387">
            <w:pPr>
              <w:keepNext/>
              <w:rPr>
                <w:noProof/>
              </w:rPr>
            </w:pPr>
            <w:r>
              <w:rPr>
                <w:noProof/>
              </w:rPr>
              <w:t>34</w:t>
            </w:r>
          </w:p>
        </w:tc>
        <w:tc>
          <w:tcPr>
            <w:tcW w:w="0" w:type="auto"/>
          </w:tcPr>
          <w:p w14:paraId="3292CC58" w14:textId="77777777" w:rsidR="00C26304" w:rsidRPr="003F3F11" w:rsidRDefault="00C26304" w:rsidP="00560387">
            <w:pPr>
              <w:keepNext/>
              <w:rPr>
                <w:noProof/>
              </w:rPr>
            </w:pPr>
            <w:r>
              <w:rPr>
                <w:noProof/>
              </w:rPr>
              <w:t>35</w:t>
            </w:r>
          </w:p>
        </w:tc>
        <w:tc>
          <w:tcPr>
            <w:tcW w:w="0" w:type="auto"/>
          </w:tcPr>
          <w:p w14:paraId="44B61300" w14:textId="77777777" w:rsidR="00C26304" w:rsidRDefault="00C26304" w:rsidP="00560387">
            <w:pPr>
              <w:keepNext/>
              <w:rPr>
                <w:noProof/>
              </w:rPr>
            </w:pPr>
            <w:r w:rsidRPr="00302928">
              <w:t>36</w:t>
            </w:r>
          </w:p>
        </w:tc>
        <w:tc>
          <w:tcPr>
            <w:tcW w:w="0" w:type="auto"/>
          </w:tcPr>
          <w:p w14:paraId="1803C856" w14:textId="77777777" w:rsidR="00C26304" w:rsidRDefault="00C26304" w:rsidP="00560387">
            <w:pPr>
              <w:keepNext/>
              <w:rPr>
                <w:noProof/>
              </w:rPr>
            </w:pPr>
            <w:r w:rsidRPr="00302928">
              <w:t>37</w:t>
            </w:r>
          </w:p>
        </w:tc>
        <w:tc>
          <w:tcPr>
            <w:tcW w:w="0" w:type="auto"/>
          </w:tcPr>
          <w:p w14:paraId="64293CD8" w14:textId="77777777" w:rsidR="00C26304" w:rsidRPr="00302928" w:rsidRDefault="00C26304" w:rsidP="00560387">
            <w:pPr>
              <w:keepNext/>
            </w:pPr>
            <w:r w:rsidRPr="00302928">
              <w:t>38</w:t>
            </w:r>
          </w:p>
        </w:tc>
      </w:tr>
      <w:tr w:rsidR="00C26304" w:rsidRPr="003F3F11" w14:paraId="3D19C5B4" w14:textId="77777777" w:rsidTr="00560387">
        <w:trPr>
          <w:jc w:val="center"/>
        </w:trPr>
        <w:tc>
          <w:tcPr>
            <w:tcW w:w="0" w:type="auto"/>
          </w:tcPr>
          <w:p w14:paraId="0BEC4C14" w14:textId="77777777" w:rsidR="00C26304" w:rsidRPr="003F3F11" w:rsidRDefault="00C26304" w:rsidP="00560387">
            <w:pPr>
              <w:rPr>
                <w:noProof/>
              </w:rPr>
            </w:pPr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</w:p>
        </w:tc>
        <w:tc>
          <w:tcPr>
            <w:tcW w:w="0" w:type="auto"/>
          </w:tcPr>
          <w:p w14:paraId="032F6021" w14:textId="77777777" w:rsidR="00C26304" w:rsidRPr="003F3F11" w:rsidRDefault="00C26304" w:rsidP="00560387">
            <w:pPr>
              <w:rPr>
                <w:noProof/>
              </w:rPr>
            </w:pPr>
            <w:r w:rsidRPr="003F3F11">
              <w:rPr>
                <w:noProof/>
              </w:rPr>
              <w:t>= qPi</w:t>
            </w:r>
          </w:p>
        </w:tc>
        <w:tc>
          <w:tcPr>
            <w:tcW w:w="0" w:type="auto"/>
          </w:tcPr>
          <w:p w14:paraId="4B8782B1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20</w:t>
            </w:r>
          </w:p>
        </w:tc>
        <w:tc>
          <w:tcPr>
            <w:tcW w:w="0" w:type="auto"/>
          </w:tcPr>
          <w:p w14:paraId="28AD9CB1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21</w:t>
            </w:r>
          </w:p>
        </w:tc>
        <w:tc>
          <w:tcPr>
            <w:tcW w:w="0" w:type="auto"/>
          </w:tcPr>
          <w:p w14:paraId="2760FB5C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21</w:t>
            </w:r>
          </w:p>
        </w:tc>
        <w:tc>
          <w:tcPr>
            <w:tcW w:w="0" w:type="auto"/>
          </w:tcPr>
          <w:p w14:paraId="4E97AFB8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22</w:t>
            </w:r>
          </w:p>
        </w:tc>
        <w:tc>
          <w:tcPr>
            <w:tcW w:w="0" w:type="auto"/>
          </w:tcPr>
          <w:p w14:paraId="2C3D01A2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22</w:t>
            </w:r>
          </w:p>
        </w:tc>
        <w:tc>
          <w:tcPr>
            <w:tcW w:w="0" w:type="auto"/>
          </w:tcPr>
          <w:p w14:paraId="3B746AE2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22</w:t>
            </w:r>
          </w:p>
        </w:tc>
        <w:tc>
          <w:tcPr>
            <w:tcW w:w="0" w:type="auto"/>
          </w:tcPr>
          <w:p w14:paraId="7C35416E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23</w:t>
            </w:r>
          </w:p>
        </w:tc>
        <w:tc>
          <w:tcPr>
            <w:tcW w:w="0" w:type="auto"/>
          </w:tcPr>
          <w:p w14:paraId="221C174B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23</w:t>
            </w:r>
          </w:p>
        </w:tc>
        <w:tc>
          <w:tcPr>
            <w:tcW w:w="0" w:type="auto"/>
          </w:tcPr>
          <w:p w14:paraId="2AB65550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23</w:t>
            </w:r>
          </w:p>
        </w:tc>
        <w:tc>
          <w:tcPr>
            <w:tcW w:w="0" w:type="auto"/>
          </w:tcPr>
          <w:p w14:paraId="2FF3B954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24</w:t>
            </w:r>
          </w:p>
        </w:tc>
        <w:tc>
          <w:tcPr>
            <w:tcW w:w="0" w:type="auto"/>
          </w:tcPr>
          <w:p w14:paraId="34198822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24</w:t>
            </w:r>
          </w:p>
        </w:tc>
        <w:tc>
          <w:tcPr>
            <w:tcW w:w="0" w:type="auto"/>
          </w:tcPr>
          <w:p w14:paraId="5288582B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24</w:t>
            </w:r>
          </w:p>
        </w:tc>
        <w:tc>
          <w:tcPr>
            <w:tcW w:w="0" w:type="auto"/>
          </w:tcPr>
          <w:p w14:paraId="53AB3EF7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25</w:t>
            </w:r>
          </w:p>
        </w:tc>
        <w:tc>
          <w:tcPr>
            <w:tcW w:w="0" w:type="auto"/>
          </w:tcPr>
          <w:p w14:paraId="6B9B5F4C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25</w:t>
            </w:r>
          </w:p>
        </w:tc>
        <w:tc>
          <w:tcPr>
            <w:tcW w:w="0" w:type="auto"/>
          </w:tcPr>
          <w:p w14:paraId="42A3D115" w14:textId="77777777" w:rsidR="00C26304" w:rsidRPr="003F3F11" w:rsidRDefault="00C26304" w:rsidP="00560387">
            <w:pPr>
              <w:rPr>
                <w:noProof/>
              </w:rPr>
            </w:pPr>
            <w:r w:rsidRPr="00573E52">
              <w:t>25</w:t>
            </w:r>
          </w:p>
        </w:tc>
        <w:tc>
          <w:tcPr>
            <w:tcW w:w="0" w:type="auto"/>
          </w:tcPr>
          <w:p w14:paraId="2198F0D1" w14:textId="77777777" w:rsidR="00C26304" w:rsidRPr="00573E52" w:rsidRDefault="00C26304" w:rsidP="00560387">
            <w:r w:rsidRPr="00E8702E">
              <w:t>26</w:t>
            </w:r>
          </w:p>
        </w:tc>
        <w:tc>
          <w:tcPr>
            <w:tcW w:w="0" w:type="auto"/>
          </w:tcPr>
          <w:p w14:paraId="035B41C5" w14:textId="77777777" w:rsidR="00C26304" w:rsidRPr="00573E52" w:rsidRDefault="00C26304" w:rsidP="00560387">
            <w:r w:rsidRPr="00E8702E">
              <w:t>26</w:t>
            </w:r>
          </w:p>
        </w:tc>
        <w:tc>
          <w:tcPr>
            <w:tcW w:w="0" w:type="auto"/>
          </w:tcPr>
          <w:p w14:paraId="5EF6CCC0" w14:textId="77777777" w:rsidR="00C26304" w:rsidRPr="00E8702E" w:rsidRDefault="00C26304" w:rsidP="00560387">
            <w:r w:rsidRPr="00E8702E">
              <w:t>27</w:t>
            </w:r>
          </w:p>
        </w:tc>
      </w:tr>
    </w:tbl>
    <w:p w14:paraId="20C27012" w14:textId="77777777" w:rsidR="00C26304" w:rsidRDefault="00C26304" w:rsidP="00C26304">
      <w:pPr>
        <w:rPr>
          <w:lang w:val="en-CA"/>
        </w:rPr>
      </w:pP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469"/>
        <w:gridCol w:w="469"/>
        <w:gridCol w:w="469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1231"/>
      </w:tblGrid>
      <w:tr w:rsidR="00C26304" w:rsidRPr="003F3F11" w14:paraId="0D9A1652" w14:textId="77777777" w:rsidTr="00560387">
        <w:trPr>
          <w:jc w:val="center"/>
        </w:trPr>
        <w:tc>
          <w:tcPr>
            <w:tcW w:w="0" w:type="auto"/>
          </w:tcPr>
          <w:p w14:paraId="5E5228AC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F3F11">
              <w:rPr>
                <w:noProof/>
              </w:rPr>
              <w:t>qPi</w:t>
            </w:r>
          </w:p>
        </w:tc>
        <w:tc>
          <w:tcPr>
            <w:tcW w:w="0" w:type="auto"/>
          </w:tcPr>
          <w:p w14:paraId="10EF28ED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39</w:t>
            </w:r>
          </w:p>
        </w:tc>
        <w:tc>
          <w:tcPr>
            <w:tcW w:w="0" w:type="auto"/>
          </w:tcPr>
          <w:p w14:paraId="4201C8CA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40</w:t>
            </w:r>
          </w:p>
        </w:tc>
        <w:tc>
          <w:tcPr>
            <w:tcW w:w="0" w:type="auto"/>
          </w:tcPr>
          <w:p w14:paraId="5980CC2A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41</w:t>
            </w:r>
          </w:p>
        </w:tc>
        <w:tc>
          <w:tcPr>
            <w:tcW w:w="0" w:type="auto"/>
          </w:tcPr>
          <w:p w14:paraId="3D255ED8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42</w:t>
            </w:r>
          </w:p>
        </w:tc>
        <w:tc>
          <w:tcPr>
            <w:tcW w:w="0" w:type="auto"/>
          </w:tcPr>
          <w:p w14:paraId="5DB45A69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43</w:t>
            </w:r>
          </w:p>
        </w:tc>
        <w:tc>
          <w:tcPr>
            <w:tcW w:w="0" w:type="auto"/>
          </w:tcPr>
          <w:p w14:paraId="6AFD5518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44</w:t>
            </w:r>
          </w:p>
        </w:tc>
        <w:tc>
          <w:tcPr>
            <w:tcW w:w="0" w:type="auto"/>
          </w:tcPr>
          <w:p w14:paraId="13B66997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45</w:t>
            </w:r>
          </w:p>
        </w:tc>
        <w:tc>
          <w:tcPr>
            <w:tcW w:w="0" w:type="auto"/>
          </w:tcPr>
          <w:p w14:paraId="57FD80AC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46</w:t>
            </w:r>
          </w:p>
        </w:tc>
        <w:tc>
          <w:tcPr>
            <w:tcW w:w="0" w:type="auto"/>
          </w:tcPr>
          <w:p w14:paraId="333E36E1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47</w:t>
            </w:r>
          </w:p>
        </w:tc>
        <w:tc>
          <w:tcPr>
            <w:tcW w:w="0" w:type="auto"/>
          </w:tcPr>
          <w:p w14:paraId="74CC1AE5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48</w:t>
            </w:r>
          </w:p>
        </w:tc>
        <w:tc>
          <w:tcPr>
            <w:tcW w:w="0" w:type="auto"/>
          </w:tcPr>
          <w:p w14:paraId="5530B621" w14:textId="77777777" w:rsidR="00C26304" w:rsidRPr="003F3F11" w:rsidRDefault="00C26304" w:rsidP="00560387">
            <w:pPr>
              <w:keepNext/>
              <w:rPr>
                <w:noProof/>
              </w:rPr>
            </w:pPr>
            <w:r w:rsidRPr="00302928">
              <w:t>49</w:t>
            </w:r>
          </w:p>
        </w:tc>
        <w:tc>
          <w:tcPr>
            <w:tcW w:w="0" w:type="auto"/>
          </w:tcPr>
          <w:p w14:paraId="48C80267" w14:textId="77777777" w:rsidR="00C26304" w:rsidRPr="003F3F11" w:rsidRDefault="00C26304" w:rsidP="00560387">
            <w:pPr>
              <w:keepNext/>
              <w:rPr>
                <w:noProof/>
              </w:rPr>
            </w:pPr>
            <w:r>
              <w:rPr>
                <w:noProof/>
              </w:rPr>
              <w:t>50</w:t>
            </w:r>
          </w:p>
        </w:tc>
        <w:tc>
          <w:tcPr>
            <w:tcW w:w="0" w:type="auto"/>
          </w:tcPr>
          <w:p w14:paraId="3C111145" w14:textId="77777777" w:rsidR="00C26304" w:rsidRPr="003F3F11" w:rsidRDefault="00C26304" w:rsidP="00560387">
            <w:pPr>
              <w:keepNext/>
              <w:rPr>
                <w:noProof/>
              </w:rPr>
            </w:pPr>
            <w:r>
              <w:t>51</w:t>
            </w:r>
          </w:p>
        </w:tc>
        <w:tc>
          <w:tcPr>
            <w:tcW w:w="0" w:type="auto"/>
          </w:tcPr>
          <w:p w14:paraId="75D05476" w14:textId="77777777" w:rsidR="00C26304" w:rsidRDefault="00C26304" w:rsidP="00560387">
            <w:pPr>
              <w:keepNext/>
            </w:pPr>
            <w:r>
              <w:t>52</w:t>
            </w:r>
          </w:p>
        </w:tc>
        <w:tc>
          <w:tcPr>
            <w:tcW w:w="0" w:type="auto"/>
          </w:tcPr>
          <w:p w14:paraId="54452F3F" w14:textId="77777777" w:rsidR="00C26304" w:rsidRDefault="00C26304" w:rsidP="00560387">
            <w:pPr>
              <w:keepNext/>
            </w:pPr>
            <w:r>
              <w:t>53</w:t>
            </w:r>
          </w:p>
        </w:tc>
        <w:tc>
          <w:tcPr>
            <w:tcW w:w="0" w:type="auto"/>
          </w:tcPr>
          <w:p w14:paraId="7D3271CE" w14:textId="77777777" w:rsidR="00C26304" w:rsidRDefault="00C26304" w:rsidP="00560387">
            <w:pPr>
              <w:keepNext/>
            </w:pPr>
            <w:r>
              <w:t>54</w:t>
            </w:r>
          </w:p>
        </w:tc>
        <w:tc>
          <w:tcPr>
            <w:tcW w:w="0" w:type="auto"/>
          </w:tcPr>
          <w:p w14:paraId="1344D796" w14:textId="77777777" w:rsidR="00C26304" w:rsidRPr="003F3F11" w:rsidRDefault="00C26304" w:rsidP="00560387">
            <w:pPr>
              <w:keepNext/>
              <w:rPr>
                <w:noProof/>
              </w:rPr>
            </w:pPr>
            <w:r>
              <w:t>55</w:t>
            </w:r>
          </w:p>
        </w:tc>
        <w:tc>
          <w:tcPr>
            <w:tcW w:w="0" w:type="auto"/>
          </w:tcPr>
          <w:p w14:paraId="530F50C2" w14:textId="77777777" w:rsidR="00C26304" w:rsidRDefault="00C26304" w:rsidP="00560387">
            <w:pPr>
              <w:keepNext/>
            </w:pPr>
            <w:r w:rsidRPr="003F3F11">
              <w:rPr>
                <w:noProof/>
              </w:rPr>
              <w:t>&gt; </w:t>
            </w:r>
            <w:r>
              <w:rPr>
                <w:noProof/>
              </w:rPr>
              <w:t>55</w:t>
            </w:r>
          </w:p>
        </w:tc>
      </w:tr>
      <w:tr w:rsidR="00C26304" w:rsidRPr="003F3F11" w14:paraId="188A5B7C" w14:textId="77777777" w:rsidTr="00560387">
        <w:trPr>
          <w:jc w:val="center"/>
        </w:trPr>
        <w:tc>
          <w:tcPr>
            <w:tcW w:w="0" w:type="auto"/>
          </w:tcPr>
          <w:p w14:paraId="6B56F438" w14:textId="77777777" w:rsidR="00C26304" w:rsidRPr="003F3F11" w:rsidRDefault="00C26304" w:rsidP="00560387">
            <w:pPr>
              <w:rPr>
                <w:noProof/>
              </w:rPr>
            </w:pPr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</w:p>
        </w:tc>
        <w:tc>
          <w:tcPr>
            <w:tcW w:w="0" w:type="auto"/>
          </w:tcPr>
          <w:p w14:paraId="01E3FD89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27</w:t>
            </w:r>
          </w:p>
        </w:tc>
        <w:tc>
          <w:tcPr>
            <w:tcW w:w="0" w:type="auto"/>
          </w:tcPr>
          <w:p w14:paraId="2282278B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28</w:t>
            </w:r>
          </w:p>
        </w:tc>
        <w:tc>
          <w:tcPr>
            <w:tcW w:w="0" w:type="auto"/>
          </w:tcPr>
          <w:p w14:paraId="7633D0DE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29</w:t>
            </w:r>
          </w:p>
        </w:tc>
        <w:tc>
          <w:tcPr>
            <w:tcW w:w="0" w:type="auto"/>
          </w:tcPr>
          <w:p w14:paraId="3CE0CF88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29</w:t>
            </w:r>
          </w:p>
        </w:tc>
        <w:tc>
          <w:tcPr>
            <w:tcW w:w="0" w:type="auto"/>
          </w:tcPr>
          <w:p w14:paraId="17866A0D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30</w:t>
            </w:r>
          </w:p>
        </w:tc>
        <w:tc>
          <w:tcPr>
            <w:tcW w:w="0" w:type="auto"/>
          </w:tcPr>
          <w:p w14:paraId="1A9F3FCE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31</w:t>
            </w:r>
          </w:p>
        </w:tc>
        <w:tc>
          <w:tcPr>
            <w:tcW w:w="0" w:type="auto"/>
          </w:tcPr>
          <w:p w14:paraId="6A5F7576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32</w:t>
            </w:r>
          </w:p>
        </w:tc>
        <w:tc>
          <w:tcPr>
            <w:tcW w:w="0" w:type="auto"/>
          </w:tcPr>
          <w:p w14:paraId="6B2A0F79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33</w:t>
            </w:r>
          </w:p>
        </w:tc>
        <w:tc>
          <w:tcPr>
            <w:tcW w:w="0" w:type="auto"/>
          </w:tcPr>
          <w:p w14:paraId="47A08C78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33</w:t>
            </w:r>
          </w:p>
        </w:tc>
        <w:tc>
          <w:tcPr>
            <w:tcW w:w="0" w:type="auto"/>
          </w:tcPr>
          <w:p w14:paraId="7539A6A4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34</w:t>
            </w:r>
          </w:p>
        </w:tc>
        <w:tc>
          <w:tcPr>
            <w:tcW w:w="0" w:type="auto"/>
          </w:tcPr>
          <w:p w14:paraId="3FBAD39F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34</w:t>
            </w:r>
          </w:p>
        </w:tc>
        <w:tc>
          <w:tcPr>
            <w:tcW w:w="0" w:type="auto"/>
          </w:tcPr>
          <w:p w14:paraId="7D553FEB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35</w:t>
            </w:r>
          </w:p>
        </w:tc>
        <w:tc>
          <w:tcPr>
            <w:tcW w:w="0" w:type="auto"/>
          </w:tcPr>
          <w:p w14:paraId="4A820D50" w14:textId="77777777" w:rsidR="00C26304" w:rsidRPr="003F3F11" w:rsidRDefault="00C26304" w:rsidP="00560387">
            <w:pPr>
              <w:rPr>
                <w:noProof/>
              </w:rPr>
            </w:pPr>
            <w:r w:rsidRPr="00E8702E">
              <w:t>35</w:t>
            </w:r>
          </w:p>
        </w:tc>
        <w:tc>
          <w:tcPr>
            <w:tcW w:w="0" w:type="auto"/>
          </w:tcPr>
          <w:p w14:paraId="7A45821D" w14:textId="77777777" w:rsidR="00C26304" w:rsidRPr="00E8702E" w:rsidRDefault="00C26304" w:rsidP="00560387">
            <w:r>
              <w:t>3</w:t>
            </w:r>
            <w:r w:rsidRPr="00E8702E">
              <w:t>6</w:t>
            </w:r>
          </w:p>
        </w:tc>
        <w:tc>
          <w:tcPr>
            <w:tcW w:w="0" w:type="auto"/>
          </w:tcPr>
          <w:p w14:paraId="579D7A62" w14:textId="77777777" w:rsidR="00C26304" w:rsidRPr="00E8702E" w:rsidRDefault="00C26304" w:rsidP="00560387">
            <w:r>
              <w:t>3</w:t>
            </w:r>
            <w:r w:rsidRPr="00E8702E">
              <w:t>6</w:t>
            </w:r>
          </w:p>
        </w:tc>
        <w:tc>
          <w:tcPr>
            <w:tcW w:w="0" w:type="auto"/>
          </w:tcPr>
          <w:p w14:paraId="4F6CF883" w14:textId="77777777" w:rsidR="00C26304" w:rsidRPr="00E8702E" w:rsidRDefault="00C26304" w:rsidP="00560387">
            <w:r>
              <w:t>3</w:t>
            </w:r>
            <w:r w:rsidRPr="00E8702E">
              <w:t>7</w:t>
            </w:r>
          </w:p>
        </w:tc>
        <w:tc>
          <w:tcPr>
            <w:tcW w:w="0" w:type="auto"/>
          </w:tcPr>
          <w:p w14:paraId="22869D8C" w14:textId="77777777" w:rsidR="00C26304" w:rsidRPr="003F3F11" w:rsidRDefault="00C26304" w:rsidP="00560387">
            <w:pPr>
              <w:rPr>
                <w:noProof/>
              </w:rPr>
            </w:pPr>
            <w:r>
              <w:t>3</w:t>
            </w:r>
            <w:r w:rsidRPr="00E8702E">
              <w:t>7</w:t>
            </w:r>
          </w:p>
        </w:tc>
        <w:tc>
          <w:tcPr>
            <w:tcW w:w="0" w:type="auto"/>
          </w:tcPr>
          <w:p w14:paraId="2156C32D" w14:textId="77777777" w:rsidR="00C26304" w:rsidRPr="00E8702E" w:rsidRDefault="00C26304" w:rsidP="00560387">
            <w:r w:rsidRPr="003F3F11">
              <w:rPr>
                <w:noProof/>
              </w:rPr>
              <w:t>= qPi − </w:t>
            </w:r>
            <w:r>
              <w:rPr>
                <w:noProof/>
              </w:rPr>
              <w:t>18</w:t>
            </w:r>
          </w:p>
        </w:tc>
      </w:tr>
    </w:tbl>
    <w:p w14:paraId="18D145C3" w14:textId="37E39973" w:rsidR="00240EC4" w:rsidRDefault="00240EC4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1829D81" w14:textId="3A46CA51" w:rsidR="00240EC4" w:rsidRDefault="00D14E74" w:rsidP="00240EC4">
      <w:pPr>
        <w:rPr>
          <w:lang w:val="en-GB"/>
        </w:rPr>
      </w:pPr>
      <w:r w:rsidRPr="00C015C3">
        <w:rPr>
          <w:lang w:val="en-CA"/>
        </w:rPr>
        <w:t>This contribution prop</w:t>
      </w:r>
      <w:r>
        <w:rPr>
          <w:lang w:val="en-CA"/>
        </w:rPr>
        <w:t>o</w:t>
      </w:r>
      <w:r w:rsidRPr="00C015C3">
        <w:rPr>
          <w:lang w:val="en-CA"/>
        </w:rPr>
        <w:t xml:space="preserve">ses syntax and semantics for signalling chroma quantization parameter </w:t>
      </w:r>
      <w:r>
        <w:rPr>
          <w:noProof/>
          <w:lang w:val="en-CA"/>
        </w:rPr>
        <w:t>Qp</w:t>
      </w:r>
      <w:r>
        <w:rPr>
          <w:noProof/>
          <w:vertAlign w:val="subscript"/>
          <w:lang w:val="en-CA"/>
        </w:rPr>
        <w:t>C</w:t>
      </w:r>
      <w:r w:rsidRPr="00C015C3">
        <w:rPr>
          <w:lang w:val="en-CA"/>
        </w:rPr>
        <w:t xml:space="preserve"> tables</w:t>
      </w:r>
      <w:r w:rsidR="0032042C">
        <w:rPr>
          <w:lang w:val="en-GB"/>
        </w:rPr>
        <w:t xml:space="preserve">. </w:t>
      </w:r>
      <w:r>
        <w:rPr>
          <w:lang w:val="en-GB"/>
        </w:rPr>
        <w:t>This proposal provides additional flexibility to optimize encoding while also supporting low bitrate overhead options and n</w:t>
      </w:r>
      <w:r w:rsidR="0032042C">
        <w:rPr>
          <w:lang w:val="en-GB"/>
        </w:rPr>
        <w:t xml:space="preserve">o </w:t>
      </w:r>
      <w:r>
        <w:rPr>
          <w:lang w:val="en-GB"/>
        </w:rPr>
        <w:t xml:space="preserve">additional </w:t>
      </w:r>
      <w:r w:rsidR="0032042C">
        <w:rPr>
          <w:lang w:val="en-GB"/>
        </w:rPr>
        <w:t xml:space="preserve">complexity </w:t>
      </w:r>
      <w:r>
        <w:rPr>
          <w:lang w:val="en-GB"/>
        </w:rPr>
        <w:t xml:space="preserve">within the prediction, transform, and </w:t>
      </w:r>
      <w:r w:rsidR="00DB0547">
        <w:rPr>
          <w:lang w:val="en-GB"/>
        </w:rPr>
        <w:t>quantization</w:t>
      </w:r>
      <w:r>
        <w:rPr>
          <w:lang w:val="en-GB"/>
        </w:rPr>
        <w:t xml:space="preserve"> loops</w:t>
      </w:r>
      <w:r w:rsidR="0032042C">
        <w:rPr>
          <w:lang w:val="en-GB"/>
        </w:rPr>
        <w:t>.</w:t>
      </w:r>
    </w:p>
    <w:p w14:paraId="7A7C0288" w14:textId="77777777" w:rsidR="00FE0444" w:rsidRDefault="00FE0444" w:rsidP="00FE044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lang w:val="en-CA"/>
        </w:rPr>
      </w:pPr>
      <w:r>
        <w:rPr>
          <w:lang w:val="en-CA"/>
        </w:rPr>
        <w:t>Acknowledgements</w:t>
      </w:r>
    </w:p>
    <w:p w14:paraId="027A1625" w14:textId="54E9959F" w:rsidR="00FE0444" w:rsidRPr="004E3BE6" w:rsidRDefault="00FE0444" w:rsidP="00FE0444">
      <w:pPr>
        <w:rPr>
          <w:lang w:val="en-CA"/>
        </w:rPr>
      </w:pPr>
      <w:r w:rsidRPr="004E3BE6">
        <w:rPr>
          <w:lang w:val="en-CA"/>
        </w:rPr>
        <w:t xml:space="preserve">We would like to thank </w:t>
      </w:r>
      <w:proofErr w:type="spellStart"/>
      <w:r>
        <w:rPr>
          <w:lang w:val="en-CA"/>
        </w:rPr>
        <w:t>InterDigital</w:t>
      </w:r>
      <w:proofErr w:type="spellEnd"/>
      <w:r w:rsidRPr="004E3BE6">
        <w:rPr>
          <w:lang w:val="en-CA"/>
        </w:rPr>
        <w:t xml:space="preserve"> for the crosscheck. </w:t>
      </w:r>
    </w:p>
    <w:p w14:paraId="110F0141" w14:textId="77777777" w:rsidR="00FE0444" w:rsidRPr="00240EC4" w:rsidRDefault="00FE0444" w:rsidP="00240EC4">
      <w:pPr>
        <w:rPr>
          <w:lang w:val="en-CA"/>
        </w:rPr>
      </w:pPr>
    </w:p>
    <w:p w14:paraId="37FEF469" w14:textId="46F75052" w:rsidR="00BB2B4A" w:rsidRDefault="00BB2B4A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B74CB78" w14:textId="11E67AE2" w:rsidR="00632EB1" w:rsidRPr="009037E1" w:rsidRDefault="00632EB1" w:rsidP="00240EC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2" w:name="_Ref11327333"/>
      <w:bookmarkStart w:id="13" w:name="_Ref11327505"/>
      <w:bookmarkStart w:id="14" w:name="_Ref534209408"/>
      <w:bookmarkStart w:id="15" w:name="_Ref517792508"/>
      <w:r w:rsidRPr="00CA434D">
        <w:rPr>
          <w:lang w:val="en-CA"/>
        </w:rPr>
        <w:t xml:space="preserve">T. Lu, F. Pu, P. Yin, S, McCarthy, W. </w:t>
      </w:r>
      <w:proofErr w:type="spellStart"/>
      <w:r w:rsidRPr="00CA434D">
        <w:rPr>
          <w:lang w:val="en-CA"/>
        </w:rPr>
        <w:t>Husak</w:t>
      </w:r>
      <w:proofErr w:type="spellEnd"/>
      <w:r w:rsidRPr="00CA434D">
        <w:rPr>
          <w:lang w:val="en-CA"/>
        </w:rPr>
        <w:t>, T. Chen, “</w:t>
      </w:r>
      <w:r w:rsidR="004D075C" w:rsidRPr="00CA434D">
        <w:rPr>
          <w:lang w:val="en-CA"/>
        </w:rPr>
        <w:t xml:space="preserve">Chroma Quantization Parameter </w:t>
      </w:r>
      <w:proofErr w:type="spellStart"/>
      <w:r w:rsidR="004D075C" w:rsidRPr="00CA434D">
        <w:rPr>
          <w:rFonts w:eastAsia="SimSun"/>
          <w:szCs w:val="22"/>
          <w:lang w:val="en-GB"/>
        </w:rPr>
        <w:t>Qp</w:t>
      </w:r>
      <w:r w:rsidR="004D075C" w:rsidRPr="00CA434D">
        <w:rPr>
          <w:rFonts w:eastAsia="SimSun"/>
          <w:szCs w:val="22"/>
          <w:vertAlign w:val="subscript"/>
          <w:lang w:val="en-GB"/>
        </w:rPr>
        <w:t>C</w:t>
      </w:r>
      <w:proofErr w:type="spellEnd"/>
      <w:r w:rsidR="004D075C" w:rsidRPr="00CA434D">
        <w:rPr>
          <w:lang w:val="en-CA"/>
        </w:rPr>
        <w:t xml:space="preserve"> Table for HDR Signal</w:t>
      </w:r>
      <w:r w:rsidRPr="00CA434D">
        <w:rPr>
          <w:lang w:val="en-CA"/>
        </w:rPr>
        <w:t xml:space="preserve">”, JVET-N0221, </w:t>
      </w:r>
      <w:r w:rsidR="004D075C" w:rsidRPr="00CA434D">
        <w:rPr>
          <w:lang w:val="en-CA"/>
        </w:rPr>
        <w:t>Geneva, CH, Mar. 2019</w:t>
      </w:r>
      <w:bookmarkEnd w:id="12"/>
      <w:bookmarkEnd w:id="13"/>
    </w:p>
    <w:p w14:paraId="5535909D" w14:textId="77777777" w:rsidR="00372225" w:rsidRPr="00CA434D" w:rsidRDefault="00372225" w:rsidP="0037222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MS Mincho"/>
          <w:lang w:val="en-CA"/>
        </w:rPr>
      </w:pPr>
      <w:bookmarkStart w:id="16" w:name="_Ref11767053"/>
      <w:r w:rsidRPr="00CA434D">
        <w:rPr>
          <w:rFonts w:eastAsia="MS Mincho"/>
        </w:rPr>
        <w:t xml:space="preserve">D. </w:t>
      </w:r>
      <w:proofErr w:type="spellStart"/>
      <w:r w:rsidRPr="00CA434D">
        <w:rPr>
          <w:rFonts w:eastAsia="MS Mincho"/>
        </w:rPr>
        <w:t>Baylon</w:t>
      </w:r>
      <w:proofErr w:type="spellEnd"/>
      <w:r w:rsidRPr="00CA434D">
        <w:rPr>
          <w:rFonts w:eastAsia="MS Mincho"/>
        </w:rPr>
        <w:t xml:space="preserve">, Z. Gu, A. Luthra, K. </w:t>
      </w:r>
      <w:proofErr w:type="spellStart"/>
      <w:r w:rsidRPr="00CA434D">
        <w:rPr>
          <w:rFonts w:eastAsia="MS Mincho"/>
        </w:rPr>
        <w:t>Minoo</w:t>
      </w:r>
      <w:proofErr w:type="spellEnd"/>
      <w:r w:rsidRPr="00CA434D">
        <w:rPr>
          <w:rFonts w:eastAsia="MS Mincho"/>
        </w:rPr>
        <w:t xml:space="preserve">, P. Yin, F. Pu, T. Lu, T. Chen, W. </w:t>
      </w:r>
      <w:proofErr w:type="spellStart"/>
      <w:r w:rsidRPr="00CA434D">
        <w:rPr>
          <w:rFonts w:eastAsia="MS Mincho"/>
        </w:rPr>
        <w:t>Husak</w:t>
      </w:r>
      <w:proofErr w:type="spellEnd"/>
      <w:r w:rsidRPr="00CA434D">
        <w:rPr>
          <w:rFonts w:eastAsia="MS Mincho"/>
        </w:rPr>
        <w:t xml:space="preserve">, Y. He, L. </w:t>
      </w:r>
      <w:proofErr w:type="spellStart"/>
      <w:r w:rsidRPr="00CA434D">
        <w:rPr>
          <w:rFonts w:eastAsia="MS Mincho"/>
        </w:rPr>
        <w:t>Kerofsky</w:t>
      </w:r>
      <w:proofErr w:type="spellEnd"/>
      <w:r w:rsidRPr="00CA434D">
        <w:rPr>
          <w:rFonts w:eastAsia="MS Mincho"/>
        </w:rPr>
        <w:t xml:space="preserve">, Y. Ye, B. Yi, “Response to Call for Evidence for HDR and WCG Video Coding: ARRIS, Dolby and </w:t>
      </w:r>
      <w:proofErr w:type="spellStart"/>
      <w:r w:rsidRPr="00CA434D">
        <w:rPr>
          <w:rFonts w:eastAsia="MS Mincho"/>
        </w:rPr>
        <w:t>InterDigital</w:t>
      </w:r>
      <w:proofErr w:type="spellEnd"/>
      <w:r w:rsidRPr="00CA434D">
        <w:rPr>
          <w:rFonts w:eastAsia="MS Mincho"/>
        </w:rPr>
        <w:t>”, Doc. m36264, July 2015, Warsaw, Poland</w:t>
      </w:r>
      <w:bookmarkEnd w:id="16"/>
    </w:p>
    <w:p w14:paraId="5204E680" w14:textId="16C5613E" w:rsidR="00372225" w:rsidRPr="009037E1" w:rsidRDefault="00372225" w:rsidP="009037E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bookmarkStart w:id="17" w:name="_Ref11767064"/>
      <w:r w:rsidRPr="00CA434D">
        <w:rPr>
          <w:rFonts w:eastAsia="MS Mincho"/>
          <w:lang w:val="sv-SE"/>
        </w:rPr>
        <w:t xml:space="preserve">K.Andersson, P. Hermansson, J. Samuelsson, J. Strom, M. Petersson, </w:t>
      </w:r>
      <w:r w:rsidRPr="00CA434D">
        <w:rPr>
          <w:rFonts w:eastAsia="MS Mincho"/>
        </w:rPr>
        <w:t>“Report for CE1.a (Chroma QP)”, Doc. m37179, Oct. 2015, Geneva, Switzerland.</w:t>
      </w:r>
      <w:bookmarkEnd w:id="17"/>
    </w:p>
    <w:p w14:paraId="66F8309B" w14:textId="77777777" w:rsidR="00372225" w:rsidRPr="009037E1" w:rsidRDefault="00372225" w:rsidP="00372225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8" w:name="_Ref11767078"/>
      <w:r w:rsidRPr="009037E1">
        <w:rPr>
          <w:lang w:val="en-CA"/>
        </w:rPr>
        <w:t>B. Bross, J. Chen, S. Liu, “Versatile Video Coding (Draft 6)”, JVET-N1001-v8, Geneva, CH, Mar. 2019.</w:t>
      </w:r>
      <w:bookmarkEnd w:id="18"/>
      <w:r w:rsidRPr="009037E1">
        <w:rPr>
          <w:lang w:val="en-CA"/>
        </w:rPr>
        <w:t xml:space="preserve"> </w:t>
      </w:r>
    </w:p>
    <w:p w14:paraId="76403F21" w14:textId="3A114580" w:rsidR="00632EB1" w:rsidRPr="00CA434D" w:rsidRDefault="008F6108" w:rsidP="00822BE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9" w:name="_Ref11327562"/>
      <w:r w:rsidRPr="00CA434D">
        <w:rPr>
          <w:lang w:val="en-CA"/>
        </w:rPr>
        <w:t xml:space="preserve">X. Xiu, P. Hanhart, </w:t>
      </w:r>
      <w:proofErr w:type="gramStart"/>
      <w:r w:rsidRPr="00CA434D">
        <w:rPr>
          <w:lang w:val="en-CA"/>
        </w:rPr>
        <w:t>R .</w:t>
      </w:r>
      <w:proofErr w:type="spellStart"/>
      <w:r w:rsidRPr="00CA434D">
        <w:rPr>
          <w:lang w:val="en-CA"/>
        </w:rPr>
        <w:t>Vanam</w:t>
      </w:r>
      <w:proofErr w:type="spellEnd"/>
      <w:proofErr w:type="gramEnd"/>
      <w:r w:rsidRPr="00CA434D">
        <w:rPr>
          <w:lang w:val="en-CA"/>
        </w:rPr>
        <w:t xml:space="preserve">, Y. He, Y. Ye, T. Lu, F. Pu, P. Yin, W. </w:t>
      </w:r>
      <w:proofErr w:type="spellStart"/>
      <w:r w:rsidRPr="00CA434D">
        <w:rPr>
          <w:lang w:val="en-CA"/>
        </w:rPr>
        <w:t>Husak</w:t>
      </w:r>
      <w:proofErr w:type="spellEnd"/>
      <w:r w:rsidRPr="00CA434D">
        <w:rPr>
          <w:lang w:val="en-CA"/>
        </w:rPr>
        <w:t xml:space="preserve">, T. Chen, </w:t>
      </w:r>
      <w:r w:rsidR="00632EB1" w:rsidRPr="00CA434D">
        <w:rPr>
          <w:lang w:val="en-CA"/>
        </w:rPr>
        <w:t>“</w:t>
      </w:r>
      <w:r w:rsidR="00632EB1" w:rsidRPr="00CA434D">
        <w:t xml:space="preserve">Description of SDR, HDR and 360° video coding technology proposal by </w:t>
      </w:r>
      <w:proofErr w:type="spellStart"/>
      <w:r w:rsidR="00632EB1" w:rsidRPr="00CA434D">
        <w:t>InterDigital</w:t>
      </w:r>
      <w:proofErr w:type="spellEnd"/>
      <w:r w:rsidR="00632EB1" w:rsidRPr="00CA434D">
        <w:t xml:space="preserve"> Communications and Dolby Laboratories</w:t>
      </w:r>
      <w:r w:rsidR="00632EB1" w:rsidRPr="00CA434D">
        <w:rPr>
          <w:lang w:val="en-CA"/>
        </w:rPr>
        <w:t>”, JVET-J0015</w:t>
      </w:r>
      <w:r w:rsidR="006C1E5C" w:rsidRPr="00CA434D">
        <w:rPr>
          <w:lang w:val="en-CA"/>
        </w:rPr>
        <w:t xml:space="preserve">, San Diego, US, </w:t>
      </w:r>
      <w:proofErr w:type="gramStart"/>
      <w:r w:rsidR="006C1E5C" w:rsidRPr="00CA434D">
        <w:rPr>
          <w:lang w:val="en-CA"/>
        </w:rPr>
        <w:t>April,</w:t>
      </w:r>
      <w:proofErr w:type="gramEnd"/>
      <w:r w:rsidR="006C1E5C" w:rsidRPr="00CA434D">
        <w:rPr>
          <w:lang w:val="en-CA"/>
        </w:rPr>
        <w:t xml:space="preserve"> 2018.</w:t>
      </w:r>
      <w:bookmarkEnd w:id="19"/>
    </w:p>
    <w:p w14:paraId="02DF885D" w14:textId="77777777" w:rsidR="00240EC4" w:rsidRPr="00CA434D" w:rsidRDefault="00240EC4" w:rsidP="00240EC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0" w:name="_Ref534209441"/>
      <w:bookmarkEnd w:id="14"/>
      <w:r w:rsidRPr="00CA434D">
        <w:rPr>
          <w:lang w:val="sv-SE"/>
        </w:rPr>
        <w:t xml:space="preserve">K.Andersson, P. Hermansson, J. Samuelsson, J. Strom, M. Petersson, </w:t>
      </w:r>
      <w:r w:rsidRPr="00CA434D">
        <w:t>“Report for CE1.a (Chroma QP)”, Doc. m37179, Oct. 2015, Geneva, Switzerland.</w:t>
      </w:r>
      <w:bookmarkEnd w:id="20"/>
    </w:p>
    <w:p w14:paraId="547EFDEC" w14:textId="77777777" w:rsidR="00240EC4" w:rsidRPr="00CA434D" w:rsidRDefault="00240EC4" w:rsidP="00240EC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1" w:name="_Ref534209679"/>
      <w:r w:rsidRPr="00CA434D">
        <w:rPr>
          <w:szCs w:val="22"/>
          <w:lang w:val="en-CA"/>
        </w:rPr>
        <w:t xml:space="preserve">A. Segall, E. François, S. Iwamura, D. </w:t>
      </w:r>
      <w:proofErr w:type="spellStart"/>
      <w:r w:rsidRPr="00CA434D">
        <w:rPr>
          <w:szCs w:val="22"/>
          <w:lang w:val="en-CA"/>
        </w:rPr>
        <w:t>Rusanovskyy</w:t>
      </w:r>
      <w:proofErr w:type="spellEnd"/>
      <w:r w:rsidRPr="00CA434D">
        <w:rPr>
          <w:szCs w:val="22"/>
          <w:lang w:val="en-CA"/>
        </w:rPr>
        <w:t>, “</w:t>
      </w:r>
      <w:r w:rsidRPr="00CA434D">
        <w:rPr>
          <w:szCs w:val="22"/>
        </w:rPr>
        <w:t>JVET common test conditions and evaluation procedures for HDR/WCG video</w:t>
      </w:r>
      <w:r w:rsidRPr="00CA434D">
        <w:rPr>
          <w:szCs w:val="22"/>
          <w:lang w:val="en-CA"/>
        </w:rPr>
        <w:t>”, JVET-L1011,</w:t>
      </w:r>
      <w:r w:rsidRPr="00CA434D">
        <w:rPr>
          <w:lang w:val="en-CA"/>
        </w:rPr>
        <w:t xml:space="preserve"> </w:t>
      </w:r>
      <w:r w:rsidRPr="00CA434D">
        <w:rPr>
          <w:szCs w:val="22"/>
          <w:lang w:val="en-CA"/>
        </w:rPr>
        <w:t>Macao, CN, 3–12 Oct. 2018</w:t>
      </w:r>
      <w:r w:rsidRPr="00CA434D">
        <w:rPr>
          <w:rFonts w:eastAsia="Malgun Gothic"/>
          <w:lang w:val="en-CA" w:eastAsia="zh-CN"/>
        </w:rPr>
        <w:t>.</w:t>
      </w:r>
      <w:bookmarkEnd w:id="15"/>
      <w:bookmarkEnd w:id="21"/>
    </w:p>
    <w:p w14:paraId="26E03209" w14:textId="17DA1FE4" w:rsidR="00240EC4" w:rsidRPr="009037E1" w:rsidRDefault="00240EC4" w:rsidP="00240EC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2" w:name="_Ref533071384"/>
      <w:r w:rsidRPr="00CA434D">
        <w:rPr>
          <w:lang w:val="en-CA"/>
        </w:rPr>
        <w:t xml:space="preserve">Supplement 15 to ITU-T H-series Recommendations: “Conversion and coding practices for HDR/WCG </w:t>
      </w:r>
      <w:proofErr w:type="spellStart"/>
      <w:r w:rsidRPr="00CA434D">
        <w:rPr>
          <w:lang w:val="en-CA"/>
        </w:rPr>
        <w:t>Y’CbCr</w:t>
      </w:r>
      <w:proofErr w:type="spellEnd"/>
      <w:r w:rsidRPr="00CA434D">
        <w:rPr>
          <w:lang w:val="en-CA"/>
        </w:rPr>
        <w:t xml:space="preserve"> 4:2:0 video with PQ transfer characteristics”</w:t>
      </w:r>
      <w:bookmarkEnd w:id="22"/>
    </w:p>
    <w:p w14:paraId="5CC17C5B" w14:textId="77777777" w:rsidR="00CA434D" w:rsidRPr="009037E1" w:rsidRDefault="00CA434D" w:rsidP="00CA434D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3" w:name="_Ref11770141"/>
      <w:r w:rsidRPr="009037E1">
        <w:rPr>
          <w:lang w:val="en-CA"/>
        </w:rPr>
        <w:t xml:space="preserve">F. </w:t>
      </w:r>
      <w:proofErr w:type="spellStart"/>
      <w:r w:rsidRPr="009037E1">
        <w:rPr>
          <w:lang w:val="en-CA"/>
        </w:rPr>
        <w:t>Hiron</w:t>
      </w:r>
      <w:proofErr w:type="spellEnd"/>
      <w:r w:rsidRPr="009037E1">
        <w:rPr>
          <w:lang w:val="en-CA"/>
        </w:rPr>
        <w:t xml:space="preserve">, C. </w:t>
      </w:r>
      <w:proofErr w:type="spellStart"/>
      <w:r w:rsidRPr="009037E1">
        <w:rPr>
          <w:lang w:val="en-CA"/>
        </w:rPr>
        <w:t>Chevance</w:t>
      </w:r>
      <w:proofErr w:type="spellEnd"/>
      <w:r w:rsidRPr="009037E1">
        <w:rPr>
          <w:lang w:val="en-CA"/>
        </w:rPr>
        <w:t xml:space="preserve">, “Crosscheck of JVET-N0221 (Chroma Quantization Parameter </w:t>
      </w:r>
      <w:proofErr w:type="spellStart"/>
      <w:r w:rsidRPr="009037E1">
        <w:rPr>
          <w:lang w:val="en-CA"/>
        </w:rPr>
        <w:t>Qpc</w:t>
      </w:r>
      <w:proofErr w:type="spellEnd"/>
      <w:r w:rsidRPr="009037E1">
        <w:rPr>
          <w:lang w:val="en-CA"/>
        </w:rPr>
        <w:t xml:space="preserve"> Table for HDR Signal</w:t>
      </w:r>
      <w:proofErr w:type="gramStart"/>
      <w:r w:rsidRPr="009037E1">
        <w:rPr>
          <w:lang w:val="en-CA"/>
        </w:rPr>
        <w:t>) ”</w:t>
      </w:r>
      <w:proofErr w:type="gramEnd"/>
      <w:r w:rsidRPr="009037E1">
        <w:rPr>
          <w:lang w:val="en-CA"/>
        </w:rPr>
        <w:t>, JVET-N0793, Geneva, CH, Mar. 2019</w:t>
      </w:r>
      <w:bookmarkEnd w:id="23"/>
    </w:p>
    <w:p w14:paraId="5F0CF8E4" w14:textId="6C0286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6993C1A" w:rsidR="00342FF4" w:rsidRPr="005B217D" w:rsidRDefault="005924B5" w:rsidP="009234A5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B6B8E" w14:textId="77777777" w:rsidR="006B0E19" w:rsidRDefault="006B0E19">
      <w:r>
        <w:separator/>
      </w:r>
    </w:p>
  </w:endnote>
  <w:endnote w:type="continuationSeparator" w:id="0">
    <w:p w14:paraId="1A34ED2A" w14:textId="77777777" w:rsidR="006B0E19" w:rsidRDefault="006B0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1B79F2" w:rsidR="00FD17D1" w:rsidRPr="00C00DDE" w:rsidRDefault="00FD17D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2E85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566F71" w14:textId="77777777" w:rsidR="006B0E19" w:rsidRDefault="006B0E19">
      <w:r>
        <w:separator/>
      </w:r>
    </w:p>
  </w:footnote>
  <w:footnote w:type="continuationSeparator" w:id="0">
    <w:p w14:paraId="702F7592" w14:textId="77777777" w:rsidR="006B0E19" w:rsidRDefault="006B0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282434"/>
    <w:multiLevelType w:val="hybridMultilevel"/>
    <w:tmpl w:val="19BEDEAE"/>
    <w:lvl w:ilvl="0" w:tplc="825C6B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9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D32E2"/>
    <w:multiLevelType w:val="hybridMultilevel"/>
    <w:tmpl w:val="84A05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59"/>
    <w:rsid w:val="000308A3"/>
    <w:rsid w:val="000358AD"/>
    <w:rsid w:val="000458BC"/>
    <w:rsid w:val="00045C41"/>
    <w:rsid w:val="00046C03"/>
    <w:rsid w:val="00054E0D"/>
    <w:rsid w:val="00065039"/>
    <w:rsid w:val="000708D5"/>
    <w:rsid w:val="0007614F"/>
    <w:rsid w:val="00081398"/>
    <w:rsid w:val="00094479"/>
    <w:rsid w:val="000962AC"/>
    <w:rsid w:val="000B0C0F"/>
    <w:rsid w:val="000B1C6B"/>
    <w:rsid w:val="000B4FF9"/>
    <w:rsid w:val="000C09AC"/>
    <w:rsid w:val="000C7190"/>
    <w:rsid w:val="000E00F3"/>
    <w:rsid w:val="000E2E64"/>
    <w:rsid w:val="000F158C"/>
    <w:rsid w:val="00102F3D"/>
    <w:rsid w:val="00105C6F"/>
    <w:rsid w:val="00124E38"/>
    <w:rsid w:val="0012580B"/>
    <w:rsid w:val="00131F90"/>
    <w:rsid w:val="00132E85"/>
    <w:rsid w:val="0013458C"/>
    <w:rsid w:val="0013526E"/>
    <w:rsid w:val="00146152"/>
    <w:rsid w:val="00155526"/>
    <w:rsid w:val="00156789"/>
    <w:rsid w:val="00171371"/>
    <w:rsid w:val="00175A24"/>
    <w:rsid w:val="00183D6A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EC4"/>
    <w:rsid w:val="00256E29"/>
    <w:rsid w:val="002623DB"/>
    <w:rsid w:val="00263398"/>
    <w:rsid w:val="00263B99"/>
    <w:rsid w:val="00266F06"/>
    <w:rsid w:val="00275BCF"/>
    <w:rsid w:val="00283DCD"/>
    <w:rsid w:val="00291E36"/>
    <w:rsid w:val="00292257"/>
    <w:rsid w:val="002A1B86"/>
    <w:rsid w:val="002A54E0"/>
    <w:rsid w:val="002B047C"/>
    <w:rsid w:val="002B1595"/>
    <w:rsid w:val="002B191D"/>
    <w:rsid w:val="002B2E83"/>
    <w:rsid w:val="002B4B99"/>
    <w:rsid w:val="002D0AF6"/>
    <w:rsid w:val="002F164D"/>
    <w:rsid w:val="00300345"/>
    <w:rsid w:val="003021BC"/>
    <w:rsid w:val="00306206"/>
    <w:rsid w:val="00317D85"/>
    <w:rsid w:val="0032042C"/>
    <w:rsid w:val="00327A92"/>
    <w:rsid w:val="00327C56"/>
    <w:rsid w:val="003315A1"/>
    <w:rsid w:val="003373EC"/>
    <w:rsid w:val="00342FF4"/>
    <w:rsid w:val="00344E5A"/>
    <w:rsid w:val="00346148"/>
    <w:rsid w:val="00353443"/>
    <w:rsid w:val="003669EA"/>
    <w:rsid w:val="003706CC"/>
    <w:rsid w:val="00372225"/>
    <w:rsid w:val="00373D3A"/>
    <w:rsid w:val="00375181"/>
    <w:rsid w:val="00377710"/>
    <w:rsid w:val="003A2D8E"/>
    <w:rsid w:val="003A7CE6"/>
    <w:rsid w:val="003C20E4"/>
    <w:rsid w:val="003D6342"/>
    <w:rsid w:val="003E6F90"/>
    <w:rsid w:val="003E73ED"/>
    <w:rsid w:val="003F5D0F"/>
    <w:rsid w:val="004048EA"/>
    <w:rsid w:val="00405EE5"/>
    <w:rsid w:val="00411388"/>
    <w:rsid w:val="00414101"/>
    <w:rsid w:val="004219CF"/>
    <w:rsid w:val="004234F0"/>
    <w:rsid w:val="00430D23"/>
    <w:rsid w:val="00433DDB"/>
    <w:rsid w:val="00435A29"/>
    <w:rsid w:val="00437619"/>
    <w:rsid w:val="00445EE6"/>
    <w:rsid w:val="00465A1E"/>
    <w:rsid w:val="0049445A"/>
    <w:rsid w:val="004A2A63"/>
    <w:rsid w:val="004B210C"/>
    <w:rsid w:val="004C1BB9"/>
    <w:rsid w:val="004D075C"/>
    <w:rsid w:val="004D405F"/>
    <w:rsid w:val="004E322D"/>
    <w:rsid w:val="004E4F4F"/>
    <w:rsid w:val="004E6789"/>
    <w:rsid w:val="004E69A3"/>
    <w:rsid w:val="004F55CF"/>
    <w:rsid w:val="004F61E3"/>
    <w:rsid w:val="00502E10"/>
    <w:rsid w:val="0051015C"/>
    <w:rsid w:val="00516CF1"/>
    <w:rsid w:val="00531AE9"/>
    <w:rsid w:val="00536188"/>
    <w:rsid w:val="00541F70"/>
    <w:rsid w:val="00547EAB"/>
    <w:rsid w:val="00550A66"/>
    <w:rsid w:val="00560387"/>
    <w:rsid w:val="00567EC7"/>
    <w:rsid w:val="00570013"/>
    <w:rsid w:val="005753EC"/>
    <w:rsid w:val="005801A2"/>
    <w:rsid w:val="00580782"/>
    <w:rsid w:val="0058322D"/>
    <w:rsid w:val="005920CB"/>
    <w:rsid w:val="005924B5"/>
    <w:rsid w:val="005952A5"/>
    <w:rsid w:val="005A33A1"/>
    <w:rsid w:val="005B217D"/>
    <w:rsid w:val="005C385F"/>
    <w:rsid w:val="005C7A2B"/>
    <w:rsid w:val="005E13C8"/>
    <w:rsid w:val="005E1AC6"/>
    <w:rsid w:val="005E3F2B"/>
    <w:rsid w:val="005F6F1B"/>
    <w:rsid w:val="00600AFB"/>
    <w:rsid w:val="00607FBE"/>
    <w:rsid w:val="0061549B"/>
    <w:rsid w:val="00615995"/>
    <w:rsid w:val="00616155"/>
    <w:rsid w:val="006236BB"/>
    <w:rsid w:val="00624B33"/>
    <w:rsid w:val="0063041A"/>
    <w:rsid w:val="00630AA2"/>
    <w:rsid w:val="00632EB1"/>
    <w:rsid w:val="00646707"/>
    <w:rsid w:val="00656710"/>
    <w:rsid w:val="00657F7E"/>
    <w:rsid w:val="00662E58"/>
    <w:rsid w:val="006637F2"/>
    <w:rsid w:val="006642A5"/>
    <w:rsid w:val="00664DCF"/>
    <w:rsid w:val="006718D5"/>
    <w:rsid w:val="0068185E"/>
    <w:rsid w:val="006B0E19"/>
    <w:rsid w:val="006B0EFF"/>
    <w:rsid w:val="006B6571"/>
    <w:rsid w:val="006C1E5C"/>
    <w:rsid w:val="006C5D39"/>
    <w:rsid w:val="006D6D9B"/>
    <w:rsid w:val="006E2810"/>
    <w:rsid w:val="006E5417"/>
    <w:rsid w:val="006F0794"/>
    <w:rsid w:val="006F1236"/>
    <w:rsid w:val="006F7528"/>
    <w:rsid w:val="007023DE"/>
    <w:rsid w:val="00712F60"/>
    <w:rsid w:val="00720E3B"/>
    <w:rsid w:val="00743665"/>
    <w:rsid w:val="0074393F"/>
    <w:rsid w:val="00745F6B"/>
    <w:rsid w:val="0075175B"/>
    <w:rsid w:val="0075585E"/>
    <w:rsid w:val="00762DE8"/>
    <w:rsid w:val="00770571"/>
    <w:rsid w:val="007768FF"/>
    <w:rsid w:val="007824D3"/>
    <w:rsid w:val="00796EE3"/>
    <w:rsid w:val="007A4EE4"/>
    <w:rsid w:val="007A7D29"/>
    <w:rsid w:val="007B3D43"/>
    <w:rsid w:val="007B4AB8"/>
    <w:rsid w:val="007D00F9"/>
    <w:rsid w:val="007D1181"/>
    <w:rsid w:val="007E01A3"/>
    <w:rsid w:val="007E7C8A"/>
    <w:rsid w:val="007F0EA8"/>
    <w:rsid w:val="007F1F8B"/>
    <w:rsid w:val="007F522D"/>
    <w:rsid w:val="007F67A1"/>
    <w:rsid w:val="00800EAC"/>
    <w:rsid w:val="00811C05"/>
    <w:rsid w:val="0081421C"/>
    <w:rsid w:val="008206C8"/>
    <w:rsid w:val="00822BED"/>
    <w:rsid w:val="00840D6E"/>
    <w:rsid w:val="00854569"/>
    <w:rsid w:val="0086387C"/>
    <w:rsid w:val="00874A6C"/>
    <w:rsid w:val="00876C65"/>
    <w:rsid w:val="00882F72"/>
    <w:rsid w:val="008A4B4C"/>
    <w:rsid w:val="008C239F"/>
    <w:rsid w:val="008D6F70"/>
    <w:rsid w:val="008E2051"/>
    <w:rsid w:val="008E480C"/>
    <w:rsid w:val="008E7B13"/>
    <w:rsid w:val="008F6108"/>
    <w:rsid w:val="009037E1"/>
    <w:rsid w:val="00907757"/>
    <w:rsid w:val="00917D7F"/>
    <w:rsid w:val="009212B0"/>
    <w:rsid w:val="00921FA1"/>
    <w:rsid w:val="009234A5"/>
    <w:rsid w:val="00927DFA"/>
    <w:rsid w:val="009320EF"/>
    <w:rsid w:val="00933453"/>
    <w:rsid w:val="009336F7"/>
    <w:rsid w:val="0093636C"/>
    <w:rsid w:val="009374A7"/>
    <w:rsid w:val="00955357"/>
    <w:rsid w:val="00955F6D"/>
    <w:rsid w:val="00957642"/>
    <w:rsid w:val="00957D7B"/>
    <w:rsid w:val="0096518F"/>
    <w:rsid w:val="00977C16"/>
    <w:rsid w:val="0098551D"/>
    <w:rsid w:val="00985DCB"/>
    <w:rsid w:val="00993BFF"/>
    <w:rsid w:val="0099518F"/>
    <w:rsid w:val="009A523D"/>
    <w:rsid w:val="009A7E2E"/>
    <w:rsid w:val="009B02A1"/>
    <w:rsid w:val="009B3361"/>
    <w:rsid w:val="009B5FB0"/>
    <w:rsid w:val="009B7F3F"/>
    <w:rsid w:val="009D7CE6"/>
    <w:rsid w:val="009F496B"/>
    <w:rsid w:val="00A01439"/>
    <w:rsid w:val="00A02E61"/>
    <w:rsid w:val="00A03879"/>
    <w:rsid w:val="00A05CFF"/>
    <w:rsid w:val="00A13048"/>
    <w:rsid w:val="00A15993"/>
    <w:rsid w:val="00A46843"/>
    <w:rsid w:val="00A55A49"/>
    <w:rsid w:val="00A56B97"/>
    <w:rsid w:val="00A6093D"/>
    <w:rsid w:val="00A767DC"/>
    <w:rsid w:val="00A76A6D"/>
    <w:rsid w:val="00A80083"/>
    <w:rsid w:val="00A83253"/>
    <w:rsid w:val="00AA3FE3"/>
    <w:rsid w:val="00AA6E84"/>
    <w:rsid w:val="00AB1A1C"/>
    <w:rsid w:val="00AD05A8"/>
    <w:rsid w:val="00AE341B"/>
    <w:rsid w:val="00AE6DFB"/>
    <w:rsid w:val="00AF5DED"/>
    <w:rsid w:val="00B01905"/>
    <w:rsid w:val="00B07CA7"/>
    <w:rsid w:val="00B1279A"/>
    <w:rsid w:val="00B3294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68A"/>
    <w:rsid w:val="00BB2B4A"/>
    <w:rsid w:val="00BC10BA"/>
    <w:rsid w:val="00BC38F4"/>
    <w:rsid w:val="00BC5AFD"/>
    <w:rsid w:val="00BE57D4"/>
    <w:rsid w:val="00BF08BC"/>
    <w:rsid w:val="00BF3910"/>
    <w:rsid w:val="00C00DDE"/>
    <w:rsid w:val="00C015C3"/>
    <w:rsid w:val="00C04F43"/>
    <w:rsid w:val="00C0609D"/>
    <w:rsid w:val="00C115AB"/>
    <w:rsid w:val="00C26304"/>
    <w:rsid w:val="00C26CCB"/>
    <w:rsid w:val="00C30249"/>
    <w:rsid w:val="00C3723B"/>
    <w:rsid w:val="00C42466"/>
    <w:rsid w:val="00C606C9"/>
    <w:rsid w:val="00C673BC"/>
    <w:rsid w:val="00C80288"/>
    <w:rsid w:val="00C84003"/>
    <w:rsid w:val="00C90650"/>
    <w:rsid w:val="00C97D78"/>
    <w:rsid w:val="00CA434D"/>
    <w:rsid w:val="00CB058A"/>
    <w:rsid w:val="00CB2B75"/>
    <w:rsid w:val="00CC2AAE"/>
    <w:rsid w:val="00CC5A42"/>
    <w:rsid w:val="00CD0EAB"/>
    <w:rsid w:val="00CE56FD"/>
    <w:rsid w:val="00CE5E02"/>
    <w:rsid w:val="00CF34DB"/>
    <w:rsid w:val="00CF3917"/>
    <w:rsid w:val="00CF4425"/>
    <w:rsid w:val="00CF4A71"/>
    <w:rsid w:val="00CF558F"/>
    <w:rsid w:val="00CF7641"/>
    <w:rsid w:val="00D010C0"/>
    <w:rsid w:val="00D073E2"/>
    <w:rsid w:val="00D14E74"/>
    <w:rsid w:val="00D37441"/>
    <w:rsid w:val="00D446EC"/>
    <w:rsid w:val="00D51BF0"/>
    <w:rsid w:val="00D530FC"/>
    <w:rsid w:val="00D531DB"/>
    <w:rsid w:val="00D55942"/>
    <w:rsid w:val="00D579BB"/>
    <w:rsid w:val="00D807BF"/>
    <w:rsid w:val="00D82FCC"/>
    <w:rsid w:val="00D968B4"/>
    <w:rsid w:val="00DA17FC"/>
    <w:rsid w:val="00DA7887"/>
    <w:rsid w:val="00DB0547"/>
    <w:rsid w:val="00DB2C26"/>
    <w:rsid w:val="00DC17B1"/>
    <w:rsid w:val="00DD02F4"/>
    <w:rsid w:val="00DD6622"/>
    <w:rsid w:val="00DE1C7C"/>
    <w:rsid w:val="00DE6B43"/>
    <w:rsid w:val="00DF2CEB"/>
    <w:rsid w:val="00E00456"/>
    <w:rsid w:val="00E11738"/>
    <w:rsid w:val="00E11923"/>
    <w:rsid w:val="00E21EBE"/>
    <w:rsid w:val="00E23549"/>
    <w:rsid w:val="00E262D4"/>
    <w:rsid w:val="00E3593D"/>
    <w:rsid w:val="00E35B31"/>
    <w:rsid w:val="00E36250"/>
    <w:rsid w:val="00E47F2D"/>
    <w:rsid w:val="00E54511"/>
    <w:rsid w:val="00E60EDC"/>
    <w:rsid w:val="00E61DAC"/>
    <w:rsid w:val="00E72B80"/>
    <w:rsid w:val="00E75FE3"/>
    <w:rsid w:val="00E767F6"/>
    <w:rsid w:val="00E85F1D"/>
    <w:rsid w:val="00E86C4C"/>
    <w:rsid w:val="00E907A3"/>
    <w:rsid w:val="00EA5AE0"/>
    <w:rsid w:val="00EB56E1"/>
    <w:rsid w:val="00EB5FA5"/>
    <w:rsid w:val="00EB7AB1"/>
    <w:rsid w:val="00EC346E"/>
    <w:rsid w:val="00ED49CF"/>
    <w:rsid w:val="00EE4265"/>
    <w:rsid w:val="00EE7CD8"/>
    <w:rsid w:val="00EF37F6"/>
    <w:rsid w:val="00EF48CC"/>
    <w:rsid w:val="00F00801"/>
    <w:rsid w:val="00F20F74"/>
    <w:rsid w:val="00F2488D"/>
    <w:rsid w:val="00F47373"/>
    <w:rsid w:val="00F5157C"/>
    <w:rsid w:val="00F601A0"/>
    <w:rsid w:val="00F64BB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7D1"/>
    <w:rsid w:val="00FE0444"/>
    <w:rsid w:val="00FE222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35B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35B31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F64BB2"/>
    <w:pPr>
      <w:ind w:left="720"/>
      <w:contextualSpacing/>
    </w:pPr>
  </w:style>
  <w:style w:type="character" w:styleId="CommentReference">
    <w:name w:val="annotation reference"/>
    <w:basedOn w:val="DefaultParagraphFont"/>
    <w:rsid w:val="00240EC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0EC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40EC4"/>
  </w:style>
  <w:style w:type="paragraph" w:styleId="CommentSubject">
    <w:name w:val="annotation subject"/>
    <w:basedOn w:val="CommentText"/>
    <w:next w:val="CommentText"/>
    <w:link w:val="CommentSubjectChar"/>
    <w:rsid w:val="00240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0EC4"/>
    <w:rPr>
      <w:b/>
      <w:bCs/>
    </w:rPr>
  </w:style>
  <w:style w:type="table" w:styleId="TableGrid">
    <w:name w:val="Table Grid"/>
    <w:basedOn w:val="TableNormal"/>
    <w:rsid w:val="00822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767F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6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5"/>
          <c:order val="0"/>
          <c:tx>
            <c:strRef>
              <c:f>hlg!$B$2</c:f>
              <c:strCache>
                <c:ptCount val="1"/>
                <c:pt idx="0">
                  <c:v>QPc(SDR)</c:v>
                </c:pt>
              </c:strCache>
            </c:strRef>
          </c:tx>
          <c:val>
            <c:numRef>
              <c:f>hlg!$C$2:$BN$2</c:f>
              <c:numCache>
                <c:formatCode>General</c:formatCode>
                <c:ptCount val="6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29</c:v>
                </c:pt>
                <c:pt idx="31">
                  <c:v>30</c:v>
                </c:pt>
                <c:pt idx="32">
                  <c:v>31</c:v>
                </c:pt>
                <c:pt idx="33">
                  <c:v>32</c:v>
                </c:pt>
                <c:pt idx="34">
                  <c:v>33</c:v>
                </c:pt>
                <c:pt idx="35">
                  <c:v>33</c:v>
                </c:pt>
                <c:pt idx="36">
                  <c:v>34</c:v>
                </c:pt>
                <c:pt idx="37">
                  <c:v>34</c:v>
                </c:pt>
                <c:pt idx="38">
                  <c:v>35</c:v>
                </c:pt>
                <c:pt idx="39">
                  <c:v>35</c:v>
                </c:pt>
                <c:pt idx="40">
                  <c:v>36</c:v>
                </c:pt>
                <c:pt idx="41">
                  <c:v>36</c:v>
                </c:pt>
                <c:pt idx="42">
                  <c:v>37</c:v>
                </c:pt>
                <c:pt idx="43">
                  <c:v>37</c:v>
                </c:pt>
                <c:pt idx="44">
                  <c:v>38</c:v>
                </c:pt>
                <c:pt idx="45">
                  <c:v>39</c:v>
                </c:pt>
                <c:pt idx="46">
                  <c:v>40</c:v>
                </c:pt>
                <c:pt idx="47">
                  <c:v>41</c:v>
                </c:pt>
                <c:pt idx="48">
                  <c:v>42</c:v>
                </c:pt>
                <c:pt idx="49">
                  <c:v>43</c:v>
                </c:pt>
                <c:pt idx="50">
                  <c:v>44</c:v>
                </c:pt>
                <c:pt idx="51">
                  <c:v>45</c:v>
                </c:pt>
                <c:pt idx="52">
                  <c:v>46</c:v>
                </c:pt>
                <c:pt idx="53">
                  <c:v>47</c:v>
                </c:pt>
                <c:pt idx="54">
                  <c:v>48</c:v>
                </c:pt>
                <c:pt idx="55">
                  <c:v>49</c:v>
                </c:pt>
                <c:pt idx="56">
                  <c:v>50</c:v>
                </c:pt>
                <c:pt idx="57">
                  <c:v>51</c:v>
                </c:pt>
                <c:pt idx="58">
                  <c:v>52</c:v>
                </c:pt>
                <c:pt idx="59">
                  <c:v>53</c:v>
                </c:pt>
                <c:pt idx="60">
                  <c:v>54</c:v>
                </c:pt>
                <c:pt idx="61">
                  <c:v>55</c:v>
                </c:pt>
                <c:pt idx="62">
                  <c:v>56</c:v>
                </c:pt>
                <c:pt idx="63">
                  <c:v>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5758-4915-A219-623FF46388DC}"/>
            </c:ext>
          </c:extLst>
        </c:ser>
        <c:ser>
          <c:idx val="7"/>
          <c:order val="1"/>
          <c:tx>
            <c:strRef>
              <c:f>hlg!$B$6</c:f>
              <c:strCache>
                <c:ptCount val="1"/>
                <c:pt idx="0">
                  <c:v>QPc(HLG)</c:v>
                </c:pt>
              </c:strCache>
            </c:strRef>
          </c:tx>
          <c:val>
            <c:numRef>
              <c:f>hlg!$C$6:$BN$6</c:f>
              <c:numCache>
                <c:formatCode>General</c:formatCode>
                <c:ptCount val="64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29</c:v>
                </c:pt>
                <c:pt idx="31">
                  <c:v>30</c:v>
                </c:pt>
                <c:pt idx="32">
                  <c:v>31</c:v>
                </c:pt>
                <c:pt idx="33">
                  <c:v>32</c:v>
                </c:pt>
                <c:pt idx="34">
                  <c:v>33</c:v>
                </c:pt>
                <c:pt idx="35">
                  <c:v>33</c:v>
                </c:pt>
                <c:pt idx="36">
                  <c:v>34</c:v>
                </c:pt>
                <c:pt idx="37">
                  <c:v>34</c:v>
                </c:pt>
                <c:pt idx="38">
                  <c:v>34</c:v>
                </c:pt>
                <c:pt idx="39">
                  <c:v>35</c:v>
                </c:pt>
                <c:pt idx="40">
                  <c:v>35</c:v>
                </c:pt>
                <c:pt idx="41">
                  <c:v>36</c:v>
                </c:pt>
                <c:pt idx="42">
                  <c:v>36</c:v>
                </c:pt>
                <c:pt idx="43">
                  <c:v>36</c:v>
                </c:pt>
                <c:pt idx="44">
                  <c:v>37</c:v>
                </c:pt>
                <c:pt idx="45">
                  <c:v>37</c:v>
                </c:pt>
                <c:pt idx="46">
                  <c:v>38</c:v>
                </c:pt>
                <c:pt idx="47">
                  <c:v>39</c:v>
                </c:pt>
                <c:pt idx="48">
                  <c:v>39</c:v>
                </c:pt>
                <c:pt idx="49">
                  <c:v>40</c:v>
                </c:pt>
                <c:pt idx="50">
                  <c:v>41</c:v>
                </c:pt>
                <c:pt idx="51">
                  <c:v>42</c:v>
                </c:pt>
                <c:pt idx="52">
                  <c:v>43</c:v>
                </c:pt>
                <c:pt idx="53">
                  <c:v>43</c:v>
                </c:pt>
                <c:pt idx="54">
                  <c:v>44</c:v>
                </c:pt>
                <c:pt idx="55">
                  <c:v>45</c:v>
                </c:pt>
                <c:pt idx="56">
                  <c:v>46</c:v>
                </c:pt>
                <c:pt idx="57">
                  <c:v>47</c:v>
                </c:pt>
                <c:pt idx="58">
                  <c:v>47</c:v>
                </c:pt>
                <c:pt idx="59">
                  <c:v>48</c:v>
                </c:pt>
                <c:pt idx="60">
                  <c:v>49</c:v>
                </c:pt>
                <c:pt idx="61">
                  <c:v>50</c:v>
                </c:pt>
                <c:pt idx="62">
                  <c:v>51</c:v>
                </c:pt>
                <c:pt idx="63">
                  <c:v>51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5758-4915-A219-623FF46388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8249472"/>
        <c:axId val="198259456"/>
      </c:lineChart>
      <c:catAx>
        <c:axId val="198249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98259456"/>
        <c:crosses val="autoZero"/>
        <c:auto val="1"/>
        <c:lblAlgn val="ctr"/>
        <c:lblOffset val="100"/>
        <c:noMultiLvlLbl val="0"/>
      </c:catAx>
      <c:valAx>
        <c:axId val="1982594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982494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200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85A54-6954-49DA-A942-50E2EA177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1918</Words>
  <Characters>10935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15</cp:revision>
  <cp:lastPrinted>1900-01-01T08:00:00Z</cp:lastPrinted>
  <dcterms:created xsi:type="dcterms:W3CDTF">2019-06-19T17:35:00Z</dcterms:created>
  <dcterms:modified xsi:type="dcterms:W3CDTF">2019-06-25T15:55:00Z</dcterms:modified>
</cp:coreProperties>
</file>