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1DA0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E35F32">
              <w:rPr>
                <w:lang w:val="en-CA"/>
              </w:rPr>
              <w:t>368</w:t>
            </w:r>
            <w:r w:rsidR="009070EC">
              <w:rPr>
                <w:lang w:val="en-CA"/>
              </w:rPr>
              <w:t>-v</w:t>
            </w:r>
            <w:r w:rsidR="008F3DE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5AA8E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</w:t>
            </w:r>
            <w:r w:rsidR="0064492D">
              <w:rPr>
                <w:b/>
                <w:szCs w:val="22"/>
                <w:lang w:val="en-CA"/>
              </w:rPr>
              <w:t>6</w:t>
            </w:r>
            <w:r w:rsidR="00756B34">
              <w:rPr>
                <w:b/>
                <w:szCs w:val="22"/>
                <w:lang w:val="en-CA"/>
              </w:rPr>
              <w:t>:</w:t>
            </w:r>
            <w:r w:rsidR="0064492D">
              <w:rPr>
                <w:b/>
                <w:szCs w:val="22"/>
                <w:lang w:val="en-CA"/>
              </w:rPr>
              <w:t xml:space="preserve"> An MTS-based </w:t>
            </w:r>
            <w:r w:rsidR="00852116">
              <w:rPr>
                <w:b/>
                <w:szCs w:val="22"/>
                <w:lang w:val="en-CA"/>
              </w:rPr>
              <w:t>R</w:t>
            </w:r>
            <w:r w:rsidR="0064492D">
              <w:rPr>
                <w:b/>
                <w:szCs w:val="22"/>
                <w:lang w:val="en-CA"/>
              </w:rPr>
              <w:t>estriction for</w:t>
            </w:r>
            <w:r w:rsidR="00F863E8">
              <w:rPr>
                <w:b/>
                <w:szCs w:val="22"/>
                <w:lang w:val="en-CA"/>
              </w:rPr>
              <w:t xml:space="preserve"> </w:t>
            </w:r>
            <w:r w:rsidR="0064492D">
              <w:rPr>
                <w:b/>
                <w:szCs w:val="22"/>
                <w:lang w:val="en-CA"/>
              </w:rPr>
              <w:t>LFNST</w:t>
            </w:r>
            <w:r w:rsidR="00F863E8">
              <w:rPr>
                <w:b/>
                <w:szCs w:val="22"/>
                <w:lang w:val="en-CA"/>
              </w:rPr>
              <w:t xml:space="preserve"> beyond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F809FB" w14:textId="77777777" w:rsidR="004C6419" w:rsidRDefault="00981641" w:rsidP="007D6E4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CC7343">
              <w:rPr>
                <w:szCs w:val="22"/>
                <w:lang w:val="en-CA"/>
              </w:rPr>
              <w:t xml:space="preserve"> Adarsh K. Ramasubramonian</w:t>
            </w:r>
            <w:r w:rsidR="007755A4">
              <w:rPr>
                <w:szCs w:val="22"/>
                <w:lang w:val="en-CA"/>
              </w:rPr>
              <w:t xml:space="preserve">, </w:t>
            </w:r>
            <w:r w:rsidR="00CC7343">
              <w:rPr>
                <w:szCs w:val="22"/>
                <w:lang w:val="en-CA"/>
              </w:rPr>
              <w:t xml:space="preserve">Amir Said, </w:t>
            </w:r>
            <w:r w:rsidR="007755A4">
              <w:rPr>
                <w:szCs w:val="22"/>
                <w:lang w:val="en-CA"/>
              </w:rPr>
              <w:t>Vadim Seregin, Marta Karczewicz</w:t>
            </w:r>
          </w:p>
          <w:p w14:paraId="49D81240" w14:textId="57881057" w:rsidR="00E61DAC" w:rsidRPr="005B217D" w:rsidRDefault="00116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 w:rsidR="00423C75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,</w:t>
            </w:r>
            <w:r w:rsidR="004C6419">
              <w:rPr>
                <w:szCs w:val="22"/>
                <w:lang w:val="en-CA"/>
              </w:rPr>
              <w:br/>
            </w:r>
            <w:r w:rsidR="000372C9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0132A6AF" w:rsidR="00E61DAC" w:rsidRPr="005B217D" w:rsidRDefault="005B6316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BD7618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Inc</w:t>
            </w:r>
            <w:r w:rsidR="0016157D">
              <w:rPr>
                <w:szCs w:val="22"/>
                <w:lang w:val="en-CA"/>
              </w:rPr>
              <w:t>.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0BEAD147" w:rsidR="00315ADE" w:rsidRPr="00315ADE" w:rsidRDefault="0064492D" w:rsidP="00315ADE">
      <w:pPr>
        <w:rPr>
          <w:lang w:val="en-CA"/>
        </w:rPr>
      </w:pPr>
      <w:r>
        <w:rPr>
          <w:lang w:val="en-CA"/>
        </w:rPr>
        <w:t xml:space="preserve">In VTM-5.0, the </w:t>
      </w:r>
      <w:r w:rsidR="001709D3" w:rsidRPr="001709D3">
        <w:rPr>
          <w:bCs/>
          <w:szCs w:val="22"/>
          <w:lang w:val="en-CA"/>
        </w:rPr>
        <w:t>Low-Frequency Non</w:t>
      </w:r>
      <w:r w:rsidR="0019679E">
        <w:rPr>
          <w:bCs/>
          <w:szCs w:val="22"/>
          <w:lang w:val="en-CA"/>
        </w:rPr>
        <w:t>-</w:t>
      </w:r>
      <w:r w:rsidR="001709D3" w:rsidRPr="001709D3">
        <w:rPr>
          <w:bCs/>
          <w:szCs w:val="22"/>
          <w:lang w:val="en-CA"/>
        </w:rPr>
        <w:t>separable Transformation</w:t>
      </w:r>
      <w:r w:rsidR="001709D3">
        <w:rPr>
          <w:lang w:val="en-CA"/>
        </w:rPr>
        <w:t xml:space="preserve"> (</w:t>
      </w:r>
      <w:r>
        <w:rPr>
          <w:lang w:val="en-CA"/>
        </w:rPr>
        <w:t>LFNST</w:t>
      </w:r>
      <w:r w:rsidR="001709D3">
        <w:rPr>
          <w:lang w:val="en-CA"/>
        </w:rPr>
        <w:t xml:space="preserve">) </w:t>
      </w:r>
      <w:r w:rsidR="00CC7343">
        <w:rPr>
          <w:lang w:val="en-CA"/>
        </w:rPr>
        <w:t xml:space="preserve">is disabled for </w:t>
      </w:r>
      <w:r w:rsidR="001709D3">
        <w:rPr>
          <w:lang w:val="en-CA"/>
        </w:rPr>
        <w:t>the transform skip</w:t>
      </w:r>
      <w:r w:rsidR="00CC7343">
        <w:rPr>
          <w:lang w:val="en-CA"/>
        </w:rPr>
        <w:t xml:space="preserve">, and it can be used with all </w:t>
      </w:r>
      <w:r w:rsidR="003A04CA">
        <w:rPr>
          <w:lang w:val="en-CA"/>
        </w:rPr>
        <w:t xml:space="preserve">other </w:t>
      </w:r>
      <w:r w:rsidR="00CC7343">
        <w:rPr>
          <w:lang w:val="en-CA"/>
        </w:rPr>
        <w:t>MTS candidates</w:t>
      </w:r>
      <w:r>
        <w:rPr>
          <w:lang w:val="en-CA"/>
        </w:rPr>
        <w:t>.</w:t>
      </w:r>
      <w:r w:rsidR="001709D3">
        <w:rPr>
          <w:lang w:val="en-CA"/>
        </w:rPr>
        <w:t xml:space="preserve"> </w:t>
      </w:r>
      <w:r w:rsidR="0046287C">
        <w:rPr>
          <w:lang w:val="en-CA"/>
        </w:rPr>
        <w:t>This contribution proposes</w:t>
      </w:r>
      <w:r w:rsidR="001709D3">
        <w:rPr>
          <w:lang w:val="en-CA"/>
        </w:rPr>
        <w:t xml:space="preserve"> </w:t>
      </w:r>
      <w:r w:rsidR="00CC7343">
        <w:rPr>
          <w:lang w:val="en-CA"/>
        </w:rPr>
        <w:t>a</w:t>
      </w:r>
      <w:r w:rsidR="00A16FE2">
        <w:rPr>
          <w:lang w:val="en-CA"/>
        </w:rPr>
        <w:t xml:space="preserve"> </w:t>
      </w:r>
      <w:r w:rsidR="001709D3">
        <w:rPr>
          <w:lang w:val="en-CA"/>
        </w:rPr>
        <w:t>further</w:t>
      </w:r>
      <w:r>
        <w:rPr>
          <w:lang w:val="en-CA"/>
        </w:rPr>
        <w:t xml:space="preserve"> restrict</w:t>
      </w:r>
      <w:r w:rsidR="00CC7343">
        <w:rPr>
          <w:lang w:val="en-CA"/>
        </w:rPr>
        <w:t>ion on</w:t>
      </w:r>
      <w:r w:rsidR="001709D3">
        <w:rPr>
          <w:lang w:val="en-CA"/>
        </w:rPr>
        <w:t xml:space="preserve"> </w:t>
      </w:r>
      <w:r>
        <w:rPr>
          <w:lang w:val="en-CA"/>
        </w:rPr>
        <w:t>LFNST</w:t>
      </w:r>
      <w:r w:rsidR="007D6E40">
        <w:rPr>
          <w:lang w:val="en-CA"/>
        </w:rPr>
        <w:t xml:space="preserve">, where it </w:t>
      </w:r>
      <w:r w:rsidR="00593292">
        <w:rPr>
          <w:lang w:val="en-CA"/>
        </w:rPr>
        <w:t xml:space="preserve">is </w:t>
      </w:r>
      <w:r w:rsidR="00501732">
        <w:rPr>
          <w:lang w:val="en-CA"/>
        </w:rPr>
        <w:t>enabled</w:t>
      </w:r>
      <w:r w:rsidR="007D6E40">
        <w:rPr>
          <w:lang w:val="en-CA"/>
        </w:rPr>
        <w:t xml:space="preserve"> </w:t>
      </w:r>
      <w:r w:rsidR="001709D3">
        <w:rPr>
          <w:lang w:val="en-CA"/>
        </w:rPr>
        <w:t xml:space="preserve">with </w:t>
      </w:r>
      <w:r w:rsidR="007D6E40">
        <w:rPr>
          <w:lang w:val="en-CA"/>
        </w:rPr>
        <w:t xml:space="preserve">2-D </w:t>
      </w:r>
      <w:r w:rsidR="001709D3">
        <w:rPr>
          <w:lang w:val="en-CA"/>
        </w:rPr>
        <w:t>DCT-2</w:t>
      </w:r>
      <w:r w:rsidR="00501732">
        <w:rPr>
          <w:lang w:val="en-CA"/>
        </w:rPr>
        <w:t xml:space="preserve"> only</w:t>
      </w:r>
      <w:r w:rsidR="00A16FE2">
        <w:rPr>
          <w:lang w:val="en-CA"/>
        </w:rPr>
        <w:t xml:space="preserve"> (i.e.,</w:t>
      </w:r>
      <w:r w:rsidR="00E767D4">
        <w:rPr>
          <w:lang w:val="en-CA"/>
        </w:rPr>
        <w:t xml:space="preserve"> only</w:t>
      </w:r>
      <w:r w:rsidR="00A16FE2">
        <w:rPr>
          <w:lang w:val="en-CA"/>
        </w:rPr>
        <w:t xml:space="preserve"> </w:t>
      </w:r>
      <w:r w:rsidR="00CC7343">
        <w:rPr>
          <w:lang w:val="en-CA"/>
        </w:rPr>
        <w:t>when</w:t>
      </w:r>
      <w:r w:rsidR="00A16FE2">
        <w:rPr>
          <w:lang w:val="en-CA"/>
        </w:rPr>
        <w:t xml:space="preserve"> MTS</w:t>
      </w:r>
      <w:r w:rsidR="00E767D4">
        <w:rPr>
          <w:lang w:val="en-CA"/>
        </w:rPr>
        <w:t xml:space="preserve"> i</w:t>
      </w:r>
      <w:r w:rsidR="00A16FE2">
        <w:rPr>
          <w:lang w:val="en-CA"/>
        </w:rPr>
        <w:t>ndex</w:t>
      </w:r>
      <w:r w:rsidR="00E767D4">
        <w:rPr>
          <w:lang w:val="en-CA"/>
        </w:rPr>
        <w:t xml:space="preserve"> </w:t>
      </w:r>
      <w:r w:rsidR="00CC7343">
        <w:rPr>
          <w:lang w:val="en-CA"/>
        </w:rPr>
        <w:t xml:space="preserve">is </w:t>
      </w:r>
      <w:r w:rsidR="00E767D4">
        <w:rPr>
          <w:lang w:val="en-CA"/>
        </w:rPr>
        <w:t>0</w:t>
      </w:r>
      <w:r w:rsidR="00A16FE2">
        <w:rPr>
          <w:lang w:val="en-CA"/>
        </w:rPr>
        <w:t>)</w:t>
      </w:r>
      <w:r w:rsidR="001709D3">
        <w:rPr>
          <w:lang w:val="en-CA"/>
        </w:rPr>
        <w:t xml:space="preserve">. </w:t>
      </w:r>
      <w:r w:rsidR="009E3202">
        <w:rPr>
          <w:lang w:val="en-CA"/>
        </w:rPr>
        <w:t xml:space="preserve">It is asserted that </w:t>
      </w:r>
      <w:r w:rsidR="00F863E8">
        <w:rPr>
          <w:lang w:val="en-CA"/>
        </w:rPr>
        <w:t xml:space="preserve">the </w:t>
      </w:r>
      <w:r>
        <w:rPr>
          <w:lang w:val="en-CA"/>
        </w:rPr>
        <w:t xml:space="preserve">transformation process </w:t>
      </w:r>
      <w:r w:rsidR="00F863E8">
        <w:rPr>
          <w:lang w:val="en-CA"/>
        </w:rPr>
        <w:t xml:space="preserve">is </w:t>
      </w:r>
      <w:r w:rsidR="00A16FE2">
        <w:rPr>
          <w:lang w:val="en-CA"/>
        </w:rPr>
        <w:t>simplified</w:t>
      </w:r>
      <w:r w:rsidR="009E3202">
        <w:rPr>
          <w:lang w:val="en-CA"/>
        </w:rPr>
        <w:t xml:space="preserve"> with the proposed method</w:t>
      </w:r>
      <w:r w:rsidR="00A16FE2">
        <w:rPr>
          <w:lang w:val="en-CA"/>
        </w:rPr>
        <w:t>,</w:t>
      </w:r>
      <w:r w:rsidR="00F863E8">
        <w:rPr>
          <w:lang w:val="en-CA"/>
        </w:rPr>
        <w:t xml:space="preserve"> </w:t>
      </w:r>
      <w:r w:rsidR="00A16FE2">
        <w:rPr>
          <w:lang w:val="en-CA"/>
        </w:rPr>
        <w:t>and the experimental results show that</w:t>
      </w:r>
      <w:r>
        <w:rPr>
          <w:lang w:val="en-CA"/>
        </w:rPr>
        <w:t xml:space="preserve"> </w:t>
      </w:r>
      <w:r w:rsidR="00A16FE2">
        <w:rPr>
          <w:lang w:val="en-CA"/>
        </w:rPr>
        <w:t>the proposed changes</w:t>
      </w:r>
      <w:r w:rsidR="00863098">
        <w:rPr>
          <w:lang w:val="en-CA"/>
        </w:rPr>
        <w:t xml:space="preserve"> provide slight coding gains in RA cofiguration and</w:t>
      </w:r>
      <w:r w:rsidR="00A16FE2">
        <w:rPr>
          <w:lang w:val="en-CA"/>
        </w:rPr>
        <w:t xml:space="preserve"> do not lead to a significant loss in</w:t>
      </w:r>
      <w:r>
        <w:rPr>
          <w:lang w:val="en-CA"/>
        </w:rPr>
        <w:t xml:space="preserve"> </w:t>
      </w:r>
      <w:r w:rsidR="00863098">
        <w:rPr>
          <w:lang w:val="en-CA"/>
        </w:rPr>
        <w:t>AI configuration</w:t>
      </w:r>
      <w:r w:rsidR="004A7954">
        <w:rPr>
          <w:lang w:val="en-CA"/>
        </w:rPr>
        <w:t>.</w:t>
      </w:r>
      <w:r>
        <w:rPr>
          <w:lang w:val="en-CA"/>
        </w:rPr>
        <w:t xml:space="preserve"> </w:t>
      </w:r>
      <w:r w:rsidR="00273133" w:rsidRPr="003C6B2D">
        <w:rPr>
          <w:lang w:val="en-CA"/>
        </w:rPr>
        <w:t xml:space="preserve">On average, </w:t>
      </w:r>
      <w:r w:rsidR="00235EAE" w:rsidRPr="003C6B2D">
        <w:rPr>
          <w:lang w:val="en-CA"/>
        </w:rPr>
        <w:t xml:space="preserve">the proposed normative restrictions lead to </w:t>
      </w:r>
      <w:r w:rsidR="00D62692" w:rsidRPr="003C6B2D">
        <w:rPr>
          <w:lang w:val="en-CA"/>
        </w:rPr>
        <w:t xml:space="preserve">coding loss of </w:t>
      </w:r>
      <w:r w:rsidR="00235EAE" w:rsidRPr="003C6B2D">
        <w:rPr>
          <w:lang w:val="en-CA"/>
        </w:rPr>
        <w:t>0.07</w:t>
      </w:r>
      <w:r w:rsidR="00273133" w:rsidRPr="003C6B2D">
        <w:rPr>
          <w:lang w:val="en-CA"/>
        </w:rPr>
        <w:t>%</w:t>
      </w:r>
      <w:r w:rsidR="00235EAE" w:rsidRPr="003C6B2D">
        <w:rPr>
          <w:lang w:val="en-CA"/>
        </w:rPr>
        <w:t xml:space="preserve"> </w:t>
      </w:r>
      <w:r w:rsidR="00D62692" w:rsidRPr="003C6B2D">
        <w:rPr>
          <w:lang w:val="en-CA"/>
        </w:rPr>
        <w:t xml:space="preserve">in </w:t>
      </w:r>
      <w:r w:rsidR="00235EAE" w:rsidRPr="003C6B2D">
        <w:rPr>
          <w:lang w:val="en-CA"/>
        </w:rPr>
        <w:t>AI</w:t>
      </w:r>
      <w:r w:rsidR="00273133" w:rsidRPr="003C6B2D">
        <w:rPr>
          <w:lang w:val="en-CA"/>
        </w:rPr>
        <w:t xml:space="preserve"> and </w:t>
      </w:r>
      <w:r w:rsidR="00D62692" w:rsidRPr="003C6B2D">
        <w:rPr>
          <w:lang w:val="en-CA"/>
        </w:rPr>
        <w:t xml:space="preserve">gain of </w:t>
      </w:r>
      <w:r w:rsidR="00273133" w:rsidRPr="003C6B2D">
        <w:rPr>
          <w:lang w:val="en-CA"/>
        </w:rPr>
        <w:t>0.0</w:t>
      </w:r>
      <w:r w:rsidR="00A54407">
        <w:rPr>
          <w:lang w:val="en-CA"/>
        </w:rPr>
        <w:t>4</w:t>
      </w:r>
      <w:r w:rsidR="00273133" w:rsidRPr="003C6B2D">
        <w:rPr>
          <w:lang w:val="en-CA"/>
        </w:rPr>
        <w:t xml:space="preserve">% </w:t>
      </w:r>
      <w:r w:rsidR="00D62692" w:rsidRPr="003C6B2D">
        <w:rPr>
          <w:lang w:val="en-CA"/>
        </w:rPr>
        <w:t xml:space="preserve">in RA </w:t>
      </w:r>
      <w:r w:rsidR="00273133" w:rsidRPr="003C6B2D">
        <w:rPr>
          <w:lang w:val="en-CA"/>
        </w:rPr>
        <w:t>over VTM-5.0 under common test conditions (CTC)</w:t>
      </w:r>
      <w:r w:rsidR="00233ECE">
        <w:rPr>
          <w:lang w:val="en-CA"/>
        </w:rPr>
        <w:t>.</w:t>
      </w:r>
      <w:r w:rsidR="00C2244F" w:rsidRPr="003C6B2D">
        <w:rPr>
          <w:lang w:val="en-CA"/>
        </w:rPr>
        <w:t xml:space="preserve"> </w:t>
      </w:r>
      <w:r w:rsidR="00233ECE">
        <w:rPr>
          <w:lang w:val="en-CA"/>
        </w:rPr>
        <w:t>W</w:t>
      </w:r>
      <w:r w:rsidR="00C2244F" w:rsidRPr="003C6B2D">
        <w:rPr>
          <w:lang w:val="en-CA"/>
        </w:rPr>
        <w:t>ith</w:t>
      </w:r>
      <w:r w:rsidR="00A54407">
        <w:rPr>
          <w:lang w:val="en-CA"/>
        </w:rPr>
        <w:t xml:space="preserve"> further</w:t>
      </w:r>
      <w:r w:rsidR="00C2244F" w:rsidRPr="003C6B2D">
        <w:rPr>
          <w:lang w:val="en-CA"/>
        </w:rPr>
        <w:t xml:space="preserve"> encoder changes, the BD-rate performance of 0.00% in AI and gain of 0.0</w:t>
      </w:r>
      <w:r w:rsidR="00A54407">
        <w:rPr>
          <w:lang w:val="en-CA"/>
        </w:rPr>
        <w:t>5</w:t>
      </w:r>
      <w:r w:rsidR="00C2244F" w:rsidRPr="003C6B2D">
        <w:rPr>
          <w:lang w:val="en-CA"/>
        </w:rPr>
        <w:t>% in RA is achieved.</w:t>
      </w:r>
    </w:p>
    <w:p w14:paraId="6FB82543" w14:textId="34F10788" w:rsidR="00CC7343" w:rsidRPr="00CC7343" w:rsidRDefault="007A4AE1" w:rsidP="00B44A9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A6A162" w14:textId="6A97F098" w:rsidR="00462512" w:rsidRDefault="00530B32" w:rsidP="00462512">
      <w:pPr>
        <w:rPr>
          <w:bCs/>
          <w:szCs w:val="22"/>
          <w:lang w:val="en-CA"/>
        </w:rPr>
      </w:pPr>
      <w:r>
        <w:rPr>
          <w:lang w:val="en-CA"/>
        </w:rPr>
        <w:t>In VTM-5.0,</w:t>
      </w:r>
      <w:r w:rsidR="00CC7343">
        <w:rPr>
          <w:lang w:val="en-CA"/>
        </w:rPr>
        <w:t xml:space="preserve"> </w:t>
      </w:r>
      <w:r w:rsidR="0046287C">
        <w:rPr>
          <w:lang w:val="en-CA"/>
        </w:rPr>
        <w:t>the</w:t>
      </w:r>
      <w:r w:rsidR="00E767D4" w:rsidRPr="00E767D4">
        <w:rPr>
          <w:bCs/>
          <w:szCs w:val="22"/>
          <w:lang w:val="en-CA"/>
        </w:rPr>
        <w:t xml:space="preserve"> </w:t>
      </w:r>
      <w:r w:rsidR="00CC7343">
        <w:rPr>
          <w:bCs/>
          <w:szCs w:val="22"/>
          <w:lang w:val="en-CA"/>
        </w:rPr>
        <w:t xml:space="preserve">multiple transform selection (MTS) </w:t>
      </w:r>
      <w:r w:rsidR="00CA596E">
        <w:rPr>
          <w:bCs/>
          <w:szCs w:val="22"/>
          <w:lang w:val="en-CA"/>
        </w:rPr>
        <w:t>consist</w:t>
      </w:r>
      <w:r w:rsidR="00462512">
        <w:rPr>
          <w:bCs/>
          <w:szCs w:val="22"/>
          <w:lang w:val="en-CA"/>
        </w:rPr>
        <w:t>s</w:t>
      </w:r>
      <w:r w:rsidR="00CA596E">
        <w:rPr>
          <w:bCs/>
          <w:szCs w:val="22"/>
          <w:lang w:val="en-CA"/>
        </w:rPr>
        <w:t xml:space="preserve"> of 6 transform candidates</w:t>
      </w:r>
      <w:r w:rsidR="00462512">
        <w:rPr>
          <w:bCs/>
          <w:szCs w:val="22"/>
          <w:lang w:val="en-CA"/>
        </w:rPr>
        <w:t xml:space="preserve"> signal</w:t>
      </w:r>
      <w:r w:rsidR="00CB5FC6">
        <w:rPr>
          <w:bCs/>
          <w:szCs w:val="22"/>
          <w:lang w:val="en-CA"/>
        </w:rPr>
        <w:t>l</w:t>
      </w:r>
      <w:r w:rsidR="00462512">
        <w:rPr>
          <w:bCs/>
          <w:szCs w:val="22"/>
          <w:lang w:val="en-CA"/>
        </w:rPr>
        <w:t>ed using an index</w:t>
      </w:r>
      <w:r w:rsidR="00C234D8">
        <w:rPr>
          <w:bCs/>
          <w:szCs w:val="22"/>
          <w:lang w:val="en-CA"/>
        </w:rPr>
        <w:t xml:space="preserve">, namely </w:t>
      </w:r>
      <w:r w:rsidR="00462512" w:rsidRPr="00C234D8">
        <w:rPr>
          <w:bCs/>
          <w:i/>
          <w:iCs/>
          <w:szCs w:val="22"/>
          <w:lang w:val="en-CA"/>
        </w:rPr>
        <w:t>mts_inde</w:t>
      </w:r>
      <w:r w:rsidR="008903D9" w:rsidRPr="00C234D8">
        <w:rPr>
          <w:bCs/>
          <w:i/>
          <w:iCs/>
          <w:szCs w:val="22"/>
          <w:lang w:val="en-CA"/>
        </w:rPr>
        <w:t>x</w:t>
      </w:r>
      <w:r w:rsidR="00C234D8">
        <w:rPr>
          <w:bCs/>
          <w:szCs w:val="22"/>
          <w:lang w:val="en-CA"/>
        </w:rPr>
        <w:t xml:space="preserve">, </w:t>
      </w:r>
      <w:r w:rsidR="00462512">
        <w:rPr>
          <w:bCs/>
          <w:szCs w:val="22"/>
          <w:lang w:val="en-CA"/>
        </w:rPr>
        <w:t>where</w:t>
      </w:r>
      <w:r w:rsidR="00C234D8">
        <w:rPr>
          <w:bCs/>
          <w:szCs w:val="22"/>
          <w:lang w:val="en-CA"/>
        </w:rPr>
        <w:t>:</w:t>
      </w:r>
    </w:p>
    <w:p w14:paraId="47DA4CB0" w14:textId="3C4E431B" w:rsid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mts_index = 0 corresponds to </w:t>
      </w:r>
      <w:r w:rsidR="00CA596E" w:rsidRPr="00462512">
        <w:rPr>
          <w:bCs/>
          <w:szCs w:val="22"/>
          <w:lang w:val="en-CA"/>
        </w:rPr>
        <w:t>2-D DCT-2</w:t>
      </w:r>
      <w:r>
        <w:rPr>
          <w:bCs/>
          <w:szCs w:val="22"/>
          <w:lang w:val="en-CA"/>
        </w:rPr>
        <w:t xml:space="preserve">, applying </w:t>
      </w:r>
      <w:r w:rsidR="00CA596E" w:rsidRPr="00462512">
        <w:rPr>
          <w:bCs/>
          <w:szCs w:val="22"/>
          <w:lang w:val="en-CA"/>
        </w:rPr>
        <w:t>DCT-2</w:t>
      </w:r>
      <w:r>
        <w:rPr>
          <w:bCs/>
          <w:szCs w:val="22"/>
          <w:lang w:val="en-CA"/>
        </w:rPr>
        <w:t xml:space="preserve"> </w:t>
      </w:r>
      <w:r w:rsidR="008903D9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</w:t>
      </w:r>
      <w:r w:rsidR="008903D9">
        <w:rPr>
          <w:bCs/>
          <w:szCs w:val="22"/>
          <w:lang w:val="en-CA"/>
        </w:rPr>
        <w:t>,</w:t>
      </w:r>
    </w:p>
    <w:p w14:paraId="3319BCB3" w14:textId="0093AC86" w:rsidR="00462512" w:rsidRP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>mts_index = 1</w:t>
      </w:r>
      <w:r>
        <w:rPr>
          <w:bCs/>
          <w:szCs w:val="22"/>
          <w:lang w:val="en-CA"/>
        </w:rPr>
        <w:t xml:space="preserve"> corresponds to t</w:t>
      </w:r>
      <w:r w:rsidRPr="00462512">
        <w:rPr>
          <w:bCs/>
          <w:szCs w:val="22"/>
          <w:lang w:val="en-CA"/>
        </w:rPr>
        <w:t>ransform skip (TS)</w:t>
      </w:r>
      <w:r w:rsidR="008903D9">
        <w:rPr>
          <w:bCs/>
          <w:szCs w:val="22"/>
          <w:lang w:val="en-CA"/>
        </w:rPr>
        <w:t>,</w:t>
      </w:r>
    </w:p>
    <w:p w14:paraId="52D0D6C0" w14:textId="7814C95D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 xml:space="preserve">2 corresponds to applying DST-7 </w:t>
      </w:r>
      <w:r w:rsidR="00722602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horizontally,</w:t>
      </w:r>
    </w:p>
    <w:p w14:paraId="1197D947" w14:textId="0B3CC8D2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>3 corresponds to applying DST-</w:t>
      </w:r>
      <w:r w:rsidR="00722602">
        <w:rPr>
          <w:bCs/>
          <w:szCs w:val="22"/>
          <w:lang w:val="en-CA"/>
        </w:rPr>
        <w:t>8</w:t>
      </w:r>
      <w:r>
        <w:rPr>
          <w:bCs/>
          <w:szCs w:val="22"/>
          <w:lang w:val="en-CA"/>
        </w:rPr>
        <w:t xml:space="preserve"> vertically and D</w:t>
      </w:r>
      <w:r w:rsidR="00722602">
        <w:rPr>
          <w:bCs/>
          <w:szCs w:val="22"/>
          <w:lang w:val="en-CA"/>
        </w:rPr>
        <w:t>S</w:t>
      </w:r>
      <w:r>
        <w:rPr>
          <w:bCs/>
          <w:szCs w:val="22"/>
          <w:lang w:val="en-CA"/>
        </w:rPr>
        <w:t>T-</w:t>
      </w:r>
      <w:r w:rsidR="00722602">
        <w:rPr>
          <w:bCs/>
          <w:szCs w:val="22"/>
          <w:lang w:val="en-CA"/>
        </w:rPr>
        <w:t>7</w:t>
      </w:r>
      <w:r>
        <w:rPr>
          <w:bCs/>
          <w:szCs w:val="22"/>
          <w:lang w:val="en-CA"/>
        </w:rPr>
        <w:t xml:space="preserve"> horizontally,</w:t>
      </w:r>
    </w:p>
    <w:p w14:paraId="739410E3" w14:textId="72E8C9F7" w:rsidR="00722602" w:rsidRPr="00462512" w:rsidRDefault="00722602" w:rsidP="0072260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>4 corresponds to applying DST-7 vertically and DST-8 horizontally,</w:t>
      </w:r>
      <w:r w:rsidR="00C234D8">
        <w:rPr>
          <w:bCs/>
          <w:szCs w:val="22"/>
          <w:lang w:val="en-CA"/>
        </w:rPr>
        <w:t xml:space="preserve"> and</w:t>
      </w:r>
    </w:p>
    <w:p w14:paraId="65CDF163" w14:textId="4CB84663" w:rsidR="00462512" w:rsidRDefault="0072260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 w:rsidR="001F161F">
        <w:rPr>
          <w:bCs/>
          <w:szCs w:val="22"/>
          <w:lang w:val="en-CA"/>
        </w:rPr>
        <w:t>5</w:t>
      </w:r>
      <w:r>
        <w:rPr>
          <w:bCs/>
          <w:szCs w:val="22"/>
          <w:lang w:val="en-CA"/>
        </w:rPr>
        <w:t xml:space="preserve"> corresponds to applying DCT-8 both vertically and horizontally</w:t>
      </w:r>
      <w:r w:rsidR="003A4DE4">
        <w:rPr>
          <w:bCs/>
          <w:szCs w:val="22"/>
          <w:lang w:val="en-CA"/>
        </w:rPr>
        <w:t>.</w:t>
      </w:r>
    </w:p>
    <w:p w14:paraId="39B361C9" w14:textId="50670828" w:rsidR="00C234D8" w:rsidRPr="00962D31" w:rsidRDefault="00C234D8" w:rsidP="00B44A9A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For l</w:t>
      </w:r>
      <w:r w:rsidRPr="001709D3">
        <w:rPr>
          <w:bCs/>
          <w:szCs w:val="22"/>
          <w:lang w:val="en-CA"/>
        </w:rPr>
        <w:t>ow-</w:t>
      </w:r>
      <w:r>
        <w:rPr>
          <w:bCs/>
          <w:szCs w:val="22"/>
          <w:lang w:val="en-CA"/>
        </w:rPr>
        <w:t>f</w:t>
      </w:r>
      <w:r w:rsidRPr="001709D3">
        <w:rPr>
          <w:bCs/>
          <w:szCs w:val="22"/>
          <w:lang w:val="en-CA"/>
        </w:rPr>
        <w:t xml:space="preserve">requency </w:t>
      </w:r>
      <w:r>
        <w:rPr>
          <w:bCs/>
          <w:szCs w:val="22"/>
          <w:lang w:val="en-CA"/>
        </w:rPr>
        <w:t>n</w:t>
      </w:r>
      <w:r w:rsidRPr="001709D3">
        <w:rPr>
          <w:bCs/>
          <w:szCs w:val="22"/>
          <w:lang w:val="en-CA"/>
        </w:rPr>
        <w:t>on</w:t>
      </w:r>
      <w:r>
        <w:rPr>
          <w:bCs/>
          <w:szCs w:val="22"/>
          <w:lang w:val="en-CA"/>
        </w:rPr>
        <w:t>-</w:t>
      </w:r>
      <w:r w:rsidRPr="001709D3">
        <w:rPr>
          <w:bCs/>
          <w:szCs w:val="22"/>
          <w:lang w:val="en-CA"/>
        </w:rPr>
        <w:t xml:space="preserve">separable </w:t>
      </w:r>
      <w:r>
        <w:rPr>
          <w:bCs/>
          <w:szCs w:val="22"/>
          <w:lang w:val="en-CA"/>
        </w:rPr>
        <w:t>t</w:t>
      </w:r>
      <w:r w:rsidRPr="001709D3">
        <w:rPr>
          <w:bCs/>
          <w:szCs w:val="22"/>
          <w:lang w:val="en-CA"/>
        </w:rPr>
        <w:t>ransformation</w:t>
      </w:r>
      <w:r>
        <w:rPr>
          <w:lang w:val="en-CA"/>
        </w:rPr>
        <w:t xml:space="preserve"> (LFNST), an index called </w:t>
      </w:r>
      <w:r w:rsidR="00962D31">
        <w:rPr>
          <w:bCs/>
          <w:i/>
          <w:iCs/>
          <w:szCs w:val="22"/>
          <w:lang w:val="en-CA"/>
        </w:rPr>
        <w:t>lfnst</w:t>
      </w:r>
      <w:r w:rsidR="00962D31" w:rsidRPr="00C234D8">
        <w:rPr>
          <w:bCs/>
          <w:i/>
          <w:iCs/>
          <w:szCs w:val="22"/>
          <w:lang w:val="en-CA"/>
        </w:rPr>
        <w:t>_index</w:t>
      </w:r>
      <w:r w:rsidR="00962D31">
        <w:rPr>
          <w:bCs/>
          <w:szCs w:val="22"/>
          <w:lang w:val="en-CA"/>
        </w:rPr>
        <w:t xml:space="preserve"> is used to determine the non-separable transform selected among a set</w:t>
      </w:r>
      <w:r w:rsidR="00AA277C">
        <w:rPr>
          <w:bCs/>
          <w:szCs w:val="22"/>
          <w:lang w:val="en-CA"/>
        </w:rPr>
        <w:t xml:space="preserve"> of</w:t>
      </w:r>
      <w:r w:rsidR="00962D31">
        <w:rPr>
          <w:bCs/>
          <w:szCs w:val="22"/>
          <w:lang w:val="en-CA"/>
        </w:rPr>
        <w:t xml:space="preserve"> 2 transform candidates, where the set is inferred based on </w:t>
      </w:r>
      <w:r w:rsidR="00170ED0">
        <w:rPr>
          <w:bCs/>
          <w:szCs w:val="22"/>
          <w:lang w:val="en-CA"/>
        </w:rPr>
        <w:t xml:space="preserve">the </w:t>
      </w:r>
      <w:r w:rsidR="00962D31">
        <w:rPr>
          <w:bCs/>
          <w:szCs w:val="22"/>
          <w:lang w:val="en-CA"/>
        </w:rPr>
        <w:t>block size and intra mode</w:t>
      </w:r>
      <w:r w:rsidR="00170ED0">
        <w:rPr>
          <w:bCs/>
          <w:szCs w:val="22"/>
          <w:lang w:val="en-CA"/>
        </w:rPr>
        <w:t xml:space="preserve"> used to predict the block</w:t>
      </w:r>
      <w:r w:rsidR="00962D31">
        <w:rPr>
          <w:bCs/>
          <w:szCs w:val="22"/>
          <w:lang w:val="en-CA"/>
        </w:rPr>
        <w:t>.</w:t>
      </w:r>
    </w:p>
    <w:p w14:paraId="58D2E69B" w14:textId="2C8E2508" w:rsidR="00D84C14" w:rsidRDefault="00962D31" w:rsidP="003679F3">
      <w:pPr>
        <w:rPr>
          <w:lang w:val="en-CA"/>
        </w:rPr>
      </w:pPr>
      <w:r>
        <w:rPr>
          <w:bCs/>
          <w:szCs w:val="22"/>
          <w:lang w:val="en-CA"/>
        </w:rPr>
        <w:t xml:space="preserve">In VTM-5.0, among other restrictions, </w:t>
      </w:r>
      <w:r w:rsidR="00E767D4">
        <w:rPr>
          <w:lang w:val="en-CA"/>
        </w:rPr>
        <w:t>LFNST is normatively disabled</w:t>
      </w:r>
      <w:r>
        <w:rPr>
          <w:lang w:val="en-CA"/>
        </w:rPr>
        <w:t xml:space="preserve"> if mts_index is equal to 1, </w:t>
      </w:r>
      <w:r w:rsidR="00170ED0">
        <w:rPr>
          <w:lang w:val="en-CA"/>
        </w:rPr>
        <w:t xml:space="preserve">whereas LFNST can be used </w:t>
      </w:r>
      <w:r>
        <w:rPr>
          <w:lang w:val="en-CA"/>
        </w:rPr>
        <w:t>for other MTS candidates</w:t>
      </w:r>
      <w:r w:rsidR="0046287C">
        <w:rPr>
          <w:lang w:val="en-CA"/>
        </w:rPr>
        <w:t>.</w:t>
      </w:r>
      <w:r w:rsidR="00E767D4">
        <w:rPr>
          <w:lang w:val="en-CA"/>
        </w:rPr>
        <w:t xml:space="preserve"> This </w:t>
      </w:r>
      <w:r w:rsidR="002C6020">
        <w:rPr>
          <w:lang w:val="en-CA"/>
        </w:rPr>
        <w:t xml:space="preserve">contribution proposes </w:t>
      </w:r>
      <w:r w:rsidR="00E767D4">
        <w:rPr>
          <w:lang w:val="en-CA"/>
        </w:rPr>
        <w:t xml:space="preserve">to </w:t>
      </w:r>
      <w:r>
        <w:rPr>
          <w:lang w:val="en-CA"/>
        </w:rPr>
        <w:t xml:space="preserve">use </w:t>
      </w:r>
      <w:r w:rsidR="00E767D4">
        <w:rPr>
          <w:lang w:val="en-CA"/>
        </w:rPr>
        <w:t xml:space="preserve">LFNST </w:t>
      </w:r>
      <w:r>
        <w:rPr>
          <w:lang w:val="en-CA"/>
        </w:rPr>
        <w:t>only with</w:t>
      </w:r>
      <w:r w:rsidR="00170ED0">
        <w:rPr>
          <w:lang w:val="en-CA"/>
        </w:rPr>
        <w:t xml:space="preserve"> 2-D</w:t>
      </w:r>
      <w:r w:rsidR="00E767D4">
        <w:rPr>
          <w:lang w:val="en-CA"/>
        </w:rPr>
        <w:t xml:space="preserve"> DCT-2</w:t>
      </w:r>
      <w:r>
        <w:rPr>
          <w:lang w:val="en-CA"/>
        </w:rPr>
        <w:t xml:space="preserve"> </w:t>
      </w:r>
      <w:r w:rsidR="00E767D4">
        <w:rPr>
          <w:lang w:val="en-CA"/>
        </w:rPr>
        <w:t xml:space="preserve">(i.e., only </w:t>
      </w:r>
      <w:r>
        <w:rPr>
          <w:lang w:val="en-CA"/>
        </w:rPr>
        <w:t>if</w:t>
      </w:r>
      <w:r w:rsidR="00E767D4">
        <w:rPr>
          <w:lang w:val="en-CA"/>
        </w:rPr>
        <w:t xml:space="preserve"> MTS index </w:t>
      </w:r>
      <w:r>
        <w:rPr>
          <w:lang w:val="en-CA"/>
        </w:rPr>
        <w:t xml:space="preserve">is </w:t>
      </w:r>
      <w:r w:rsidR="00E767D4">
        <w:rPr>
          <w:lang w:val="en-CA"/>
        </w:rPr>
        <w:t>0).</w:t>
      </w:r>
    </w:p>
    <w:p w14:paraId="7EA470B9" w14:textId="50A246A4" w:rsidR="003679F3" w:rsidRDefault="00D5661A" w:rsidP="003679F3">
      <w:pPr>
        <w:rPr>
          <w:lang w:val="en-CA"/>
        </w:rPr>
      </w:pPr>
      <w:r>
        <w:rPr>
          <w:lang w:val="en-CA"/>
        </w:rPr>
        <w:t>As will be shown in the experimental results</w:t>
      </w:r>
      <w:r w:rsidR="00D84C14">
        <w:rPr>
          <w:lang w:val="en-CA"/>
        </w:rPr>
        <w:t xml:space="preserve"> on VTM-5.0</w:t>
      </w:r>
      <w:r>
        <w:rPr>
          <w:lang w:val="en-CA"/>
        </w:rPr>
        <w:t xml:space="preserve">, </w:t>
      </w:r>
      <w:r w:rsidR="00D84C14">
        <w:rPr>
          <w:lang w:val="en-CA"/>
        </w:rPr>
        <w:t xml:space="preserve">in terms of coding efficiency, </w:t>
      </w:r>
      <w:r>
        <w:rPr>
          <w:lang w:val="en-CA"/>
        </w:rPr>
        <w:t xml:space="preserve">there is no benefit of using LFNST for MTS candidates other than </w:t>
      </w:r>
      <w:r w:rsidR="00D84C14">
        <w:rPr>
          <w:lang w:val="en-CA"/>
        </w:rPr>
        <w:t>2-D DCT-2. Since DCT-2 has faster implementations</w:t>
      </w:r>
      <w:r w:rsidR="000C031D">
        <w:rPr>
          <w:lang w:val="en-CA"/>
        </w:rPr>
        <w:t xml:space="preserve"> as </w:t>
      </w:r>
      <w:r w:rsidR="00D84C14">
        <w:rPr>
          <w:lang w:val="en-CA"/>
        </w:rPr>
        <w:t>compared to DST-7 and DCT-8, both worst-case and average latency in encoding</w:t>
      </w:r>
      <w:r w:rsidR="000C031D">
        <w:rPr>
          <w:lang w:val="en-CA"/>
        </w:rPr>
        <w:t>/</w:t>
      </w:r>
      <w:r w:rsidR="00D84C14">
        <w:rPr>
          <w:lang w:val="en-CA"/>
        </w:rPr>
        <w:t>decoding process</w:t>
      </w:r>
      <w:r w:rsidR="00FC3B79">
        <w:rPr>
          <w:lang w:val="en-CA"/>
        </w:rPr>
        <w:t>es</w:t>
      </w:r>
      <w:r w:rsidR="00D84C14">
        <w:rPr>
          <w:lang w:val="en-CA"/>
        </w:rPr>
        <w:t xml:space="preserve"> can be reduced with the proposed approach. Thus, the latency due to the additional transform stage</w:t>
      </w:r>
      <w:r w:rsidR="00601264">
        <w:rPr>
          <w:lang w:val="en-CA"/>
        </w:rPr>
        <w:t xml:space="preserve"> of LFNST</w:t>
      </w:r>
      <w:r w:rsidR="00D84C14">
        <w:rPr>
          <w:lang w:val="en-CA"/>
        </w:rPr>
        <w:t xml:space="preserve"> can be alleviated.</w:t>
      </w:r>
    </w:p>
    <w:p w14:paraId="73E10537" w14:textId="77777777" w:rsidR="00C018F1" w:rsidRPr="003679F3" w:rsidRDefault="00C018F1" w:rsidP="003679F3">
      <w:pPr>
        <w:rPr>
          <w:lang w:val="en-CA"/>
        </w:rPr>
      </w:pPr>
    </w:p>
    <w:p w14:paraId="49014C0D" w14:textId="1134A749" w:rsidR="00142E99" w:rsidRPr="00142E99" w:rsidRDefault="007A4AE1" w:rsidP="00142E99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  <w:r w:rsidR="00142E99">
        <w:rPr>
          <w:lang w:val="en-CA"/>
        </w:rPr>
        <w:t xml:space="preserve"> </w:t>
      </w:r>
    </w:p>
    <w:p w14:paraId="39A95EB8" w14:textId="77777777" w:rsidR="005B2B10" w:rsidRDefault="00C018F1" w:rsidP="00142E99">
      <w:pPr>
        <w:rPr>
          <w:bCs/>
          <w:szCs w:val="22"/>
          <w:lang w:val="en-CA"/>
        </w:rPr>
      </w:pPr>
      <w:r>
        <w:rPr>
          <w:lang w:val="en-CA"/>
        </w:rPr>
        <w:t xml:space="preserve">In this </w:t>
      </w:r>
      <w:r w:rsidR="00142E99">
        <w:rPr>
          <w:lang w:val="en-CA"/>
        </w:rPr>
        <w:t xml:space="preserve">contribution, it is proposed to normatively disable LFNST for all MTS candidates except 2-D DCT-2. In other words, LFNST is applied only if </w:t>
      </w:r>
      <w:r w:rsidR="00142E99">
        <w:rPr>
          <w:bCs/>
          <w:szCs w:val="22"/>
          <w:lang w:val="en-CA"/>
        </w:rPr>
        <w:t xml:space="preserve">mts_index is set to 0. Otherwise, LFNST is not applied. </w:t>
      </w:r>
      <w:r w:rsidR="005B2B10">
        <w:rPr>
          <w:bCs/>
          <w:szCs w:val="22"/>
          <w:lang w:val="en-CA"/>
        </w:rPr>
        <w:t>Based on this scheme, the following tests are presented.</w:t>
      </w:r>
    </w:p>
    <w:p w14:paraId="0B40CAC6" w14:textId="2234B7F5" w:rsidR="00142E99" w:rsidRDefault="005B2B10" w:rsidP="00142E99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Test </w:t>
      </w:r>
      <w:r w:rsidR="00751A14">
        <w:rPr>
          <w:bCs/>
          <w:szCs w:val="22"/>
          <w:lang w:val="en-CA"/>
        </w:rPr>
        <w:t>1</w:t>
      </w:r>
      <w:r>
        <w:rPr>
          <w:bCs/>
          <w:szCs w:val="22"/>
          <w:lang w:val="en-CA"/>
        </w:rPr>
        <w:t>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>The proposed restriction is implemented non-normatively (at encoder only).</w:t>
      </w:r>
    </w:p>
    <w:p w14:paraId="07DCF4BE" w14:textId="77777777" w:rsidR="00751A14" w:rsidRDefault="00751A14" w:rsidP="00751A1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2: The proposed restriction is implemented normatively (at both encoder and decoder).</w:t>
      </w:r>
    </w:p>
    <w:p w14:paraId="2F476B18" w14:textId="14FFC527" w:rsidR="005B2B10" w:rsidRDefault="005B2B10" w:rsidP="005B2B10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3: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 xml:space="preserve">The proposed normative restriction is implemented with </w:t>
      </w:r>
      <w:r w:rsidR="00905303">
        <w:rPr>
          <w:bCs/>
          <w:szCs w:val="22"/>
          <w:lang w:val="en-CA"/>
        </w:rPr>
        <w:t xml:space="preserve">the </w:t>
      </w:r>
      <w:r>
        <w:rPr>
          <w:bCs/>
          <w:szCs w:val="22"/>
          <w:lang w:val="en-CA"/>
        </w:rPr>
        <w:t>following additional encoder-only changes.</w:t>
      </w:r>
      <w:r w:rsidR="003312E1">
        <w:rPr>
          <w:bCs/>
          <w:szCs w:val="22"/>
          <w:lang w:val="en-CA"/>
        </w:rPr>
        <w:t xml:space="preserve"> The VTM-5.0 software modifies the MTS candidate search by </w:t>
      </w:r>
      <w:r w:rsidR="007B6B93">
        <w:rPr>
          <w:bCs/>
          <w:szCs w:val="22"/>
          <w:lang w:val="en-CA"/>
        </w:rPr>
        <w:t xml:space="preserve">testing each MTS candidate, </w:t>
      </w:r>
      <w:r w:rsidR="003E3D5A">
        <w:rPr>
          <w:bCs/>
          <w:szCs w:val="22"/>
          <w:lang w:val="en-CA"/>
        </w:rPr>
        <w:t xml:space="preserve">and </w:t>
      </w:r>
      <w:r w:rsidR="007B6B93">
        <w:rPr>
          <w:bCs/>
          <w:szCs w:val="22"/>
          <w:lang w:val="en-CA"/>
        </w:rPr>
        <w:t xml:space="preserve">comparing with a threshold to determine whether the </w:t>
      </w:r>
      <w:r w:rsidR="00362088">
        <w:rPr>
          <w:bCs/>
          <w:szCs w:val="22"/>
          <w:lang w:val="en-CA"/>
        </w:rPr>
        <w:t>subsequent</w:t>
      </w:r>
      <w:r w:rsidR="007B6B93">
        <w:rPr>
          <w:bCs/>
          <w:szCs w:val="22"/>
          <w:lang w:val="en-CA"/>
        </w:rPr>
        <w:t xml:space="preserve"> MTS candidate</w:t>
      </w:r>
      <w:r w:rsidR="00362088">
        <w:rPr>
          <w:bCs/>
          <w:szCs w:val="22"/>
          <w:lang w:val="en-CA"/>
        </w:rPr>
        <w:t>s</w:t>
      </w:r>
      <w:r w:rsidR="007B6B93">
        <w:rPr>
          <w:bCs/>
          <w:szCs w:val="22"/>
          <w:lang w:val="en-CA"/>
        </w:rPr>
        <w:t xml:space="preserve"> </w:t>
      </w:r>
      <w:r w:rsidR="00362088">
        <w:rPr>
          <w:bCs/>
          <w:szCs w:val="22"/>
          <w:lang w:val="en-CA"/>
        </w:rPr>
        <w:t>are</w:t>
      </w:r>
      <w:r w:rsidR="007B6B93">
        <w:rPr>
          <w:bCs/>
          <w:szCs w:val="22"/>
          <w:lang w:val="en-CA"/>
        </w:rPr>
        <w:t xml:space="preserve"> to be tested</w:t>
      </w:r>
      <w:r w:rsidR="003E3D5A">
        <w:rPr>
          <w:bCs/>
          <w:szCs w:val="22"/>
          <w:lang w:val="en-CA"/>
        </w:rPr>
        <w:t xml:space="preserve">. In Test 3, </w:t>
      </w:r>
      <w:r w:rsidR="00B171BC">
        <w:rPr>
          <w:bCs/>
          <w:szCs w:val="22"/>
          <w:lang w:val="en-CA"/>
        </w:rPr>
        <w:t xml:space="preserve">instead of testing one MTS candidate each time and comparing to a threshold, two MTS candidates are </w:t>
      </w:r>
      <w:r w:rsidR="007C14B7">
        <w:rPr>
          <w:bCs/>
          <w:szCs w:val="22"/>
          <w:lang w:val="en-CA"/>
        </w:rPr>
        <w:t>tested,</w:t>
      </w:r>
      <w:r w:rsidR="00B171BC">
        <w:rPr>
          <w:bCs/>
          <w:szCs w:val="22"/>
          <w:lang w:val="en-CA"/>
        </w:rPr>
        <w:t xml:space="preserve"> and the </w:t>
      </w:r>
      <w:r w:rsidR="007C14B7">
        <w:rPr>
          <w:bCs/>
          <w:szCs w:val="22"/>
          <w:lang w:val="en-CA"/>
        </w:rPr>
        <w:t>better</w:t>
      </w:r>
      <w:r w:rsidR="00B171BC">
        <w:rPr>
          <w:bCs/>
          <w:szCs w:val="22"/>
          <w:lang w:val="en-CA"/>
        </w:rPr>
        <w:t xml:space="preserve"> cost is compared with the threshold</w:t>
      </w:r>
      <w:r w:rsidR="00296AE8">
        <w:rPr>
          <w:bCs/>
          <w:szCs w:val="22"/>
          <w:lang w:val="en-CA"/>
        </w:rPr>
        <w:t xml:space="preserve"> to determine whether subsequent MTS candidates are to be tested.</w:t>
      </w:r>
      <w:r w:rsidR="003E3D5A">
        <w:rPr>
          <w:bCs/>
          <w:szCs w:val="22"/>
          <w:lang w:val="en-CA"/>
        </w:rPr>
        <w:t xml:space="preserve"> </w:t>
      </w:r>
    </w:p>
    <w:p w14:paraId="200E41DE" w14:textId="5B81FF41" w:rsidR="005B2B10" w:rsidRPr="000C031D" w:rsidRDefault="00296AE8" w:rsidP="000C031D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VTM-5.0:</w:t>
      </w:r>
    </w:p>
    <w:p w14:paraId="34CCFD81" w14:textId="54EF8D83" w:rsidR="00296AE8" w:rsidRPr="00806FD5" w:rsidRDefault="00296AE8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startMTSIdx       [ 4 ] = { 0, 1, 2, 3 };</w:t>
      </w:r>
      <w:r w:rsidRPr="00806FD5">
        <w:rPr>
          <w:rFonts w:ascii="Consolas" w:hAnsi="Consolas" w:cs="Consolas"/>
          <w:color w:val="000000"/>
          <w:sz w:val="19"/>
          <w:szCs w:val="19"/>
        </w:rPr>
        <w:br/>
      </w: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endMTSIdx         [ 4 ] = { 0, 1, 2, 3 };</w:t>
      </w:r>
    </w:p>
    <w:p w14:paraId="0514B52F" w14:textId="06777058" w:rsidR="00F3666B" w:rsidRPr="000C031D" w:rsidRDefault="00F3666B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bCs/>
          <w:szCs w:val="22"/>
          <w:lang w:val="en-CA"/>
        </w:rPr>
      </w:pPr>
    </w:p>
    <w:p w14:paraId="6BEDADA8" w14:textId="333B373F" w:rsidR="00F3666B" w:rsidRPr="000C031D" w:rsidRDefault="00F3666B" w:rsidP="00F3666B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Proposed encoder change</w:t>
      </w:r>
      <w:r w:rsidR="007C14B7">
        <w:rPr>
          <w:bCs/>
          <w:szCs w:val="22"/>
          <w:lang w:val="en-CA"/>
        </w:rPr>
        <w:t>:</w:t>
      </w:r>
    </w:p>
    <w:p w14:paraId="2F1D9026" w14:textId="34987330" w:rsidR="00F3666B" w:rsidRPr="00182CD6" w:rsidRDefault="00F3666B" w:rsidP="00182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06FD5">
        <w:rPr>
          <w:rFonts w:ascii="Consolas" w:hAnsi="Consolas" w:cs="Consolas"/>
          <w:color w:val="0000FF"/>
          <w:sz w:val="19"/>
          <w:szCs w:val="19"/>
        </w:rPr>
        <w:t>int</w:t>
      </w:r>
      <w:r w:rsidRPr="00806FD5">
        <w:rPr>
          <w:rFonts w:ascii="Consolas" w:hAnsi="Consolas" w:cs="Consolas"/>
          <w:color w:val="000000"/>
          <w:sz w:val="19"/>
          <w:szCs w:val="19"/>
        </w:rPr>
        <w:t xml:space="preserve">    startMTSIdx      </w:t>
      </w:r>
      <w:r w:rsidR="00D1330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806FD5">
        <w:rPr>
          <w:rFonts w:ascii="Consolas" w:hAnsi="Consolas" w:cs="Consolas"/>
          <w:color w:val="000000"/>
          <w:sz w:val="19"/>
          <w:szCs w:val="19"/>
        </w:rPr>
        <w:t>[ 2 ] = { 0, 2 }</w:t>
      </w:r>
      <w:r w:rsidR="00AE23DC" w:rsidRPr="00806FD5"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00"/>
          <w:sz w:val="19"/>
          <w:szCs w:val="19"/>
        </w:rPr>
        <w:br/>
      </w:r>
      <w:r w:rsidRPr="001865D4">
        <w:rPr>
          <w:rFonts w:ascii="Consolas" w:hAnsi="Consolas" w:cs="Consolas"/>
          <w:color w:val="0000FF"/>
          <w:sz w:val="19"/>
          <w:szCs w:val="19"/>
        </w:rPr>
        <w:t>int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   endMTSIdx         [ 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] = { 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 w:rsidR="00AE23DC">
        <w:rPr>
          <w:rFonts w:ascii="Consolas" w:hAnsi="Consolas" w:cs="Consolas"/>
          <w:color w:val="000000"/>
          <w:sz w:val="19"/>
          <w:szCs w:val="19"/>
        </w:rPr>
        <w:t xml:space="preserve"> };</w:t>
      </w:r>
    </w:p>
    <w:p w14:paraId="60C255D4" w14:textId="77777777" w:rsidR="00142E99" w:rsidRPr="00142E99" w:rsidRDefault="00142E99" w:rsidP="00142E99">
      <w:pPr>
        <w:rPr>
          <w:bCs/>
          <w:szCs w:val="22"/>
          <w:lang w:val="en-CA"/>
        </w:rPr>
      </w:pPr>
    </w:p>
    <w:p w14:paraId="0319D27E" w14:textId="75AFED78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43593D" w14:textId="05C368CF" w:rsidR="00182CD6" w:rsidRPr="000C031D" w:rsidRDefault="003F21DF" w:rsidP="000C031D">
      <w:pPr>
        <w:rPr>
          <w:lang w:val="en-CA"/>
        </w:rPr>
      </w:pPr>
      <w:r>
        <w:rPr>
          <w:lang w:val="en-CA"/>
        </w:rPr>
        <w:t xml:space="preserve">The proposed </w:t>
      </w:r>
      <w:r w:rsidR="005B2B10">
        <w:rPr>
          <w:lang w:val="en-CA"/>
        </w:rPr>
        <w:t xml:space="preserve">three tests discussed in </w:t>
      </w:r>
      <w:r w:rsidR="00905303">
        <w:rPr>
          <w:lang w:val="en-CA"/>
        </w:rPr>
        <w:t xml:space="preserve">the </w:t>
      </w:r>
      <w:r w:rsidR="005B2B10">
        <w:rPr>
          <w:lang w:val="en-CA"/>
        </w:rPr>
        <w:t xml:space="preserve">previous section </w:t>
      </w:r>
      <w:r>
        <w:rPr>
          <w:lang w:val="en-CA"/>
        </w:rPr>
        <w:t>are implemented in VTM-5.0</w:t>
      </w:r>
      <w:r w:rsidR="002353CB">
        <w:rPr>
          <w:lang w:val="en-CA"/>
        </w:rPr>
        <w:t xml:space="preserve">, and the results are presented </w:t>
      </w:r>
      <w:r w:rsidR="005B2B10">
        <w:rPr>
          <w:lang w:val="en-CA"/>
        </w:rPr>
        <w:t>in the following tables</w:t>
      </w:r>
      <w:r w:rsidR="002353CB">
        <w:rPr>
          <w:lang w:val="en-CA"/>
        </w:rPr>
        <w:t>.</w:t>
      </w:r>
      <w:r w:rsidR="00EF545F">
        <w:rPr>
          <w:lang w:val="en-CA"/>
        </w:rPr>
        <w:t xml:space="preserve"> Note that low-delay B results are omitted, since LFNST is disabled in CTC for low-delay B.</w:t>
      </w:r>
    </w:p>
    <w:p w14:paraId="3EEAB5DD" w14:textId="77777777" w:rsidR="000C031D" w:rsidRPr="009C37F9" w:rsidRDefault="000C031D" w:rsidP="000C031D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Test 1 over VTM-5.0 under CTC</w:t>
      </w:r>
      <w:r w:rsidRPr="00834A22">
        <w:rPr>
          <w:b/>
          <w:szCs w:val="22"/>
          <w:lang w:val="en-CA"/>
        </w:rPr>
        <w:t>.</w:t>
      </w:r>
    </w:p>
    <w:p w14:paraId="62D7C264" w14:textId="1818D1B5" w:rsidR="000C031D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1445695D" wp14:editId="33ECA23D">
            <wp:extent cx="4429125" cy="37338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AFAE3" w14:textId="6C9C7DAB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 w:rsidR="000C031D"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97F2A">
        <w:rPr>
          <w:b/>
          <w:szCs w:val="22"/>
          <w:lang w:val="en-CA"/>
        </w:rPr>
        <w:t xml:space="preserve">the </w:t>
      </w:r>
      <w:r w:rsidR="000C031D">
        <w:rPr>
          <w:b/>
          <w:szCs w:val="22"/>
          <w:lang w:val="en-CA"/>
        </w:rPr>
        <w:t>proposed normative changes (</w:t>
      </w:r>
      <w:r w:rsidR="005B2B10">
        <w:rPr>
          <w:b/>
          <w:szCs w:val="22"/>
          <w:lang w:val="en-CA"/>
        </w:rPr>
        <w:t xml:space="preserve">Test </w:t>
      </w:r>
      <w:r w:rsidR="000C031D">
        <w:rPr>
          <w:b/>
          <w:szCs w:val="22"/>
          <w:lang w:val="en-CA"/>
        </w:rPr>
        <w:t>2)</w:t>
      </w:r>
      <w:r>
        <w:rPr>
          <w:b/>
          <w:szCs w:val="22"/>
          <w:lang w:val="en-CA"/>
        </w:rPr>
        <w:t xml:space="preserve"> over VTM-</w:t>
      </w:r>
      <w:r w:rsidR="00221951">
        <w:rPr>
          <w:b/>
          <w:szCs w:val="22"/>
          <w:lang w:val="en-CA"/>
        </w:rPr>
        <w:t>5</w:t>
      </w:r>
      <w:r>
        <w:rPr>
          <w:b/>
          <w:szCs w:val="22"/>
          <w:lang w:val="en-CA"/>
        </w:rPr>
        <w:t>.0 under CTC</w:t>
      </w:r>
      <w:r w:rsidRPr="00834A22">
        <w:rPr>
          <w:b/>
          <w:szCs w:val="22"/>
          <w:lang w:val="en-CA"/>
        </w:rPr>
        <w:t>.</w:t>
      </w:r>
    </w:p>
    <w:p w14:paraId="24931CD3" w14:textId="3772A300" w:rsidR="004F5CF1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115BCD5B" wp14:editId="0CFDF936">
            <wp:extent cx="4429125" cy="37338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3F890" w14:textId="77777777" w:rsidR="00A41BE1" w:rsidRPr="004F5CF1" w:rsidRDefault="00A41BE1" w:rsidP="00182CD6">
      <w:pPr>
        <w:jc w:val="center"/>
        <w:rPr>
          <w:lang w:val="en-CA"/>
        </w:rPr>
      </w:pPr>
    </w:p>
    <w:p w14:paraId="5059F17D" w14:textId="3C8B166F" w:rsidR="004F5CF1" w:rsidRPr="009C37F9" w:rsidRDefault="004F5CF1" w:rsidP="004C1BFB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67DFA">
        <w:rPr>
          <w:b/>
          <w:szCs w:val="22"/>
          <w:lang w:val="en-CA"/>
        </w:rPr>
        <w:t>Test 3</w:t>
      </w:r>
      <w:r>
        <w:rPr>
          <w:b/>
          <w:szCs w:val="22"/>
          <w:lang w:val="en-CA"/>
        </w:rPr>
        <w:t xml:space="preserve"> over VTM-5.0 under CTC</w:t>
      </w:r>
      <w:r w:rsidRPr="00834A22">
        <w:rPr>
          <w:b/>
          <w:szCs w:val="22"/>
          <w:lang w:val="en-CA"/>
        </w:rPr>
        <w:t>.</w:t>
      </w:r>
    </w:p>
    <w:p w14:paraId="717D01BC" w14:textId="5787D5CC" w:rsidR="004F5CF1" w:rsidRDefault="00182CD6" w:rsidP="00182CD6">
      <w:pPr>
        <w:jc w:val="center"/>
        <w:rPr>
          <w:lang w:val="en-CA"/>
        </w:rPr>
      </w:pPr>
      <w:r w:rsidRPr="00182CD6">
        <w:rPr>
          <w:noProof/>
        </w:rPr>
        <w:drawing>
          <wp:inline distT="0" distB="0" distL="0" distR="0" wp14:anchorId="651BC7E9" wp14:editId="34B39FDB">
            <wp:extent cx="4429125" cy="37338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1D964" w14:textId="77777777" w:rsidR="00182CD6" w:rsidRDefault="00182CD6" w:rsidP="00182CD6">
      <w:pPr>
        <w:jc w:val="center"/>
        <w:rPr>
          <w:lang w:val="en-CA"/>
        </w:rPr>
      </w:pPr>
    </w:p>
    <w:p w14:paraId="2F0699A3" w14:textId="34744040" w:rsidR="00EE03A8" w:rsidRPr="00267DFA" w:rsidRDefault="00267DFA" w:rsidP="00EE03A8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70947CEA" w14:textId="78B5E648" w:rsidR="00A75967" w:rsidRDefault="00193F38" w:rsidP="00A75967">
      <w:pPr>
        <w:rPr>
          <w:lang w:val="en-CA"/>
        </w:rPr>
      </w:pPr>
      <w:r>
        <w:rPr>
          <w:lang w:val="en-CA"/>
        </w:rPr>
        <w:t xml:space="preserve">This document proposes to add </w:t>
      </w:r>
      <w:r w:rsidR="00347CB8">
        <w:rPr>
          <w:lang w:val="en-CA"/>
        </w:rPr>
        <w:t>the</w:t>
      </w:r>
      <w:r>
        <w:rPr>
          <w:lang w:val="en-CA"/>
        </w:rPr>
        <w:t xml:space="preserve"> restriction that LFNST is only enabled when 2-D DCT2 primary transforms are used (i.e., mts_index is equal to 0). </w:t>
      </w:r>
      <w:r w:rsidR="00C90C31">
        <w:rPr>
          <w:lang w:val="en-CA"/>
        </w:rPr>
        <w:t>Compared to VTM-5.0, t</w:t>
      </w:r>
      <w:r w:rsidR="00C2244F">
        <w:rPr>
          <w:lang w:val="en-CA"/>
        </w:rPr>
        <w:t xml:space="preserve">he restrictions </w:t>
      </w:r>
      <w:r w:rsidR="00806FD5">
        <w:rPr>
          <w:lang w:val="en-CA"/>
        </w:rPr>
        <w:t>result</w:t>
      </w:r>
      <w:r w:rsidR="00C90C31">
        <w:rPr>
          <w:lang w:val="en-CA"/>
        </w:rPr>
        <w:t xml:space="preserve"> </w:t>
      </w:r>
      <w:r w:rsidR="00806FD5">
        <w:rPr>
          <w:lang w:val="en-CA"/>
        </w:rPr>
        <w:t xml:space="preserve">in </w:t>
      </w:r>
      <w:r w:rsidR="00C90C31">
        <w:rPr>
          <w:lang w:val="en-CA"/>
        </w:rPr>
        <w:t xml:space="preserve">lower complexity with negligible BD-rate loss, or with some encoder changes minor BD-rate gains with negligible complexity difference. </w:t>
      </w:r>
      <w:r w:rsidR="00806FD5">
        <w:rPr>
          <w:lang w:val="en-CA"/>
        </w:rPr>
        <w:t>The proposal reduces</w:t>
      </w:r>
      <w:r w:rsidR="00711A00">
        <w:rPr>
          <w:lang w:val="en-CA"/>
        </w:rPr>
        <w:t xml:space="preserve"> </w:t>
      </w:r>
      <w:r w:rsidR="00806FD5">
        <w:rPr>
          <w:lang w:val="en-CA"/>
        </w:rPr>
        <w:t xml:space="preserve">the average and worst-case </w:t>
      </w:r>
      <w:r w:rsidR="00711A00">
        <w:rPr>
          <w:lang w:val="en-CA"/>
        </w:rPr>
        <w:t xml:space="preserve">latency </w:t>
      </w:r>
      <w:r w:rsidR="00CB57B7">
        <w:rPr>
          <w:lang w:val="en-CA"/>
        </w:rPr>
        <w:t>in the encoding/decoding processes</w:t>
      </w:r>
      <w:r w:rsidR="00806FD5">
        <w:rPr>
          <w:lang w:val="en-CA"/>
        </w:rPr>
        <w:t xml:space="preserve"> with respect to the secondary transform stage</w:t>
      </w:r>
      <w:r w:rsidR="00CB57B7">
        <w:rPr>
          <w:lang w:val="en-CA"/>
        </w:rPr>
        <w:t xml:space="preserve">. </w:t>
      </w:r>
      <w:r w:rsidR="00347CB8">
        <w:rPr>
          <w:lang w:val="en-CA"/>
        </w:rPr>
        <w:t>It is proposed to adopt this restriction in VVC.</w:t>
      </w:r>
    </w:p>
    <w:p w14:paraId="09DA9DB1" w14:textId="037A7B26" w:rsidR="00C27282" w:rsidRDefault="00C27282" w:rsidP="00C27282">
      <w:pPr>
        <w:pStyle w:val="Heading1"/>
        <w:rPr>
          <w:lang w:val="en-CA"/>
        </w:rPr>
      </w:pPr>
      <w:r>
        <w:rPr>
          <w:lang w:val="en-CA"/>
        </w:rPr>
        <w:t>Draft Text Updates</w:t>
      </w:r>
    </w:p>
    <w:p w14:paraId="0CD31183" w14:textId="715514E1" w:rsidR="00C27282" w:rsidRDefault="00CD0058" w:rsidP="00C27282">
      <w:pPr>
        <w:rPr>
          <w:lang w:val="en-CA"/>
        </w:rPr>
      </w:pPr>
      <w:r>
        <w:rPr>
          <w:lang w:val="en-CA"/>
        </w:rPr>
        <w:t>The working draft was updated on top of JVET-N1001-v8</w:t>
      </w:r>
      <w:r w:rsidR="00C64CDF">
        <w:rPr>
          <w:lang w:val="en-CA"/>
        </w:rPr>
        <w:t xml:space="preserve">, </w:t>
      </w:r>
      <w:r>
        <w:rPr>
          <w:lang w:val="en-CA"/>
        </w:rPr>
        <w:t xml:space="preserve">and the proposed changes are highlighted in </w:t>
      </w:r>
      <w:r w:rsidRPr="00CD0058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2D5248A0" w14:textId="48B8E855" w:rsidR="00CD0058" w:rsidRPr="00CD0058" w:rsidRDefault="00C27282" w:rsidP="00CD005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 w:rsidRPr="00DE0F0E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27282" w:rsidRPr="00DE0F0E" w14:paraId="5D41F10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59D2F01F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C52BDA4" w14:textId="77777777" w:rsidR="00C27282" w:rsidRPr="00DE0F0E" w:rsidRDefault="00C27282" w:rsidP="00C2452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27282" w:rsidRPr="00DE0F0E" w14:paraId="5A6BEE8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45C87914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36D9BE72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9A29BB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9A9DBEC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466DFC1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2C6E4DB6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3BD86C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EAA2A5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27282" w:rsidRPr="00DE0F0E" w14:paraId="525B89B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EA81AAF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32145DB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5E04FEAB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CBF550D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732E9B3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019D3D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0AACBCE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3593D9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1DF228AF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856B6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01B528FD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22468F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0F92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8548C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12F1B" w:rsidRPr="00DE0F0E" w14:paraId="13858F6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CA30ADF" w14:textId="0A5576C8" w:rsidR="00712F1B" w:rsidRPr="00DE0F0E" w:rsidRDefault="00712F1B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712F1B">
              <w:rPr>
                <w:noProof/>
                <w:highlight w:val="yellow"/>
                <w:lang w:val="en-CA"/>
              </w:rPr>
              <w:t>…</w:t>
            </w:r>
          </w:p>
        </w:tc>
        <w:tc>
          <w:tcPr>
            <w:tcW w:w="1152" w:type="dxa"/>
          </w:tcPr>
          <w:p w14:paraId="65E4BF23" w14:textId="77777777" w:rsidR="00712F1B" w:rsidRPr="00DE0F0E" w:rsidRDefault="00712F1B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2744A81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61B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6F4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E3CCCB6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C1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05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A1DED6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3D86482C" w14:textId="77777777" w:rsidR="00C27282" w:rsidRPr="00DE0F0E" w:rsidDel="009C03F6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38B829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54EDC7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929E06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lfnstWidth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cbWidth / </w:t>
            </w:r>
            <w:r w:rsidRPr="00B42AFD">
              <w:rPr>
                <w:kern w:val="2"/>
                <w:lang w:val="en-CA" w:eastAsia="ko-KR"/>
              </w:rPr>
              <w:t>SubWidthC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cbWidth</w:t>
            </w:r>
          </w:p>
        </w:tc>
        <w:tc>
          <w:tcPr>
            <w:tcW w:w="1152" w:type="dxa"/>
          </w:tcPr>
          <w:p w14:paraId="0693F5F1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6F0439DD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D6BB63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lfnstHeight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cbHeight  </w:t>
            </w:r>
            <w:r w:rsidRPr="00B42AFD">
              <w:rPr>
                <w:kern w:val="2"/>
                <w:lang w:val="en-CA" w:eastAsia="ko-KR"/>
              </w:rPr>
              <w:t>/</w:t>
            </w:r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SubHeightC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cbHeight</w:t>
            </w:r>
          </w:p>
        </w:tc>
        <w:tc>
          <w:tcPr>
            <w:tcW w:w="1152" w:type="dxa"/>
          </w:tcPr>
          <w:p w14:paraId="583B1E3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AFFB7F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02CD17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lfnstWidth, lfnstHeight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/>
              </w:rPr>
              <w:t>CuPredMode</w:t>
            </w:r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226C9793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1B587D4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4642AE6" w14:textId="77777777" w:rsidR="00712F1B" w:rsidRDefault="00C27282" w:rsidP="00C2452F">
            <w:pPr>
              <w:pStyle w:val="tablesyntax"/>
              <w:spacing w:before="20" w:after="40"/>
              <w:contextualSpacing/>
              <w:rPr>
                <w:rFonts w:eastAsiaTheme="minorEastAsia"/>
                <w:color w:val="000000" w:themeColor="text1"/>
                <w:kern w:val="2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( numSigCoeff &gt; ( ( treeType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712F1B" w:rsidRPr="00712F1B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&amp;&amp;</w:t>
            </w:r>
            <w:r w:rsidR="00712F1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</w:p>
          <w:p w14:paraId="7F418F90" w14:textId="28F27F54" w:rsidR="00C27282" w:rsidRPr="00DE0F0E" w:rsidRDefault="00712F1B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         </w:t>
            </w:r>
            <w:r>
              <w:rPr>
                <w:kern w:val="2"/>
                <w:highlight w:val="yellow"/>
                <w:lang w:val="fr-FR" w:eastAsia="ko-KR"/>
              </w:rPr>
              <w:t>( tu_cbf_luma</w:t>
            </w:r>
            <w:r>
              <w:rPr>
                <w:noProof/>
                <w:highlight w:val="yellow"/>
                <w:lang w:val="fr-FR" w:eastAsia="ko-KR"/>
              </w:rPr>
              <w:t>[ x0 ][ y0 ] &amp;&amp;</w:t>
            </w:r>
            <w:r>
              <w:rPr>
                <w:kern w:val="2"/>
                <w:highlight w:val="yellow"/>
                <w:lang w:val="fr-FR" w:eastAsia="ko-KR"/>
              </w:rPr>
              <w:t xml:space="preserve"> tu_mts_idx</w:t>
            </w:r>
            <w:r>
              <w:rPr>
                <w:noProof/>
                <w:highlight w:val="yellow"/>
                <w:lang w:val="fr-FR" w:eastAsia="ko-KR"/>
              </w:rPr>
              <w:t>[ x0 ][ y0 ]</w:t>
            </w:r>
            <w:r>
              <w:rPr>
                <w:kern w:val="2"/>
                <w:highlight w:val="yellow"/>
                <w:lang w:val="fr-FR" w:eastAsia="ko-KR"/>
              </w:rPr>
              <w:t xml:space="preserve">==0 </w:t>
            </w:r>
            <w:r>
              <w:rPr>
                <w:kern w:val="2"/>
                <w:lang w:val="fr-FR" w:eastAsia="ko-KR"/>
              </w:rPr>
              <w:t>)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C27282">
              <w:rPr>
                <w:kern w:val="2"/>
                <w:lang w:val="en-CA" w:eastAsia="ko-KR"/>
              </w:rPr>
              <w:t xml:space="preserve"> </w:t>
            </w:r>
            <w:r w:rsidR="00C27282" w:rsidRPr="00B42AFD">
              <w:rPr>
                <w:kern w:val="2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12D8BC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0456018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CC9FB4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b/>
                <w:kern w:val="2"/>
                <w:lang w:val="en-CA" w:eastAsia="ko-KR"/>
              </w:rPr>
              <w:t>lfnst_idx</w:t>
            </w:r>
            <w:r>
              <w:rPr>
                <w:kern w:val="2"/>
                <w:lang w:val="en-CA" w:eastAsia="ko-KR"/>
              </w:rPr>
              <w:t>[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5BB9DCB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C27282" w:rsidRPr="00DE0F0E" w14:paraId="6BFB880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2843FD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6934CF0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35F5D7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B9D48A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BF93B2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5B094445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C91D30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59BF36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7629E1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D8CFA1D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463E55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7135373" w14:textId="7B38141B" w:rsidR="00C27282" w:rsidRDefault="00C27282" w:rsidP="00C27282">
      <w:pPr>
        <w:rPr>
          <w:lang w:val="en-CA"/>
        </w:rPr>
      </w:pPr>
    </w:p>
    <w:p w14:paraId="31683BB5" w14:textId="06C757D0" w:rsidR="00C27282" w:rsidRDefault="00C27282" w:rsidP="00C27282">
      <w:pPr>
        <w:rPr>
          <w:lang w:val="en-CA"/>
        </w:rPr>
      </w:pPr>
    </w:p>
    <w:p w14:paraId="3C119700" w14:textId="77777777" w:rsidR="00C27282" w:rsidRPr="00A75967" w:rsidRDefault="00C27282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F51BF62" w14:textId="77777777" w:rsidR="00361BE0" w:rsidRPr="00F361E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  <w:lang w:val="en-CA"/>
        </w:rPr>
        <w:t xml:space="preserve">F. Bossen, J. Boyce, X. Li, V. Seregin, K. </w:t>
      </w:r>
      <w:r w:rsidRPr="00F361E1">
        <w:rPr>
          <w:szCs w:val="22"/>
        </w:rPr>
        <w:t>Sühring</w:t>
      </w:r>
      <w:r w:rsidRPr="00F361E1">
        <w:rPr>
          <w:szCs w:val="22"/>
          <w:lang w:val="en-CA"/>
        </w:rPr>
        <w:t>, “</w:t>
      </w:r>
      <w:r w:rsidRPr="00F361E1">
        <w:rPr>
          <w:szCs w:val="22"/>
          <w:lang w:eastAsia="ja-JP"/>
        </w:rPr>
        <w:t>JVET common test conditions and software reference configurations for SDR video</w:t>
      </w:r>
      <w:r w:rsidRPr="00F361E1">
        <w:rPr>
          <w:szCs w:val="22"/>
          <w:lang w:val="en-CA"/>
        </w:rPr>
        <w:t xml:space="preserve">”, JVET-N1010, </w:t>
      </w:r>
      <w:r w:rsidRPr="00F361E1">
        <w:rPr>
          <w:szCs w:val="22"/>
          <w:lang w:eastAsia="ko-KR"/>
        </w:rPr>
        <w:t>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6E27CF84" w14:textId="77777777" w:rsidR="00361BE0" w:rsidRPr="00F361E1" w:rsidRDefault="00361BE0" w:rsidP="00361BE0">
      <w:pPr>
        <w:pStyle w:val="ListParagraph"/>
        <w:ind w:left="340"/>
        <w:rPr>
          <w:szCs w:val="22"/>
          <w:lang w:val="en-CA"/>
        </w:rPr>
      </w:pPr>
    </w:p>
    <w:p w14:paraId="0850EEA5" w14:textId="5114F888" w:rsidR="00361BE0" w:rsidRPr="00E86003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</w:rPr>
        <w:t>M. Koo, M. Salehifar, J. Lim, S. Kim,</w:t>
      </w:r>
      <w:r w:rsidRPr="00F361E1">
        <w:rPr>
          <w:szCs w:val="22"/>
          <w:lang w:eastAsia="ko-KR"/>
        </w:rPr>
        <w:t xml:space="preserve"> “CE6: Reduced Secondary Transform (RST)(CE6-3.1)”, JVET-N0193, 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1445295C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2C8F65E7" w14:textId="464C5D07" w:rsidR="00E86003" w:rsidRPr="00E86003" w:rsidRDefault="00E86003" w:rsidP="00E86003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E86003">
        <w:rPr>
          <w:szCs w:val="22"/>
        </w:rPr>
        <w:t>B. Bross, T. Nguyen, P. Keydel, H. Schwarz, D. Marpe, T. Wiegand, “Non-CE8: Unified Transform Type Signalling and Residual Coding for Transform Skip”</w:t>
      </w:r>
      <w:r w:rsidRPr="00E86003">
        <w:rPr>
          <w:szCs w:val="22"/>
          <w:lang w:eastAsia="ko-KR"/>
        </w:rPr>
        <w:t>, JVET-M0464</w:t>
      </w:r>
      <w:r w:rsidRPr="00E86003">
        <w:rPr>
          <w:szCs w:val="22"/>
        </w:rPr>
        <w:t>, 13th meeting, Marrakech, MA, Jan. 2019.</w:t>
      </w:r>
    </w:p>
    <w:p w14:paraId="23DFF4CD" w14:textId="70D5B059" w:rsidR="00361BE0" w:rsidRDefault="00361BE0" w:rsidP="00361BE0">
      <w:pPr>
        <w:pStyle w:val="ListParagraph"/>
        <w:rPr>
          <w:szCs w:val="22"/>
          <w:lang w:val="en-CA"/>
        </w:rPr>
      </w:pPr>
    </w:p>
    <w:p w14:paraId="07BD810E" w14:textId="24E0C688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A. Said and X. Zhao, “Description of Core Experiment 6: Transforms and Transform signaling,” JVET-L1026, 12th meeting, Macao, CN, Oct. 2018.</w:t>
      </w:r>
    </w:p>
    <w:p w14:paraId="5E2D0641" w14:textId="77777777" w:rsidR="00325CB1" w:rsidRPr="00325CB1" w:rsidRDefault="00325CB1" w:rsidP="00325C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0C0CA1D9" w14:textId="77777777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X. Zhao and H. E. Egilmez, “Description of Core Experiment 6: Transforms and Transform signaling,” JVET-M1026, 13th meeting, Marrakech, MA, Jan. 2019.</w:t>
      </w:r>
    </w:p>
    <w:p w14:paraId="50DB4A48" w14:textId="77777777" w:rsidR="00325CB1" w:rsidRPr="00325CB1" w:rsidRDefault="00325CB1" w:rsidP="00361BE0">
      <w:pPr>
        <w:pStyle w:val="ListParagraph"/>
        <w:rPr>
          <w:szCs w:val="22"/>
          <w:lang w:val="en-CA"/>
        </w:rPr>
      </w:pPr>
    </w:p>
    <w:p w14:paraId="61BF338A" w14:textId="749302F5" w:rsidR="00361BE0" w:rsidRPr="00325CB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325CB1">
        <w:rPr>
          <w:szCs w:val="22"/>
          <w:lang w:val="en-CA"/>
        </w:rPr>
        <w:t>X. Zhao, H. E. Egilmez, “</w:t>
      </w:r>
      <w:r w:rsidRPr="00325CB1">
        <w:rPr>
          <w:szCs w:val="22"/>
        </w:rPr>
        <w:t>CE6: Summary Report on Transforms and Transform Signaling</w:t>
      </w:r>
      <w:r w:rsidRPr="00325CB1">
        <w:rPr>
          <w:szCs w:val="22"/>
          <w:lang w:val="en-CA"/>
        </w:rPr>
        <w:t xml:space="preserve">”, </w:t>
      </w:r>
      <w:r w:rsidRPr="00325CB1">
        <w:rPr>
          <w:szCs w:val="22"/>
          <w:lang w:eastAsia="ko-KR"/>
        </w:rPr>
        <w:t>JVET-N0193, 14</w:t>
      </w:r>
      <w:r w:rsidRPr="00325CB1">
        <w:rPr>
          <w:szCs w:val="22"/>
          <w:vertAlign w:val="superscript"/>
          <w:lang w:eastAsia="ko-KR"/>
        </w:rPr>
        <w:t>th</w:t>
      </w:r>
      <w:r w:rsidRPr="00325CB1">
        <w:rPr>
          <w:szCs w:val="22"/>
          <w:lang w:eastAsia="ko-KR"/>
        </w:rPr>
        <w:t xml:space="preserve"> meeting, Geneva, CH, 19-27 March 2019.</w:t>
      </w:r>
    </w:p>
    <w:p w14:paraId="6A3ABB2D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5F0CF8E4" w14:textId="01BABB7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40C2380D" w:rsidR="00342FF4" w:rsidRPr="005B217D" w:rsidRDefault="002D4A69" w:rsidP="009234A5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99C0C" w14:textId="77777777" w:rsidR="005B6316" w:rsidRDefault="005B6316">
      <w:r>
        <w:separator/>
      </w:r>
    </w:p>
  </w:endnote>
  <w:endnote w:type="continuationSeparator" w:id="0">
    <w:p w14:paraId="08A919CF" w14:textId="77777777" w:rsidR="005B6316" w:rsidRDefault="005B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0E6FC5" w:rsidR="00C234D8" w:rsidRPr="00C00DDE" w:rsidRDefault="00C234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4A69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DD402" w14:textId="77777777" w:rsidR="005B6316" w:rsidRDefault="005B6316">
      <w:r>
        <w:separator/>
      </w:r>
    </w:p>
  </w:footnote>
  <w:footnote w:type="continuationSeparator" w:id="0">
    <w:p w14:paraId="23EFF8F0" w14:textId="77777777" w:rsidR="005B6316" w:rsidRDefault="005B6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D097E"/>
    <w:multiLevelType w:val="hybridMultilevel"/>
    <w:tmpl w:val="A79A4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E5BC6"/>
    <w:multiLevelType w:val="hybridMultilevel"/>
    <w:tmpl w:val="2056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D1ED0"/>
    <w:multiLevelType w:val="hybridMultilevel"/>
    <w:tmpl w:val="8BF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887EDF"/>
    <w:multiLevelType w:val="hybridMultilevel"/>
    <w:tmpl w:val="1B284BB8"/>
    <w:lvl w:ilvl="0" w:tplc="39B2CD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07FD5"/>
    <w:multiLevelType w:val="hybridMultilevel"/>
    <w:tmpl w:val="C7DA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22"/>
  </w:num>
  <w:num w:numId="14">
    <w:abstractNumId w:val="18"/>
  </w:num>
  <w:num w:numId="15">
    <w:abstractNumId w:val="4"/>
  </w:num>
  <w:num w:numId="16">
    <w:abstractNumId w:val="5"/>
  </w:num>
  <w:num w:numId="17">
    <w:abstractNumId w:val="19"/>
  </w:num>
  <w:num w:numId="18">
    <w:abstractNumId w:val="9"/>
  </w:num>
  <w:num w:numId="19">
    <w:abstractNumId w:val="16"/>
  </w:num>
  <w:num w:numId="20">
    <w:abstractNumId w:val="15"/>
  </w:num>
  <w:num w:numId="21">
    <w:abstractNumId w:val="3"/>
  </w:num>
  <w:num w:numId="22">
    <w:abstractNumId w:val="17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4B98"/>
    <w:rsid w:val="00065039"/>
    <w:rsid w:val="00071A84"/>
    <w:rsid w:val="00073022"/>
    <w:rsid w:val="0007614F"/>
    <w:rsid w:val="00081398"/>
    <w:rsid w:val="00093D01"/>
    <w:rsid w:val="00094479"/>
    <w:rsid w:val="000962AC"/>
    <w:rsid w:val="000B0C0F"/>
    <w:rsid w:val="000B1C6B"/>
    <w:rsid w:val="000B26A1"/>
    <w:rsid w:val="000B4FF9"/>
    <w:rsid w:val="000B65A2"/>
    <w:rsid w:val="000C031D"/>
    <w:rsid w:val="000C09AC"/>
    <w:rsid w:val="000C20DF"/>
    <w:rsid w:val="000D4470"/>
    <w:rsid w:val="000D5217"/>
    <w:rsid w:val="000E00F3"/>
    <w:rsid w:val="000F158C"/>
    <w:rsid w:val="000F32D4"/>
    <w:rsid w:val="000F5C2A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0D01"/>
    <w:rsid w:val="00142E99"/>
    <w:rsid w:val="00146152"/>
    <w:rsid w:val="00154756"/>
    <w:rsid w:val="00155526"/>
    <w:rsid w:val="001566B0"/>
    <w:rsid w:val="0016157D"/>
    <w:rsid w:val="001709D3"/>
    <w:rsid w:val="00170ED0"/>
    <w:rsid w:val="00171371"/>
    <w:rsid w:val="001749AC"/>
    <w:rsid w:val="00175A24"/>
    <w:rsid w:val="00182CD6"/>
    <w:rsid w:val="00183255"/>
    <w:rsid w:val="00187E58"/>
    <w:rsid w:val="001926CA"/>
    <w:rsid w:val="00193F38"/>
    <w:rsid w:val="0019641A"/>
    <w:rsid w:val="0019679E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0E6"/>
    <w:rsid w:val="001D09A5"/>
    <w:rsid w:val="001D1BD2"/>
    <w:rsid w:val="001E0248"/>
    <w:rsid w:val="001E02BE"/>
    <w:rsid w:val="001E0F3E"/>
    <w:rsid w:val="001E3B37"/>
    <w:rsid w:val="001E64EB"/>
    <w:rsid w:val="001F161F"/>
    <w:rsid w:val="001F2594"/>
    <w:rsid w:val="001F32E5"/>
    <w:rsid w:val="0020458D"/>
    <w:rsid w:val="002055A6"/>
    <w:rsid w:val="002059CB"/>
    <w:rsid w:val="00206460"/>
    <w:rsid w:val="002069B4"/>
    <w:rsid w:val="0021429A"/>
    <w:rsid w:val="00215DFC"/>
    <w:rsid w:val="002175B8"/>
    <w:rsid w:val="002212DF"/>
    <w:rsid w:val="00221951"/>
    <w:rsid w:val="00222CD4"/>
    <w:rsid w:val="00225016"/>
    <w:rsid w:val="002253CA"/>
    <w:rsid w:val="002264A6"/>
    <w:rsid w:val="00227BA7"/>
    <w:rsid w:val="0023011C"/>
    <w:rsid w:val="00233ECE"/>
    <w:rsid w:val="002353CB"/>
    <w:rsid w:val="00235EAE"/>
    <w:rsid w:val="002375C1"/>
    <w:rsid w:val="0024443B"/>
    <w:rsid w:val="002548A0"/>
    <w:rsid w:val="00254B4C"/>
    <w:rsid w:val="00263398"/>
    <w:rsid w:val="00263B99"/>
    <w:rsid w:val="00266F06"/>
    <w:rsid w:val="00267DFA"/>
    <w:rsid w:val="00272E9E"/>
    <w:rsid w:val="00273133"/>
    <w:rsid w:val="00273E2B"/>
    <w:rsid w:val="00275BCF"/>
    <w:rsid w:val="00275E65"/>
    <w:rsid w:val="002826C0"/>
    <w:rsid w:val="00284DE0"/>
    <w:rsid w:val="00291E36"/>
    <w:rsid w:val="00292257"/>
    <w:rsid w:val="00293843"/>
    <w:rsid w:val="0029583B"/>
    <w:rsid w:val="00296AE8"/>
    <w:rsid w:val="00297F2A"/>
    <w:rsid w:val="002A50C4"/>
    <w:rsid w:val="002A54E0"/>
    <w:rsid w:val="002B1595"/>
    <w:rsid w:val="002B17A3"/>
    <w:rsid w:val="002B191D"/>
    <w:rsid w:val="002B2E83"/>
    <w:rsid w:val="002C59B5"/>
    <w:rsid w:val="002C6020"/>
    <w:rsid w:val="002D0AF6"/>
    <w:rsid w:val="002D4A69"/>
    <w:rsid w:val="002D773A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5CB1"/>
    <w:rsid w:val="003260FF"/>
    <w:rsid w:val="0032754E"/>
    <w:rsid w:val="00327C56"/>
    <w:rsid w:val="003312E1"/>
    <w:rsid w:val="003315A1"/>
    <w:rsid w:val="00335C7F"/>
    <w:rsid w:val="003373EC"/>
    <w:rsid w:val="00341891"/>
    <w:rsid w:val="0034205B"/>
    <w:rsid w:val="00342FF4"/>
    <w:rsid w:val="00344E5A"/>
    <w:rsid w:val="00346148"/>
    <w:rsid w:val="00347CB8"/>
    <w:rsid w:val="00355EC3"/>
    <w:rsid w:val="003606AF"/>
    <w:rsid w:val="00361BE0"/>
    <w:rsid w:val="00362088"/>
    <w:rsid w:val="003669EA"/>
    <w:rsid w:val="003679F3"/>
    <w:rsid w:val="003706CC"/>
    <w:rsid w:val="00370B8A"/>
    <w:rsid w:val="00370DEC"/>
    <w:rsid w:val="00377710"/>
    <w:rsid w:val="00386914"/>
    <w:rsid w:val="003A04CA"/>
    <w:rsid w:val="003A158A"/>
    <w:rsid w:val="003A2D8E"/>
    <w:rsid w:val="003A35FB"/>
    <w:rsid w:val="003A4DE4"/>
    <w:rsid w:val="003A7CE6"/>
    <w:rsid w:val="003B020B"/>
    <w:rsid w:val="003B66AC"/>
    <w:rsid w:val="003C20E4"/>
    <w:rsid w:val="003C6B2D"/>
    <w:rsid w:val="003D2BA2"/>
    <w:rsid w:val="003D6342"/>
    <w:rsid w:val="003E3D5A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34D0"/>
    <w:rsid w:val="00462512"/>
    <w:rsid w:val="0046287C"/>
    <w:rsid w:val="004633FB"/>
    <w:rsid w:val="00465A1E"/>
    <w:rsid w:val="004711A0"/>
    <w:rsid w:val="004937A1"/>
    <w:rsid w:val="0049445A"/>
    <w:rsid w:val="004A2A63"/>
    <w:rsid w:val="004A7954"/>
    <w:rsid w:val="004B210C"/>
    <w:rsid w:val="004C1BFB"/>
    <w:rsid w:val="004C2179"/>
    <w:rsid w:val="004C6419"/>
    <w:rsid w:val="004D3D27"/>
    <w:rsid w:val="004D405F"/>
    <w:rsid w:val="004E1D6E"/>
    <w:rsid w:val="004E4F4F"/>
    <w:rsid w:val="004E6789"/>
    <w:rsid w:val="004F5CF1"/>
    <w:rsid w:val="004F61E3"/>
    <w:rsid w:val="00501732"/>
    <w:rsid w:val="00502E10"/>
    <w:rsid w:val="0051015C"/>
    <w:rsid w:val="005157D9"/>
    <w:rsid w:val="00516CF1"/>
    <w:rsid w:val="00530B32"/>
    <w:rsid w:val="00531AE9"/>
    <w:rsid w:val="00536188"/>
    <w:rsid w:val="0054473F"/>
    <w:rsid w:val="00546A30"/>
    <w:rsid w:val="005475B0"/>
    <w:rsid w:val="00550A66"/>
    <w:rsid w:val="00556287"/>
    <w:rsid w:val="00560A9A"/>
    <w:rsid w:val="005616C1"/>
    <w:rsid w:val="00567EC7"/>
    <w:rsid w:val="00570013"/>
    <w:rsid w:val="005753EC"/>
    <w:rsid w:val="005801A2"/>
    <w:rsid w:val="005807AD"/>
    <w:rsid w:val="00580CBA"/>
    <w:rsid w:val="00593292"/>
    <w:rsid w:val="005952A5"/>
    <w:rsid w:val="005A33A1"/>
    <w:rsid w:val="005A4BEF"/>
    <w:rsid w:val="005B217D"/>
    <w:rsid w:val="005B2B10"/>
    <w:rsid w:val="005B6316"/>
    <w:rsid w:val="005C385F"/>
    <w:rsid w:val="005D0D12"/>
    <w:rsid w:val="005D0FA5"/>
    <w:rsid w:val="005D1135"/>
    <w:rsid w:val="005D61C0"/>
    <w:rsid w:val="005E0FE3"/>
    <w:rsid w:val="005E1AC6"/>
    <w:rsid w:val="005E3F2B"/>
    <w:rsid w:val="005E46BA"/>
    <w:rsid w:val="005F0B96"/>
    <w:rsid w:val="005F6F1B"/>
    <w:rsid w:val="00601264"/>
    <w:rsid w:val="00615995"/>
    <w:rsid w:val="00616155"/>
    <w:rsid w:val="0062490C"/>
    <w:rsid w:val="00624B33"/>
    <w:rsid w:val="00625AEA"/>
    <w:rsid w:val="0063041A"/>
    <w:rsid w:val="00630997"/>
    <w:rsid w:val="00630AA2"/>
    <w:rsid w:val="00637235"/>
    <w:rsid w:val="0064492D"/>
    <w:rsid w:val="00646707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01C3"/>
    <w:rsid w:val="006A7E0E"/>
    <w:rsid w:val="006B708D"/>
    <w:rsid w:val="006C5D39"/>
    <w:rsid w:val="006C79B2"/>
    <w:rsid w:val="006D6D9B"/>
    <w:rsid w:val="006E2810"/>
    <w:rsid w:val="006E5417"/>
    <w:rsid w:val="006F0794"/>
    <w:rsid w:val="006F4DAF"/>
    <w:rsid w:val="006F7528"/>
    <w:rsid w:val="007023DE"/>
    <w:rsid w:val="007062A6"/>
    <w:rsid w:val="00707BE0"/>
    <w:rsid w:val="00711A00"/>
    <w:rsid w:val="00712F1B"/>
    <w:rsid w:val="00712F60"/>
    <w:rsid w:val="00715F5A"/>
    <w:rsid w:val="007165FF"/>
    <w:rsid w:val="00720E3B"/>
    <w:rsid w:val="00721212"/>
    <w:rsid w:val="00722602"/>
    <w:rsid w:val="00736783"/>
    <w:rsid w:val="00742A47"/>
    <w:rsid w:val="0074393F"/>
    <w:rsid w:val="00745F6B"/>
    <w:rsid w:val="0075175B"/>
    <w:rsid w:val="00751A14"/>
    <w:rsid w:val="00755325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1E10"/>
    <w:rsid w:val="007B4AB8"/>
    <w:rsid w:val="007B6684"/>
    <w:rsid w:val="007B6B93"/>
    <w:rsid w:val="007B747E"/>
    <w:rsid w:val="007C14B7"/>
    <w:rsid w:val="007D1181"/>
    <w:rsid w:val="007D6E40"/>
    <w:rsid w:val="007E01A3"/>
    <w:rsid w:val="007E0D8C"/>
    <w:rsid w:val="007E4DBE"/>
    <w:rsid w:val="007E69E7"/>
    <w:rsid w:val="007E6E21"/>
    <w:rsid w:val="007F1F8B"/>
    <w:rsid w:val="007F5D60"/>
    <w:rsid w:val="007F67A1"/>
    <w:rsid w:val="00804CC5"/>
    <w:rsid w:val="00806FD5"/>
    <w:rsid w:val="00811C05"/>
    <w:rsid w:val="008206C8"/>
    <w:rsid w:val="00821475"/>
    <w:rsid w:val="008405D1"/>
    <w:rsid w:val="008412B7"/>
    <w:rsid w:val="008438AD"/>
    <w:rsid w:val="00852116"/>
    <w:rsid w:val="00854A96"/>
    <w:rsid w:val="008622CE"/>
    <w:rsid w:val="00863098"/>
    <w:rsid w:val="0086387C"/>
    <w:rsid w:val="00874A6C"/>
    <w:rsid w:val="00876C65"/>
    <w:rsid w:val="00877D54"/>
    <w:rsid w:val="00882F72"/>
    <w:rsid w:val="0088666E"/>
    <w:rsid w:val="008903D9"/>
    <w:rsid w:val="00891D25"/>
    <w:rsid w:val="008A4B4C"/>
    <w:rsid w:val="008C0AD1"/>
    <w:rsid w:val="008C239F"/>
    <w:rsid w:val="008C2FEF"/>
    <w:rsid w:val="008D20D4"/>
    <w:rsid w:val="008D353F"/>
    <w:rsid w:val="008E480C"/>
    <w:rsid w:val="008F3DE8"/>
    <w:rsid w:val="008F57C8"/>
    <w:rsid w:val="0090335F"/>
    <w:rsid w:val="00905303"/>
    <w:rsid w:val="0090549F"/>
    <w:rsid w:val="009070EC"/>
    <w:rsid w:val="009072BE"/>
    <w:rsid w:val="00907757"/>
    <w:rsid w:val="00916A15"/>
    <w:rsid w:val="009212B0"/>
    <w:rsid w:val="00921FA1"/>
    <w:rsid w:val="009234A5"/>
    <w:rsid w:val="00933453"/>
    <w:rsid w:val="009336F7"/>
    <w:rsid w:val="0093636C"/>
    <w:rsid w:val="009374A7"/>
    <w:rsid w:val="00955F6D"/>
    <w:rsid w:val="00957C66"/>
    <w:rsid w:val="00962D31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53B0"/>
    <w:rsid w:val="009D7CE6"/>
    <w:rsid w:val="009E3202"/>
    <w:rsid w:val="009E7DB6"/>
    <w:rsid w:val="009F496B"/>
    <w:rsid w:val="00A01439"/>
    <w:rsid w:val="00A02501"/>
    <w:rsid w:val="00A02E61"/>
    <w:rsid w:val="00A05CFF"/>
    <w:rsid w:val="00A13048"/>
    <w:rsid w:val="00A132CB"/>
    <w:rsid w:val="00A16FE2"/>
    <w:rsid w:val="00A209EA"/>
    <w:rsid w:val="00A26A13"/>
    <w:rsid w:val="00A26D01"/>
    <w:rsid w:val="00A41BE1"/>
    <w:rsid w:val="00A46843"/>
    <w:rsid w:val="00A472F9"/>
    <w:rsid w:val="00A54407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277C"/>
    <w:rsid w:val="00AA54E8"/>
    <w:rsid w:val="00AA6E84"/>
    <w:rsid w:val="00AB1A1C"/>
    <w:rsid w:val="00AC0926"/>
    <w:rsid w:val="00AD05A8"/>
    <w:rsid w:val="00AD59AF"/>
    <w:rsid w:val="00AD72B5"/>
    <w:rsid w:val="00AE23DC"/>
    <w:rsid w:val="00AE341B"/>
    <w:rsid w:val="00AF29AA"/>
    <w:rsid w:val="00B01905"/>
    <w:rsid w:val="00B02170"/>
    <w:rsid w:val="00B04064"/>
    <w:rsid w:val="00B07067"/>
    <w:rsid w:val="00B07CA7"/>
    <w:rsid w:val="00B1279A"/>
    <w:rsid w:val="00B171BC"/>
    <w:rsid w:val="00B17339"/>
    <w:rsid w:val="00B3640F"/>
    <w:rsid w:val="00B36D4F"/>
    <w:rsid w:val="00B4194A"/>
    <w:rsid w:val="00B437E8"/>
    <w:rsid w:val="00B44A9A"/>
    <w:rsid w:val="00B50B6C"/>
    <w:rsid w:val="00B5222E"/>
    <w:rsid w:val="00B53179"/>
    <w:rsid w:val="00B55DED"/>
    <w:rsid w:val="00B57A23"/>
    <w:rsid w:val="00B600CD"/>
    <w:rsid w:val="00B61C96"/>
    <w:rsid w:val="00B6710C"/>
    <w:rsid w:val="00B73A2A"/>
    <w:rsid w:val="00B75A51"/>
    <w:rsid w:val="00B827C6"/>
    <w:rsid w:val="00B868F7"/>
    <w:rsid w:val="00B94B06"/>
    <w:rsid w:val="00B94C28"/>
    <w:rsid w:val="00B95FBF"/>
    <w:rsid w:val="00BA2F8F"/>
    <w:rsid w:val="00BC06E8"/>
    <w:rsid w:val="00BC10BA"/>
    <w:rsid w:val="00BC5AFD"/>
    <w:rsid w:val="00BD1705"/>
    <w:rsid w:val="00BE0F98"/>
    <w:rsid w:val="00BE36A9"/>
    <w:rsid w:val="00BE6E38"/>
    <w:rsid w:val="00BE76B7"/>
    <w:rsid w:val="00BF4392"/>
    <w:rsid w:val="00BF4921"/>
    <w:rsid w:val="00C00DDE"/>
    <w:rsid w:val="00C018F1"/>
    <w:rsid w:val="00C04F43"/>
    <w:rsid w:val="00C0609D"/>
    <w:rsid w:val="00C115AB"/>
    <w:rsid w:val="00C14CF0"/>
    <w:rsid w:val="00C2244F"/>
    <w:rsid w:val="00C234D8"/>
    <w:rsid w:val="00C25834"/>
    <w:rsid w:val="00C26CCB"/>
    <w:rsid w:val="00C27282"/>
    <w:rsid w:val="00C30249"/>
    <w:rsid w:val="00C32DC5"/>
    <w:rsid w:val="00C3723B"/>
    <w:rsid w:val="00C42466"/>
    <w:rsid w:val="00C54024"/>
    <w:rsid w:val="00C54F3E"/>
    <w:rsid w:val="00C606C9"/>
    <w:rsid w:val="00C64CDF"/>
    <w:rsid w:val="00C80288"/>
    <w:rsid w:val="00C84003"/>
    <w:rsid w:val="00C90650"/>
    <w:rsid w:val="00C90C31"/>
    <w:rsid w:val="00C9413C"/>
    <w:rsid w:val="00C9463E"/>
    <w:rsid w:val="00C9593C"/>
    <w:rsid w:val="00C96898"/>
    <w:rsid w:val="00C97D78"/>
    <w:rsid w:val="00CA596E"/>
    <w:rsid w:val="00CB57B7"/>
    <w:rsid w:val="00CB5FC6"/>
    <w:rsid w:val="00CC2AAE"/>
    <w:rsid w:val="00CC5A42"/>
    <w:rsid w:val="00CC7343"/>
    <w:rsid w:val="00CD0058"/>
    <w:rsid w:val="00CD0EAB"/>
    <w:rsid w:val="00CD152F"/>
    <w:rsid w:val="00CE3631"/>
    <w:rsid w:val="00CE5E02"/>
    <w:rsid w:val="00CF34DB"/>
    <w:rsid w:val="00CF3917"/>
    <w:rsid w:val="00CF558F"/>
    <w:rsid w:val="00D00849"/>
    <w:rsid w:val="00D010C0"/>
    <w:rsid w:val="00D07137"/>
    <w:rsid w:val="00D073E2"/>
    <w:rsid w:val="00D114DB"/>
    <w:rsid w:val="00D13300"/>
    <w:rsid w:val="00D25EB1"/>
    <w:rsid w:val="00D321FA"/>
    <w:rsid w:val="00D446EC"/>
    <w:rsid w:val="00D51BF0"/>
    <w:rsid w:val="00D51F49"/>
    <w:rsid w:val="00D531DB"/>
    <w:rsid w:val="00D55942"/>
    <w:rsid w:val="00D5661A"/>
    <w:rsid w:val="00D62692"/>
    <w:rsid w:val="00D80742"/>
    <w:rsid w:val="00D807BF"/>
    <w:rsid w:val="00D82FCC"/>
    <w:rsid w:val="00D84959"/>
    <w:rsid w:val="00D84C14"/>
    <w:rsid w:val="00D94847"/>
    <w:rsid w:val="00DA0294"/>
    <w:rsid w:val="00DA17FC"/>
    <w:rsid w:val="00DA7887"/>
    <w:rsid w:val="00DB2C26"/>
    <w:rsid w:val="00DB62C2"/>
    <w:rsid w:val="00DD02F4"/>
    <w:rsid w:val="00DD143B"/>
    <w:rsid w:val="00DD6622"/>
    <w:rsid w:val="00DD78AC"/>
    <w:rsid w:val="00DE1C7C"/>
    <w:rsid w:val="00DE6B43"/>
    <w:rsid w:val="00DF117F"/>
    <w:rsid w:val="00E01D70"/>
    <w:rsid w:val="00E11923"/>
    <w:rsid w:val="00E262D4"/>
    <w:rsid w:val="00E35F32"/>
    <w:rsid w:val="00E36250"/>
    <w:rsid w:val="00E414D3"/>
    <w:rsid w:val="00E47F2D"/>
    <w:rsid w:val="00E50F7F"/>
    <w:rsid w:val="00E512AF"/>
    <w:rsid w:val="00E54511"/>
    <w:rsid w:val="00E5543A"/>
    <w:rsid w:val="00E60EDC"/>
    <w:rsid w:val="00E61DAC"/>
    <w:rsid w:val="00E70FBC"/>
    <w:rsid w:val="00E72B80"/>
    <w:rsid w:val="00E75970"/>
    <w:rsid w:val="00E75FE3"/>
    <w:rsid w:val="00E767D4"/>
    <w:rsid w:val="00E86003"/>
    <w:rsid w:val="00E86C4C"/>
    <w:rsid w:val="00E87D74"/>
    <w:rsid w:val="00E90537"/>
    <w:rsid w:val="00E907A3"/>
    <w:rsid w:val="00E9279A"/>
    <w:rsid w:val="00E9292B"/>
    <w:rsid w:val="00EA39FA"/>
    <w:rsid w:val="00EA5AE0"/>
    <w:rsid w:val="00EB3F28"/>
    <w:rsid w:val="00EB56E1"/>
    <w:rsid w:val="00EB7AB1"/>
    <w:rsid w:val="00EC57A4"/>
    <w:rsid w:val="00ED38CB"/>
    <w:rsid w:val="00ED3C95"/>
    <w:rsid w:val="00EE03A8"/>
    <w:rsid w:val="00EE1CF9"/>
    <w:rsid w:val="00EE7CD8"/>
    <w:rsid w:val="00EF37F6"/>
    <w:rsid w:val="00EF48CC"/>
    <w:rsid w:val="00EF5285"/>
    <w:rsid w:val="00EF545F"/>
    <w:rsid w:val="00F00449"/>
    <w:rsid w:val="00F00801"/>
    <w:rsid w:val="00F2488D"/>
    <w:rsid w:val="00F3666B"/>
    <w:rsid w:val="00F51DFF"/>
    <w:rsid w:val="00F601A0"/>
    <w:rsid w:val="00F63EB5"/>
    <w:rsid w:val="00F712E9"/>
    <w:rsid w:val="00F714EE"/>
    <w:rsid w:val="00F73032"/>
    <w:rsid w:val="00F848FC"/>
    <w:rsid w:val="00F85555"/>
    <w:rsid w:val="00F863E8"/>
    <w:rsid w:val="00F906F6"/>
    <w:rsid w:val="00F9282A"/>
    <w:rsid w:val="00F93561"/>
    <w:rsid w:val="00F93CF4"/>
    <w:rsid w:val="00F951EF"/>
    <w:rsid w:val="00F96BAD"/>
    <w:rsid w:val="00F9789D"/>
    <w:rsid w:val="00FA139D"/>
    <w:rsid w:val="00FA14E0"/>
    <w:rsid w:val="00FA2271"/>
    <w:rsid w:val="00FA60F5"/>
    <w:rsid w:val="00FB0E84"/>
    <w:rsid w:val="00FC123A"/>
    <w:rsid w:val="00FC2405"/>
    <w:rsid w:val="00FC2B53"/>
    <w:rsid w:val="00FC3B79"/>
    <w:rsid w:val="00FD01C2"/>
    <w:rsid w:val="00FD43BB"/>
    <w:rsid w:val="00FD64A4"/>
    <w:rsid w:val="00FE595C"/>
    <w:rsid w:val="00FF0CE3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uiPriority w:val="99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ED38CB"/>
    <w:rPr>
      <w:sz w:val="22"/>
    </w:rPr>
  </w:style>
  <w:style w:type="paragraph" w:styleId="Revision">
    <w:name w:val="Revision"/>
    <w:hidden/>
    <w:uiPriority w:val="99"/>
    <w:semiHidden/>
    <w:rsid w:val="00806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5</Pages>
  <Words>1231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324</cp:revision>
  <cp:lastPrinted>1900-01-01T08:00:00Z</cp:lastPrinted>
  <dcterms:created xsi:type="dcterms:W3CDTF">2019-04-11T19:57:00Z</dcterms:created>
  <dcterms:modified xsi:type="dcterms:W3CDTF">2019-07-01T20:40:00Z</dcterms:modified>
</cp:coreProperties>
</file>