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F6B1A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784FA2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 w:rsidRPr="00A1640C">
              <w:rPr>
                <w:lang w:val="en-CA"/>
              </w:rPr>
              <w:t>O</w:t>
            </w:r>
            <w:r w:rsidR="00A1640C" w:rsidRPr="00A1640C">
              <w:rPr>
                <w:lang w:val="en-CA"/>
              </w:rPr>
              <w:t>0328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E20615" w:rsidR="00E61DAC" w:rsidRPr="005B217D" w:rsidRDefault="0081455E" w:rsidP="00A34D9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Non-CE4: </w:t>
            </w:r>
            <w:r w:rsidR="002A5371">
              <w:rPr>
                <w:b/>
                <w:szCs w:val="22"/>
                <w:lang w:val="en-CA"/>
              </w:rPr>
              <w:t>On Sub-block Merge</w:t>
            </w:r>
            <w:r w:rsidR="00A34D92">
              <w:rPr>
                <w:b/>
                <w:szCs w:val="22"/>
                <w:lang w:val="en-CA"/>
              </w:rPr>
              <w:t xml:space="preserve"> Candidate</w:t>
            </w:r>
            <w:r w:rsidR="005632DB">
              <w:rPr>
                <w:b/>
                <w:szCs w:val="22"/>
                <w:lang w:val="en-CA"/>
              </w:rPr>
              <w:t>s</w:t>
            </w:r>
            <w:r w:rsidR="00A34D92">
              <w:rPr>
                <w:b/>
                <w:szCs w:val="22"/>
                <w:lang w:val="en-CA"/>
              </w:rPr>
              <w:t xml:space="preserve"> List</w:t>
            </w:r>
            <w:r w:rsidR="00191C93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27F9F9" w:rsidR="00E61DAC" w:rsidRPr="005B217D" w:rsidRDefault="0013458C" w:rsidP="0081455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49255C" w:rsidR="00E61DAC" w:rsidRPr="005B217D" w:rsidRDefault="00E61DAC" w:rsidP="0081455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8F9E8BB" w14:textId="5AE7FD9F" w:rsidR="006459B9" w:rsidRDefault="009609BB" w:rsidP="00645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Hahyun Lee, </w:t>
            </w:r>
            <w:r w:rsidR="006459B9">
              <w:rPr>
                <w:szCs w:val="22"/>
                <w:lang w:val="en-CA"/>
              </w:rPr>
              <w:t>Sung-Chang Lim</w:t>
            </w:r>
            <w:r w:rsidR="00A1640C">
              <w:rPr>
                <w:szCs w:val="22"/>
                <w:lang w:val="en-CA"/>
              </w:rPr>
              <w:t>,</w:t>
            </w:r>
            <w:r w:rsidR="006459B9" w:rsidRPr="007D3FC9">
              <w:rPr>
                <w:szCs w:val="22"/>
                <w:lang w:val="en-CA"/>
              </w:rPr>
              <w:br/>
            </w:r>
            <w:r w:rsidR="006459B9">
              <w:rPr>
                <w:szCs w:val="22"/>
                <w:lang w:val="en-CA"/>
              </w:rPr>
              <w:t>Jinho Lee</w:t>
            </w:r>
            <w:r>
              <w:rPr>
                <w:szCs w:val="22"/>
                <w:lang w:val="en-CA"/>
              </w:rPr>
              <w:t xml:space="preserve">, </w:t>
            </w:r>
            <w:r w:rsidR="006459B9" w:rsidRPr="007D3FC9">
              <w:rPr>
                <w:szCs w:val="22"/>
                <w:lang w:val="en-CA"/>
              </w:rPr>
              <w:t>Jungwon Kang</w:t>
            </w:r>
            <w:r w:rsidR="00A1640C">
              <w:rPr>
                <w:szCs w:val="22"/>
                <w:lang w:val="en-CA"/>
              </w:rPr>
              <w:t>,</w:t>
            </w:r>
            <w:bookmarkStart w:id="0" w:name="_GoBack"/>
            <w:bookmarkEnd w:id="0"/>
            <w:r w:rsidR="006459B9">
              <w:rPr>
                <w:szCs w:val="22"/>
                <w:lang w:val="en-CA"/>
              </w:rPr>
              <w:br/>
            </w:r>
            <w:r w:rsidR="006459B9" w:rsidRPr="007D3FC9">
              <w:rPr>
                <w:szCs w:val="22"/>
                <w:lang w:val="en-CA"/>
              </w:rPr>
              <w:t>Hui Yong Kim</w:t>
            </w:r>
          </w:p>
          <w:p w14:paraId="49D81240" w14:textId="1EEB254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459B9" w:rsidRPr="007D3FC9">
              <w:rPr>
                <w:szCs w:val="22"/>
                <w:lang w:val="en-CA"/>
              </w:rPr>
              <w:t>218 Gajeong-ro, Yuseong-gu, Daejeon, 34129,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AAB45DC" w:rsidR="00E61DAC" w:rsidRPr="005B217D" w:rsidRDefault="00E61DAC" w:rsidP="0001399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459B9">
              <w:rPr>
                <w:szCs w:val="22"/>
                <w:lang w:val="en-CA"/>
              </w:rPr>
              <w:t>+82-42-860-6138</w:t>
            </w:r>
            <w:r w:rsidR="006459B9" w:rsidRPr="007D3FC9">
              <w:rPr>
                <w:szCs w:val="22"/>
                <w:lang w:val="en-CA"/>
              </w:rPr>
              <w:br/>
            </w:r>
            <w:r w:rsidR="00013996"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013996">
              <w:rPr>
                <w:szCs w:val="22"/>
                <w:lang w:val="en-CA"/>
              </w:rPr>
              <w:t>hanilee</w:t>
            </w:r>
            <w:proofErr w:type="spellEnd"/>
            <w:r w:rsidR="00013996">
              <w:rPr>
                <w:szCs w:val="22"/>
                <w:lang w:val="en-CA"/>
              </w:rPr>
              <w:t xml:space="preserve">, </w:t>
            </w:r>
            <w:proofErr w:type="spellStart"/>
            <w:r w:rsidR="00013996">
              <w:rPr>
                <w:szCs w:val="22"/>
                <w:lang w:val="en-CA"/>
              </w:rPr>
              <w:t>sclim</w:t>
            </w:r>
            <w:proofErr w:type="spellEnd"/>
            <w:r w:rsidR="00013996">
              <w:rPr>
                <w:szCs w:val="22"/>
                <w:lang w:val="en-CA"/>
              </w:rPr>
              <w:t xml:space="preserve">, </w:t>
            </w:r>
            <w:proofErr w:type="spellStart"/>
            <w:r w:rsidR="00013996">
              <w:rPr>
                <w:szCs w:val="22"/>
                <w:lang w:val="en-CA"/>
              </w:rPr>
              <w:t>jinosoul</w:t>
            </w:r>
            <w:proofErr w:type="spellEnd"/>
            <w:r w:rsidR="00013996">
              <w:rPr>
                <w:szCs w:val="22"/>
                <w:lang w:val="en-CA"/>
              </w:rPr>
              <w:t xml:space="preserve">, </w:t>
            </w:r>
            <w:proofErr w:type="spellStart"/>
            <w:r w:rsidR="00013996">
              <w:rPr>
                <w:szCs w:val="22"/>
                <w:lang w:val="en-CA"/>
              </w:rPr>
              <w:t>jungwon</w:t>
            </w:r>
            <w:proofErr w:type="spellEnd"/>
            <w:r w:rsidR="00013996">
              <w:rPr>
                <w:szCs w:val="22"/>
                <w:lang w:val="en-CA"/>
              </w:rPr>
              <w:t>, hykim5</w:t>
            </w:r>
            <w:r w:rsidR="00013996">
              <w:rPr>
                <w:rFonts w:hint="eastAsia"/>
                <w:szCs w:val="22"/>
                <w:lang w:val="en-CA" w:eastAsia="zh-TW"/>
              </w:rPr>
              <w:t>}@</w:t>
            </w:r>
            <w:r w:rsidR="00013996">
              <w:rPr>
                <w:szCs w:val="22"/>
                <w:lang w:val="en-CA" w:eastAsia="zh-TW"/>
              </w:rPr>
              <w:t>etri.re.kr</w:t>
            </w:r>
            <w:r w:rsidR="006459B9" w:rsidRPr="007D3FC9">
              <w:rPr>
                <w:szCs w:val="22"/>
                <w:lang w:val="en-CA"/>
              </w:rPr>
              <w:br/>
            </w:r>
            <w:r w:rsidR="002C0695">
              <w:t xml:space="preserve"> </w:t>
            </w:r>
          </w:p>
        </w:tc>
      </w:tr>
      <w:tr w:rsidR="006459B9" w:rsidRPr="005B217D" w14:paraId="49AFAA61" w14:textId="77777777" w:rsidTr="000962AC">
        <w:tc>
          <w:tcPr>
            <w:tcW w:w="1458" w:type="dxa"/>
          </w:tcPr>
          <w:p w14:paraId="2C08AF6B" w14:textId="77777777" w:rsidR="006459B9" w:rsidRPr="005B217D" w:rsidRDefault="006459B9" w:rsidP="006459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44A022" w:rsidR="006459B9" w:rsidRPr="005B217D" w:rsidRDefault="009609BB" w:rsidP="00645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ETRI (</w:t>
            </w:r>
            <w:r w:rsidR="006459B9" w:rsidRPr="007D3FC9">
              <w:rPr>
                <w:szCs w:val="22"/>
                <w:lang w:val="en-CA" w:eastAsia="ko-KR"/>
              </w:rPr>
              <w:t>Electronics and Telecommuni</w:t>
            </w:r>
            <w:r>
              <w:rPr>
                <w:szCs w:val="22"/>
                <w:lang w:val="en-CA" w:eastAsia="ko-KR"/>
              </w:rPr>
              <w:t>cations Research Institute)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2AC1F0" w14:textId="751FFC4D" w:rsidR="00745F6B" w:rsidRPr="009550E0" w:rsidRDefault="00160641" w:rsidP="00D73D17">
      <w:pPr>
        <w:rPr>
          <w:lang w:val="en-CA"/>
        </w:rPr>
      </w:pPr>
      <w:r>
        <w:rPr>
          <w:lang w:val="en-CA"/>
        </w:rPr>
        <w:t xml:space="preserve">In current VVC design, there is an </w:t>
      </w:r>
      <w:r>
        <w:rPr>
          <w:lang w:eastAsia="zh-TW"/>
        </w:rPr>
        <w:t>a</w:t>
      </w:r>
      <w:r w:rsidRPr="00BB21BD">
        <w:rPr>
          <w:lang w:eastAsia="zh-TW"/>
        </w:rPr>
        <w:t>mbiguity</w:t>
      </w:r>
      <w:r>
        <w:rPr>
          <w:lang w:val="en-CA"/>
        </w:rPr>
        <w:t xml:space="preserve"> in the derivation process for subblock merging candidate list.</w:t>
      </w:r>
      <w:r w:rsidR="009550E0">
        <w:rPr>
          <w:lang w:val="en-CA"/>
        </w:rPr>
        <w:t xml:space="preserve"> </w:t>
      </w:r>
      <w:r w:rsidR="00DA3360">
        <w:rPr>
          <w:lang w:val="en-CA" w:eastAsia="ko-KR"/>
        </w:rPr>
        <w:t xml:space="preserve">In </w:t>
      </w:r>
      <w:r w:rsidR="005632DB">
        <w:rPr>
          <w:lang w:val="en-CA"/>
        </w:rPr>
        <w:t>detail</w:t>
      </w:r>
      <w:r w:rsidR="009550E0">
        <w:rPr>
          <w:lang w:val="en-CA"/>
        </w:rPr>
        <w:t>,</w:t>
      </w:r>
      <w:r>
        <w:rPr>
          <w:lang w:val="en-CA"/>
        </w:rPr>
        <w:t xml:space="preserve"> </w:t>
      </w:r>
      <w:r w:rsidR="009550E0">
        <w:rPr>
          <w:lang w:val="en-CA"/>
        </w:rPr>
        <w:t>w</w:t>
      </w:r>
      <w:r>
        <w:rPr>
          <w:lang w:val="en-CA"/>
        </w:rPr>
        <w:t>hen</w:t>
      </w:r>
      <w:r w:rsidR="00176F2E">
        <w:rPr>
          <w:noProof/>
          <w:lang w:val="en-CA"/>
        </w:rPr>
        <w:t xml:space="preserve"> ‘sps_affine_enabled_flag’ is </w:t>
      </w:r>
      <w:r w:rsidR="0085692C">
        <w:rPr>
          <w:noProof/>
          <w:lang w:val="en-CA"/>
        </w:rPr>
        <w:t>set</w:t>
      </w:r>
      <w:r w:rsidR="00176F2E">
        <w:rPr>
          <w:noProof/>
          <w:lang w:val="en-CA"/>
        </w:rPr>
        <w:t xml:space="preserve"> to 0</w:t>
      </w:r>
      <w:r w:rsidR="0085692C">
        <w:rPr>
          <w:noProof/>
          <w:lang w:val="en-CA"/>
        </w:rPr>
        <w:t xml:space="preserve"> and ‘sps_sbtmvp_enabled_flag’ is set to 1</w:t>
      </w:r>
      <w:r w:rsidR="00176F2E">
        <w:rPr>
          <w:noProof/>
          <w:lang w:val="en-CA"/>
        </w:rPr>
        <w:t xml:space="preserve">, only </w:t>
      </w:r>
      <w:r w:rsidR="009550E0">
        <w:rPr>
          <w:lang w:val="en-CA"/>
        </w:rPr>
        <w:t>subblock-based temporal motion vector prediction (SbTMVP)</w:t>
      </w:r>
      <w:r w:rsidR="00176F2E">
        <w:rPr>
          <w:lang w:val="en-CA"/>
        </w:rPr>
        <w:t xml:space="preserve"> could be inse</w:t>
      </w:r>
      <w:r w:rsidR="0085692C">
        <w:rPr>
          <w:lang w:val="en-CA"/>
        </w:rPr>
        <w:t>rted into a subblock merge list.</w:t>
      </w:r>
      <w:r w:rsidR="00176F2E">
        <w:rPr>
          <w:lang w:val="en-CA"/>
        </w:rPr>
        <w:t xml:space="preserve"> However, </w:t>
      </w:r>
      <w:r w:rsidR="0085692C">
        <w:rPr>
          <w:lang w:val="en-CA"/>
        </w:rPr>
        <w:t xml:space="preserve">because </w:t>
      </w:r>
      <w:r w:rsidR="00176F2E">
        <w:rPr>
          <w:lang w:eastAsia="zh-TW"/>
        </w:rPr>
        <w:t>SbTMVP is not always available</w:t>
      </w:r>
      <w:r w:rsidR="009550E0">
        <w:rPr>
          <w:lang w:val="en-CA"/>
        </w:rPr>
        <w:t xml:space="preserve">, </w:t>
      </w:r>
      <w:r w:rsidR="0085692C">
        <w:rPr>
          <w:lang w:val="en-CA"/>
        </w:rPr>
        <w:t xml:space="preserve">even if affine model based motion compensation is not used for inter prediction, </w:t>
      </w:r>
      <w:r w:rsidR="009550E0">
        <w:rPr>
          <w:lang w:val="en-CA"/>
        </w:rPr>
        <w:t xml:space="preserve">a zero affine candidate </w:t>
      </w:r>
      <w:r w:rsidR="00A3435C">
        <w:rPr>
          <w:lang w:val="en-CA"/>
        </w:rPr>
        <w:t>is</w:t>
      </w:r>
      <w:r w:rsidR="009550E0">
        <w:rPr>
          <w:lang w:val="en-CA"/>
        </w:rPr>
        <w:t xml:space="preserve"> used as </w:t>
      </w:r>
      <w:r w:rsidR="00176F2E">
        <w:rPr>
          <w:lang w:val="en-CA"/>
        </w:rPr>
        <w:t xml:space="preserve">a </w:t>
      </w:r>
      <w:r w:rsidR="009550E0">
        <w:rPr>
          <w:lang w:val="en-CA"/>
        </w:rPr>
        <w:t>subblock merging candidate</w:t>
      </w:r>
      <w:r w:rsidR="009550E0">
        <w:rPr>
          <w:noProof/>
          <w:lang w:val="en-CA"/>
        </w:rPr>
        <w:t xml:space="preserve">. In order to prevent this ambiguity, </w:t>
      </w:r>
      <w:r w:rsidR="009550E0">
        <w:rPr>
          <w:lang w:val="en-CA"/>
        </w:rPr>
        <w:t>t</w:t>
      </w:r>
      <w:r w:rsidR="00176F2E">
        <w:rPr>
          <w:lang w:val="en-CA"/>
        </w:rPr>
        <w:t xml:space="preserve">his contribution proposes that </w:t>
      </w:r>
      <w:r w:rsidR="00D73D17" w:rsidRPr="00F17AD6">
        <w:rPr>
          <w:rFonts w:cstheme="minorHAnsi"/>
          <w:lang w:eastAsia="ko-KR"/>
        </w:rPr>
        <w:t xml:space="preserve">SbTMVP candidate is always set available by setting </w:t>
      </w:r>
      <w:r w:rsidR="005632DB">
        <w:rPr>
          <w:lang w:val="en-CA"/>
        </w:rPr>
        <w:t xml:space="preserve">to a </w:t>
      </w:r>
      <w:r w:rsidR="00D73D17">
        <w:rPr>
          <w:lang w:val="en-CA"/>
        </w:rPr>
        <w:t xml:space="preserve">default motion </w:t>
      </w:r>
      <w:r w:rsidR="00176F2E">
        <w:rPr>
          <w:lang w:val="en-CA"/>
        </w:rPr>
        <w:t>with zero reference index when collocated center subblock is not inter-coded.</w:t>
      </w:r>
      <w:r w:rsidR="00D73D17">
        <w:rPr>
          <w:lang w:val="en-CA"/>
        </w:rPr>
        <w:t xml:space="preserve"> Simulation results </w:t>
      </w:r>
      <w:r w:rsidR="00D73D17" w:rsidRPr="00380F06">
        <w:rPr>
          <w:lang w:val="en-CA"/>
        </w:rPr>
        <w:t>reportedly show</w:t>
      </w:r>
      <w:r w:rsidR="00D73D17">
        <w:rPr>
          <w:lang w:val="en-CA"/>
        </w:rPr>
        <w:t xml:space="preserve"> </w:t>
      </w:r>
      <w:r w:rsidR="00D73D17" w:rsidRPr="009E3393">
        <w:rPr>
          <w:lang w:val="en-CA"/>
        </w:rPr>
        <w:t xml:space="preserve">that </w:t>
      </w:r>
      <w:r w:rsidR="00CB1F82">
        <w:rPr>
          <w:lang w:val="en-CA"/>
        </w:rPr>
        <w:t xml:space="preserve">Test </w:t>
      </w:r>
      <w:r w:rsidR="00D73D17">
        <w:rPr>
          <w:lang w:val="en-CA"/>
        </w:rPr>
        <w:t xml:space="preserve">1 </w:t>
      </w:r>
      <w:r w:rsidR="00D73D17" w:rsidRPr="009E3393">
        <w:rPr>
          <w:lang w:val="en-CA"/>
        </w:rPr>
        <w:t xml:space="preserve">achieves </w:t>
      </w:r>
      <w:r w:rsidR="00D73D17" w:rsidRPr="001867B8">
        <w:rPr>
          <w:lang w:val="en-CA"/>
        </w:rPr>
        <w:t>0.0</w:t>
      </w:r>
      <w:r w:rsidR="00D73D17">
        <w:rPr>
          <w:lang w:val="en-CA"/>
        </w:rPr>
        <w:t>0</w:t>
      </w:r>
      <w:r w:rsidR="00D73D17" w:rsidRPr="001867B8">
        <w:rPr>
          <w:lang w:val="en-CA"/>
        </w:rPr>
        <w:t>% and 0.0</w:t>
      </w:r>
      <w:r w:rsidR="00D73D17">
        <w:rPr>
          <w:lang w:val="en-CA"/>
        </w:rPr>
        <w:t>4</w:t>
      </w:r>
      <w:r w:rsidR="00D73D17" w:rsidRPr="001867B8">
        <w:rPr>
          <w:lang w:val="en-CA"/>
        </w:rPr>
        <w:t xml:space="preserve">% </w:t>
      </w:r>
      <w:r w:rsidR="0029411A">
        <w:rPr>
          <w:lang w:val="en-CA"/>
        </w:rPr>
        <w:t>Y-</w:t>
      </w:r>
      <w:r w:rsidR="00D73D17" w:rsidRPr="001867B8">
        <w:rPr>
          <w:lang w:val="en-CA"/>
        </w:rPr>
        <w:t xml:space="preserve">BD rate </w:t>
      </w:r>
      <w:r w:rsidR="00D73D17">
        <w:rPr>
          <w:lang w:val="en-CA"/>
        </w:rPr>
        <w:t>changes</w:t>
      </w:r>
      <w:r w:rsidR="00D73D17" w:rsidRPr="001867B8">
        <w:rPr>
          <w:lang w:val="en-CA"/>
        </w:rPr>
        <w:t xml:space="preserve"> for RA and L</w:t>
      </w:r>
      <w:r w:rsidR="00D73D17">
        <w:rPr>
          <w:lang w:val="en-CA"/>
        </w:rPr>
        <w:t>B</w:t>
      </w:r>
      <w:r w:rsidR="00D73D17" w:rsidRPr="001867B8">
        <w:rPr>
          <w:lang w:val="en-CA"/>
        </w:rPr>
        <w:t xml:space="preserve"> configurations</w:t>
      </w:r>
      <w:r w:rsidR="00CB1F82">
        <w:rPr>
          <w:lang w:val="en-CA"/>
        </w:rPr>
        <w:t xml:space="preserve"> and Test </w:t>
      </w:r>
      <w:r w:rsidR="00D73D17">
        <w:rPr>
          <w:lang w:val="en-CA"/>
        </w:rPr>
        <w:t xml:space="preserve">2 </w:t>
      </w:r>
      <w:r w:rsidR="00D73D17" w:rsidRPr="009E3393">
        <w:rPr>
          <w:lang w:val="en-CA"/>
        </w:rPr>
        <w:t xml:space="preserve">achieves </w:t>
      </w:r>
      <w:r w:rsidR="00D73D17" w:rsidRPr="001867B8">
        <w:rPr>
          <w:lang w:val="en-CA"/>
        </w:rPr>
        <w:t>0.0</w:t>
      </w:r>
      <w:r w:rsidR="00D73D17">
        <w:rPr>
          <w:lang w:val="en-CA"/>
        </w:rPr>
        <w:t>0</w:t>
      </w:r>
      <w:r w:rsidR="00D73D17" w:rsidRPr="001867B8">
        <w:rPr>
          <w:lang w:val="en-CA"/>
        </w:rPr>
        <w:t>% and 0.0</w:t>
      </w:r>
      <w:r w:rsidR="00D73D17">
        <w:rPr>
          <w:lang w:val="en-CA"/>
        </w:rPr>
        <w:t>0</w:t>
      </w:r>
      <w:r w:rsidR="00D73D17" w:rsidRPr="001867B8">
        <w:rPr>
          <w:lang w:val="en-CA"/>
        </w:rPr>
        <w:t xml:space="preserve">% </w:t>
      </w:r>
      <w:r w:rsidR="0029411A">
        <w:rPr>
          <w:lang w:val="en-CA"/>
        </w:rPr>
        <w:t>Y-</w:t>
      </w:r>
      <w:r w:rsidR="00D73D17" w:rsidRPr="001867B8">
        <w:rPr>
          <w:lang w:val="en-CA"/>
        </w:rPr>
        <w:t xml:space="preserve">BD rate </w:t>
      </w:r>
      <w:r w:rsidR="00D73D17">
        <w:rPr>
          <w:lang w:val="en-CA"/>
        </w:rPr>
        <w:t>changes</w:t>
      </w:r>
      <w:r w:rsidR="00D73D17" w:rsidRPr="001867B8">
        <w:rPr>
          <w:lang w:val="en-CA"/>
        </w:rPr>
        <w:t xml:space="preserve"> for RA and L</w:t>
      </w:r>
      <w:r w:rsidR="00D73D17">
        <w:rPr>
          <w:lang w:val="en-CA"/>
        </w:rPr>
        <w:t>B</w:t>
      </w:r>
      <w:r w:rsidR="00D73D17" w:rsidRPr="001867B8">
        <w:rPr>
          <w:lang w:val="en-CA"/>
        </w:rPr>
        <w:t xml:space="preserve"> configurations</w:t>
      </w:r>
      <w:r w:rsidR="00D73D17">
        <w:rPr>
          <w:lang w:val="en-CA"/>
        </w:rPr>
        <w:t xml:space="preserve">. </w:t>
      </w:r>
    </w:p>
    <w:p w14:paraId="415520A2" w14:textId="27A637E8" w:rsidR="00F16E9B" w:rsidRDefault="00160641" w:rsidP="00E11923">
      <w:pPr>
        <w:pStyle w:val="1"/>
        <w:rPr>
          <w:lang w:val="en-CA" w:eastAsia="ko-KR"/>
        </w:rPr>
      </w:pPr>
      <w:r>
        <w:rPr>
          <w:lang w:val="en-CA" w:eastAsia="ko-KR"/>
        </w:rPr>
        <w:t>Introduction</w:t>
      </w:r>
    </w:p>
    <w:p w14:paraId="11D18C29" w14:textId="1A952F38" w:rsidR="00477CDA" w:rsidRPr="00477CDA" w:rsidRDefault="009609BB" w:rsidP="00C40BDA">
      <w:pPr>
        <w:rPr>
          <w:color w:val="000000" w:themeColor="text1"/>
          <w:lang w:val="en-CA" w:eastAsia="ko-KR"/>
        </w:rPr>
      </w:pPr>
      <w:r>
        <w:rPr>
          <w:color w:val="000000" w:themeColor="text1"/>
          <w:lang w:val="en-CA" w:eastAsia="ko-KR"/>
        </w:rPr>
        <w:t xml:space="preserve">In VVC WD 5.0 [1], </w:t>
      </w:r>
      <w:r w:rsidR="0071118E">
        <w:rPr>
          <w:rFonts w:hint="eastAsia"/>
          <w:color w:val="000000" w:themeColor="text1"/>
          <w:lang w:val="en-CA" w:eastAsia="ko-KR"/>
        </w:rPr>
        <w:t>the sub</w:t>
      </w:r>
      <w:r w:rsidR="0071118E">
        <w:rPr>
          <w:color w:val="000000" w:themeColor="text1"/>
          <w:lang w:val="en-CA" w:eastAsia="ko-KR"/>
        </w:rPr>
        <w:t>block merging candidate list are constructed with a subblock-based temporal merging candidate</w:t>
      </w:r>
      <w:r w:rsidR="00C40BDA">
        <w:rPr>
          <w:color w:val="000000" w:themeColor="text1"/>
          <w:lang w:val="en-CA" w:eastAsia="ko-KR"/>
        </w:rPr>
        <w:t xml:space="preserve"> (SbTMVP)</w:t>
      </w:r>
      <w:r w:rsidR="0071118E">
        <w:rPr>
          <w:color w:val="000000" w:themeColor="text1"/>
          <w:lang w:val="en-CA" w:eastAsia="ko-KR"/>
        </w:rPr>
        <w:t xml:space="preserve">, inherited affine merging candidates and constructed affine control point motion vector merging candidates. </w:t>
      </w:r>
      <w:r w:rsidR="00C40BDA">
        <w:rPr>
          <w:color w:val="000000" w:themeColor="text1"/>
          <w:lang w:val="en-CA" w:eastAsia="ko-KR"/>
        </w:rPr>
        <w:t>SbTMVP</w:t>
      </w:r>
      <w:r w:rsidR="00C40BDA" w:rsidRPr="00C40BDA">
        <w:rPr>
          <w:rFonts w:hint="eastAsia"/>
          <w:lang w:eastAsia="zh-TW"/>
        </w:rPr>
        <w:t xml:space="preserve"> </w:t>
      </w:r>
      <w:r w:rsidR="00C40BDA">
        <w:rPr>
          <w:lang w:eastAsia="zh-TW"/>
        </w:rPr>
        <w:t>is inserted first and then followed by affine merge candidates.</w:t>
      </w:r>
      <w:r w:rsidR="00C40BDA">
        <w:rPr>
          <w:color w:val="000000" w:themeColor="text1"/>
          <w:lang w:val="en-CA" w:eastAsia="ko-KR"/>
        </w:rPr>
        <w:t xml:space="preserve"> </w:t>
      </w:r>
      <w:r w:rsidR="0071118E">
        <w:rPr>
          <w:color w:val="000000" w:themeColor="text1"/>
          <w:lang w:val="en-CA" w:eastAsia="ko-KR"/>
        </w:rPr>
        <w:t>When the number of subblock merging candidates</w:t>
      </w:r>
      <w:r w:rsidR="00C40BDA">
        <w:rPr>
          <w:color w:val="000000" w:themeColor="text1"/>
          <w:lang w:val="en-CA" w:eastAsia="ko-KR"/>
        </w:rPr>
        <w:t>, numCurrMergeCand,</w:t>
      </w:r>
      <w:r w:rsidR="0071118E">
        <w:rPr>
          <w:color w:val="000000" w:themeColor="text1"/>
          <w:lang w:val="en-CA" w:eastAsia="ko-KR"/>
        </w:rPr>
        <w:t xml:space="preserve"> are less than maximum number of subblock</w:t>
      </w:r>
      <w:r w:rsidR="00C40BDA">
        <w:rPr>
          <w:color w:val="000000" w:themeColor="text1"/>
          <w:lang w:val="en-CA" w:eastAsia="ko-KR"/>
        </w:rPr>
        <w:t xml:space="preserve"> merging candidates, MaxNumSubblockMergeCand, </w:t>
      </w:r>
      <w:r w:rsidR="00212CDE">
        <w:rPr>
          <w:color w:val="000000" w:themeColor="text1"/>
          <w:lang w:val="en-CA" w:eastAsia="ko-KR"/>
        </w:rPr>
        <w:t>zero affine candidates are inserted into list</w:t>
      </w:r>
      <w:r w:rsidR="00C40BDA" w:rsidRPr="00C40BDA">
        <w:rPr>
          <w:color w:val="000000" w:themeColor="text1"/>
          <w:lang w:val="en-CA" w:eastAsia="ko-KR"/>
        </w:rPr>
        <w:t xml:space="preserve"> until numCurrMrgeCand is equal to MaxNumSubblockMergeCand</w:t>
      </w:r>
      <w:r w:rsidR="00212CDE">
        <w:rPr>
          <w:color w:val="000000" w:themeColor="text1"/>
          <w:lang w:val="en-CA" w:eastAsia="ko-KR"/>
        </w:rPr>
        <w:t xml:space="preserve"> as follows.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77CDA" w14:paraId="2EA4E8E9" w14:textId="77777777" w:rsidTr="00477CDA">
        <w:tc>
          <w:tcPr>
            <w:tcW w:w="9350" w:type="dxa"/>
          </w:tcPr>
          <w:p w14:paraId="01D45D59" w14:textId="77777777" w:rsidR="00477CDA" w:rsidRPr="00477CDA" w:rsidRDefault="00477CDA" w:rsidP="00477CDA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560"/>
                <w:tab w:val="left" w:pos="1985"/>
              </w:tabs>
              <w:ind w:leftChars="27" w:left="419" w:hanging="360"/>
              <w:rPr>
                <w:noProof/>
                <w:color w:val="000000" w:themeColor="text1"/>
                <w:sz w:val="20"/>
                <w:lang w:val="en-CA"/>
              </w:rPr>
            </w:pPr>
            <w:r w:rsidRPr="00477CDA">
              <w:rPr>
                <w:noProof/>
                <w:color w:val="000000" w:themeColor="text1"/>
                <w:sz w:val="20"/>
                <w:lang w:val="en-CA"/>
              </w:rPr>
              <w:t>T</w:t>
            </w:r>
            <w:r w:rsidRPr="00477CDA" w:rsidDel="003C51E6">
              <w:rPr>
                <w:noProof/>
                <w:color w:val="000000" w:themeColor="text1"/>
                <w:sz w:val="20"/>
                <w:lang w:val="en-CA"/>
              </w:rPr>
              <w:t>he reference indices, the prediction list utilization flags and the motion vectors of zeroCand</w:t>
            </w:r>
            <w:r w:rsidRPr="00477CDA" w:rsidDel="003C51E6">
              <w:rPr>
                <w:noProof/>
                <w:color w:val="000000" w:themeColor="text1"/>
                <w:sz w:val="20"/>
                <w:vertAlign w:val="subscript"/>
                <w:lang w:val="en-CA"/>
              </w:rPr>
              <w:t>m</w:t>
            </w:r>
            <w:r w:rsidRPr="00477CDA" w:rsidDel="003C51E6">
              <w:rPr>
                <w:noProof/>
                <w:color w:val="000000" w:themeColor="text1"/>
                <w:sz w:val="20"/>
                <w:lang w:val="en-CA"/>
              </w:rPr>
              <w:t xml:space="preserve"> with m equal to ( numCurrMergeCand</w:t>
            </w:r>
            <w:r w:rsidRPr="00477CDA">
              <w:rPr>
                <w:noProof/>
                <w:color w:val="000000" w:themeColor="text1"/>
                <w:sz w:val="20"/>
                <w:lang w:val="en-CA"/>
              </w:rPr>
              <w:t> −</w:t>
            </w:r>
            <w:r w:rsidRPr="00477CDA" w:rsidDel="003C51E6">
              <w:rPr>
                <w:noProof/>
                <w:color w:val="000000" w:themeColor="text1"/>
                <w:sz w:val="20"/>
                <w:lang w:val="en-CA"/>
              </w:rPr>
              <w:t> </w:t>
            </w:r>
            <w:r w:rsidRPr="00477CDA" w:rsidDel="003C51E6">
              <w:rPr>
                <w:noProof/>
                <w:color w:val="000000" w:themeColor="text1"/>
                <w:sz w:val="20"/>
                <w:lang w:val="en-CA" w:eastAsia="ko-KR"/>
              </w:rPr>
              <w:t>numOrigMergeCand</w:t>
            </w:r>
            <w:r w:rsidRPr="00477CDA">
              <w:rPr>
                <w:rFonts w:ascii="Cambria" w:eastAsia="Cambria" w:hAnsi="Cambria"/>
                <w:noProof/>
                <w:color w:val="000000" w:themeColor="text1"/>
                <w:sz w:val="20"/>
                <w:lang w:val="en-CA" w:eastAsia="ko-KR"/>
              </w:rPr>
              <w:t> </w:t>
            </w:r>
            <w:r w:rsidRPr="00477CDA" w:rsidDel="003C51E6">
              <w:rPr>
                <w:noProof/>
                <w:color w:val="000000" w:themeColor="text1"/>
                <w:sz w:val="20"/>
                <w:lang w:val="en-CA"/>
              </w:rPr>
              <w:t>) are derived as follows:</w:t>
            </w:r>
          </w:p>
          <w:p w14:paraId="4B0DC65F" w14:textId="77777777" w:rsidR="00477CDA" w:rsidRPr="00477CDA" w:rsidRDefault="00477CDA" w:rsidP="00477CDA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418"/>
                <w:tab w:val="left" w:pos="1701"/>
                <w:tab w:val="left" w:pos="1985"/>
                <w:tab w:val="left" w:pos="2552"/>
              </w:tabs>
              <w:spacing w:before="120" w:after="0"/>
              <w:ind w:leftChars="100" w:left="220" w:firstLineChars="257" w:firstLine="514"/>
              <w:jc w:val="right"/>
              <w:rPr>
                <w:noProof/>
                <w:color w:val="000000" w:themeColor="text1"/>
                <w:lang w:val="en-CA" w:eastAsia="ko-KR"/>
              </w:rPr>
            </w:pPr>
            <w:r w:rsidRPr="00477CDA">
              <w:rPr>
                <w:noProof/>
                <w:color w:val="000000" w:themeColor="text1"/>
                <w:lang w:val="en-CA" w:eastAsia="ko-KR"/>
              </w:rPr>
              <w:t>refIdxL0ZeroCand</w:t>
            </w:r>
            <w:r w:rsidRPr="00477CDA">
              <w:rPr>
                <w:noProof/>
                <w:color w:val="000000" w:themeColor="text1"/>
                <w:vertAlign w:val="subscript"/>
                <w:lang w:val="en-CA" w:eastAsia="ko-KR"/>
              </w:rPr>
              <w:t>m</w:t>
            </w:r>
            <w:r w:rsidRPr="00477CDA">
              <w:rPr>
                <w:noProof/>
                <w:color w:val="000000" w:themeColor="text1"/>
                <w:lang w:val="en-CA" w:eastAsia="ko-KR"/>
              </w:rPr>
              <w:t> = 0</w:t>
            </w:r>
            <w:r w:rsidRPr="00477CDA">
              <w:rPr>
                <w:noProof/>
                <w:color w:val="000000" w:themeColor="text1"/>
                <w:lang w:val="en-CA" w:eastAsia="ko-KR"/>
              </w:rPr>
              <w:tab/>
            </w:r>
            <w:r w:rsidRPr="00477CDA">
              <w:rPr>
                <w:noProof/>
                <w:color w:val="000000" w:themeColor="text1"/>
                <w:lang w:val="en-CA" w:eastAsia="ko-KR"/>
              </w:rPr>
              <w:tab/>
              <w:t xml:space="preserve"> </w:t>
            </w:r>
          </w:p>
          <w:p w14:paraId="6A7FF657" w14:textId="77777777" w:rsidR="00477CDA" w:rsidRPr="00477CDA" w:rsidRDefault="00477CDA" w:rsidP="00477CDA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418"/>
                <w:tab w:val="left" w:pos="1701"/>
                <w:tab w:val="left" w:pos="1985"/>
                <w:tab w:val="left" w:pos="2552"/>
              </w:tabs>
              <w:spacing w:before="120" w:after="0"/>
              <w:ind w:leftChars="100" w:left="220" w:firstLineChars="257" w:firstLine="514"/>
              <w:jc w:val="right"/>
              <w:rPr>
                <w:noProof/>
                <w:color w:val="000000" w:themeColor="text1"/>
                <w:lang w:val="en-CA" w:eastAsia="ko-KR"/>
              </w:rPr>
            </w:pPr>
            <w:r w:rsidRPr="00477CDA">
              <w:rPr>
                <w:noProof/>
                <w:color w:val="000000" w:themeColor="text1"/>
                <w:lang w:val="en-CA" w:eastAsia="ko-KR"/>
              </w:rPr>
              <w:t>predFlagL0ZeroCand</w:t>
            </w:r>
            <w:r w:rsidRPr="00477CDA">
              <w:rPr>
                <w:noProof/>
                <w:color w:val="000000" w:themeColor="text1"/>
                <w:vertAlign w:val="subscript"/>
                <w:lang w:val="en-CA" w:eastAsia="ko-KR"/>
              </w:rPr>
              <w:t>m</w:t>
            </w:r>
            <w:r w:rsidRPr="00477CDA">
              <w:rPr>
                <w:noProof/>
                <w:color w:val="000000" w:themeColor="text1"/>
                <w:lang w:val="en-CA" w:eastAsia="ko-KR"/>
              </w:rPr>
              <w:t> = 1</w:t>
            </w:r>
            <w:r w:rsidRPr="00477CDA">
              <w:rPr>
                <w:noProof/>
                <w:color w:val="000000" w:themeColor="text1"/>
                <w:lang w:val="en-CA" w:eastAsia="ko-KR"/>
              </w:rPr>
              <w:tab/>
            </w:r>
            <w:r w:rsidRPr="00477CDA">
              <w:rPr>
                <w:noProof/>
                <w:color w:val="000000" w:themeColor="text1"/>
                <w:lang w:val="en-CA" w:eastAsia="ko-KR"/>
              </w:rPr>
              <w:tab/>
              <w:t xml:space="preserve"> </w:t>
            </w:r>
          </w:p>
          <w:p w14:paraId="4A1A518E" w14:textId="77777777" w:rsidR="00477CDA" w:rsidRPr="00477CDA" w:rsidRDefault="00477CDA" w:rsidP="00477CDA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418"/>
                <w:tab w:val="left" w:pos="1701"/>
                <w:tab w:val="left" w:pos="1985"/>
                <w:tab w:val="left" w:pos="2552"/>
              </w:tabs>
              <w:spacing w:before="120" w:after="0"/>
              <w:ind w:leftChars="100" w:left="220" w:firstLineChars="257" w:firstLine="514"/>
              <w:jc w:val="right"/>
              <w:rPr>
                <w:noProof/>
                <w:color w:val="000000" w:themeColor="text1"/>
                <w:lang w:val="en-CA" w:eastAsia="ko-KR"/>
              </w:rPr>
            </w:pPr>
            <w:r w:rsidRPr="00477CDA">
              <w:rPr>
                <w:noProof/>
                <w:color w:val="000000" w:themeColor="text1"/>
                <w:lang w:val="en-CA" w:eastAsia="ko-KR"/>
              </w:rPr>
              <w:t>cpMvL0ZeroCand</w:t>
            </w:r>
            <w:r w:rsidRPr="00477CDA">
              <w:rPr>
                <w:noProof/>
                <w:color w:val="000000" w:themeColor="text1"/>
                <w:vertAlign w:val="subscript"/>
                <w:lang w:val="en-CA" w:eastAsia="ko-KR"/>
              </w:rPr>
              <w:t>m</w:t>
            </w:r>
            <w:r w:rsidRPr="00477CDA">
              <w:rPr>
                <w:noProof/>
                <w:color w:val="000000" w:themeColor="text1"/>
                <w:lang w:val="en-CA" w:eastAsia="ko-KR"/>
              </w:rPr>
              <w:t>[ 0 ] = mvZero</w:t>
            </w:r>
            <w:r w:rsidRPr="00477CDA">
              <w:rPr>
                <w:noProof/>
                <w:color w:val="000000" w:themeColor="text1"/>
                <w:lang w:val="en-CA" w:eastAsia="ko-KR"/>
              </w:rPr>
              <w:tab/>
            </w:r>
            <w:r w:rsidRPr="00477CDA">
              <w:rPr>
                <w:noProof/>
                <w:color w:val="000000" w:themeColor="text1"/>
                <w:lang w:val="en-CA" w:eastAsia="ko-KR"/>
              </w:rPr>
              <w:tab/>
              <w:t xml:space="preserve">  </w:t>
            </w:r>
          </w:p>
          <w:p w14:paraId="6EB78847" w14:textId="77777777" w:rsidR="00477CDA" w:rsidRPr="00477CDA" w:rsidRDefault="00477CDA" w:rsidP="00477CDA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418"/>
                <w:tab w:val="left" w:pos="1701"/>
                <w:tab w:val="left" w:pos="1985"/>
                <w:tab w:val="left" w:pos="2552"/>
              </w:tabs>
              <w:spacing w:before="120" w:after="0"/>
              <w:ind w:leftChars="100" w:left="220" w:firstLineChars="257" w:firstLine="514"/>
              <w:jc w:val="right"/>
              <w:rPr>
                <w:noProof/>
                <w:color w:val="000000" w:themeColor="text1"/>
                <w:lang w:val="en-CA" w:eastAsia="ko-KR"/>
              </w:rPr>
            </w:pPr>
            <w:r w:rsidRPr="00477CDA">
              <w:rPr>
                <w:noProof/>
                <w:color w:val="000000" w:themeColor="text1"/>
                <w:lang w:val="en-CA" w:eastAsia="ko-KR"/>
              </w:rPr>
              <w:t>cpMvL0ZeroCand</w:t>
            </w:r>
            <w:r w:rsidRPr="00477CDA">
              <w:rPr>
                <w:noProof/>
                <w:color w:val="000000" w:themeColor="text1"/>
                <w:vertAlign w:val="subscript"/>
                <w:lang w:val="en-CA" w:eastAsia="ko-KR"/>
              </w:rPr>
              <w:t>m</w:t>
            </w:r>
            <w:r w:rsidRPr="00477CDA">
              <w:rPr>
                <w:noProof/>
                <w:color w:val="000000" w:themeColor="text1"/>
                <w:lang w:val="en-CA" w:eastAsia="ko-KR"/>
              </w:rPr>
              <w:t>[ 1 ] = mvZero</w:t>
            </w:r>
            <w:r w:rsidRPr="00477CDA">
              <w:rPr>
                <w:noProof/>
                <w:color w:val="000000" w:themeColor="text1"/>
                <w:lang w:val="en-CA" w:eastAsia="ko-KR"/>
              </w:rPr>
              <w:tab/>
            </w:r>
            <w:r w:rsidRPr="00477CDA">
              <w:rPr>
                <w:noProof/>
                <w:color w:val="000000" w:themeColor="text1"/>
                <w:lang w:val="en-CA" w:eastAsia="ko-KR"/>
              </w:rPr>
              <w:tab/>
              <w:t xml:space="preserve">  </w:t>
            </w:r>
          </w:p>
          <w:p w14:paraId="11F407E1" w14:textId="77777777" w:rsidR="00477CDA" w:rsidRPr="00477CDA" w:rsidRDefault="00477CDA" w:rsidP="00477CDA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418"/>
                <w:tab w:val="left" w:pos="1701"/>
                <w:tab w:val="left" w:pos="1985"/>
                <w:tab w:val="left" w:pos="2552"/>
              </w:tabs>
              <w:spacing w:before="120" w:after="0"/>
              <w:ind w:leftChars="100" w:left="220" w:firstLineChars="257" w:firstLine="514"/>
              <w:jc w:val="right"/>
              <w:rPr>
                <w:noProof/>
                <w:color w:val="000000" w:themeColor="text1"/>
                <w:lang w:val="en-CA" w:eastAsia="ko-KR"/>
              </w:rPr>
            </w:pPr>
            <w:r w:rsidRPr="00477CDA">
              <w:rPr>
                <w:noProof/>
                <w:color w:val="000000" w:themeColor="text1"/>
                <w:lang w:val="en-CA" w:eastAsia="ko-KR"/>
              </w:rPr>
              <w:t>cpMvL0ZeroCand</w:t>
            </w:r>
            <w:r w:rsidRPr="00477CDA">
              <w:rPr>
                <w:noProof/>
                <w:color w:val="000000" w:themeColor="text1"/>
                <w:vertAlign w:val="subscript"/>
                <w:lang w:val="en-CA" w:eastAsia="ko-KR"/>
              </w:rPr>
              <w:t>m</w:t>
            </w:r>
            <w:r w:rsidRPr="00477CDA">
              <w:rPr>
                <w:noProof/>
                <w:color w:val="000000" w:themeColor="text1"/>
                <w:lang w:val="en-CA" w:eastAsia="ko-KR"/>
              </w:rPr>
              <w:t>[ 2 ] = mvZero</w:t>
            </w:r>
            <w:r w:rsidRPr="00477CDA">
              <w:rPr>
                <w:noProof/>
                <w:color w:val="000000" w:themeColor="text1"/>
                <w:lang w:val="en-CA" w:eastAsia="ko-KR"/>
              </w:rPr>
              <w:tab/>
            </w:r>
            <w:r w:rsidRPr="00477CDA">
              <w:rPr>
                <w:noProof/>
                <w:color w:val="000000" w:themeColor="text1"/>
                <w:lang w:val="en-CA" w:eastAsia="ko-KR"/>
              </w:rPr>
              <w:tab/>
              <w:t xml:space="preserve"> </w:t>
            </w:r>
          </w:p>
          <w:p w14:paraId="59DEEE6C" w14:textId="77777777" w:rsidR="00477CDA" w:rsidRPr="00477CDA" w:rsidRDefault="00477CDA" w:rsidP="00477CDA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418"/>
                <w:tab w:val="left" w:pos="1701"/>
                <w:tab w:val="left" w:pos="1985"/>
                <w:tab w:val="left" w:pos="2552"/>
              </w:tabs>
              <w:spacing w:before="120" w:after="0"/>
              <w:ind w:leftChars="100" w:left="220" w:firstLineChars="257" w:firstLine="514"/>
              <w:jc w:val="right"/>
              <w:rPr>
                <w:noProof/>
                <w:color w:val="000000" w:themeColor="text1"/>
                <w:lang w:val="en-CA" w:eastAsia="ko-KR"/>
              </w:rPr>
            </w:pPr>
            <w:r w:rsidRPr="00477CDA">
              <w:rPr>
                <w:noProof/>
                <w:color w:val="000000" w:themeColor="text1"/>
                <w:lang w:val="en-CA" w:eastAsia="ko-KR"/>
              </w:rPr>
              <w:t>refIdxL1ZeroCand</w:t>
            </w:r>
            <w:r w:rsidRPr="00477CDA">
              <w:rPr>
                <w:noProof/>
                <w:color w:val="000000" w:themeColor="text1"/>
                <w:vertAlign w:val="subscript"/>
                <w:lang w:val="en-CA" w:eastAsia="ko-KR"/>
              </w:rPr>
              <w:t>m</w:t>
            </w:r>
            <w:r w:rsidRPr="00477CDA">
              <w:rPr>
                <w:noProof/>
                <w:color w:val="000000" w:themeColor="text1"/>
                <w:lang w:val="en-CA" w:eastAsia="ko-KR"/>
              </w:rPr>
              <w:t xml:space="preserve">   = ( slice_type  = =  B ) ? 0 : </w:t>
            </w:r>
            <w:r w:rsidRPr="00477CDA" w:rsidDel="003C51E6">
              <w:rPr>
                <w:noProof/>
                <w:color w:val="000000" w:themeColor="text1"/>
                <w:lang w:val="en-CA" w:eastAsia="ko-KR"/>
              </w:rPr>
              <w:t>−</w:t>
            </w:r>
            <w:r w:rsidRPr="00477CDA">
              <w:rPr>
                <w:noProof/>
                <w:color w:val="000000" w:themeColor="text1"/>
                <w:lang w:val="en-CA" w:eastAsia="ko-KR"/>
              </w:rPr>
              <w:t>1</w:t>
            </w:r>
            <w:r w:rsidRPr="00477CDA">
              <w:rPr>
                <w:noProof/>
                <w:color w:val="000000" w:themeColor="text1"/>
                <w:lang w:val="en-CA" w:eastAsia="ko-KR"/>
              </w:rPr>
              <w:tab/>
              <w:t xml:space="preserve"> </w:t>
            </w:r>
          </w:p>
          <w:p w14:paraId="586D7B1A" w14:textId="77777777" w:rsidR="00477CDA" w:rsidRPr="00477CDA" w:rsidRDefault="00477CDA" w:rsidP="00477CDA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418"/>
                <w:tab w:val="left" w:pos="1701"/>
                <w:tab w:val="left" w:pos="1985"/>
                <w:tab w:val="left" w:pos="2552"/>
              </w:tabs>
              <w:spacing w:before="120" w:after="0"/>
              <w:ind w:leftChars="100" w:left="220" w:firstLineChars="257" w:firstLine="514"/>
              <w:jc w:val="right"/>
              <w:rPr>
                <w:noProof/>
                <w:color w:val="000000" w:themeColor="text1"/>
                <w:lang w:val="en-CA" w:eastAsia="ko-KR"/>
              </w:rPr>
            </w:pPr>
            <w:r w:rsidRPr="00477CDA">
              <w:rPr>
                <w:noProof/>
                <w:color w:val="000000" w:themeColor="text1"/>
                <w:lang w:val="en-CA" w:eastAsia="ko-KR"/>
              </w:rPr>
              <w:t>predFlagL1ZeroCand</w:t>
            </w:r>
            <w:r w:rsidRPr="00477CDA">
              <w:rPr>
                <w:noProof/>
                <w:color w:val="000000" w:themeColor="text1"/>
                <w:vertAlign w:val="subscript"/>
                <w:lang w:val="en-CA" w:eastAsia="ko-KR"/>
              </w:rPr>
              <w:t>m</w:t>
            </w:r>
            <w:r w:rsidRPr="00477CDA">
              <w:rPr>
                <w:noProof/>
                <w:color w:val="000000" w:themeColor="text1"/>
                <w:lang w:val="en-CA" w:eastAsia="ko-KR"/>
              </w:rPr>
              <w:t> = ( slice_type  = =  B ) ? 1 : 0</w:t>
            </w:r>
            <w:r w:rsidRPr="00477CDA">
              <w:rPr>
                <w:noProof/>
                <w:color w:val="000000" w:themeColor="text1"/>
                <w:lang w:val="en-CA" w:eastAsia="ko-KR"/>
              </w:rPr>
              <w:tab/>
              <w:t xml:space="preserve"> </w:t>
            </w:r>
          </w:p>
          <w:p w14:paraId="7B18746D" w14:textId="77777777" w:rsidR="00477CDA" w:rsidRPr="00477CDA" w:rsidRDefault="00477CDA" w:rsidP="00477CDA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418"/>
                <w:tab w:val="left" w:pos="1701"/>
                <w:tab w:val="left" w:pos="1985"/>
                <w:tab w:val="left" w:pos="2552"/>
              </w:tabs>
              <w:spacing w:before="120" w:after="0"/>
              <w:ind w:leftChars="100" w:left="220" w:firstLineChars="257" w:firstLine="514"/>
              <w:jc w:val="right"/>
              <w:rPr>
                <w:noProof/>
                <w:color w:val="000000" w:themeColor="text1"/>
                <w:lang w:val="en-CA" w:eastAsia="ko-KR"/>
              </w:rPr>
            </w:pPr>
            <w:r w:rsidRPr="00477CDA">
              <w:rPr>
                <w:noProof/>
                <w:color w:val="000000" w:themeColor="text1"/>
                <w:lang w:val="en-CA" w:eastAsia="ko-KR"/>
              </w:rPr>
              <w:t>cpMvL1ZeroCand</w:t>
            </w:r>
            <w:r w:rsidRPr="00477CDA">
              <w:rPr>
                <w:noProof/>
                <w:color w:val="000000" w:themeColor="text1"/>
                <w:vertAlign w:val="subscript"/>
                <w:lang w:val="en-CA" w:eastAsia="ko-KR"/>
              </w:rPr>
              <w:t>m</w:t>
            </w:r>
            <w:r w:rsidRPr="00477CDA">
              <w:rPr>
                <w:noProof/>
                <w:color w:val="000000" w:themeColor="text1"/>
                <w:lang w:val="en-CA" w:eastAsia="ko-KR"/>
              </w:rPr>
              <w:t>[ 0 ] = mvZero</w:t>
            </w:r>
            <w:r w:rsidRPr="00477CDA">
              <w:rPr>
                <w:noProof/>
                <w:color w:val="000000" w:themeColor="text1"/>
                <w:lang w:val="en-CA" w:eastAsia="ko-KR"/>
              </w:rPr>
              <w:tab/>
            </w:r>
            <w:r w:rsidRPr="00477CDA">
              <w:rPr>
                <w:noProof/>
                <w:color w:val="000000" w:themeColor="text1"/>
                <w:lang w:val="en-CA" w:eastAsia="ko-KR"/>
              </w:rPr>
              <w:tab/>
              <w:t xml:space="preserve"> </w:t>
            </w:r>
          </w:p>
          <w:p w14:paraId="74376D95" w14:textId="77777777" w:rsidR="00477CDA" w:rsidRPr="00477CDA" w:rsidRDefault="00477CDA" w:rsidP="00477CDA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418"/>
                <w:tab w:val="left" w:pos="1701"/>
                <w:tab w:val="left" w:pos="1985"/>
                <w:tab w:val="left" w:pos="2552"/>
              </w:tabs>
              <w:spacing w:before="120" w:after="0"/>
              <w:ind w:leftChars="100" w:left="220" w:firstLineChars="257" w:firstLine="514"/>
              <w:jc w:val="right"/>
              <w:rPr>
                <w:noProof/>
                <w:color w:val="000000" w:themeColor="text1"/>
                <w:lang w:val="en-CA" w:eastAsia="ko-KR"/>
              </w:rPr>
            </w:pPr>
            <w:r w:rsidRPr="00477CDA">
              <w:rPr>
                <w:noProof/>
                <w:color w:val="000000" w:themeColor="text1"/>
                <w:lang w:val="en-CA" w:eastAsia="ko-KR"/>
              </w:rPr>
              <w:t>cpMvL1ZeroCand</w:t>
            </w:r>
            <w:r w:rsidRPr="00477CDA">
              <w:rPr>
                <w:noProof/>
                <w:color w:val="000000" w:themeColor="text1"/>
                <w:vertAlign w:val="subscript"/>
                <w:lang w:val="en-CA" w:eastAsia="ko-KR"/>
              </w:rPr>
              <w:t>m</w:t>
            </w:r>
            <w:r w:rsidRPr="00477CDA">
              <w:rPr>
                <w:noProof/>
                <w:color w:val="000000" w:themeColor="text1"/>
                <w:lang w:val="en-CA" w:eastAsia="ko-KR"/>
              </w:rPr>
              <w:t>[ 1 ] = mvZero</w:t>
            </w:r>
            <w:r w:rsidRPr="00477CDA">
              <w:rPr>
                <w:noProof/>
                <w:color w:val="000000" w:themeColor="text1"/>
                <w:lang w:val="en-CA" w:eastAsia="ko-KR"/>
              </w:rPr>
              <w:tab/>
            </w:r>
            <w:r w:rsidRPr="00477CDA">
              <w:rPr>
                <w:noProof/>
                <w:color w:val="000000" w:themeColor="text1"/>
                <w:lang w:val="en-CA" w:eastAsia="ko-KR"/>
              </w:rPr>
              <w:tab/>
              <w:t xml:space="preserve"> </w:t>
            </w:r>
          </w:p>
          <w:p w14:paraId="0D73F43A" w14:textId="77777777" w:rsidR="00477CDA" w:rsidRPr="00477CDA" w:rsidRDefault="00477CDA" w:rsidP="00477CDA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418"/>
                <w:tab w:val="left" w:pos="1701"/>
                <w:tab w:val="left" w:pos="1985"/>
                <w:tab w:val="left" w:pos="2552"/>
              </w:tabs>
              <w:spacing w:before="120" w:after="0"/>
              <w:ind w:leftChars="100" w:left="220" w:firstLineChars="257" w:firstLine="514"/>
              <w:jc w:val="right"/>
              <w:rPr>
                <w:noProof/>
                <w:color w:val="000000" w:themeColor="text1"/>
                <w:lang w:val="en-CA" w:eastAsia="ko-KR"/>
              </w:rPr>
            </w:pPr>
            <w:r w:rsidRPr="00477CDA">
              <w:rPr>
                <w:noProof/>
                <w:color w:val="000000" w:themeColor="text1"/>
                <w:lang w:val="en-CA" w:eastAsia="ko-KR"/>
              </w:rPr>
              <w:t>cpMvL1ZeroCand</w:t>
            </w:r>
            <w:r w:rsidRPr="00477CDA">
              <w:rPr>
                <w:noProof/>
                <w:color w:val="000000" w:themeColor="text1"/>
                <w:vertAlign w:val="subscript"/>
                <w:lang w:val="en-CA" w:eastAsia="ko-KR"/>
              </w:rPr>
              <w:t>m</w:t>
            </w:r>
            <w:r w:rsidRPr="00477CDA">
              <w:rPr>
                <w:noProof/>
                <w:color w:val="000000" w:themeColor="text1"/>
                <w:lang w:val="en-CA" w:eastAsia="ko-KR"/>
              </w:rPr>
              <w:t>[ 2 ] = mvZero</w:t>
            </w:r>
            <w:r w:rsidRPr="00477CDA">
              <w:rPr>
                <w:noProof/>
                <w:color w:val="000000" w:themeColor="text1"/>
                <w:lang w:val="en-CA" w:eastAsia="ko-KR"/>
              </w:rPr>
              <w:tab/>
            </w:r>
            <w:r w:rsidRPr="00477CDA">
              <w:rPr>
                <w:noProof/>
                <w:color w:val="000000" w:themeColor="text1"/>
                <w:lang w:val="en-CA" w:eastAsia="ko-KR"/>
              </w:rPr>
              <w:tab/>
              <w:t xml:space="preserve"> </w:t>
            </w:r>
          </w:p>
          <w:p w14:paraId="346D1BBB" w14:textId="77777777" w:rsidR="00477CDA" w:rsidRPr="00477CDA" w:rsidRDefault="00477CDA" w:rsidP="00477CDA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418"/>
                <w:tab w:val="left" w:pos="1701"/>
                <w:tab w:val="left" w:pos="1985"/>
                <w:tab w:val="left" w:pos="2552"/>
              </w:tabs>
              <w:spacing w:before="120" w:after="0"/>
              <w:ind w:leftChars="100" w:left="220" w:firstLineChars="257" w:firstLine="514"/>
              <w:jc w:val="right"/>
              <w:rPr>
                <w:noProof/>
                <w:color w:val="44546A" w:themeColor="text2"/>
                <w:lang w:val="en-CA" w:eastAsia="ko-KR"/>
              </w:rPr>
            </w:pPr>
            <w:r w:rsidRPr="00B40D0F">
              <w:rPr>
                <w:noProof/>
                <w:color w:val="000000" w:themeColor="text1"/>
                <w:lang w:val="en-CA" w:eastAsia="ko-KR"/>
              </w:rPr>
              <w:lastRenderedPageBreak/>
              <w:t>motionModelIdcZeroCand</w:t>
            </w:r>
            <w:r w:rsidRPr="00B40D0F">
              <w:rPr>
                <w:noProof/>
                <w:color w:val="000000" w:themeColor="text1"/>
                <w:vertAlign w:val="subscript"/>
                <w:lang w:val="en-CA" w:eastAsia="ko-KR"/>
              </w:rPr>
              <w:t>m</w:t>
            </w:r>
            <w:r w:rsidRPr="00B40D0F">
              <w:rPr>
                <w:noProof/>
                <w:color w:val="000000" w:themeColor="text1"/>
                <w:lang w:val="en-CA" w:eastAsia="ko-KR"/>
              </w:rPr>
              <w:t> =</w:t>
            </w:r>
            <w:r w:rsidRPr="00B40D0F" w:rsidDel="003C51E6">
              <w:rPr>
                <w:noProof/>
                <w:color w:val="000000" w:themeColor="text1"/>
                <w:lang w:val="en-CA" w:eastAsia="ko-KR"/>
              </w:rPr>
              <w:t> </w:t>
            </w:r>
            <w:r w:rsidRPr="00B40D0F">
              <w:rPr>
                <w:noProof/>
                <w:color w:val="000000" w:themeColor="text1"/>
                <w:lang w:val="en-CA" w:eastAsia="ko-KR"/>
              </w:rPr>
              <w:t>1</w:t>
            </w:r>
            <w:r w:rsidRPr="00477CDA">
              <w:rPr>
                <w:noProof/>
                <w:color w:val="000000" w:themeColor="text1"/>
                <w:lang w:val="en-CA" w:eastAsia="ko-KR"/>
              </w:rPr>
              <w:tab/>
            </w:r>
            <w:r w:rsidRPr="00477CDA">
              <w:rPr>
                <w:noProof/>
                <w:color w:val="44546A" w:themeColor="text2"/>
                <w:lang w:val="en-CA" w:eastAsia="ko-KR"/>
              </w:rPr>
              <w:tab/>
              <w:t xml:space="preserve"> </w:t>
            </w:r>
          </w:p>
          <w:p w14:paraId="2F8223D2" w14:textId="58CD936C" w:rsidR="00477CDA" w:rsidRDefault="00477CDA" w:rsidP="00477CDA">
            <w:pPr>
              <w:ind w:firstLineChars="350" w:firstLine="700"/>
              <w:rPr>
                <w:color w:val="000000" w:themeColor="text1"/>
                <w:lang w:val="en-CA" w:eastAsia="ko-KR"/>
              </w:rPr>
            </w:pPr>
            <w:r w:rsidRPr="00477CDA">
              <w:rPr>
                <w:noProof/>
                <w:color w:val="000000" w:themeColor="text1"/>
                <w:sz w:val="20"/>
                <w:lang w:val="en-CA" w:eastAsia="ko-KR"/>
              </w:rPr>
              <w:t>bcwIdxZeroCand</w:t>
            </w:r>
            <w:r w:rsidRPr="00477CDA">
              <w:rPr>
                <w:noProof/>
                <w:color w:val="000000" w:themeColor="text1"/>
                <w:sz w:val="20"/>
                <w:vertAlign w:val="subscript"/>
                <w:lang w:val="en-CA" w:eastAsia="ko-KR"/>
              </w:rPr>
              <w:t>m</w:t>
            </w:r>
            <w:r w:rsidRPr="00477CDA">
              <w:rPr>
                <w:noProof/>
                <w:color w:val="000000" w:themeColor="text1"/>
                <w:sz w:val="20"/>
                <w:lang w:val="en-CA" w:eastAsia="ko-KR"/>
              </w:rPr>
              <w:t> =</w:t>
            </w:r>
            <w:r w:rsidRPr="00477CDA" w:rsidDel="003C51E6">
              <w:rPr>
                <w:noProof/>
                <w:color w:val="000000" w:themeColor="text1"/>
                <w:sz w:val="20"/>
                <w:lang w:val="en-CA" w:eastAsia="ko-KR"/>
              </w:rPr>
              <w:t> </w:t>
            </w:r>
            <w:r w:rsidRPr="00477CDA">
              <w:rPr>
                <w:noProof/>
                <w:color w:val="000000" w:themeColor="text1"/>
                <w:sz w:val="20"/>
                <w:lang w:val="en-CA" w:eastAsia="ko-KR"/>
              </w:rPr>
              <w:t>0</w:t>
            </w:r>
            <w:r w:rsidRPr="00477CDA">
              <w:rPr>
                <w:noProof/>
                <w:color w:val="000000" w:themeColor="text1"/>
                <w:sz w:val="20"/>
                <w:lang w:val="en-CA" w:eastAsia="ko-KR"/>
              </w:rPr>
              <w:tab/>
            </w:r>
          </w:p>
        </w:tc>
      </w:tr>
    </w:tbl>
    <w:p w14:paraId="02F0FBEE" w14:textId="32AA2605" w:rsidR="00AE6CA6" w:rsidRPr="009550E0" w:rsidRDefault="00AE6CA6" w:rsidP="00212CDE">
      <w:pPr>
        <w:pStyle w:val="Equation"/>
        <w:tabs>
          <w:tab w:val="clear" w:pos="794"/>
          <w:tab w:val="clear" w:pos="1588"/>
          <w:tab w:val="left" w:pos="851"/>
          <w:tab w:val="left" w:pos="1418"/>
          <w:tab w:val="left" w:pos="1701"/>
          <w:tab w:val="left" w:pos="1985"/>
          <w:tab w:val="left" w:pos="2552"/>
        </w:tabs>
        <w:spacing w:before="120" w:after="0"/>
        <w:ind w:right="400"/>
        <w:jc w:val="both"/>
        <w:rPr>
          <w:rFonts w:eastAsiaTheme="minorEastAsia"/>
          <w:noProof/>
          <w:color w:val="000000" w:themeColor="text1"/>
          <w:lang w:val="en-CA" w:eastAsia="ko-KR"/>
        </w:rPr>
      </w:pPr>
    </w:p>
    <w:p w14:paraId="51871EFB" w14:textId="376DA8AB" w:rsidR="00160641" w:rsidRPr="00160641" w:rsidRDefault="00160641" w:rsidP="00160641">
      <w:pPr>
        <w:pStyle w:val="1"/>
        <w:tabs>
          <w:tab w:val="clear" w:pos="1440"/>
          <w:tab w:val="left" w:pos="1418"/>
        </w:tabs>
        <w:rPr>
          <w:lang w:val="en-CA" w:eastAsia="ko-KR"/>
        </w:rPr>
      </w:pPr>
      <w:r>
        <w:rPr>
          <w:lang w:val="en-CA" w:eastAsia="ko-KR"/>
        </w:rPr>
        <w:t>Problem statements</w:t>
      </w:r>
    </w:p>
    <w:p w14:paraId="65FD137B" w14:textId="49A2BF92" w:rsidR="000872AB" w:rsidRPr="00176F2E" w:rsidRDefault="00AE6CA6" w:rsidP="002A5371">
      <w:pPr>
        <w:pStyle w:val="Equation"/>
        <w:tabs>
          <w:tab w:val="clear" w:pos="794"/>
          <w:tab w:val="clear" w:pos="1588"/>
          <w:tab w:val="left" w:pos="851"/>
          <w:tab w:val="left" w:pos="1418"/>
          <w:tab w:val="left" w:pos="1701"/>
          <w:tab w:val="left" w:pos="1985"/>
          <w:tab w:val="left" w:pos="2552"/>
        </w:tabs>
        <w:spacing w:before="120" w:after="0"/>
        <w:ind w:right="400"/>
        <w:jc w:val="both"/>
        <w:rPr>
          <w:sz w:val="22"/>
          <w:lang w:eastAsia="zh-TW"/>
        </w:rPr>
      </w:pPr>
      <w:r w:rsidRPr="00176F2E">
        <w:rPr>
          <w:noProof/>
          <w:color w:val="000000" w:themeColor="text1"/>
          <w:sz w:val="22"/>
          <w:lang w:val="en-CA" w:eastAsia="ko-KR"/>
        </w:rPr>
        <w:t>W</w:t>
      </w:r>
      <w:r w:rsidR="00477CDA" w:rsidRPr="00176F2E">
        <w:rPr>
          <w:noProof/>
          <w:color w:val="000000" w:themeColor="text1"/>
          <w:sz w:val="22"/>
          <w:lang w:val="en-CA" w:eastAsia="ko-KR"/>
        </w:rPr>
        <w:t xml:space="preserve">hen </w:t>
      </w:r>
      <w:r w:rsidR="00477CDA" w:rsidRPr="00176F2E">
        <w:rPr>
          <w:noProof/>
          <w:sz w:val="22"/>
          <w:lang w:val="en-CA"/>
        </w:rPr>
        <w:t>affine model based motion compensation is not used for inter prediction</w:t>
      </w:r>
      <w:r w:rsidR="00212CDE" w:rsidRPr="00176F2E">
        <w:rPr>
          <w:noProof/>
          <w:sz w:val="22"/>
          <w:lang w:val="en-CA"/>
        </w:rPr>
        <w:t xml:space="preserve">, </w:t>
      </w:r>
      <w:r w:rsidR="00477CDA" w:rsidRPr="00176F2E">
        <w:rPr>
          <w:noProof/>
          <w:sz w:val="22"/>
          <w:lang w:val="en-CA"/>
        </w:rPr>
        <w:t xml:space="preserve">only </w:t>
      </w:r>
      <w:r w:rsidR="00477CDA" w:rsidRPr="00176F2E">
        <w:rPr>
          <w:color w:val="000000" w:themeColor="text1"/>
          <w:sz w:val="22"/>
          <w:lang w:val="en-CA" w:eastAsia="ko-KR"/>
        </w:rPr>
        <w:t>SbTMVP</w:t>
      </w:r>
      <w:r w:rsidR="00477CDA" w:rsidRPr="00176F2E">
        <w:rPr>
          <w:rFonts w:hint="eastAsia"/>
          <w:sz w:val="22"/>
          <w:lang w:eastAsia="zh-TW"/>
        </w:rPr>
        <w:t xml:space="preserve"> </w:t>
      </w:r>
      <w:r w:rsidRPr="00176F2E">
        <w:rPr>
          <w:sz w:val="22"/>
          <w:lang w:eastAsia="zh-TW"/>
        </w:rPr>
        <w:t>candidate could be inserted in</w:t>
      </w:r>
      <w:r w:rsidR="00212CDE" w:rsidRPr="00176F2E">
        <w:rPr>
          <w:sz w:val="22"/>
          <w:lang w:eastAsia="zh-TW"/>
        </w:rPr>
        <w:t>to</w:t>
      </w:r>
      <w:r w:rsidR="00477CDA" w:rsidRPr="00176F2E">
        <w:rPr>
          <w:sz w:val="22"/>
          <w:lang w:eastAsia="zh-TW"/>
        </w:rPr>
        <w:t xml:space="preserve"> </w:t>
      </w:r>
      <w:r w:rsidR="00212CDE" w:rsidRPr="00176F2E">
        <w:rPr>
          <w:sz w:val="22"/>
          <w:lang w:eastAsia="zh-TW"/>
        </w:rPr>
        <w:t xml:space="preserve">a </w:t>
      </w:r>
      <w:r w:rsidR="00477CDA" w:rsidRPr="00176F2E">
        <w:rPr>
          <w:rFonts w:hint="eastAsia"/>
          <w:color w:val="000000" w:themeColor="text1"/>
          <w:sz w:val="22"/>
          <w:lang w:val="en-CA" w:eastAsia="ko-KR"/>
        </w:rPr>
        <w:t>sub</w:t>
      </w:r>
      <w:r w:rsidR="00477CDA" w:rsidRPr="00176F2E">
        <w:rPr>
          <w:color w:val="000000" w:themeColor="text1"/>
          <w:sz w:val="22"/>
          <w:lang w:val="en-CA" w:eastAsia="ko-KR"/>
        </w:rPr>
        <w:t xml:space="preserve">block merging candidate list. </w:t>
      </w:r>
      <w:r w:rsidR="00D46617" w:rsidRPr="00176F2E">
        <w:rPr>
          <w:color w:val="000000" w:themeColor="text1"/>
          <w:sz w:val="22"/>
          <w:lang w:val="en-CA" w:eastAsia="ko-KR"/>
        </w:rPr>
        <w:t xml:space="preserve">In this case, </w:t>
      </w:r>
      <w:r w:rsidR="00176F2E">
        <w:rPr>
          <w:color w:val="000000" w:themeColor="text1"/>
          <w:sz w:val="22"/>
          <w:lang w:val="en-CA" w:eastAsia="ko-KR"/>
        </w:rPr>
        <w:t xml:space="preserve">the </w:t>
      </w:r>
      <w:r w:rsidR="00176F2E" w:rsidRPr="00176F2E">
        <w:rPr>
          <w:color w:val="000000" w:themeColor="text1"/>
          <w:sz w:val="22"/>
          <w:lang w:val="en-CA" w:eastAsia="ko-KR"/>
        </w:rPr>
        <w:t>maximum number of subblock merging candidates</w:t>
      </w:r>
      <w:r w:rsidR="00176F2E">
        <w:rPr>
          <w:color w:val="000000" w:themeColor="text1"/>
          <w:sz w:val="22"/>
          <w:lang w:val="en-CA" w:eastAsia="ko-KR"/>
        </w:rPr>
        <w:t xml:space="preserve">, </w:t>
      </w:r>
      <w:r w:rsidR="00D46617" w:rsidRPr="00176F2E">
        <w:rPr>
          <w:color w:val="000000" w:themeColor="text1"/>
          <w:sz w:val="22"/>
          <w:lang w:val="en-CA" w:eastAsia="ko-KR"/>
        </w:rPr>
        <w:t>MaxNumSubblockMergeCand</w:t>
      </w:r>
      <w:r w:rsidR="00176F2E">
        <w:rPr>
          <w:color w:val="000000" w:themeColor="text1"/>
          <w:sz w:val="22"/>
          <w:lang w:val="en-CA" w:eastAsia="ko-KR"/>
        </w:rPr>
        <w:t>,</w:t>
      </w:r>
      <w:r w:rsidR="00D46617" w:rsidRPr="00176F2E">
        <w:rPr>
          <w:color w:val="000000" w:themeColor="text1"/>
          <w:sz w:val="22"/>
          <w:lang w:val="en-CA" w:eastAsia="ko-KR"/>
        </w:rPr>
        <w:t xml:space="preserve"> is equal to 1. </w:t>
      </w:r>
      <w:r w:rsidRPr="00176F2E">
        <w:rPr>
          <w:color w:val="000000" w:themeColor="text1"/>
          <w:sz w:val="22"/>
          <w:lang w:val="en-CA" w:eastAsia="ko-KR"/>
        </w:rPr>
        <w:t xml:space="preserve">However, </w:t>
      </w:r>
      <w:r w:rsidR="00A3435C">
        <w:rPr>
          <w:color w:val="000000" w:themeColor="text1"/>
          <w:sz w:val="22"/>
          <w:lang w:val="en-CA" w:eastAsia="ko-KR"/>
        </w:rPr>
        <w:t>because</w:t>
      </w:r>
      <w:r w:rsidR="00212CDE" w:rsidRPr="00176F2E">
        <w:rPr>
          <w:color w:val="000000" w:themeColor="text1"/>
          <w:sz w:val="22"/>
          <w:lang w:val="en-CA" w:eastAsia="ko-KR"/>
        </w:rPr>
        <w:t xml:space="preserve"> </w:t>
      </w:r>
      <w:r w:rsidR="00A3435C">
        <w:rPr>
          <w:color w:val="000000" w:themeColor="text1"/>
          <w:sz w:val="22"/>
          <w:lang w:val="en-CA" w:eastAsia="ko-KR"/>
        </w:rPr>
        <w:t xml:space="preserve">a </w:t>
      </w:r>
      <w:r w:rsidR="00212CDE" w:rsidRPr="00176F2E">
        <w:rPr>
          <w:sz w:val="22"/>
          <w:lang w:eastAsia="zh-TW"/>
        </w:rPr>
        <w:t xml:space="preserve">SbTMVP candidate is not always available, </w:t>
      </w:r>
      <w:r w:rsidR="00D46617" w:rsidRPr="00176F2E">
        <w:rPr>
          <w:sz w:val="22"/>
          <w:lang w:eastAsia="zh-TW"/>
        </w:rPr>
        <w:t xml:space="preserve">a </w:t>
      </w:r>
      <w:r w:rsidRPr="00176F2E">
        <w:rPr>
          <w:sz w:val="22"/>
          <w:lang w:eastAsia="zh-TW"/>
        </w:rPr>
        <w:t xml:space="preserve">zero affine candidate </w:t>
      </w:r>
      <w:r w:rsidR="00A3435C">
        <w:rPr>
          <w:sz w:val="22"/>
          <w:lang w:eastAsia="zh-TW"/>
        </w:rPr>
        <w:t>is</w:t>
      </w:r>
      <w:r w:rsidRPr="00176F2E">
        <w:rPr>
          <w:sz w:val="22"/>
          <w:lang w:eastAsia="zh-TW"/>
        </w:rPr>
        <w:t xml:space="preserve"> inserted into a subblo</w:t>
      </w:r>
      <w:r w:rsidR="00A3435C">
        <w:rPr>
          <w:sz w:val="22"/>
          <w:lang w:eastAsia="zh-TW"/>
        </w:rPr>
        <w:t>ck merging candidate list even if</w:t>
      </w:r>
      <w:r w:rsidRPr="00176F2E">
        <w:rPr>
          <w:sz w:val="22"/>
          <w:lang w:eastAsia="zh-TW"/>
        </w:rPr>
        <w:t xml:space="preserve"> affine model based motion compensation is not used</w:t>
      </w:r>
      <w:r w:rsidR="00BB21BD" w:rsidRPr="00176F2E">
        <w:rPr>
          <w:sz w:val="22"/>
          <w:lang w:eastAsia="zh-TW"/>
        </w:rPr>
        <w:t xml:space="preserve"> for inter prediction</w:t>
      </w:r>
      <w:r w:rsidRPr="00176F2E">
        <w:rPr>
          <w:sz w:val="22"/>
          <w:lang w:eastAsia="zh-TW"/>
        </w:rPr>
        <w:t>.</w:t>
      </w:r>
      <w:r w:rsidR="00BB21BD" w:rsidRPr="00176F2E">
        <w:rPr>
          <w:sz w:val="22"/>
          <w:lang w:eastAsia="zh-TW"/>
        </w:rPr>
        <w:t xml:space="preserve"> T</w:t>
      </w:r>
      <w:r w:rsidRPr="00176F2E">
        <w:rPr>
          <w:sz w:val="22"/>
          <w:lang w:eastAsia="zh-TW"/>
        </w:rPr>
        <w:t xml:space="preserve">his </w:t>
      </w:r>
      <w:r w:rsidR="00BB21BD" w:rsidRPr="00176F2E">
        <w:rPr>
          <w:sz w:val="22"/>
          <w:lang w:eastAsia="zh-TW"/>
        </w:rPr>
        <w:t xml:space="preserve">ambiguity can cause problems in </w:t>
      </w:r>
      <w:r w:rsidR="00D46617" w:rsidRPr="00176F2E">
        <w:rPr>
          <w:sz w:val="22"/>
          <w:lang w:eastAsia="zh-TW"/>
        </w:rPr>
        <w:t>some</w:t>
      </w:r>
      <w:r w:rsidR="00BB21BD" w:rsidRPr="00176F2E">
        <w:rPr>
          <w:sz w:val="22"/>
          <w:lang w:eastAsia="zh-TW"/>
        </w:rPr>
        <w:t xml:space="preserve"> decoder</w:t>
      </w:r>
      <w:r w:rsidR="00D46617" w:rsidRPr="00176F2E">
        <w:rPr>
          <w:sz w:val="22"/>
          <w:lang w:eastAsia="zh-TW"/>
        </w:rPr>
        <w:t>s</w:t>
      </w:r>
      <w:r w:rsidR="00BB21BD" w:rsidRPr="00176F2E">
        <w:rPr>
          <w:sz w:val="22"/>
          <w:lang w:eastAsia="zh-TW"/>
        </w:rPr>
        <w:t xml:space="preserve"> with constraints for affine model based motion compensation. </w:t>
      </w:r>
    </w:p>
    <w:p w14:paraId="49E474EC" w14:textId="37352106" w:rsidR="00AE6CA6" w:rsidRPr="00BB21BD" w:rsidRDefault="000872AB" w:rsidP="002A5371">
      <w:pPr>
        <w:pStyle w:val="Equation"/>
        <w:tabs>
          <w:tab w:val="clear" w:pos="794"/>
          <w:tab w:val="clear" w:pos="1588"/>
          <w:tab w:val="left" w:pos="851"/>
          <w:tab w:val="left" w:pos="1418"/>
          <w:tab w:val="left" w:pos="1701"/>
          <w:tab w:val="left" w:pos="1985"/>
          <w:tab w:val="left" w:pos="2552"/>
        </w:tabs>
        <w:spacing w:before="120" w:after="0"/>
        <w:ind w:right="400"/>
        <w:jc w:val="both"/>
        <w:rPr>
          <w:lang w:eastAsia="zh-TW"/>
        </w:rPr>
      </w:pPr>
      <w:r w:rsidRPr="00176F2E">
        <w:rPr>
          <w:sz w:val="22"/>
          <w:lang w:eastAsia="zh-TW"/>
        </w:rPr>
        <w:t>In order to prevent</w:t>
      </w:r>
      <w:r w:rsidR="006830D0" w:rsidRPr="00176F2E">
        <w:rPr>
          <w:sz w:val="22"/>
          <w:lang w:eastAsia="zh-TW"/>
        </w:rPr>
        <w:t xml:space="preserve"> this </w:t>
      </w:r>
      <w:r w:rsidR="00D46617" w:rsidRPr="00176F2E">
        <w:rPr>
          <w:sz w:val="22"/>
          <w:lang w:eastAsia="zh-TW"/>
        </w:rPr>
        <w:t>ambiguity</w:t>
      </w:r>
      <w:r w:rsidRPr="00176F2E">
        <w:rPr>
          <w:sz w:val="22"/>
          <w:lang w:eastAsia="zh-TW"/>
        </w:rPr>
        <w:t xml:space="preserve">, </w:t>
      </w:r>
      <w:r w:rsidR="00BB21BD" w:rsidRPr="00176F2E">
        <w:rPr>
          <w:sz w:val="22"/>
          <w:szCs w:val="22"/>
          <w:lang w:val="en-CA"/>
        </w:rPr>
        <w:t>it is desirable to decouple SbTMVP from the affine merge candidate construction</w:t>
      </w:r>
      <w:r w:rsidR="00D46617" w:rsidRPr="00176F2E">
        <w:rPr>
          <w:sz w:val="22"/>
          <w:szCs w:val="22"/>
          <w:lang w:val="en-CA"/>
        </w:rPr>
        <w:t xml:space="preserve"> for subblock merging candidates list construction</w:t>
      </w:r>
      <w:r w:rsidR="00D46617">
        <w:rPr>
          <w:szCs w:val="22"/>
          <w:lang w:val="en-CA"/>
        </w:rPr>
        <w:t>.</w:t>
      </w:r>
    </w:p>
    <w:p w14:paraId="2A9EA5A8" w14:textId="7A8DC8AE" w:rsidR="00C40BDA" w:rsidRDefault="00C40BDA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Proposed Methods</w:t>
      </w:r>
    </w:p>
    <w:p w14:paraId="17C230EF" w14:textId="08F1EC55" w:rsidR="00BB21BD" w:rsidRPr="006830D0" w:rsidRDefault="006830D0" w:rsidP="00BB21BD">
      <w:pPr>
        <w:rPr>
          <w:lang w:val="en-CA" w:eastAsia="ko-KR"/>
        </w:rPr>
      </w:pPr>
      <w:r>
        <w:rPr>
          <w:lang w:val="en-CA" w:eastAsia="ko-KR"/>
        </w:rPr>
        <w:t>T</w:t>
      </w:r>
      <w:r>
        <w:rPr>
          <w:rFonts w:hint="eastAsia"/>
          <w:lang w:val="en-CA" w:eastAsia="ko-KR"/>
        </w:rPr>
        <w:t xml:space="preserve">o </w:t>
      </w:r>
      <w:r>
        <w:rPr>
          <w:lang w:val="en-CA" w:eastAsia="ko-KR"/>
        </w:rPr>
        <w:t xml:space="preserve">prevent ambiguous problem mentioned above, the following modification is proposed.  </w:t>
      </w:r>
    </w:p>
    <w:p w14:paraId="600C0A72" w14:textId="66736999" w:rsidR="00BB21BD" w:rsidRPr="00F17AD6" w:rsidRDefault="006830D0" w:rsidP="00F17AD6">
      <w:pPr>
        <w:pStyle w:val="aa"/>
        <w:numPr>
          <w:ilvl w:val="0"/>
          <w:numId w:val="21"/>
        </w:numPr>
        <w:ind w:leftChars="0"/>
        <w:contextualSpacing/>
        <w:rPr>
          <w:lang w:val="en-CA" w:eastAsia="ko-KR"/>
        </w:rPr>
      </w:pPr>
      <w:r w:rsidRPr="00F17AD6">
        <w:rPr>
          <w:rFonts w:cstheme="minorHAnsi"/>
          <w:lang w:eastAsia="ko-KR"/>
        </w:rPr>
        <w:t>SbTMVP candidate is always set available</w:t>
      </w:r>
      <w:r w:rsidR="00F17AD6" w:rsidRPr="00F17AD6">
        <w:rPr>
          <w:rFonts w:cstheme="minorHAnsi"/>
          <w:lang w:eastAsia="ko-KR"/>
        </w:rPr>
        <w:t xml:space="preserve"> by setting </w:t>
      </w:r>
      <w:r w:rsidR="00F17AD6">
        <w:rPr>
          <w:lang w:val="en-CA"/>
        </w:rPr>
        <w:t xml:space="preserve">to a default motion (i.e., zero motion </w:t>
      </w:r>
      <w:r w:rsidR="00F17AD6" w:rsidRPr="005509FF">
        <w:rPr>
          <w:lang w:val="en-CA"/>
        </w:rPr>
        <w:t>with zero reference inde</w:t>
      </w:r>
      <w:r w:rsidR="00F17AD6" w:rsidRPr="00660953">
        <w:rPr>
          <w:i/>
          <w:lang w:val="en-CA"/>
        </w:rPr>
        <w:t>x</w:t>
      </w:r>
      <w:r w:rsidR="00F17AD6">
        <w:rPr>
          <w:lang w:val="en-CA"/>
        </w:rPr>
        <w:t>) for the collocated center subblock when it is intra coded or IBC coded,</w:t>
      </w:r>
    </w:p>
    <w:p w14:paraId="73599B3F" w14:textId="6B99905D" w:rsidR="00F16E9B" w:rsidRDefault="0081455E" w:rsidP="00E11923">
      <w:pPr>
        <w:pStyle w:val="1"/>
        <w:rPr>
          <w:lang w:val="en-CA" w:eastAsia="ko-KR"/>
        </w:rPr>
      </w:pPr>
      <w:r>
        <w:rPr>
          <w:lang w:val="en-CA" w:eastAsia="ko-KR"/>
        </w:rPr>
        <w:t xml:space="preserve">Experimental Results </w:t>
      </w:r>
    </w:p>
    <w:p w14:paraId="403429A3" w14:textId="098A8069" w:rsidR="00F17AD6" w:rsidRPr="00F17AD6" w:rsidRDefault="0093248E" w:rsidP="00F17AD6">
      <w:pPr>
        <w:rPr>
          <w:lang w:val="en-CA" w:eastAsia="ko-KR"/>
        </w:rPr>
      </w:pPr>
      <w:r>
        <w:rPr>
          <w:lang w:val="en-CA"/>
        </w:rPr>
        <w:t xml:space="preserve">The proposed methods </w:t>
      </w:r>
      <w:r>
        <w:rPr>
          <w:lang w:val="en-CA" w:eastAsia="ko-KR"/>
        </w:rPr>
        <w:t>were</w:t>
      </w:r>
      <w:r w:rsidR="00F17AD6">
        <w:rPr>
          <w:lang w:val="en-CA"/>
        </w:rPr>
        <w:t xml:space="preserve"> implemented on VTM-5.0 software</w:t>
      </w:r>
      <w:r w:rsidR="00B524DB">
        <w:rPr>
          <w:lang w:val="en-CA"/>
        </w:rPr>
        <w:t xml:space="preserve"> </w:t>
      </w:r>
      <w:r w:rsidR="00F17AD6">
        <w:rPr>
          <w:lang w:val="en-CA"/>
        </w:rPr>
        <w:fldChar w:fldCharType="begin"/>
      </w:r>
      <w:r w:rsidR="00F17AD6">
        <w:rPr>
          <w:lang w:val="en-CA"/>
        </w:rPr>
        <w:instrText xml:space="preserve"> REF _Ref532904695 \n \h </w:instrText>
      </w:r>
      <w:r w:rsidR="00F17AD6">
        <w:rPr>
          <w:lang w:val="en-CA"/>
        </w:rPr>
      </w:r>
      <w:r w:rsidR="00F17AD6">
        <w:rPr>
          <w:lang w:val="en-CA"/>
        </w:rPr>
        <w:fldChar w:fldCharType="separate"/>
      </w:r>
      <w:r w:rsidR="00F17AD6">
        <w:rPr>
          <w:lang w:val="en-CA"/>
        </w:rPr>
        <w:t>[2]</w:t>
      </w:r>
      <w:r w:rsidR="00F17AD6">
        <w:rPr>
          <w:lang w:val="en-CA"/>
        </w:rPr>
        <w:fldChar w:fldCharType="end"/>
      </w:r>
      <w:r w:rsidR="00F17AD6">
        <w:rPr>
          <w:lang w:val="en-CA"/>
        </w:rPr>
        <w:t xml:space="preserve">. </w:t>
      </w:r>
      <w:r>
        <w:t>Two sets of simulations were</w:t>
      </w:r>
      <w:r w:rsidR="00F17AD6">
        <w:t xml:space="preserve"> performed following the JVET CTC </w:t>
      </w:r>
      <w:r w:rsidR="00F17AD6">
        <w:rPr>
          <w:lang w:val="en-CA"/>
        </w:rPr>
        <w:fldChar w:fldCharType="begin"/>
      </w:r>
      <w:r w:rsidR="00F17AD6">
        <w:rPr>
          <w:lang w:val="en-CA"/>
        </w:rPr>
        <w:instrText xml:space="preserve"> REF _Ref532904696 \n \h </w:instrText>
      </w:r>
      <w:r w:rsidR="00F17AD6">
        <w:rPr>
          <w:lang w:val="en-CA"/>
        </w:rPr>
      </w:r>
      <w:r w:rsidR="00F17AD6">
        <w:rPr>
          <w:lang w:val="en-CA"/>
        </w:rPr>
        <w:fldChar w:fldCharType="separate"/>
      </w:r>
      <w:r w:rsidR="00F17AD6">
        <w:rPr>
          <w:lang w:val="en-CA"/>
        </w:rPr>
        <w:t>[3]</w:t>
      </w:r>
      <w:r w:rsidR="00F17AD6">
        <w:rPr>
          <w:lang w:val="en-CA"/>
        </w:rPr>
        <w:fldChar w:fldCharType="end"/>
      </w:r>
      <w:r w:rsidR="00F17AD6">
        <w:t xml:space="preserve">. </w:t>
      </w:r>
      <w:r w:rsidR="00F17AD6" w:rsidRPr="002938A7">
        <w:rPr>
          <w:rFonts w:hint="eastAsia"/>
          <w:szCs w:val="22"/>
          <w:lang w:eastAsia="ko-KR"/>
        </w:rPr>
        <w:t>The experiment</w:t>
      </w:r>
      <w:r>
        <w:rPr>
          <w:szCs w:val="22"/>
          <w:lang w:eastAsia="ko-KR"/>
        </w:rPr>
        <w:t>s</w:t>
      </w:r>
      <w:r w:rsidR="00F17AD6" w:rsidRPr="002938A7">
        <w:rPr>
          <w:rFonts w:hint="eastAsia"/>
          <w:szCs w:val="22"/>
          <w:lang w:eastAsia="ko-KR"/>
        </w:rPr>
        <w:t xml:space="preserve"> </w:t>
      </w:r>
      <w:r>
        <w:rPr>
          <w:szCs w:val="22"/>
          <w:lang w:eastAsia="ko-KR"/>
        </w:rPr>
        <w:t>were</w:t>
      </w:r>
      <w:r w:rsidR="00F17AD6" w:rsidRPr="002938A7">
        <w:rPr>
          <w:rFonts w:hint="eastAsia"/>
          <w:szCs w:val="22"/>
          <w:lang w:eastAsia="ko-KR"/>
        </w:rPr>
        <w:t xml:space="preserve"> conducted on the platform of Intel </w:t>
      </w:r>
      <w:r w:rsidR="00F17AD6" w:rsidRPr="002938A7">
        <w:rPr>
          <w:szCs w:val="22"/>
          <w:lang w:eastAsia="ko-KR"/>
        </w:rPr>
        <w:t>Xeon E5-2690 v2 (3.0GHz) and 64GB RAM with GCC 7.3.1 compiler under CentOS Linux.</w:t>
      </w:r>
      <w:r w:rsidR="00F17AD6" w:rsidRPr="002938A7">
        <w:rPr>
          <w:lang w:val="en-CA" w:eastAsia="ko-KR"/>
        </w:rPr>
        <w:t xml:space="preserve"> </w:t>
      </w:r>
      <w:r w:rsidR="00F17AD6">
        <w:rPr>
          <w:lang w:eastAsia="zh-CN"/>
        </w:rPr>
        <w:t>T</w:t>
      </w:r>
      <w:r w:rsidR="00F17AD6">
        <w:rPr>
          <w:rFonts w:hint="eastAsia"/>
          <w:lang w:eastAsia="zh-CN"/>
        </w:rPr>
        <w:t>he</w:t>
      </w:r>
      <w:r w:rsidR="00F17AD6">
        <w:rPr>
          <w:lang w:eastAsia="zh-CN"/>
        </w:rPr>
        <w:t xml:space="preserve"> two sets are listed as follows:</w:t>
      </w:r>
    </w:p>
    <w:p w14:paraId="70220648" w14:textId="468E3681" w:rsidR="00D46617" w:rsidRDefault="00CB1F82" w:rsidP="00F17AD6">
      <w:pPr>
        <w:pStyle w:val="aa"/>
        <w:numPr>
          <w:ilvl w:val="0"/>
          <w:numId w:val="22"/>
        </w:numPr>
        <w:spacing w:after="120"/>
        <w:ind w:leftChars="0"/>
        <w:contextualSpacing/>
        <w:rPr>
          <w:lang w:eastAsia="zh-CN"/>
        </w:rPr>
      </w:pPr>
      <w:r>
        <w:rPr>
          <w:lang w:eastAsia="zh-CN"/>
        </w:rPr>
        <w:t xml:space="preserve">Test </w:t>
      </w:r>
      <w:r w:rsidR="00F17AD6">
        <w:rPr>
          <w:lang w:eastAsia="zh-CN"/>
        </w:rPr>
        <w:t>1:</w:t>
      </w:r>
      <w:r w:rsidR="00D46617">
        <w:rPr>
          <w:lang w:eastAsia="zh-CN"/>
        </w:rPr>
        <w:t xml:space="preserve"> L0 </w:t>
      </w:r>
      <w:r w:rsidR="005509FF">
        <w:rPr>
          <w:lang w:eastAsia="zh-CN"/>
        </w:rPr>
        <w:t>(0,0)</w:t>
      </w:r>
      <w:r w:rsidR="00D46617">
        <w:rPr>
          <w:lang w:eastAsia="zh-CN"/>
        </w:rPr>
        <w:t xml:space="preserve"> motion vector </w:t>
      </w:r>
      <w:r w:rsidR="00D46617" w:rsidRPr="00660953">
        <w:rPr>
          <w:i/>
          <w:lang w:eastAsia="zh-CN"/>
        </w:rPr>
        <w:t>with reference index</w:t>
      </w:r>
      <w:r w:rsidR="005509FF">
        <w:rPr>
          <w:lang w:eastAsia="zh-CN"/>
        </w:rPr>
        <w:t xml:space="preserve"> = 0 </w:t>
      </w:r>
    </w:p>
    <w:p w14:paraId="09BD7A17" w14:textId="31E6F7DE" w:rsidR="00F17AD6" w:rsidRDefault="00CB1F82" w:rsidP="00B524DB">
      <w:pPr>
        <w:pStyle w:val="aa"/>
        <w:spacing w:after="120"/>
        <w:ind w:leftChars="0" w:left="720"/>
        <w:contextualSpacing/>
        <w:rPr>
          <w:lang w:eastAsia="zh-CN"/>
        </w:rPr>
      </w:pPr>
      <w:r>
        <w:rPr>
          <w:lang w:eastAsia="zh-CN"/>
        </w:rPr>
        <w:t xml:space="preserve">      </w:t>
      </w:r>
      <w:r w:rsidR="00D46617">
        <w:rPr>
          <w:lang w:eastAsia="zh-CN"/>
        </w:rPr>
        <w:t xml:space="preserve">L1 </w:t>
      </w:r>
      <w:r w:rsidR="005509FF">
        <w:rPr>
          <w:lang w:eastAsia="zh-CN"/>
        </w:rPr>
        <w:t>(0,0)</w:t>
      </w:r>
      <w:r w:rsidR="00D46617">
        <w:rPr>
          <w:lang w:eastAsia="zh-CN"/>
        </w:rPr>
        <w:t xml:space="preserve"> motion vector </w:t>
      </w:r>
      <w:r w:rsidR="005509FF" w:rsidRPr="00660953">
        <w:rPr>
          <w:i/>
          <w:lang w:eastAsia="zh-CN"/>
        </w:rPr>
        <w:t>with reference index</w:t>
      </w:r>
      <w:r w:rsidR="005509FF">
        <w:rPr>
          <w:lang w:eastAsia="zh-CN"/>
        </w:rPr>
        <w:t xml:space="preserve"> = 0 </w:t>
      </w:r>
      <w:r w:rsidR="00B524DB">
        <w:rPr>
          <w:lang w:eastAsia="zh-CN"/>
        </w:rPr>
        <w:t>(</w:t>
      </w:r>
      <w:r w:rsidR="00D46617">
        <w:rPr>
          <w:lang w:eastAsia="zh-CN"/>
        </w:rPr>
        <w:t xml:space="preserve">when </w:t>
      </w:r>
      <w:r w:rsidR="00B524DB">
        <w:rPr>
          <w:lang w:eastAsia="zh-CN"/>
        </w:rPr>
        <w:t>the current slice is B-</w:t>
      </w:r>
      <w:r w:rsidR="00D46617">
        <w:rPr>
          <w:lang w:eastAsia="zh-CN"/>
        </w:rPr>
        <w:t>slice</w:t>
      </w:r>
      <w:r w:rsidR="00B524DB">
        <w:rPr>
          <w:lang w:eastAsia="zh-CN"/>
        </w:rPr>
        <w:t>)</w:t>
      </w:r>
      <w:r w:rsidR="00D46617">
        <w:rPr>
          <w:lang w:eastAsia="zh-CN"/>
        </w:rPr>
        <w:t xml:space="preserve"> </w:t>
      </w:r>
      <w:r w:rsidR="00F17AD6">
        <w:rPr>
          <w:lang w:eastAsia="zh-CN"/>
        </w:rPr>
        <w:t xml:space="preserve">  </w:t>
      </w:r>
    </w:p>
    <w:p w14:paraId="7D4422FD" w14:textId="7343A2CB" w:rsidR="00F17AD6" w:rsidRPr="00F17AD6" w:rsidRDefault="00F17AD6" w:rsidP="00F17AD6">
      <w:pPr>
        <w:pStyle w:val="aa"/>
        <w:numPr>
          <w:ilvl w:val="0"/>
          <w:numId w:val="22"/>
        </w:numPr>
        <w:spacing w:after="120"/>
        <w:ind w:leftChars="0"/>
        <w:contextualSpacing/>
        <w:rPr>
          <w:lang w:eastAsia="zh-CN"/>
        </w:rPr>
      </w:pPr>
      <w:r>
        <w:rPr>
          <w:lang w:eastAsia="zh-CN"/>
        </w:rPr>
        <w:t xml:space="preserve">Test 2: </w:t>
      </w:r>
      <w:r w:rsidR="005509FF">
        <w:rPr>
          <w:lang w:eastAsia="zh-CN"/>
        </w:rPr>
        <w:t xml:space="preserve">L0 (0,0) motion vector </w:t>
      </w:r>
      <w:r w:rsidR="005509FF" w:rsidRPr="00660953">
        <w:rPr>
          <w:i/>
          <w:lang w:eastAsia="zh-CN"/>
        </w:rPr>
        <w:t>with reference index</w:t>
      </w:r>
      <w:r w:rsidR="005509FF">
        <w:rPr>
          <w:lang w:eastAsia="zh-CN"/>
        </w:rPr>
        <w:t xml:space="preserve"> = 0 </w:t>
      </w:r>
      <w:r w:rsidR="00160641">
        <w:rPr>
          <w:lang w:eastAsia="zh-CN"/>
        </w:rPr>
        <w:t>(when the current slice is P/B-slice)</w:t>
      </w:r>
    </w:p>
    <w:p w14:paraId="260AFC1E" w14:textId="3301B758" w:rsidR="002938A7" w:rsidRPr="00B524DB" w:rsidRDefault="006B01CE" w:rsidP="00B524DB">
      <w:pPr>
        <w:spacing w:after="120"/>
        <w:rPr>
          <w:lang w:val="en-CA"/>
        </w:rPr>
      </w:pPr>
      <w:r>
        <w:rPr>
          <w:szCs w:val="22"/>
          <w:lang w:val="en-CA" w:eastAsia="ko-KR"/>
        </w:rPr>
        <w:t>The experimental results</w:t>
      </w:r>
      <w:r w:rsidR="002938A7" w:rsidRPr="002938A7">
        <w:rPr>
          <w:szCs w:val="22"/>
          <w:lang w:val="en-CA" w:eastAsia="ko-KR"/>
        </w:rPr>
        <w:t xml:space="preserve"> compared to </w:t>
      </w:r>
      <w:r w:rsidR="00915D27" w:rsidRPr="002938A7">
        <w:rPr>
          <w:szCs w:val="22"/>
          <w:lang w:val="en-CA" w:eastAsia="ko-KR"/>
        </w:rPr>
        <w:t xml:space="preserve">VTM-5.0 </w:t>
      </w:r>
      <w:r w:rsidR="002938A7" w:rsidRPr="002938A7">
        <w:rPr>
          <w:szCs w:val="22"/>
          <w:lang w:val="en-CA" w:eastAsia="ko-KR"/>
        </w:rPr>
        <w:t xml:space="preserve">anchor </w:t>
      </w:r>
      <w:r w:rsidR="00B524DB">
        <w:rPr>
          <w:szCs w:val="22"/>
          <w:lang w:val="en-CA" w:eastAsia="ko-KR"/>
        </w:rPr>
        <w:t>are</w:t>
      </w:r>
      <w:r w:rsidR="002938A7" w:rsidRPr="002938A7">
        <w:rPr>
          <w:szCs w:val="22"/>
          <w:lang w:val="en-CA" w:eastAsia="ko-KR"/>
        </w:rPr>
        <w:t xml:space="preserve"> summarized in Table 1</w:t>
      </w:r>
      <w:r>
        <w:rPr>
          <w:szCs w:val="22"/>
          <w:lang w:val="en-CA" w:eastAsia="ko-KR"/>
        </w:rPr>
        <w:t xml:space="preserve"> and Table 2</w:t>
      </w:r>
      <w:r w:rsidR="002938A7" w:rsidRPr="002938A7">
        <w:rPr>
          <w:szCs w:val="22"/>
          <w:lang w:val="en-CA" w:eastAsia="ko-KR"/>
        </w:rPr>
        <w:t>.</w:t>
      </w:r>
      <w:r w:rsidR="00B524DB">
        <w:rPr>
          <w:szCs w:val="22"/>
          <w:lang w:val="en-CA" w:eastAsia="ko-KR"/>
        </w:rPr>
        <w:t xml:space="preserve"> </w:t>
      </w:r>
      <w:r w:rsidR="00B524DB">
        <w:rPr>
          <w:lang w:val="en-CA"/>
        </w:rPr>
        <w:t>More detail</w:t>
      </w:r>
      <w:r w:rsidR="002A5371">
        <w:rPr>
          <w:lang w:val="en-CA"/>
        </w:rPr>
        <w:t>ed</w:t>
      </w:r>
      <w:r w:rsidR="00B524DB">
        <w:rPr>
          <w:lang w:val="en-CA"/>
        </w:rPr>
        <w:t xml:space="preserve"> results can be found in the attached spreadsheets.</w:t>
      </w:r>
    </w:p>
    <w:p w14:paraId="64172873" w14:textId="3F27303E" w:rsidR="00160641" w:rsidRDefault="002938A7" w:rsidP="00160641">
      <w:pPr>
        <w:pStyle w:val="ac"/>
        <w:keepNext/>
        <w:jc w:val="center"/>
        <w:rPr>
          <w:lang w:val="en-CA"/>
        </w:rPr>
      </w:pPr>
      <w:r w:rsidRPr="00160641">
        <w:rPr>
          <w:rFonts w:hint="eastAsia"/>
          <w:i w:val="0"/>
          <w:sz w:val="22"/>
          <w:szCs w:val="22"/>
        </w:rPr>
        <w:t>Table 1</w:t>
      </w:r>
      <w:r w:rsidRPr="002938A7">
        <w:rPr>
          <w:rFonts w:hint="eastAsia"/>
          <w:b/>
          <w:lang w:eastAsia="ko-KR"/>
        </w:rPr>
        <w:t>.</w:t>
      </w:r>
      <w:r>
        <w:rPr>
          <w:lang w:val="en-CA" w:eastAsia="ko-KR"/>
        </w:rPr>
        <w:t xml:space="preserve"> </w:t>
      </w:r>
      <w:r w:rsidR="00160641">
        <w:rPr>
          <w:i w:val="0"/>
          <w:sz w:val="22"/>
          <w:szCs w:val="22"/>
        </w:rPr>
        <w:t>Results of Test #1 compared to VTM-5.0</w:t>
      </w:r>
    </w:p>
    <w:tbl>
      <w:tblPr>
        <w:tblW w:w="6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"/>
        <w:gridCol w:w="615"/>
        <w:gridCol w:w="616"/>
        <w:gridCol w:w="616"/>
        <w:gridCol w:w="616"/>
        <w:gridCol w:w="616"/>
        <w:gridCol w:w="615"/>
        <w:gridCol w:w="616"/>
        <w:gridCol w:w="616"/>
        <w:gridCol w:w="616"/>
        <w:gridCol w:w="616"/>
      </w:tblGrid>
      <w:tr w:rsidR="00B524DB" w:rsidRPr="0048780C" w14:paraId="437CCEDC" w14:textId="77777777" w:rsidTr="00B524D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3CDE60" w14:textId="77777777" w:rsidR="00B524DB" w:rsidRPr="00160641" w:rsidRDefault="00B524DB" w:rsidP="00E9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val="en-CA" w:eastAsia="zh-CN"/>
              </w:rPr>
            </w:pPr>
          </w:p>
        </w:tc>
        <w:tc>
          <w:tcPr>
            <w:tcW w:w="3079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2BCEA2" w14:textId="77777777" w:rsidR="00B524DB" w:rsidRPr="0048780C" w:rsidRDefault="00B524DB" w:rsidP="00E975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079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A2FACF" w14:textId="77777777" w:rsidR="00B524DB" w:rsidRPr="0048780C" w:rsidRDefault="00B524DB" w:rsidP="00E975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B524DB" w:rsidRPr="0048780C" w14:paraId="6264AB28" w14:textId="77777777" w:rsidTr="00B524D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18AAE9" w14:textId="77777777" w:rsidR="00B524DB" w:rsidRPr="0048780C" w:rsidRDefault="00B524DB" w:rsidP="00E975F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617015" w14:textId="77777777" w:rsidR="00B524DB" w:rsidRPr="0048780C" w:rsidRDefault="00B524DB" w:rsidP="00E975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159B64" w14:textId="77777777" w:rsidR="00B524DB" w:rsidRPr="0048780C" w:rsidRDefault="00B524DB" w:rsidP="00E975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F702ED" w14:textId="77777777" w:rsidR="00B524DB" w:rsidRPr="0048780C" w:rsidRDefault="00B524DB" w:rsidP="00E975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380F65" w14:textId="77777777" w:rsidR="00B524DB" w:rsidRPr="0048780C" w:rsidRDefault="00B524DB" w:rsidP="00E975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B3729B" w14:textId="77777777" w:rsidR="00B524DB" w:rsidRPr="0048780C" w:rsidRDefault="00B524DB" w:rsidP="00E975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4060C7" w14:textId="77777777" w:rsidR="00B524DB" w:rsidRPr="0048780C" w:rsidRDefault="00B524DB" w:rsidP="00E975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CD7C2D" w14:textId="77777777" w:rsidR="00B524DB" w:rsidRPr="0048780C" w:rsidRDefault="00B524DB" w:rsidP="00E975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218192" w14:textId="77777777" w:rsidR="00B524DB" w:rsidRPr="0048780C" w:rsidRDefault="00B524DB" w:rsidP="00E975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7492DC" w14:textId="77777777" w:rsidR="00B524DB" w:rsidRPr="0048780C" w:rsidRDefault="00B524DB" w:rsidP="00E975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32E414" w14:textId="77777777" w:rsidR="00B524DB" w:rsidRPr="0048780C" w:rsidRDefault="00B524DB" w:rsidP="00E975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160641" w:rsidRPr="0048780C" w14:paraId="38FF6A7E" w14:textId="77777777" w:rsidTr="00160641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06F9D8" w14:textId="77777777" w:rsidR="00160641" w:rsidRPr="0048780C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BA4EA" w14:textId="00C828C3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28FDC" w14:textId="69EEDCEB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59F27" w14:textId="4D083D20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73F70" w14:textId="25499D17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95BDF" w14:textId="1B794DCF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63C9D" w14:textId="77777777" w:rsidR="00160641" w:rsidRPr="009D5AF9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02FFA" w14:textId="77777777" w:rsidR="00160641" w:rsidRPr="009D5AF9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D4DB4" w14:textId="77777777" w:rsidR="00160641" w:rsidRPr="009D5AF9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AE1F6" w14:textId="77777777" w:rsidR="00160641" w:rsidRPr="009D5AF9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B5F9A" w14:textId="77777777" w:rsidR="00160641" w:rsidRPr="009D5AF9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160641" w:rsidRPr="0048780C" w14:paraId="3CA9C495" w14:textId="77777777" w:rsidTr="00160641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A52B8E" w14:textId="77777777" w:rsidR="00160641" w:rsidRPr="0048780C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4C0E1" w14:textId="0AB9C829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8267E" w14:textId="0AA90141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996CD" w14:textId="2BD649BC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B06F3" w14:textId="22DCB39A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64EE7" w14:textId="23779283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DB75A" w14:textId="77777777" w:rsidR="00160641" w:rsidRPr="009D5AF9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FE3D1" w14:textId="77777777" w:rsidR="00160641" w:rsidRPr="009D5AF9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3A6E3" w14:textId="77777777" w:rsidR="00160641" w:rsidRPr="009D5AF9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623C2" w14:textId="77777777" w:rsidR="00160641" w:rsidRPr="009D5AF9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6CCC0" w14:textId="77777777" w:rsidR="00160641" w:rsidRPr="009D5AF9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160641" w:rsidRPr="0048780C" w14:paraId="59589633" w14:textId="77777777" w:rsidTr="00160641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E75202" w14:textId="77777777" w:rsidR="00160641" w:rsidRPr="0048780C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1F44F" w14:textId="52064A9A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675E1" w14:textId="10E941D0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52A40" w14:textId="775367A6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2E091" w14:textId="314267A6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E1CAC" w14:textId="1E79A3A4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EF861" w14:textId="3CFA832B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B91DC" w14:textId="5BC4FBE7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758A0" w14:textId="4B150397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FB258" w14:textId="70AED662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980A1" w14:textId="4516F363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</w:tr>
      <w:tr w:rsidR="00160641" w:rsidRPr="0048780C" w14:paraId="3AEBBF1D" w14:textId="77777777" w:rsidTr="00160641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870A27" w14:textId="77777777" w:rsidR="00160641" w:rsidRPr="0048780C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D5C05" w14:textId="59A23DBF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03490" w14:textId="4CA9AFAE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D3ED2" w14:textId="489A5B36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FD535" w14:textId="6AF42240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320B4" w14:textId="5C6F9B8C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A7A0D" w14:textId="0C979A69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90457" w14:textId="61EF2AF8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83941" w14:textId="360AAE53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91634" w14:textId="554AD961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5AD71" w14:textId="2574AB87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</w:tr>
      <w:tr w:rsidR="00160641" w:rsidRPr="0048780C" w14:paraId="387175B2" w14:textId="77777777" w:rsidTr="00160641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0F8711" w14:textId="77777777" w:rsidR="00160641" w:rsidRPr="0048780C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D4E3F" w14:textId="40AF2439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FB422" w14:textId="77777777" w:rsidR="00160641" w:rsidRPr="00160641" w:rsidRDefault="00160641" w:rsidP="001606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E5B36" w14:textId="1A0D7ACC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DFECF" w14:textId="122CA0A8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51D06" w14:textId="551BF784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73025" w14:textId="7A0DAFEF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EC16D" w14:textId="37B35578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F3F19" w14:textId="11FCBA59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48D62" w14:textId="4EA2843F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0A047" w14:textId="76A1735C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</w:tr>
      <w:tr w:rsidR="00160641" w:rsidRPr="0048780C" w14:paraId="68BDE371" w14:textId="77777777" w:rsidTr="00160641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BD0674" w14:textId="77777777" w:rsidR="00160641" w:rsidRPr="0048780C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D7359" w14:textId="0F2D4A11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EE3B0" w14:textId="4640128D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1C648" w14:textId="65C8A267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08EDA" w14:textId="14BB0E72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4FABE" w14:textId="34B92D6C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411AF" w14:textId="10072B65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b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72510" w14:textId="0BACE04A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b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5C363" w14:textId="64E2B398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b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56816" w14:textId="65F4831E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6D388" w14:textId="54573EE3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160641" w:rsidRPr="0048780C" w14:paraId="20AF8F24" w14:textId="77777777" w:rsidTr="00160641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B5A7D" w14:textId="77777777" w:rsidR="00160641" w:rsidRPr="0048780C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B5197" w14:textId="6F8FC71A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5E213" w14:textId="272F57FC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ED309" w14:textId="1D5EA03B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2DBD6" w14:textId="7040BA6F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852DF" w14:textId="0BBC0050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FFC57" w14:textId="574CA87C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092CF" w14:textId="1C286880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CFD1F" w14:textId="3B861849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753A5" w14:textId="1B1E3EBD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0C26D" w14:textId="73B4C61A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</w:tr>
      <w:tr w:rsidR="00160641" w:rsidRPr="0048780C" w14:paraId="62ED3DBE" w14:textId="77777777" w:rsidTr="00160641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30CC2" w14:textId="77777777" w:rsidR="00160641" w:rsidRPr="0048780C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D2D32" w14:textId="20316BAB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B8BEB" w14:textId="435884C9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3650E" w14:textId="0ECD19C6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883C7" w14:textId="73A2DC43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46441" w14:textId="0902075A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6C7F0" w14:textId="7C83CC1E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1101D" w14:textId="4B15ABF4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3FEC8" w14:textId="5D2781CA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1F4C2" w14:textId="702D2AC3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76F7F" w14:textId="7BCF6F4B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</w:tr>
    </w:tbl>
    <w:p w14:paraId="136406E7" w14:textId="0DDC9BA6" w:rsidR="006B01CE" w:rsidRPr="00160641" w:rsidRDefault="006B01CE" w:rsidP="00160641">
      <w:pPr>
        <w:pStyle w:val="ac"/>
        <w:keepNext/>
        <w:jc w:val="center"/>
        <w:rPr>
          <w:i w:val="0"/>
          <w:sz w:val="22"/>
          <w:szCs w:val="22"/>
        </w:rPr>
      </w:pPr>
      <w:r w:rsidRPr="00160641">
        <w:rPr>
          <w:rFonts w:hint="eastAsia"/>
          <w:i w:val="0"/>
          <w:sz w:val="22"/>
          <w:szCs w:val="22"/>
        </w:rPr>
        <w:t>Table 2.</w:t>
      </w:r>
      <w:r w:rsidRPr="00160641">
        <w:rPr>
          <w:i w:val="0"/>
          <w:sz w:val="22"/>
          <w:szCs w:val="22"/>
        </w:rPr>
        <w:t xml:space="preserve"> </w:t>
      </w:r>
      <w:r w:rsidR="00160641">
        <w:rPr>
          <w:i w:val="0"/>
          <w:sz w:val="22"/>
          <w:szCs w:val="22"/>
        </w:rPr>
        <w:t>Results of Test #2 compared to VTM-5.0</w:t>
      </w:r>
    </w:p>
    <w:tbl>
      <w:tblPr>
        <w:tblW w:w="6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"/>
        <w:gridCol w:w="615"/>
        <w:gridCol w:w="616"/>
        <w:gridCol w:w="616"/>
        <w:gridCol w:w="616"/>
        <w:gridCol w:w="616"/>
        <w:gridCol w:w="615"/>
        <w:gridCol w:w="616"/>
        <w:gridCol w:w="616"/>
        <w:gridCol w:w="616"/>
        <w:gridCol w:w="616"/>
      </w:tblGrid>
      <w:tr w:rsidR="00160641" w:rsidRPr="0048780C" w14:paraId="28DC9CB5" w14:textId="77777777" w:rsidTr="00E975F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B0FB53" w14:textId="77777777" w:rsidR="00160641" w:rsidRPr="00160641" w:rsidRDefault="00160641" w:rsidP="00E97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val="en-CA" w:eastAsia="zh-CN"/>
              </w:rPr>
            </w:pPr>
          </w:p>
        </w:tc>
        <w:tc>
          <w:tcPr>
            <w:tcW w:w="3079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A68EA6" w14:textId="77777777" w:rsidR="00160641" w:rsidRPr="0048780C" w:rsidRDefault="00160641" w:rsidP="00E975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079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BB3493" w14:textId="77777777" w:rsidR="00160641" w:rsidRPr="0048780C" w:rsidRDefault="00160641" w:rsidP="00E975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160641" w:rsidRPr="0048780C" w14:paraId="286E76D7" w14:textId="77777777" w:rsidTr="00E975F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74932A" w14:textId="77777777" w:rsidR="00160641" w:rsidRPr="0048780C" w:rsidRDefault="00160641" w:rsidP="00E975F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3E7535" w14:textId="77777777" w:rsidR="00160641" w:rsidRPr="0048780C" w:rsidRDefault="00160641" w:rsidP="00E975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234444" w14:textId="77777777" w:rsidR="00160641" w:rsidRPr="0048780C" w:rsidRDefault="00160641" w:rsidP="00E975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FEA3F2" w14:textId="77777777" w:rsidR="00160641" w:rsidRPr="0048780C" w:rsidRDefault="00160641" w:rsidP="00E975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E43A14" w14:textId="77777777" w:rsidR="00160641" w:rsidRPr="0048780C" w:rsidRDefault="00160641" w:rsidP="00E975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94EFD4" w14:textId="77777777" w:rsidR="00160641" w:rsidRPr="0048780C" w:rsidRDefault="00160641" w:rsidP="00E975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C15455" w14:textId="77777777" w:rsidR="00160641" w:rsidRPr="0048780C" w:rsidRDefault="00160641" w:rsidP="00E975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CD232F" w14:textId="77777777" w:rsidR="00160641" w:rsidRPr="0048780C" w:rsidRDefault="00160641" w:rsidP="00E975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CBB372" w14:textId="77777777" w:rsidR="00160641" w:rsidRPr="0048780C" w:rsidRDefault="00160641" w:rsidP="00E975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AFC913" w14:textId="77777777" w:rsidR="00160641" w:rsidRPr="0048780C" w:rsidRDefault="00160641" w:rsidP="00E975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C19B46" w14:textId="77777777" w:rsidR="00160641" w:rsidRPr="0048780C" w:rsidRDefault="00160641" w:rsidP="00E975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160641" w:rsidRPr="0048780C" w14:paraId="51747BE7" w14:textId="77777777" w:rsidTr="00E975F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D1E89A" w14:textId="77777777" w:rsidR="00160641" w:rsidRPr="0048780C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53542" w14:textId="314F631F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91299" w14:textId="3772AEFC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B4788" w14:textId="0245318F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3FEFB" w14:textId="73DE1DC9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99D1A" w14:textId="78414336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CD7F1" w14:textId="77777777" w:rsidR="00160641" w:rsidRPr="009D5AF9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52F2A" w14:textId="77777777" w:rsidR="00160641" w:rsidRPr="009D5AF9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F2656" w14:textId="77777777" w:rsidR="00160641" w:rsidRPr="009D5AF9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EA768" w14:textId="77777777" w:rsidR="00160641" w:rsidRPr="009D5AF9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9057D" w14:textId="77777777" w:rsidR="00160641" w:rsidRPr="009D5AF9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160641" w:rsidRPr="0048780C" w14:paraId="113C0A08" w14:textId="77777777" w:rsidTr="00E975F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C2318B" w14:textId="77777777" w:rsidR="00160641" w:rsidRPr="0048780C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39F87" w14:textId="2A13DEB1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BC599" w14:textId="225C9B96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86A54" w14:textId="30DFA455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3FA00" w14:textId="14D44401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A918A" w14:textId="26AE62F7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E362C" w14:textId="77777777" w:rsidR="00160641" w:rsidRPr="009D5AF9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1040F" w14:textId="77777777" w:rsidR="00160641" w:rsidRPr="009D5AF9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597A1" w14:textId="77777777" w:rsidR="00160641" w:rsidRPr="009D5AF9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6CFB6" w14:textId="77777777" w:rsidR="00160641" w:rsidRPr="009D5AF9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B32E3" w14:textId="77777777" w:rsidR="00160641" w:rsidRPr="009D5AF9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160641" w:rsidRPr="0048780C" w14:paraId="2FAC17D5" w14:textId="77777777" w:rsidTr="00E975F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598708" w14:textId="77777777" w:rsidR="00160641" w:rsidRPr="0048780C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E2B9A" w14:textId="1BCF0AAF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B89C9" w14:textId="659C7408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1D1DD" w14:textId="5BA65420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CF010" w14:textId="7E0BBB9B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27B7E" w14:textId="7A057C8B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856E8" w14:textId="21FA671E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ADCB8" w14:textId="66041429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261E6" w14:textId="4E418F5C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29357" w14:textId="727DC8F0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B41E7" w14:textId="38DFDDC0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</w:tr>
      <w:tr w:rsidR="00160641" w:rsidRPr="0048780C" w14:paraId="7AE91BB1" w14:textId="77777777" w:rsidTr="00E975F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1B02D8" w14:textId="77777777" w:rsidR="00160641" w:rsidRPr="0048780C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908B6" w14:textId="5C31146C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00BDA" w14:textId="525214A1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38CF4" w14:textId="1BD14E94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32FB4" w14:textId="35DD22A2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9D5AC" w14:textId="6496900D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6FF30" w14:textId="760C2E92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8B28C" w14:textId="219D0F11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68418" w14:textId="41CE6465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66164" w14:textId="3FE541FD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2F68B" w14:textId="6E982DCB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</w:tr>
      <w:tr w:rsidR="00160641" w:rsidRPr="0048780C" w14:paraId="1CEA2118" w14:textId="77777777" w:rsidTr="00E975F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D85667" w14:textId="77777777" w:rsidR="00160641" w:rsidRPr="0048780C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78610" w14:textId="7F211E0F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EC2B8" w14:textId="77777777" w:rsidR="00160641" w:rsidRPr="00160641" w:rsidRDefault="00160641" w:rsidP="001606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0DB72" w14:textId="348B0F66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F6CA6" w14:textId="55DA8FE6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7D3AE" w14:textId="3CCF4E36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0769B" w14:textId="2B17EC46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2F23A" w14:textId="79B44FF0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34D5A" w14:textId="5CF08175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B249B" w14:textId="4193642E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7F68B" w14:textId="4934DB37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</w:tr>
      <w:tr w:rsidR="00160641" w:rsidRPr="0048780C" w14:paraId="2BC041D1" w14:textId="77777777" w:rsidTr="00E975F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044D17" w14:textId="77777777" w:rsidR="00160641" w:rsidRPr="0048780C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E4E1D" w14:textId="087300DB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77173" w14:textId="457DFD7E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b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8041F" w14:textId="03BA1A59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b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2EDB6" w14:textId="07C09777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6076E" w14:textId="69D0C311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7D62A" w14:textId="7615D2FD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FBC83" w14:textId="093F1354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b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FAA5A" w14:textId="33B9FDF9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b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74AD0" w14:textId="1E3E7DB5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DDAD0" w14:textId="0732955C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160641" w:rsidRPr="0048780C" w14:paraId="1A3B7265" w14:textId="77777777" w:rsidTr="00E975F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9CA1E" w14:textId="77777777" w:rsidR="00160641" w:rsidRPr="0048780C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B968C" w14:textId="6B56235E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B54CC" w14:textId="70B15546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0EB15" w14:textId="41ED5687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7375B" w14:textId="029D3553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376C6" w14:textId="5647AED4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0662B" w14:textId="0C13B08C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C4A1A" w14:textId="4DF613BA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3900E" w14:textId="162070B9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A1CF0" w14:textId="59FDC325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4F158" w14:textId="2941701B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</w:tr>
      <w:tr w:rsidR="00160641" w:rsidRPr="0048780C" w14:paraId="78A9EEFE" w14:textId="77777777" w:rsidTr="00E975F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053B8" w14:textId="77777777" w:rsidR="00160641" w:rsidRPr="0048780C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8C18A" w14:textId="14587576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5A32D" w14:textId="09650594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1B93C" w14:textId="529D180B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BFC00" w14:textId="5546EAD4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F7799" w14:textId="01072F0F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BFC20" w14:textId="35945BC6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445C5" w14:textId="42F48A0E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57101" w14:textId="38B4A20C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D166C" w14:textId="5AAEBF40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1E5CD" w14:textId="011FA668" w:rsidR="00160641" w:rsidRPr="00160641" w:rsidRDefault="00160641" w:rsidP="001606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60641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</w:tr>
    </w:tbl>
    <w:p w14:paraId="0B9CD165" w14:textId="328D3053" w:rsidR="00F16E9B" w:rsidRPr="00B524DB" w:rsidRDefault="00F16E9B" w:rsidP="00F16E9B">
      <w:pPr>
        <w:rPr>
          <w:lang w:eastAsia="ko-KR"/>
        </w:rPr>
      </w:pPr>
    </w:p>
    <w:p w14:paraId="1EE8333E" w14:textId="65B2F0E1" w:rsidR="0081455E" w:rsidRDefault="0081455E" w:rsidP="0081455E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7D3FC9">
        <w:rPr>
          <w:rFonts w:hint="eastAsia"/>
          <w:lang w:eastAsia="ko-KR"/>
        </w:rPr>
        <w:t>Conclusions</w:t>
      </w:r>
    </w:p>
    <w:p w14:paraId="15E69F38" w14:textId="0C2C2641" w:rsidR="00B34DF6" w:rsidRPr="006459B9" w:rsidRDefault="00B34DF6" w:rsidP="00B34DF6">
      <w:pPr>
        <w:rPr>
          <w:lang w:val="en-CA" w:eastAsia="ko-KR"/>
        </w:rPr>
      </w:pPr>
      <w:r>
        <w:t xml:space="preserve">For preventing </w:t>
      </w:r>
      <w:r>
        <w:rPr>
          <w:lang w:val="en-CA"/>
        </w:rPr>
        <w:t xml:space="preserve">an </w:t>
      </w:r>
      <w:r>
        <w:rPr>
          <w:lang w:eastAsia="zh-TW"/>
        </w:rPr>
        <w:t>a</w:t>
      </w:r>
      <w:r w:rsidRPr="00BB21BD">
        <w:rPr>
          <w:lang w:eastAsia="zh-TW"/>
        </w:rPr>
        <w:t>mbiguity</w:t>
      </w:r>
      <w:r>
        <w:rPr>
          <w:lang w:val="en-CA"/>
        </w:rPr>
        <w:t xml:space="preserve"> in the derivation process for subblock merging candidate list, </w:t>
      </w:r>
      <w:r>
        <w:t>t</w:t>
      </w:r>
      <w:r w:rsidR="006F2BD1">
        <w:rPr>
          <w:lang w:val="en-CA"/>
        </w:rPr>
        <w:t xml:space="preserve">his contribution proposes that </w:t>
      </w:r>
      <w:r w:rsidR="006F2BD1" w:rsidRPr="00F17AD6">
        <w:rPr>
          <w:rFonts w:cstheme="minorHAnsi"/>
          <w:lang w:eastAsia="ko-KR"/>
        </w:rPr>
        <w:t xml:space="preserve">SbTMVP candidate is always set available by setting </w:t>
      </w:r>
      <w:r w:rsidR="006F2BD1">
        <w:rPr>
          <w:lang w:val="en-CA"/>
        </w:rPr>
        <w:t xml:space="preserve">to a default motion with zero reference index when collocated center subblock is not inter-coded. </w:t>
      </w:r>
      <w:r>
        <w:rPr>
          <w:lang w:val="en-CA"/>
        </w:rPr>
        <w:t>Test</w:t>
      </w:r>
      <w:r w:rsidR="006F2BD1">
        <w:rPr>
          <w:lang w:val="en-CA"/>
        </w:rPr>
        <w:t xml:space="preserve">1 </w:t>
      </w:r>
      <w:r w:rsidR="006F2BD1" w:rsidRPr="009E3393">
        <w:rPr>
          <w:lang w:val="en-CA"/>
        </w:rPr>
        <w:t xml:space="preserve">achieves </w:t>
      </w:r>
      <w:r w:rsidR="006F2BD1" w:rsidRPr="001867B8">
        <w:rPr>
          <w:lang w:val="en-CA"/>
        </w:rPr>
        <w:t>0.0</w:t>
      </w:r>
      <w:r w:rsidR="006F2BD1">
        <w:rPr>
          <w:lang w:val="en-CA"/>
        </w:rPr>
        <w:t>0</w:t>
      </w:r>
      <w:r w:rsidR="006F2BD1" w:rsidRPr="001867B8">
        <w:rPr>
          <w:lang w:val="en-CA"/>
        </w:rPr>
        <w:t>% and 0.0</w:t>
      </w:r>
      <w:r w:rsidR="006F2BD1">
        <w:rPr>
          <w:lang w:val="en-CA"/>
        </w:rPr>
        <w:t>4</w:t>
      </w:r>
      <w:r w:rsidR="006F2BD1" w:rsidRPr="001867B8">
        <w:rPr>
          <w:lang w:val="en-CA"/>
        </w:rPr>
        <w:t xml:space="preserve">% </w:t>
      </w:r>
      <w:r w:rsidR="0029411A">
        <w:rPr>
          <w:lang w:val="en-CA"/>
        </w:rPr>
        <w:t>Y-</w:t>
      </w:r>
      <w:r w:rsidR="006F2BD1" w:rsidRPr="001867B8">
        <w:rPr>
          <w:lang w:val="en-CA"/>
        </w:rPr>
        <w:t xml:space="preserve">BD rate </w:t>
      </w:r>
      <w:r w:rsidR="006F2BD1">
        <w:rPr>
          <w:lang w:val="en-CA"/>
        </w:rPr>
        <w:t>changes</w:t>
      </w:r>
      <w:r w:rsidR="006F2BD1" w:rsidRPr="001867B8">
        <w:rPr>
          <w:lang w:val="en-CA"/>
        </w:rPr>
        <w:t xml:space="preserve"> for RA and L</w:t>
      </w:r>
      <w:r w:rsidR="006F2BD1">
        <w:rPr>
          <w:lang w:val="en-CA"/>
        </w:rPr>
        <w:t>B</w:t>
      </w:r>
      <w:r w:rsidR="006F2BD1" w:rsidRPr="001867B8">
        <w:rPr>
          <w:lang w:val="en-CA"/>
        </w:rPr>
        <w:t xml:space="preserve"> configurations</w:t>
      </w:r>
      <w:r>
        <w:rPr>
          <w:lang w:val="en-CA"/>
        </w:rPr>
        <w:t xml:space="preserve"> and Test2</w:t>
      </w:r>
      <w:r w:rsidR="006F2BD1">
        <w:rPr>
          <w:lang w:val="en-CA"/>
        </w:rPr>
        <w:t xml:space="preserve"> </w:t>
      </w:r>
      <w:r w:rsidR="006F2BD1" w:rsidRPr="009E3393">
        <w:rPr>
          <w:lang w:val="en-CA"/>
        </w:rPr>
        <w:t xml:space="preserve">achieves </w:t>
      </w:r>
      <w:r w:rsidR="006F2BD1" w:rsidRPr="001867B8">
        <w:rPr>
          <w:lang w:val="en-CA"/>
        </w:rPr>
        <w:t>0.0</w:t>
      </w:r>
      <w:r w:rsidR="006F2BD1">
        <w:rPr>
          <w:lang w:val="en-CA"/>
        </w:rPr>
        <w:t>0</w:t>
      </w:r>
      <w:r w:rsidR="006F2BD1" w:rsidRPr="001867B8">
        <w:rPr>
          <w:lang w:val="en-CA"/>
        </w:rPr>
        <w:t>% and 0.0</w:t>
      </w:r>
      <w:r w:rsidR="006F2BD1">
        <w:rPr>
          <w:lang w:val="en-CA"/>
        </w:rPr>
        <w:t>0</w:t>
      </w:r>
      <w:r w:rsidR="006F2BD1" w:rsidRPr="001867B8">
        <w:rPr>
          <w:lang w:val="en-CA"/>
        </w:rPr>
        <w:t xml:space="preserve">% </w:t>
      </w:r>
      <w:r w:rsidR="0029411A">
        <w:rPr>
          <w:lang w:val="en-CA"/>
        </w:rPr>
        <w:t>Y-</w:t>
      </w:r>
      <w:r w:rsidR="006F2BD1" w:rsidRPr="001867B8">
        <w:rPr>
          <w:lang w:val="en-CA"/>
        </w:rPr>
        <w:t xml:space="preserve">BD rate </w:t>
      </w:r>
      <w:r w:rsidR="006F2BD1">
        <w:rPr>
          <w:lang w:val="en-CA"/>
        </w:rPr>
        <w:t>changes</w:t>
      </w:r>
      <w:r w:rsidR="006F2BD1" w:rsidRPr="001867B8">
        <w:rPr>
          <w:lang w:val="en-CA"/>
        </w:rPr>
        <w:t xml:space="preserve"> for RA and L</w:t>
      </w:r>
      <w:r w:rsidR="006F2BD1">
        <w:rPr>
          <w:lang w:val="en-CA"/>
        </w:rPr>
        <w:t>B</w:t>
      </w:r>
      <w:r w:rsidR="006F2BD1" w:rsidRPr="001867B8">
        <w:rPr>
          <w:lang w:val="en-CA"/>
        </w:rPr>
        <w:t xml:space="preserve"> configurations</w:t>
      </w:r>
      <w:r w:rsidR="006F2BD1">
        <w:rPr>
          <w:lang w:val="en-CA"/>
        </w:rPr>
        <w:t>.</w:t>
      </w:r>
      <w:r>
        <w:rPr>
          <w:lang w:val="en-CA"/>
        </w:rPr>
        <w:t xml:space="preserve"> </w:t>
      </w:r>
      <w:r>
        <w:rPr>
          <w:lang w:val="en-CA" w:eastAsia="ko-KR"/>
        </w:rPr>
        <w:t>Therefore, it is recommended to adopt the proposed meth</w:t>
      </w:r>
      <w:r w:rsidR="002C0695">
        <w:rPr>
          <w:lang w:val="en-CA" w:eastAsia="ko-KR"/>
        </w:rPr>
        <w:t>od to the VVC WD 6 and VTM-6.0.</w:t>
      </w:r>
    </w:p>
    <w:p w14:paraId="1CCFCCAB" w14:textId="59BA54F7" w:rsidR="002938A7" w:rsidRPr="00B34DF6" w:rsidRDefault="002938A7" w:rsidP="002938A7">
      <w:pPr>
        <w:rPr>
          <w:lang w:val="en-CA" w:eastAsia="ko-KR"/>
        </w:rPr>
      </w:pPr>
    </w:p>
    <w:p w14:paraId="0E0C1A48" w14:textId="543E8B09" w:rsidR="00F16E9B" w:rsidRDefault="0081455E" w:rsidP="00F16E9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rPr>
          <w:lang w:eastAsia="ko-KR"/>
        </w:rPr>
        <w:t>References</w:t>
      </w:r>
    </w:p>
    <w:p w14:paraId="3E2AAFCB" w14:textId="28DE97C4" w:rsidR="006459B9" w:rsidRDefault="006459B9" w:rsidP="006459B9">
      <w:pPr>
        <w:pStyle w:val="aa"/>
        <w:numPr>
          <w:ilvl w:val="0"/>
          <w:numId w:val="17"/>
        </w:numPr>
        <w:spacing w:line="276" w:lineRule="auto"/>
        <w:ind w:leftChars="0"/>
        <w:contextualSpacing/>
        <w:rPr>
          <w:lang w:eastAsia="ja-JP"/>
        </w:rPr>
      </w:pPr>
      <w:r w:rsidRPr="00C6285F">
        <w:rPr>
          <w:lang w:eastAsia="ja-JP"/>
        </w:rPr>
        <w:t>B. Bross, J. Chen, and S. Liu, “Versatile Video Coding (Draft 5),” Joint Video Experts Team (JVET) of ITU-T SG 16 WP 3 and ISO/IEC JTC 1/SC 29/WG 11, JVET-N1001, Mar. 2019</w:t>
      </w:r>
    </w:p>
    <w:p w14:paraId="7E710CB2" w14:textId="11045030" w:rsidR="00D73D17" w:rsidRPr="00D73D17" w:rsidRDefault="00B33263" w:rsidP="00D73D17">
      <w:pPr>
        <w:pStyle w:val="aa"/>
        <w:numPr>
          <w:ilvl w:val="0"/>
          <w:numId w:val="17"/>
        </w:numPr>
        <w:spacing w:line="276" w:lineRule="auto"/>
        <w:ind w:leftChars="0"/>
        <w:contextualSpacing/>
        <w:rPr>
          <w:lang w:eastAsia="ja-JP"/>
        </w:rPr>
      </w:pPr>
      <w:hyperlink r:id="rId10" w:history="1">
        <w:r w:rsidR="00D73D17" w:rsidRPr="00C6285F">
          <w:rPr>
            <w:rStyle w:val="a6"/>
            <w:lang w:eastAsia="ja-JP"/>
          </w:rPr>
          <w:t>https://vcgit.hhi.fraunhofer.de/jvet/VVCSoftware_VTM/tags/VTM-5.0</w:t>
        </w:r>
      </w:hyperlink>
    </w:p>
    <w:p w14:paraId="7E68AE0F" w14:textId="399BEBCC" w:rsidR="006459B9" w:rsidRPr="00DD1D09" w:rsidRDefault="00DD1D09" w:rsidP="006459B9">
      <w:pPr>
        <w:pStyle w:val="aa"/>
        <w:numPr>
          <w:ilvl w:val="0"/>
          <w:numId w:val="17"/>
        </w:numPr>
        <w:spacing w:line="276" w:lineRule="auto"/>
        <w:ind w:leftChars="0"/>
        <w:contextualSpacing/>
        <w:rPr>
          <w:lang w:eastAsia="ja-JP"/>
        </w:rPr>
      </w:pPr>
      <w:r w:rsidRPr="00C6285F">
        <w:rPr>
          <w:lang w:eastAsia="ja-JP"/>
        </w:rPr>
        <w:t>F. Bossen, J. Boyce, K. Suehring, X. Li, and V. Seregin, “JVET common test conditions and software reference configurations for SDR video,</w:t>
      </w:r>
      <w:r w:rsidRPr="00C6285F">
        <w:t>”</w:t>
      </w:r>
      <w:r w:rsidRPr="00C6285F">
        <w:rPr>
          <w:lang w:eastAsia="ja-JP"/>
        </w:rPr>
        <w:t xml:space="preserve"> </w:t>
      </w:r>
      <w:r w:rsidRPr="00C6285F">
        <w:rPr>
          <w:lang w:eastAsia="ko-KR"/>
        </w:rPr>
        <w:t xml:space="preserve">Joint Video Experts Team (JVET) of ITU-T SG 16 WP 3 and ISO/IEC JTC 1/SC 29/WG 11, </w:t>
      </w:r>
      <w:r w:rsidRPr="00C6285F">
        <w:rPr>
          <w:lang w:eastAsia="ja-JP"/>
        </w:rPr>
        <w:t>JVET-N1010, Mar. 2019</w:t>
      </w:r>
    </w:p>
    <w:p w14:paraId="3CB804C2" w14:textId="10816D32" w:rsidR="005801A2" w:rsidRPr="0081455E" w:rsidRDefault="001F2594" w:rsidP="00C00DDE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3CE722" w:rsidR="00342FF4" w:rsidRPr="005B217D" w:rsidRDefault="0081455E" w:rsidP="009234A5">
      <w:pPr>
        <w:rPr>
          <w:szCs w:val="22"/>
          <w:lang w:val="en-CA"/>
        </w:rPr>
      </w:pPr>
      <w:r>
        <w:rPr>
          <w:b/>
          <w:szCs w:val="22"/>
          <w:lang w:val="en-CA" w:eastAsia="ko-KR"/>
        </w:rPr>
        <w:t xml:space="preserve">ETRI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5B2B90C3" w:rsidR="007F1F8B" w:rsidRDefault="007F1F8B" w:rsidP="009234A5">
      <w:pPr>
        <w:rPr>
          <w:szCs w:val="22"/>
          <w:lang w:val="en-CA"/>
        </w:rPr>
      </w:pPr>
    </w:p>
    <w:p w14:paraId="315D7BDB" w14:textId="7A9A5C65" w:rsidR="00DA3360" w:rsidRPr="00DA3360" w:rsidRDefault="00DA3360" w:rsidP="009234A5">
      <w:pPr>
        <w:pStyle w:val="1"/>
        <w:rPr>
          <w:lang w:val="en-CA"/>
        </w:rPr>
      </w:pPr>
      <w:r>
        <w:rPr>
          <w:lang w:val="en-CA"/>
        </w:rPr>
        <w:t xml:space="preserve">VVC WD5 </w:t>
      </w:r>
      <w:r w:rsidR="006F2BD1">
        <w:rPr>
          <w:lang w:val="en-CA"/>
        </w:rPr>
        <w:t>C</w:t>
      </w:r>
      <w:r w:rsidRPr="001E1F9F">
        <w:rPr>
          <w:lang w:val="en-CA"/>
        </w:rPr>
        <w:t xml:space="preserve">hanges </w:t>
      </w:r>
    </w:p>
    <w:p w14:paraId="45F6FE89" w14:textId="1603F91B" w:rsidR="00DA3360" w:rsidRDefault="00DA3360" w:rsidP="00DA3360">
      <w:pPr>
        <w:rPr>
          <w:lang w:val="en-CA" w:eastAsia="ko-KR"/>
        </w:rPr>
      </w:pPr>
      <w:r>
        <w:rPr>
          <w:lang w:val="en-CA" w:eastAsia="ko-KR"/>
        </w:rPr>
        <w:t>The following shows the p</w:t>
      </w:r>
      <w:r w:rsidRPr="00D94974">
        <w:rPr>
          <w:lang w:val="en-CA" w:eastAsia="ko-KR"/>
        </w:rPr>
        <w:t xml:space="preserve">roposed </w:t>
      </w:r>
      <w:r w:rsidR="006F2BD1">
        <w:rPr>
          <w:lang w:val="en-CA" w:eastAsia="ko-KR"/>
        </w:rPr>
        <w:t>draft text changes based on WD</w:t>
      </w:r>
      <w:r>
        <w:rPr>
          <w:lang w:val="en-CA" w:eastAsia="ko-KR"/>
        </w:rPr>
        <w:t>5 v8 when using the proposed method</w:t>
      </w:r>
      <w:r w:rsidR="006F2BD1">
        <w:rPr>
          <w:lang w:val="en-CA" w:eastAsia="ko-KR"/>
        </w:rPr>
        <w:t>s</w:t>
      </w:r>
      <w:r>
        <w:rPr>
          <w:lang w:val="en-CA" w:eastAsia="ko-KR"/>
        </w:rPr>
        <w:t>:</w:t>
      </w:r>
    </w:p>
    <w:p w14:paraId="4D155582" w14:textId="3EC6C2AF" w:rsidR="00DA3360" w:rsidRDefault="00DA3360" w:rsidP="009234A5">
      <w:pPr>
        <w:rPr>
          <w:b/>
          <w:szCs w:val="22"/>
          <w:lang w:val="en-CA"/>
        </w:rPr>
      </w:pPr>
      <w:r w:rsidRPr="00DA3360">
        <w:rPr>
          <w:b/>
          <w:szCs w:val="22"/>
          <w:lang w:val="en-CA"/>
        </w:rPr>
        <w:t>8.5.5.4</w:t>
      </w:r>
      <w:r w:rsidRPr="00DA3360">
        <w:rPr>
          <w:b/>
          <w:szCs w:val="22"/>
          <w:lang w:val="en-CA"/>
        </w:rPr>
        <w:tab/>
        <w:t>Derivation process for subblock-based temporal merging base motion data</w:t>
      </w:r>
    </w:p>
    <w:p w14:paraId="548E8BFD" w14:textId="3CDCE36B" w:rsidR="00B34DF6" w:rsidRDefault="00B34DF6" w:rsidP="00DA3360">
      <w:pPr>
        <w:tabs>
          <w:tab w:val="left" w:pos="284"/>
        </w:tabs>
        <w:spacing w:before="120"/>
        <w:rPr>
          <w:noProof/>
          <w:lang w:val="en-CA" w:eastAsia="ko-KR"/>
        </w:rPr>
      </w:pPr>
      <w:r>
        <w:rPr>
          <w:noProof/>
          <w:lang w:val="en-CA" w:eastAsia="ko-KR"/>
        </w:rPr>
        <w:t>….</w:t>
      </w:r>
    </w:p>
    <w:p w14:paraId="3E60F7F7" w14:textId="0F413B59" w:rsidR="00DA3360" w:rsidRPr="00DE0F0E" w:rsidRDefault="00DA3360" w:rsidP="00DA3360">
      <w:pPr>
        <w:tabs>
          <w:tab w:val="left" w:pos="284"/>
        </w:tabs>
        <w:spacing w:before="1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array colPredMode is set equal to the prediction mode array CuPredMode of the collocated picture specified by ColPic.</w:t>
      </w:r>
    </w:p>
    <w:p w14:paraId="29158A56" w14:textId="77777777" w:rsidR="00DA3360" w:rsidRPr="00DE0F0E" w:rsidRDefault="00DA3360" w:rsidP="00DA3360">
      <w:pPr>
        <w:tabs>
          <w:tab w:val="left" w:pos="284"/>
        </w:tabs>
        <w:spacing w:before="1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motion vectors ctrMvL0 and ctrMvL1, </w:t>
      </w:r>
      <w:r>
        <w:rPr>
          <w:noProof/>
          <w:lang w:val="en-CA" w:eastAsia="ko-KR"/>
        </w:rPr>
        <w:t xml:space="preserve">and </w:t>
      </w:r>
      <w:r w:rsidRPr="00DE0F0E">
        <w:rPr>
          <w:noProof/>
          <w:lang w:val="en-CA" w:eastAsia="ko-KR"/>
        </w:rPr>
        <w:t>the prediction list utilization flags ctrPredFlagL0 and ctrPredFlagL1 are derived as follows:</w:t>
      </w:r>
    </w:p>
    <w:p w14:paraId="3A68C349" w14:textId="77777777" w:rsidR="00DA3360" w:rsidRPr="00DE0F0E" w:rsidRDefault="00DA3360" w:rsidP="00DA3360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If colPredMode[xColCb][yColCb] is equal to MODE_INTER, the following applies:</w:t>
      </w:r>
    </w:p>
    <w:p w14:paraId="60188A47" w14:textId="77777777" w:rsidR="00DA3360" w:rsidRPr="00DE0F0E" w:rsidRDefault="00DA3360" w:rsidP="00DA3360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426"/>
        <w:rPr>
          <w:noProof/>
          <w:lang w:val="en-CA"/>
        </w:rPr>
      </w:pPr>
      <w:r w:rsidRPr="00DE0F0E">
        <w:rPr>
          <w:noProof/>
          <w:lang w:val="en-CA"/>
        </w:rPr>
        <w:t xml:space="preserve">The variable currCb specifies the </w:t>
      </w:r>
      <w:r w:rsidRPr="00DE0F0E">
        <w:rPr>
          <w:noProof/>
          <w:lang w:val="en-CA" w:eastAsia="ko-KR"/>
        </w:rPr>
        <w:t>luma coding block covering ( xCtrCb ,yCtrCb ) inside the current picture</w:t>
      </w:r>
      <w:r w:rsidRPr="00DE0F0E">
        <w:rPr>
          <w:noProof/>
          <w:lang w:val="en-CA"/>
        </w:rPr>
        <w:t>.</w:t>
      </w:r>
    </w:p>
    <w:p w14:paraId="287DBFEE" w14:textId="77777777" w:rsidR="00DA3360" w:rsidRPr="00DE0F0E" w:rsidRDefault="00DA3360" w:rsidP="00DA3360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426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colCb specifies the luma coding block covering the modified location given by ( ( xColCb &gt;&gt; 3 ) &lt;&lt; 3, ( yColCb &gt;&gt; 3 ) &lt;&lt; 3 ) inside the ColPic.</w:t>
      </w:r>
    </w:p>
    <w:p w14:paraId="7B38C3C8" w14:textId="77777777" w:rsidR="00DA3360" w:rsidRPr="00DE0F0E" w:rsidDel="003C51E6" w:rsidRDefault="00DA3360" w:rsidP="00DA3360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426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lastRenderedPageBreak/>
        <w:t>The luma location ( xCol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b, yCol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 xml:space="preserve">b ) is set equal to the top-left sample of the collocated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specified by col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b relative to the top-left luma sample of the collocated picture specified by ColPic.</w:t>
      </w:r>
    </w:p>
    <w:p w14:paraId="4BBBC3F2" w14:textId="77777777" w:rsidR="00DA3360" w:rsidRPr="00DE0F0E" w:rsidRDefault="00DA3360" w:rsidP="00DA3360">
      <w:pPr>
        <w:numPr>
          <w:ilvl w:val="1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 xml:space="preserve">The derivation process for </w:t>
      </w:r>
      <w:r>
        <w:rPr>
          <w:noProof/>
          <w:lang w:val="en-CA"/>
        </w:rPr>
        <w:t xml:space="preserve">collocated </w:t>
      </w:r>
      <w:r w:rsidRPr="00DE0F0E">
        <w:rPr>
          <w:noProof/>
          <w:lang w:val="en-CA"/>
        </w:rPr>
        <w:t>motion vector</w:t>
      </w:r>
      <w:r>
        <w:rPr>
          <w:noProof/>
          <w:lang w:val="en-CA"/>
        </w:rPr>
        <w:t>s</w:t>
      </w:r>
      <w:r w:rsidRPr="00DE0F0E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specified </w:t>
      </w:r>
      <w:r w:rsidRPr="00DE0F0E">
        <w:rPr>
          <w:noProof/>
          <w:lang w:val="en-CA"/>
        </w:rPr>
        <w:t>in clause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_Ref342330774 \r \h  \* MERGEFORMAT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8.5.2.12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/>
        </w:rPr>
        <w:t xml:space="preserve"> is invoked with currCb, colCb,  (xColCb, yColCb), </w:t>
      </w:r>
      <w:r>
        <w:rPr>
          <w:noProof/>
          <w:lang w:val="en-CA"/>
        </w:rPr>
        <w:t>r</w:t>
      </w:r>
      <w:r w:rsidRPr="00DE0F0E">
        <w:rPr>
          <w:noProof/>
          <w:lang w:val="en-CA"/>
        </w:rPr>
        <w:t>efIdxL0</w:t>
      </w:r>
      <w:r>
        <w:rPr>
          <w:noProof/>
          <w:lang w:val="en-CA"/>
        </w:rPr>
        <w:t xml:space="preserve"> set equal to 0</w:t>
      </w:r>
      <w:r w:rsidRPr="00DE0F0E">
        <w:rPr>
          <w:noProof/>
          <w:lang w:val="en-CA"/>
        </w:rPr>
        <w:t>, and sbFlag set equal to 1 as inputs and the output being assigned to ctrMvL0 and ctrPredFlagL0.</w:t>
      </w:r>
    </w:p>
    <w:p w14:paraId="7D58F127" w14:textId="77777777" w:rsidR="00DA3360" w:rsidRPr="00DE0F0E" w:rsidRDefault="00DA3360" w:rsidP="00DA3360">
      <w:pPr>
        <w:numPr>
          <w:ilvl w:val="1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 xml:space="preserve">The derivation process for </w:t>
      </w:r>
      <w:r>
        <w:rPr>
          <w:noProof/>
          <w:lang w:val="en-CA"/>
        </w:rPr>
        <w:t>collocated</w:t>
      </w:r>
      <w:r w:rsidRPr="00DE0F0E">
        <w:rPr>
          <w:noProof/>
          <w:lang w:val="en-CA"/>
        </w:rPr>
        <w:t xml:space="preserve"> motion vector</w:t>
      </w:r>
      <w:r>
        <w:rPr>
          <w:noProof/>
          <w:lang w:val="en-CA"/>
        </w:rPr>
        <w:t>s specified</w:t>
      </w:r>
      <w:r w:rsidRPr="00DE0F0E">
        <w:rPr>
          <w:noProof/>
          <w:lang w:val="en-CA"/>
        </w:rPr>
        <w:t xml:space="preserve"> in clause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_Ref342330774 \r \h  \* MERGEFORMAT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8.5.2.12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/>
        </w:rPr>
        <w:t xml:space="preserve"> is invoked with currCb, colCb,  (xColCb, yColCb), refIdxL1</w:t>
      </w:r>
      <w:r>
        <w:rPr>
          <w:noProof/>
          <w:lang w:val="en-CA"/>
        </w:rPr>
        <w:t xml:space="preserve"> set equal to 0</w:t>
      </w:r>
      <w:r w:rsidRPr="00DE0F0E">
        <w:rPr>
          <w:noProof/>
          <w:lang w:val="en-CA"/>
        </w:rPr>
        <w:t>, and sbFlag set equal to 1 as inputs and the output being assigned to ctrMvL1 and ctrPredFlagL1.</w:t>
      </w:r>
    </w:p>
    <w:p w14:paraId="582867FE" w14:textId="77777777" w:rsidR="00DA3360" w:rsidRPr="00DE0F0E" w:rsidRDefault="00DA3360" w:rsidP="00DA3360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Otherwise, the following applies:</w:t>
      </w:r>
    </w:p>
    <w:p w14:paraId="042396A0" w14:textId="77777777" w:rsidR="006F2BD1" w:rsidRPr="002C0695" w:rsidRDefault="006F2BD1" w:rsidP="006F2BD1">
      <w:pPr>
        <w:pStyle w:val="Equation"/>
        <w:tabs>
          <w:tab w:val="left" w:pos="1134"/>
          <w:tab w:val="left" w:pos="1701"/>
          <w:tab w:val="left" w:pos="1985"/>
        </w:tabs>
        <w:ind w:left="907"/>
        <w:rPr>
          <w:strike/>
          <w:noProof/>
          <w:color w:val="FF0000"/>
          <w:highlight w:val="yellow"/>
          <w:lang w:val="en-CA" w:eastAsia="ko-KR"/>
        </w:rPr>
      </w:pPr>
      <w:r w:rsidRPr="002C0695">
        <w:rPr>
          <w:strike/>
          <w:noProof/>
          <w:color w:val="FF0000"/>
          <w:highlight w:val="yellow"/>
          <w:lang w:val="en-CA" w:eastAsia="ko-KR"/>
        </w:rPr>
        <w:t>ctrPredFlagL0 = 0</w:t>
      </w:r>
      <w:r w:rsidRPr="002C0695">
        <w:rPr>
          <w:strike/>
          <w:noProof/>
          <w:color w:val="FF0000"/>
          <w:highlight w:val="yellow"/>
          <w:lang w:val="en-CA" w:eastAsia="ko-KR"/>
        </w:rPr>
        <w:tab/>
      </w:r>
      <w:r w:rsidRPr="002C0695">
        <w:rPr>
          <w:strike/>
          <w:noProof/>
          <w:color w:val="FF0000"/>
          <w:highlight w:val="yellow"/>
          <w:lang w:val="en-CA" w:eastAsia="ko-KR"/>
        </w:rPr>
        <w:tab/>
        <w:t>(8 533)</w:t>
      </w:r>
    </w:p>
    <w:p w14:paraId="49832E13" w14:textId="25754EC6" w:rsidR="006F2BD1" w:rsidRPr="002C0695" w:rsidRDefault="006F2BD1" w:rsidP="006F2BD1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907"/>
        <w:rPr>
          <w:strike/>
          <w:noProof/>
          <w:color w:val="FF0000"/>
          <w:highlight w:val="yellow"/>
          <w:lang w:val="en-CA" w:eastAsia="ko-KR"/>
        </w:rPr>
      </w:pPr>
      <w:r w:rsidRPr="002C0695">
        <w:rPr>
          <w:strike/>
          <w:noProof/>
          <w:color w:val="FF0000"/>
          <w:highlight w:val="yellow"/>
          <w:lang w:val="en-CA" w:eastAsia="ko-KR"/>
        </w:rPr>
        <w:t>ctrPredFlagL1 = 0</w:t>
      </w:r>
      <w:r w:rsidRPr="002C0695">
        <w:rPr>
          <w:strike/>
          <w:noProof/>
          <w:color w:val="FF0000"/>
          <w:highlight w:val="yellow"/>
          <w:lang w:val="en-CA" w:eastAsia="ko-KR"/>
        </w:rPr>
        <w:tab/>
      </w:r>
      <w:r w:rsidRPr="002C0695">
        <w:rPr>
          <w:strike/>
          <w:noProof/>
          <w:color w:val="FF0000"/>
          <w:highlight w:val="yellow"/>
          <w:lang w:val="en-CA" w:eastAsia="ko-KR"/>
        </w:rPr>
        <w:tab/>
        <w:t>(8 534)</w:t>
      </w:r>
    </w:p>
    <w:p w14:paraId="205BBC9A" w14:textId="66A42881" w:rsidR="006F2BD1" w:rsidRPr="002C0695" w:rsidRDefault="006F2BD1" w:rsidP="006F2BD1">
      <w:pPr>
        <w:pStyle w:val="Equation"/>
        <w:numPr>
          <w:ilvl w:val="0"/>
          <w:numId w:val="26"/>
        </w:numPr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rPr>
          <w:b/>
          <w:noProof/>
          <w:highlight w:val="yellow"/>
          <w:lang w:val="en-CA" w:eastAsia="ko-KR"/>
        </w:rPr>
      </w:pPr>
      <w:r w:rsidRPr="002C0695">
        <w:rPr>
          <w:b/>
          <w:noProof/>
          <w:highlight w:val="yellow"/>
          <w:lang w:val="en-CA" w:eastAsia="ko-KR"/>
        </w:rPr>
        <w:t>Test #1</w:t>
      </w:r>
    </w:p>
    <w:p w14:paraId="212A5ACF" w14:textId="0ADFDF38" w:rsidR="00DA3360" w:rsidRPr="002C0695" w:rsidRDefault="00DA3360" w:rsidP="00DA3360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907"/>
        <w:rPr>
          <w:noProof/>
          <w:color w:val="FF0000"/>
          <w:highlight w:val="yellow"/>
          <w:lang w:val="en-CA" w:eastAsia="ko-KR"/>
        </w:rPr>
      </w:pPr>
      <w:r w:rsidRPr="002C0695">
        <w:rPr>
          <w:noProof/>
          <w:color w:val="FF0000"/>
          <w:highlight w:val="yellow"/>
          <w:lang w:val="en-CA" w:eastAsia="ko-KR"/>
        </w:rPr>
        <w:t>ctrPredFlagL0</w:t>
      </w:r>
      <w:r w:rsidRPr="002C0695" w:rsidDel="003C51E6">
        <w:rPr>
          <w:noProof/>
          <w:color w:val="FF0000"/>
          <w:highlight w:val="yellow"/>
          <w:lang w:val="en-CA" w:eastAsia="ko-KR"/>
        </w:rPr>
        <w:t> = </w:t>
      </w:r>
      <w:r w:rsidR="006F2BD1" w:rsidRPr="002C0695">
        <w:rPr>
          <w:noProof/>
          <w:color w:val="FF0000"/>
          <w:highlight w:val="yellow"/>
          <w:lang w:val="en-CA" w:eastAsia="ko-KR"/>
        </w:rPr>
        <w:t>1</w:t>
      </w:r>
      <w:r w:rsidRPr="002C0695" w:rsidDel="003C51E6">
        <w:rPr>
          <w:noProof/>
          <w:color w:val="FF0000"/>
          <w:highlight w:val="yellow"/>
          <w:lang w:val="en-CA" w:eastAsia="ko-KR"/>
        </w:rPr>
        <w:tab/>
      </w:r>
      <w:r w:rsidRPr="002C0695" w:rsidDel="003C51E6">
        <w:rPr>
          <w:noProof/>
          <w:color w:val="FF0000"/>
          <w:highlight w:val="yellow"/>
          <w:lang w:val="en-CA" w:eastAsia="ko-KR"/>
        </w:rPr>
        <w:tab/>
        <w:t>(</w:t>
      </w:r>
      <w:r w:rsidRPr="002C0695" w:rsidDel="003C51E6">
        <w:rPr>
          <w:noProof/>
          <w:color w:val="FF0000"/>
          <w:highlight w:val="yellow"/>
          <w:lang w:val="en-CA" w:eastAsia="ko-KR"/>
        </w:rPr>
        <w:fldChar w:fldCharType="begin" w:fldLock="1"/>
      </w:r>
      <w:r w:rsidRPr="002C0695" w:rsidDel="003C51E6">
        <w:rPr>
          <w:noProof/>
          <w:color w:val="FF0000"/>
          <w:highlight w:val="yellow"/>
          <w:lang w:val="en-CA" w:eastAsia="ko-KR"/>
        </w:rPr>
        <w:instrText xml:space="preserve"> STYLEREF 1 \s </w:instrText>
      </w:r>
      <w:r w:rsidRPr="002C0695" w:rsidDel="003C51E6">
        <w:rPr>
          <w:noProof/>
          <w:color w:val="FF0000"/>
          <w:highlight w:val="yellow"/>
          <w:lang w:val="en-CA" w:eastAsia="ko-KR"/>
        </w:rPr>
        <w:fldChar w:fldCharType="separate"/>
      </w:r>
      <w:r w:rsidRPr="002C0695">
        <w:rPr>
          <w:noProof/>
          <w:color w:val="FF0000"/>
          <w:highlight w:val="yellow"/>
          <w:lang w:val="en-CA" w:eastAsia="ko-KR"/>
        </w:rPr>
        <w:t>8</w:t>
      </w:r>
      <w:r w:rsidRPr="002C0695" w:rsidDel="003C51E6">
        <w:rPr>
          <w:noProof/>
          <w:color w:val="FF0000"/>
          <w:highlight w:val="yellow"/>
          <w:lang w:val="en-CA" w:eastAsia="ko-KR"/>
        </w:rPr>
        <w:fldChar w:fldCharType="end"/>
      </w:r>
      <w:r w:rsidRPr="002C0695" w:rsidDel="003C51E6">
        <w:rPr>
          <w:noProof/>
          <w:color w:val="FF0000"/>
          <w:highlight w:val="yellow"/>
          <w:lang w:val="en-CA" w:eastAsia="ko-KR"/>
        </w:rPr>
        <w:noBreakHyphen/>
      </w:r>
      <w:r w:rsidRPr="002C0695" w:rsidDel="003C51E6">
        <w:rPr>
          <w:noProof/>
          <w:color w:val="FF0000"/>
          <w:highlight w:val="yellow"/>
          <w:lang w:val="en-CA" w:eastAsia="ko-KR"/>
        </w:rPr>
        <w:fldChar w:fldCharType="begin" w:fldLock="1"/>
      </w:r>
      <w:r w:rsidRPr="002C0695" w:rsidDel="003C51E6">
        <w:rPr>
          <w:noProof/>
          <w:color w:val="FF0000"/>
          <w:highlight w:val="yellow"/>
          <w:lang w:val="en-CA" w:eastAsia="ko-KR"/>
        </w:rPr>
        <w:instrText xml:space="preserve"> SEQ Equation \* ARABIC \s 1 </w:instrText>
      </w:r>
      <w:r w:rsidRPr="002C0695" w:rsidDel="003C51E6">
        <w:rPr>
          <w:noProof/>
          <w:color w:val="FF0000"/>
          <w:highlight w:val="yellow"/>
          <w:lang w:val="en-CA" w:eastAsia="ko-KR"/>
        </w:rPr>
        <w:fldChar w:fldCharType="separate"/>
      </w:r>
      <w:r w:rsidRPr="002C0695">
        <w:rPr>
          <w:noProof/>
          <w:color w:val="FF0000"/>
          <w:highlight w:val="yellow"/>
          <w:lang w:val="en-CA" w:eastAsia="ko-KR"/>
        </w:rPr>
        <w:t>533</w:t>
      </w:r>
      <w:r w:rsidRPr="002C0695" w:rsidDel="003C51E6">
        <w:rPr>
          <w:noProof/>
          <w:color w:val="FF0000"/>
          <w:highlight w:val="yellow"/>
          <w:lang w:val="en-CA" w:eastAsia="ko-KR"/>
        </w:rPr>
        <w:fldChar w:fldCharType="end"/>
      </w:r>
      <w:r w:rsidRPr="002C0695" w:rsidDel="003C51E6">
        <w:rPr>
          <w:noProof/>
          <w:color w:val="FF0000"/>
          <w:highlight w:val="yellow"/>
          <w:lang w:val="en-CA" w:eastAsia="ko-KR"/>
        </w:rPr>
        <w:t>)</w:t>
      </w:r>
    </w:p>
    <w:p w14:paraId="1555B419" w14:textId="7EE4D825" w:rsidR="006F2BD1" w:rsidRPr="002C0695" w:rsidRDefault="006F2BD1" w:rsidP="006F2BD1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907"/>
        <w:rPr>
          <w:rFonts w:eastAsiaTheme="minorEastAsia"/>
          <w:noProof/>
          <w:color w:val="FF0000"/>
          <w:highlight w:val="yellow"/>
          <w:lang w:val="en-CA" w:eastAsia="ko-KR"/>
        </w:rPr>
      </w:pPr>
      <w:r w:rsidRPr="002C0695">
        <w:rPr>
          <w:noProof/>
          <w:color w:val="FF0000"/>
          <w:highlight w:val="yellow"/>
          <w:lang w:val="en-CA" w:eastAsia="ko-KR"/>
        </w:rPr>
        <w:t xml:space="preserve">ctrMvL0 = 0 </w:t>
      </w:r>
      <w:r w:rsidRPr="002C0695">
        <w:rPr>
          <w:noProof/>
          <w:color w:val="FF0000"/>
          <w:highlight w:val="yellow"/>
          <w:lang w:val="en-CA" w:eastAsia="ko-KR"/>
        </w:rPr>
        <w:tab/>
      </w:r>
      <w:r w:rsidRPr="002C0695">
        <w:rPr>
          <w:noProof/>
          <w:color w:val="FF0000"/>
          <w:highlight w:val="yellow"/>
          <w:lang w:val="en-CA" w:eastAsia="ko-KR"/>
        </w:rPr>
        <w:tab/>
        <w:t xml:space="preserve"> </w:t>
      </w:r>
    </w:p>
    <w:p w14:paraId="72810D81" w14:textId="554BD8E2" w:rsidR="006F2BD1" w:rsidRPr="002C0695" w:rsidRDefault="006F2BD1" w:rsidP="00DA3360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907"/>
        <w:rPr>
          <w:noProof/>
          <w:color w:val="FF0000"/>
          <w:highlight w:val="yellow"/>
          <w:lang w:val="en-CA" w:eastAsia="ko-KR"/>
        </w:rPr>
      </w:pPr>
      <w:r w:rsidRPr="002C0695">
        <w:rPr>
          <w:noProof/>
          <w:color w:val="FF0000"/>
          <w:highlight w:val="yellow"/>
          <w:lang w:val="en-CA" w:eastAsia="ko-KR"/>
        </w:rPr>
        <w:t xml:space="preserve">if slice_type is B, if slice_type is equal to B, the following applies: </w:t>
      </w:r>
    </w:p>
    <w:p w14:paraId="271E9BF1" w14:textId="1D32FAC5" w:rsidR="006F2BD1" w:rsidRPr="002C0695" w:rsidRDefault="00DA3360" w:rsidP="005509FF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Chars="512" w:left="1126"/>
        <w:rPr>
          <w:rFonts w:eastAsiaTheme="minorEastAsia"/>
          <w:noProof/>
          <w:color w:val="FF0000"/>
          <w:highlight w:val="yellow"/>
          <w:lang w:val="en-CA" w:eastAsia="ko-KR"/>
        </w:rPr>
      </w:pPr>
      <w:r w:rsidRPr="002C0695">
        <w:rPr>
          <w:noProof/>
          <w:color w:val="FF0000"/>
          <w:highlight w:val="yellow"/>
          <w:lang w:val="en-CA" w:eastAsia="ko-KR"/>
        </w:rPr>
        <w:t>ctrPredFlagL1</w:t>
      </w:r>
      <w:r w:rsidRPr="002C0695" w:rsidDel="003C51E6">
        <w:rPr>
          <w:noProof/>
          <w:color w:val="FF0000"/>
          <w:highlight w:val="yellow"/>
          <w:lang w:val="en-CA" w:eastAsia="ko-KR"/>
        </w:rPr>
        <w:t> = </w:t>
      </w:r>
      <w:r w:rsidR="006F2BD1" w:rsidRPr="002C0695">
        <w:rPr>
          <w:noProof/>
          <w:color w:val="FF0000"/>
          <w:highlight w:val="yellow"/>
          <w:lang w:val="en-CA" w:eastAsia="ko-KR"/>
        </w:rPr>
        <w:t>1</w:t>
      </w:r>
      <w:r w:rsidRPr="002C0695" w:rsidDel="003C51E6">
        <w:rPr>
          <w:noProof/>
          <w:color w:val="FF0000"/>
          <w:highlight w:val="yellow"/>
          <w:lang w:val="en-CA" w:eastAsia="ko-KR"/>
        </w:rPr>
        <w:tab/>
      </w:r>
      <w:r w:rsidRPr="002C0695" w:rsidDel="003C51E6">
        <w:rPr>
          <w:noProof/>
          <w:color w:val="FF0000"/>
          <w:highlight w:val="yellow"/>
          <w:lang w:val="en-CA" w:eastAsia="ko-KR"/>
        </w:rPr>
        <w:tab/>
        <w:t>(</w:t>
      </w:r>
      <w:r w:rsidRPr="002C0695" w:rsidDel="003C51E6">
        <w:rPr>
          <w:noProof/>
          <w:color w:val="FF0000"/>
          <w:highlight w:val="yellow"/>
          <w:lang w:val="en-CA" w:eastAsia="ko-KR"/>
        </w:rPr>
        <w:fldChar w:fldCharType="begin" w:fldLock="1"/>
      </w:r>
      <w:r w:rsidRPr="002C0695" w:rsidDel="003C51E6">
        <w:rPr>
          <w:noProof/>
          <w:color w:val="FF0000"/>
          <w:highlight w:val="yellow"/>
          <w:lang w:val="en-CA" w:eastAsia="ko-KR"/>
        </w:rPr>
        <w:instrText xml:space="preserve"> STYLEREF 1 \s </w:instrText>
      </w:r>
      <w:r w:rsidRPr="002C0695" w:rsidDel="003C51E6">
        <w:rPr>
          <w:noProof/>
          <w:color w:val="FF0000"/>
          <w:highlight w:val="yellow"/>
          <w:lang w:val="en-CA" w:eastAsia="ko-KR"/>
        </w:rPr>
        <w:fldChar w:fldCharType="separate"/>
      </w:r>
      <w:r w:rsidRPr="002C0695">
        <w:rPr>
          <w:noProof/>
          <w:color w:val="FF0000"/>
          <w:highlight w:val="yellow"/>
          <w:lang w:val="en-CA" w:eastAsia="ko-KR"/>
        </w:rPr>
        <w:t>8</w:t>
      </w:r>
      <w:r w:rsidRPr="002C0695" w:rsidDel="003C51E6">
        <w:rPr>
          <w:noProof/>
          <w:color w:val="FF0000"/>
          <w:highlight w:val="yellow"/>
          <w:lang w:val="en-CA" w:eastAsia="ko-KR"/>
        </w:rPr>
        <w:fldChar w:fldCharType="end"/>
      </w:r>
      <w:r w:rsidRPr="002C0695" w:rsidDel="003C51E6">
        <w:rPr>
          <w:noProof/>
          <w:color w:val="FF0000"/>
          <w:highlight w:val="yellow"/>
          <w:lang w:val="en-CA" w:eastAsia="ko-KR"/>
        </w:rPr>
        <w:noBreakHyphen/>
      </w:r>
      <w:r w:rsidR="006F2BD1" w:rsidRPr="002C0695">
        <w:rPr>
          <w:noProof/>
          <w:color w:val="FF0000"/>
          <w:highlight w:val="yellow"/>
          <w:lang w:val="en-CA" w:eastAsia="ko-KR"/>
        </w:rPr>
        <w:t>534</w:t>
      </w:r>
      <w:r w:rsidRPr="002C0695" w:rsidDel="003C51E6">
        <w:rPr>
          <w:noProof/>
          <w:color w:val="FF0000"/>
          <w:highlight w:val="yellow"/>
          <w:lang w:val="en-CA" w:eastAsia="ko-KR"/>
        </w:rPr>
        <w:t>)</w:t>
      </w:r>
    </w:p>
    <w:p w14:paraId="5B0138B8" w14:textId="7617E294" w:rsidR="006F2BD1" w:rsidRPr="002C0695" w:rsidRDefault="006F2BD1" w:rsidP="005509FF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Chars="512" w:left="1126"/>
        <w:rPr>
          <w:noProof/>
          <w:color w:val="FF0000"/>
          <w:highlight w:val="yellow"/>
          <w:lang w:val="en-CA" w:eastAsia="ko-KR"/>
        </w:rPr>
      </w:pPr>
      <w:r w:rsidRPr="002C0695">
        <w:rPr>
          <w:noProof/>
          <w:color w:val="FF0000"/>
          <w:highlight w:val="yellow"/>
          <w:lang w:val="en-CA" w:eastAsia="ko-KR"/>
        </w:rPr>
        <w:t xml:space="preserve">ctrMvL1 = 0                                                                     </w:t>
      </w:r>
    </w:p>
    <w:p w14:paraId="2A9F1325" w14:textId="47DFC1A5" w:rsidR="006F2BD1" w:rsidRPr="002C0695" w:rsidRDefault="006F2BD1" w:rsidP="006F2BD1">
      <w:pPr>
        <w:pStyle w:val="Equation"/>
        <w:numPr>
          <w:ilvl w:val="0"/>
          <w:numId w:val="26"/>
        </w:numPr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rPr>
          <w:b/>
          <w:noProof/>
          <w:highlight w:val="yellow"/>
          <w:lang w:val="en-CA" w:eastAsia="ko-KR"/>
        </w:rPr>
      </w:pPr>
      <w:r w:rsidRPr="002C0695">
        <w:rPr>
          <w:b/>
          <w:noProof/>
          <w:highlight w:val="yellow"/>
          <w:lang w:val="en-CA" w:eastAsia="ko-KR"/>
        </w:rPr>
        <w:t>Test #2</w:t>
      </w:r>
    </w:p>
    <w:p w14:paraId="33AE3AD3" w14:textId="77777777" w:rsidR="006F2BD1" w:rsidRPr="002C0695" w:rsidRDefault="006F2BD1" w:rsidP="006F2BD1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907"/>
        <w:rPr>
          <w:noProof/>
          <w:color w:val="FF0000"/>
          <w:highlight w:val="yellow"/>
          <w:lang w:val="en-CA" w:eastAsia="ko-KR"/>
        </w:rPr>
      </w:pPr>
      <w:r w:rsidRPr="002C0695">
        <w:rPr>
          <w:noProof/>
          <w:color w:val="FF0000"/>
          <w:highlight w:val="yellow"/>
          <w:lang w:val="en-CA" w:eastAsia="ko-KR"/>
        </w:rPr>
        <w:t>ctrPredFlagL0</w:t>
      </w:r>
      <w:r w:rsidRPr="002C0695" w:rsidDel="003C51E6">
        <w:rPr>
          <w:noProof/>
          <w:color w:val="FF0000"/>
          <w:highlight w:val="yellow"/>
          <w:lang w:val="en-CA" w:eastAsia="ko-KR"/>
        </w:rPr>
        <w:t> = </w:t>
      </w:r>
      <w:r w:rsidRPr="002C0695">
        <w:rPr>
          <w:noProof/>
          <w:color w:val="FF0000"/>
          <w:highlight w:val="yellow"/>
          <w:lang w:val="en-CA" w:eastAsia="ko-KR"/>
        </w:rPr>
        <w:t>1</w:t>
      </w:r>
      <w:r w:rsidRPr="002C0695" w:rsidDel="003C51E6">
        <w:rPr>
          <w:noProof/>
          <w:color w:val="FF0000"/>
          <w:highlight w:val="yellow"/>
          <w:lang w:val="en-CA" w:eastAsia="ko-KR"/>
        </w:rPr>
        <w:tab/>
      </w:r>
      <w:r w:rsidRPr="002C0695" w:rsidDel="003C51E6">
        <w:rPr>
          <w:noProof/>
          <w:color w:val="FF0000"/>
          <w:highlight w:val="yellow"/>
          <w:lang w:val="en-CA" w:eastAsia="ko-KR"/>
        </w:rPr>
        <w:tab/>
        <w:t>(</w:t>
      </w:r>
      <w:r w:rsidRPr="002C0695" w:rsidDel="003C51E6">
        <w:rPr>
          <w:noProof/>
          <w:color w:val="FF0000"/>
          <w:highlight w:val="yellow"/>
          <w:lang w:val="en-CA" w:eastAsia="ko-KR"/>
        </w:rPr>
        <w:fldChar w:fldCharType="begin" w:fldLock="1"/>
      </w:r>
      <w:r w:rsidRPr="002C0695" w:rsidDel="003C51E6">
        <w:rPr>
          <w:noProof/>
          <w:color w:val="FF0000"/>
          <w:highlight w:val="yellow"/>
          <w:lang w:val="en-CA" w:eastAsia="ko-KR"/>
        </w:rPr>
        <w:instrText xml:space="preserve"> STYLEREF 1 \s </w:instrText>
      </w:r>
      <w:r w:rsidRPr="002C0695" w:rsidDel="003C51E6">
        <w:rPr>
          <w:noProof/>
          <w:color w:val="FF0000"/>
          <w:highlight w:val="yellow"/>
          <w:lang w:val="en-CA" w:eastAsia="ko-KR"/>
        </w:rPr>
        <w:fldChar w:fldCharType="separate"/>
      </w:r>
      <w:r w:rsidRPr="002C0695">
        <w:rPr>
          <w:noProof/>
          <w:color w:val="FF0000"/>
          <w:highlight w:val="yellow"/>
          <w:lang w:val="en-CA" w:eastAsia="ko-KR"/>
        </w:rPr>
        <w:t>8</w:t>
      </w:r>
      <w:r w:rsidRPr="002C0695" w:rsidDel="003C51E6">
        <w:rPr>
          <w:noProof/>
          <w:color w:val="FF0000"/>
          <w:highlight w:val="yellow"/>
          <w:lang w:val="en-CA" w:eastAsia="ko-KR"/>
        </w:rPr>
        <w:fldChar w:fldCharType="end"/>
      </w:r>
      <w:r w:rsidRPr="002C0695" w:rsidDel="003C51E6">
        <w:rPr>
          <w:noProof/>
          <w:color w:val="FF0000"/>
          <w:highlight w:val="yellow"/>
          <w:lang w:val="en-CA" w:eastAsia="ko-KR"/>
        </w:rPr>
        <w:noBreakHyphen/>
      </w:r>
      <w:r w:rsidRPr="002C0695" w:rsidDel="003C51E6">
        <w:rPr>
          <w:noProof/>
          <w:color w:val="FF0000"/>
          <w:highlight w:val="yellow"/>
          <w:lang w:val="en-CA" w:eastAsia="ko-KR"/>
        </w:rPr>
        <w:fldChar w:fldCharType="begin" w:fldLock="1"/>
      </w:r>
      <w:r w:rsidRPr="002C0695" w:rsidDel="003C51E6">
        <w:rPr>
          <w:noProof/>
          <w:color w:val="FF0000"/>
          <w:highlight w:val="yellow"/>
          <w:lang w:val="en-CA" w:eastAsia="ko-KR"/>
        </w:rPr>
        <w:instrText xml:space="preserve"> SEQ Equation \* ARABIC \s 1 </w:instrText>
      </w:r>
      <w:r w:rsidRPr="002C0695" w:rsidDel="003C51E6">
        <w:rPr>
          <w:noProof/>
          <w:color w:val="FF0000"/>
          <w:highlight w:val="yellow"/>
          <w:lang w:val="en-CA" w:eastAsia="ko-KR"/>
        </w:rPr>
        <w:fldChar w:fldCharType="separate"/>
      </w:r>
      <w:r w:rsidRPr="002C0695">
        <w:rPr>
          <w:noProof/>
          <w:color w:val="FF0000"/>
          <w:highlight w:val="yellow"/>
          <w:lang w:val="en-CA" w:eastAsia="ko-KR"/>
        </w:rPr>
        <w:t>533</w:t>
      </w:r>
      <w:r w:rsidRPr="002C0695" w:rsidDel="003C51E6">
        <w:rPr>
          <w:noProof/>
          <w:color w:val="FF0000"/>
          <w:highlight w:val="yellow"/>
          <w:lang w:val="en-CA" w:eastAsia="ko-KR"/>
        </w:rPr>
        <w:fldChar w:fldCharType="end"/>
      </w:r>
      <w:r w:rsidRPr="002C0695" w:rsidDel="003C51E6">
        <w:rPr>
          <w:noProof/>
          <w:color w:val="FF0000"/>
          <w:highlight w:val="yellow"/>
          <w:lang w:val="en-CA" w:eastAsia="ko-KR"/>
        </w:rPr>
        <w:t>)</w:t>
      </w:r>
    </w:p>
    <w:p w14:paraId="3E1375F6" w14:textId="56686431" w:rsidR="006F2BD1" w:rsidRPr="002C0695" w:rsidRDefault="006F2BD1" w:rsidP="006F2BD1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907"/>
        <w:rPr>
          <w:noProof/>
          <w:color w:val="FF0000"/>
          <w:highlight w:val="yellow"/>
          <w:lang w:val="en-CA" w:eastAsia="ko-KR"/>
        </w:rPr>
      </w:pPr>
      <w:r w:rsidRPr="002C0695">
        <w:rPr>
          <w:noProof/>
          <w:color w:val="FF0000"/>
          <w:highlight w:val="yellow"/>
          <w:lang w:val="en-CA" w:eastAsia="ko-KR"/>
        </w:rPr>
        <w:t xml:space="preserve">ctrMvL0 = 0 </w:t>
      </w:r>
      <w:r w:rsidRPr="002C0695">
        <w:rPr>
          <w:noProof/>
          <w:color w:val="FF0000"/>
          <w:highlight w:val="yellow"/>
          <w:lang w:val="en-CA" w:eastAsia="ko-KR"/>
        </w:rPr>
        <w:tab/>
      </w:r>
      <w:r w:rsidRPr="002C0695">
        <w:rPr>
          <w:noProof/>
          <w:color w:val="FF0000"/>
          <w:highlight w:val="yellow"/>
          <w:lang w:val="en-CA" w:eastAsia="ko-KR"/>
        </w:rPr>
        <w:tab/>
        <w:t xml:space="preserve"> </w:t>
      </w:r>
    </w:p>
    <w:p w14:paraId="0B3E6810" w14:textId="4C59CE40" w:rsidR="006F2BD1" w:rsidRPr="006F2BD1" w:rsidRDefault="006F2BD1" w:rsidP="006F2BD1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907"/>
        <w:rPr>
          <w:rFonts w:eastAsiaTheme="minorEastAsia"/>
          <w:noProof/>
          <w:color w:val="FF0000"/>
          <w:lang w:val="en-CA" w:eastAsia="ko-KR"/>
        </w:rPr>
      </w:pPr>
      <w:r w:rsidRPr="002C0695">
        <w:rPr>
          <w:noProof/>
          <w:color w:val="FF0000"/>
          <w:highlight w:val="yellow"/>
          <w:lang w:val="en-CA" w:eastAsia="ko-KR"/>
        </w:rPr>
        <w:t>ctrPredFlagL1 = 0</w:t>
      </w:r>
      <w:r w:rsidRPr="002C0695">
        <w:rPr>
          <w:noProof/>
          <w:color w:val="FF0000"/>
          <w:highlight w:val="yellow"/>
          <w:lang w:val="en-CA" w:eastAsia="ko-KR"/>
        </w:rPr>
        <w:tab/>
      </w:r>
      <w:r w:rsidRPr="002C0695">
        <w:rPr>
          <w:noProof/>
          <w:color w:val="FF0000"/>
          <w:highlight w:val="yellow"/>
          <w:lang w:val="en-CA" w:eastAsia="ko-KR"/>
        </w:rPr>
        <w:tab/>
      </w:r>
      <w:r w:rsidRPr="002C0695" w:rsidDel="003C51E6">
        <w:rPr>
          <w:noProof/>
          <w:color w:val="FF0000"/>
          <w:highlight w:val="yellow"/>
          <w:lang w:val="en-CA" w:eastAsia="ko-KR"/>
        </w:rPr>
        <w:t>(</w:t>
      </w:r>
      <w:r w:rsidRPr="002C0695" w:rsidDel="003C51E6">
        <w:rPr>
          <w:noProof/>
          <w:color w:val="FF0000"/>
          <w:highlight w:val="yellow"/>
          <w:lang w:val="en-CA" w:eastAsia="ko-KR"/>
        </w:rPr>
        <w:fldChar w:fldCharType="begin" w:fldLock="1"/>
      </w:r>
      <w:r w:rsidRPr="002C0695" w:rsidDel="003C51E6">
        <w:rPr>
          <w:noProof/>
          <w:color w:val="FF0000"/>
          <w:highlight w:val="yellow"/>
          <w:lang w:val="en-CA" w:eastAsia="ko-KR"/>
        </w:rPr>
        <w:instrText xml:space="preserve"> STYLEREF 1 \s </w:instrText>
      </w:r>
      <w:r w:rsidRPr="002C0695" w:rsidDel="003C51E6">
        <w:rPr>
          <w:noProof/>
          <w:color w:val="FF0000"/>
          <w:highlight w:val="yellow"/>
          <w:lang w:val="en-CA" w:eastAsia="ko-KR"/>
        </w:rPr>
        <w:fldChar w:fldCharType="separate"/>
      </w:r>
      <w:r w:rsidRPr="002C0695">
        <w:rPr>
          <w:noProof/>
          <w:color w:val="FF0000"/>
          <w:highlight w:val="yellow"/>
          <w:lang w:val="en-CA" w:eastAsia="ko-KR"/>
        </w:rPr>
        <w:t>8</w:t>
      </w:r>
      <w:r w:rsidRPr="002C0695" w:rsidDel="003C51E6">
        <w:rPr>
          <w:noProof/>
          <w:color w:val="FF0000"/>
          <w:highlight w:val="yellow"/>
          <w:lang w:val="en-CA" w:eastAsia="ko-KR"/>
        </w:rPr>
        <w:fldChar w:fldCharType="end"/>
      </w:r>
      <w:r w:rsidRPr="002C0695" w:rsidDel="003C51E6">
        <w:rPr>
          <w:noProof/>
          <w:color w:val="FF0000"/>
          <w:highlight w:val="yellow"/>
          <w:lang w:val="en-CA" w:eastAsia="ko-KR"/>
        </w:rPr>
        <w:noBreakHyphen/>
      </w:r>
      <w:r w:rsidRPr="002C0695">
        <w:rPr>
          <w:noProof/>
          <w:color w:val="FF0000"/>
          <w:highlight w:val="yellow"/>
          <w:lang w:val="en-CA" w:eastAsia="ko-KR"/>
        </w:rPr>
        <w:t>534</w:t>
      </w:r>
      <w:r w:rsidRPr="002C0695" w:rsidDel="003C51E6">
        <w:rPr>
          <w:noProof/>
          <w:color w:val="FF0000"/>
          <w:highlight w:val="yellow"/>
          <w:lang w:val="en-CA" w:eastAsia="ko-KR"/>
        </w:rPr>
        <w:t>)</w:t>
      </w:r>
    </w:p>
    <w:p w14:paraId="56ED8881" w14:textId="34B66665" w:rsidR="006F2BD1" w:rsidRPr="006F2BD1" w:rsidRDefault="006F2BD1" w:rsidP="006F2BD1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907"/>
        <w:rPr>
          <w:noProof/>
          <w:color w:val="FF0000"/>
          <w:lang w:val="en-CA" w:eastAsia="ko-KR"/>
        </w:rPr>
      </w:pPr>
    </w:p>
    <w:p w14:paraId="35D774BE" w14:textId="77777777" w:rsidR="00DA3360" w:rsidRPr="00DA3360" w:rsidRDefault="00DA3360" w:rsidP="009234A5">
      <w:pPr>
        <w:rPr>
          <w:b/>
          <w:szCs w:val="22"/>
          <w:lang w:val="en-CA"/>
        </w:rPr>
      </w:pPr>
    </w:p>
    <w:sectPr w:rsidR="00DA3360" w:rsidRPr="00DA3360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7D3E4E" w14:textId="77777777" w:rsidR="00B33263" w:rsidRDefault="00B33263">
      <w:r>
        <w:separator/>
      </w:r>
    </w:p>
  </w:endnote>
  <w:endnote w:type="continuationSeparator" w:id="0">
    <w:p w14:paraId="4B5E96F7" w14:textId="77777777" w:rsidR="00B33263" w:rsidRDefault="00B33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B48D3D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1640C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1640C"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780E9B" w14:textId="77777777" w:rsidR="00B33263" w:rsidRDefault="00B33263">
      <w:r>
        <w:separator/>
      </w:r>
    </w:p>
  </w:footnote>
  <w:footnote w:type="continuationSeparator" w:id="0">
    <w:p w14:paraId="3BF899E9" w14:textId="77777777" w:rsidR="00B33263" w:rsidRDefault="00B332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D6AA1"/>
    <w:multiLevelType w:val="hybridMultilevel"/>
    <w:tmpl w:val="64AEC862"/>
    <w:lvl w:ilvl="0" w:tplc="FFFFFFFF">
      <w:start w:val="5"/>
      <w:numFmt w:val="bullet"/>
      <w:lvlText w:val="–"/>
      <w:lvlJc w:val="left"/>
      <w:pPr>
        <w:ind w:left="-32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3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28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40436"/>
    <w:multiLevelType w:val="hybridMultilevel"/>
    <w:tmpl w:val="553A0ED8"/>
    <w:lvl w:ilvl="0" w:tplc="08090003">
      <w:start w:val="1"/>
      <w:numFmt w:val="bullet"/>
      <w:lvlText w:val="o"/>
      <w:lvlJc w:val="left"/>
      <w:pPr>
        <w:ind w:left="4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200688E"/>
    <w:multiLevelType w:val="hybridMultilevel"/>
    <w:tmpl w:val="72B4DF00"/>
    <w:lvl w:ilvl="0" w:tplc="76AE8F6A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5001084"/>
    <w:multiLevelType w:val="hybridMultilevel"/>
    <w:tmpl w:val="FF4A825C"/>
    <w:lvl w:ilvl="0" w:tplc="1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C36830"/>
    <w:multiLevelType w:val="hybridMultilevel"/>
    <w:tmpl w:val="8C0AE5A0"/>
    <w:lvl w:ilvl="0" w:tplc="04090003">
      <w:start w:val="1"/>
      <w:numFmt w:val="bullet"/>
      <w:lvlText w:val="o"/>
      <w:lvlJc w:val="left"/>
      <w:pPr>
        <w:ind w:left="4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955FE4"/>
    <w:multiLevelType w:val="hybridMultilevel"/>
    <w:tmpl w:val="132CE19A"/>
    <w:lvl w:ilvl="0" w:tplc="96CEEB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3E405C4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B4890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012E3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4B485D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C6EC4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E402A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F4292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F1248A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2E52AFF"/>
    <w:multiLevelType w:val="hybridMultilevel"/>
    <w:tmpl w:val="FB5A3FA4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920171"/>
    <w:multiLevelType w:val="hybridMultilevel"/>
    <w:tmpl w:val="A302F50A"/>
    <w:lvl w:ilvl="0" w:tplc="C22E19FE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6"/>
  </w:num>
  <w:num w:numId="13">
    <w:abstractNumId w:val="14"/>
  </w:num>
  <w:num w:numId="14">
    <w:abstractNumId w:val="21"/>
  </w:num>
  <w:num w:numId="15">
    <w:abstractNumId w:val="6"/>
  </w:num>
  <w:num w:numId="16">
    <w:abstractNumId w:val="7"/>
  </w:num>
  <w:num w:numId="17">
    <w:abstractNumId w:val="20"/>
  </w:num>
  <w:num w:numId="18">
    <w:abstractNumId w:val="18"/>
  </w:num>
  <w:num w:numId="19">
    <w:abstractNumId w:val="2"/>
  </w:num>
  <w:num w:numId="20">
    <w:abstractNumId w:val="8"/>
  </w:num>
  <w:num w:numId="21">
    <w:abstractNumId w:val="4"/>
  </w:num>
  <w:num w:numId="22">
    <w:abstractNumId w:val="17"/>
  </w:num>
  <w:num w:numId="23">
    <w:abstractNumId w:val="22"/>
  </w:num>
  <w:num w:numId="24">
    <w:abstractNumId w:val="6"/>
  </w:num>
  <w:num w:numId="25">
    <w:abstractNumId w:val="15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996"/>
    <w:rsid w:val="000308A3"/>
    <w:rsid w:val="000458BC"/>
    <w:rsid w:val="00045C41"/>
    <w:rsid w:val="00046C03"/>
    <w:rsid w:val="00053B3C"/>
    <w:rsid w:val="00056D57"/>
    <w:rsid w:val="00065039"/>
    <w:rsid w:val="0007614F"/>
    <w:rsid w:val="00081398"/>
    <w:rsid w:val="000872AB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068AD"/>
    <w:rsid w:val="00124E38"/>
    <w:rsid w:val="0012580B"/>
    <w:rsid w:val="00131F90"/>
    <w:rsid w:val="0013458C"/>
    <w:rsid w:val="0013526E"/>
    <w:rsid w:val="00146152"/>
    <w:rsid w:val="00155526"/>
    <w:rsid w:val="00160641"/>
    <w:rsid w:val="00166BD9"/>
    <w:rsid w:val="00171371"/>
    <w:rsid w:val="00175A24"/>
    <w:rsid w:val="00176F2E"/>
    <w:rsid w:val="00187E58"/>
    <w:rsid w:val="00191C93"/>
    <w:rsid w:val="001A297E"/>
    <w:rsid w:val="001A368E"/>
    <w:rsid w:val="001A7329"/>
    <w:rsid w:val="001A792F"/>
    <w:rsid w:val="001B4E28"/>
    <w:rsid w:val="001C3525"/>
    <w:rsid w:val="001C3AFB"/>
    <w:rsid w:val="001D1BD2"/>
    <w:rsid w:val="001D355E"/>
    <w:rsid w:val="001E0248"/>
    <w:rsid w:val="001E02BE"/>
    <w:rsid w:val="001E3B37"/>
    <w:rsid w:val="001F2594"/>
    <w:rsid w:val="002055A6"/>
    <w:rsid w:val="00206460"/>
    <w:rsid w:val="002069B4"/>
    <w:rsid w:val="00212CDE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7C8F"/>
    <w:rsid w:val="00263398"/>
    <w:rsid w:val="00263B99"/>
    <w:rsid w:val="00266F06"/>
    <w:rsid w:val="00267DBF"/>
    <w:rsid w:val="00275BCF"/>
    <w:rsid w:val="00291E36"/>
    <w:rsid w:val="00292257"/>
    <w:rsid w:val="002938A7"/>
    <w:rsid w:val="0029411A"/>
    <w:rsid w:val="002A5371"/>
    <w:rsid w:val="002A54E0"/>
    <w:rsid w:val="002B1595"/>
    <w:rsid w:val="002B191D"/>
    <w:rsid w:val="002B2E83"/>
    <w:rsid w:val="002B37E2"/>
    <w:rsid w:val="002C0695"/>
    <w:rsid w:val="002D0AF6"/>
    <w:rsid w:val="002F164D"/>
    <w:rsid w:val="003021BC"/>
    <w:rsid w:val="00302D67"/>
    <w:rsid w:val="00306206"/>
    <w:rsid w:val="0031230F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1311"/>
    <w:rsid w:val="003F5D0F"/>
    <w:rsid w:val="00414101"/>
    <w:rsid w:val="004219CF"/>
    <w:rsid w:val="004234F0"/>
    <w:rsid w:val="00433DDB"/>
    <w:rsid w:val="00435A29"/>
    <w:rsid w:val="00437619"/>
    <w:rsid w:val="00465A1E"/>
    <w:rsid w:val="00477CDA"/>
    <w:rsid w:val="00482485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9FF"/>
    <w:rsid w:val="00550A66"/>
    <w:rsid w:val="005632DB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59B9"/>
    <w:rsid w:val="00646707"/>
    <w:rsid w:val="00657F7E"/>
    <w:rsid w:val="00660953"/>
    <w:rsid w:val="00662E58"/>
    <w:rsid w:val="006637F2"/>
    <w:rsid w:val="006642A5"/>
    <w:rsid w:val="00664DCF"/>
    <w:rsid w:val="006830D0"/>
    <w:rsid w:val="006B01CE"/>
    <w:rsid w:val="006C5D39"/>
    <w:rsid w:val="006D41DF"/>
    <w:rsid w:val="006D6D9B"/>
    <w:rsid w:val="006E2810"/>
    <w:rsid w:val="006E5417"/>
    <w:rsid w:val="006F0794"/>
    <w:rsid w:val="006F2BD1"/>
    <w:rsid w:val="006F7528"/>
    <w:rsid w:val="007023DE"/>
    <w:rsid w:val="0071118E"/>
    <w:rsid w:val="00712F60"/>
    <w:rsid w:val="00716A1B"/>
    <w:rsid w:val="00720E3B"/>
    <w:rsid w:val="0074393F"/>
    <w:rsid w:val="00745F6B"/>
    <w:rsid w:val="0075175B"/>
    <w:rsid w:val="0075585E"/>
    <w:rsid w:val="00770571"/>
    <w:rsid w:val="007768FF"/>
    <w:rsid w:val="007803BB"/>
    <w:rsid w:val="007824D3"/>
    <w:rsid w:val="00783E00"/>
    <w:rsid w:val="00796EE3"/>
    <w:rsid w:val="007A7D29"/>
    <w:rsid w:val="007B2EC9"/>
    <w:rsid w:val="007B4AB8"/>
    <w:rsid w:val="007D1181"/>
    <w:rsid w:val="007E01A3"/>
    <w:rsid w:val="007F1F8B"/>
    <w:rsid w:val="007F67A1"/>
    <w:rsid w:val="00805137"/>
    <w:rsid w:val="00811C05"/>
    <w:rsid w:val="0081455E"/>
    <w:rsid w:val="00815E33"/>
    <w:rsid w:val="008206C8"/>
    <w:rsid w:val="0085692C"/>
    <w:rsid w:val="0086387C"/>
    <w:rsid w:val="00874A6C"/>
    <w:rsid w:val="00876C65"/>
    <w:rsid w:val="00882F72"/>
    <w:rsid w:val="008A4B4C"/>
    <w:rsid w:val="008C239F"/>
    <w:rsid w:val="008E480C"/>
    <w:rsid w:val="00907757"/>
    <w:rsid w:val="00915D27"/>
    <w:rsid w:val="009212B0"/>
    <w:rsid w:val="00921FA1"/>
    <w:rsid w:val="009234A5"/>
    <w:rsid w:val="0093248E"/>
    <w:rsid w:val="009331A0"/>
    <w:rsid w:val="00933453"/>
    <w:rsid w:val="009336F7"/>
    <w:rsid w:val="0093636C"/>
    <w:rsid w:val="009374A7"/>
    <w:rsid w:val="009550E0"/>
    <w:rsid w:val="00955F6D"/>
    <w:rsid w:val="009609BB"/>
    <w:rsid w:val="009667E4"/>
    <w:rsid w:val="00977C16"/>
    <w:rsid w:val="0098551D"/>
    <w:rsid w:val="00985DCB"/>
    <w:rsid w:val="0099518F"/>
    <w:rsid w:val="009A523D"/>
    <w:rsid w:val="009B02A1"/>
    <w:rsid w:val="009B3361"/>
    <w:rsid w:val="009B4EA3"/>
    <w:rsid w:val="009B7F3F"/>
    <w:rsid w:val="009C7088"/>
    <w:rsid w:val="009D7CE6"/>
    <w:rsid w:val="009E55C2"/>
    <w:rsid w:val="009F496B"/>
    <w:rsid w:val="00A01439"/>
    <w:rsid w:val="00A02E61"/>
    <w:rsid w:val="00A05CFF"/>
    <w:rsid w:val="00A13048"/>
    <w:rsid w:val="00A1640C"/>
    <w:rsid w:val="00A3435C"/>
    <w:rsid w:val="00A34D92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E6CA6"/>
    <w:rsid w:val="00B01905"/>
    <w:rsid w:val="00B0544D"/>
    <w:rsid w:val="00B07CA7"/>
    <w:rsid w:val="00B1279A"/>
    <w:rsid w:val="00B152D0"/>
    <w:rsid w:val="00B33263"/>
    <w:rsid w:val="00B34DF6"/>
    <w:rsid w:val="00B3640F"/>
    <w:rsid w:val="00B40D0F"/>
    <w:rsid w:val="00B4194A"/>
    <w:rsid w:val="00B437E8"/>
    <w:rsid w:val="00B5222E"/>
    <w:rsid w:val="00B524DB"/>
    <w:rsid w:val="00B53179"/>
    <w:rsid w:val="00B57A23"/>
    <w:rsid w:val="00B600CD"/>
    <w:rsid w:val="00B61C96"/>
    <w:rsid w:val="00B73A2A"/>
    <w:rsid w:val="00B75A51"/>
    <w:rsid w:val="00B827C6"/>
    <w:rsid w:val="00B8662C"/>
    <w:rsid w:val="00B94B06"/>
    <w:rsid w:val="00B94C28"/>
    <w:rsid w:val="00BB21BD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0BDA"/>
    <w:rsid w:val="00C42466"/>
    <w:rsid w:val="00C606C9"/>
    <w:rsid w:val="00C7714B"/>
    <w:rsid w:val="00C80288"/>
    <w:rsid w:val="00C84003"/>
    <w:rsid w:val="00C90650"/>
    <w:rsid w:val="00C97D78"/>
    <w:rsid w:val="00CA2ABA"/>
    <w:rsid w:val="00CB1F82"/>
    <w:rsid w:val="00CC2AAE"/>
    <w:rsid w:val="00CC5A42"/>
    <w:rsid w:val="00CD0EAB"/>
    <w:rsid w:val="00CE21CF"/>
    <w:rsid w:val="00CE5E02"/>
    <w:rsid w:val="00CF34DB"/>
    <w:rsid w:val="00CF3917"/>
    <w:rsid w:val="00CF558F"/>
    <w:rsid w:val="00D010C0"/>
    <w:rsid w:val="00D073E2"/>
    <w:rsid w:val="00D439AD"/>
    <w:rsid w:val="00D446EC"/>
    <w:rsid w:val="00D46617"/>
    <w:rsid w:val="00D51BF0"/>
    <w:rsid w:val="00D531DB"/>
    <w:rsid w:val="00D55942"/>
    <w:rsid w:val="00D73D17"/>
    <w:rsid w:val="00D807BF"/>
    <w:rsid w:val="00D82FCC"/>
    <w:rsid w:val="00D90BBD"/>
    <w:rsid w:val="00DA17FC"/>
    <w:rsid w:val="00DA3360"/>
    <w:rsid w:val="00DA7887"/>
    <w:rsid w:val="00DB2C26"/>
    <w:rsid w:val="00DD02F4"/>
    <w:rsid w:val="00DD1D09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0F3C"/>
    <w:rsid w:val="00EF37F6"/>
    <w:rsid w:val="00EF48CC"/>
    <w:rsid w:val="00EF6B1B"/>
    <w:rsid w:val="00F00801"/>
    <w:rsid w:val="00F016B8"/>
    <w:rsid w:val="00F16E9B"/>
    <w:rsid w:val="00F17AD6"/>
    <w:rsid w:val="00F2488D"/>
    <w:rsid w:val="00F601A0"/>
    <w:rsid w:val="00F712E9"/>
    <w:rsid w:val="00F73032"/>
    <w:rsid w:val="00F848FC"/>
    <w:rsid w:val="00F90222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F16E9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uiPriority w:val="99"/>
    <w:rsid w:val="00F16E9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rsid w:val="00F16E9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F16E9B"/>
    <w:rPr>
      <w:rFonts w:eastAsia="맑은 고딕"/>
      <w:lang w:val="en-GB"/>
    </w:rPr>
  </w:style>
  <w:style w:type="paragraph" w:customStyle="1" w:styleId="AppendixHeading2">
    <w:name w:val="Appendix Heading 2"/>
    <w:basedOn w:val="2"/>
    <w:uiPriority w:val="99"/>
    <w:rsid w:val="00F16E9B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F16E9B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F16E9B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F16E9B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paragraph" w:styleId="aa">
    <w:name w:val="List Paragraph"/>
    <w:basedOn w:val="a"/>
    <w:link w:val="Char0"/>
    <w:uiPriority w:val="34"/>
    <w:qFormat/>
    <w:rsid w:val="00805137"/>
    <w:pPr>
      <w:ind w:leftChars="400" w:left="800"/>
    </w:pPr>
  </w:style>
  <w:style w:type="character" w:customStyle="1" w:styleId="Char0">
    <w:name w:val="목록 단락 Char"/>
    <w:link w:val="aa"/>
    <w:uiPriority w:val="34"/>
    <w:rsid w:val="006459B9"/>
    <w:rPr>
      <w:sz w:val="22"/>
    </w:rPr>
  </w:style>
  <w:style w:type="paragraph" w:customStyle="1" w:styleId="Equation">
    <w:name w:val="Equation"/>
    <w:basedOn w:val="a"/>
    <w:uiPriority w:val="99"/>
    <w:qFormat/>
    <w:rsid w:val="00C40BD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ab">
    <w:name w:val="Table Grid"/>
    <w:basedOn w:val="a1"/>
    <w:rsid w:val="00477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1"/>
    <w:qFormat/>
    <w:rsid w:val="00160641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c"/>
    <w:locked/>
    <w:rsid w:val="00160641"/>
    <w:rPr>
      <w:rFonts w:eastAsia="MS Mincho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0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07822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8136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12235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51654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5764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34423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tags/VTM-5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5F569E-CF94-46A7-B560-E9FEF526D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4</Pages>
  <Words>1399</Words>
  <Characters>7978</Characters>
  <Application>Microsoft Office Word</Application>
  <DocSecurity>0</DocSecurity>
  <Lines>66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9359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Lee hahyun</cp:lastModifiedBy>
  <cp:revision>31</cp:revision>
  <cp:lastPrinted>1900-01-01T08:00:00Z</cp:lastPrinted>
  <dcterms:created xsi:type="dcterms:W3CDTF">2019-04-11T19:57:00Z</dcterms:created>
  <dcterms:modified xsi:type="dcterms:W3CDTF">2019-06-25T07:32:00Z</dcterms:modified>
</cp:coreProperties>
</file>