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Layout w:type="fixed"/>
        <w:tblLook w:val="0000" w:firstRow="0" w:lastRow="0" w:firstColumn="0" w:lastColumn="0" w:noHBand="0" w:noVBand="0"/>
      </w:tblPr>
      <w:tblGrid>
        <w:gridCol w:w="6204"/>
        <w:gridCol w:w="3372"/>
      </w:tblGrid>
      <w:tr w:rsidR="00AF08F5" w:rsidRPr="002506D5" w14:paraId="0A145EFE" w14:textId="77777777" w:rsidTr="00A35B27">
        <w:tc>
          <w:tcPr>
            <w:tcW w:w="6204" w:type="dxa"/>
            <w:shd w:val="clear" w:color="auto" w:fill="auto"/>
          </w:tcPr>
          <w:p w14:paraId="3C046F7F" w14:textId="77777777" w:rsidR="00960B8B" w:rsidRPr="002A785E" w:rsidRDefault="00056F8A" w:rsidP="00960B8B">
            <w:pPr>
              <w:tabs>
                <w:tab w:val="left" w:pos="7200"/>
              </w:tabs>
              <w:spacing w:before="0"/>
              <w:rPr>
                <w:b/>
                <w:szCs w:val="22"/>
                <w:lang w:val="en-CA"/>
              </w:rPr>
            </w:pPr>
            <w:r w:rsidRPr="002A785E">
              <w:rPr>
                <w:b/>
                <w:noProof/>
                <w:szCs w:val="22"/>
                <w:lang w:val="en-CA"/>
              </w:rPr>
              <mc:AlternateContent>
                <mc:Choice Requires="wpg">
                  <w:drawing>
                    <wp:anchor distT="0" distB="0" distL="114300" distR="114300" simplePos="0" relativeHeight="251652608" behindDoc="0" locked="0" layoutInCell="1" allowOverlap="1" wp14:anchorId="34F12A47" wp14:editId="22EFC720">
                      <wp:simplePos x="0" y="0"/>
                      <wp:positionH relativeFrom="column">
                        <wp:posOffset>-52705</wp:posOffset>
                      </wp:positionH>
                      <wp:positionV relativeFrom="paragraph">
                        <wp:posOffset>-349250</wp:posOffset>
                      </wp:positionV>
                      <wp:extent cx="295910" cy="312420"/>
                      <wp:effectExtent l="0" t="0" r="0" b="0"/>
                      <wp:wrapNone/>
                      <wp:docPr id="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82"/>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83"/>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84"/>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85"/>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86"/>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7"/>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8"/>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9"/>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0"/>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1"/>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2"/>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3"/>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4"/>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5"/>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6"/>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7"/>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98"/>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9"/>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00"/>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1"/>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2"/>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03"/>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04"/>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914F6" id="Group 81" o:spid="_x0000_s1026" style="position:absolute;left:0;text-align:left;margin-left:-4.15pt;margin-top:-27.5pt;width:23.3pt;height:24.6pt;z-index:25165260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DTE6wAANh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q09g0xOsAADYVgUADgAAAAAAAAAAAAAAAAAuAgAA&#10;ZHJzL2Uyb0RvYy54bWxQSwECLQAUAAYACAAAACEARX/AGN0AAAAIAQAADwAAAAAAAAAAAAAAAABt&#10;rgAAZHJzL2Rvd25yZXYueG1sUEsFBgAAAAAEAAQA8wAAAHevAAAAAA==&#10;">
                      <v:line id="Line 8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8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8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8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8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8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9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9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9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9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9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95"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96"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9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9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9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0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0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10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0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10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A785E">
              <w:rPr>
                <w:b/>
                <w:noProof/>
                <w:szCs w:val="22"/>
                <w:lang w:val="en-CA"/>
              </w:rPr>
              <w:drawing>
                <wp:anchor distT="0" distB="0" distL="114300" distR="114300" simplePos="0" relativeHeight="251654656" behindDoc="0" locked="0" layoutInCell="1" allowOverlap="1" wp14:anchorId="63B6EE97" wp14:editId="7BEBFA22">
                  <wp:simplePos x="0" y="0"/>
                  <wp:positionH relativeFrom="column">
                    <wp:posOffset>610235</wp:posOffset>
                  </wp:positionH>
                  <wp:positionV relativeFrom="paragraph">
                    <wp:posOffset>-318770</wp:posOffset>
                  </wp:positionV>
                  <wp:extent cx="293370" cy="267335"/>
                  <wp:effectExtent l="0" t="0" r="0" b="0"/>
                  <wp:wrapNone/>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785E">
              <w:rPr>
                <w:b/>
                <w:noProof/>
                <w:szCs w:val="22"/>
                <w:lang w:val="en-CA"/>
              </w:rPr>
              <w:drawing>
                <wp:anchor distT="0" distB="0" distL="114300" distR="114300" simplePos="0" relativeHeight="251653632" behindDoc="0" locked="0" layoutInCell="1" allowOverlap="1" wp14:anchorId="26E7DE0B" wp14:editId="283E10DB">
                  <wp:simplePos x="0" y="0"/>
                  <wp:positionH relativeFrom="column">
                    <wp:posOffset>268605</wp:posOffset>
                  </wp:positionH>
                  <wp:positionV relativeFrom="paragraph">
                    <wp:posOffset>-318770</wp:posOffset>
                  </wp:positionV>
                  <wp:extent cx="294640" cy="267335"/>
                  <wp:effectExtent l="0" t="0" r="0" b="0"/>
                  <wp:wrapNone/>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960B8B" w:rsidRPr="002A785E">
              <w:rPr>
                <w:b/>
                <w:szCs w:val="22"/>
                <w:lang w:val="en-CA"/>
              </w:rPr>
              <w:t>Joint Video Exploration Team (JVET)</w:t>
            </w:r>
          </w:p>
          <w:p w14:paraId="11362D09" w14:textId="77777777" w:rsidR="005E5712" w:rsidRDefault="005E5712" w:rsidP="005E5712">
            <w:pPr>
              <w:tabs>
                <w:tab w:val="left" w:pos="7200"/>
              </w:tabs>
              <w:spacing w:before="0"/>
              <w:rPr>
                <w:b/>
                <w:szCs w:val="22"/>
                <w:lang w:val="en-CA"/>
              </w:rPr>
            </w:pPr>
            <w:r>
              <w:rPr>
                <w:b/>
                <w:szCs w:val="22"/>
                <w:lang w:val="en-CA"/>
              </w:rPr>
              <w:t>of ITU-T SG 16 WP 3 and ISO/IEC JTC 1/SC 29/WG 11</w:t>
            </w:r>
          </w:p>
          <w:p w14:paraId="666A7A33" w14:textId="77777777" w:rsidR="00AF08F5" w:rsidRPr="002506D5" w:rsidRDefault="000B76B6" w:rsidP="005E5712">
            <w:pPr>
              <w:tabs>
                <w:tab w:val="left" w:pos="7200"/>
              </w:tabs>
              <w:spacing w:before="0"/>
              <w:rPr>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372" w:type="dxa"/>
            <w:shd w:val="clear" w:color="auto" w:fill="auto"/>
          </w:tcPr>
          <w:p w14:paraId="1DDEDEC1" w14:textId="3409CBFA" w:rsidR="00AF08F5" w:rsidRPr="002506D5" w:rsidRDefault="000B76B6" w:rsidP="00D81328">
            <w:pPr>
              <w:tabs>
                <w:tab w:val="left" w:pos="2220"/>
              </w:tabs>
            </w:pPr>
            <w:r w:rsidRPr="005B217D">
              <w:rPr>
                <w:lang w:val="en-CA"/>
              </w:rPr>
              <w:t xml:space="preserve">Document: </w:t>
            </w:r>
            <w:r>
              <w:rPr>
                <w:lang w:val="en-CA"/>
              </w:rPr>
              <w:t>JVET</w:t>
            </w:r>
            <w:r w:rsidRPr="005B217D">
              <w:rPr>
                <w:lang w:val="en-CA"/>
              </w:rPr>
              <w:t>-</w:t>
            </w:r>
            <w:r>
              <w:rPr>
                <w:lang w:val="en-CA"/>
              </w:rPr>
              <w:t>O</w:t>
            </w:r>
            <w:r w:rsidR="00BE1383">
              <w:rPr>
                <w:rFonts w:hint="eastAsia"/>
                <w:lang w:val="en-CA"/>
              </w:rPr>
              <w:t>0</w:t>
            </w:r>
            <w:r w:rsidR="00BE1383">
              <w:rPr>
                <w:lang w:val="en-CA"/>
              </w:rPr>
              <w:t>307-v1</w:t>
            </w:r>
          </w:p>
        </w:tc>
      </w:tr>
    </w:tbl>
    <w:p w14:paraId="4A8CF7AF" w14:textId="77777777" w:rsidR="00AF08F5" w:rsidRPr="002506D5" w:rsidRDefault="00AF08F5">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4177C" w:rsidRPr="002506D5" w14:paraId="703E1210" w14:textId="77777777">
        <w:tc>
          <w:tcPr>
            <w:tcW w:w="1458" w:type="dxa"/>
            <w:shd w:val="clear" w:color="auto" w:fill="auto"/>
          </w:tcPr>
          <w:p w14:paraId="1D06E45F" w14:textId="77777777" w:rsidR="0064177C" w:rsidRPr="002506D5" w:rsidRDefault="0064177C" w:rsidP="0064177C">
            <w:pPr>
              <w:spacing w:before="60" w:after="60"/>
              <w:rPr>
                <w:b/>
                <w:szCs w:val="22"/>
                <w:lang w:val="en-CA"/>
              </w:rPr>
            </w:pPr>
            <w:r w:rsidRPr="002506D5">
              <w:rPr>
                <w:i/>
                <w:szCs w:val="22"/>
                <w:lang w:val="en-CA"/>
              </w:rPr>
              <w:t>Title:</w:t>
            </w:r>
          </w:p>
        </w:tc>
        <w:tc>
          <w:tcPr>
            <w:tcW w:w="8118" w:type="dxa"/>
            <w:gridSpan w:val="3"/>
            <w:shd w:val="clear" w:color="auto" w:fill="auto"/>
          </w:tcPr>
          <w:p w14:paraId="2C73C44A" w14:textId="26CB64AE" w:rsidR="0064177C" w:rsidRPr="00DA6290" w:rsidRDefault="00CD686A" w:rsidP="0064177C">
            <w:pPr>
              <w:spacing w:before="60" w:after="60"/>
              <w:rPr>
                <w:b/>
                <w:szCs w:val="22"/>
              </w:rPr>
            </w:pPr>
            <w:r>
              <w:rPr>
                <w:b/>
                <w:szCs w:val="22"/>
              </w:rPr>
              <w:t>Non-CE</w:t>
            </w:r>
            <w:r w:rsidR="00642555">
              <w:rPr>
                <w:rFonts w:hint="eastAsia"/>
                <w:b/>
                <w:szCs w:val="22"/>
              </w:rPr>
              <w:t>9</w:t>
            </w:r>
            <w:r>
              <w:rPr>
                <w:b/>
                <w:szCs w:val="22"/>
              </w:rPr>
              <w:t>/3: Unification of division processing</w:t>
            </w:r>
          </w:p>
        </w:tc>
      </w:tr>
      <w:tr w:rsidR="0064177C" w:rsidRPr="002506D5" w14:paraId="4F585898" w14:textId="77777777">
        <w:tc>
          <w:tcPr>
            <w:tcW w:w="1458" w:type="dxa"/>
            <w:shd w:val="clear" w:color="auto" w:fill="auto"/>
          </w:tcPr>
          <w:p w14:paraId="1847DF15" w14:textId="77777777" w:rsidR="0064177C" w:rsidRPr="002506D5" w:rsidRDefault="0064177C" w:rsidP="0064177C">
            <w:pPr>
              <w:spacing w:before="60" w:after="60"/>
              <w:rPr>
                <w:szCs w:val="22"/>
                <w:lang w:val="en-CA"/>
              </w:rPr>
            </w:pPr>
            <w:r w:rsidRPr="002506D5">
              <w:rPr>
                <w:i/>
                <w:szCs w:val="22"/>
                <w:lang w:val="en-CA"/>
              </w:rPr>
              <w:t>Status:</w:t>
            </w:r>
          </w:p>
        </w:tc>
        <w:tc>
          <w:tcPr>
            <w:tcW w:w="8118" w:type="dxa"/>
            <w:gridSpan w:val="3"/>
            <w:shd w:val="clear" w:color="auto" w:fill="auto"/>
          </w:tcPr>
          <w:p w14:paraId="1845F86E" w14:textId="77777777" w:rsidR="0064177C" w:rsidRPr="00DA6290" w:rsidRDefault="0064177C" w:rsidP="0064177C">
            <w:pPr>
              <w:spacing w:before="60" w:after="60"/>
              <w:rPr>
                <w:szCs w:val="22"/>
              </w:rPr>
            </w:pPr>
            <w:r w:rsidRPr="00DA6290">
              <w:rPr>
                <w:szCs w:val="22"/>
              </w:rPr>
              <w:t>Input Document</w:t>
            </w:r>
          </w:p>
        </w:tc>
      </w:tr>
      <w:tr w:rsidR="0064177C" w:rsidRPr="002506D5" w14:paraId="6F49DF38" w14:textId="77777777">
        <w:tc>
          <w:tcPr>
            <w:tcW w:w="1458" w:type="dxa"/>
            <w:shd w:val="clear" w:color="auto" w:fill="auto"/>
          </w:tcPr>
          <w:p w14:paraId="0B4BA7BF" w14:textId="77777777" w:rsidR="0064177C" w:rsidRPr="002506D5" w:rsidRDefault="0064177C" w:rsidP="0064177C">
            <w:pPr>
              <w:spacing w:before="60" w:after="60"/>
              <w:rPr>
                <w:szCs w:val="22"/>
                <w:lang w:val="en-CA"/>
              </w:rPr>
            </w:pPr>
            <w:r w:rsidRPr="002506D5">
              <w:rPr>
                <w:i/>
                <w:szCs w:val="22"/>
                <w:lang w:val="en-CA"/>
              </w:rPr>
              <w:t>Purpose:</w:t>
            </w:r>
          </w:p>
        </w:tc>
        <w:tc>
          <w:tcPr>
            <w:tcW w:w="8118" w:type="dxa"/>
            <w:gridSpan w:val="3"/>
            <w:shd w:val="clear" w:color="auto" w:fill="auto"/>
          </w:tcPr>
          <w:p w14:paraId="706F0CC5" w14:textId="77777777" w:rsidR="0064177C" w:rsidRPr="00A43EAA" w:rsidRDefault="00585292" w:rsidP="0064177C">
            <w:pPr>
              <w:spacing w:before="60" w:after="60"/>
              <w:rPr>
                <w:kern w:val="2"/>
                <w:szCs w:val="22"/>
              </w:rPr>
            </w:pPr>
            <w:r>
              <w:rPr>
                <w:kern w:val="2"/>
                <w:szCs w:val="22"/>
              </w:rPr>
              <w:t>Proposal</w:t>
            </w:r>
          </w:p>
        </w:tc>
      </w:tr>
      <w:tr w:rsidR="0064177C" w:rsidRPr="002506D5" w14:paraId="6E86849B" w14:textId="77777777" w:rsidTr="00A35B27">
        <w:tc>
          <w:tcPr>
            <w:tcW w:w="1458" w:type="dxa"/>
            <w:shd w:val="clear" w:color="auto" w:fill="auto"/>
          </w:tcPr>
          <w:p w14:paraId="000558B7" w14:textId="77777777" w:rsidR="0064177C" w:rsidRPr="002506D5" w:rsidRDefault="0064177C" w:rsidP="0064177C">
            <w:pPr>
              <w:spacing w:before="60" w:after="60"/>
              <w:rPr>
                <w:szCs w:val="22"/>
                <w:lang w:val="en-CA"/>
              </w:rPr>
            </w:pPr>
            <w:r w:rsidRPr="002506D5">
              <w:rPr>
                <w:i/>
                <w:szCs w:val="22"/>
                <w:lang w:val="en-CA"/>
              </w:rPr>
              <w:t>Author(s) or</w:t>
            </w:r>
            <w:r w:rsidRPr="002506D5">
              <w:rPr>
                <w:i/>
                <w:szCs w:val="22"/>
                <w:lang w:val="en-CA"/>
              </w:rPr>
              <w:br/>
              <w:t>Contact(s):</w:t>
            </w:r>
          </w:p>
        </w:tc>
        <w:tc>
          <w:tcPr>
            <w:tcW w:w="3895" w:type="dxa"/>
            <w:shd w:val="clear" w:color="auto" w:fill="auto"/>
          </w:tcPr>
          <w:p w14:paraId="68291136" w14:textId="62367CCE" w:rsidR="00A35B27" w:rsidRDefault="0064177C" w:rsidP="008307C3">
            <w:pPr>
              <w:spacing w:before="60"/>
              <w:rPr>
                <w:szCs w:val="22"/>
                <w:lang w:val="en-CA"/>
              </w:rPr>
            </w:pPr>
            <w:r>
              <w:rPr>
                <w:szCs w:val="22"/>
                <w:lang w:val="en-CA"/>
              </w:rPr>
              <w:t>Kiyofumi Abe</w:t>
            </w:r>
          </w:p>
          <w:p w14:paraId="5F5ED66E" w14:textId="27D174BC" w:rsidR="008F3277" w:rsidRDefault="008F3277" w:rsidP="008F3277">
            <w:pPr>
              <w:spacing w:before="0"/>
              <w:rPr>
                <w:szCs w:val="22"/>
                <w:lang w:val="en-CA"/>
              </w:rPr>
            </w:pPr>
            <w:r w:rsidRPr="008F3277">
              <w:rPr>
                <w:szCs w:val="22"/>
                <w:lang w:val="en-CA"/>
              </w:rPr>
              <w:t>Yusuke Kato</w:t>
            </w:r>
          </w:p>
          <w:p w14:paraId="0A862F52" w14:textId="77777777" w:rsidR="00BE0CC3" w:rsidRPr="00BE0CC3" w:rsidRDefault="0064177C" w:rsidP="00A35B27">
            <w:pPr>
              <w:spacing w:before="0"/>
              <w:rPr>
                <w:szCs w:val="22"/>
                <w:lang w:val="en-CA"/>
              </w:rPr>
            </w:pPr>
            <w:r>
              <w:rPr>
                <w:szCs w:val="22"/>
                <w:lang w:val="en-CA"/>
              </w:rPr>
              <w:t xml:space="preserve">Tadamasa </w:t>
            </w:r>
            <w:r w:rsidR="008307C3">
              <w:rPr>
                <w:rFonts w:hint="eastAsia"/>
                <w:szCs w:val="22"/>
                <w:lang w:val="en-CA"/>
              </w:rPr>
              <w:t>Toma</w:t>
            </w:r>
          </w:p>
        </w:tc>
        <w:tc>
          <w:tcPr>
            <w:tcW w:w="851" w:type="dxa"/>
            <w:shd w:val="clear" w:color="auto" w:fill="auto"/>
          </w:tcPr>
          <w:p w14:paraId="58D210F0" w14:textId="77777777" w:rsidR="0064177C" w:rsidRPr="002506D5" w:rsidRDefault="0064177C" w:rsidP="0064177C">
            <w:pPr>
              <w:spacing w:before="60" w:after="60"/>
              <w:rPr>
                <w:szCs w:val="22"/>
                <w:lang w:val="en-CA"/>
              </w:rPr>
            </w:pPr>
            <w:r w:rsidRPr="002506D5">
              <w:rPr>
                <w:szCs w:val="22"/>
                <w:lang w:val="en-CA"/>
              </w:rPr>
              <w:t>Tel:</w:t>
            </w:r>
            <w:r w:rsidRPr="002506D5">
              <w:rPr>
                <w:szCs w:val="22"/>
                <w:lang w:val="en-CA"/>
              </w:rPr>
              <w:br/>
              <w:t>Email:</w:t>
            </w:r>
          </w:p>
        </w:tc>
        <w:tc>
          <w:tcPr>
            <w:tcW w:w="3372" w:type="dxa"/>
            <w:shd w:val="clear" w:color="auto" w:fill="auto"/>
          </w:tcPr>
          <w:p w14:paraId="0DE0B137" w14:textId="77777777" w:rsidR="00F95991" w:rsidRDefault="0064177C" w:rsidP="00F95991">
            <w:pPr>
              <w:spacing w:before="60"/>
              <w:rPr>
                <w:szCs w:val="22"/>
                <w:lang w:val="en-CA"/>
              </w:rPr>
            </w:pPr>
            <w:r>
              <w:rPr>
                <w:szCs w:val="22"/>
                <w:lang w:val="en-CA"/>
              </w:rPr>
              <w:t>+81-80-3083-1171</w:t>
            </w:r>
          </w:p>
          <w:p w14:paraId="7FFB3F47" w14:textId="00990611" w:rsidR="00F95991" w:rsidRDefault="008F3277" w:rsidP="00F95991">
            <w:pPr>
              <w:spacing w:before="0"/>
              <w:rPr>
                <w:szCs w:val="22"/>
                <w:lang w:val="en-CA"/>
              </w:rPr>
            </w:pPr>
            <w:r w:rsidRPr="008F3277">
              <w:rPr>
                <w:szCs w:val="22"/>
                <w:lang w:val="en-CA"/>
              </w:rPr>
              <w:t>abe.kiyo@jp.panasonic.com</w:t>
            </w:r>
          </w:p>
          <w:p w14:paraId="7E23FE5B" w14:textId="5FF21985" w:rsidR="008F3277" w:rsidRDefault="008F3277" w:rsidP="00F95991">
            <w:pPr>
              <w:spacing w:before="0"/>
              <w:rPr>
                <w:szCs w:val="22"/>
                <w:lang w:val="en-CA"/>
              </w:rPr>
            </w:pPr>
            <w:r w:rsidRPr="008F3277">
              <w:rPr>
                <w:szCs w:val="22"/>
                <w:lang w:val="en-CA"/>
              </w:rPr>
              <w:t>kato.yusuke003@jp.panasonic.com</w:t>
            </w:r>
          </w:p>
          <w:p w14:paraId="64B77EC0" w14:textId="77777777" w:rsidR="00BE0CC3" w:rsidRPr="00CD686A" w:rsidRDefault="00F95991" w:rsidP="00D62653">
            <w:pPr>
              <w:spacing w:before="0" w:after="60"/>
              <w:rPr>
                <w:szCs w:val="22"/>
                <w:lang w:val="en-CA"/>
              </w:rPr>
            </w:pPr>
            <w:r w:rsidRPr="00F95991">
              <w:rPr>
                <w:szCs w:val="22"/>
                <w:lang w:val="en-CA"/>
              </w:rPr>
              <w:t>toma.t</w:t>
            </w:r>
            <w:bookmarkStart w:id="0" w:name="_GoBack"/>
            <w:bookmarkEnd w:id="0"/>
            <w:r w:rsidRPr="00F95991">
              <w:rPr>
                <w:szCs w:val="22"/>
                <w:lang w:val="en-CA"/>
              </w:rPr>
              <w:t>adamasa@jp.panasonic.com</w:t>
            </w:r>
          </w:p>
        </w:tc>
      </w:tr>
      <w:tr w:rsidR="0064177C" w:rsidRPr="002506D5" w14:paraId="2309E37F" w14:textId="77777777">
        <w:tc>
          <w:tcPr>
            <w:tcW w:w="1458" w:type="dxa"/>
            <w:shd w:val="clear" w:color="auto" w:fill="auto"/>
          </w:tcPr>
          <w:p w14:paraId="399A2DFD" w14:textId="77777777" w:rsidR="0064177C" w:rsidRPr="002506D5" w:rsidRDefault="0064177C" w:rsidP="0064177C">
            <w:pPr>
              <w:spacing w:before="60" w:after="60"/>
              <w:rPr>
                <w:szCs w:val="22"/>
                <w:lang w:val="en-CA"/>
              </w:rPr>
            </w:pPr>
            <w:r w:rsidRPr="002506D5">
              <w:rPr>
                <w:i/>
                <w:szCs w:val="22"/>
                <w:lang w:val="en-CA"/>
              </w:rPr>
              <w:t>Source:</w:t>
            </w:r>
          </w:p>
        </w:tc>
        <w:tc>
          <w:tcPr>
            <w:tcW w:w="8118" w:type="dxa"/>
            <w:gridSpan w:val="3"/>
            <w:shd w:val="clear" w:color="auto" w:fill="auto"/>
          </w:tcPr>
          <w:p w14:paraId="6AE30A2A" w14:textId="77777777" w:rsidR="0064177C" w:rsidRPr="002506D5" w:rsidRDefault="0064177C" w:rsidP="0064177C">
            <w:pPr>
              <w:spacing w:before="60" w:after="60"/>
            </w:pPr>
            <w:r>
              <w:rPr>
                <w:szCs w:val="22"/>
                <w:lang w:val="en-CA"/>
              </w:rPr>
              <w:t>Panasonic</w:t>
            </w:r>
          </w:p>
        </w:tc>
      </w:tr>
    </w:tbl>
    <w:p w14:paraId="4D694AE4" w14:textId="77777777" w:rsidR="00AF08F5" w:rsidRPr="002506D5" w:rsidRDefault="00AF08F5">
      <w:pPr>
        <w:tabs>
          <w:tab w:val="left" w:pos="1800"/>
          <w:tab w:val="right" w:pos="9360"/>
        </w:tabs>
        <w:spacing w:before="120" w:after="240"/>
        <w:jc w:val="center"/>
        <w:rPr>
          <w:lang w:val="en-CA"/>
        </w:rPr>
      </w:pPr>
      <w:r w:rsidRPr="002506D5">
        <w:rPr>
          <w:szCs w:val="22"/>
          <w:u w:val="single"/>
          <w:lang w:val="en-CA"/>
        </w:rPr>
        <w:t>_____________________________</w:t>
      </w:r>
    </w:p>
    <w:p w14:paraId="5B6AD8CE" w14:textId="77777777" w:rsidR="00AF08F5" w:rsidRPr="002506D5" w:rsidRDefault="00AF08F5" w:rsidP="00BB20A4">
      <w:pPr>
        <w:pStyle w:val="1"/>
        <w:numPr>
          <w:ilvl w:val="0"/>
          <w:numId w:val="0"/>
        </w:numPr>
        <w:ind w:left="432" w:hanging="432"/>
        <w:jc w:val="both"/>
        <w:rPr>
          <w:lang w:val="en-CA"/>
        </w:rPr>
      </w:pPr>
      <w:r w:rsidRPr="002506D5">
        <w:rPr>
          <w:lang w:val="en-CA"/>
        </w:rPr>
        <w:t>Abstract</w:t>
      </w:r>
    </w:p>
    <w:p w14:paraId="2D0C37B8" w14:textId="77640111" w:rsidR="00F564F1" w:rsidRPr="004940D4" w:rsidRDefault="00D07E52" w:rsidP="001906A3">
      <w:pPr>
        <w:jc w:val="both"/>
        <w:rPr>
          <w:szCs w:val="22"/>
          <w:lang w:val="en-CA"/>
        </w:rPr>
      </w:pPr>
      <w:r>
        <w:rPr>
          <w:szCs w:val="22"/>
          <w:lang w:val="en-CA"/>
        </w:rPr>
        <w:t xml:space="preserve">VVC has several block </w:t>
      </w:r>
      <w:r w:rsidR="00E14875">
        <w:rPr>
          <w:szCs w:val="22"/>
          <w:lang w:val="en-CA"/>
        </w:rPr>
        <w:t>level division processing in some tools, but each tool uses different division method. This contribution proposes to define a common division method and apply it to these tools</w:t>
      </w:r>
      <w:r w:rsidR="00E14875">
        <w:rPr>
          <w:rFonts w:hint="eastAsia"/>
          <w:szCs w:val="22"/>
          <w:lang w:val="en-CA"/>
        </w:rPr>
        <w:t xml:space="preserve"> (</w:t>
      </w:r>
      <w:r w:rsidR="00E14875">
        <w:rPr>
          <w:szCs w:val="22"/>
          <w:lang w:val="en-CA"/>
        </w:rPr>
        <w:t xml:space="preserve">We identified these tools to CCLM, BDOF, and DMVR). </w:t>
      </w:r>
      <w:r w:rsidR="004940D4" w:rsidRPr="004940D4">
        <w:rPr>
          <w:szCs w:val="22"/>
          <w:lang w:val="en-CA"/>
        </w:rPr>
        <w:t xml:space="preserve">The common </w:t>
      </w:r>
      <w:r w:rsidR="004940D4">
        <w:rPr>
          <w:szCs w:val="22"/>
          <w:lang w:val="en-CA"/>
        </w:rPr>
        <w:t xml:space="preserve">division </w:t>
      </w:r>
      <w:r w:rsidR="004940D4" w:rsidRPr="004940D4">
        <w:rPr>
          <w:szCs w:val="22"/>
          <w:lang w:val="en-CA"/>
        </w:rPr>
        <w:t xml:space="preserve">method </w:t>
      </w:r>
      <w:r w:rsidR="004940D4">
        <w:rPr>
          <w:szCs w:val="22"/>
          <w:lang w:val="en-CA"/>
        </w:rPr>
        <w:t>is performed</w:t>
      </w:r>
      <w:r w:rsidR="004940D4" w:rsidRPr="004940D4">
        <w:rPr>
          <w:szCs w:val="22"/>
          <w:lang w:val="en-CA"/>
        </w:rPr>
        <w:t xml:space="preserve"> by multiplicat</w:t>
      </w:r>
      <w:r w:rsidR="004940D4">
        <w:rPr>
          <w:szCs w:val="22"/>
          <w:lang w:val="en-CA"/>
        </w:rPr>
        <w:t>ion and shift processing using</w:t>
      </w:r>
      <w:r w:rsidR="004940D4" w:rsidRPr="004940D4">
        <w:rPr>
          <w:szCs w:val="22"/>
          <w:lang w:val="en-CA"/>
        </w:rPr>
        <w:t xml:space="preserve"> </w:t>
      </w:r>
      <w:r w:rsidR="004940D4">
        <w:rPr>
          <w:szCs w:val="22"/>
          <w:lang w:val="en-CA"/>
        </w:rPr>
        <w:t xml:space="preserve">size </w:t>
      </w:r>
      <w:r w:rsidR="004940D4" w:rsidRPr="004940D4">
        <w:rPr>
          <w:szCs w:val="22"/>
          <w:lang w:val="en-CA"/>
        </w:rPr>
        <w:t>64 LUT.</w:t>
      </w:r>
      <w:r w:rsidR="004940D4">
        <w:rPr>
          <w:szCs w:val="22"/>
          <w:lang w:val="en-CA"/>
        </w:rPr>
        <w:t xml:space="preserve"> </w:t>
      </w:r>
      <w:r w:rsidR="00AF212F" w:rsidRPr="00254276">
        <w:rPr>
          <w:szCs w:val="22"/>
          <w:lang w:val="en-CA"/>
        </w:rPr>
        <w:t xml:space="preserve">Simulation results reportedly show that the proposed </w:t>
      </w:r>
      <w:r w:rsidR="004940D4">
        <w:rPr>
          <w:szCs w:val="22"/>
          <w:lang w:val="en-CA"/>
        </w:rPr>
        <w:t xml:space="preserve">method can unify and simplify division processing with </w:t>
      </w:r>
      <w:r w:rsidR="004940D4" w:rsidRPr="00AC042F">
        <w:rPr>
          <w:szCs w:val="22"/>
          <w:lang w:val="en-CA"/>
        </w:rPr>
        <w:t>-0.02</w:t>
      </w:r>
      <w:r w:rsidR="00AF212F" w:rsidRPr="00AC042F">
        <w:rPr>
          <w:szCs w:val="22"/>
          <w:lang w:val="en-CA"/>
        </w:rPr>
        <w:t>%</w:t>
      </w:r>
      <w:r w:rsidR="00AC042F" w:rsidRPr="00AC042F">
        <w:rPr>
          <w:szCs w:val="22"/>
          <w:lang w:val="en-CA"/>
        </w:rPr>
        <w:t xml:space="preserve">, </w:t>
      </w:r>
      <w:r w:rsidR="000C7D54" w:rsidRPr="000C7D54">
        <w:rPr>
          <w:szCs w:val="22"/>
          <w:lang w:val="en-CA"/>
        </w:rPr>
        <w:t>-0.01</w:t>
      </w:r>
      <w:r w:rsidR="004940D4" w:rsidRPr="000C7D54">
        <w:rPr>
          <w:szCs w:val="22"/>
          <w:lang w:val="en-CA"/>
        </w:rPr>
        <w:t>%</w:t>
      </w:r>
      <w:r w:rsidR="004940D4" w:rsidRPr="00AC042F">
        <w:rPr>
          <w:szCs w:val="22"/>
          <w:lang w:val="en-CA"/>
        </w:rPr>
        <w:t>, and -0.00</w:t>
      </w:r>
      <w:r w:rsidR="006B7C4E" w:rsidRPr="00AC042F">
        <w:rPr>
          <w:szCs w:val="22"/>
          <w:lang w:val="en-CA"/>
        </w:rPr>
        <w:t>%</w:t>
      </w:r>
      <w:r w:rsidR="006B7C4E" w:rsidRPr="00254276">
        <w:rPr>
          <w:szCs w:val="22"/>
          <w:lang w:val="en-CA"/>
        </w:rPr>
        <w:t xml:space="preserve"> </w:t>
      </w:r>
      <w:r w:rsidR="004940D4">
        <w:rPr>
          <w:szCs w:val="22"/>
          <w:lang w:val="en-CA"/>
        </w:rPr>
        <w:t>BD-rate</w:t>
      </w:r>
      <w:r w:rsidR="006B7C4E" w:rsidRPr="00254276">
        <w:rPr>
          <w:szCs w:val="22"/>
          <w:lang w:val="en-CA"/>
        </w:rPr>
        <w:t xml:space="preserve"> for AI, RA, and </w:t>
      </w:r>
      <w:r w:rsidR="006D7738" w:rsidRPr="00254276">
        <w:rPr>
          <w:szCs w:val="22"/>
          <w:lang w:val="en-CA"/>
        </w:rPr>
        <w:t>LDB on V</w:t>
      </w:r>
      <w:r w:rsidR="008775AD">
        <w:rPr>
          <w:szCs w:val="22"/>
          <w:lang w:val="en-CA"/>
        </w:rPr>
        <w:t>TM</w:t>
      </w:r>
      <w:r w:rsidR="00795F39">
        <w:rPr>
          <w:szCs w:val="22"/>
          <w:lang w:val="en-CA"/>
        </w:rPr>
        <w:t>-</w:t>
      </w:r>
      <w:r w:rsidR="008775AD">
        <w:rPr>
          <w:szCs w:val="22"/>
          <w:lang w:val="en-CA"/>
        </w:rPr>
        <w:t>5</w:t>
      </w:r>
      <w:r w:rsidR="006B7C4E" w:rsidRPr="00254276">
        <w:rPr>
          <w:szCs w:val="22"/>
          <w:lang w:val="en-CA"/>
        </w:rPr>
        <w:t>.0</w:t>
      </w:r>
      <w:r w:rsidR="00AF212F" w:rsidRPr="00254276">
        <w:rPr>
          <w:szCs w:val="22"/>
        </w:rPr>
        <w:t>.</w:t>
      </w:r>
    </w:p>
    <w:p w14:paraId="48C2625D" w14:textId="77777777" w:rsidR="004B26A6" w:rsidRPr="006D7738" w:rsidRDefault="004B26A6" w:rsidP="001906A3">
      <w:pPr>
        <w:jc w:val="both"/>
        <w:rPr>
          <w:lang w:val="en-CA"/>
        </w:rPr>
      </w:pPr>
    </w:p>
    <w:p w14:paraId="64445F6D" w14:textId="77777777" w:rsidR="001906A3" w:rsidRDefault="0060504B" w:rsidP="001906A3">
      <w:pPr>
        <w:pStyle w:val="1"/>
        <w:jc w:val="both"/>
        <w:rPr>
          <w:lang w:val="en-CA"/>
        </w:rPr>
      </w:pPr>
      <w:r>
        <w:rPr>
          <w:lang w:val="en-CA"/>
        </w:rPr>
        <w:t>Introduction</w:t>
      </w:r>
    </w:p>
    <w:p w14:paraId="2E0DCA0A" w14:textId="0229E409" w:rsidR="00B101E7" w:rsidRPr="00B101E7" w:rsidRDefault="008473BB" w:rsidP="00B101E7">
      <w:pPr>
        <w:jc w:val="both"/>
        <w:rPr>
          <w:rFonts w:eastAsia="游明朝"/>
          <w:lang w:val="en-CA"/>
        </w:rPr>
      </w:pPr>
      <w:r>
        <w:rPr>
          <w:szCs w:val="22"/>
          <w:lang w:val="en-CA"/>
        </w:rPr>
        <w:t>VVC has several block level division processing in some tools</w:t>
      </w:r>
      <w:r w:rsidR="009A2510">
        <w:rPr>
          <w:szCs w:val="22"/>
          <w:lang w:val="en-CA"/>
        </w:rPr>
        <w:t xml:space="preserve"> [1]</w:t>
      </w:r>
      <w:r>
        <w:rPr>
          <w:szCs w:val="22"/>
          <w:lang w:val="en-CA"/>
        </w:rPr>
        <w:t xml:space="preserve">. We identified these tools to CCLM, BDOF, and DMVR as show in Table1. </w:t>
      </w:r>
      <w:r w:rsidR="00B101E7">
        <w:rPr>
          <w:szCs w:val="22"/>
          <w:lang w:val="en-CA"/>
        </w:rPr>
        <w:t>The division processing of e</w:t>
      </w:r>
      <w:r w:rsidRPr="008473BB">
        <w:rPr>
          <w:szCs w:val="22"/>
          <w:lang w:val="en-CA"/>
        </w:rPr>
        <w:t xml:space="preserve">ach tool </w:t>
      </w:r>
      <w:r w:rsidR="00B101E7">
        <w:rPr>
          <w:szCs w:val="22"/>
          <w:lang w:val="en-CA"/>
        </w:rPr>
        <w:t>is specified using</w:t>
      </w:r>
      <w:r w:rsidRPr="008473BB">
        <w:rPr>
          <w:szCs w:val="22"/>
          <w:lang w:val="en-CA"/>
        </w:rPr>
        <w:t xml:space="preserve"> different methods</w:t>
      </w:r>
      <w:r>
        <w:rPr>
          <w:szCs w:val="22"/>
          <w:lang w:val="en-CA"/>
        </w:rPr>
        <w:t xml:space="preserve"> individually.</w:t>
      </w:r>
      <w:r w:rsidR="00B101E7">
        <w:rPr>
          <w:szCs w:val="22"/>
          <w:lang w:val="en-CA"/>
        </w:rPr>
        <w:t xml:space="preserve"> Therefore, a decoder has to implement several kinds of division methods for these tools. This contribution proposes to define a common division method and apply it to these tools.</w:t>
      </w:r>
    </w:p>
    <w:p w14:paraId="620CBB9F" w14:textId="77777777" w:rsidR="00B101E7" w:rsidRPr="008B03A5" w:rsidRDefault="00B101E7" w:rsidP="00B101E7">
      <w:pPr>
        <w:tabs>
          <w:tab w:val="clear" w:pos="360"/>
          <w:tab w:val="clear" w:pos="720"/>
          <w:tab w:val="clear" w:pos="1080"/>
          <w:tab w:val="clear" w:pos="1440"/>
        </w:tabs>
        <w:overflowPunct/>
        <w:spacing w:before="240" w:after="120"/>
        <w:jc w:val="center"/>
        <w:textAlignment w:val="auto"/>
        <w:rPr>
          <w:b/>
          <w:lang w:val="en-CA"/>
        </w:rPr>
      </w:pPr>
      <w:r>
        <w:rPr>
          <w:b/>
          <w:lang w:val="en-CA"/>
        </w:rPr>
        <w:t>Table1</w:t>
      </w:r>
      <w:r w:rsidRPr="00F61C87">
        <w:rPr>
          <w:b/>
          <w:lang w:val="en-CA"/>
        </w:rPr>
        <w:t xml:space="preserve">: </w:t>
      </w:r>
      <w:r w:rsidRPr="00B101E7">
        <w:rPr>
          <w:b/>
          <w:lang w:val="en-CA"/>
        </w:rPr>
        <w:t>Block level division processing in VVC</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410"/>
        <w:gridCol w:w="3402"/>
        <w:gridCol w:w="2693"/>
      </w:tblGrid>
      <w:tr w:rsidR="00F512A3" w14:paraId="32DCE5D7" w14:textId="77777777" w:rsidTr="006F0E0F">
        <w:trPr>
          <w:trHeight w:val="54"/>
        </w:trPr>
        <w:tc>
          <w:tcPr>
            <w:tcW w:w="851" w:type="dxa"/>
            <w:tcBorders>
              <w:top w:val="single" w:sz="6" w:space="0" w:color="000000"/>
              <w:left w:val="single" w:sz="6" w:space="0" w:color="000000"/>
              <w:bottom w:val="single" w:sz="6" w:space="0" w:color="000000"/>
              <w:right w:val="single" w:sz="6" w:space="0" w:color="000000"/>
            </w:tcBorders>
            <w:shd w:val="clear" w:color="auto" w:fill="D9D9D9"/>
            <w:tcMar>
              <w:top w:w="28" w:type="dxa"/>
              <w:bottom w:w="28" w:type="dxa"/>
            </w:tcMar>
          </w:tcPr>
          <w:p w14:paraId="1D86A25F" w14:textId="77777777" w:rsidR="00B101E7" w:rsidRPr="00B101E7" w:rsidRDefault="00056F8A" w:rsidP="00B101E7">
            <w:pPr>
              <w:pStyle w:val="Web"/>
              <w:spacing w:before="0" w:beforeAutospacing="0" w:after="0" w:afterAutospacing="0"/>
              <w:jc w:val="center"/>
              <w:rPr>
                <w:rFonts w:ascii="Times New Roman" w:hAnsi="Times New Roman" w:cs="Times New Roman"/>
                <w:sz w:val="22"/>
                <w:szCs w:val="22"/>
              </w:rPr>
            </w:pPr>
            <w:r>
              <w:rPr>
                <w:rFonts w:ascii="Times New Roman" w:hAnsi="Times New Roman" w:cs="Times New Roman"/>
                <w:color w:val="000000" w:themeColor="text1"/>
                <w:kern w:val="24"/>
                <w:sz w:val="22"/>
                <w:szCs w:val="22"/>
              </w:rPr>
              <w:t>Tool</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28" w:type="dxa"/>
              <w:bottom w:w="28" w:type="dxa"/>
            </w:tcMar>
          </w:tcPr>
          <w:p w14:paraId="510FE7A9" w14:textId="77777777" w:rsidR="00B101E7" w:rsidRPr="00B101E7" w:rsidRDefault="00B101E7" w:rsidP="00B101E7">
            <w:pPr>
              <w:pStyle w:val="Web"/>
              <w:spacing w:before="0" w:beforeAutospacing="0" w:after="0" w:afterAutospacing="0"/>
              <w:jc w:val="center"/>
              <w:rPr>
                <w:rFonts w:ascii="Times New Roman" w:hAnsi="Times New Roman" w:cs="Times New Roman"/>
                <w:sz w:val="22"/>
                <w:szCs w:val="22"/>
              </w:rPr>
            </w:pPr>
            <w:r w:rsidRPr="00B101E7">
              <w:rPr>
                <w:rFonts w:ascii="Times New Roman" w:hAnsi="Times New Roman" w:cs="Times New Roman"/>
                <w:color w:val="000000" w:themeColor="text1"/>
                <w:kern w:val="24"/>
                <w:sz w:val="22"/>
                <w:szCs w:val="22"/>
              </w:rPr>
              <w:t>Explanation</w:t>
            </w:r>
          </w:p>
        </w:tc>
        <w:tc>
          <w:tcPr>
            <w:tcW w:w="3402" w:type="dxa"/>
            <w:tcBorders>
              <w:top w:val="single" w:sz="6" w:space="0" w:color="000000"/>
              <w:left w:val="single" w:sz="6" w:space="0" w:color="000000"/>
              <w:bottom w:val="single" w:sz="6" w:space="0" w:color="000000"/>
              <w:right w:val="single" w:sz="6" w:space="0" w:color="000000"/>
            </w:tcBorders>
            <w:shd w:val="clear" w:color="auto" w:fill="D9D9D9"/>
            <w:tcMar>
              <w:top w:w="28" w:type="dxa"/>
              <w:bottom w:w="28" w:type="dxa"/>
            </w:tcMar>
          </w:tcPr>
          <w:p w14:paraId="6A370D5E" w14:textId="77777777" w:rsidR="00B101E7" w:rsidRPr="00B101E7" w:rsidRDefault="00B101E7" w:rsidP="00B101E7">
            <w:pPr>
              <w:pStyle w:val="Web"/>
              <w:spacing w:before="0" w:beforeAutospacing="0" w:after="0" w:afterAutospacing="0"/>
              <w:jc w:val="center"/>
              <w:rPr>
                <w:rFonts w:ascii="Times New Roman" w:hAnsi="Times New Roman" w:cs="Times New Roman"/>
                <w:sz w:val="22"/>
                <w:szCs w:val="22"/>
              </w:rPr>
            </w:pPr>
            <w:r w:rsidRPr="00B101E7">
              <w:rPr>
                <w:rFonts w:ascii="Times New Roman" w:hAnsi="Times New Roman" w:cs="Times New Roman"/>
                <w:color w:val="000000" w:themeColor="text1"/>
                <w:kern w:val="24"/>
                <w:sz w:val="22"/>
                <w:szCs w:val="22"/>
              </w:rPr>
              <w:t>Equation</w:t>
            </w:r>
          </w:p>
        </w:tc>
        <w:tc>
          <w:tcPr>
            <w:tcW w:w="2693" w:type="dxa"/>
            <w:tcBorders>
              <w:top w:val="single" w:sz="6" w:space="0" w:color="000000"/>
              <w:left w:val="single" w:sz="6" w:space="0" w:color="000000"/>
              <w:bottom w:val="single" w:sz="6" w:space="0" w:color="000000"/>
              <w:right w:val="single" w:sz="6" w:space="0" w:color="000000"/>
            </w:tcBorders>
            <w:shd w:val="clear" w:color="auto" w:fill="D9D9D9"/>
            <w:tcMar>
              <w:top w:w="28" w:type="dxa"/>
              <w:bottom w:w="28" w:type="dxa"/>
            </w:tcMar>
          </w:tcPr>
          <w:p w14:paraId="5D08BA38" w14:textId="77777777" w:rsidR="00B101E7" w:rsidRPr="00B101E7" w:rsidRDefault="00B101E7" w:rsidP="00B101E7">
            <w:pPr>
              <w:pStyle w:val="Web"/>
              <w:spacing w:before="0" w:beforeAutospacing="0" w:after="0" w:afterAutospacing="0"/>
              <w:jc w:val="center"/>
              <w:rPr>
                <w:rFonts w:ascii="Times New Roman" w:hAnsi="Times New Roman" w:cs="Times New Roman"/>
                <w:sz w:val="22"/>
                <w:szCs w:val="22"/>
              </w:rPr>
            </w:pPr>
            <w:r w:rsidRPr="00B101E7">
              <w:rPr>
                <w:rFonts w:ascii="Times New Roman" w:hAnsi="Times New Roman" w:cs="Times New Roman"/>
                <w:color w:val="000000" w:themeColor="text1"/>
                <w:kern w:val="24"/>
                <w:sz w:val="22"/>
                <w:szCs w:val="22"/>
              </w:rPr>
              <w:t>Implementation</w:t>
            </w:r>
          </w:p>
        </w:tc>
      </w:tr>
      <w:tr w:rsidR="00F512A3" w14:paraId="1B61798D" w14:textId="77777777" w:rsidTr="006F0E0F">
        <w:trPr>
          <w:trHeight w:val="750"/>
        </w:trPr>
        <w:tc>
          <w:tcPr>
            <w:tcW w:w="851"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5F6A275F" w14:textId="77777777" w:rsidR="00056F8A" w:rsidRPr="00056F8A" w:rsidRDefault="00056F8A" w:rsidP="00056F8A">
            <w:pPr>
              <w:pStyle w:val="Web"/>
              <w:spacing w:before="0" w:beforeAutospacing="0" w:after="0" w:afterAutospacing="0"/>
              <w:rPr>
                <w:rFonts w:ascii="Times New Roman" w:hAnsi="Times New Roman" w:cs="Times New Roman"/>
                <w:sz w:val="22"/>
                <w:szCs w:val="22"/>
              </w:rPr>
            </w:pPr>
            <w:r w:rsidRPr="00056F8A">
              <w:rPr>
                <w:rFonts w:ascii="Times New Roman" w:hAnsi="Times New Roman" w:cs="Times New Roman"/>
                <w:color w:val="000000" w:themeColor="text1"/>
                <w:kern w:val="24"/>
                <w:sz w:val="22"/>
                <w:szCs w:val="22"/>
              </w:rPr>
              <w:t>CCLM</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06753F2F"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parameter a calculation</w:t>
            </w:r>
          </w:p>
          <w:p w14:paraId="5B058F1E"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(1 time per CU)</w:t>
            </w:r>
          </w:p>
        </w:tc>
        <w:tc>
          <w:tcPr>
            <w:tcW w:w="3402" w:type="dxa"/>
            <w:tcMar>
              <w:left w:w="85" w:type="dxa"/>
              <w:right w:w="85" w:type="dxa"/>
            </w:tcMar>
          </w:tcPr>
          <w:p w14:paraId="7F504FB5" w14:textId="5380BCDF" w:rsidR="00056F8A" w:rsidRPr="00F512A3" w:rsidRDefault="00F512A3" w:rsidP="00056F8A">
            <w:pPr>
              <w:jc w:val="both"/>
              <w:rPr>
                <w:sz w:val="20"/>
                <w:lang w:val="en-CA"/>
              </w:rPr>
            </w:pPr>
            <m:oMathPara>
              <m:oMathParaPr>
                <m:jc m:val="left"/>
              </m:oMathParaPr>
              <m:oMath>
                <m:r>
                  <m:rPr>
                    <m:nor/>
                  </m:rPr>
                  <w:rPr>
                    <w:sz w:val="20"/>
                  </w:rPr>
                  <m:t>a</m:t>
                </m:r>
                <m:r>
                  <w:rPr>
                    <w:rFonts w:ascii="Cambria Math" w:hAnsi="Cambria Math"/>
                    <w:sz w:val="20"/>
                    <w:lang w:val="pt-BR"/>
                  </w:rPr>
                  <m:t>=</m:t>
                </m:r>
                <m:f>
                  <m:fPr>
                    <m:ctrlPr>
                      <w:rPr>
                        <w:rFonts w:ascii="Cambria Math" w:hAnsi="Cambria Math"/>
                        <w:i/>
                        <w:iCs/>
                        <w:sz w:val="20"/>
                      </w:rPr>
                    </m:ctrlPr>
                  </m:fPr>
                  <m:num>
                    <m:r>
                      <m:rPr>
                        <m:nor/>
                      </m:rPr>
                      <w:rPr>
                        <w:sz w:val="20"/>
                      </w:rPr>
                      <m:t>maxC</m:t>
                    </m:r>
                    <m:r>
                      <w:rPr>
                        <w:rFonts w:ascii="Cambria Math" w:hAnsi="Cambria Math"/>
                        <w:sz w:val="20"/>
                      </w:rPr>
                      <m:t>-</m:t>
                    </m:r>
                    <m:r>
                      <m:rPr>
                        <m:nor/>
                      </m:rPr>
                      <w:rPr>
                        <w:sz w:val="20"/>
                      </w:rPr>
                      <m:t>minC</m:t>
                    </m:r>
                  </m:num>
                  <m:den>
                    <m:r>
                      <m:rPr>
                        <m:nor/>
                      </m:rPr>
                      <w:rPr>
                        <w:sz w:val="20"/>
                      </w:rPr>
                      <m:t>maxY</m:t>
                    </m:r>
                    <m:r>
                      <w:rPr>
                        <w:rFonts w:ascii="Cambria Math" w:hAnsi="Cambria Math"/>
                        <w:sz w:val="20"/>
                      </w:rPr>
                      <m:t>-</m:t>
                    </m:r>
                    <m:r>
                      <m:rPr>
                        <m:nor/>
                      </m:rPr>
                      <w:rPr>
                        <w:sz w:val="20"/>
                      </w:rPr>
                      <m:t>minY</m:t>
                    </m:r>
                  </m:den>
                </m:f>
              </m:oMath>
            </m:oMathPara>
          </w:p>
        </w:tc>
        <w:tc>
          <w:tcPr>
            <w:tcW w:w="2693"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470EBC7A"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Size 16 LUT method using the difference between numerator and denominator magnitude.</w:t>
            </w:r>
          </w:p>
        </w:tc>
      </w:tr>
      <w:tr w:rsidR="00F512A3" w:rsidRPr="003148A4" w14:paraId="7D7731B9" w14:textId="77777777" w:rsidTr="006F0E0F">
        <w:trPr>
          <w:trHeight w:val="1323"/>
        </w:trPr>
        <w:tc>
          <w:tcPr>
            <w:tcW w:w="851"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0580D8EA" w14:textId="77777777" w:rsidR="00056F8A" w:rsidRPr="00056F8A" w:rsidRDefault="00056F8A" w:rsidP="00056F8A">
            <w:pPr>
              <w:pStyle w:val="Web"/>
              <w:spacing w:before="0" w:beforeAutospacing="0" w:after="0" w:afterAutospacing="0"/>
              <w:rPr>
                <w:rFonts w:ascii="Times New Roman" w:hAnsi="Times New Roman" w:cs="Times New Roman"/>
                <w:sz w:val="22"/>
                <w:szCs w:val="22"/>
              </w:rPr>
            </w:pPr>
            <w:r w:rsidRPr="00056F8A">
              <w:rPr>
                <w:rFonts w:ascii="Times New Roman" w:hAnsi="Times New Roman" w:cs="Times New Roman"/>
                <w:color w:val="000000" w:themeColor="text1"/>
                <w:kern w:val="24"/>
                <w:sz w:val="22"/>
                <w:szCs w:val="22"/>
              </w:rPr>
              <w:t>BDOF</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3B0E2F72"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eastAsia="Cambria Math" w:hAnsi="Times New Roman" w:cs="Times New Roman"/>
                <w:color w:val="000000" w:themeColor="text1"/>
                <w:kern w:val="24"/>
                <w:sz w:val="20"/>
                <w:szCs w:val="20"/>
                <w:lang w:val="pt-BR"/>
              </w:rPr>
              <w:t>v</w:t>
            </w:r>
            <w:r w:rsidRPr="006F0E0F">
              <w:rPr>
                <w:rFonts w:ascii="Times New Roman" w:eastAsia="Cambria Math" w:hAnsi="Times New Roman" w:cs="Times New Roman"/>
                <w:color w:val="000000" w:themeColor="text1"/>
                <w:kern w:val="24"/>
                <w:position w:val="-6"/>
                <w:sz w:val="20"/>
                <w:szCs w:val="20"/>
                <w:vertAlign w:val="subscript"/>
                <w:lang w:val="pt-BR"/>
              </w:rPr>
              <w:t>x</w:t>
            </w:r>
            <w:r w:rsidRPr="006F0E0F">
              <w:rPr>
                <w:rFonts w:ascii="Times New Roman" w:eastAsia="Cambria Math" w:hAnsi="Times New Roman" w:cs="Times New Roman"/>
                <w:color w:val="000000" w:themeColor="text1"/>
                <w:kern w:val="24"/>
                <w:position w:val="-6"/>
                <w:sz w:val="20"/>
                <w:szCs w:val="20"/>
                <w:vertAlign w:val="subscript"/>
              </w:rPr>
              <w:t xml:space="preserve"> </w:t>
            </w:r>
            <w:r w:rsidRPr="006F0E0F">
              <w:rPr>
                <w:rFonts w:ascii="Times New Roman" w:hAnsi="Times New Roman" w:cs="Times New Roman"/>
                <w:color w:val="000000" w:themeColor="text1"/>
                <w:kern w:val="24"/>
                <w:sz w:val="20"/>
                <w:szCs w:val="20"/>
              </w:rPr>
              <w:t xml:space="preserve">and </w:t>
            </w:r>
            <w:r w:rsidRPr="006F0E0F">
              <w:rPr>
                <w:rFonts w:ascii="Times New Roman" w:eastAsia="Cambria Math" w:hAnsi="Times New Roman" w:cs="Times New Roman"/>
                <w:color w:val="000000" w:themeColor="text1"/>
                <w:kern w:val="24"/>
                <w:sz w:val="20"/>
                <w:szCs w:val="20"/>
                <w:lang w:val="pt-BR"/>
              </w:rPr>
              <w:t>v</w:t>
            </w:r>
            <w:r w:rsidRPr="006F0E0F">
              <w:rPr>
                <w:rFonts w:ascii="Times New Roman" w:eastAsia="Cambria Math" w:hAnsi="Times New Roman" w:cs="Times New Roman"/>
                <w:color w:val="000000" w:themeColor="text1"/>
                <w:kern w:val="24"/>
                <w:position w:val="-6"/>
                <w:sz w:val="20"/>
                <w:szCs w:val="20"/>
                <w:vertAlign w:val="subscript"/>
                <w:lang w:val="pt-BR"/>
              </w:rPr>
              <w:t xml:space="preserve">y </w:t>
            </w:r>
            <w:r w:rsidRPr="006F0E0F">
              <w:rPr>
                <w:rFonts w:ascii="Times New Roman" w:hAnsi="Times New Roman" w:cs="Times New Roman"/>
                <w:color w:val="000000" w:themeColor="text1"/>
                <w:kern w:val="24"/>
                <w:sz w:val="20"/>
                <w:szCs w:val="20"/>
              </w:rPr>
              <w:t>calculation</w:t>
            </w:r>
          </w:p>
          <w:p w14:paraId="2A3F0939"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(2 times per 4x4 sub block)</w:t>
            </w:r>
          </w:p>
        </w:tc>
        <w:tc>
          <w:tcPr>
            <w:tcW w:w="3402" w:type="dxa"/>
            <w:tcMar>
              <w:left w:w="85" w:type="dxa"/>
              <w:right w:w="85" w:type="dxa"/>
            </w:tcMar>
          </w:tcPr>
          <w:p w14:paraId="00DFF94A" w14:textId="6BABEC6D" w:rsidR="00056F8A" w:rsidRPr="00F512A3" w:rsidRDefault="00F512A3" w:rsidP="00F512A3">
            <w:pPr>
              <w:rPr>
                <w:iCs/>
                <w:sz w:val="20"/>
              </w:rPr>
            </w:pPr>
            <m:oMathPara>
              <m:oMathParaPr>
                <m:jc m:val="left"/>
              </m:oMathParaPr>
              <m:oMath>
                <m:r>
                  <m:rPr>
                    <m:nor/>
                  </m:rPr>
                  <w:rPr>
                    <w:sz w:val="20"/>
                    <w:lang w:val="pt-BR"/>
                  </w:rPr>
                  <m:t>v</m:t>
                </m:r>
                <m:r>
                  <m:rPr>
                    <m:nor/>
                  </m:rPr>
                  <w:rPr>
                    <w:sz w:val="20"/>
                    <w:vertAlign w:val="subscript"/>
                    <w:lang w:val="pt-BR"/>
                  </w:rPr>
                  <m:t>x</m:t>
                </m:r>
                <m:r>
                  <w:rPr>
                    <w:rFonts w:ascii="Cambria Math" w:hAnsi="Cambria Math"/>
                    <w:sz w:val="20"/>
                    <w:lang w:val="pt-BR"/>
                  </w:rPr>
                  <m:t>=</m:t>
                </m:r>
                <m:r>
                  <w:rPr>
                    <w:rFonts w:ascii="Cambria Math" w:hAnsi="Cambria Math"/>
                    <w:sz w:val="20"/>
                  </w:rPr>
                  <m:t>-</m:t>
                </m:r>
                <m:f>
                  <m:fPr>
                    <m:ctrlPr>
                      <w:rPr>
                        <w:rFonts w:ascii="Cambria Math" w:hAnsi="Cambria Math"/>
                        <w:i/>
                        <w:iCs/>
                        <w:sz w:val="20"/>
                      </w:rPr>
                    </m:ctrlPr>
                  </m:fPr>
                  <m:num>
                    <m:r>
                      <m:rPr>
                        <m:nor/>
                      </m:rPr>
                      <w:rPr>
                        <w:sz w:val="20"/>
                        <w:lang w:val="en-CA"/>
                      </w:rPr>
                      <m:t>sGxdI</m:t>
                    </m:r>
                  </m:num>
                  <m:den>
                    <m:r>
                      <m:rPr>
                        <m:nor/>
                      </m:rPr>
                      <w:rPr>
                        <w:sz w:val="20"/>
                        <w:lang w:val="en-CA"/>
                      </w:rPr>
                      <m:t>sGx2</m:t>
                    </m:r>
                  </m:den>
                </m:f>
              </m:oMath>
            </m:oMathPara>
          </w:p>
          <w:p w14:paraId="4F519D42" w14:textId="593460F5" w:rsidR="00F512A3" w:rsidRPr="00F512A3" w:rsidRDefault="00F512A3" w:rsidP="00F512A3">
            <w:pPr>
              <w:rPr>
                <w:sz w:val="20"/>
                <w:lang w:val="en-CA"/>
              </w:rPr>
            </w:pPr>
            <m:oMathPara>
              <m:oMathParaPr>
                <m:jc m:val="left"/>
              </m:oMathParaPr>
              <m:oMath>
                <m:r>
                  <m:rPr>
                    <m:nor/>
                  </m:rPr>
                  <w:rPr>
                    <w:sz w:val="20"/>
                    <w:lang w:val="pt-BR"/>
                  </w:rPr>
                  <m:t>v</m:t>
                </m:r>
                <m:r>
                  <m:rPr>
                    <m:nor/>
                  </m:rPr>
                  <w:rPr>
                    <w:sz w:val="20"/>
                    <w:vertAlign w:val="subscript"/>
                    <w:lang w:val="pt-BR"/>
                  </w:rPr>
                  <m:t>y</m:t>
                </m:r>
                <m:r>
                  <w:rPr>
                    <w:rFonts w:ascii="Cambria Math" w:hAnsi="Cambria Math"/>
                    <w:sz w:val="20"/>
                    <w:lang w:val="pt-BR"/>
                  </w:rPr>
                  <m:t>=</m:t>
                </m:r>
                <m:f>
                  <m:fPr>
                    <m:ctrlPr>
                      <w:rPr>
                        <w:rFonts w:ascii="Cambria Math" w:hAnsi="Cambria Math"/>
                        <w:i/>
                        <w:iCs/>
                        <w:sz w:val="20"/>
                      </w:rPr>
                    </m:ctrlPr>
                  </m:fPr>
                  <m:num>
                    <m:r>
                      <m:rPr>
                        <m:nor/>
                      </m:rPr>
                      <w:rPr>
                        <w:sz w:val="20"/>
                        <w:lang w:val="en-CA"/>
                      </w:rPr>
                      <m:t>sGydI</m:t>
                    </m:r>
                    <m:r>
                      <w:rPr>
                        <w:rFonts w:ascii="Cambria Math" w:hAnsi="Cambria Math"/>
                        <w:sz w:val="20"/>
                      </w:rPr>
                      <m:t>-</m:t>
                    </m:r>
                    <m:r>
                      <m:rPr>
                        <m:nor/>
                      </m:rPr>
                      <w:rPr>
                        <w:sz w:val="20"/>
                        <w:lang w:val="pt-BR"/>
                      </w:rPr>
                      <m:t>v</m:t>
                    </m:r>
                    <m:r>
                      <m:rPr>
                        <m:nor/>
                      </m:rPr>
                      <w:rPr>
                        <w:sz w:val="20"/>
                        <w:vertAlign w:val="subscript"/>
                        <w:lang w:val="pt-BR"/>
                      </w:rPr>
                      <m:t>x</m:t>
                    </m:r>
                    <m:r>
                      <w:rPr>
                        <w:rFonts w:ascii="Cambria Math" w:hAnsi="Cambria Math"/>
                        <w:sz w:val="20"/>
                      </w:rPr>
                      <m:t>×</m:t>
                    </m:r>
                    <m:r>
                      <m:rPr>
                        <m:nor/>
                      </m:rPr>
                      <w:rPr>
                        <w:sz w:val="20"/>
                        <w:lang w:val="en-CA"/>
                      </w:rPr>
                      <m:t>sGxGy</m:t>
                    </m:r>
                  </m:num>
                  <m:den>
                    <m:r>
                      <m:rPr>
                        <m:nor/>
                      </m:rPr>
                      <w:rPr>
                        <w:sz w:val="20"/>
                        <w:lang w:val="en-CA"/>
                      </w:rPr>
                      <m:t>sGy2</m:t>
                    </m:r>
                    <m:r>
                      <m:rPr>
                        <m:nor/>
                      </m:rPr>
                      <w:rPr>
                        <w:sz w:val="20"/>
                        <w:lang w:val="pt-BR"/>
                      </w:rPr>
                      <m:t>s</m:t>
                    </m:r>
                    <m:r>
                      <m:rPr>
                        <m:nor/>
                      </m:rPr>
                      <w:rPr>
                        <w:sz w:val="20"/>
                        <w:vertAlign w:val="subscript"/>
                        <w:lang w:val="pt-BR"/>
                      </w:rPr>
                      <m:t>2</m:t>
                    </m:r>
                  </m:den>
                </m:f>
              </m:oMath>
            </m:oMathPara>
          </w:p>
        </w:tc>
        <w:tc>
          <w:tcPr>
            <w:tcW w:w="2693"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090AC6BF" w14:textId="6D0FEC40"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 xml:space="preserve">Round denominator to power of 2 and </w:t>
            </w:r>
            <w:r w:rsidR="003148A4">
              <w:rPr>
                <w:rFonts w:ascii="Times New Roman" w:hAnsi="Times New Roman" w:cs="Times New Roman"/>
                <w:color w:val="000000" w:themeColor="text1"/>
                <w:kern w:val="24"/>
                <w:sz w:val="20"/>
                <w:szCs w:val="20"/>
              </w:rPr>
              <w:t>perform</w:t>
            </w:r>
            <w:r w:rsidRPr="006F0E0F">
              <w:rPr>
                <w:rFonts w:ascii="Times New Roman" w:hAnsi="Times New Roman" w:cs="Times New Roman"/>
                <w:color w:val="000000" w:themeColor="text1"/>
                <w:kern w:val="24"/>
                <w:sz w:val="20"/>
                <w:szCs w:val="20"/>
              </w:rPr>
              <w:t xml:space="preserve"> using only bit shift.</w:t>
            </w:r>
          </w:p>
        </w:tc>
      </w:tr>
      <w:tr w:rsidR="00F512A3" w14:paraId="019D4EA2" w14:textId="77777777" w:rsidTr="006F0E0F">
        <w:trPr>
          <w:trHeight w:val="1413"/>
        </w:trPr>
        <w:tc>
          <w:tcPr>
            <w:tcW w:w="851"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60BB8A14" w14:textId="77777777" w:rsidR="00056F8A" w:rsidRPr="00056F8A" w:rsidRDefault="00056F8A" w:rsidP="00056F8A">
            <w:pPr>
              <w:pStyle w:val="Web"/>
              <w:spacing w:before="0" w:beforeAutospacing="0" w:after="0" w:afterAutospacing="0"/>
              <w:rPr>
                <w:rFonts w:ascii="Times New Roman" w:hAnsi="Times New Roman" w:cs="Times New Roman"/>
                <w:sz w:val="22"/>
                <w:szCs w:val="22"/>
              </w:rPr>
            </w:pPr>
            <w:r w:rsidRPr="00056F8A">
              <w:rPr>
                <w:rFonts w:ascii="Times New Roman" w:hAnsi="Times New Roman" w:cs="Times New Roman"/>
                <w:color w:val="000000" w:themeColor="text1"/>
                <w:kern w:val="24"/>
                <w:sz w:val="22"/>
                <w:szCs w:val="22"/>
              </w:rPr>
              <w:t>DMVR</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15AD157B"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parametric MV refinement</w:t>
            </w:r>
          </w:p>
          <w:p w14:paraId="2C1DDEF6"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(2 times per CU)</w:t>
            </w:r>
          </w:p>
        </w:tc>
        <w:tc>
          <w:tcPr>
            <w:tcW w:w="3402" w:type="dxa"/>
            <w:tcMar>
              <w:left w:w="85" w:type="dxa"/>
              <w:right w:w="85" w:type="dxa"/>
            </w:tcMar>
          </w:tcPr>
          <w:p w14:paraId="504C7090" w14:textId="47EFA6F6" w:rsidR="00056F8A" w:rsidRPr="00F512A3" w:rsidRDefault="00F512A3" w:rsidP="00056F8A">
            <w:pPr>
              <w:jc w:val="both"/>
              <w:rPr>
                <w:sz w:val="20"/>
                <w:lang w:val="en-CA"/>
              </w:rPr>
            </w:pPr>
            <m:oMathPara>
              <m:oMathParaPr>
                <m:jc m:val="left"/>
              </m:oMathParaPr>
              <m:oMath>
                <m:r>
                  <m:rPr>
                    <m:sty m:val="p"/>
                  </m:rPr>
                  <w:rPr>
                    <w:rFonts w:ascii="Cambria Math" w:eastAsia="ＭＳ Ｐゴシック" w:hAnsi="Cambria Math"/>
                    <w:sz w:val="20"/>
                    <w:lang w:val="pt-BR"/>
                  </w:rPr>
                  <m:t>dMvX</m:t>
                </m:r>
                <m:r>
                  <w:rPr>
                    <w:rFonts w:ascii="Cambria Math" w:hAnsi="Cambria Math"/>
                    <w:sz w:val="20"/>
                    <w:lang w:val="pt-BR"/>
                  </w:rPr>
                  <m:t>=</m:t>
                </m:r>
                <m:f>
                  <m:fPr>
                    <m:ctrlPr>
                      <w:rPr>
                        <w:rFonts w:ascii="Cambria Math" w:hAnsi="Cambria Math"/>
                        <w:i/>
                        <w:iCs/>
                        <w:sz w:val="20"/>
                      </w:rPr>
                    </m:ctrlPr>
                  </m:fPr>
                  <m:num>
                    <m:r>
                      <m:rPr>
                        <m:nor/>
                      </m:rPr>
                      <w:rPr>
                        <w:sz w:val="20"/>
                      </w:rPr>
                      <m:t>sad[3]</m:t>
                    </m:r>
                    <m:r>
                      <w:rPr>
                        <w:rFonts w:ascii="Cambria Math" w:hAnsi="Cambria Math"/>
                        <w:sz w:val="20"/>
                      </w:rPr>
                      <m:t>-</m:t>
                    </m:r>
                    <m:r>
                      <m:rPr>
                        <m:nor/>
                      </m:rPr>
                      <w:rPr>
                        <w:sz w:val="20"/>
                      </w:rPr>
                      <m:t>sad[5]</m:t>
                    </m:r>
                  </m:num>
                  <m:den>
                    <m:r>
                      <m:rPr>
                        <m:nor/>
                      </m:rPr>
                      <w:rPr>
                        <w:sz w:val="20"/>
                      </w:rPr>
                      <m:t>sad[3]</m:t>
                    </m:r>
                    <m:r>
                      <w:rPr>
                        <w:rFonts w:ascii="Cambria Math" w:hAnsi="Cambria Math"/>
                        <w:sz w:val="20"/>
                      </w:rPr>
                      <m:t>+</m:t>
                    </m:r>
                    <m:r>
                      <m:rPr>
                        <m:nor/>
                      </m:rPr>
                      <w:rPr>
                        <w:sz w:val="20"/>
                      </w:rPr>
                      <m:t>sad[5]</m:t>
                    </m:r>
                    <m:r>
                      <w:rPr>
                        <w:rFonts w:ascii="Cambria Math" w:hAnsi="Cambria Math"/>
                        <w:sz w:val="20"/>
                      </w:rPr>
                      <m:t>-</m:t>
                    </m:r>
                    <m:r>
                      <m:rPr>
                        <m:nor/>
                      </m:rPr>
                      <w:rPr>
                        <w:sz w:val="20"/>
                      </w:rPr>
                      <m:t>sad[4]</m:t>
                    </m:r>
                    <m:r>
                      <w:rPr>
                        <w:rFonts w:ascii="Cambria Math" w:hAnsi="Cambria Math"/>
                        <w:sz w:val="20"/>
                      </w:rPr>
                      <m:t>×</m:t>
                    </m:r>
                    <m:r>
                      <m:rPr>
                        <m:nor/>
                      </m:rPr>
                      <w:rPr>
                        <w:sz w:val="20"/>
                      </w:rPr>
                      <m:t>2</m:t>
                    </m:r>
                  </m:den>
                </m:f>
              </m:oMath>
            </m:oMathPara>
          </w:p>
          <w:p w14:paraId="10FF3D97" w14:textId="50BF3388" w:rsidR="00F512A3" w:rsidRPr="00F512A3" w:rsidRDefault="00F512A3" w:rsidP="00056F8A">
            <w:pPr>
              <w:jc w:val="both"/>
              <w:rPr>
                <w:sz w:val="20"/>
                <w:lang w:val="en-CA"/>
              </w:rPr>
            </w:pPr>
            <m:oMathPara>
              <m:oMathParaPr>
                <m:jc m:val="left"/>
              </m:oMathParaPr>
              <m:oMath>
                <m:r>
                  <m:rPr>
                    <m:sty m:val="p"/>
                  </m:rPr>
                  <w:rPr>
                    <w:rFonts w:ascii="Cambria Math" w:hAnsi="Cambria Math"/>
                    <w:sz w:val="20"/>
                  </w:rPr>
                  <m:t>dMvY</m:t>
                </m:r>
                <m:r>
                  <w:rPr>
                    <w:rFonts w:ascii="Cambria Math" w:hAnsi="Cambria Math"/>
                    <w:sz w:val="20"/>
                  </w:rPr>
                  <m:t>=</m:t>
                </m:r>
                <m:f>
                  <m:fPr>
                    <m:ctrlPr>
                      <w:rPr>
                        <w:rFonts w:ascii="Cambria Math" w:hAnsi="Cambria Math"/>
                        <w:i/>
                        <w:iCs/>
                        <w:sz w:val="20"/>
                      </w:rPr>
                    </m:ctrlPr>
                  </m:fPr>
                  <m:num>
                    <m:r>
                      <m:rPr>
                        <m:nor/>
                      </m:rPr>
                      <w:rPr>
                        <w:sz w:val="20"/>
                      </w:rPr>
                      <m:t>sad[1]</m:t>
                    </m:r>
                    <m:r>
                      <w:rPr>
                        <w:rFonts w:ascii="Cambria Math" w:hAnsi="Cambria Math"/>
                        <w:sz w:val="20"/>
                      </w:rPr>
                      <m:t>-</m:t>
                    </m:r>
                    <m:r>
                      <m:rPr>
                        <m:nor/>
                      </m:rPr>
                      <w:rPr>
                        <w:sz w:val="20"/>
                      </w:rPr>
                      <m:t>sad[7]</m:t>
                    </m:r>
                  </m:num>
                  <m:den>
                    <m:r>
                      <m:rPr>
                        <m:nor/>
                      </m:rPr>
                      <w:rPr>
                        <w:sz w:val="20"/>
                      </w:rPr>
                      <m:t>sad[1]</m:t>
                    </m:r>
                    <m:r>
                      <w:rPr>
                        <w:rFonts w:ascii="Cambria Math" w:hAnsi="Cambria Math"/>
                        <w:sz w:val="20"/>
                      </w:rPr>
                      <m:t>+</m:t>
                    </m:r>
                    <m:r>
                      <m:rPr>
                        <m:nor/>
                      </m:rPr>
                      <w:rPr>
                        <w:sz w:val="20"/>
                      </w:rPr>
                      <m:t>sad[7]</m:t>
                    </m:r>
                    <m:r>
                      <w:rPr>
                        <w:rFonts w:ascii="Cambria Math" w:hAnsi="Cambria Math"/>
                        <w:sz w:val="20"/>
                      </w:rPr>
                      <m:t>-</m:t>
                    </m:r>
                    <m:r>
                      <m:rPr>
                        <m:nor/>
                      </m:rPr>
                      <w:rPr>
                        <w:sz w:val="20"/>
                      </w:rPr>
                      <m:t>sad[4]</m:t>
                    </m:r>
                    <m:r>
                      <w:rPr>
                        <w:rFonts w:ascii="Cambria Math" w:hAnsi="Cambria Math"/>
                        <w:sz w:val="20"/>
                      </w:rPr>
                      <m:t>×</m:t>
                    </m:r>
                    <m:r>
                      <m:rPr>
                        <m:nor/>
                      </m:rPr>
                      <w:rPr>
                        <w:sz w:val="20"/>
                      </w:rPr>
                      <m:t>2</m:t>
                    </m:r>
                  </m:den>
                </m:f>
              </m:oMath>
            </m:oMathPara>
          </w:p>
        </w:tc>
        <w:tc>
          <w:tcPr>
            <w:tcW w:w="2693" w:type="dxa"/>
            <w:tcBorders>
              <w:top w:val="single" w:sz="6" w:space="0" w:color="000000"/>
              <w:left w:val="single" w:sz="6" w:space="0" w:color="000000"/>
              <w:bottom w:val="single" w:sz="6" w:space="0" w:color="000000"/>
              <w:right w:val="single" w:sz="6" w:space="0" w:color="000000"/>
            </w:tcBorders>
            <w:shd w:val="clear" w:color="auto" w:fill="auto"/>
            <w:tcMar>
              <w:left w:w="85" w:type="dxa"/>
              <w:right w:w="85" w:type="dxa"/>
            </w:tcMar>
            <w:vAlign w:val="center"/>
          </w:tcPr>
          <w:p w14:paraId="2AEA8281" w14:textId="77777777" w:rsidR="00056F8A" w:rsidRPr="006F0E0F" w:rsidRDefault="00056F8A" w:rsidP="00056F8A">
            <w:pPr>
              <w:pStyle w:val="Web"/>
              <w:spacing w:before="0" w:beforeAutospacing="0" w:after="0" w:afterAutospacing="0"/>
              <w:rPr>
                <w:rFonts w:ascii="Times New Roman" w:hAnsi="Times New Roman" w:cs="Times New Roman"/>
                <w:sz w:val="20"/>
                <w:szCs w:val="20"/>
              </w:rPr>
            </w:pPr>
            <w:r w:rsidRPr="006F0E0F">
              <w:rPr>
                <w:rFonts w:ascii="Times New Roman" w:hAnsi="Times New Roman" w:cs="Times New Roman"/>
                <w:color w:val="000000" w:themeColor="text1"/>
                <w:kern w:val="24"/>
                <w:sz w:val="20"/>
                <w:szCs w:val="20"/>
              </w:rPr>
              <w:t>Repeat the comparison of numerator and denominator and assign to -8 to +8 values.</w:t>
            </w:r>
          </w:p>
        </w:tc>
      </w:tr>
    </w:tbl>
    <w:p w14:paraId="78D56332" w14:textId="2B2873F2" w:rsidR="004940D4" w:rsidRPr="00254276" w:rsidRDefault="004940D4" w:rsidP="00BF3190">
      <w:pPr>
        <w:jc w:val="both"/>
        <w:rPr>
          <w:szCs w:val="22"/>
          <w:lang w:val="en-CA"/>
        </w:rPr>
      </w:pPr>
    </w:p>
    <w:p w14:paraId="2D4B6213" w14:textId="155E2EBC" w:rsidR="004B2704" w:rsidRPr="007F1842" w:rsidRDefault="004940D4" w:rsidP="004B2704">
      <w:pPr>
        <w:pStyle w:val="1"/>
        <w:jc w:val="both"/>
        <w:rPr>
          <w:lang w:val="en-CA"/>
        </w:rPr>
      </w:pPr>
      <w:r>
        <w:rPr>
          <w:lang w:val="en-CA"/>
        </w:rPr>
        <w:lastRenderedPageBreak/>
        <w:t>Proposal</w:t>
      </w:r>
    </w:p>
    <w:p w14:paraId="3FFE3A29" w14:textId="4CDC3C16" w:rsidR="00D371AA" w:rsidRPr="00ED0D9C" w:rsidRDefault="00B80CFA" w:rsidP="00B80CFA">
      <w:pPr>
        <w:pStyle w:val="2"/>
        <w:rPr>
          <w:lang w:val="en-CA"/>
        </w:rPr>
      </w:pPr>
      <w:r>
        <w:rPr>
          <w:rFonts w:hint="eastAsia"/>
          <w:lang w:val="en-CA"/>
        </w:rPr>
        <w:t>D</w:t>
      </w:r>
      <w:r>
        <w:rPr>
          <w:lang w:val="en-CA"/>
        </w:rPr>
        <w:t>efinition of common division processing</w:t>
      </w:r>
    </w:p>
    <w:p w14:paraId="28BF9A56" w14:textId="5BBC952C" w:rsidR="00D62653" w:rsidRPr="00BD145A" w:rsidRDefault="00D76062" w:rsidP="00DF038C">
      <w:pPr>
        <w:jc w:val="both"/>
        <w:rPr>
          <w:lang w:val="en-CA"/>
        </w:rPr>
      </w:pPr>
      <w:r>
        <w:rPr>
          <w:rFonts w:hint="eastAsia"/>
          <w:lang w:val="en-CA"/>
        </w:rPr>
        <w:t>Thi</w:t>
      </w:r>
      <w:r>
        <w:rPr>
          <w:lang w:val="en-CA"/>
        </w:rPr>
        <w:t xml:space="preserve">s </w:t>
      </w:r>
      <w:r w:rsidR="00D62653">
        <w:rPr>
          <w:lang w:val="en-CA"/>
        </w:rPr>
        <w:t xml:space="preserve">contribution proposes the common division processing </w:t>
      </w:r>
      <w:r w:rsidR="00BD145A">
        <w:rPr>
          <w:lang w:val="en-CA"/>
        </w:rPr>
        <w:t xml:space="preserve">as follow. </w:t>
      </w:r>
      <w:r w:rsidR="00BD145A" w:rsidRPr="00BD145A">
        <w:rPr>
          <w:lang w:val="en-CA"/>
        </w:rPr>
        <w:t>This division me</w:t>
      </w:r>
      <w:r w:rsidR="004341C1">
        <w:rPr>
          <w:lang w:val="en-CA"/>
        </w:rPr>
        <w:t xml:space="preserve">thod is based on the </w:t>
      </w:r>
      <w:r w:rsidR="004341C1" w:rsidRPr="00BD145A">
        <w:rPr>
          <w:lang w:val="en-CA"/>
        </w:rPr>
        <w:t>existing specification</w:t>
      </w:r>
      <w:r w:rsidR="004341C1">
        <w:rPr>
          <w:lang w:val="en-CA"/>
        </w:rPr>
        <w:t xml:space="preserve"> of CCLM</w:t>
      </w:r>
      <w:r w:rsidR="00BD145A" w:rsidRPr="00BD145A">
        <w:rPr>
          <w:lang w:val="en-CA"/>
        </w:rPr>
        <w:t xml:space="preserve">, but size 64 LUT is introduced instead of size 16 LUT. Because of </w:t>
      </w:r>
      <w:r w:rsidR="004341C1">
        <w:rPr>
          <w:lang w:val="en-CA"/>
        </w:rPr>
        <w:t xml:space="preserve">using the </w:t>
      </w:r>
      <w:r w:rsidR="004341C1" w:rsidRPr="00BD145A">
        <w:rPr>
          <w:lang w:val="en-CA"/>
        </w:rPr>
        <w:t>size 64 LUT</w:t>
      </w:r>
      <w:r w:rsidR="00BD145A" w:rsidRPr="00BD145A">
        <w:rPr>
          <w:lang w:val="en-CA"/>
        </w:rPr>
        <w:t>, the equation can be simpler than that of CCLM, and also can keep enough accuracy in the case of higher bit depth input images. The size 64 LUT requires additional memory but the impact may be negligible for a hardware.</w:t>
      </w:r>
    </w:p>
    <w:p w14:paraId="60644E8E" w14:textId="3DD9E8DF" w:rsidR="001F71F7" w:rsidRPr="001F71F7" w:rsidRDefault="00212103" w:rsidP="001F71F7">
      <w:pPr>
        <w:spacing w:before="240"/>
        <w:jc w:val="both"/>
      </w:pPr>
      <w:r w:rsidRPr="001F71F7">
        <w:rPr>
          <w:shd w:val="clear" w:color="auto" w:fill="D9D9D9" w:themeFill="background1" w:themeFillShade="D9"/>
          <w:lang w:val="en-CA"/>
        </w:rPr>
        <w:t>Equation</w:t>
      </w:r>
      <w:r w:rsidR="001F71F7" w:rsidRPr="001F71F7">
        <w:rPr>
          <w:shd w:val="clear" w:color="auto" w:fill="D9D9D9" w:themeFill="background1" w:themeFillShade="D9"/>
          <w:lang w:val="en-CA"/>
        </w:rPr>
        <w:t xml:space="preserve">: </w:t>
      </w:r>
      <w:r w:rsidRPr="001F71F7">
        <w:rPr>
          <w:shd w:val="clear" w:color="auto" w:fill="D9D9D9" w:themeFill="background1" w:themeFillShade="D9"/>
          <w:lang w:val="en-CA"/>
        </w:rPr>
        <w:t>nume / denom</w:t>
      </w:r>
    </w:p>
    <w:p w14:paraId="07116AE7" w14:textId="269C45AE" w:rsidR="001F71F7" w:rsidRPr="001F71F7" w:rsidRDefault="001F71F7" w:rsidP="001F71F7">
      <w:pPr>
        <w:ind w:firstLineChars="100" w:firstLine="200"/>
        <w:jc w:val="both"/>
        <w:rPr>
          <w:sz w:val="20"/>
        </w:rPr>
      </w:pPr>
      <w:r>
        <w:rPr>
          <w:noProof/>
          <w:sz w:val="20"/>
          <w:lang w:val="en-CA"/>
        </w:rPr>
        <mc:AlternateContent>
          <mc:Choice Requires="wps">
            <w:drawing>
              <wp:anchor distT="0" distB="0" distL="114300" distR="114300" simplePos="0" relativeHeight="251659264" behindDoc="0" locked="0" layoutInCell="1" allowOverlap="1" wp14:anchorId="1FA3AF51" wp14:editId="48810489">
                <wp:simplePos x="0" y="0"/>
                <wp:positionH relativeFrom="column">
                  <wp:posOffset>87464</wp:posOffset>
                </wp:positionH>
                <wp:positionV relativeFrom="paragraph">
                  <wp:posOffset>72666</wp:posOffset>
                </wp:positionV>
                <wp:extent cx="3681454" cy="874644"/>
                <wp:effectExtent l="0" t="0" r="14605" b="20955"/>
                <wp:wrapNone/>
                <wp:docPr id="25" name="正方形/長方形 25"/>
                <wp:cNvGraphicFramePr/>
                <a:graphic xmlns:a="http://schemas.openxmlformats.org/drawingml/2006/main">
                  <a:graphicData uri="http://schemas.microsoft.com/office/word/2010/wordprocessingShape">
                    <wps:wsp>
                      <wps:cNvSpPr/>
                      <wps:spPr>
                        <a:xfrm>
                          <a:off x="0" y="0"/>
                          <a:ext cx="3681454" cy="87464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96C28" id="正方形/長方形 25" o:spid="_x0000_s1026" style="position:absolute;left:0;text-align:left;margin-left:6.9pt;margin-top:5.7pt;width:289.9pt;height:6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" filled="f" strokecolor="black [3213]"/>
            </w:pict>
          </mc:Fallback>
        </mc:AlternateContent>
      </w:r>
      <w:r w:rsidRPr="001F71F7">
        <w:rPr>
          <w:sz w:val="20"/>
          <w:lang w:val="en-CA"/>
        </w:rPr>
        <w:t>x = Floor ( Log2</w:t>
      </w:r>
      <w:r w:rsidR="00346BF1">
        <w:rPr>
          <w:sz w:val="20"/>
          <w:lang w:val="en-CA"/>
        </w:rPr>
        <w:t xml:space="preserve"> </w:t>
      </w:r>
      <w:r w:rsidRPr="001F71F7">
        <w:rPr>
          <w:sz w:val="20"/>
          <w:lang w:val="en-CA"/>
        </w:rPr>
        <w:t>( denom ) );</w:t>
      </w:r>
    </w:p>
    <w:p w14:paraId="423EE1B5" w14:textId="296F1C45" w:rsidR="001F71F7" w:rsidRPr="001F71F7" w:rsidRDefault="001F71F7" w:rsidP="008343F1">
      <w:pPr>
        <w:spacing w:before="120"/>
        <w:ind w:firstLineChars="100" w:firstLine="200"/>
        <w:jc w:val="both"/>
        <w:rPr>
          <w:sz w:val="20"/>
        </w:rPr>
      </w:pPr>
      <w:r w:rsidRPr="001F71F7">
        <w:rPr>
          <w:sz w:val="20"/>
          <w:lang w:val="en-CA"/>
        </w:rPr>
        <w:t>normDiff = ( ( denom &lt;&lt; 6 ) &gt;&gt; x ) &amp; 63;</w:t>
      </w:r>
    </w:p>
    <w:p w14:paraId="0165A2AB" w14:textId="27D6AC86" w:rsidR="001F71F7" w:rsidRPr="001F71F7" w:rsidRDefault="001F71F7" w:rsidP="008343F1">
      <w:pPr>
        <w:spacing w:before="120"/>
        <w:ind w:firstLineChars="100" w:firstLine="200"/>
        <w:jc w:val="both"/>
        <w:rPr>
          <w:sz w:val="20"/>
        </w:rPr>
      </w:pPr>
      <w:r w:rsidRPr="001F71F7">
        <w:rPr>
          <w:sz w:val="20"/>
          <w:lang w:val="en-CA"/>
        </w:rPr>
        <w:t>x += ( normDiff</w:t>
      </w:r>
      <w:r>
        <w:rPr>
          <w:sz w:val="20"/>
          <w:lang w:val="en-CA"/>
        </w:rPr>
        <w:t xml:space="preserve">  !=  0 ) ? </w:t>
      </w:r>
      <w:r w:rsidRPr="001F71F7">
        <w:rPr>
          <w:sz w:val="20"/>
          <w:lang w:val="en-CA"/>
        </w:rPr>
        <w:t>6</w:t>
      </w:r>
      <w:r>
        <w:rPr>
          <w:sz w:val="20"/>
          <w:lang w:val="en-CA"/>
        </w:rPr>
        <w:t xml:space="preserve"> </w:t>
      </w:r>
      <w:r w:rsidRPr="001F71F7">
        <w:rPr>
          <w:sz w:val="20"/>
          <w:lang w:val="en-CA"/>
        </w:rPr>
        <w:t>−</w:t>
      </w:r>
      <w:r>
        <w:rPr>
          <w:sz w:val="20"/>
          <w:lang w:val="en-CA"/>
        </w:rPr>
        <w:t xml:space="preserve"> </w:t>
      </w:r>
      <w:r w:rsidRPr="001F71F7">
        <w:rPr>
          <w:i/>
          <w:sz w:val="20"/>
        </w:rPr>
        <w:t>frac</w:t>
      </w:r>
      <w:r w:rsidRPr="001F71F7">
        <w:rPr>
          <w:sz w:val="20"/>
          <w:lang w:val="en-CA"/>
        </w:rPr>
        <w:t xml:space="preserve"> : </w:t>
      </w:r>
      <w:r w:rsidRPr="001F71F7">
        <w:rPr>
          <w:sz w:val="20"/>
        </w:rPr>
        <w:t>5</w:t>
      </w:r>
      <w:r w:rsidRPr="001F71F7">
        <w:rPr>
          <w:sz w:val="20"/>
          <w:vertAlign w:val="superscript"/>
          <w:lang w:val="en-CA"/>
        </w:rPr>
        <w:t xml:space="preserve"> </w:t>
      </w:r>
      <w:r w:rsidRPr="001F71F7">
        <w:rPr>
          <w:sz w:val="20"/>
          <w:lang w:val="en-CA"/>
        </w:rPr>
        <w:t>−</w:t>
      </w:r>
      <w:r w:rsidRPr="001F71F7">
        <w:rPr>
          <w:sz w:val="20"/>
          <w:vertAlign w:val="superscript"/>
          <w:lang w:val="en-CA"/>
        </w:rPr>
        <w:t xml:space="preserve"> </w:t>
      </w:r>
      <w:r w:rsidRPr="001F71F7">
        <w:rPr>
          <w:i/>
          <w:sz w:val="20"/>
        </w:rPr>
        <w:t>frac</w:t>
      </w:r>
      <w:r w:rsidRPr="001F71F7">
        <w:rPr>
          <w:sz w:val="20"/>
        </w:rPr>
        <w:t>;</w:t>
      </w:r>
    </w:p>
    <w:p w14:paraId="6C6FB59C" w14:textId="54E8F128" w:rsidR="001F71F7" w:rsidRPr="001F71F7" w:rsidRDefault="001F71F7" w:rsidP="008343F1">
      <w:pPr>
        <w:spacing w:before="120"/>
        <w:ind w:firstLineChars="100" w:firstLine="200"/>
        <w:jc w:val="both"/>
        <w:rPr>
          <w:sz w:val="20"/>
          <w:lang w:val="en-CA"/>
        </w:rPr>
      </w:pPr>
      <w:r w:rsidRPr="001F71F7">
        <w:rPr>
          <w:sz w:val="20"/>
          <w:lang w:val="en-CA"/>
        </w:rPr>
        <w:t>a = ( nume * ( </w:t>
      </w:r>
      <w:r w:rsidRPr="001F71F7">
        <w:rPr>
          <w:i/>
          <w:sz w:val="20"/>
          <w:lang w:val="en-CA"/>
        </w:rPr>
        <w:t>divTable64</w:t>
      </w:r>
      <w:r>
        <w:rPr>
          <w:i/>
          <w:sz w:val="20"/>
          <w:lang w:val="en-CA"/>
        </w:rPr>
        <w:t xml:space="preserve"> </w:t>
      </w:r>
      <w:r w:rsidRPr="001F71F7">
        <w:rPr>
          <w:sz w:val="20"/>
          <w:lang w:val="en-CA"/>
        </w:rPr>
        <w:t xml:space="preserve">[ normDiff ] | 32 ) + </w:t>
      </w:r>
      <w:r w:rsidRPr="001F71F7">
        <w:rPr>
          <w:i/>
          <w:sz w:val="20"/>
          <w:lang w:val="en-CA"/>
        </w:rPr>
        <w:t>offsetctl</w:t>
      </w:r>
      <w:r>
        <w:rPr>
          <w:sz w:val="20"/>
          <w:lang w:val="en-CA"/>
        </w:rPr>
        <w:t xml:space="preserve"> </w:t>
      </w:r>
      <w:r w:rsidRPr="001F71F7">
        <w:rPr>
          <w:sz w:val="20"/>
          <w:lang w:val="en-CA"/>
        </w:rPr>
        <w:t>* 2</w:t>
      </w:r>
      <w:r>
        <w:rPr>
          <w:sz w:val="20"/>
          <w:vertAlign w:val="superscript"/>
          <w:lang w:val="en-CA"/>
        </w:rPr>
        <w:t>x − 1</w:t>
      </w:r>
      <w:r w:rsidRPr="001F71F7">
        <w:rPr>
          <w:sz w:val="20"/>
          <w:lang w:val="en-CA"/>
        </w:rPr>
        <w:t> ) &gt;&gt; x;</w:t>
      </w:r>
    </w:p>
    <w:p w14:paraId="22699ECE" w14:textId="2ED43A66" w:rsidR="001F71F7" w:rsidRPr="001F71F7" w:rsidRDefault="001F71F7" w:rsidP="001F71F7">
      <w:pPr>
        <w:spacing w:before="240"/>
        <w:ind w:firstLineChars="100" w:firstLine="200"/>
        <w:jc w:val="both"/>
        <w:rPr>
          <w:sz w:val="20"/>
        </w:rPr>
      </w:pPr>
      <w:r w:rsidRPr="001F71F7">
        <w:rPr>
          <w:i/>
          <w:sz w:val="20"/>
          <w:lang w:val="en-CA"/>
        </w:rPr>
        <w:t>divTable64</w:t>
      </w:r>
      <w:r>
        <w:rPr>
          <w:i/>
          <w:sz w:val="20"/>
          <w:lang w:val="en-CA"/>
        </w:rPr>
        <w:t xml:space="preserve"> </w:t>
      </w:r>
      <w:r w:rsidRPr="001F71F7">
        <w:rPr>
          <w:sz w:val="20"/>
          <w:lang w:val="en-CA"/>
        </w:rPr>
        <w:t>[ ] </w:t>
      </w:r>
    </w:p>
    <w:p w14:paraId="48FE0247" w14:textId="409815F6" w:rsidR="001F71F7" w:rsidRPr="001F71F7" w:rsidRDefault="001F71F7" w:rsidP="001F71F7">
      <w:pPr>
        <w:spacing w:before="0"/>
        <w:jc w:val="both"/>
        <w:rPr>
          <w:sz w:val="20"/>
        </w:rPr>
      </w:pPr>
      <w:r w:rsidRPr="001F71F7">
        <w:rPr>
          <w:sz w:val="20"/>
          <w:lang w:val="en-CA"/>
        </w:rPr>
        <w:t xml:space="preserve">     = { 0, 31, 30, 29, 28, 27, 27, 26, 25, 24, 23, 23, 22, 21, 21, 20, 19, 19, 18, 17, 17, 16, 16, 15, 15, 14, 14, </w:t>
      </w:r>
    </w:p>
    <w:p w14:paraId="53AA3588" w14:textId="0B03885A" w:rsidR="001F71F7" w:rsidRPr="001F71F7" w:rsidRDefault="001F71F7" w:rsidP="001F71F7">
      <w:pPr>
        <w:spacing w:before="0"/>
        <w:jc w:val="both"/>
        <w:rPr>
          <w:sz w:val="20"/>
        </w:rPr>
      </w:pPr>
      <w:r>
        <w:rPr>
          <w:sz w:val="20"/>
          <w:lang w:val="en-CA"/>
        </w:rPr>
        <w:t xml:space="preserve">        </w:t>
      </w:r>
      <w:r w:rsidRPr="001F71F7">
        <w:rPr>
          <w:sz w:val="20"/>
          <w:lang w:val="en-CA"/>
        </w:rPr>
        <w:t>13, 13, 12, 12, 11, 11, 10, 10, 9, 9, 9, 8, 8, 7, 7, 7, 6, 6, 6, 5, 5, 5, 4, 4, 4, 3, 3, 3, 2, 2, 2, 2, 1, 1, 1, 1, 0 }</w:t>
      </w:r>
    </w:p>
    <w:p w14:paraId="28299EA0" w14:textId="27BA0A20" w:rsidR="001F71F7" w:rsidRPr="001F71F7" w:rsidRDefault="001F71F7" w:rsidP="001F71F7">
      <w:pPr>
        <w:spacing w:before="120"/>
        <w:ind w:firstLineChars="100" w:firstLine="200"/>
        <w:jc w:val="both"/>
        <w:rPr>
          <w:sz w:val="20"/>
        </w:rPr>
      </w:pPr>
      <w:r w:rsidRPr="001F71F7">
        <w:rPr>
          <w:i/>
          <w:sz w:val="20"/>
        </w:rPr>
        <w:t>frac</w:t>
      </w:r>
      <w:r w:rsidRPr="001F71F7">
        <w:rPr>
          <w:sz w:val="20"/>
        </w:rPr>
        <w:t>: control parameter of fractional precision</w:t>
      </w:r>
    </w:p>
    <w:p w14:paraId="5FB72223" w14:textId="4A7778BD" w:rsidR="001F71F7" w:rsidRPr="001F71F7" w:rsidRDefault="001F71F7" w:rsidP="001F71F7">
      <w:pPr>
        <w:spacing w:before="0"/>
        <w:jc w:val="both"/>
        <w:rPr>
          <w:sz w:val="20"/>
        </w:rPr>
      </w:pPr>
      <w:r>
        <w:rPr>
          <w:sz w:val="20"/>
          <w:lang w:val="en-CA"/>
        </w:rPr>
        <w:t xml:space="preserve">    </w:t>
      </w:r>
      <w:r w:rsidRPr="001F71F7">
        <w:rPr>
          <w:sz w:val="20"/>
        </w:rPr>
        <w:t xml:space="preserve"> </w:t>
      </w:r>
      <w:r w:rsidRPr="001F71F7">
        <w:rPr>
          <w:sz w:val="20"/>
          <w:lang w:val="en-CA"/>
        </w:rPr>
        <w:t>= 5  // CCLM</w:t>
      </w:r>
    </w:p>
    <w:p w14:paraId="0FA57388" w14:textId="0E786E08" w:rsidR="001F71F7" w:rsidRPr="001F71F7" w:rsidRDefault="001F71F7" w:rsidP="001F71F7">
      <w:pPr>
        <w:spacing w:before="0"/>
        <w:jc w:val="both"/>
        <w:rPr>
          <w:sz w:val="20"/>
        </w:rPr>
      </w:pPr>
      <w:r>
        <w:rPr>
          <w:sz w:val="20"/>
          <w:lang w:val="en-CA"/>
        </w:rPr>
        <w:t xml:space="preserve">     = 0 </w:t>
      </w:r>
      <w:r w:rsidRPr="001F71F7">
        <w:rPr>
          <w:sz w:val="20"/>
          <w:lang w:val="en-CA"/>
        </w:rPr>
        <w:t xml:space="preserve"> // BDOF, DMVR </w:t>
      </w:r>
    </w:p>
    <w:p w14:paraId="31FA1BBD" w14:textId="55B42543" w:rsidR="001F71F7" w:rsidRPr="001F71F7" w:rsidRDefault="001F71F7" w:rsidP="001F71F7">
      <w:pPr>
        <w:spacing w:before="120"/>
        <w:ind w:firstLineChars="100" w:firstLine="200"/>
        <w:jc w:val="both"/>
        <w:rPr>
          <w:sz w:val="20"/>
        </w:rPr>
      </w:pPr>
      <w:r w:rsidRPr="001F71F7">
        <w:rPr>
          <w:i/>
          <w:sz w:val="20"/>
        </w:rPr>
        <w:t>offsetctl</w:t>
      </w:r>
      <w:r w:rsidRPr="001F71F7">
        <w:rPr>
          <w:sz w:val="20"/>
        </w:rPr>
        <w:t>: control parameter of rounding offset</w:t>
      </w:r>
    </w:p>
    <w:p w14:paraId="6306EAF0" w14:textId="26A47966" w:rsidR="001F71F7" w:rsidRPr="001F71F7" w:rsidRDefault="001F71F7" w:rsidP="001F71F7">
      <w:pPr>
        <w:spacing w:before="0"/>
        <w:jc w:val="both"/>
        <w:rPr>
          <w:sz w:val="20"/>
        </w:rPr>
      </w:pPr>
      <w:r w:rsidRPr="001F71F7">
        <w:rPr>
          <w:sz w:val="20"/>
          <w:lang w:val="en-CA"/>
        </w:rPr>
        <w:t xml:space="preserve">     = 1  // CCLM</w:t>
      </w:r>
    </w:p>
    <w:p w14:paraId="76B27F2B" w14:textId="17474938" w:rsidR="00275003" w:rsidRDefault="001F71F7" w:rsidP="00BD145A">
      <w:pPr>
        <w:spacing w:before="0"/>
        <w:jc w:val="both"/>
        <w:rPr>
          <w:sz w:val="20"/>
          <w:lang w:val="en-CA"/>
        </w:rPr>
      </w:pPr>
      <w:r>
        <w:rPr>
          <w:sz w:val="20"/>
          <w:lang w:val="en-CA"/>
        </w:rPr>
        <w:t xml:space="preserve">     = 0  </w:t>
      </w:r>
      <w:r w:rsidRPr="001F71F7">
        <w:rPr>
          <w:sz w:val="20"/>
          <w:lang w:val="en-CA"/>
        </w:rPr>
        <w:t>// BDOF, DMVR</w:t>
      </w:r>
    </w:p>
    <w:p w14:paraId="24D0A1FE" w14:textId="77777777" w:rsidR="00BD145A" w:rsidRPr="00BD145A" w:rsidRDefault="00BD145A" w:rsidP="00BD145A">
      <w:pPr>
        <w:spacing w:before="0"/>
        <w:jc w:val="both"/>
        <w:rPr>
          <w:sz w:val="20"/>
          <w:lang w:val="en-CA"/>
        </w:rPr>
      </w:pPr>
    </w:p>
    <w:p w14:paraId="38C57907" w14:textId="71CD0D00" w:rsidR="00B80CFA" w:rsidRPr="00ED0D9C" w:rsidRDefault="00B80CFA" w:rsidP="00B80CFA">
      <w:pPr>
        <w:pStyle w:val="2"/>
        <w:rPr>
          <w:lang w:val="en-CA"/>
        </w:rPr>
      </w:pPr>
      <w:r>
        <w:rPr>
          <w:lang w:val="en-CA"/>
        </w:rPr>
        <w:t>Apply to CCLM division</w:t>
      </w:r>
    </w:p>
    <w:p w14:paraId="5F2E64D2" w14:textId="5E7B936B" w:rsidR="00491E00" w:rsidRPr="00BD145A" w:rsidRDefault="004341C1" w:rsidP="00BD145A">
      <w:pPr>
        <w:jc w:val="both"/>
        <w:rPr>
          <w:lang w:val="en-CA"/>
        </w:rPr>
      </w:pPr>
      <w:r>
        <w:rPr>
          <w:lang w:val="en-CA"/>
        </w:rPr>
        <w:t>CCLM parameter</w:t>
      </w:r>
      <w:r w:rsidR="006F5FED">
        <w:rPr>
          <w:lang w:val="en-CA"/>
        </w:rPr>
        <w:t xml:space="preserve"> consist</w:t>
      </w:r>
      <w:r>
        <w:rPr>
          <w:lang w:val="en-CA"/>
        </w:rPr>
        <w:t>s</w:t>
      </w:r>
      <w:r w:rsidR="006F5FED">
        <w:rPr>
          <w:lang w:val="en-CA"/>
        </w:rPr>
        <w:t xml:space="preserve"> of a, b, and k. The division processing is used for the calculation of parameter a. </w:t>
      </w:r>
      <w:r w:rsidR="006F5FED" w:rsidRPr="006F5FED">
        <w:rPr>
          <w:lang w:val="en-CA"/>
        </w:rPr>
        <w:t>The following</w:t>
      </w:r>
      <w:r w:rsidR="006F5FED">
        <w:rPr>
          <w:lang w:val="en-CA"/>
        </w:rPr>
        <w:t>s</w:t>
      </w:r>
      <w:r w:rsidR="006F5FED" w:rsidRPr="006F5FED">
        <w:rPr>
          <w:lang w:val="en-CA"/>
        </w:rPr>
        <w:t xml:space="preserve"> are VTM5</w:t>
      </w:r>
      <w:r w:rsidR="006F5FED">
        <w:rPr>
          <w:lang w:val="en-CA"/>
        </w:rPr>
        <w:t>.0</w:t>
      </w:r>
      <w:r w:rsidR="006F5FED" w:rsidRPr="006F5FED">
        <w:rPr>
          <w:lang w:val="en-CA"/>
        </w:rPr>
        <w:t xml:space="preserve"> </w:t>
      </w:r>
      <w:r w:rsidR="00346BF1">
        <w:rPr>
          <w:lang w:val="en-CA"/>
        </w:rPr>
        <w:t>methods and proposed</w:t>
      </w:r>
      <w:r w:rsidR="006F5FED" w:rsidRPr="006F5FED">
        <w:rPr>
          <w:lang w:val="en-CA"/>
        </w:rPr>
        <w:t xml:space="preserve"> methods</w:t>
      </w:r>
      <w:r w:rsidR="006F5FED">
        <w:rPr>
          <w:lang w:val="en-CA"/>
        </w:rPr>
        <w:t xml:space="preserve"> of CCLM parameters</w:t>
      </w:r>
      <w:r w:rsidR="00346BF1">
        <w:rPr>
          <w:lang w:val="en-CA"/>
        </w:rPr>
        <w:t xml:space="preserve"> derivation processing.</w:t>
      </w:r>
      <w:r w:rsidR="00BD145A">
        <w:rPr>
          <w:lang w:val="en-CA"/>
        </w:rPr>
        <w:t xml:space="preserve"> LUT</w:t>
      </w:r>
      <w:r w:rsidR="00BD145A" w:rsidRPr="00BD145A">
        <w:rPr>
          <w:lang w:val="en-CA"/>
        </w:rPr>
        <w:t xml:space="preserve"> size is increased from 16</w:t>
      </w:r>
      <w:r w:rsidR="00BD145A">
        <w:rPr>
          <w:lang w:val="en-CA"/>
        </w:rPr>
        <w:t xml:space="preserve"> </w:t>
      </w:r>
      <w:r w:rsidR="00BD145A" w:rsidRPr="00BD145A">
        <w:rPr>
          <w:lang w:val="en-CA"/>
        </w:rPr>
        <w:t>byte</w:t>
      </w:r>
      <w:r w:rsidR="00BD145A">
        <w:rPr>
          <w:lang w:val="en-CA"/>
        </w:rPr>
        <w:t>s</w:t>
      </w:r>
      <w:r w:rsidR="00BD145A" w:rsidRPr="00BD145A">
        <w:rPr>
          <w:lang w:val="en-CA"/>
        </w:rPr>
        <w:t xml:space="preserve"> to 64</w:t>
      </w:r>
      <w:r w:rsidR="00BD145A">
        <w:rPr>
          <w:lang w:val="en-CA"/>
        </w:rPr>
        <w:t xml:space="preserve"> </w:t>
      </w:r>
      <w:r w:rsidR="00BD145A" w:rsidRPr="00BD145A">
        <w:rPr>
          <w:lang w:val="en-CA"/>
        </w:rPr>
        <w:t>byte</w:t>
      </w:r>
      <w:r w:rsidR="00BD145A">
        <w:rPr>
          <w:lang w:val="en-CA"/>
        </w:rPr>
        <w:t xml:space="preserve">s, </w:t>
      </w:r>
      <w:r w:rsidR="00CB78E4">
        <w:rPr>
          <w:lang w:val="en-CA"/>
        </w:rPr>
        <w:t xml:space="preserve">but </w:t>
      </w:r>
      <w:r w:rsidR="00BD145A">
        <w:rPr>
          <w:lang w:val="en-CA"/>
        </w:rPr>
        <w:t xml:space="preserve">the equation </w:t>
      </w:r>
      <w:r w:rsidR="00BD145A" w:rsidRPr="00BD145A">
        <w:rPr>
          <w:lang w:val="en-CA"/>
        </w:rPr>
        <w:t>can be simpler than VTM5.0</w:t>
      </w:r>
      <w:r w:rsidR="00BD145A">
        <w:rPr>
          <w:lang w:val="en-CA"/>
        </w:rPr>
        <w:t xml:space="preserve"> method</w:t>
      </w:r>
      <w:r w:rsidR="00BD145A" w:rsidRPr="00BD145A">
        <w:rPr>
          <w:lang w:val="en-CA"/>
        </w:rPr>
        <w:t>.</w:t>
      </w:r>
      <w:r w:rsidR="00BD145A">
        <w:rPr>
          <w:lang w:val="en-CA"/>
        </w:rPr>
        <w:t xml:space="preserve"> Additionally, the cording performance is slightly better than </w:t>
      </w:r>
      <w:r w:rsidR="00BD145A" w:rsidRPr="00BD145A">
        <w:rPr>
          <w:lang w:val="en-CA"/>
        </w:rPr>
        <w:t>VTM5.0</w:t>
      </w:r>
      <w:r w:rsidR="00BD145A">
        <w:rPr>
          <w:lang w:val="en-CA"/>
        </w:rPr>
        <w:t xml:space="preserve"> method</w:t>
      </w:r>
      <w:r w:rsidR="00BD145A" w:rsidRPr="00BD145A">
        <w:rPr>
          <w:lang w:val="en-CA"/>
        </w:rPr>
        <w:t>.</w:t>
      </w:r>
    </w:p>
    <w:p w14:paraId="521582F0" w14:textId="3C689E26" w:rsidR="006F5FED" w:rsidRDefault="00346BF1" w:rsidP="00346BF1">
      <w:pPr>
        <w:spacing w:before="240"/>
        <w:jc w:val="both"/>
        <w:rPr>
          <w:b/>
          <w:lang w:val="en-CA"/>
        </w:rPr>
      </w:pPr>
      <w:r w:rsidRPr="00346BF1">
        <w:rPr>
          <w:rFonts w:hint="eastAsia"/>
          <w:b/>
          <w:lang w:val="en-CA"/>
        </w:rPr>
        <w:t>VTM5.0</w:t>
      </w:r>
      <w:r>
        <w:rPr>
          <w:b/>
          <w:lang w:val="en-CA"/>
        </w:rPr>
        <w:t xml:space="preserve"> method</w:t>
      </w:r>
    </w:p>
    <w:p w14:paraId="192CC5A4" w14:textId="43DE46BF" w:rsidR="00346BF1" w:rsidRPr="001F71F7" w:rsidRDefault="00346BF1" w:rsidP="00346BF1">
      <w:pPr>
        <w:spacing w:before="120"/>
        <w:jc w:val="both"/>
      </w:pPr>
      <w:r w:rsidRPr="001F71F7">
        <w:rPr>
          <w:shd w:val="clear" w:color="auto" w:fill="D9D9D9" w:themeFill="background1" w:themeFillShade="D9"/>
          <w:lang w:val="en-CA"/>
        </w:rPr>
        <w:t xml:space="preserve">Equation: </w:t>
      </w:r>
      <w:r>
        <w:rPr>
          <w:shd w:val="clear" w:color="auto" w:fill="D9D9D9" w:themeFill="background1" w:themeFillShade="D9"/>
          <w:lang w:val="en-CA"/>
        </w:rPr>
        <w:t>a = diffC</w:t>
      </w:r>
      <w:r w:rsidRPr="001F71F7">
        <w:rPr>
          <w:shd w:val="clear" w:color="auto" w:fill="D9D9D9" w:themeFill="background1" w:themeFillShade="D9"/>
          <w:lang w:val="en-CA"/>
        </w:rPr>
        <w:t xml:space="preserve"> / </w:t>
      </w:r>
      <w:r>
        <w:rPr>
          <w:shd w:val="clear" w:color="auto" w:fill="D9D9D9" w:themeFill="background1" w:themeFillShade="D9"/>
          <w:lang w:val="en-CA"/>
        </w:rPr>
        <w:t>diffY</w:t>
      </w:r>
    </w:p>
    <w:p w14:paraId="4379DD2B" w14:textId="117C123C" w:rsidR="00346BF1" w:rsidRPr="00346BF1" w:rsidRDefault="00346BF1" w:rsidP="008343F1">
      <w:pPr>
        <w:spacing w:before="120"/>
        <w:ind w:firstLineChars="100" w:firstLine="200"/>
        <w:jc w:val="both"/>
        <w:rPr>
          <w:sz w:val="20"/>
          <w:lang w:val="en-CA"/>
        </w:rPr>
      </w:pPr>
      <w:r w:rsidRPr="00346BF1">
        <w:rPr>
          <w:sz w:val="20"/>
          <w:lang w:val="en-CA"/>
        </w:rPr>
        <w:t>x = Floor</w:t>
      </w:r>
      <w:r>
        <w:rPr>
          <w:sz w:val="20"/>
          <w:lang w:val="en-CA"/>
        </w:rPr>
        <w:t xml:space="preserve"> </w:t>
      </w:r>
      <w:r w:rsidRPr="00346BF1">
        <w:rPr>
          <w:sz w:val="20"/>
          <w:lang w:val="en-CA"/>
        </w:rPr>
        <w:t>( Log2</w:t>
      </w:r>
      <w:r>
        <w:rPr>
          <w:sz w:val="20"/>
          <w:lang w:val="en-CA"/>
        </w:rPr>
        <w:t xml:space="preserve"> ( diffY ) );</w:t>
      </w:r>
    </w:p>
    <w:p w14:paraId="35269416" w14:textId="24A5E16A" w:rsidR="00346BF1" w:rsidRPr="00346BF1" w:rsidRDefault="00346BF1" w:rsidP="008343F1">
      <w:pPr>
        <w:spacing w:before="120"/>
        <w:ind w:firstLineChars="100" w:firstLine="200"/>
        <w:jc w:val="both"/>
        <w:rPr>
          <w:sz w:val="20"/>
          <w:lang w:val="en-CA"/>
        </w:rPr>
      </w:pPr>
      <w:r w:rsidRPr="00346BF1">
        <w:rPr>
          <w:sz w:val="20"/>
          <w:lang w:val="en-CA"/>
        </w:rPr>
        <w:t>normDiff </w:t>
      </w:r>
      <w:r>
        <w:rPr>
          <w:sz w:val="20"/>
          <w:lang w:val="en-CA"/>
        </w:rPr>
        <w:t>= ( ( diffY &lt;&lt; 4 ) &gt;&gt; x ) &amp; 15;</w:t>
      </w:r>
    </w:p>
    <w:p w14:paraId="240BE530" w14:textId="62D565C7" w:rsidR="00346BF1" w:rsidRPr="00346BF1" w:rsidRDefault="00346BF1" w:rsidP="008343F1">
      <w:pPr>
        <w:spacing w:before="120"/>
        <w:ind w:firstLineChars="100" w:firstLine="200"/>
        <w:jc w:val="both"/>
        <w:rPr>
          <w:sz w:val="20"/>
          <w:lang w:val="en-CA"/>
        </w:rPr>
      </w:pPr>
      <w:r w:rsidRPr="00346BF1">
        <w:rPr>
          <w:sz w:val="20"/>
          <w:lang w:val="en-CA"/>
        </w:rPr>
        <w:t>x += (</w:t>
      </w:r>
      <w:r>
        <w:rPr>
          <w:sz w:val="20"/>
          <w:lang w:val="en-CA"/>
        </w:rPr>
        <w:t> normDiff  !=  0 ) ? 1 : 0;</w:t>
      </w:r>
    </w:p>
    <w:p w14:paraId="77642A11" w14:textId="572C8264" w:rsidR="00346BF1" w:rsidRPr="00346BF1" w:rsidRDefault="00346BF1" w:rsidP="008343F1">
      <w:pPr>
        <w:spacing w:before="120"/>
        <w:ind w:firstLineChars="100" w:firstLine="200"/>
        <w:jc w:val="both"/>
        <w:rPr>
          <w:sz w:val="20"/>
          <w:lang w:val="en-CA"/>
        </w:rPr>
      </w:pPr>
      <w:r w:rsidRPr="00346BF1">
        <w:rPr>
          <w:sz w:val="20"/>
          <w:lang w:val="en-CA"/>
        </w:rPr>
        <w:t>y = Floor</w:t>
      </w:r>
      <w:r>
        <w:rPr>
          <w:sz w:val="20"/>
          <w:lang w:val="en-CA"/>
        </w:rPr>
        <w:t xml:space="preserve"> </w:t>
      </w:r>
      <w:r w:rsidRPr="00346BF1">
        <w:rPr>
          <w:sz w:val="20"/>
          <w:lang w:val="en-CA"/>
        </w:rPr>
        <w:t>( Log2</w:t>
      </w:r>
      <w:r>
        <w:rPr>
          <w:sz w:val="20"/>
          <w:lang w:val="en-CA"/>
        </w:rPr>
        <w:t xml:space="preserve"> </w:t>
      </w:r>
      <w:r w:rsidRPr="00346BF1">
        <w:rPr>
          <w:sz w:val="20"/>
          <w:lang w:val="en-CA"/>
        </w:rPr>
        <w:t>( Abs ( diffC ) ) ) + 1;</w:t>
      </w:r>
    </w:p>
    <w:p w14:paraId="58AEC0E4" w14:textId="30139CBC" w:rsidR="00346BF1" w:rsidRPr="00346BF1" w:rsidRDefault="00346BF1" w:rsidP="008343F1">
      <w:pPr>
        <w:spacing w:before="120"/>
        <w:ind w:firstLineChars="100" w:firstLine="200"/>
        <w:jc w:val="both"/>
        <w:rPr>
          <w:sz w:val="20"/>
          <w:lang w:val="en-CA"/>
        </w:rPr>
      </w:pPr>
      <w:r w:rsidRPr="00346BF1">
        <w:rPr>
          <w:sz w:val="20"/>
          <w:lang w:val="en-CA"/>
        </w:rPr>
        <w:t>a = ( diffC * ( </w:t>
      </w:r>
      <w:r w:rsidRPr="00346BF1">
        <w:rPr>
          <w:i/>
          <w:sz w:val="20"/>
          <w:lang w:val="en-CA"/>
        </w:rPr>
        <w:t>divTable16</w:t>
      </w:r>
      <w:r>
        <w:rPr>
          <w:sz w:val="20"/>
          <w:lang w:val="en-CA"/>
        </w:rPr>
        <w:t xml:space="preserve"> </w:t>
      </w:r>
      <w:r w:rsidRPr="00346BF1">
        <w:rPr>
          <w:sz w:val="20"/>
          <w:lang w:val="en-CA"/>
        </w:rPr>
        <w:t>[ normDiff ] | 8 ) + </w:t>
      </w:r>
      <w:r w:rsidRPr="001F71F7">
        <w:rPr>
          <w:sz w:val="20"/>
          <w:lang w:val="en-CA"/>
        </w:rPr>
        <w:t>2</w:t>
      </w:r>
      <w:r>
        <w:rPr>
          <w:sz w:val="20"/>
          <w:vertAlign w:val="superscript"/>
          <w:lang w:val="en-CA"/>
        </w:rPr>
        <w:t>y − 1</w:t>
      </w:r>
      <w:r>
        <w:rPr>
          <w:sz w:val="20"/>
          <w:lang w:val="en-CA"/>
        </w:rPr>
        <w:t> ) &gt;&gt; y;</w:t>
      </w:r>
    </w:p>
    <w:p w14:paraId="432AC844" w14:textId="1940EE38" w:rsidR="00346BF1" w:rsidRPr="00346BF1" w:rsidRDefault="00346BF1" w:rsidP="008343F1">
      <w:pPr>
        <w:spacing w:before="120"/>
        <w:ind w:firstLineChars="100" w:firstLine="200"/>
        <w:jc w:val="both"/>
        <w:rPr>
          <w:sz w:val="20"/>
          <w:lang w:val="en-CA"/>
        </w:rPr>
      </w:pPr>
      <w:r>
        <w:rPr>
          <w:sz w:val="20"/>
          <w:lang w:val="en-CA"/>
        </w:rPr>
        <w:t>k = ( ( 3 + x − y ) &lt; 1 ) ? 1 : 3 + x − y;</w:t>
      </w:r>
    </w:p>
    <w:p w14:paraId="5B519F95" w14:textId="43289122" w:rsidR="00346BF1" w:rsidRPr="00346BF1" w:rsidRDefault="00346BF1" w:rsidP="008343F1">
      <w:pPr>
        <w:spacing w:before="120"/>
        <w:ind w:firstLineChars="100" w:firstLine="200"/>
        <w:jc w:val="both"/>
        <w:rPr>
          <w:sz w:val="20"/>
          <w:lang w:val="en-CA"/>
        </w:rPr>
      </w:pPr>
      <w:r>
        <w:rPr>
          <w:sz w:val="20"/>
          <w:lang w:val="en-CA"/>
        </w:rPr>
        <w:t xml:space="preserve">a = ( ( 3 + x − y ) &lt; 1 ) ? </w:t>
      </w:r>
      <w:r w:rsidRPr="00346BF1">
        <w:rPr>
          <w:sz w:val="20"/>
          <w:lang w:val="en-CA"/>
        </w:rPr>
        <w:t>Sign</w:t>
      </w:r>
      <w:r>
        <w:rPr>
          <w:sz w:val="20"/>
          <w:lang w:val="en-CA"/>
        </w:rPr>
        <w:t xml:space="preserve"> ( a ) * 15 : </w:t>
      </w:r>
      <w:r w:rsidRPr="00346BF1">
        <w:rPr>
          <w:sz w:val="20"/>
          <w:lang w:val="en-CA"/>
        </w:rPr>
        <w:t>a;</w:t>
      </w:r>
    </w:p>
    <w:p w14:paraId="0131FB3D" w14:textId="77777777" w:rsidR="00346BF1" w:rsidRDefault="00346BF1" w:rsidP="008343F1">
      <w:pPr>
        <w:spacing w:before="120"/>
        <w:ind w:firstLineChars="100" w:firstLine="200"/>
        <w:jc w:val="both"/>
        <w:rPr>
          <w:sz w:val="20"/>
          <w:lang w:val="en-CA"/>
        </w:rPr>
      </w:pPr>
      <w:r w:rsidRPr="00346BF1">
        <w:rPr>
          <w:sz w:val="20"/>
          <w:lang w:val="en-CA"/>
        </w:rPr>
        <w:t>b = minC − ( ( a * minY ) &gt;&gt; k );</w:t>
      </w:r>
    </w:p>
    <w:p w14:paraId="600502CC" w14:textId="77777777" w:rsidR="00491E00" w:rsidRDefault="00346BF1" w:rsidP="00491E00">
      <w:pPr>
        <w:spacing w:before="240"/>
        <w:ind w:firstLineChars="100" w:firstLine="200"/>
        <w:jc w:val="both"/>
        <w:rPr>
          <w:sz w:val="20"/>
          <w:lang w:val="en-CA"/>
        </w:rPr>
      </w:pPr>
      <w:r>
        <w:rPr>
          <w:i/>
          <w:sz w:val="20"/>
          <w:lang w:val="en-CA"/>
        </w:rPr>
        <w:t xml:space="preserve">divTable16 </w:t>
      </w:r>
      <w:r w:rsidRPr="001F71F7">
        <w:rPr>
          <w:sz w:val="20"/>
          <w:lang w:val="en-CA"/>
        </w:rPr>
        <w:t>[ ] </w:t>
      </w:r>
    </w:p>
    <w:p w14:paraId="4834CB05" w14:textId="159D4581" w:rsidR="005524EB" w:rsidRDefault="00346BF1" w:rsidP="005524EB">
      <w:pPr>
        <w:spacing w:before="0"/>
        <w:ind w:firstLineChars="250" w:firstLine="500"/>
        <w:jc w:val="both"/>
        <w:rPr>
          <w:sz w:val="20"/>
          <w:lang w:val="en-CA"/>
        </w:rPr>
      </w:pPr>
      <w:r w:rsidRPr="001F71F7">
        <w:rPr>
          <w:sz w:val="20"/>
          <w:lang w:val="en-CA"/>
        </w:rPr>
        <w:t xml:space="preserve">= { </w:t>
      </w:r>
      <w:r w:rsidRPr="00346BF1">
        <w:rPr>
          <w:sz w:val="20"/>
          <w:lang w:val="en-CA"/>
        </w:rPr>
        <w:t xml:space="preserve">0, 7, 6, 5, 5, </w:t>
      </w:r>
      <w:r>
        <w:rPr>
          <w:sz w:val="20"/>
          <w:lang w:val="en-CA"/>
        </w:rPr>
        <w:t>4, 4, 3, 3, 2, 2, 1, 1, 1, 1, 0</w:t>
      </w:r>
      <w:r w:rsidRPr="001F71F7">
        <w:rPr>
          <w:sz w:val="20"/>
          <w:lang w:val="en-CA"/>
        </w:rPr>
        <w:t xml:space="preserve"> }</w:t>
      </w:r>
    </w:p>
    <w:p w14:paraId="19B603FA" w14:textId="1929AC5B" w:rsidR="00346BF1" w:rsidRDefault="00346BF1" w:rsidP="00346BF1">
      <w:pPr>
        <w:spacing w:before="240"/>
        <w:jc w:val="both"/>
        <w:rPr>
          <w:b/>
          <w:lang w:val="en-CA"/>
        </w:rPr>
      </w:pPr>
      <w:r>
        <w:rPr>
          <w:b/>
          <w:lang w:val="en-CA"/>
        </w:rPr>
        <w:t>Proposed method</w:t>
      </w:r>
      <w:r w:rsidRPr="00346BF1">
        <w:rPr>
          <w:b/>
          <w:lang w:val="en-CA"/>
        </w:rPr>
        <w:t xml:space="preserve"> </w:t>
      </w:r>
    </w:p>
    <w:p w14:paraId="76C33D53" w14:textId="0AE4FE59" w:rsidR="00346BF1" w:rsidRPr="001F71F7" w:rsidRDefault="00346BF1" w:rsidP="00346BF1">
      <w:pPr>
        <w:spacing w:before="120"/>
        <w:jc w:val="both"/>
      </w:pPr>
      <w:r w:rsidRPr="001F71F7">
        <w:rPr>
          <w:shd w:val="clear" w:color="auto" w:fill="D9D9D9" w:themeFill="background1" w:themeFillShade="D9"/>
          <w:lang w:val="en-CA"/>
        </w:rPr>
        <w:lastRenderedPageBreak/>
        <w:t xml:space="preserve">Equation: </w:t>
      </w:r>
      <w:r>
        <w:rPr>
          <w:shd w:val="clear" w:color="auto" w:fill="D9D9D9" w:themeFill="background1" w:themeFillShade="D9"/>
          <w:lang w:val="en-CA"/>
        </w:rPr>
        <w:t>a = diffC</w:t>
      </w:r>
      <w:r w:rsidRPr="001F71F7">
        <w:rPr>
          <w:shd w:val="clear" w:color="auto" w:fill="D9D9D9" w:themeFill="background1" w:themeFillShade="D9"/>
          <w:lang w:val="en-CA"/>
        </w:rPr>
        <w:t xml:space="preserve"> / </w:t>
      </w:r>
      <w:r>
        <w:rPr>
          <w:shd w:val="clear" w:color="auto" w:fill="D9D9D9" w:themeFill="background1" w:themeFillShade="D9"/>
          <w:lang w:val="en-CA"/>
        </w:rPr>
        <w:t>diffY</w:t>
      </w:r>
    </w:p>
    <w:p w14:paraId="59F6E3EC" w14:textId="64D03D0B" w:rsidR="00346BF1" w:rsidRPr="001F71F7" w:rsidRDefault="008343F1" w:rsidP="00346BF1">
      <w:pPr>
        <w:ind w:firstLineChars="100" w:firstLine="200"/>
        <w:jc w:val="both"/>
        <w:rPr>
          <w:sz w:val="20"/>
        </w:rPr>
      </w:pPr>
      <w:r>
        <w:rPr>
          <w:noProof/>
          <w:sz w:val="20"/>
          <w:lang w:val="en-CA"/>
        </w:rPr>
        <mc:AlternateContent>
          <mc:Choice Requires="wps">
            <w:drawing>
              <wp:anchor distT="0" distB="0" distL="114300" distR="114300" simplePos="0" relativeHeight="251661312" behindDoc="0" locked="0" layoutInCell="1" allowOverlap="1" wp14:anchorId="5C3EB827" wp14:editId="4ACA2062">
                <wp:simplePos x="0" y="0"/>
                <wp:positionH relativeFrom="column">
                  <wp:posOffset>95416</wp:posOffset>
                </wp:positionH>
                <wp:positionV relativeFrom="paragraph">
                  <wp:posOffset>63969</wp:posOffset>
                </wp:positionV>
                <wp:extent cx="3681095" cy="858741"/>
                <wp:effectExtent l="0" t="0" r="14605" b="17780"/>
                <wp:wrapNone/>
                <wp:docPr id="29" name="正方形/長方形 29"/>
                <wp:cNvGraphicFramePr/>
                <a:graphic xmlns:a="http://schemas.openxmlformats.org/drawingml/2006/main">
                  <a:graphicData uri="http://schemas.microsoft.com/office/word/2010/wordprocessingShape">
                    <wps:wsp>
                      <wps:cNvSpPr/>
                      <wps:spPr>
                        <a:xfrm>
                          <a:off x="0" y="0"/>
                          <a:ext cx="3681095" cy="85874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2054D" id="正方形/長方形 29" o:spid="_x0000_s1026" style="position:absolute;left:0;text-align:left;margin-left:7.5pt;margin-top:5.05pt;width:289.85pt;height:6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" filled="f" strokecolor="black [3213]"/>
            </w:pict>
          </mc:Fallback>
        </mc:AlternateContent>
      </w:r>
      <w:r w:rsidR="005524EB" w:rsidRPr="005524EB">
        <w:rPr>
          <w:noProof/>
          <w:sz w:val="20"/>
          <w:lang w:val="en-CA"/>
        </w:rPr>
        <mc:AlternateContent>
          <mc:Choice Requires="wps">
            <w:drawing>
              <wp:anchor distT="45720" distB="45720" distL="114300" distR="114300" simplePos="0" relativeHeight="251663360" behindDoc="0" locked="0" layoutInCell="1" allowOverlap="1" wp14:anchorId="408B89A9" wp14:editId="1AB81964">
                <wp:simplePos x="0" y="0"/>
                <wp:positionH relativeFrom="column">
                  <wp:posOffset>2663190</wp:posOffset>
                </wp:positionH>
                <wp:positionV relativeFrom="paragraph">
                  <wp:posOffset>24130</wp:posOffset>
                </wp:positionV>
                <wp:extent cx="1192530" cy="245110"/>
                <wp:effectExtent l="0" t="0" r="0" b="254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2530" cy="245110"/>
                        </a:xfrm>
                        <a:prstGeom prst="rect">
                          <a:avLst/>
                        </a:prstGeom>
                        <a:noFill/>
                        <a:ln w="9525">
                          <a:noFill/>
                          <a:miter lim="800000"/>
                          <a:headEnd/>
                          <a:tailEnd/>
                        </a:ln>
                      </wps:spPr>
                      <wps:txbx>
                        <w:txbxContent>
                          <w:p w14:paraId="0D9B31CE" w14:textId="5CAD134C" w:rsidR="00981097" w:rsidRDefault="00981097" w:rsidP="005524EB">
                            <w:pPr>
                              <w:spacing w:before="0"/>
                            </w:pPr>
                            <w:r>
                              <w:t>common division</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08B89A9" id="_x0000_t202" coordsize="21600,21600" o:spt="202" path="m,l,21600r21600,l21600,xe">
                <v:stroke joinstyle="miter"/>
                <v:path gradientshapeok="t" o:connecttype="rect"/>
              </v:shapetype>
              <v:shape id="テキスト ボックス 2" o:spid="_x0000_s1026" type="#_x0000_t202" style="position:absolute;left:0;text-align:left;margin-left:209.7pt;margin-top:1.9pt;width:93.9pt;height:19.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" filled="f" stroked="f">
                <v:textbox>
                  <w:txbxContent>
                    <w:p w14:paraId="0D9B31CE" w14:textId="5CAD134C" w:rsidR="00981097" w:rsidRDefault="00981097" w:rsidP="005524EB">
                      <w:pPr>
                        <w:spacing w:before="0"/>
                      </w:pPr>
                      <w:r>
                        <w:t>common division</w:t>
                      </w:r>
                    </w:p>
                  </w:txbxContent>
                </v:textbox>
              </v:shape>
            </w:pict>
          </mc:Fallback>
        </mc:AlternateContent>
      </w:r>
      <w:r w:rsidR="00346BF1" w:rsidRPr="001F71F7">
        <w:rPr>
          <w:sz w:val="20"/>
          <w:lang w:val="en-CA"/>
        </w:rPr>
        <w:t>x = Floor ( Log2</w:t>
      </w:r>
      <w:r w:rsidR="00346BF1">
        <w:rPr>
          <w:sz w:val="20"/>
          <w:lang w:val="en-CA"/>
        </w:rPr>
        <w:t xml:space="preserve"> </w:t>
      </w:r>
      <w:r w:rsidR="00346BF1" w:rsidRPr="001F71F7">
        <w:rPr>
          <w:sz w:val="20"/>
          <w:lang w:val="en-CA"/>
        </w:rPr>
        <w:t>( </w:t>
      </w:r>
      <w:r w:rsidR="00BD145A">
        <w:rPr>
          <w:sz w:val="20"/>
          <w:lang w:val="en-CA"/>
        </w:rPr>
        <w:t>diffY</w:t>
      </w:r>
      <w:r w:rsidR="00346BF1" w:rsidRPr="001F71F7">
        <w:rPr>
          <w:sz w:val="20"/>
          <w:lang w:val="en-CA"/>
        </w:rPr>
        <w:t> ) );</w:t>
      </w:r>
    </w:p>
    <w:p w14:paraId="6F92AE32" w14:textId="49D46D33" w:rsidR="00346BF1" w:rsidRPr="001F71F7" w:rsidRDefault="00346BF1" w:rsidP="008343F1">
      <w:pPr>
        <w:spacing w:before="120"/>
        <w:ind w:firstLineChars="100" w:firstLine="200"/>
        <w:jc w:val="both"/>
        <w:rPr>
          <w:sz w:val="20"/>
        </w:rPr>
      </w:pPr>
      <w:r w:rsidRPr="001F71F7">
        <w:rPr>
          <w:sz w:val="20"/>
          <w:lang w:val="en-CA"/>
        </w:rPr>
        <w:t>normDiff = ( ( </w:t>
      </w:r>
      <w:r w:rsidR="00BD145A">
        <w:rPr>
          <w:sz w:val="20"/>
          <w:lang w:val="en-CA"/>
        </w:rPr>
        <w:t>diffY</w:t>
      </w:r>
      <w:r w:rsidRPr="001F71F7">
        <w:rPr>
          <w:sz w:val="20"/>
          <w:lang w:val="en-CA"/>
        </w:rPr>
        <w:t> &lt;&lt; 6 ) &gt;&gt; x ) &amp; 63;</w:t>
      </w:r>
    </w:p>
    <w:p w14:paraId="6931AFB8" w14:textId="4455D8A3" w:rsidR="00346BF1" w:rsidRPr="001F71F7" w:rsidRDefault="00346BF1" w:rsidP="008343F1">
      <w:pPr>
        <w:spacing w:before="120"/>
        <w:ind w:firstLineChars="100" w:firstLine="200"/>
        <w:jc w:val="both"/>
        <w:rPr>
          <w:sz w:val="20"/>
        </w:rPr>
      </w:pPr>
      <w:r w:rsidRPr="001F71F7">
        <w:rPr>
          <w:sz w:val="20"/>
          <w:lang w:val="en-CA"/>
        </w:rPr>
        <w:t>x += ( normDiff</w:t>
      </w:r>
      <w:r>
        <w:rPr>
          <w:sz w:val="20"/>
          <w:lang w:val="en-CA"/>
        </w:rPr>
        <w:t xml:space="preserve">  !=  0 ) ? </w:t>
      </w:r>
      <w:r w:rsidR="00BD145A">
        <w:rPr>
          <w:sz w:val="20"/>
          <w:lang w:val="en-CA"/>
        </w:rPr>
        <w:t>1</w:t>
      </w:r>
      <w:r w:rsidRPr="001F71F7">
        <w:rPr>
          <w:sz w:val="20"/>
          <w:lang w:val="en-CA"/>
        </w:rPr>
        <w:t xml:space="preserve"> : </w:t>
      </w:r>
      <w:r w:rsidR="00BD145A">
        <w:rPr>
          <w:sz w:val="20"/>
        </w:rPr>
        <w:t>0</w:t>
      </w:r>
      <w:r w:rsidRPr="001F71F7">
        <w:rPr>
          <w:sz w:val="20"/>
        </w:rPr>
        <w:t>;</w:t>
      </w:r>
    </w:p>
    <w:p w14:paraId="322F13EA" w14:textId="63892888" w:rsidR="00346BF1" w:rsidRDefault="00346BF1" w:rsidP="008343F1">
      <w:pPr>
        <w:spacing w:before="120"/>
        <w:ind w:firstLineChars="100" w:firstLine="200"/>
        <w:jc w:val="both"/>
        <w:rPr>
          <w:sz w:val="20"/>
          <w:lang w:val="en-CA"/>
        </w:rPr>
      </w:pPr>
      <w:r w:rsidRPr="001F71F7">
        <w:rPr>
          <w:sz w:val="20"/>
          <w:lang w:val="en-CA"/>
        </w:rPr>
        <w:t>a = ( </w:t>
      </w:r>
      <w:r w:rsidR="00BD145A">
        <w:rPr>
          <w:sz w:val="20"/>
          <w:lang w:val="en-CA"/>
        </w:rPr>
        <w:t>diffC</w:t>
      </w:r>
      <w:r w:rsidRPr="001F71F7">
        <w:rPr>
          <w:sz w:val="20"/>
          <w:lang w:val="en-CA"/>
        </w:rPr>
        <w:t> * ( </w:t>
      </w:r>
      <w:r w:rsidRPr="001F71F7">
        <w:rPr>
          <w:i/>
          <w:sz w:val="20"/>
          <w:lang w:val="en-CA"/>
        </w:rPr>
        <w:t>divTable64</w:t>
      </w:r>
      <w:r>
        <w:rPr>
          <w:i/>
          <w:sz w:val="20"/>
          <w:lang w:val="en-CA"/>
        </w:rPr>
        <w:t xml:space="preserve"> </w:t>
      </w:r>
      <w:r w:rsidRPr="001F71F7">
        <w:rPr>
          <w:sz w:val="20"/>
          <w:lang w:val="en-CA"/>
        </w:rPr>
        <w:t>[ normDiff ] | 32 ) + 2</w:t>
      </w:r>
      <w:r>
        <w:rPr>
          <w:sz w:val="20"/>
          <w:vertAlign w:val="superscript"/>
          <w:lang w:val="en-CA"/>
        </w:rPr>
        <w:t>x − 1</w:t>
      </w:r>
      <w:r w:rsidRPr="001F71F7">
        <w:rPr>
          <w:sz w:val="20"/>
          <w:lang w:val="en-CA"/>
        </w:rPr>
        <w:t> ) &gt;&gt; x;</w:t>
      </w:r>
    </w:p>
    <w:p w14:paraId="45C4040A" w14:textId="77777777" w:rsidR="00BD145A" w:rsidRPr="00BD145A" w:rsidRDefault="00BD145A" w:rsidP="00BD145A">
      <w:pPr>
        <w:ind w:firstLineChars="100" w:firstLine="200"/>
        <w:jc w:val="both"/>
        <w:rPr>
          <w:sz w:val="20"/>
          <w:lang w:val="en-CA"/>
        </w:rPr>
      </w:pPr>
      <w:r w:rsidRPr="00BD145A">
        <w:rPr>
          <w:sz w:val="20"/>
          <w:lang w:val="en-CA"/>
        </w:rPr>
        <w:t>k = 5;</w:t>
      </w:r>
      <w:r w:rsidRPr="00BD145A">
        <w:rPr>
          <w:sz w:val="20"/>
          <w:lang w:val="en-CA"/>
        </w:rPr>
        <w:tab/>
      </w:r>
    </w:p>
    <w:p w14:paraId="0BDBDAD0" w14:textId="58D4D525" w:rsidR="00BD145A" w:rsidRPr="00BD145A" w:rsidRDefault="00BD145A" w:rsidP="008343F1">
      <w:pPr>
        <w:spacing w:before="120"/>
        <w:ind w:firstLineChars="100" w:firstLine="200"/>
        <w:jc w:val="both"/>
        <w:rPr>
          <w:sz w:val="20"/>
          <w:lang w:val="en-CA"/>
        </w:rPr>
      </w:pPr>
      <w:r w:rsidRPr="00BD145A">
        <w:rPr>
          <w:sz w:val="20"/>
          <w:lang w:val="en-CA"/>
        </w:rPr>
        <w:t>a = Clip3 ( −15 &lt;&lt; (k − 1), 15 &lt;&lt; (k − 1), a );</w:t>
      </w:r>
    </w:p>
    <w:p w14:paraId="3D0C1A83" w14:textId="51D20855" w:rsidR="00BD145A" w:rsidRDefault="00BD145A" w:rsidP="008343F1">
      <w:pPr>
        <w:spacing w:before="120"/>
        <w:ind w:firstLineChars="100" w:firstLine="200"/>
        <w:jc w:val="both"/>
        <w:rPr>
          <w:sz w:val="20"/>
          <w:lang w:val="en-CA"/>
        </w:rPr>
      </w:pPr>
      <w:r w:rsidRPr="00BD145A">
        <w:rPr>
          <w:sz w:val="20"/>
          <w:lang w:val="en-CA"/>
        </w:rPr>
        <w:t>b = minC − ( ( a * minY ) &gt;&gt; k );</w:t>
      </w:r>
    </w:p>
    <w:p w14:paraId="01967368" w14:textId="77777777" w:rsidR="008343F1" w:rsidRPr="008343F1" w:rsidRDefault="008343F1" w:rsidP="008343F1">
      <w:pPr>
        <w:spacing w:before="120"/>
        <w:jc w:val="both"/>
        <w:rPr>
          <w:sz w:val="20"/>
          <w:lang w:val="en-CA"/>
        </w:rPr>
      </w:pPr>
    </w:p>
    <w:p w14:paraId="149EC07F" w14:textId="77777777" w:rsidR="00B80CFA" w:rsidRPr="00ED0D9C" w:rsidRDefault="00B80CFA" w:rsidP="00B80CFA">
      <w:pPr>
        <w:pStyle w:val="2"/>
        <w:rPr>
          <w:lang w:val="en-CA"/>
        </w:rPr>
      </w:pPr>
      <w:r>
        <w:rPr>
          <w:lang w:val="en-CA"/>
        </w:rPr>
        <w:t>Apply to BDOF division</w:t>
      </w:r>
    </w:p>
    <w:p w14:paraId="45E56C5C" w14:textId="6531BF67" w:rsidR="000E3170" w:rsidRDefault="002A7EDD" w:rsidP="00D94EF1">
      <w:pPr>
        <w:jc w:val="both"/>
        <w:rPr>
          <w:lang w:val="en-CA"/>
        </w:rPr>
      </w:pPr>
      <w:r>
        <w:rPr>
          <w:lang w:val="en-CA"/>
        </w:rPr>
        <w:t xml:space="preserve">In BDOF, the refinement MV of Vx and </w:t>
      </w:r>
      <w:r w:rsidR="0028756F">
        <w:rPr>
          <w:lang w:val="en-CA"/>
        </w:rPr>
        <w:t>Vy are derived using gradient images and prediction images.</w:t>
      </w:r>
      <w:r w:rsidR="000E3170">
        <w:rPr>
          <w:lang w:val="en-CA"/>
        </w:rPr>
        <w:t xml:space="preserve"> The division processing is used for the calculation of Vx and Vy. </w:t>
      </w:r>
      <w:r w:rsidR="00D94EF1" w:rsidRPr="006F5FED">
        <w:rPr>
          <w:lang w:val="en-CA"/>
        </w:rPr>
        <w:t>The following</w:t>
      </w:r>
      <w:r w:rsidR="00D94EF1">
        <w:rPr>
          <w:lang w:val="en-CA"/>
        </w:rPr>
        <w:t>s</w:t>
      </w:r>
      <w:r w:rsidR="00D94EF1" w:rsidRPr="006F5FED">
        <w:rPr>
          <w:lang w:val="en-CA"/>
        </w:rPr>
        <w:t xml:space="preserve"> are VTM5</w:t>
      </w:r>
      <w:r w:rsidR="00D94EF1">
        <w:rPr>
          <w:lang w:val="en-CA"/>
        </w:rPr>
        <w:t>.0</w:t>
      </w:r>
      <w:r w:rsidR="00D94EF1" w:rsidRPr="006F5FED">
        <w:rPr>
          <w:lang w:val="en-CA"/>
        </w:rPr>
        <w:t xml:space="preserve"> </w:t>
      </w:r>
      <w:r w:rsidR="00D94EF1">
        <w:rPr>
          <w:lang w:val="en-CA"/>
        </w:rPr>
        <w:t>methods and proposed</w:t>
      </w:r>
      <w:r w:rsidR="00D94EF1" w:rsidRPr="006F5FED">
        <w:rPr>
          <w:lang w:val="en-CA"/>
        </w:rPr>
        <w:t xml:space="preserve"> methods</w:t>
      </w:r>
      <w:r w:rsidR="00D94EF1">
        <w:rPr>
          <w:lang w:val="en-CA"/>
        </w:rPr>
        <w:t xml:space="preserve"> of </w:t>
      </w:r>
      <w:r w:rsidR="000E3170">
        <w:rPr>
          <w:lang w:val="en-CA"/>
        </w:rPr>
        <w:t>Vx</w:t>
      </w:r>
      <w:r w:rsidR="00D94EF1">
        <w:rPr>
          <w:lang w:val="en-CA"/>
        </w:rPr>
        <w:t xml:space="preserve"> derivation processing. </w:t>
      </w:r>
      <w:r w:rsidR="000E3170">
        <w:rPr>
          <w:lang w:val="en-CA"/>
        </w:rPr>
        <w:t>It is common to Vy derivation as well. T</w:t>
      </w:r>
      <w:r w:rsidR="00D94EF1">
        <w:rPr>
          <w:lang w:val="en-CA"/>
        </w:rPr>
        <w:t xml:space="preserve">he equation </w:t>
      </w:r>
      <w:r w:rsidR="000E3170">
        <w:rPr>
          <w:lang w:val="en-CA"/>
        </w:rPr>
        <w:t>will</w:t>
      </w:r>
      <w:r w:rsidR="00D94EF1" w:rsidRPr="00BD145A">
        <w:rPr>
          <w:lang w:val="en-CA"/>
        </w:rPr>
        <w:t xml:space="preserve"> be </w:t>
      </w:r>
      <w:r w:rsidR="000E3170">
        <w:rPr>
          <w:lang w:val="en-CA"/>
        </w:rPr>
        <w:t xml:space="preserve">slightly complex </w:t>
      </w:r>
      <w:r w:rsidR="00D94EF1" w:rsidRPr="00BD145A">
        <w:rPr>
          <w:lang w:val="en-CA"/>
        </w:rPr>
        <w:t>than VTM5.0</w:t>
      </w:r>
      <w:r w:rsidR="00D94EF1">
        <w:rPr>
          <w:lang w:val="en-CA"/>
        </w:rPr>
        <w:t xml:space="preserve"> method</w:t>
      </w:r>
      <w:r w:rsidR="00C74F1C">
        <w:rPr>
          <w:lang w:val="en-CA"/>
        </w:rPr>
        <w:t>,</w:t>
      </w:r>
      <w:r w:rsidR="00D94EF1">
        <w:rPr>
          <w:lang w:val="en-CA"/>
        </w:rPr>
        <w:t xml:space="preserve"> </w:t>
      </w:r>
      <w:r w:rsidR="00C74F1C">
        <w:rPr>
          <w:lang w:val="en-CA"/>
        </w:rPr>
        <w:t>h</w:t>
      </w:r>
      <w:r w:rsidR="000E3170" w:rsidRPr="000E3170">
        <w:rPr>
          <w:lang w:val="en-CA"/>
        </w:rPr>
        <w:t>owever,</w:t>
      </w:r>
      <w:r w:rsidR="000E3170">
        <w:rPr>
          <w:lang w:val="en-CA"/>
        </w:rPr>
        <w:t xml:space="preserve"> some additional gain can be expected since</w:t>
      </w:r>
      <w:r w:rsidR="000E3170" w:rsidRPr="000E3170">
        <w:rPr>
          <w:lang w:val="en-CA"/>
        </w:rPr>
        <w:t xml:space="preserve"> </w:t>
      </w:r>
      <w:r w:rsidR="000E3170">
        <w:rPr>
          <w:lang w:val="en-CA"/>
        </w:rPr>
        <w:t xml:space="preserve">the </w:t>
      </w:r>
      <w:r w:rsidR="000E3170" w:rsidRPr="000E3170">
        <w:rPr>
          <w:lang w:val="en-CA"/>
        </w:rPr>
        <w:t xml:space="preserve">accuracy of the </w:t>
      </w:r>
      <w:r w:rsidR="000E3170">
        <w:rPr>
          <w:lang w:val="en-CA"/>
        </w:rPr>
        <w:t>calculation</w:t>
      </w:r>
      <w:r w:rsidR="000E3170" w:rsidRPr="000E3170">
        <w:rPr>
          <w:lang w:val="en-CA"/>
        </w:rPr>
        <w:t xml:space="preserve"> is improved</w:t>
      </w:r>
      <w:r w:rsidR="000E3170">
        <w:rPr>
          <w:lang w:val="en-CA"/>
        </w:rPr>
        <w:t>.</w:t>
      </w:r>
    </w:p>
    <w:p w14:paraId="41679CF6" w14:textId="77777777" w:rsidR="00D94EF1" w:rsidRDefault="00D94EF1" w:rsidP="00D94EF1">
      <w:pPr>
        <w:spacing w:before="240"/>
        <w:jc w:val="both"/>
        <w:rPr>
          <w:b/>
          <w:lang w:val="en-CA"/>
        </w:rPr>
      </w:pPr>
      <w:r w:rsidRPr="00346BF1">
        <w:rPr>
          <w:rFonts w:hint="eastAsia"/>
          <w:b/>
          <w:lang w:val="en-CA"/>
        </w:rPr>
        <w:t>VTM5.0</w:t>
      </w:r>
      <w:r>
        <w:rPr>
          <w:b/>
          <w:lang w:val="en-CA"/>
        </w:rPr>
        <w:t xml:space="preserve"> method</w:t>
      </w:r>
    </w:p>
    <w:p w14:paraId="3EFD5246" w14:textId="268FE9F7" w:rsidR="00D94EF1" w:rsidRPr="001F71F7" w:rsidRDefault="00D94EF1" w:rsidP="00D94EF1">
      <w:pPr>
        <w:spacing w:before="120"/>
        <w:jc w:val="both"/>
      </w:pPr>
      <w:r>
        <w:rPr>
          <w:shd w:val="clear" w:color="auto" w:fill="D9D9D9" w:themeFill="background1" w:themeFillShade="D9"/>
          <w:lang w:val="en-CA"/>
        </w:rPr>
        <w:t xml:space="preserve">Equation: </w:t>
      </w:r>
      <w:r w:rsidRPr="00D94EF1">
        <w:rPr>
          <w:shd w:val="clear" w:color="auto" w:fill="D9D9D9" w:themeFill="background1" w:themeFillShade="D9"/>
          <w:lang w:val="en-CA"/>
        </w:rPr>
        <w:t>Vx = sGxdI / sGx2</w:t>
      </w:r>
    </w:p>
    <w:p w14:paraId="66DFB72F" w14:textId="081953D8" w:rsidR="00D94EF1" w:rsidRDefault="00D94EF1" w:rsidP="00D94EF1">
      <w:pPr>
        <w:spacing w:before="120"/>
        <w:ind w:firstLineChars="100" w:firstLine="200"/>
        <w:jc w:val="both"/>
        <w:rPr>
          <w:sz w:val="20"/>
          <w:lang w:val="en-CA"/>
        </w:rPr>
      </w:pPr>
      <w:r w:rsidRPr="00D94EF1">
        <w:rPr>
          <w:sz w:val="20"/>
          <w:lang w:val="en-CA"/>
        </w:rPr>
        <w:t>Vx = (sGx</w:t>
      </w:r>
      <w:r>
        <w:rPr>
          <w:sz w:val="20"/>
          <w:lang w:val="en-CA"/>
        </w:rPr>
        <w:t>dI &lt;&lt; 3) &gt;&gt; Floor (Log2( sGx2 ));</w:t>
      </w:r>
    </w:p>
    <w:p w14:paraId="2F837F4F" w14:textId="77777777" w:rsidR="00D94EF1" w:rsidRDefault="00D94EF1" w:rsidP="00D94EF1">
      <w:pPr>
        <w:spacing w:before="240"/>
        <w:jc w:val="both"/>
        <w:rPr>
          <w:b/>
          <w:lang w:val="en-CA"/>
        </w:rPr>
      </w:pPr>
      <w:r>
        <w:rPr>
          <w:b/>
          <w:lang w:val="en-CA"/>
        </w:rPr>
        <w:t>Proposed method</w:t>
      </w:r>
      <w:r w:rsidRPr="00346BF1">
        <w:rPr>
          <w:b/>
          <w:lang w:val="en-CA"/>
        </w:rPr>
        <w:t xml:space="preserve"> </w:t>
      </w:r>
    </w:p>
    <w:p w14:paraId="62B7CF7E" w14:textId="1595B89A" w:rsidR="00D94EF1" w:rsidRPr="001F71F7" w:rsidRDefault="00D94EF1" w:rsidP="00D94EF1">
      <w:pPr>
        <w:spacing w:before="120"/>
        <w:jc w:val="both"/>
      </w:pPr>
      <w:r w:rsidRPr="001F71F7">
        <w:rPr>
          <w:shd w:val="clear" w:color="auto" w:fill="D9D9D9" w:themeFill="background1" w:themeFillShade="D9"/>
          <w:lang w:val="en-CA"/>
        </w:rPr>
        <w:t xml:space="preserve">Equation: </w:t>
      </w:r>
      <w:r w:rsidRPr="00D94EF1">
        <w:rPr>
          <w:shd w:val="clear" w:color="auto" w:fill="D9D9D9" w:themeFill="background1" w:themeFillShade="D9"/>
          <w:lang w:val="en-CA"/>
        </w:rPr>
        <w:t>Vx = sGxdI / sGx2</w:t>
      </w:r>
    </w:p>
    <w:p w14:paraId="31A888D1" w14:textId="04EFF48C" w:rsidR="00D94EF1" w:rsidRPr="00D94EF1" w:rsidRDefault="008343F1" w:rsidP="00D94EF1">
      <w:pPr>
        <w:ind w:firstLineChars="100" w:firstLine="200"/>
        <w:jc w:val="both"/>
        <w:rPr>
          <w:sz w:val="20"/>
          <w:lang w:val="en-CA"/>
        </w:rPr>
      </w:pPr>
      <w:r>
        <w:rPr>
          <w:noProof/>
          <w:sz w:val="20"/>
          <w:lang w:val="en-CA"/>
        </w:rPr>
        <mc:AlternateContent>
          <mc:Choice Requires="wps">
            <w:drawing>
              <wp:anchor distT="0" distB="0" distL="114300" distR="114300" simplePos="0" relativeHeight="251665408" behindDoc="0" locked="0" layoutInCell="1" allowOverlap="1" wp14:anchorId="4C7363C2" wp14:editId="5192831E">
                <wp:simplePos x="0" y="0"/>
                <wp:positionH relativeFrom="column">
                  <wp:posOffset>95416</wp:posOffset>
                </wp:positionH>
                <wp:positionV relativeFrom="paragraph">
                  <wp:posOffset>65626</wp:posOffset>
                </wp:positionV>
                <wp:extent cx="3681095" cy="866692"/>
                <wp:effectExtent l="0" t="0" r="14605" b="10160"/>
                <wp:wrapNone/>
                <wp:docPr id="31" name="正方形/長方形 31"/>
                <wp:cNvGraphicFramePr/>
                <a:graphic xmlns:a="http://schemas.openxmlformats.org/drawingml/2006/main">
                  <a:graphicData uri="http://schemas.microsoft.com/office/word/2010/wordprocessingShape">
                    <wps:wsp>
                      <wps:cNvSpPr/>
                      <wps:spPr>
                        <a:xfrm>
                          <a:off x="0" y="0"/>
                          <a:ext cx="3681095" cy="8666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AB2E7B" id="正方形/長方形 31" o:spid="_x0000_s1026" style="position:absolute;left:0;text-align:left;margin-left:7.5pt;margin-top:5.15pt;width:289.85pt;height:6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" filled="f" strokecolor="black [3213]"/>
            </w:pict>
          </mc:Fallback>
        </mc:AlternateContent>
      </w:r>
      <w:r w:rsidR="00D94EF1" w:rsidRPr="005524EB">
        <w:rPr>
          <w:noProof/>
          <w:sz w:val="20"/>
          <w:lang w:val="en-CA"/>
        </w:rPr>
        <mc:AlternateContent>
          <mc:Choice Requires="wps">
            <w:drawing>
              <wp:anchor distT="45720" distB="45720" distL="114300" distR="114300" simplePos="0" relativeHeight="251666432" behindDoc="0" locked="0" layoutInCell="1" allowOverlap="1" wp14:anchorId="683C2B74" wp14:editId="534A25CD">
                <wp:simplePos x="0" y="0"/>
                <wp:positionH relativeFrom="column">
                  <wp:posOffset>2663190</wp:posOffset>
                </wp:positionH>
                <wp:positionV relativeFrom="paragraph">
                  <wp:posOffset>20320</wp:posOffset>
                </wp:positionV>
                <wp:extent cx="1192530" cy="245110"/>
                <wp:effectExtent l="0" t="0" r="0" b="254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2530" cy="245110"/>
                        </a:xfrm>
                        <a:prstGeom prst="rect">
                          <a:avLst/>
                        </a:prstGeom>
                        <a:noFill/>
                        <a:ln w="9525">
                          <a:noFill/>
                          <a:miter lim="800000"/>
                          <a:headEnd/>
                          <a:tailEnd/>
                        </a:ln>
                      </wps:spPr>
                      <wps:txbx>
                        <w:txbxContent>
                          <w:p w14:paraId="63F6A69B" w14:textId="77777777" w:rsidR="00981097" w:rsidRDefault="00981097" w:rsidP="00D94EF1">
                            <w:pPr>
                              <w:spacing w:before="0"/>
                            </w:pPr>
                            <w:r>
                              <w:t>common division</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683C2B74" id="_x0000_s1027" type="#_x0000_t202" style="position:absolute;left:0;text-align:left;margin-left:209.7pt;margin-top:1.6pt;width:93.9pt;height:19.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" filled="f" stroked="f">
                <v:textbox>
                  <w:txbxContent>
                    <w:p w14:paraId="63F6A69B" w14:textId="77777777" w:rsidR="00981097" w:rsidRDefault="00981097" w:rsidP="00D94EF1">
                      <w:pPr>
                        <w:spacing w:before="0"/>
                      </w:pPr>
                      <w:r>
                        <w:t>common division</w:t>
                      </w:r>
                    </w:p>
                  </w:txbxContent>
                </v:textbox>
              </v:shape>
            </w:pict>
          </mc:Fallback>
        </mc:AlternateContent>
      </w:r>
      <w:r w:rsidR="00D94EF1">
        <w:rPr>
          <w:sz w:val="20"/>
          <w:lang w:val="en-CA"/>
        </w:rPr>
        <w:t>x = Floor ( Log2 ( sGx2 ) );</w:t>
      </w:r>
    </w:p>
    <w:p w14:paraId="2995812F" w14:textId="172268E1" w:rsidR="00D94EF1" w:rsidRPr="00D94EF1" w:rsidRDefault="00D94EF1" w:rsidP="008343F1">
      <w:pPr>
        <w:spacing w:before="120"/>
        <w:ind w:firstLineChars="100" w:firstLine="200"/>
        <w:jc w:val="both"/>
        <w:rPr>
          <w:sz w:val="20"/>
          <w:lang w:val="en-CA"/>
        </w:rPr>
      </w:pPr>
      <w:r w:rsidRPr="00D94EF1">
        <w:rPr>
          <w:sz w:val="20"/>
          <w:lang w:val="en-CA"/>
        </w:rPr>
        <w:t>normDiff</w:t>
      </w:r>
      <w:r>
        <w:rPr>
          <w:sz w:val="20"/>
          <w:lang w:val="en-CA"/>
        </w:rPr>
        <w:t> = ( ( sGx2 &lt;&lt; 6 ) &gt;&gt; x ) &amp; 63;</w:t>
      </w:r>
    </w:p>
    <w:p w14:paraId="6789B7F2" w14:textId="36F286CE" w:rsidR="00D94EF1" w:rsidRPr="00D94EF1" w:rsidRDefault="00D94EF1" w:rsidP="008343F1">
      <w:pPr>
        <w:spacing w:before="120"/>
        <w:ind w:firstLineChars="100" w:firstLine="200"/>
        <w:jc w:val="both"/>
        <w:rPr>
          <w:sz w:val="20"/>
          <w:lang w:val="en-CA"/>
        </w:rPr>
      </w:pPr>
      <w:r w:rsidRPr="00D94EF1">
        <w:rPr>
          <w:sz w:val="20"/>
          <w:lang w:val="en-CA"/>
        </w:rPr>
        <w:t>x += (</w:t>
      </w:r>
      <w:r>
        <w:rPr>
          <w:sz w:val="20"/>
          <w:lang w:val="en-CA"/>
        </w:rPr>
        <w:t> normDiff  !=  0 ) ? 6 : 5;</w:t>
      </w:r>
    </w:p>
    <w:p w14:paraId="041F8CCD" w14:textId="1C2C00C0" w:rsidR="005524EB" w:rsidRDefault="00D94EF1" w:rsidP="008343F1">
      <w:pPr>
        <w:spacing w:before="120"/>
        <w:ind w:firstLineChars="100" w:firstLine="200"/>
        <w:jc w:val="both"/>
        <w:rPr>
          <w:sz w:val="20"/>
          <w:lang w:val="en-CA"/>
        </w:rPr>
      </w:pPr>
      <w:r w:rsidRPr="00D94EF1">
        <w:rPr>
          <w:sz w:val="20"/>
          <w:lang w:val="en-CA"/>
        </w:rPr>
        <w:t>Vx = ( sGxdI * ( </w:t>
      </w:r>
      <w:r w:rsidRPr="00D94EF1">
        <w:rPr>
          <w:i/>
          <w:sz w:val="20"/>
          <w:lang w:val="en-CA"/>
        </w:rPr>
        <w:t>divTable64</w:t>
      </w:r>
      <w:r>
        <w:rPr>
          <w:sz w:val="20"/>
          <w:lang w:val="en-CA"/>
        </w:rPr>
        <w:t xml:space="preserve"> </w:t>
      </w:r>
      <w:r w:rsidRPr="00D94EF1">
        <w:rPr>
          <w:sz w:val="20"/>
          <w:lang w:val="en-CA"/>
        </w:rPr>
        <w:t>[normDiff] | 32 )) &gt;&gt; x;</w:t>
      </w:r>
    </w:p>
    <w:p w14:paraId="5F258669" w14:textId="77777777" w:rsidR="008343F1" w:rsidRPr="008343F1" w:rsidRDefault="008343F1" w:rsidP="008343F1">
      <w:pPr>
        <w:spacing w:before="120"/>
        <w:jc w:val="both"/>
        <w:rPr>
          <w:sz w:val="20"/>
          <w:lang w:val="en-CA"/>
        </w:rPr>
      </w:pPr>
    </w:p>
    <w:p w14:paraId="5696878C" w14:textId="77777777" w:rsidR="00B80CFA" w:rsidRPr="00ED0D9C" w:rsidRDefault="00B80CFA" w:rsidP="00B80CFA">
      <w:pPr>
        <w:pStyle w:val="2"/>
        <w:rPr>
          <w:lang w:val="en-CA"/>
        </w:rPr>
      </w:pPr>
      <w:r>
        <w:rPr>
          <w:lang w:val="en-CA"/>
        </w:rPr>
        <w:t>Apply to DMVR division</w:t>
      </w:r>
    </w:p>
    <w:p w14:paraId="5BF5EFE3" w14:textId="4B5F50D0" w:rsidR="000E3170" w:rsidRDefault="000E3170" w:rsidP="00981097">
      <w:pPr>
        <w:jc w:val="both"/>
        <w:rPr>
          <w:lang w:val="en-CA"/>
        </w:rPr>
      </w:pPr>
      <w:r>
        <w:rPr>
          <w:lang w:val="en-CA"/>
        </w:rPr>
        <w:t>In DMVR, p</w:t>
      </w:r>
      <w:r w:rsidRPr="000E3170">
        <w:rPr>
          <w:lang w:val="en-CA"/>
        </w:rPr>
        <w:t xml:space="preserve">arametric motion vector refinement </w:t>
      </w:r>
      <w:r>
        <w:rPr>
          <w:lang w:val="en-CA"/>
        </w:rPr>
        <w:t xml:space="preserve">is performed </w:t>
      </w:r>
      <w:r w:rsidR="009A2510">
        <w:rPr>
          <w:lang w:val="en-CA"/>
        </w:rPr>
        <w:t xml:space="preserve">as </w:t>
      </w:r>
      <w:r>
        <w:rPr>
          <w:lang w:val="en-CA"/>
        </w:rPr>
        <w:t xml:space="preserve">fractional unit delta motion </w:t>
      </w:r>
      <w:r w:rsidR="009A2510">
        <w:rPr>
          <w:lang w:val="en-CA"/>
        </w:rPr>
        <w:t>derivation</w:t>
      </w:r>
      <w:r>
        <w:rPr>
          <w:lang w:val="en-CA"/>
        </w:rPr>
        <w:t xml:space="preserve">. The division processing is used for the calculation of </w:t>
      </w:r>
      <w:r w:rsidR="00C54FD8">
        <w:rPr>
          <w:lang w:val="en-CA"/>
        </w:rPr>
        <w:t>dMvX and dMvY of fractional unit delta motion</w:t>
      </w:r>
      <w:r>
        <w:rPr>
          <w:lang w:val="en-CA"/>
        </w:rPr>
        <w:t xml:space="preserve">. </w:t>
      </w:r>
      <w:r w:rsidRPr="006F5FED">
        <w:rPr>
          <w:lang w:val="en-CA"/>
        </w:rPr>
        <w:t>The following</w:t>
      </w:r>
      <w:r>
        <w:rPr>
          <w:lang w:val="en-CA"/>
        </w:rPr>
        <w:t>s</w:t>
      </w:r>
      <w:r w:rsidRPr="006F5FED">
        <w:rPr>
          <w:lang w:val="en-CA"/>
        </w:rPr>
        <w:t xml:space="preserve"> are VTM5</w:t>
      </w:r>
      <w:r>
        <w:rPr>
          <w:lang w:val="en-CA"/>
        </w:rPr>
        <w:t>.0</w:t>
      </w:r>
      <w:r w:rsidRPr="006F5FED">
        <w:rPr>
          <w:lang w:val="en-CA"/>
        </w:rPr>
        <w:t xml:space="preserve"> </w:t>
      </w:r>
      <w:r>
        <w:rPr>
          <w:lang w:val="en-CA"/>
        </w:rPr>
        <w:t>methods and proposed</w:t>
      </w:r>
      <w:r w:rsidRPr="006F5FED">
        <w:rPr>
          <w:lang w:val="en-CA"/>
        </w:rPr>
        <w:t xml:space="preserve"> methods</w:t>
      </w:r>
      <w:r>
        <w:rPr>
          <w:lang w:val="en-CA"/>
        </w:rPr>
        <w:t xml:space="preserve"> of </w:t>
      </w:r>
      <w:r w:rsidR="00C54FD8">
        <w:rPr>
          <w:lang w:val="en-CA"/>
        </w:rPr>
        <w:t>dMvX</w:t>
      </w:r>
      <w:r>
        <w:rPr>
          <w:lang w:val="en-CA"/>
        </w:rPr>
        <w:t xml:space="preserve"> derivation processing. It is common to </w:t>
      </w:r>
      <w:r w:rsidR="00C54FD8">
        <w:rPr>
          <w:lang w:val="en-CA"/>
        </w:rPr>
        <w:t>dMvY</w:t>
      </w:r>
      <w:r>
        <w:rPr>
          <w:lang w:val="en-CA"/>
        </w:rPr>
        <w:t xml:space="preserve"> derivation as well.</w:t>
      </w:r>
      <w:r w:rsidR="00C54FD8">
        <w:rPr>
          <w:lang w:val="en-CA"/>
        </w:rPr>
        <w:t xml:space="preserve"> It can be much simpler than</w:t>
      </w:r>
      <w:r w:rsidR="00C54FD8" w:rsidRPr="00BD145A">
        <w:rPr>
          <w:lang w:val="en-CA"/>
        </w:rPr>
        <w:t xml:space="preserve"> VTM5.0</w:t>
      </w:r>
      <w:r w:rsidR="00C54FD8">
        <w:rPr>
          <w:lang w:val="en-CA"/>
        </w:rPr>
        <w:t xml:space="preserve"> method, but the coding loss is negligible.</w:t>
      </w:r>
    </w:p>
    <w:p w14:paraId="3DD78D4A" w14:textId="77777777" w:rsidR="00981097" w:rsidRDefault="00981097" w:rsidP="00981097">
      <w:pPr>
        <w:spacing w:before="240"/>
        <w:jc w:val="both"/>
        <w:rPr>
          <w:b/>
          <w:lang w:val="en-CA"/>
        </w:rPr>
      </w:pPr>
      <w:r w:rsidRPr="00346BF1">
        <w:rPr>
          <w:rFonts w:hint="eastAsia"/>
          <w:b/>
          <w:lang w:val="en-CA"/>
        </w:rPr>
        <w:t>VTM5.0</w:t>
      </w:r>
      <w:r>
        <w:rPr>
          <w:b/>
          <w:lang w:val="en-CA"/>
        </w:rPr>
        <w:t xml:space="preserve"> method</w:t>
      </w:r>
    </w:p>
    <w:p w14:paraId="11542CF2" w14:textId="0334AAE5" w:rsidR="00981097" w:rsidRPr="001F71F7" w:rsidRDefault="00981097" w:rsidP="00981097">
      <w:pPr>
        <w:spacing w:before="120"/>
        <w:jc w:val="both"/>
      </w:pPr>
      <w:r w:rsidRPr="001F71F7">
        <w:rPr>
          <w:shd w:val="clear" w:color="auto" w:fill="D9D9D9" w:themeFill="background1" w:themeFillShade="D9"/>
          <w:lang w:val="en-CA"/>
        </w:rPr>
        <w:t xml:space="preserve">Equation: </w:t>
      </w:r>
      <w:r w:rsidR="008343F1">
        <w:rPr>
          <w:shd w:val="clear" w:color="auto" w:fill="D9D9D9" w:themeFill="background1" w:themeFillShade="D9"/>
          <w:lang w:val="en-CA"/>
        </w:rPr>
        <w:t xml:space="preserve">dMvX = ((sad[3] − sad[5]) &lt;&lt; 3) / (sad[3] + sad[5] − (sad[4] &lt;&lt; </w:t>
      </w:r>
      <w:r w:rsidRPr="00981097">
        <w:rPr>
          <w:shd w:val="clear" w:color="auto" w:fill="D9D9D9" w:themeFill="background1" w:themeFillShade="D9"/>
          <w:lang w:val="en-CA"/>
        </w:rPr>
        <w:t>1))</w:t>
      </w:r>
    </w:p>
    <w:p w14:paraId="5171EDEA" w14:textId="77777777" w:rsidR="008343F1" w:rsidRPr="008343F1" w:rsidRDefault="008343F1" w:rsidP="008343F1">
      <w:pPr>
        <w:spacing w:before="120"/>
        <w:ind w:firstLineChars="100" w:firstLine="200"/>
        <w:jc w:val="both"/>
        <w:rPr>
          <w:sz w:val="20"/>
          <w:lang w:val="en-CA"/>
        </w:rPr>
      </w:pPr>
      <w:r w:rsidRPr="008343F1">
        <w:rPr>
          <w:sz w:val="20"/>
          <w:lang w:val="en-CA"/>
        </w:rPr>
        <w:t>nume = ( sad[3] − sad[5] ) &lt;&lt; 4;</w:t>
      </w:r>
    </w:p>
    <w:p w14:paraId="1AC0F803" w14:textId="77777777" w:rsidR="008343F1" w:rsidRPr="008343F1" w:rsidRDefault="008343F1" w:rsidP="008343F1">
      <w:pPr>
        <w:spacing w:before="0"/>
        <w:ind w:firstLineChars="100" w:firstLine="200"/>
        <w:jc w:val="both"/>
        <w:rPr>
          <w:sz w:val="20"/>
          <w:lang w:val="en-CA"/>
        </w:rPr>
      </w:pPr>
      <w:r w:rsidRPr="008343F1">
        <w:rPr>
          <w:sz w:val="20"/>
          <w:lang w:val="en-CA"/>
        </w:rPr>
        <w:t>denom = (( sad[3] + sad[5] ) − ( sad[4] &lt;&lt; 1 )) &lt;&lt; 3;</w:t>
      </w:r>
    </w:p>
    <w:p w14:paraId="77F741EF" w14:textId="77777777" w:rsidR="008343F1" w:rsidRPr="008343F1" w:rsidRDefault="008343F1" w:rsidP="008343F1">
      <w:pPr>
        <w:spacing w:before="0"/>
        <w:ind w:firstLineChars="100" w:firstLine="200"/>
        <w:jc w:val="both"/>
        <w:rPr>
          <w:sz w:val="20"/>
          <w:lang w:val="en-CA"/>
        </w:rPr>
      </w:pPr>
      <w:r w:rsidRPr="008343F1">
        <w:rPr>
          <w:sz w:val="20"/>
          <w:lang w:val="en-CA"/>
        </w:rPr>
        <w:t>if (denom == 0) dMvX = 0;</w:t>
      </w:r>
    </w:p>
    <w:p w14:paraId="63A96C87" w14:textId="77777777" w:rsidR="008343F1" w:rsidRPr="008343F1" w:rsidRDefault="008343F1" w:rsidP="008343F1">
      <w:pPr>
        <w:spacing w:before="0"/>
        <w:ind w:firstLineChars="100" w:firstLine="200"/>
        <w:jc w:val="both"/>
        <w:rPr>
          <w:sz w:val="20"/>
          <w:lang w:val="en-CA"/>
        </w:rPr>
      </w:pPr>
      <w:r w:rsidRPr="008343F1">
        <w:rPr>
          <w:sz w:val="20"/>
          <w:lang w:val="en-CA"/>
        </w:rPr>
        <w:t>else {</w:t>
      </w:r>
    </w:p>
    <w:p w14:paraId="75B556E0" w14:textId="2691E632" w:rsidR="008343F1" w:rsidRPr="008343F1" w:rsidRDefault="008343F1" w:rsidP="008343F1">
      <w:pPr>
        <w:spacing w:before="0"/>
        <w:ind w:firstLineChars="250" w:firstLine="500"/>
        <w:jc w:val="both"/>
        <w:rPr>
          <w:sz w:val="20"/>
          <w:lang w:val="en-CA"/>
        </w:rPr>
      </w:pPr>
      <w:r w:rsidRPr="008343F1">
        <w:rPr>
          <w:sz w:val="20"/>
          <w:lang w:val="en-CA"/>
        </w:rPr>
        <w:t>if (sad[3] = = sad[4] )  dMvC = −8;</w:t>
      </w:r>
    </w:p>
    <w:p w14:paraId="48D2B56D" w14:textId="50251691" w:rsidR="008343F1" w:rsidRPr="008343F1" w:rsidRDefault="008343F1" w:rsidP="008343F1">
      <w:pPr>
        <w:spacing w:before="0"/>
        <w:ind w:firstLineChars="250" w:firstLine="500"/>
        <w:jc w:val="both"/>
        <w:rPr>
          <w:sz w:val="20"/>
          <w:lang w:val="en-CA"/>
        </w:rPr>
      </w:pPr>
      <w:r w:rsidRPr="008343F1">
        <w:rPr>
          <w:sz w:val="20"/>
          <w:lang w:val="en-CA"/>
        </w:rPr>
        <w:t>else if (sad[5] = = sad[4] )  dMvC = 8;</w:t>
      </w:r>
    </w:p>
    <w:p w14:paraId="5686FFB9" w14:textId="7944BF6C" w:rsidR="008343F1" w:rsidRPr="008343F1" w:rsidRDefault="008343F1" w:rsidP="008343F1">
      <w:pPr>
        <w:spacing w:before="0"/>
        <w:ind w:firstLineChars="250" w:firstLine="500"/>
        <w:jc w:val="both"/>
        <w:rPr>
          <w:sz w:val="20"/>
          <w:lang w:val="en-CA"/>
        </w:rPr>
      </w:pPr>
      <w:r w:rsidRPr="008343F1">
        <w:rPr>
          <w:sz w:val="20"/>
          <w:lang w:val="en-CA"/>
        </w:rPr>
        <w:t>else {</w:t>
      </w:r>
    </w:p>
    <w:p w14:paraId="140D2FFB" w14:textId="4B85AB4E"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signNume = ( nume &lt; 0 ) ? 1 : 0;</w:t>
      </w:r>
    </w:p>
    <w:p w14:paraId="58EE0E5A" w14:textId="50EE226E"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nume = abs( nume );</w:t>
      </w:r>
    </w:p>
    <w:p w14:paraId="06B52676" w14:textId="5B01C884"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quotient = 0; counter = 3;</w:t>
      </w:r>
    </w:p>
    <w:p w14:paraId="1918B84C" w14:textId="01F3819C" w:rsidR="008343F1" w:rsidRPr="008343F1" w:rsidRDefault="008343F1" w:rsidP="008343F1">
      <w:pPr>
        <w:spacing w:before="0"/>
        <w:ind w:firstLineChars="100" w:firstLine="200"/>
        <w:jc w:val="both"/>
        <w:rPr>
          <w:sz w:val="20"/>
          <w:lang w:val="en-CA"/>
        </w:rPr>
      </w:pPr>
      <w:r>
        <w:rPr>
          <w:sz w:val="20"/>
          <w:lang w:val="en-CA"/>
        </w:rPr>
        <w:lastRenderedPageBreak/>
        <w:t xml:space="preserve">      </w:t>
      </w:r>
      <w:r w:rsidRPr="008343F1">
        <w:rPr>
          <w:sz w:val="20"/>
          <w:lang w:val="en-CA"/>
        </w:rPr>
        <w:t>while ( counter &gt; 0 ) {</w:t>
      </w:r>
    </w:p>
    <w:p w14:paraId="440A7EB0" w14:textId="28DD7EEC"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counter = counter − 1; quotient = quotient &lt;&lt; 1;</w:t>
      </w:r>
    </w:p>
    <w:p w14:paraId="510696C0" w14:textId="77777777" w:rsidR="008343F1" w:rsidRPr="008343F1" w:rsidRDefault="008343F1" w:rsidP="008343F1">
      <w:pPr>
        <w:spacing w:before="0"/>
        <w:ind w:firstLineChars="100" w:firstLine="200"/>
        <w:jc w:val="both"/>
        <w:rPr>
          <w:sz w:val="20"/>
          <w:lang w:val="en-CA"/>
        </w:rPr>
      </w:pPr>
      <w:r w:rsidRPr="008343F1">
        <w:rPr>
          <w:sz w:val="20"/>
          <w:lang w:val="en-CA"/>
        </w:rPr>
        <w:t xml:space="preserve">    </w:t>
      </w:r>
      <w:r>
        <w:rPr>
          <w:sz w:val="20"/>
          <w:lang w:val="en-CA"/>
        </w:rPr>
        <w:t xml:space="preserve">     </w:t>
      </w:r>
      <w:r w:rsidRPr="008343F1">
        <w:rPr>
          <w:sz w:val="20"/>
          <w:lang w:val="en-CA"/>
        </w:rPr>
        <w:t>if ( nu</w:t>
      </w:r>
      <w:r>
        <w:rPr>
          <w:sz w:val="20"/>
          <w:lang w:val="en-CA"/>
        </w:rPr>
        <w:t>me &gt;= denom ) {</w:t>
      </w:r>
    </w:p>
    <w:p w14:paraId="25F5ECFC" w14:textId="012A8389" w:rsid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nume = nume − denom; quoti</w:t>
      </w:r>
      <w:r>
        <w:rPr>
          <w:sz w:val="20"/>
          <w:lang w:val="en-CA"/>
        </w:rPr>
        <w:t>ent = quotient + 1;</w:t>
      </w:r>
    </w:p>
    <w:p w14:paraId="513B184F" w14:textId="7388953B" w:rsidR="008343F1" w:rsidRPr="008343F1" w:rsidRDefault="008343F1" w:rsidP="008343F1">
      <w:pPr>
        <w:spacing w:before="0"/>
        <w:ind w:firstLineChars="100" w:firstLine="200"/>
        <w:jc w:val="both"/>
        <w:rPr>
          <w:sz w:val="20"/>
          <w:lang w:val="en-CA"/>
        </w:rPr>
      </w:pPr>
      <w:r>
        <w:rPr>
          <w:sz w:val="20"/>
          <w:lang w:val="en-CA"/>
        </w:rPr>
        <w:t xml:space="preserve">         }</w:t>
      </w:r>
    </w:p>
    <w:p w14:paraId="6E42FD33" w14:textId="5D7C005A"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denom = (denom &gt;&gt; 1);</w:t>
      </w:r>
    </w:p>
    <w:p w14:paraId="58F66681" w14:textId="094CDD8D"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w:t>
      </w:r>
    </w:p>
    <w:p w14:paraId="7FC75726" w14:textId="6DFEAF9D"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dMvX = signNume ? − quotient : quotient;</w:t>
      </w:r>
    </w:p>
    <w:p w14:paraId="1D67496A" w14:textId="58CBC51D" w:rsidR="008343F1" w:rsidRPr="008343F1" w:rsidRDefault="008343F1" w:rsidP="008343F1">
      <w:pPr>
        <w:spacing w:before="0"/>
        <w:ind w:firstLineChars="100" w:firstLine="200"/>
        <w:jc w:val="both"/>
        <w:rPr>
          <w:sz w:val="20"/>
          <w:lang w:val="en-CA"/>
        </w:rPr>
      </w:pPr>
      <w:r>
        <w:rPr>
          <w:sz w:val="20"/>
          <w:lang w:val="en-CA"/>
        </w:rPr>
        <w:t xml:space="preserve">   </w:t>
      </w:r>
      <w:r w:rsidRPr="008343F1">
        <w:rPr>
          <w:sz w:val="20"/>
          <w:lang w:val="en-CA"/>
        </w:rPr>
        <w:t>}</w:t>
      </w:r>
    </w:p>
    <w:p w14:paraId="763AF5FA" w14:textId="1FECB5A9" w:rsidR="00981097" w:rsidRDefault="008343F1" w:rsidP="008343F1">
      <w:pPr>
        <w:spacing w:before="0"/>
        <w:ind w:firstLineChars="100" w:firstLine="200"/>
        <w:jc w:val="both"/>
        <w:rPr>
          <w:sz w:val="20"/>
          <w:lang w:val="en-CA"/>
        </w:rPr>
      </w:pPr>
      <w:r w:rsidRPr="008343F1">
        <w:rPr>
          <w:sz w:val="20"/>
          <w:lang w:val="en-CA"/>
        </w:rPr>
        <w:t>}</w:t>
      </w:r>
    </w:p>
    <w:p w14:paraId="4EFB6EBB" w14:textId="77777777" w:rsidR="00981097" w:rsidRDefault="00981097" w:rsidP="00981097">
      <w:pPr>
        <w:spacing w:before="240"/>
        <w:jc w:val="both"/>
        <w:rPr>
          <w:b/>
          <w:lang w:val="en-CA"/>
        </w:rPr>
      </w:pPr>
      <w:r>
        <w:rPr>
          <w:b/>
          <w:lang w:val="en-CA"/>
        </w:rPr>
        <w:t>Proposed method</w:t>
      </w:r>
      <w:r w:rsidRPr="00346BF1">
        <w:rPr>
          <w:b/>
          <w:lang w:val="en-CA"/>
        </w:rPr>
        <w:t xml:space="preserve"> </w:t>
      </w:r>
    </w:p>
    <w:p w14:paraId="1ED3DFF7" w14:textId="1BD6CA25" w:rsidR="00981097" w:rsidRPr="001F71F7" w:rsidRDefault="00981097" w:rsidP="00981097">
      <w:pPr>
        <w:spacing w:before="120"/>
        <w:jc w:val="both"/>
      </w:pPr>
      <w:r w:rsidRPr="001F71F7">
        <w:rPr>
          <w:shd w:val="clear" w:color="auto" w:fill="D9D9D9" w:themeFill="background1" w:themeFillShade="D9"/>
          <w:lang w:val="en-CA"/>
        </w:rPr>
        <w:t xml:space="preserve">Equation: </w:t>
      </w:r>
      <w:r w:rsidR="008343F1">
        <w:rPr>
          <w:shd w:val="clear" w:color="auto" w:fill="D9D9D9" w:themeFill="background1" w:themeFillShade="D9"/>
          <w:lang w:val="en-CA"/>
        </w:rPr>
        <w:t xml:space="preserve">dMvX = ((sad[3] − sad[5]) &lt;&lt; 3) / (sad[3] + sad[5] − (sad[4] &lt;&lt; </w:t>
      </w:r>
      <w:r w:rsidR="008343F1" w:rsidRPr="00981097">
        <w:rPr>
          <w:shd w:val="clear" w:color="auto" w:fill="D9D9D9" w:themeFill="background1" w:themeFillShade="D9"/>
          <w:lang w:val="en-CA"/>
        </w:rPr>
        <w:t>1))</w:t>
      </w:r>
    </w:p>
    <w:p w14:paraId="0C5FC94B" w14:textId="77777777" w:rsidR="008343F1" w:rsidRPr="008343F1" w:rsidRDefault="008343F1" w:rsidP="008343F1">
      <w:pPr>
        <w:spacing w:before="120"/>
        <w:ind w:firstLineChars="100" w:firstLine="200"/>
        <w:jc w:val="both"/>
        <w:rPr>
          <w:sz w:val="20"/>
          <w:lang w:val="en-CA"/>
        </w:rPr>
      </w:pPr>
      <w:r w:rsidRPr="008343F1">
        <w:rPr>
          <w:sz w:val="20"/>
          <w:lang w:val="en-CA"/>
        </w:rPr>
        <w:t>nume = ( sad[3] − sad[5] ) &lt;&lt; 3;</w:t>
      </w:r>
    </w:p>
    <w:p w14:paraId="51B9F054" w14:textId="71C92C77" w:rsidR="008343F1" w:rsidRPr="008343F1" w:rsidRDefault="008343F1" w:rsidP="008343F1">
      <w:pPr>
        <w:spacing w:before="0"/>
        <w:ind w:firstLineChars="100" w:firstLine="200"/>
        <w:jc w:val="both"/>
        <w:rPr>
          <w:sz w:val="20"/>
          <w:lang w:val="en-CA"/>
        </w:rPr>
      </w:pPr>
      <w:r>
        <w:rPr>
          <w:sz w:val="20"/>
          <w:lang w:val="en-CA"/>
        </w:rPr>
        <w:t>d</w:t>
      </w:r>
      <w:r w:rsidRPr="008343F1">
        <w:rPr>
          <w:sz w:val="20"/>
          <w:lang w:val="en-CA"/>
        </w:rPr>
        <w:t>enom = ( sad[3] + sad[5] ) − ( sad[4] &lt;&lt; 1 );</w:t>
      </w:r>
    </w:p>
    <w:p w14:paraId="65459530" w14:textId="0F3AC6CD" w:rsidR="008343F1" w:rsidRPr="008343F1" w:rsidRDefault="008343F1" w:rsidP="008343F1">
      <w:pPr>
        <w:spacing w:before="0"/>
        <w:ind w:firstLineChars="100" w:firstLine="200"/>
        <w:jc w:val="both"/>
        <w:rPr>
          <w:sz w:val="20"/>
          <w:lang w:val="en-CA"/>
        </w:rPr>
      </w:pPr>
      <w:r w:rsidRPr="008343F1">
        <w:rPr>
          <w:sz w:val="20"/>
          <w:lang w:val="en-CA"/>
        </w:rPr>
        <w:t>if (denom == 0) dMvX = 0;</w:t>
      </w:r>
    </w:p>
    <w:p w14:paraId="6770424D" w14:textId="6225EF16" w:rsidR="008343F1" w:rsidRDefault="008343F1" w:rsidP="008343F1">
      <w:pPr>
        <w:spacing w:before="0"/>
        <w:ind w:firstLineChars="100" w:firstLine="200"/>
        <w:jc w:val="both"/>
        <w:rPr>
          <w:sz w:val="20"/>
          <w:lang w:val="en-CA"/>
        </w:rPr>
      </w:pPr>
      <w:r w:rsidRPr="008343F1">
        <w:rPr>
          <w:sz w:val="20"/>
          <w:lang w:val="en-CA"/>
        </w:rPr>
        <w:t>else {</w:t>
      </w:r>
    </w:p>
    <w:p w14:paraId="51415FF1" w14:textId="45794054" w:rsidR="0092545F" w:rsidRPr="0092545F" w:rsidRDefault="0092545F" w:rsidP="0092545F">
      <w:pPr>
        <w:spacing w:before="120"/>
        <w:ind w:firstLineChars="250" w:firstLine="500"/>
        <w:jc w:val="both"/>
        <w:rPr>
          <w:sz w:val="20"/>
          <w:lang w:val="en-CA"/>
        </w:rPr>
      </w:pPr>
      <w:r>
        <w:rPr>
          <w:noProof/>
          <w:sz w:val="20"/>
          <w:lang w:val="en-CA"/>
        </w:rPr>
        <mc:AlternateContent>
          <mc:Choice Requires="wps">
            <w:drawing>
              <wp:anchor distT="0" distB="0" distL="114300" distR="114300" simplePos="0" relativeHeight="251668480" behindDoc="0" locked="0" layoutInCell="1" allowOverlap="1" wp14:anchorId="7F822208" wp14:editId="7E3EE60A">
                <wp:simplePos x="0" y="0"/>
                <wp:positionH relativeFrom="column">
                  <wp:posOffset>286247</wp:posOffset>
                </wp:positionH>
                <wp:positionV relativeFrom="paragraph">
                  <wp:posOffset>69353</wp:posOffset>
                </wp:positionV>
                <wp:extent cx="3681095" cy="866692"/>
                <wp:effectExtent l="0" t="0" r="14605" b="10160"/>
                <wp:wrapNone/>
                <wp:docPr id="97" name="正方形/長方形 97"/>
                <wp:cNvGraphicFramePr/>
                <a:graphic xmlns:a="http://schemas.openxmlformats.org/drawingml/2006/main">
                  <a:graphicData uri="http://schemas.microsoft.com/office/word/2010/wordprocessingShape">
                    <wps:wsp>
                      <wps:cNvSpPr/>
                      <wps:spPr>
                        <a:xfrm>
                          <a:off x="0" y="0"/>
                          <a:ext cx="3681095" cy="8666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64930" id="正方形/長方形 97" o:spid="_x0000_s1026" style="position:absolute;left:0;text-align:left;margin-left:22.55pt;margin-top:5.45pt;width:289.85pt;height:6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" filled="f" strokecolor="black [3213]"/>
            </w:pict>
          </mc:Fallback>
        </mc:AlternateContent>
      </w:r>
      <w:r w:rsidRPr="005524EB">
        <w:rPr>
          <w:noProof/>
          <w:sz w:val="20"/>
          <w:lang w:val="en-CA"/>
        </w:rPr>
        <mc:AlternateContent>
          <mc:Choice Requires="wps">
            <w:drawing>
              <wp:anchor distT="45720" distB="45720" distL="114300" distR="114300" simplePos="0" relativeHeight="251669504" behindDoc="0" locked="0" layoutInCell="1" allowOverlap="1" wp14:anchorId="4AD365F4" wp14:editId="51E2B87A">
                <wp:simplePos x="0" y="0"/>
                <wp:positionH relativeFrom="column">
                  <wp:posOffset>2828290</wp:posOffset>
                </wp:positionH>
                <wp:positionV relativeFrom="paragraph">
                  <wp:posOffset>32054</wp:posOffset>
                </wp:positionV>
                <wp:extent cx="1192530" cy="245110"/>
                <wp:effectExtent l="0" t="0" r="0" b="2540"/>
                <wp:wrapNone/>
                <wp:docPr id="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2530" cy="245110"/>
                        </a:xfrm>
                        <a:prstGeom prst="rect">
                          <a:avLst/>
                        </a:prstGeom>
                        <a:noFill/>
                        <a:ln w="9525">
                          <a:noFill/>
                          <a:miter lim="800000"/>
                          <a:headEnd/>
                          <a:tailEnd/>
                        </a:ln>
                      </wps:spPr>
                      <wps:txbx>
                        <w:txbxContent>
                          <w:p w14:paraId="58B6BB4E" w14:textId="77777777" w:rsidR="00981097" w:rsidRDefault="00981097" w:rsidP="00981097">
                            <w:pPr>
                              <w:spacing w:before="0"/>
                            </w:pPr>
                            <w:r>
                              <w:t>common division</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4AD365F4" id="_x0000_s1028" type="#_x0000_t202" style="position:absolute;left:0;text-align:left;margin-left:222.7pt;margin-top:2.5pt;width:93.9pt;height:19.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" filled="f" stroked="f">
                <v:textbox>
                  <w:txbxContent>
                    <w:p w14:paraId="58B6BB4E" w14:textId="77777777" w:rsidR="00981097" w:rsidRDefault="00981097" w:rsidP="00981097">
                      <w:pPr>
                        <w:spacing w:before="0"/>
                      </w:pPr>
                      <w:r>
                        <w:t>common division</w:t>
                      </w:r>
                    </w:p>
                  </w:txbxContent>
                </v:textbox>
              </v:shape>
            </w:pict>
          </mc:Fallback>
        </mc:AlternateContent>
      </w:r>
      <w:r w:rsidRPr="0092545F">
        <w:rPr>
          <w:sz w:val="20"/>
          <w:lang w:val="en-CA"/>
        </w:rPr>
        <w:t>x = Floor</w:t>
      </w:r>
      <w:r>
        <w:rPr>
          <w:sz w:val="20"/>
          <w:lang w:val="en-CA"/>
        </w:rPr>
        <w:t xml:space="preserve"> </w:t>
      </w:r>
      <w:r w:rsidRPr="0092545F">
        <w:rPr>
          <w:sz w:val="20"/>
          <w:lang w:val="en-CA"/>
        </w:rPr>
        <w:t>( Log2</w:t>
      </w:r>
      <w:r>
        <w:rPr>
          <w:sz w:val="20"/>
          <w:lang w:val="en-CA"/>
        </w:rPr>
        <w:t xml:space="preserve"> </w:t>
      </w:r>
      <w:r w:rsidRPr="0092545F">
        <w:rPr>
          <w:sz w:val="20"/>
          <w:lang w:val="en-CA"/>
        </w:rPr>
        <w:t>( denom ) );</w:t>
      </w:r>
    </w:p>
    <w:p w14:paraId="540A8FF8" w14:textId="66FF80FF" w:rsidR="0092545F" w:rsidRPr="0092545F" w:rsidRDefault="0092545F" w:rsidP="0092545F">
      <w:pPr>
        <w:spacing w:before="120"/>
        <w:ind w:firstLineChars="250" w:firstLine="500"/>
        <w:jc w:val="both"/>
        <w:rPr>
          <w:sz w:val="20"/>
          <w:lang w:val="en-CA"/>
        </w:rPr>
      </w:pPr>
      <w:r w:rsidRPr="0092545F">
        <w:rPr>
          <w:sz w:val="20"/>
          <w:lang w:val="en-CA"/>
        </w:rPr>
        <w:t>normDiff </w:t>
      </w:r>
      <w:r>
        <w:rPr>
          <w:sz w:val="20"/>
          <w:lang w:val="en-CA"/>
        </w:rPr>
        <w:t>= ( ( denom &lt;&lt; 6 ) &gt;&gt; x ) &amp; 63;</w:t>
      </w:r>
    </w:p>
    <w:p w14:paraId="3441FAC1" w14:textId="0467FFC4" w:rsidR="0092545F" w:rsidRPr="0092545F" w:rsidRDefault="00C07CBA" w:rsidP="0092545F">
      <w:pPr>
        <w:spacing w:before="120"/>
        <w:ind w:firstLineChars="250" w:firstLine="500"/>
        <w:jc w:val="both"/>
        <w:rPr>
          <w:sz w:val="20"/>
          <w:lang w:val="en-CA"/>
        </w:rPr>
      </w:pPr>
      <w:r>
        <w:rPr>
          <w:sz w:val="20"/>
          <w:lang w:val="en-CA"/>
        </w:rPr>
        <w:t>x += ( normDiff  !=  0 ) ? 6 : 5;</w:t>
      </w:r>
    </w:p>
    <w:p w14:paraId="0717DD97" w14:textId="24CBB53C" w:rsidR="00981097" w:rsidRPr="00BD145A" w:rsidRDefault="0092545F" w:rsidP="0092545F">
      <w:pPr>
        <w:spacing w:before="120"/>
        <w:ind w:firstLineChars="250" w:firstLine="500"/>
        <w:jc w:val="both"/>
        <w:rPr>
          <w:sz w:val="20"/>
          <w:lang w:val="en-CA"/>
        </w:rPr>
      </w:pPr>
      <w:r w:rsidRPr="0092545F">
        <w:rPr>
          <w:sz w:val="20"/>
          <w:lang w:val="en-CA"/>
        </w:rPr>
        <w:t>dMvX = ( nume * ( </w:t>
      </w:r>
      <w:r w:rsidRPr="0092545F">
        <w:rPr>
          <w:i/>
          <w:sz w:val="20"/>
          <w:lang w:val="en-CA"/>
        </w:rPr>
        <w:t>divTable64</w:t>
      </w:r>
      <w:r>
        <w:rPr>
          <w:sz w:val="20"/>
          <w:lang w:val="en-CA"/>
        </w:rPr>
        <w:t xml:space="preserve"> </w:t>
      </w:r>
      <w:r w:rsidRPr="0092545F">
        <w:rPr>
          <w:sz w:val="20"/>
          <w:lang w:val="en-CA"/>
        </w:rPr>
        <w:t>[normDiff] | 32 )) &gt;&gt; x</w:t>
      </w:r>
      <w:r w:rsidR="00C07CBA">
        <w:rPr>
          <w:sz w:val="20"/>
          <w:lang w:val="en-CA"/>
        </w:rPr>
        <w:t>;</w:t>
      </w:r>
    </w:p>
    <w:p w14:paraId="7DE92228" w14:textId="79FA7D39" w:rsidR="0092545F" w:rsidRDefault="0092545F" w:rsidP="0092545F">
      <w:pPr>
        <w:spacing w:before="120"/>
        <w:rPr>
          <w:lang w:val="en-CA"/>
        </w:rPr>
      </w:pPr>
      <w:r>
        <w:rPr>
          <w:rFonts w:hint="eastAsia"/>
          <w:lang w:val="en-CA"/>
        </w:rPr>
        <w:t xml:space="preserve">  }</w:t>
      </w:r>
    </w:p>
    <w:p w14:paraId="19A2E41A" w14:textId="77777777" w:rsidR="0092545F" w:rsidRPr="004B2704" w:rsidRDefault="0092545F" w:rsidP="0092545F">
      <w:pPr>
        <w:spacing w:before="120"/>
        <w:rPr>
          <w:lang w:val="en-CA"/>
        </w:rPr>
      </w:pPr>
    </w:p>
    <w:p w14:paraId="3DBCF354" w14:textId="77777777" w:rsidR="00161E4C" w:rsidRDefault="00966E91" w:rsidP="00BB20A4">
      <w:pPr>
        <w:pStyle w:val="1"/>
        <w:ind w:left="360" w:hanging="360"/>
        <w:jc w:val="both"/>
        <w:rPr>
          <w:lang w:val="en-CA"/>
        </w:rPr>
      </w:pPr>
      <w:r>
        <w:rPr>
          <w:rFonts w:hint="eastAsia"/>
          <w:lang w:val="en-CA"/>
        </w:rPr>
        <w:t>S</w:t>
      </w:r>
      <w:r w:rsidR="00291C46">
        <w:rPr>
          <w:rFonts w:hint="eastAsia"/>
          <w:lang w:val="en-CA"/>
        </w:rPr>
        <w:t>imulation results</w:t>
      </w:r>
    </w:p>
    <w:p w14:paraId="14CFA11B" w14:textId="56C6B3B0" w:rsidR="009943CF" w:rsidRDefault="000B1B88" w:rsidP="00224CA2">
      <w:pPr>
        <w:jc w:val="both"/>
      </w:pPr>
      <w:r>
        <w:t>Table</w:t>
      </w:r>
      <w:r w:rsidR="00640C1E">
        <w:t>1</w:t>
      </w:r>
      <w:r w:rsidR="00566E45">
        <w:t xml:space="preserve"> </w:t>
      </w:r>
      <w:r w:rsidR="00193265">
        <w:t>show</w:t>
      </w:r>
      <w:r w:rsidR="009A2510">
        <w:t>s</w:t>
      </w:r>
      <w:r w:rsidR="008B2FC5">
        <w:t xml:space="preserve"> the s</w:t>
      </w:r>
      <w:r w:rsidR="000E1C44" w:rsidRPr="000E1C44">
        <w:t xml:space="preserve">imulation </w:t>
      </w:r>
      <w:r w:rsidR="008B2FC5">
        <w:t>result</w:t>
      </w:r>
      <w:r w:rsidR="00CD44A2">
        <w:t>s</w:t>
      </w:r>
      <w:r w:rsidR="008B2FC5">
        <w:t xml:space="preserve"> of</w:t>
      </w:r>
      <w:r w:rsidR="00CD44A2">
        <w:t xml:space="preserve"> the</w:t>
      </w:r>
      <w:r w:rsidR="008B2FC5">
        <w:t xml:space="preserve"> </w:t>
      </w:r>
      <w:bookmarkStart w:id="1" w:name="_Hlk517264852"/>
      <w:r w:rsidR="008B2FC5">
        <w:t xml:space="preserve">proposed </w:t>
      </w:r>
      <w:bookmarkEnd w:id="1"/>
      <w:r w:rsidR="00193265">
        <w:t>method</w:t>
      </w:r>
      <w:r w:rsidR="00610E85">
        <w:t>. The simulation is</w:t>
      </w:r>
      <w:r w:rsidR="00610E85" w:rsidRPr="000E1C44">
        <w:t xml:space="preserve"> conducted</w:t>
      </w:r>
      <w:r w:rsidR="00F750C2">
        <w:t xml:space="preserve"> using VTM</w:t>
      </w:r>
      <w:r w:rsidR="00795F39">
        <w:t>-</w:t>
      </w:r>
      <w:r w:rsidR="00F750C2">
        <w:t>5</w:t>
      </w:r>
      <w:r w:rsidR="00610E85">
        <w:t>.0 with the test condition described in JVET</w:t>
      </w:r>
      <w:r w:rsidR="00610E85">
        <w:rPr>
          <w:rFonts w:hint="eastAsia"/>
          <w:lang w:eastAsia="zh-CN"/>
        </w:rPr>
        <w:t>-</w:t>
      </w:r>
      <w:r w:rsidR="00F750C2">
        <w:rPr>
          <w:lang w:eastAsia="zh-CN"/>
        </w:rPr>
        <w:t>N</w:t>
      </w:r>
      <w:r w:rsidR="00610E85" w:rsidRPr="00F634A9">
        <w:t>10</w:t>
      </w:r>
      <w:r w:rsidR="00610E85" w:rsidRPr="00F634A9">
        <w:rPr>
          <w:rFonts w:hint="eastAsia"/>
          <w:lang w:eastAsia="zh-CN"/>
        </w:rPr>
        <w:t>10</w:t>
      </w:r>
      <w:r w:rsidR="00566E45">
        <w:t>[2</w:t>
      </w:r>
      <w:r w:rsidR="00610E85">
        <w:t xml:space="preserve">]. </w:t>
      </w:r>
      <w:r w:rsidR="006E3E44">
        <w:t xml:space="preserve">These results </w:t>
      </w:r>
      <w:r w:rsidR="00D371AA">
        <w:rPr>
          <w:lang w:val="en-CA"/>
        </w:rPr>
        <w:t xml:space="preserve">show that the </w:t>
      </w:r>
      <w:r w:rsidR="00193265">
        <w:rPr>
          <w:lang w:val="en-CA"/>
        </w:rPr>
        <w:t xml:space="preserve">coding performance of </w:t>
      </w:r>
      <w:r w:rsidR="00566E45">
        <w:rPr>
          <w:lang w:val="en-CA"/>
        </w:rPr>
        <w:t>the proposed method</w:t>
      </w:r>
      <w:r w:rsidR="00193265">
        <w:rPr>
          <w:lang w:val="en-CA"/>
        </w:rPr>
        <w:t xml:space="preserve"> </w:t>
      </w:r>
      <w:r w:rsidR="00EE6F84">
        <w:rPr>
          <w:lang w:val="en-CA"/>
        </w:rPr>
        <w:t>has</w:t>
      </w:r>
      <w:r w:rsidR="00193265">
        <w:rPr>
          <w:lang w:val="en-CA"/>
        </w:rPr>
        <w:t xml:space="preserve"> </w:t>
      </w:r>
      <w:r w:rsidR="00566E45" w:rsidRPr="00AC042F">
        <w:rPr>
          <w:szCs w:val="22"/>
          <w:lang w:val="en-CA"/>
        </w:rPr>
        <w:t xml:space="preserve">-0.02%, </w:t>
      </w:r>
      <w:r w:rsidR="000C7D54" w:rsidRPr="000C7D54">
        <w:rPr>
          <w:szCs w:val="22"/>
          <w:lang w:val="en-CA"/>
        </w:rPr>
        <w:t>-0.01</w:t>
      </w:r>
      <w:r w:rsidR="00566E45" w:rsidRPr="000C7D54">
        <w:rPr>
          <w:szCs w:val="22"/>
          <w:lang w:val="en-CA"/>
        </w:rPr>
        <w:t>%,</w:t>
      </w:r>
      <w:r w:rsidR="00566E45" w:rsidRPr="00AC042F">
        <w:rPr>
          <w:szCs w:val="22"/>
          <w:lang w:val="en-CA"/>
        </w:rPr>
        <w:t xml:space="preserve"> and -0.00%</w:t>
      </w:r>
      <w:r w:rsidR="00566E45" w:rsidRPr="00254276">
        <w:rPr>
          <w:szCs w:val="22"/>
          <w:lang w:val="en-CA"/>
        </w:rPr>
        <w:t xml:space="preserve"> </w:t>
      </w:r>
      <w:r w:rsidR="00566E45">
        <w:rPr>
          <w:szCs w:val="22"/>
          <w:lang w:val="en-CA"/>
        </w:rPr>
        <w:t>BD-rate</w:t>
      </w:r>
      <w:r w:rsidR="00566E45" w:rsidRPr="00254276">
        <w:rPr>
          <w:szCs w:val="22"/>
          <w:lang w:val="en-CA"/>
        </w:rPr>
        <w:t xml:space="preserve"> for AI, RA, and LDB</w:t>
      </w:r>
      <w:r w:rsidR="00566E45">
        <w:rPr>
          <w:lang w:val="en-CA"/>
        </w:rPr>
        <w:t xml:space="preserve">. </w:t>
      </w:r>
      <w:r w:rsidR="00224CA2">
        <w:rPr>
          <w:lang w:val="en-CA"/>
        </w:rPr>
        <w:t xml:space="preserve">It </w:t>
      </w:r>
      <w:r w:rsidR="00224CA2" w:rsidRPr="00254276">
        <w:rPr>
          <w:szCs w:val="22"/>
          <w:lang w:val="en-CA"/>
        </w:rPr>
        <w:t>show</w:t>
      </w:r>
      <w:r w:rsidR="00224CA2">
        <w:rPr>
          <w:szCs w:val="22"/>
          <w:lang w:val="en-CA"/>
        </w:rPr>
        <w:t>s</w:t>
      </w:r>
      <w:r w:rsidR="00224CA2" w:rsidRPr="00254276">
        <w:rPr>
          <w:szCs w:val="22"/>
          <w:lang w:val="en-CA"/>
        </w:rPr>
        <w:t xml:space="preserve"> that the proposed </w:t>
      </w:r>
      <w:r w:rsidR="00224CA2">
        <w:rPr>
          <w:szCs w:val="22"/>
          <w:lang w:val="en-CA"/>
        </w:rPr>
        <w:t>method can unify and simplify division processing without any coding loss.</w:t>
      </w:r>
    </w:p>
    <w:p w14:paraId="7C643623" w14:textId="2AD11AD5" w:rsidR="00610E85" w:rsidRPr="008B03A5" w:rsidRDefault="00C4023F" w:rsidP="00610E85">
      <w:pPr>
        <w:tabs>
          <w:tab w:val="clear" w:pos="360"/>
          <w:tab w:val="clear" w:pos="720"/>
          <w:tab w:val="clear" w:pos="1080"/>
          <w:tab w:val="clear" w:pos="1440"/>
        </w:tabs>
        <w:overflowPunct/>
        <w:spacing w:before="240" w:after="120"/>
        <w:jc w:val="center"/>
        <w:textAlignment w:val="auto"/>
        <w:rPr>
          <w:b/>
          <w:lang w:val="en-CA"/>
        </w:rPr>
      </w:pPr>
      <w:r>
        <w:rPr>
          <w:b/>
          <w:lang w:val="en-CA"/>
        </w:rPr>
        <w:t>Table</w:t>
      </w:r>
      <w:r w:rsidR="004B26A6">
        <w:rPr>
          <w:b/>
          <w:lang w:val="en-CA"/>
        </w:rPr>
        <w:t>1</w:t>
      </w:r>
      <w:r w:rsidR="00351B01" w:rsidRPr="00F61C87">
        <w:rPr>
          <w:b/>
          <w:lang w:val="en-CA"/>
        </w:rPr>
        <w:t xml:space="preserve">: </w:t>
      </w:r>
      <w:r w:rsidR="00351B01">
        <w:rPr>
          <w:b/>
          <w:lang w:val="en-CA"/>
        </w:rPr>
        <w:t xml:space="preserve">Simulation results of </w:t>
      </w:r>
      <w:r w:rsidR="00224CA2">
        <w:rPr>
          <w:b/>
          <w:lang w:val="en-CA"/>
        </w:rPr>
        <w:t>the proposed method</w:t>
      </w:r>
    </w:p>
    <w:tbl>
      <w:tblPr>
        <w:tblW w:w="5348" w:type="dxa"/>
        <w:jc w:val="center"/>
        <w:tblCellMar>
          <w:left w:w="99" w:type="dxa"/>
          <w:right w:w="99" w:type="dxa"/>
        </w:tblCellMar>
        <w:tblLook w:val="04A0" w:firstRow="1" w:lastRow="0" w:firstColumn="1" w:lastColumn="0" w:noHBand="0" w:noVBand="1"/>
      </w:tblPr>
      <w:tblGrid>
        <w:gridCol w:w="993"/>
        <w:gridCol w:w="885"/>
        <w:gridCol w:w="907"/>
        <w:gridCol w:w="885"/>
        <w:gridCol w:w="839"/>
        <w:gridCol w:w="839"/>
      </w:tblGrid>
      <w:tr w:rsidR="00610E85" w:rsidRPr="00F24445" w14:paraId="20F4C067" w14:textId="77777777" w:rsidTr="00224CA2">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2B7DD8CC"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ＭＳ Ｐゴシック" w:eastAsia="ＭＳ Ｐゴシック" w:hAnsi="ＭＳ Ｐゴシック" w:cs="ＭＳ Ｐゴシック"/>
                <w:sz w:val="20"/>
                <w:szCs w:val="24"/>
              </w:rPr>
            </w:pPr>
          </w:p>
        </w:tc>
        <w:tc>
          <w:tcPr>
            <w:tcW w:w="4355"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15F2DC29" w14:textId="77777777" w:rsidR="00610E85" w:rsidRPr="00F24445" w:rsidRDefault="00D371AA"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w:t>
            </w:r>
            <w:r w:rsidR="00610E85" w:rsidRPr="00B86358">
              <w:rPr>
                <w:rFonts w:ascii="Arial" w:eastAsia="ＭＳ Ｐゴシック" w:hAnsi="Arial" w:cs="Arial"/>
                <w:b/>
                <w:bCs/>
                <w:color w:val="000000"/>
                <w:sz w:val="18"/>
                <w:szCs w:val="18"/>
              </w:rPr>
              <w:t xml:space="preserve"> Main 10</w:t>
            </w:r>
          </w:p>
        </w:tc>
      </w:tr>
      <w:tr w:rsidR="00610E85" w:rsidRPr="00F24445" w14:paraId="53DFAEB5" w14:textId="77777777" w:rsidTr="00224CA2">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6885E909"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4355"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7449F241" w14:textId="77777777" w:rsidR="00610E85" w:rsidRPr="00F24445" w:rsidRDefault="00CD1B7B" w:rsidP="00CD1B7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w:t>
            </w:r>
            <w:r w:rsidR="00795F39">
              <w:rPr>
                <w:rFonts w:ascii="Arial" w:eastAsia="ＭＳ Ｐゴシック" w:hAnsi="Arial" w:cs="Arial"/>
                <w:b/>
                <w:bCs/>
                <w:color w:val="000000"/>
                <w:sz w:val="18"/>
                <w:szCs w:val="18"/>
              </w:rPr>
              <w:t>5</w:t>
            </w:r>
            <w:r w:rsidR="00D20F5E">
              <w:rPr>
                <w:rFonts w:ascii="Arial" w:eastAsia="ＭＳ Ｐゴシック" w:hAnsi="Arial" w:cs="Arial"/>
                <w:b/>
                <w:bCs/>
                <w:color w:val="000000"/>
                <w:sz w:val="18"/>
                <w:szCs w:val="18"/>
              </w:rPr>
              <w:t>.0</w:t>
            </w:r>
          </w:p>
        </w:tc>
      </w:tr>
      <w:tr w:rsidR="00610E85" w:rsidRPr="00F24445" w14:paraId="164C3594" w14:textId="77777777" w:rsidTr="00224CA2">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473E42C6"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885"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3A948AC9"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Y</w:t>
            </w:r>
          </w:p>
        </w:tc>
        <w:tc>
          <w:tcPr>
            <w:tcW w:w="907" w:type="dxa"/>
            <w:tcBorders>
              <w:top w:val="nil"/>
              <w:left w:val="nil"/>
              <w:bottom w:val="single" w:sz="8" w:space="0" w:color="auto"/>
              <w:right w:val="nil"/>
            </w:tcBorders>
            <w:shd w:val="clear" w:color="auto" w:fill="auto"/>
            <w:noWrap/>
            <w:tcMar>
              <w:top w:w="11" w:type="dxa"/>
              <w:bottom w:w="11" w:type="dxa"/>
            </w:tcMar>
            <w:vAlign w:val="center"/>
            <w:hideMark/>
          </w:tcPr>
          <w:p w14:paraId="6F9D073A"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U</w:t>
            </w:r>
          </w:p>
        </w:tc>
        <w:tc>
          <w:tcPr>
            <w:tcW w:w="885" w:type="dxa"/>
            <w:tcBorders>
              <w:top w:val="nil"/>
              <w:left w:val="nil"/>
              <w:bottom w:val="single" w:sz="8" w:space="0" w:color="auto"/>
              <w:right w:val="single" w:sz="4" w:space="0" w:color="auto"/>
            </w:tcBorders>
            <w:shd w:val="clear" w:color="auto" w:fill="auto"/>
            <w:noWrap/>
            <w:tcMar>
              <w:top w:w="11" w:type="dxa"/>
              <w:bottom w:w="11" w:type="dxa"/>
            </w:tcMar>
            <w:vAlign w:val="center"/>
            <w:hideMark/>
          </w:tcPr>
          <w:p w14:paraId="762B1D79"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V</w:t>
            </w:r>
          </w:p>
        </w:tc>
        <w:tc>
          <w:tcPr>
            <w:tcW w:w="839" w:type="dxa"/>
            <w:tcBorders>
              <w:top w:val="nil"/>
              <w:left w:val="nil"/>
              <w:bottom w:val="single" w:sz="8" w:space="0" w:color="auto"/>
              <w:right w:val="nil"/>
            </w:tcBorders>
            <w:shd w:val="clear" w:color="auto" w:fill="auto"/>
            <w:noWrap/>
            <w:tcMar>
              <w:top w:w="11" w:type="dxa"/>
              <w:bottom w:w="11" w:type="dxa"/>
            </w:tcMar>
            <w:vAlign w:val="center"/>
            <w:hideMark/>
          </w:tcPr>
          <w:p w14:paraId="6F16B040"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EncT</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hideMark/>
          </w:tcPr>
          <w:p w14:paraId="54748CD9"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DecT</w:t>
            </w:r>
          </w:p>
        </w:tc>
      </w:tr>
      <w:tr w:rsidR="00224CA2" w:rsidRPr="00F24445" w14:paraId="262222BF" w14:textId="77777777" w:rsidTr="00AC042F">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04B032F4"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A1</w:t>
            </w:r>
          </w:p>
        </w:tc>
        <w:tc>
          <w:tcPr>
            <w:tcW w:w="885" w:type="dxa"/>
            <w:tcBorders>
              <w:top w:val="single" w:sz="8" w:space="0" w:color="000000"/>
              <w:left w:val="single" w:sz="8" w:space="0" w:color="000000"/>
              <w:bottom w:val="nil"/>
              <w:right w:val="nil"/>
            </w:tcBorders>
            <w:shd w:val="clear" w:color="auto" w:fill="auto"/>
            <w:noWrap/>
            <w:tcMar>
              <w:top w:w="11" w:type="dxa"/>
              <w:left w:w="85" w:type="dxa"/>
              <w:bottom w:w="11" w:type="dxa"/>
              <w:right w:w="85" w:type="dxa"/>
            </w:tcMar>
            <w:vAlign w:val="center"/>
          </w:tcPr>
          <w:p w14:paraId="769F795A" w14:textId="32585BE3"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-0.04%</w:t>
            </w:r>
          </w:p>
        </w:tc>
        <w:tc>
          <w:tcPr>
            <w:tcW w:w="907" w:type="dxa"/>
            <w:tcBorders>
              <w:top w:val="single" w:sz="8" w:space="0" w:color="000000"/>
              <w:left w:val="nil"/>
              <w:bottom w:val="nil"/>
              <w:right w:val="nil"/>
            </w:tcBorders>
            <w:shd w:val="clear" w:color="auto" w:fill="auto"/>
            <w:noWrap/>
            <w:tcMar>
              <w:top w:w="11" w:type="dxa"/>
              <w:bottom w:w="11" w:type="dxa"/>
            </w:tcMar>
            <w:vAlign w:val="center"/>
          </w:tcPr>
          <w:p w14:paraId="5EFF732B" w14:textId="172320B3"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-0.30%</w:t>
            </w:r>
          </w:p>
        </w:tc>
        <w:tc>
          <w:tcPr>
            <w:tcW w:w="885"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08F23408" w14:textId="53B01C34"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-0.02%</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4EC2D09A" w14:textId="22736AC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99%</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22C9788B" w14:textId="15EC4479"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102%</w:t>
            </w:r>
          </w:p>
        </w:tc>
      </w:tr>
      <w:tr w:rsidR="00224CA2" w:rsidRPr="00F24445" w14:paraId="395EA1FD" w14:textId="77777777" w:rsidTr="00AC042F">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069BC059"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A2</w:t>
            </w:r>
          </w:p>
        </w:tc>
        <w:tc>
          <w:tcPr>
            <w:tcW w:w="885" w:type="dxa"/>
            <w:tcBorders>
              <w:top w:val="nil"/>
              <w:left w:val="single" w:sz="8" w:space="0" w:color="000000"/>
              <w:bottom w:val="nil"/>
              <w:right w:val="nil"/>
            </w:tcBorders>
            <w:shd w:val="clear" w:color="auto" w:fill="auto"/>
            <w:noWrap/>
            <w:tcMar>
              <w:top w:w="11" w:type="dxa"/>
              <w:bottom w:w="11" w:type="dxa"/>
            </w:tcMar>
            <w:vAlign w:val="center"/>
          </w:tcPr>
          <w:p w14:paraId="202ECA56" w14:textId="6A92CE4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-0.02%</w:t>
            </w:r>
          </w:p>
        </w:tc>
        <w:tc>
          <w:tcPr>
            <w:tcW w:w="907" w:type="dxa"/>
            <w:tcBorders>
              <w:top w:val="nil"/>
              <w:left w:val="nil"/>
              <w:bottom w:val="nil"/>
              <w:right w:val="nil"/>
            </w:tcBorders>
            <w:shd w:val="clear" w:color="auto" w:fill="auto"/>
            <w:noWrap/>
            <w:tcMar>
              <w:top w:w="11" w:type="dxa"/>
              <w:bottom w:w="11" w:type="dxa"/>
            </w:tcMar>
            <w:vAlign w:val="center"/>
          </w:tcPr>
          <w:p w14:paraId="3E14FAF7" w14:textId="1A00A39A"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-0.12%</w:t>
            </w:r>
          </w:p>
        </w:tc>
        <w:tc>
          <w:tcPr>
            <w:tcW w:w="885" w:type="dxa"/>
            <w:tcBorders>
              <w:top w:val="nil"/>
              <w:left w:val="nil"/>
              <w:bottom w:val="nil"/>
              <w:right w:val="single" w:sz="4" w:space="0" w:color="000000"/>
            </w:tcBorders>
            <w:shd w:val="clear" w:color="auto" w:fill="auto"/>
            <w:noWrap/>
            <w:tcMar>
              <w:top w:w="11" w:type="dxa"/>
              <w:bottom w:w="11" w:type="dxa"/>
            </w:tcMar>
            <w:vAlign w:val="center"/>
          </w:tcPr>
          <w:p w14:paraId="45ECB8A3" w14:textId="4691660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25741610" w14:textId="32E0C521"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717F3D46" w14:textId="73A2A35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r>
      <w:tr w:rsidR="00224CA2" w:rsidRPr="00F24445" w14:paraId="30F58966" w14:textId="77777777" w:rsidTr="00AC042F">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7E792E9D"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B</w:t>
            </w:r>
          </w:p>
        </w:tc>
        <w:tc>
          <w:tcPr>
            <w:tcW w:w="885" w:type="dxa"/>
            <w:tcBorders>
              <w:top w:val="nil"/>
              <w:left w:val="single" w:sz="8" w:space="0" w:color="000000"/>
              <w:bottom w:val="nil"/>
              <w:right w:val="nil"/>
            </w:tcBorders>
            <w:shd w:val="clear" w:color="auto" w:fill="auto"/>
            <w:noWrap/>
            <w:tcMar>
              <w:top w:w="11" w:type="dxa"/>
              <w:bottom w:w="11" w:type="dxa"/>
            </w:tcMar>
            <w:vAlign w:val="center"/>
          </w:tcPr>
          <w:p w14:paraId="09FE36B9" w14:textId="3CC8FAAC"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0.00%</w:t>
            </w:r>
          </w:p>
        </w:tc>
        <w:tc>
          <w:tcPr>
            <w:tcW w:w="907" w:type="dxa"/>
            <w:tcBorders>
              <w:top w:val="nil"/>
              <w:left w:val="nil"/>
              <w:bottom w:val="nil"/>
              <w:right w:val="nil"/>
            </w:tcBorders>
            <w:shd w:val="clear" w:color="auto" w:fill="auto"/>
            <w:noWrap/>
            <w:tcMar>
              <w:top w:w="11" w:type="dxa"/>
              <w:bottom w:w="11" w:type="dxa"/>
            </w:tcMar>
            <w:vAlign w:val="center"/>
          </w:tcPr>
          <w:p w14:paraId="78860A15" w14:textId="553400D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-0.06%</w:t>
            </w:r>
          </w:p>
        </w:tc>
        <w:tc>
          <w:tcPr>
            <w:tcW w:w="885" w:type="dxa"/>
            <w:tcBorders>
              <w:top w:val="nil"/>
              <w:left w:val="nil"/>
              <w:bottom w:val="nil"/>
              <w:right w:val="single" w:sz="4" w:space="0" w:color="000000"/>
            </w:tcBorders>
            <w:shd w:val="clear" w:color="auto" w:fill="auto"/>
            <w:noWrap/>
            <w:tcMar>
              <w:top w:w="11" w:type="dxa"/>
              <w:bottom w:w="11" w:type="dxa"/>
            </w:tcMar>
            <w:vAlign w:val="center"/>
          </w:tcPr>
          <w:p w14:paraId="493DAE48" w14:textId="6898F074"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0.01%</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5E53D44D" w14:textId="0FF9F6E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99%</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51046723" w14:textId="179E95AE"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r>
      <w:tr w:rsidR="00224CA2" w:rsidRPr="00F24445" w14:paraId="05737A0F" w14:textId="77777777" w:rsidTr="00AC042F">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56A4E62B"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C</w:t>
            </w:r>
          </w:p>
        </w:tc>
        <w:tc>
          <w:tcPr>
            <w:tcW w:w="885" w:type="dxa"/>
            <w:tcBorders>
              <w:top w:val="nil"/>
              <w:left w:val="single" w:sz="8" w:space="0" w:color="000000"/>
              <w:bottom w:val="nil"/>
              <w:right w:val="nil"/>
            </w:tcBorders>
            <w:shd w:val="clear" w:color="auto" w:fill="auto"/>
            <w:noWrap/>
            <w:tcMar>
              <w:top w:w="11" w:type="dxa"/>
              <w:bottom w:w="11" w:type="dxa"/>
            </w:tcMar>
            <w:vAlign w:val="center"/>
          </w:tcPr>
          <w:p w14:paraId="0F1EF0D7" w14:textId="07B4539E"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0.00%</w:t>
            </w:r>
          </w:p>
        </w:tc>
        <w:tc>
          <w:tcPr>
            <w:tcW w:w="907" w:type="dxa"/>
            <w:tcBorders>
              <w:top w:val="nil"/>
              <w:left w:val="nil"/>
              <w:bottom w:val="nil"/>
              <w:right w:val="nil"/>
            </w:tcBorders>
            <w:shd w:val="clear" w:color="auto" w:fill="auto"/>
            <w:noWrap/>
            <w:tcMar>
              <w:top w:w="11" w:type="dxa"/>
              <w:bottom w:w="11" w:type="dxa"/>
            </w:tcMar>
            <w:vAlign w:val="center"/>
          </w:tcPr>
          <w:p w14:paraId="310A2D31" w14:textId="7822925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-0.09%</w:t>
            </w:r>
          </w:p>
        </w:tc>
        <w:tc>
          <w:tcPr>
            <w:tcW w:w="885" w:type="dxa"/>
            <w:tcBorders>
              <w:top w:val="nil"/>
              <w:left w:val="nil"/>
              <w:bottom w:val="nil"/>
              <w:right w:val="single" w:sz="4" w:space="0" w:color="000000"/>
            </w:tcBorders>
            <w:shd w:val="clear" w:color="auto" w:fill="auto"/>
            <w:noWrap/>
            <w:tcMar>
              <w:top w:w="11" w:type="dxa"/>
              <w:bottom w:w="11" w:type="dxa"/>
            </w:tcMar>
            <w:vAlign w:val="center"/>
          </w:tcPr>
          <w:p w14:paraId="6E747668" w14:textId="6CF88C48"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0.02%</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04EF6A2C" w14:textId="7B4B9F9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6FC8CD28" w14:textId="26C8FC4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r>
      <w:tr w:rsidR="00224CA2" w:rsidRPr="008B03A5" w14:paraId="756B74C0" w14:textId="77777777" w:rsidTr="00AC042F">
        <w:trPr>
          <w:trHeight w:val="23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A1E551C"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E</w:t>
            </w:r>
          </w:p>
        </w:tc>
        <w:tc>
          <w:tcPr>
            <w:tcW w:w="885"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38B3EDD6" w14:textId="203ED3E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-0.01%</w:t>
            </w:r>
          </w:p>
        </w:tc>
        <w:tc>
          <w:tcPr>
            <w:tcW w:w="907" w:type="dxa"/>
            <w:tcBorders>
              <w:top w:val="nil"/>
              <w:left w:val="nil"/>
              <w:bottom w:val="single" w:sz="8" w:space="0" w:color="000000"/>
              <w:right w:val="nil"/>
            </w:tcBorders>
            <w:shd w:val="clear" w:color="auto" w:fill="auto"/>
            <w:noWrap/>
            <w:tcMar>
              <w:top w:w="11" w:type="dxa"/>
              <w:bottom w:w="11" w:type="dxa"/>
            </w:tcMar>
            <w:vAlign w:val="center"/>
          </w:tcPr>
          <w:p w14:paraId="69B7FC56" w14:textId="08998A4E"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-0.06%</w:t>
            </w:r>
          </w:p>
        </w:tc>
        <w:tc>
          <w:tcPr>
            <w:tcW w:w="885"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52586807" w14:textId="26064D4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-0.04%</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249BA6E4" w14:textId="44F53C5E"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99%</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025E4436" w14:textId="6A983BB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r>
      <w:tr w:rsidR="00224CA2" w:rsidRPr="00F24445" w14:paraId="308F4A3F" w14:textId="77777777" w:rsidTr="00AC042F">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366ADF3E"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F24445">
              <w:rPr>
                <w:rFonts w:ascii="Arial" w:eastAsia="ＭＳ Ｐゴシック" w:hAnsi="Arial" w:cs="Arial"/>
                <w:b/>
                <w:bCs/>
                <w:color w:val="000000"/>
                <w:sz w:val="18"/>
                <w:szCs w:val="18"/>
              </w:rPr>
              <w:t>Overall</w:t>
            </w:r>
          </w:p>
        </w:tc>
        <w:tc>
          <w:tcPr>
            <w:tcW w:w="885" w:type="dxa"/>
            <w:tcBorders>
              <w:top w:val="single" w:sz="8" w:space="0" w:color="000000"/>
              <w:left w:val="single" w:sz="8" w:space="0" w:color="000000"/>
              <w:bottom w:val="single" w:sz="8" w:space="0" w:color="000000"/>
              <w:right w:val="nil"/>
            </w:tcBorders>
            <w:shd w:val="clear" w:color="auto" w:fill="auto"/>
            <w:noWrap/>
            <w:tcMar>
              <w:top w:w="11" w:type="dxa"/>
              <w:bottom w:w="11" w:type="dxa"/>
            </w:tcMar>
            <w:vAlign w:val="center"/>
          </w:tcPr>
          <w:p w14:paraId="3D0310E2" w14:textId="055A96D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-0.01%</w:t>
            </w:r>
          </w:p>
        </w:tc>
        <w:tc>
          <w:tcPr>
            <w:tcW w:w="907" w:type="dxa"/>
            <w:tcBorders>
              <w:top w:val="single" w:sz="8" w:space="0" w:color="000000"/>
              <w:left w:val="nil"/>
              <w:bottom w:val="single" w:sz="8" w:space="0" w:color="000000"/>
              <w:right w:val="nil"/>
            </w:tcBorders>
            <w:shd w:val="clear" w:color="auto" w:fill="auto"/>
            <w:noWrap/>
            <w:tcMar>
              <w:top w:w="11" w:type="dxa"/>
              <w:bottom w:w="11" w:type="dxa"/>
            </w:tcMar>
            <w:vAlign w:val="center"/>
          </w:tcPr>
          <w:p w14:paraId="39AB9341" w14:textId="4725B857"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-0.12%</w:t>
            </w:r>
          </w:p>
        </w:tc>
        <w:tc>
          <w:tcPr>
            <w:tcW w:w="885" w:type="dxa"/>
            <w:tcBorders>
              <w:top w:val="single" w:sz="8" w:space="0" w:color="000000"/>
              <w:left w:val="nil"/>
              <w:bottom w:val="single" w:sz="8" w:space="0" w:color="000000"/>
              <w:right w:val="single" w:sz="4" w:space="0" w:color="000000"/>
            </w:tcBorders>
            <w:shd w:val="clear" w:color="auto" w:fill="auto"/>
            <w:noWrap/>
            <w:tcMar>
              <w:top w:w="11" w:type="dxa"/>
              <w:bottom w:w="11" w:type="dxa"/>
            </w:tcMar>
            <w:vAlign w:val="center"/>
          </w:tcPr>
          <w:p w14:paraId="063D06B3" w14:textId="46EC6A43"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0.00%</w:t>
            </w:r>
          </w:p>
        </w:tc>
        <w:tc>
          <w:tcPr>
            <w:tcW w:w="839" w:type="dxa"/>
            <w:tcBorders>
              <w:top w:val="single" w:sz="8" w:space="0" w:color="000000"/>
              <w:left w:val="single" w:sz="4" w:space="0" w:color="000000"/>
              <w:bottom w:val="single" w:sz="8" w:space="0" w:color="000000"/>
              <w:right w:val="nil"/>
            </w:tcBorders>
            <w:shd w:val="clear" w:color="auto" w:fill="auto"/>
            <w:noWrap/>
            <w:tcMar>
              <w:top w:w="11" w:type="dxa"/>
              <w:bottom w:w="11" w:type="dxa"/>
            </w:tcMar>
            <w:vAlign w:val="center"/>
          </w:tcPr>
          <w:p w14:paraId="6E36AB96" w14:textId="26A8153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single" w:sz="8" w:space="0" w:color="000000"/>
              <w:left w:val="nil"/>
              <w:bottom w:val="single" w:sz="8" w:space="0" w:color="000000"/>
              <w:right w:val="single" w:sz="8" w:space="0" w:color="000000"/>
            </w:tcBorders>
            <w:shd w:val="clear" w:color="auto" w:fill="auto"/>
            <w:noWrap/>
            <w:tcMar>
              <w:top w:w="11" w:type="dxa"/>
              <w:bottom w:w="11" w:type="dxa"/>
            </w:tcMar>
            <w:vAlign w:val="center"/>
          </w:tcPr>
          <w:p w14:paraId="426179ED" w14:textId="12B57024"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r>
      <w:tr w:rsidR="00224CA2" w:rsidRPr="00F24445" w14:paraId="752FB003" w14:textId="77777777" w:rsidTr="00AC042F">
        <w:trPr>
          <w:trHeight w:val="255"/>
          <w:jc w:val="center"/>
        </w:trPr>
        <w:tc>
          <w:tcPr>
            <w:tcW w:w="993" w:type="dxa"/>
            <w:tcBorders>
              <w:top w:val="single" w:sz="8" w:space="0" w:color="auto"/>
              <w:left w:val="single" w:sz="8" w:space="0" w:color="auto"/>
              <w:bottom w:val="nil"/>
              <w:right w:val="nil"/>
            </w:tcBorders>
            <w:shd w:val="clear" w:color="auto" w:fill="auto"/>
            <w:noWrap/>
            <w:tcMar>
              <w:top w:w="11" w:type="dxa"/>
              <w:bottom w:w="11" w:type="dxa"/>
            </w:tcMar>
            <w:vAlign w:val="center"/>
            <w:hideMark/>
          </w:tcPr>
          <w:p w14:paraId="042021DD"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D</w:t>
            </w:r>
          </w:p>
        </w:tc>
        <w:tc>
          <w:tcPr>
            <w:tcW w:w="885" w:type="dxa"/>
            <w:tcBorders>
              <w:top w:val="single" w:sz="8" w:space="0" w:color="000000"/>
              <w:left w:val="single" w:sz="8" w:space="0" w:color="000000"/>
              <w:bottom w:val="nil"/>
              <w:right w:val="nil"/>
            </w:tcBorders>
            <w:shd w:val="clear" w:color="auto" w:fill="auto"/>
            <w:noWrap/>
            <w:tcMar>
              <w:top w:w="11" w:type="dxa"/>
              <w:bottom w:w="11" w:type="dxa"/>
            </w:tcMar>
            <w:vAlign w:val="center"/>
          </w:tcPr>
          <w:p w14:paraId="5FBFDFFE" w14:textId="57AB5BC1"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-0.01%</w:t>
            </w:r>
          </w:p>
        </w:tc>
        <w:tc>
          <w:tcPr>
            <w:tcW w:w="907" w:type="dxa"/>
            <w:tcBorders>
              <w:top w:val="single" w:sz="8" w:space="0" w:color="000000"/>
              <w:left w:val="nil"/>
              <w:bottom w:val="nil"/>
              <w:right w:val="nil"/>
            </w:tcBorders>
            <w:shd w:val="clear" w:color="auto" w:fill="auto"/>
            <w:noWrap/>
            <w:tcMar>
              <w:top w:w="11" w:type="dxa"/>
              <w:bottom w:w="11" w:type="dxa"/>
            </w:tcMar>
            <w:vAlign w:val="center"/>
          </w:tcPr>
          <w:p w14:paraId="5F0102C4" w14:textId="6863F12C"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0.07%</w:t>
            </w:r>
          </w:p>
        </w:tc>
        <w:tc>
          <w:tcPr>
            <w:tcW w:w="885"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44D3FDD5" w14:textId="6838B35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0.05%</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13BDAC0C" w14:textId="7F5D56C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6E7E0FC3" w14:textId="3FDB33F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107%</w:t>
            </w:r>
          </w:p>
        </w:tc>
      </w:tr>
      <w:tr w:rsidR="00224CA2" w:rsidRPr="00F24445" w14:paraId="4EAE5F8B" w14:textId="77777777" w:rsidTr="00AC042F">
        <w:trPr>
          <w:trHeight w:val="255"/>
          <w:jc w:val="center"/>
        </w:trPr>
        <w:tc>
          <w:tcPr>
            <w:tcW w:w="993"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41804CD0"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F</w:t>
            </w:r>
          </w:p>
        </w:tc>
        <w:tc>
          <w:tcPr>
            <w:tcW w:w="885"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720FACCA" w14:textId="5A5981C5"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-0.04%</w:t>
            </w:r>
          </w:p>
        </w:tc>
        <w:tc>
          <w:tcPr>
            <w:tcW w:w="907" w:type="dxa"/>
            <w:tcBorders>
              <w:top w:val="nil"/>
              <w:left w:val="nil"/>
              <w:bottom w:val="single" w:sz="8" w:space="0" w:color="000000"/>
              <w:right w:val="nil"/>
            </w:tcBorders>
            <w:shd w:val="clear" w:color="auto" w:fill="auto"/>
            <w:noWrap/>
            <w:tcMar>
              <w:top w:w="11" w:type="dxa"/>
              <w:bottom w:w="11" w:type="dxa"/>
            </w:tcMar>
            <w:vAlign w:val="center"/>
          </w:tcPr>
          <w:p w14:paraId="5E64AA6E" w14:textId="0BA49F57"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-0.01%</w:t>
            </w:r>
          </w:p>
        </w:tc>
        <w:tc>
          <w:tcPr>
            <w:tcW w:w="885"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56EB3146" w14:textId="125DEB59"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0.13%</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17CE392D" w14:textId="6BDF9494"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5D7438A8" w14:textId="5DAA71F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r>
    </w:tbl>
    <w:p w14:paraId="4FD214BE" w14:textId="77777777" w:rsidR="00610E85" w:rsidRDefault="00610E85" w:rsidP="00610E85">
      <w:pPr>
        <w:tabs>
          <w:tab w:val="clear" w:pos="360"/>
          <w:tab w:val="clear" w:pos="720"/>
          <w:tab w:val="clear" w:pos="1080"/>
          <w:tab w:val="clear" w:pos="1440"/>
        </w:tabs>
        <w:overflowPunct/>
        <w:spacing w:before="120" w:after="120"/>
        <w:jc w:val="center"/>
        <w:textAlignment w:val="auto"/>
        <w:rPr>
          <w:b/>
          <w:lang w:val="en-CA"/>
        </w:rPr>
      </w:pPr>
    </w:p>
    <w:tbl>
      <w:tblPr>
        <w:tblW w:w="5404" w:type="dxa"/>
        <w:jc w:val="center"/>
        <w:tblCellMar>
          <w:left w:w="99" w:type="dxa"/>
          <w:right w:w="99" w:type="dxa"/>
        </w:tblCellMar>
        <w:tblLook w:val="04A0" w:firstRow="1" w:lastRow="0" w:firstColumn="1" w:lastColumn="0" w:noHBand="0" w:noVBand="1"/>
      </w:tblPr>
      <w:tblGrid>
        <w:gridCol w:w="993"/>
        <w:gridCol w:w="911"/>
        <w:gridCol w:w="911"/>
        <w:gridCol w:w="911"/>
        <w:gridCol w:w="839"/>
        <w:gridCol w:w="839"/>
      </w:tblGrid>
      <w:tr w:rsidR="00D371AA" w:rsidRPr="00F24445" w14:paraId="47098558"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4972900B"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ＭＳ Ｐゴシック" w:eastAsia="ＭＳ Ｐゴシック" w:hAnsi="ＭＳ Ｐゴシック" w:cs="ＭＳ Ｐゴシック"/>
                <w:sz w:val="20"/>
                <w:szCs w:val="24"/>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B0CD9BA"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B86358">
              <w:rPr>
                <w:rFonts w:ascii="Arial" w:eastAsia="ＭＳ Ｐゴシック" w:hAnsi="Arial" w:cs="Arial"/>
                <w:b/>
                <w:bCs/>
                <w:color w:val="000000"/>
                <w:sz w:val="18"/>
                <w:szCs w:val="18"/>
              </w:rPr>
              <w:t>Random Access Main 10</w:t>
            </w:r>
          </w:p>
        </w:tc>
      </w:tr>
      <w:tr w:rsidR="00D371AA" w:rsidRPr="00F24445" w14:paraId="6E18231D"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534D5377"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5887D58B"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w:t>
            </w:r>
            <w:r w:rsidR="00795F39">
              <w:rPr>
                <w:rFonts w:ascii="Arial" w:eastAsia="ＭＳ Ｐゴシック" w:hAnsi="Arial" w:cs="Arial"/>
                <w:b/>
                <w:bCs/>
                <w:color w:val="000000"/>
                <w:sz w:val="18"/>
                <w:szCs w:val="18"/>
              </w:rPr>
              <w:t>5</w:t>
            </w:r>
            <w:r>
              <w:rPr>
                <w:rFonts w:ascii="Arial" w:eastAsia="ＭＳ Ｐゴシック" w:hAnsi="Arial" w:cs="Arial"/>
                <w:b/>
                <w:bCs/>
                <w:color w:val="000000"/>
                <w:sz w:val="18"/>
                <w:szCs w:val="18"/>
              </w:rPr>
              <w:t>.0</w:t>
            </w:r>
          </w:p>
        </w:tc>
      </w:tr>
      <w:tr w:rsidR="00D371AA" w:rsidRPr="00F24445" w14:paraId="389BD2F9"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2F0805C6"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911"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61D248AE"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Y</w:t>
            </w:r>
          </w:p>
        </w:tc>
        <w:tc>
          <w:tcPr>
            <w:tcW w:w="911" w:type="dxa"/>
            <w:tcBorders>
              <w:top w:val="nil"/>
              <w:left w:val="nil"/>
              <w:bottom w:val="single" w:sz="8" w:space="0" w:color="auto"/>
              <w:right w:val="nil"/>
            </w:tcBorders>
            <w:shd w:val="clear" w:color="auto" w:fill="auto"/>
            <w:noWrap/>
            <w:tcMar>
              <w:top w:w="11" w:type="dxa"/>
              <w:bottom w:w="11" w:type="dxa"/>
            </w:tcMar>
            <w:vAlign w:val="center"/>
            <w:hideMark/>
          </w:tcPr>
          <w:p w14:paraId="5B3B2D8D"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tcMar>
              <w:top w:w="11" w:type="dxa"/>
              <w:bottom w:w="11" w:type="dxa"/>
            </w:tcMar>
            <w:vAlign w:val="center"/>
            <w:hideMark/>
          </w:tcPr>
          <w:p w14:paraId="084F5B1C"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V</w:t>
            </w:r>
          </w:p>
        </w:tc>
        <w:tc>
          <w:tcPr>
            <w:tcW w:w="839" w:type="dxa"/>
            <w:tcBorders>
              <w:top w:val="nil"/>
              <w:left w:val="nil"/>
              <w:bottom w:val="single" w:sz="8" w:space="0" w:color="auto"/>
              <w:right w:val="nil"/>
            </w:tcBorders>
            <w:shd w:val="clear" w:color="auto" w:fill="auto"/>
            <w:noWrap/>
            <w:tcMar>
              <w:top w:w="11" w:type="dxa"/>
              <w:bottom w:w="11" w:type="dxa"/>
            </w:tcMar>
            <w:vAlign w:val="center"/>
            <w:hideMark/>
          </w:tcPr>
          <w:p w14:paraId="6766EF53"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EncT</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hideMark/>
          </w:tcPr>
          <w:p w14:paraId="72F83F28"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DecT</w:t>
            </w:r>
          </w:p>
        </w:tc>
      </w:tr>
      <w:tr w:rsidR="000C7D54" w:rsidRPr="00F24445" w14:paraId="467C2449" w14:textId="77777777" w:rsidTr="00CF58C7">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CF97498"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A1</w:t>
            </w:r>
          </w:p>
        </w:tc>
        <w:tc>
          <w:tcPr>
            <w:tcW w:w="911" w:type="dxa"/>
            <w:tcBorders>
              <w:top w:val="single" w:sz="8" w:space="0" w:color="auto"/>
              <w:left w:val="single" w:sz="8" w:space="0" w:color="auto"/>
              <w:bottom w:val="nil"/>
              <w:right w:val="nil"/>
            </w:tcBorders>
            <w:shd w:val="clear" w:color="auto" w:fill="auto"/>
            <w:noWrap/>
            <w:tcMar>
              <w:top w:w="11" w:type="dxa"/>
              <w:left w:w="85" w:type="dxa"/>
              <w:bottom w:w="11" w:type="dxa"/>
              <w:right w:w="85" w:type="dxa"/>
            </w:tcMar>
            <w:vAlign w:val="center"/>
          </w:tcPr>
          <w:p w14:paraId="18FAD8C4" w14:textId="222E53F2"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-0.06%</w:t>
            </w:r>
          </w:p>
        </w:tc>
        <w:tc>
          <w:tcPr>
            <w:tcW w:w="911" w:type="dxa"/>
            <w:tcBorders>
              <w:top w:val="single" w:sz="8" w:space="0" w:color="auto"/>
              <w:left w:val="nil"/>
              <w:bottom w:val="nil"/>
              <w:right w:val="nil"/>
            </w:tcBorders>
            <w:shd w:val="clear" w:color="auto" w:fill="auto"/>
            <w:noWrap/>
            <w:tcMar>
              <w:top w:w="11" w:type="dxa"/>
              <w:bottom w:w="11" w:type="dxa"/>
            </w:tcMar>
            <w:vAlign w:val="center"/>
          </w:tcPr>
          <w:p w14:paraId="6A5AA01B" w14:textId="3B043F29"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-0.65%</w:t>
            </w:r>
          </w:p>
        </w:tc>
        <w:tc>
          <w:tcPr>
            <w:tcW w:w="911" w:type="dxa"/>
            <w:tcBorders>
              <w:top w:val="single" w:sz="8" w:space="0" w:color="auto"/>
              <w:left w:val="nil"/>
              <w:bottom w:val="nil"/>
              <w:right w:val="single" w:sz="4" w:space="0" w:color="auto"/>
            </w:tcBorders>
            <w:shd w:val="clear" w:color="auto" w:fill="auto"/>
            <w:noWrap/>
            <w:tcMar>
              <w:top w:w="11" w:type="dxa"/>
              <w:bottom w:w="11" w:type="dxa"/>
            </w:tcMar>
            <w:vAlign w:val="center"/>
          </w:tcPr>
          <w:p w14:paraId="31BD21E6" w14:textId="3E8A24BA"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0.06%</w:t>
            </w:r>
          </w:p>
        </w:tc>
        <w:tc>
          <w:tcPr>
            <w:tcW w:w="839" w:type="dxa"/>
            <w:tcBorders>
              <w:top w:val="single" w:sz="8" w:space="0" w:color="auto"/>
              <w:left w:val="nil"/>
              <w:bottom w:val="nil"/>
              <w:right w:val="nil"/>
            </w:tcBorders>
            <w:shd w:val="clear" w:color="auto" w:fill="auto"/>
            <w:noWrap/>
            <w:tcMar>
              <w:top w:w="11" w:type="dxa"/>
              <w:bottom w:w="11" w:type="dxa"/>
            </w:tcMar>
            <w:vAlign w:val="center"/>
          </w:tcPr>
          <w:p w14:paraId="3FCA3239" w14:textId="74996725"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c>
          <w:tcPr>
            <w:tcW w:w="839" w:type="dxa"/>
            <w:tcBorders>
              <w:top w:val="single" w:sz="8" w:space="0" w:color="auto"/>
              <w:left w:val="nil"/>
              <w:bottom w:val="nil"/>
              <w:right w:val="single" w:sz="8" w:space="0" w:color="auto"/>
            </w:tcBorders>
            <w:shd w:val="clear" w:color="auto" w:fill="auto"/>
            <w:noWrap/>
            <w:tcMar>
              <w:top w:w="11" w:type="dxa"/>
              <w:bottom w:w="11" w:type="dxa"/>
            </w:tcMar>
            <w:vAlign w:val="center"/>
          </w:tcPr>
          <w:p w14:paraId="4AF57AFD" w14:textId="571AF408"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r>
      <w:tr w:rsidR="000C7D54" w:rsidRPr="00F24445" w14:paraId="6EB5413C" w14:textId="77777777" w:rsidTr="00CF58C7">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2388DF56"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A2</w:t>
            </w:r>
          </w:p>
        </w:tc>
        <w:tc>
          <w:tcPr>
            <w:tcW w:w="911" w:type="dxa"/>
            <w:tcBorders>
              <w:top w:val="nil"/>
              <w:left w:val="single" w:sz="8" w:space="0" w:color="auto"/>
              <w:bottom w:val="nil"/>
              <w:right w:val="nil"/>
            </w:tcBorders>
            <w:shd w:val="clear" w:color="auto" w:fill="auto"/>
            <w:noWrap/>
            <w:tcMar>
              <w:top w:w="11" w:type="dxa"/>
              <w:bottom w:w="11" w:type="dxa"/>
            </w:tcMar>
            <w:vAlign w:val="center"/>
          </w:tcPr>
          <w:p w14:paraId="54EC9F69" w14:textId="4010CE0B"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tcMar>
              <w:top w:w="11" w:type="dxa"/>
              <w:bottom w:w="11" w:type="dxa"/>
            </w:tcMar>
            <w:vAlign w:val="center"/>
          </w:tcPr>
          <w:p w14:paraId="14AC6FB1" w14:textId="5FBD4E7E"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-0.19%</w:t>
            </w:r>
          </w:p>
        </w:tc>
        <w:tc>
          <w:tcPr>
            <w:tcW w:w="911" w:type="dxa"/>
            <w:tcBorders>
              <w:top w:val="nil"/>
              <w:left w:val="nil"/>
              <w:bottom w:val="nil"/>
              <w:right w:val="single" w:sz="4" w:space="0" w:color="auto"/>
            </w:tcBorders>
            <w:shd w:val="clear" w:color="auto" w:fill="auto"/>
            <w:noWrap/>
            <w:tcMar>
              <w:top w:w="11" w:type="dxa"/>
              <w:bottom w:w="11" w:type="dxa"/>
            </w:tcMar>
            <w:vAlign w:val="center"/>
          </w:tcPr>
          <w:p w14:paraId="36458609" w14:textId="7C791116"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-0.12%</w:t>
            </w:r>
          </w:p>
        </w:tc>
        <w:tc>
          <w:tcPr>
            <w:tcW w:w="839" w:type="dxa"/>
            <w:tcBorders>
              <w:top w:val="nil"/>
              <w:left w:val="nil"/>
              <w:bottom w:val="nil"/>
              <w:right w:val="nil"/>
            </w:tcBorders>
            <w:shd w:val="clear" w:color="auto" w:fill="auto"/>
            <w:noWrap/>
            <w:tcMar>
              <w:top w:w="11" w:type="dxa"/>
              <w:bottom w:w="11" w:type="dxa"/>
            </w:tcMar>
            <w:vAlign w:val="center"/>
          </w:tcPr>
          <w:p w14:paraId="2433CB9B" w14:textId="4B91669D"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tcMar>
              <w:top w:w="11" w:type="dxa"/>
              <w:bottom w:w="11" w:type="dxa"/>
            </w:tcMar>
            <w:vAlign w:val="center"/>
          </w:tcPr>
          <w:p w14:paraId="7216C5F5" w14:textId="241A64FC"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r>
      <w:tr w:rsidR="000C7D54" w:rsidRPr="00F24445" w14:paraId="780E0686" w14:textId="77777777" w:rsidTr="00CF58C7">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A94971B"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lastRenderedPageBreak/>
              <w:t>Class B</w:t>
            </w:r>
          </w:p>
        </w:tc>
        <w:tc>
          <w:tcPr>
            <w:tcW w:w="911" w:type="dxa"/>
            <w:tcBorders>
              <w:top w:val="nil"/>
              <w:left w:val="single" w:sz="8" w:space="0" w:color="auto"/>
              <w:bottom w:val="nil"/>
              <w:right w:val="nil"/>
            </w:tcBorders>
            <w:shd w:val="clear" w:color="auto" w:fill="auto"/>
            <w:noWrap/>
            <w:tcMar>
              <w:top w:w="11" w:type="dxa"/>
              <w:bottom w:w="11" w:type="dxa"/>
            </w:tcMar>
            <w:vAlign w:val="center"/>
          </w:tcPr>
          <w:p w14:paraId="7175A778" w14:textId="23A0EA1F"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49A69D6E" w14:textId="6F42612E"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-0.06%</w:t>
            </w:r>
          </w:p>
        </w:tc>
        <w:tc>
          <w:tcPr>
            <w:tcW w:w="911" w:type="dxa"/>
            <w:tcBorders>
              <w:top w:val="nil"/>
              <w:left w:val="nil"/>
              <w:bottom w:val="nil"/>
              <w:right w:val="single" w:sz="4" w:space="0" w:color="auto"/>
            </w:tcBorders>
            <w:shd w:val="clear" w:color="auto" w:fill="auto"/>
            <w:noWrap/>
            <w:tcMar>
              <w:top w:w="11" w:type="dxa"/>
              <w:bottom w:w="11" w:type="dxa"/>
            </w:tcMar>
            <w:vAlign w:val="center"/>
          </w:tcPr>
          <w:p w14:paraId="17F26219" w14:textId="60970B35"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-0.19%</w:t>
            </w:r>
          </w:p>
        </w:tc>
        <w:tc>
          <w:tcPr>
            <w:tcW w:w="839" w:type="dxa"/>
            <w:tcBorders>
              <w:top w:val="nil"/>
              <w:left w:val="nil"/>
              <w:bottom w:val="nil"/>
              <w:right w:val="nil"/>
            </w:tcBorders>
            <w:shd w:val="clear" w:color="auto" w:fill="auto"/>
            <w:noWrap/>
            <w:tcMar>
              <w:top w:w="11" w:type="dxa"/>
              <w:bottom w:w="11" w:type="dxa"/>
            </w:tcMar>
            <w:vAlign w:val="center"/>
          </w:tcPr>
          <w:p w14:paraId="48AA2A74" w14:textId="1D95E6DE"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tcMar>
              <w:top w:w="11" w:type="dxa"/>
              <w:bottom w:w="11" w:type="dxa"/>
            </w:tcMar>
            <w:vAlign w:val="center"/>
          </w:tcPr>
          <w:p w14:paraId="432B8805" w14:textId="1AC69ABB"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r>
      <w:tr w:rsidR="000C7D54" w:rsidRPr="00F24445" w14:paraId="1F92F394" w14:textId="77777777" w:rsidTr="00CF58C7">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4D1D334C"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C</w:t>
            </w:r>
          </w:p>
        </w:tc>
        <w:tc>
          <w:tcPr>
            <w:tcW w:w="911" w:type="dxa"/>
            <w:tcBorders>
              <w:top w:val="nil"/>
              <w:left w:val="single" w:sz="8" w:space="0" w:color="auto"/>
              <w:bottom w:val="nil"/>
              <w:right w:val="nil"/>
            </w:tcBorders>
            <w:shd w:val="clear" w:color="auto" w:fill="auto"/>
            <w:noWrap/>
            <w:tcMar>
              <w:top w:w="11" w:type="dxa"/>
              <w:bottom w:w="11" w:type="dxa"/>
            </w:tcMar>
            <w:vAlign w:val="center"/>
          </w:tcPr>
          <w:p w14:paraId="7445C4BF" w14:textId="143D3BEF"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3399C0EF" w14:textId="4F26094C"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-0.11%</w:t>
            </w:r>
          </w:p>
        </w:tc>
        <w:tc>
          <w:tcPr>
            <w:tcW w:w="911" w:type="dxa"/>
            <w:tcBorders>
              <w:top w:val="nil"/>
              <w:left w:val="nil"/>
              <w:bottom w:val="nil"/>
              <w:right w:val="single" w:sz="4" w:space="0" w:color="auto"/>
            </w:tcBorders>
            <w:shd w:val="clear" w:color="auto" w:fill="auto"/>
            <w:noWrap/>
            <w:tcMar>
              <w:top w:w="11" w:type="dxa"/>
              <w:bottom w:w="11" w:type="dxa"/>
            </w:tcMar>
            <w:vAlign w:val="center"/>
          </w:tcPr>
          <w:p w14:paraId="2C8B59E1" w14:textId="7C1A8BD8"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-0.21%</w:t>
            </w:r>
          </w:p>
        </w:tc>
        <w:tc>
          <w:tcPr>
            <w:tcW w:w="839" w:type="dxa"/>
            <w:tcBorders>
              <w:top w:val="nil"/>
              <w:left w:val="nil"/>
              <w:bottom w:val="nil"/>
              <w:right w:val="nil"/>
            </w:tcBorders>
            <w:shd w:val="clear" w:color="auto" w:fill="auto"/>
            <w:noWrap/>
            <w:tcMar>
              <w:top w:w="11" w:type="dxa"/>
              <w:bottom w:w="11" w:type="dxa"/>
            </w:tcMar>
            <w:vAlign w:val="center"/>
          </w:tcPr>
          <w:p w14:paraId="7903EA65" w14:textId="72FB0490"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tcMar>
              <w:top w:w="11" w:type="dxa"/>
              <w:bottom w:w="11" w:type="dxa"/>
            </w:tcMar>
            <w:vAlign w:val="center"/>
          </w:tcPr>
          <w:p w14:paraId="264426D8" w14:textId="2D2B67B4"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r>
      <w:tr w:rsidR="000C7D54" w:rsidRPr="008B03A5" w14:paraId="3F6C7DDF" w14:textId="77777777" w:rsidTr="00CF58C7">
        <w:trPr>
          <w:trHeight w:val="154"/>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639736B3"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E</w:t>
            </w:r>
          </w:p>
        </w:tc>
        <w:tc>
          <w:tcPr>
            <w:tcW w:w="911" w:type="dxa"/>
            <w:tcBorders>
              <w:top w:val="nil"/>
              <w:left w:val="single" w:sz="8" w:space="0" w:color="auto"/>
              <w:bottom w:val="nil"/>
              <w:right w:val="nil"/>
            </w:tcBorders>
            <w:shd w:val="clear" w:color="auto" w:fill="auto"/>
            <w:noWrap/>
            <w:tcMar>
              <w:top w:w="11" w:type="dxa"/>
              <w:bottom w:w="11" w:type="dxa"/>
            </w:tcMar>
            <w:vAlign w:val="center"/>
          </w:tcPr>
          <w:p w14:paraId="3B1A6B3C" w14:textId="75363FA6"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 xml:space="preserve">　</w:t>
            </w:r>
          </w:p>
        </w:tc>
        <w:tc>
          <w:tcPr>
            <w:tcW w:w="911" w:type="dxa"/>
            <w:tcBorders>
              <w:top w:val="nil"/>
              <w:left w:val="nil"/>
              <w:bottom w:val="nil"/>
              <w:right w:val="nil"/>
            </w:tcBorders>
            <w:shd w:val="clear" w:color="auto" w:fill="auto"/>
            <w:noWrap/>
            <w:tcMar>
              <w:top w:w="11" w:type="dxa"/>
              <w:bottom w:w="11" w:type="dxa"/>
            </w:tcMar>
            <w:vAlign w:val="center"/>
          </w:tcPr>
          <w:p w14:paraId="7F90C073" w14:textId="77777777" w:rsidR="000C7D54" w:rsidRPr="00AC042F" w:rsidRDefault="000C7D54" w:rsidP="000C7D54">
            <w:pPr>
              <w:pStyle w:val="Web"/>
              <w:spacing w:before="0" w:beforeAutospacing="0" w:after="0" w:afterAutospacing="0"/>
              <w:jc w:val="center"/>
              <w:textAlignment w:val="center"/>
              <w:rPr>
                <w:rFonts w:ascii="Arial" w:hAnsi="Arial" w:cs="Arial"/>
                <w:sz w:val="18"/>
                <w:szCs w:val="18"/>
              </w:rPr>
            </w:pPr>
          </w:p>
        </w:tc>
        <w:tc>
          <w:tcPr>
            <w:tcW w:w="911" w:type="dxa"/>
            <w:tcBorders>
              <w:top w:val="nil"/>
              <w:left w:val="nil"/>
              <w:bottom w:val="nil"/>
              <w:right w:val="single" w:sz="4" w:space="0" w:color="auto"/>
            </w:tcBorders>
            <w:shd w:val="clear" w:color="auto" w:fill="auto"/>
            <w:noWrap/>
            <w:tcMar>
              <w:top w:w="11" w:type="dxa"/>
              <w:bottom w:w="11" w:type="dxa"/>
            </w:tcMar>
            <w:vAlign w:val="center"/>
          </w:tcPr>
          <w:p w14:paraId="6F33EBF1" w14:textId="3D34CCA6"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 xml:space="preserve">　</w:t>
            </w:r>
          </w:p>
        </w:tc>
        <w:tc>
          <w:tcPr>
            <w:tcW w:w="839" w:type="dxa"/>
            <w:tcBorders>
              <w:top w:val="nil"/>
              <w:left w:val="nil"/>
              <w:bottom w:val="nil"/>
              <w:right w:val="nil"/>
            </w:tcBorders>
            <w:shd w:val="clear" w:color="auto" w:fill="auto"/>
            <w:noWrap/>
            <w:tcMar>
              <w:top w:w="11" w:type="dxa"/>
              <w:bottom w:w="11" w:type="dxa"/>
            </w:tcMar>
            <w:vAlign w:val="center"/>
          </w:tcPr>
          <w:p w14:paraId="35EF799B" w14:textId="2D9BD432"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 xml:space="preserve">　</w:t>
            </w:r>
          </w:p>
        </w:tc>
        <w:tc>
          <w:tcPr>
            <w:tcW w:w="839" w:type="dxa"/>
            <w:tcBorders>
              <w:top w:val="nil"/>
              <w:left w:val="nil"/>
              <w:bottom w:val="nil"/>
              <w:right w:val="single" w:sz="8" w:space="0" w:color="auto"/>
            </w:tcBorders>
            <w:shd w:val="clear" w:color="auto" w:fill="auto"/>
            <w:noWrap/>
            <w:tcMar>
              <w:top w:w="11" w:type="dxa"/>
              <w:bottom w:w="11" w:type="dxa"/>
            </w:tcMar>
            <w:vAlign w:val="center"/>
          </w:tcPr>
          <w:p w14:paraId="3F190F4B" w14:textId="4E285E7A"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 xml:space="preserve">　</w:t>
            </w:r>
          </w:p>
        </w:tc>
      </w:tr>
      <w:tr w:rsidR="000C7D54" w:rsidRPr="00F24445" w14:paraId="71B31EE5" w14:textId="77777777" w:rsidTr="00CF58C7">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025B4BF"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F24445">
              <w:rPr>
                <w:rFonts w:ascii="Arial" w:eastAsia="ＭＳ Ｐゴシック" w:hAnsi="Arial" w:cs="Arial"/>
                <w:b/>
                <w:bCs/>
                <w:color w:val="000000"/>
                <w:sz w:val="18"/>
                <w:szCs w:val="18"/>
              </w:rPr>
              <w:t>Overall</w:t>
            </w:r>
          </w:p>
        </w:tc>
        <w:tc>
          <w:tcPr>
            <w:tcW w:w="911" w:type="dxa"/>
            <w:tcBorders>
              <w:top w:val="single" w:sz="8" w:space="0" w:color="auto"/>
              <w:left w:val="single" w:sz="8" w:space="0" w:color="auto"/>
              <w:bottom w:val="nil"/>
              <w:right w:val="nil"/>
            </w:tcBorders>
            <w:shd w:val="clear" w:color="auto" w:fill="auto"/>
            <w:noWrap/>
            <w:tcMar>
              <w:top w:w="11" w:type="dxa"/>
              <w:bottom w:w="11" w:type="dxa"/>
            </w:tcMar>
            <w:vAlign w:val="center"/>
          </w:tcPr>
          <w:p w14:paraId="0193C9F9" w14:textId="7DBD3FC4"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-0.01%</w:t>
            </w:r>
          </w:p>
        </w:tc>
        <w:tc>
          <w:tcPr>
            <w:tcW w:w="911" w:type="dxa"/>
            <w:tcBorders>
              <w:top w:val="single" w:sz="8" w:space="0" w:color="auto"/>
              <w:left w:val="nil"/>
              <w:bottom w:val="nil"/>
              <w:right w:val="nil"/>
            </w:tcBorders>
            <w:shd w:val="clear" w:color="auto" w:fill="auto"/>
            <w:noWrap/>
            <w:tcMar>
              <w:top w:w="11" w:type="dxa"/>
              <w:bottom w:w="11" w:type="dxa"/>
            </w:tcMar>
            <w:vAlign w:val="center"/>
          </w:tcPr>
          <w:p w14:paraId="1DB80CFB" w14:textId="60442D0D"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-0.22%</w:t>
            </w:r>
          </w:p>
        </w:tc>
        <w:tc>
          <w:tcPr>
            <w:tcW w:w="911" w:type="dxa"/>
            <w:tcBorders>
              <w:top w:val="single" w:sz="8" w:space="0" w:color="auto"/>
              <w:left w:val="nil"/>
              <w:bottom w:val="nil"/>
              <w:right w:val="single" w:sz="4" w:space="0" w:color="auto"/>
            </w:tcBorders>
            <w:shd w:val="clear" w:color="auto" w:fill="auto"/>
            <w:noWrap/>
            <w:tcMar>
              <w:top w:w="11" w:type="dxa"/>
              <w:bottom w:w="11" w:type="dxa"/>
            </w:tcMar>
            <w:vAlign w:val="center"/>
          </w:tcPr>
          <w:p w14:paraId="38D6C384" w14:textId="32812676"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-0.13%</w:t>
            </w:r>
          </w:p>
        </w:tc>
        <w:tc>
          <w:tcPr>
            <w:tcW w:w="839" w:type="dxa"/>
            <w:tcBorders>
              <w:top w:val="single" w:sz="8" w:space="0" w:color="auto"/>
              <w:left w:val="nil"/>
              <w:bottom w:val="nil"/>
              <w:right w:val="nil"/>
            </w:tcBorders>
            <w:shd w:val="clear" w:color="auto" w:fill="auto"/>
            <w:noWrap/>
            <w:tcMar>
              <w:top w:w="11" w:type="dxa"/>
              <w:bottom w:w="11" w:type="dxa"/>
            </w:tcMar>
            <w:vAlign w:val="center"/>
          </w:tcPr>
          <w:p w14:paraId="22176520" w14:textId="1FAD556F"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tcMar>
              <w:top w:w="11" w:type="dxa"/>
              <w:bottom w:w="11" w:type="dxa"/>
            </w:tcMar>
            <w:vAlign w:val="center"/>
          </w:tcPr>
          <w:p w14:paraId="768F4767" w14:textId="57B351A0"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r>
      <w:tr w:rsidR="000C7D54" w:rsidRPr="00F24445" w14:paraId="10B1DA34" w14:textId="77777777" w:rsidTr="00CF58C7">
        <w:trPr>
          <w:trHeight w:val="255"/>
          <w:jc w:val="center"/>
        </w:trPr>
        <w:tc>
          <w:tcPr>
            <w:tcW w:w="993" w:type="dxa"/>
            <w:tcBorders>
              <w:top w:val="single" w:sz="8" w:space="0" w:color="auto"/>
              <w:left w:val="single" w:sz="8" w:space="0" w:color="auto"/>
              <w:bottom w:val="nil"/>
              <w:right w:val="nil"/>
            </w:tcBorders>
            <w:shd w:val="clear" w:color="auto" w:fill="auto"/>
            <w:noWrap/>
            <w:tcMar>
              <w:top w:w="11" w:type="dxa"/>
              <w:bottom w:w="11" w:type="dxa"/>
            </w:tcMar>
            <w:vAlign w:val="center"/>
            <w:hideMark/>
          </w:tcPr>
          <w:p w14:paraId="7FB5275B"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D</w:t>
            </w:r>
          </w:p>
        </w:tc>
        <w:tc>
          <w:tcPr>
            <w:tcW w:w="911" w:type="dxa"/>
            <w:tcBorders>
              <w:top w:val="single" w:sz="8" w:space="0" w:color="auto"/>
              <w:left w:val="single" w:sz="8" w:space="0" w:color="auto"/>
              <w:bottom w:val="nil"/>
              <w:right w:val="nil"/>
            </w:tcBorders>
            <w:shd w:val="clear" w:color="auto" w:fill="auto"/>
            <w:noWrap/>
            <w:tcMar>
              <w:top w:w="11" w:type="dxa"/>
              <w:bottom w:w="11" w:type="dxa"/>
            </w:tcMar>
            <w:vAlign w:val="center"/>
          </w:tcPr>
          <w:p w14:paraId="63B3CB1D" w14:textId="1B6B01B1"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0.15%</w:t>
            </w:r>
          </w:p>
        </w:tc>
        <w:tc>
          <w:tcPr>
            <w:tcW w:w="911" w:type="dxa"/>
            <w:tcBorders>
              <w:top w:val="single" w:sz="8" w:space="0" w:color="auto"/>
              <w:left w:val="nil"/>
              <w:bottom w:val="nil"/>
              <w:right w:val="nil"/>
            </w:tcBorders>
            <w:shd w:val="clear" w:color="auto" w:fill="auto"/>
            <w:noWrap/>
            <w:tcMar>
              <w:top w:w="11" w:type="dxa"/>
              <w:bottom w:w="11" w:type="dxa"/>
            </w:tcMar>
            <w:vAlign w:val="center"/>
          </w:tcPr>
          <w:p w14:paraId="0383F786" w14:textId="11BDB52A"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-0.12%</w:t>
            </w:r>
          </w:p>
        </w:tc>
        <w:tc>
          <w:tcPr>
            <w:tcW w:w="911" w:type="dxa"/>
            <w:tcBorders>
              <w:top w:val="single" w:sz="8" w:space="0" w:color="auto"/>
              <w:left w:val="nil"/>
              <w:bottom w:val="nil"/>
              <w:right w:val="single" w:sz="4" w:space="0" w:color="auto"/>
            </w:tcBorders>
            <w:shd w:val="clear" w:color="auto" w:fill="auto"/>
            <w:noWrap/>
            <w:tcMar>
              <w:top w:w="11" w:type="dxa"/>
              <w:bottom w:w="11" w:type="dxa"/>
            </w:tcMar>
            <w:vAlign w:val="center"/>
          </w:tcPr>
          <w:p w14:paraId="78BB76F0" w14:textId="4C62896E"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0.17%</w:t>
            </w:r>
          </w:p>
        </w:tc>
        <w:tc>
          <w:tcPr>
            <w:tcW w:w="839" w:type="dxa"/>
            <w:tcBorders>
              <w:top w:val="single" w:sz="8" w:space="0" w:color="auto"/>
              <w:left w:val="nil"/>
              <w:bottom w:val="nil"/>
              <w:right w:val="nil"/>
            </w:tcBorders>
            <w:shd w:val="clear" w:color="auto" w:fill="auto"/>
            <w:noWrap/>
            <w:tcMar>
              <w:top w:w="11" w:type="dxa"/>
              <w:bottom w:w="11" w:type="dxa"/>
            </w:tcMar>
            <w:vAlign w:val="center"/>
          </w:tcPr>
          <w:p w14:paraId="4ACEDC48" w14:textId="4177DF2D"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c>
          <w:tcPr>
            <w:tcW w:w="839" w:type="dxa"/>
            <w:tcBorders>
              <w:top w:val="single" w:sz="8" w:space="0" w:color="auto"/>
              <w:left w:val="nil"/>
              <w:bottom w:val="nil"/>
              <w:right w:val="single" w:sz="8" w:space="0" w:color="auto"/>
            </w:tcBorders>
            <w:shd w:val="clear" w:color="auto" w:fill="auto"/>
            <w:noWrap/>
            <w:tcMar>
              <w:top w:w="11" w:type="dxa"/>
              <w:bottom w:w="11" w:type="dxa"/>
            </w:tcMar>
            <w:vAlign w:val="center"/>
          </w:tcPr>
          <w:p w14:paraId="7CE5A32C" w14:textId="211BD6C4"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w:t>
            </w:r>
          </w:p>
        </w:tc>
      </w:tr>
      <w:tr w:rsidR="000C7D54" w:rsidRPr="00F24445" w14:paraId="6F9FC859" w14:textId="77777777" w:rsidTr="00CF58C7">
        <w:trPr>
          <w:trHeight w:val="255"/>
          <w:jc w:val="center"/>
        </w:trPr>
        <w:tc>
          <w:tcPr>
            <w:tcW w:w="993"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120CC340" w14:textId="77777777" w:rsidR="000C7D54" w:rsidRPr="00F24445" w:rsidRDefault="000C7D54" w:rsidP="000C7D54">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F</w:t>
            </w:r>
          </w:p>
        </w:tc>
        <w:tc>
          <w:tcPr>
            <w:tcW w:w="911" w:type="dxa"/>
            <w:tcBorders>
              <w:top w:val="nil"/>
              <w:left w:val="single" w:sz="8" w:space="0" w:color="auto"/>
              <w:bottom w:val="single" w:sz="8" w:space="0" w:color="auto"/>
              <w:right w:val="nil"/>
            </w:tcBorders>
            <w:shd w:val="clear" w:color="auto" w:fill="auto"/>
            <w:noWrap/>
            <w:tcMar>
              <w:top w:w="11" w:type="dxa"/>
              <w:bottom w:w="11" w:type="dxa"/>
            </w:tcMar>
            <w:vAlign w:val="center"/>
          </w:tcPr>
          <w:p w14:paraId="0EAB373C" w14:textId="440AF17F"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0.04%</w:t>
            </w:r>
          </w:p>
        </w:tc>
        <w:tc>
          <w:tcPr>
            <w:tcW w:w="911" w:type="dxa"/>
            <w:tcBorders>
              <w:top w:val="nil"/>
              <w:left w:val="nil"/>
              <w:bottom w:val="single" w:sz="8" w:space="0" w:color="auto"/>
              <w:right w:val="nil"/>
            </w:tcBorders>
            <w:shd w:val="clear" w:color="auto" w:fill="auto"/>
            <w:noWrap/>
            <w:tcMar>
              <w:top w:w="11" w:type="dxa"/>
              <w:bottom w:w="11" w:type="dxa"/>
            </w:tcMar>
            <w:vAlign w:val="center"/>
          </w:tcPr>
          <w:p w14:paraId="5972A920" w14:textId="72DF7C3C"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-0.14%</w:t>
            </w:r>
          </w:p>
        </w:tc>
        <w:tc>
          <w:tcPr>
            <w:tcW w:w="911" w:type="dxa"/>
            <w:tcBorders>
              <w:top w:val="nil"/>
              <w:left w:val="nil"/>
              <w:bottom w:val="single" w:sz="8" w:space="0" w:color="auto"/>
              <w:right w:val="single" w:sz="4" w:space="0" w:color="auto"/>
            </w:tcBorders>
            <w:shd w:val="clear" w:color="auto" w:fill="auto"/>
            <w:noWrap/>
            <w:tcMar>
              <w:top w:w="11" w:type="dxa"/>
              <w:bottom w:w="11" w:type="dxa"/>
            </w:tcMar>
            <w:vAlign w:val="center"/>
          </w:tcPr>
          <w:p w14:paraId="1ECF1089" w14:textId="02AE079B"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0.10%</w:t>
            </w:r>
          </w:p>
        </w:tc>
        <w:tc>
          <w:tcPr>
            <w:tcW w:w="839" w:type="dxa"/>
            <w:tcBorders>
              <w:top w:val="nil"/>
              <w:left w:val="nil"/>
              <w:bottom w:val="single" w:sz="8" w:space="0" w:color="auto"/>
              <w:right w:val="nil"/>
            </w:tcBorders>
            <w:shd w:val="clear" w:color="auto" w:fill="auto"/>
            <w:noWrap/>
            <w:tcMar>
              <w:top w:w="11" w:type="dxa"/>
              <w:bottom w:w="11" w:type="dxa"/>
            </w:tcMar>
            <w:vAlign w:val="center"/>
          </w:tcPr>
          <w:p w14:paraId="08BA1E6E" w14:textId="696677E2"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tcPr>
          <w:p w14:paraId="672E2073" w14:textId="1B120A40" w:rsidR="000C7D54" w:rsidRPr="00AC042F" w:rsidRDefault="000C7D54" w:rsidP="000C7D54">
            <w:pPr>
              <w:pStyle w:v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101%</w:t>
            </w:r>
          </w:p>
        </w:tc>
      </w:tr>
    </w:tbl>
    <w:p w14:paraId="735FB63F" w14:textId="77777777" w:rsidR="00CD3CBE" w:rsidRDefault="00CD3CBE" w:rsidP="00D371AA">
      <w:pPr>
        <w:tabs>
          <w:tab w:val="clear" w:pos="360"/>
          <w:tab w:val="clear" w:pos="720"/>
          <w:tab w:val="clear" w:pos="1080"/>
          <w:tab w:val="clear" w:pos="1440"/>
        </w:tabs>
        <w:overflowPunct/>
        <w:spacing w:before="120" w:after="120"/>
        <w:jc w:val="center"/>
        <w:textAlignment w:val="auto"/>
        <w:rPr>
          <w:b/>
          <w:lang w:val="en-CA"/>
        </w:rPr>
      </w:pPr>
    </w:p>
    <w:tbl>
      <w:tblPr>
        <w:tblW w:w="5326" w:type="dxa"/>
        <w:jc w:val="center"/>
        <w:tblCellMar>
          <w:left w:w="99" w:type="dxa"/>
          <w:right w:w="99" w:type="dxa"/>
        </w:tblCellMar>
        <w:tblLook w:val="04A0" w:firstRow="1" w:lastRow="0" w:firstColumn="1" w:lastColumn="0" w:noHBand="0" w:noVBand="1"/>
      </w:tblPr>
      <w:tblGrid>
        <w:gridCol w:w="993"/>
        <w:gridCol w:w="885"/>
        <w:gridCol w:w="885"/>
        <w:gridCol w:w="885"/>
        <w:gridCol w:w="839"/>
        <w:gridCol w:w="839"/>
      </w:tblGrid>
      <w:tr w:rsidR="00610E85" w:rsidRPr="00F24445" w14:paraId="6CECD680"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39DF81AD"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ＭＳ Ｐゴシック" w:eastAsia="ＭＳ Ｐゴシック" w:hAnsi="ＭＳ Ｐゴシック" w:cs="ＭＳ Ｐゴシック"/>
                <w:sz w:val="20"/>
                <w:szCs w:val="24"/>
              </w:rPr>
            </w:pPr>
          </w:p>
        </w:tc>
        <w:tc>
          <w:tcPr>
            <w:tcW w:w="4333"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E7EAE2D"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B86358">
              <w:rPr>
                <w:rFonts w:ascii="Arial" w:eastAsia="ＭＳ Ｐゴシック" w:hAnsi="Arial" w:cs="Arial"/>
                <w:b/>
                <w:bCs/>
                <w:color w:val="000000"/>
                <w:sz w:val="18"/>
                <w:szCs w:val="18"/>
              </w:rPr>
              <w:t>Low delay B Main10</w:t>
            </w:r>
          </w:p>
        </w:tc>
      </w:tr>
      <w:tr w:rsidR="00610E85" w:rsidRPr="00F24445" w14:paraId="178C68EB"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54EDEAC1"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4333"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653CA80" w14:textId="77777777" w:rsidR="00610E85" w:rsidRPr="00F24445" w:rsidRDefault="00CD1B7B" w:rsidP="00CD1B7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w:t>
            </w:r>
            <w:r w:rsidR="00795F39">
              <w:rPr>
                <w:rFonts w:ascii="Arial" w:eastAsia="ＭＳ Ｐゴシック" w:hAnsi="Arial" w:cs="Arial"/>
                <w:b/>
                <w:bCs/>
                <w:color w:val="000000"/>
                <w:sz w:val="18"/>
                <w:szCs w:val="18"/>
              </w:rPr>
              <w:t>5</w:t>
            </w:r>
            <w:r>
              <w:rPr>
                <w:rFonts w:ascii="Arial" w:eastAsia="ＭＳ Ｐゴシック" w:hAnsi="Arial" w:cs="Arial"/>
                <w:b/>
                <w:bCs/>
                <w:color w:val="000000"/>
                <w:sz w:val="18"/>
                <w:szCs w:val="18"/>
              </w:rPr>
              <w:t>.0</w:t>
            </w:r>
          </w:p>
        </w:tc>
      </w:tr>
      <w:tr w:rsidR="00610E85" w:rsidRPr="00F24445" w14:paraId="0C8122CB"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00A1BFBD"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885"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58456A42"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Y</w:t>
            </w:r>
          </w:p>
        </w:tc>
        <w:tc>
          <w:tcPr>
            <w:tcW w:w="885" w:type="dxa"/>
            <w:tcBorders>
              <w:top w:val="nil"/>
              <w:left w:val="nil"/>
              <w:bottom w:val="single" w:sz="8" w:space="0" w:color="auto"/>
              <w:right w:val="nil"/>
            </w:tcBorders>
            <w:shd w:val="clear" w:color="auto" w:fill="auto"/>
            <w:noWrap/>
            <w:tcMar>
              <w:top w:w="11" w:type="dxa"/>
              <w:bottom w:w="11" w:type="dxa"/>
            </w:tcMar>
            <w:vAlign w:val="center"/>
            <w:hideMark/>
          </w:tcPr>
          <w:p w14:paraId="7A0A5372"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U</w:t>
            </w:r>
          </w:p>
        </w:tc>
        <w:tc>
          <w:tcPr>
            <w:tcW w:w="885" w:type="dxa"/>
            <w:tcBorders>
              <w:top w:val="nil"/>
              <w:left w:val="nil"/>
              <w:bottom w:val="single" w:sz="8" w:space="0" w:color="auto"/>
              <w:right w:val="single" w:sz="4" w:space="0" w:color="auto"/>
            </w:tcBorders>
            <w:shd w:val="clear" w:color="auto" w:fill="auto"/>
            <w:noWrap/>
            <w:tcMar>
              <w:top w:w="11" w:type="dxa"/>
              <w:bottom w:w="11" w:type="dxa"/>
            </w:tcMar>
            <w:vAlign w:val="center"/>
            <w:hideMark/>
          </w:tcPr>
          <w:p w14:paraId="7930302D"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V</w:t>
            </w:r>
          </w:p>
        </w:tc>
        <w:tc>
          <w:tcPr>
            <w:tcW w:w="839" w:type="dxa"/>
            <w:tcBorders>
              <w:top w:val="nil"/>
              <w:left w:val="nil"/>
              <w:bottom w:val="single" w:sz="8" w:space="0" w:color="auto"/>
              <w:right w:val="nil"/>
            </w:tcBorders>
            <w:shd w:val="clear" w:color="auto" w:fill="auto"/>
            <w:noWrap/>
            <w:tcMar>
              <w:top w:w="11" w:type="dxa"/>
              <w:bottom w:w="11" w:type="dxa"/>
            </w:tcMar>
            <w:vAlign w:val="center"/>
            <w:hideMark/>
          </w:tcPr>
          <w:p w14:paraId="48B5209D"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EncT</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hideMark/>
          </w:tcPr>
          <w:p w14:paraId="67B10106" w14:textId="77777777" w:rsidR="00610E85" w:rsidRPr="00F24445" w:rsidRDefault="00610E85" w:rsidP="00D921EB">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DecT</w:t>
            </w:r>
          </w:p>
        </w:tc>
      </w:tr>
      <w:tr w:rsidR="00610E85" w:rsidRPr="00F24445" w14:paraId="1BB31CE6" w14:textId="77777777" w:rsidTr="00795F39">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51207088" w14:textId="77777777" w:rsidR="00610E85" w:rsidRPr="00F24445" w:rsidRDefault="00610E85" w:rsidP="00610E8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A1</w:t>
            </w:r>
          </w:p>
        </w:tc>
        <w:tc>
          <w:tcPr>
            <w:tcW w:w="885" w:type="dxa"/>
            <w:tcBorders>
              <w:top w:val="single" w:sz="8" w:space="0" w:color="000000"/>
              <w:left w:val="single" w:sz="8" w:space="0" w:color="000000"/>
              <w:bottom w:val="nil"/>
              <w:right w:val="nil"/>
            </w:tcBorders>
            <w:shd w:val="clear" w:color="auto" w:fill="auto"/>
            <w:noWrap/>
            <w:tcMar>
              <w:top w:w="11" w:type="dxa"/>
              <w:left w:w="85" w:type="dxa"/>
              <w:bottom w:w="11" w:type="dxa"/>
              <w:right w:w="85" w:type="dxa"/>
            </w:tcMar>
          </w:tcPr>
          <w:p w14:paraId="6489E061" w14:textId="77777777" w:rsidR="00610E85" w:rsidRPr="00610E85" w:rsidRDefault="00610E85" w:rsidP="00610E85">
            <w:pPr>
              <w:spacing w:before="0"/>
              <w:jc w:val="center"/>
              <w:rPr>
                <w:rFonts w:ascii="Arial" w:hAnsi="Arial" w:cs="Arial"/>
                <w:sz w:val="18"/>
                <w:szCs w:val="18"/>
              </w:rPr>
            </w:pPr>
          </w:p>
        </w:tc>
        <w:tc>
          <w:tcPr>
            <w:tcW w:w="885" w:type="dxa"/>
            <w:tcBorders>
              <w:top w:val="single" w:sz="8" w:space="0" w:color="000000"/>
              <w:left w:val="nil"/>
              <w:bottom w:val="nil"/>
              <w:right w:val="nil"/>
            </w:tcBorders>
            <w:shd w:val="clear" w:color="auto" w:fill="auto"/>
            <w:noWrap/>
            <w:tcMar>
              <w:top w:w="11" w:type="dxa"/>
              <w:bottom w:w="11" w:type="dxa"/>
            </w:tcMar>
          </w:tcPr>
          <w:p w14:paraId="1871D450" w14:textId="77777777" w:rsidR="00610E85" w:rsidRPr="00610E85" w:rsidRDefault="00610E85" w:rsidP="00610E85">
            <w:pPr>
              <w:spacing w:before="0"/>
              <w:jc w:val="center"/>
              <w:rPr>
                <w:rFonts w:ascii="Arial" w:hAnsi="Arial" w:cs="Arial"/>
                <w:sz w:val="18"/>
                <w:szCs w:val="18"/>
              </w:rPr>
            </w:pPr>
          </w:p>
        </w:tc>
        <w:tc>
          <w:tcPr>
            <w:tcW w:w="885" w:type="dxa"/>
            <w:tcBorders>
              <w:top w:val="single" w:sz="8" w:space="0" w:color="000000"/>
              <w:left w:val="nil"/>
              <w:bottom w:val="nil"/>
              <w:right w:val="single" w:sz="4" w:space="0" w:color="000000"/>
            </w:tcBorders>
            <w:shd w:val="clear" w:color="auto" w:fill="auto"/>
            <w:noWrap/>
            <w:tcMar>
              <w:top w:w="11" w:type="dxa"/>
              <w:bottom w:w="11" w:type="dxa"/>
            </w:tcMar>
          </w:tcPr>
          <w:p w14:paraId="61EACA31" w14:textId="77777777" w:rsidR="00610E85" w:rsidRPr="00610E85" w:rsidRDefault="00610E85" w:rsidP="00610E85">
            <w:pPr>
              <w:spacing w:before="0"/>
              <w:jc w:val="center"/>
              <w:rPr>
                <w:rFonts w:ascii="Arial" w:hAnsi="Arial" w:cs="Arial"/>
                <w:sz w:val="18"/>
                <w:szCs w:val="18"/>
              </w:rPr>
            </w:pPr>
          </w:p>
        </w:tc>
        <w:tc>
          <w:tcPr>
            <w:tcW w:w="839" w:type="dxa"/>
            <w:tcBorders>
              <w:top w:val="single" w:sz="8" w:space="0" w:color="000000"/>
              <w:left w:val="single" w:sz="4" w:space="0" w:color="000000"/>
              <w:bottom w:val="nil"/>
              <w:right w:val="nil"/>
            </w:tcBorders>
            <w:shd w:val="clear" w:color="auto" w:fill="auto"/>
            <w:noWrap/>
            <w:tcMar>
              <w:top w:w="11" w:type="dxa"/>
              <w:bottom w:w="11" w:type="dxa"/>
            </w:tcMar>
          </w:tcPr>
          <w:p w14:paraId="075B9E6F" w14:textId="77777777" w:rsidR="00610E85" w:rsidRPr="00610E85" w:rsidRDefault="00610E85" w:rsidP="00610E85">
            <w:pPr>
              <w:spacing w:before="0"/>
              <w:jc w:val="center"/>
              <w:rPr>
                <w:rFonts w:ascii="Arial" w:hAnsi="Arial" w:cs="Arial"/>
                <w:sz w:val="18"/>
                <w:szCs w:val="18"/>
              </w:rPr>
            </w:pPr>
          </w:p>
        </w:tc>
        <w:tc>
          <w:tcPr>
            <w:tcW w:w="839" w:type="dxa"/>
            <w:tcBorders>
              <w:top w:val="single" w:sz="8" w:space="0" w:color="000000"/>
              <w:left w:val="nil"/>
              <w:bottom w:val="nil"/>
              <w:right w:val="single" w:sz="8" w:space="0" w:color="000000"/>
            </w:tcBorders>
            <w:shd w:val="clear" w:color="auto" w:fill="auto"/>
            <w:noWrap/>
            <w:tcMar>
              <w:top w:w="11" w:type="dxa"/>
              <w:bottom w:w="11" w:type="dxa"/>
            </w:tcMar>
          </w:tcPr>
          <w:p w14:paraId="60D9B9A0" w14:textId="77777777" w:rsidR="00610E85" w:rsidRPr="00610E85" w:rsidRDefault="00610E85" w:rsidP="00610E85">
            <w:pPr>
              <w:spacing w:before="0"/>
              <w:jc w:val="center"/>
              <w:rPr>
                <w:rFonts w:ascii="Arial" w:hAnsi="Arial" w:cs="Arial"/>
                <w:sz w:val="18"/>
                <w:szCs w:val="18"/>
              </w:rPr>
            </w:pPr>
          </w:p>
        </w:tc>
      </w:tr>
      <w:tr w:rsidR="00610E85" w:rsidRPr="00F24445" w14:paraId="682DD036" w14:textId="77777777" w:rsidTr="00795F39">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41685B00" w14:textId="77777777" w:rsidR="00610E85" w:rsidRPr="00F24445" w:rsidRDefault="00610E85" w:rsidP="00610E8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A2</w:t>
            </w:r>
          </w:p>
        </w:tc>
        <w:tc>
          <w:tcPr>
            <w:tcW w:w="885" w:type="dxa"/>
            <w:tcBorders>
              <w:top w:val="nil"/>
              <w:left w:val="single" w:sz="8" w:space="0" w:color="000000"/>
              <w:bottom w:val="nil"/>
              <w:right w:val="nil"/>
            </w:tcBorders>
            <w:shd w:val="clear" w:color="auto" w:fill="auto"/>
            <w:noWrap/>
            <w:tcMar>
              <w:top w:w="11" w:type="dxa"/>
              <w:bottom w:w="11" w:type="dxa"/>
            </w:tcMar>
          </w:tcPr>
          <w:p w14:paraId="5B77F8B9" w14:textId="77777777" w:rsidR="00610E85" w:rsidRPr="00610E85" w:rsidRDefault="00610E85" w:rsidP="00610E85">
            <w:pPr>
              <w:spacing w:before="0"/>
              <w:jc w:val="center"/>
              <w:rPr>
                <w:rFonts w:ascii="Arial" w:hAnsi="Arial" w:cs="Arial"/>
                <w:sz w:val="18"/>
                <w:szCs w:val="18"/>
              </w:rPr>
            </w:pPr>
          </w:p>
        </w:tc>
        <w:tc>
          <w:tcPr>
            <w:tcW w:w="885" w:type="dxa"/>
            <w:tcBorders>
              <w:top w:val="nil"/>
              <w:left w:val="nil"/>
              <w:bottom w:val="nil"/>
              <w:right w:val="nil"/>
            </w:tcBorders>
            <w:shd w:val="clear" w:color="auto" w:fill="auto"/>
            <w:noWrap/>
            <w:tcMar>
              <w:top w:w="11" w:type="dxa"/>
              <w:bottom w:w="11" w:type="dxa"/>
            </w:tcMar>
          </w:tcPr>
          <w:p w14:paraId="248DB65D" w14:textId="77777777" w:rsidR="00610E85" w:rsidRPr="00610E85" w:rsidRDefault="00610E85" w:rsidP="00610E85">
            <w:pPr>
              <w:spacing w:before="0"/>
              <w:jc w:val="center"/>
              <w:rPr>
                <w:rFonts w:ascii="Arial" w:hAnsi="Arial" w:cs="Arial"/>
                <w:sz w:val="18"/>
                <w:szCs w:val="18"/>
              </w:rPr>
            </w:pPr>
          </w:p>
        </w:tc>
        <w:tc>
          <w:tcPr>
            <w:tcW w:w="885" w:type="dxa"/>
            <w:tcBorders>
              <w:top w:val="nil"/>
              <w:left w:val="nil"/>
              <w:bottom w:val="nil"/>
              <w:right w:val="single" w:sz="4" w:space="0" w:color="000000"/>
            </w:tcBorders>
            <w:shd w:val="clear" w:color="auto" w:fill="auto"/>
            <w:noWrap/>
            <w:tcMar>
              <w:top w:w="11" w:type="dxa"/>
              <w:bottom w:w="11" w:type="dxa"/>
            </w:tcMar>
          </w:tcPr>
          <w:p w14:paraId="6B99C980" w14:textId="77777777" w:rsidR="00610E85" w:rsidRPr="00610E85" w:rsidRDefault="00610E85" w:rsidP="00610E85">
            <w:pPr>
              <w:spacing w:before="0"/>
              <w:jc w:val="center"/>
              <w:rPr>
                <w:rFonts w:ascii="Arial" w:hAnsi="Arial" w:cs="Arial"/>
                <w:sz w:val="18"/>
                <w:szCs w:val="18"/>
              </w:rPr>
            </w:pPr>
          </w:p>
        </w:tc>
        <w:tc>
          <w:tcPr>
            <w:tcW w:w="839" w:type="dxa"/>
            <w:tcBorders>
              <w:top w:val="nil"/>
              <w:left w:val="single" w:sz="4" w:space="0" w:color="000000"/>
              <w:bottom w:val="nil"/>
              <w:right w:val="nil"/>
            </w:tcBorders>
            <w:shd w:val="clear" w:color="auto" w:fill="auto"/>
            <w:noWrap/>
            <w:tcMar>
              <w:top w:w="11" w:type="dxa"/>
              <w:bottom w:w="11" w:type="dxa"/>
            </w:tcMar>
          </w:tcPr>
          <w:p w14:paraId="05D42ACA" w14:textId="77777777" w:rsidR="00610E85" w:rsidRPr="00610E85" w:rsidRDefault="00610E85" w:rsidP="00610E85">
            <w:pPr>
              <w:spacing w:before="0"/>
              <w:jc w:val="center"/>
              <w:rPr>
                <w:rFonts w:ascii="Arial" w:hAnsi="Arial" w:cs="Arial"/>
                <w:sz w:val="18"/>
                <w:szCs w:val="18"/>
              </w:rPr>
            </w:pPr>
          </w:p>
        </w:tc>
        <w:tc>
          <w:tcPr>
            <w:tcW w:w="839" w:type="dxa"/>
            <w:tcBorders>
              <w:top w:val="nil"/>
              <w:left w:val="nil"/>
              <w:bottom w:val="nil"/>
              <w:right w:val="single" w:sz="8" w:space="0" w:color="000000"/>
            </w:tcBorders>
            <w:shd w:val="clear" w:color="auto" w:fill="auto"/>
            <w:noWrap/>
            <w:tcMar>
              <w:top w:w="11" w:type="dxa"/>
              <w:bottom w:w="11" w:type="dxa"/>
            </w:tcMar>
          </w:tcPr>
          <w:p w14:paraId="377A4174" w14:textId="77777777" w:rsidR="00610E85" w:rsidRPr="00610E85" w:rsidRDefault="00610E85" w:rsidP="00610E85">
            <w:pPr>
              <w:spacing w:before="0"/>
              <w:jc w:val="center"/>
              <w:rPr>
                <w:rFonts w:ascii="Arial" w:hAnsi="Arial" w:cs="Arial"/>
                <w:sz w:val="18"/>
                <w:szCs w:val="18"/>
              </w:rPr>
            </w:pPr>
          </w:p>
        </w:tc>
      </w:tr>
      <w:tr w:rsidR="00224CA2" w:rsidRPr="00F24445" w14:paraId="6DFE66FD" w14:textId="77777777" w:rsidTr="00AC042F">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409995FD"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B</w:t>
            </w:r>
          </w:p>
        </w:tc>
        <w:tc>
          <w:tcPr>
            <w:tcW w:w="885" w:type="dxa"/>
            <w:tcBorders>
              <w:top w:val="nil"/>
              <w:left w:val="single" w:sz="8" w:space="0" w:color="000000"/>
              <w:bottom w:val="nil"/>
              <w:right w:val="nil"/>
            </w:tcBorders>
            <w:shd w:val="clear" w:color="auto" w:fill="auto"/>
            <w:noWrap/>
            <w:tcMar>
              <w:top w:w="11" w:type="dxa"/>
              <w:bottom w:w="11" w:type="dxa"/>
            </w:tcMar>
            <w:vAlign w:val="center"/>
          </w:tcPr>
          <w:p w14:paraId="5F1BD3BD" w14:textId="74434989"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-0.01%</w:t>
            </w:r>
          </w:p>
        </w:tc>
        <w:tc>
          <w:tcPr>
            <w:tcW w:w="885" w:type="dxa"/>
            <w:tcBorders>
              <w:top w:val="nil"/>
              <w:left w:val="nil"/>
              <w:bottom w:val="nil"/>
              <w:right w:val="nil"/>
            </w:tcBorders>
            <w:shd w:val="clear" w:color="auto" w:fill="auto"/>
            <w:noWrap/>
            <w:tcMar>
              <w:top w:w="11" w:type="dxa"/>
              <w:bottom w:w="11" w:type="dxa"/>
            </w:tcMar>
            <w:vAlign w:val="center"/>
          </w:tcPr>
          <w:p w14:paraId="4996E8C7" w14:textId="59C24534"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0.09%</w:t>
            </w:r>
          </w:p>
        </w:tc>
        <w:tc>
          <w:tcPr>
            <w:tcW w:w="885" w:type="dxa"/>
            <w:tcBorders>
              <w:top w:val="nil"/>
              <w:left w:val="nil"/>
              <w:bottom w:val="nil"/>
              <w:right w:val="single" w:sz="4" w:space="0" w:color="000000"/>
            </w:tcBorders>
            <w:shd w:val="clear" w:color="auto" w:fill="auto"/>
            <w:noWrap/>
            <w:tcMar>
              <w:top w:w="11" w:type="dxa"/>
              <w:bottom w:w="11" w:type="dxa"/>
            </w:tcMar>
            <w:vAlign w:val="center"/>
          </w:tcPr>
          <w:p w14:paraId="3D6D0272" w14:textId="676A8B36"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-0.11%</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1A039553" w14:textId="1F66D76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168456B0" w14:textId="43CD2328"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99%</w:t>
            </w:r>
          </w:p>
        </w:tc>
      </w:tr>
      <w:tr w:rsidR="00224CA2" w:rsidRPr="00F24445" w14:paraId="7AA20AA8" w14:textId="77777777" w:rsidTr="00AC042F">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53C1FBEF"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C</w:t>
            </w:r>
          </w:p>
        </w:tc>
        <w:tc>
          <w:tcPr>
            <w:tcW w:w="885" w:type="dxa"/>
            <w:tcBorders>
              <w:top w:val="nil"/>
              <w:left w:val="single" w:sz="8" w:space="0" w:color="000000"/>
              <w:bottom w:val="nil"/>
              <w:right w:val="nil"/>
            </w:tcBorders>
            <w:shd w:val="clear" w:color="auto" w:fill="auto"/>
            <w:noWrap/>
            <w:tcMar>
              <w:top w:w="11" w:type="dxa"/>
              <w:bottom w:w="11" w:type="dxa"/>
            </w:tcMar>
            <w:vAlign w:val="center"/>
          </w:tcPr>
          <w:p w14:paraId="53EADBC3" w14:textId="0A2732F6"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0.02%</w:t>
            </w:r>
          </w:p>
        </w:tc>
        <w:tc>
          <w:tcPr>
            <w:tcW w:w="885" w:type="dxa"/>
            <w:tcBorders>
              <w:top w:val="nil"/>
              <w:left w:val="nil"/>
              <w:bottom w:val="nil"/>
              <w:right w:val="nil"/>
            </w:tcBorders>
            <w:shd w:val="clear" w:color="auto" w:fill="auto"/>
            <w:noWrap/>
            <w:tcMar>
              <w:top w:w="11" w:type="dxa"/>
              <w:bottom w:w="11" w:type="dxa"/>
            </w:tcMar>
            <w:vAlign w:val="center"/>
          </w:tcPr>
          <w:p w14:paraId="73FD9CCE" w14:textId="0F3BB6C3"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0.05%</w:t>
            </w:r>
          </w:p>
        </w:tc>
        <w:tc>
          <w:tcPr>
            <w:tcW w:w="885" w:type="dxa"/>
            <w:tcBorders>
              <w:top w:val="nil"/>
              <w:left w:val="nil"/>
              <w:bottom w:val="nil"/>
              <w:right w:val="single" w:sz="4" w:space="0" w:color="000000"/>
            </w:tcBorders>
            <w:shd w:val="clear" w:color="auto" w:fill="auto"/>
            <w:noWrap/>
            <w:tcMar>
              <w:top w:w="11" w:type="dxa"/>
              <w:bottom w:w="11" w:type="dxa"/>
            </w:tcMar>
            <w:vAlign w:val="center"/>
          </w:tcPr>
          <w:p w14:paraId="63758A4A" w14:textId="0AAF33AA"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0.07%</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2F4711AD" w14:textId="6F089A3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547DD6B0" w14:textId="28278896"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r>
      <w:tr w:rsidR="00224CA2" w:rsidRPr="00F24445" w14:paraId="3AA1B672" w14:textId="77777777" w:rsidTr="00AC042F">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57FBE60"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E</w:t>
            </w:r>
          </w:p>
        </w:tc>
        <w:tc>
          <w:tcPr>
            <w:tcW w:w="885"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00B73FB9" w14:textId="620FCF1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0.00%</w:t>
            </w:r>
          </w:p>
        </w:tc>
        <w:tc>
          <w:tcPr>
            <w:tcW w:w="885" w:type="dxa"/>
            <w:tcBorders>
              <w:top w:val="nil"/>
              <w:left w:val="nil"/>
              <w:bottom w:val="single" w:sz="8" w:space="0" w:color="000000"/>
              <w:right w:val="nil"/>
            </w:tcBorders>
            <w:shd w:val="clear" w:color="auto" w:fill="auto"/>
            <w:noWrap/>
            <w:tcMar>
              <w:top w:w="11" w:type="dxa"/>
              <w:bottom w:w="11" w:type="dxa"/>
            </w:tcMar>
            <w:vAlign w:val="center"/>
          </w:tcPr>
          <w:p w14:paraId="11143D54" w14:textId="19678106"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-0.03%</w:t>
            </w:r>
          </w:p>
        </w:tc>
        <w:tc>
          <w:tcPr>
            <w:tcW w:w="885"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50817DEE" w14:textId="109E2D93"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1.17%</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12C90491" w14:textId="073C749C"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44C0FC74" w14:textId="2DA2C297"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r>
      <w:tr w:rsidR="00224CA2" w:rsidRPr="00F24445" w14:paraId="185E63E2" w14:textId="77777777" w:rsidTr="00AC042F">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68E1181E"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F24445">
              <w:rPr>
                <w:rFonts w:ascii="Arial" w:eastAsia="ＭＳ Ｐゴシック" w:hAnsi="Arial" w:cs="Arial"/>
                <w:b/>
                <w:bCs/>
                <w:color w:val="000000"/>
                <w:sz w:val="18"/>
                <w:szCs w:val="18"/>
              </w:rPr>
              <w:t>Overall</w:t>
            </w:r>
          </w:p>
        </w:tc>
        <w:tc>
          <w:tcPr>
            <w:tcW w:w="885" w:type="dxa"/>
            <w:tcBorders>
              <w:top w:val="single" w:sz="8" w:space="0" w:color="000000"/>
              <w:left w:val="single" w:sz="8" w:space="0" w:color="000000"/>
              <w:bottom w:val="single" w:sz="8" w:space="0" w:color="000000"/>
              <w:right w:val="nil"/>
            </w:tcBorders>
            <w:shd w:val="clear" w:color="auto" w:fill="auto"/>
            <w:noWrap/>
            <w:tcMar>
              <w:top w:w="11" w:type="dxa"/>
              <w:bottom w:w="11" w:type="dxa"/>
            </w:tcMar>
            <w:vAlign w:val="center"/>
          </w:tcPr>
          <w:p w14:paraId="1E671589" w14:textId="7692C93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0.00%</w:t>
            </w:r>
          </w:p>
        </w:tc>
        <w:tc>
          <w:tcPr>
            <w:tcW w:w="885" w:type="dxa"/>
            <w:tcBorders>
              <w:top w:val="single" w:sz="8" w:space="0" w:color="000000"/>
              <w:left w:val="nil"/>
              <w:bottom w:val="single" w:sz="8" w:space="0" w:color="000000"/>
              <w:right w:val="nil"/>
            </w:tcBorders>
            <w:shd w:val="clear" w:color="auto" w:fill="auto"/>
            <w:noWrap/>
            <w:tcMar>
              <w:top w:w="11" w:type="dxa"/>
              <w:bottom w:w="11" w:type="dxa"/>
            </w:tcMar>
            <w:vAlign w:val="center"/>
          </w:tcPr>
          <w:p w14:paraId="73B1EC0D" w14:textId="5D917854"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0.04%</w:t>
            </w:r>
          </w:p>
        </w:tc>
        <w:tc>
          <w:tcPr>
            <w:tcW w:w="885" w:type="dxa"/>
            <w:tcBorders>
              <w:top w:val="single" w:sz="8" w:space="0" w:color="000000"/>
              <w:left w:val="nil"/>
              <w:bottom w:val="single" w:sz="8" w:space="0" w:color="000000"/>
              <w:right w:val="single" w:sz="4" w:space="0" w:color="000000"/>
            </w:tcBorders>
            <w:shd w:val="clear" w:color="auto" w:fill="auto"/>
            <w:noWrap/>
            <w:tcMar>
              <w:top w:w="11" w:type="dxa"/>
              <w:bottom w:w="11" w:type="dxa"/>
            </w:tcMar>
            <w:vAlign w:val="center"/>
          </w:tcPr>
          <w:p w14:paraId="0BB9B346" w14:textId="21A73BA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0.27%</w:t>
            </w:r>
          </w:p>
        </w:tc>
        <w:tc>
          <w:tcPr>
            <w:tcW w:w="839" w:type="dxa"/>
            <w:tcBorders>
              <w:top w:val="single" w:sz="8" w:space="0" w:color="000000"/>
              <w:left w:val="single" w:sz="4" w:space="0" w:color="000000"/>
              <w:bottom w:val="single" w:sz="8" w:space="0" w:color="000000"/>
              <w:right w:val="nil"/>
            </w:tcBorders>
            <w:shd w:val="clear" w:color="auto" w:fill="auto"/>
            <w:noWrap/>
            <w:tcMar>
              <w:top w:w="11" w:type="dxa"/>
              <w:bottom w:w="11" w:type="dxa"/>
            </w:tcMar>
            <w:vAlign w:val="center"/>
          </w:tcPr>
          <w:p w14:paraId="6E1F4457" w14:textId="53CFB149"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single" w:sz="8" w:space="0" w:color="000000"/>
              <w:left w:val="nil"/>
              <w:bottom w:val="single" w:sz="8" w:space="0" w:color="000000"/>
              <w:right w:val="single" w:sz="8" w:space="0" w:color="000000"/>
            </w:tcBorders>
            <w:shd w:val="clear" w:color="auto" w:fill="auto"/>
            <w:noWrap/>
            <w:tcMar>
              <w:top w:w="11" w:type="dxa"/>
              <w:bottom w:w="11" w:type="dxa"/>
            </w:tcMar>
            <w:vAlign w:val="center"/>
          </w:tcPr>
          <w:p w14:paraId="408DBB7C" w14:textId="2E3D6D4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r>
      <w:tr w:rsidR="00224CA2" w:rsidRPr="00F24445" w14:paraId="40ADCF3F" w14:textId="77777777" w:rsidTr="00AC042F">
        <w:trPr>
          <w:trHeight w:val="255"/>
          <w:jc w:val="center"/>
        </w:trPr>
        <w:tc>
          <w:tcPr>
            <w:tcW w:w="993" w:type="dxa"/>
            <w:tcBorders>
              <w:top w:val="single" w:sz="8" w:space="0" w:color="auto"/>
              <w:left w:val="single" w:sz="8" w:space="0" w:color="auto"/>
              <w:bottom w:val="nil"/>
              <w:right w:val="nil"/>
            </w:tcBorders>
            <w:shd w:val="clear" w:color="auto" w:fill="auto"/>
            <w:noWrap/>
            <w:tcMar>
              <w:top w:w="11" w:type="dxa"/>
              <w:bottom w:w="11" w:type="dxa"/>
            </w:tcMar>
            <w:vAlign w:val="center"/>
            <w:hideMark/>
          </w:tcPr>
          <w:p w14:paraId="782A94CA"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D</w:t>
            </w:r>
          </w:p>
        </w:tc>
        <w:tc>
          <w:tcPr>
            <w:tcW w:w="885" w:type="dxa"/>
            <w:tcBorders>
              <w:top w:val="single" w:sz="8" w:space="0" w:color="000000"/>
              <w:left w:val="single" w:sz="8" w:space="0" w:color="000000"/>
              <w:bottom w:val="nil"/>
              <w:right w:val="nil"/>
            </w:tcBorders>
            <w:shd w:val="clear" w:color="auto" w:fill="auto"/>
            <w:noWrap/>
            <w:tcMar>
              <w:top w:w="11" w:type="dxa"/>
              <w:bottom w:w="11" w:type="dxa"/>
            </w:tcMar>
            <w:vAlign w:val="center"/>
          </w:tcPr>
          <w:p w14:paraId="149AF25C" w14:textId="0A9BDE3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0.03%</w:t>
            </w:r>
          </w:p>
        </w:tc>
        <w:tc>
          <w:tcPr>
            <w:tcW w:w="885" w:type="dxa"/>
            <w:tcBorders>
              <w:top w:val="single" w:sz="8" w:space="0" w:color="000000"/>
              <w:left w:val="nil"/>
              <w:bottom w:val="nil"/>
              <w:right w:val="nil"/>
            </w:tcBorders>
            <w:shd w:val="clear" w:color="auto" w:fill="auto"/>
            <w:noWrap/>
            <w:tcMar>
              <w:top w:w="11" w:type="dxa"/>
              <w:bottom w:w="11" w:type="dxa"/>
            </w:tcMar>
            <w:vAlign w:val="center"/>
          </w:tcPr>
          <w:p w14:paraId="17507955" w14:textId="70C7EAD0"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-0.18%</w:t>
            </w:r>
          </w:p>
        </w:tc>
        <w:tc>
          <w:tcPr>
            <w:tcW w:w="885"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054B776B" w14:textId="40766ACD"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1.82%</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3B30E690" w14:textId="0DB216D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100%</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5E09FFF9" w14:textId="2D6CB898"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103%</w:t>
            </w:r>
          </w:p>
        </w:tc>
      </w:tr>
      <w:tr w:rsidR="00224CA2" w:rsidRPr="00F24445" w14:paraId="2A6D5267" w14:textId="77777777" w:rsidTr="00AC042F">
        <w:trPr>
          <w:trHeight w:val="255"/>
          <w:jc w:val="center"/>
        </w:trPr>
        <w:tc>
          <w:tcPr>
            <w:tcW w:w="993"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66F46AEB" w14:textId="77777777" w:rsidR="00224CA2" w:rsidRPr="00F24445" w:rsidRDefault="00224CA2" w:rsidP="00224CA2">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F</w:t>
            </w:r>
          </w:p>
        </w:tc>
        <w:tc>
          <w:tcPr>
            <w:tcW w:w="885"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49B69AB4" w14:textId="72C2982B"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-0.11%</w:t>
            </w:r>
          </w:p>
        </w:tc>
        <w:tc>
          <w:tcPr>
            <w:tcW w:w="885" w:type="dxa"/>
            <w:tcBorders>
              <w:top w:val="nil"/>
              <w:left w:val="nil"/>
              <w:bottom w:val="single" w:sz="8" w:space="0" w:color="000000"/>
              <w:right w:val="nil"/>
            </w:tcBorders>
            <w:shd w:val="clear" w:color="auto" w:fill="auto"/>
            <w:noWrap/>
            <w:tcMar>
              <w:top w:w="11" w:type="dxa"/>
              <w:bottom w:w="11" w:type="dxa"/>
            </w:tcMar>
            <w:vAlign w:val="center"/>
          </w:tcPr>
          <w:p w14:paraId="7D59C35A" w14:textId="7E7D1292"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0.17%</w:t>
            </w:r>
          </w:p>
        </w:tc>
        <w:tc>
          <w:tcPr>
            <w:tcW w:w="885"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77A85D56" w14:textId="35E4BB08"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-0.16%</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1111A002" w14:textId="36CBD5EA"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99%</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6C3438A0" w14:textId="066E6C11" w:rsidR="00224CA2" w:rsidRPr="00224CA2" w:rsidRDefault="00224CA2" w:rsidP="00224CA2">
            <w:pPr>
              <w:pStyle w:val="Web"/>
              <w:spacing w:before="0" w:beforeAutospacing="0" w:after="0" w:afterAutospacing="0"/>
              <w:jc w:val="center"/>
              <w:textAlignment w:val="center"/>
              <w:rPr>
                <w:rFonts w:ascii="Arial" w:hAnsi="Arial" w:cs="Arial"/>
                <w:sz w:val="18"/>
                <w:szCs w:val="18"/>
              </w:rPr>
            </w:pPr>
            <w:r w:rsidRPr="00224CA2">
              <w:rPr>
                <w:rFonts w:ascii="Arial" w:hAnsi="Arial" w:cs="Arial"/>
                <w:color w:val="000000"/>
                <w:kern w:val="24"/>
                <w:sz w:val="18"/>
                <w:szCs w:val="18"/>
              </w:rPr>
              <w:t>101%</w:t>
            </w:r>
          </w:p>
        </w:tc>
      </w:tr>
    </w:tbl>
    <w:p w14:paraId="3DD910CB" w14:textId="77777777" w:rsidR="00EE6F84" w:rsidRDefault="00EE6F84" w:rsidP="00E90917">
      <w:pPr>
        <w:jc w:val="both"/>
      </w:pPr>
    </w:p>
    <w:p w14:paraId="4B660819" w14:textId="77777777" w:rsidR="00135E69" w:rsidRDefault="00135E69" w:rsidP="00BB20A4">
      <w:pPr>
        <w:pStyle w:val="1"/>
        <w:jc w:val="both"/>
      </w:pPr>
      <w:r>
        <w:rPr>
          <w:rFonts w:hint="eastAsia"/>
        </w:rPr>
        <w:t>Conclusion</w:t>
      </w:r>
    </w:p>
    <w:p w14:paraId="24518472" w14:textId="23A91F25" w:rsidR="00940B9A" w:rsidRPr="00B80CFA" w:rsidRDefault="00B80CFA" w:rsidP="00940B9A">
      <w:pPr>
        <w:jc w:val="both"/>
        <w:rPr>
          <w:szCs w:val="22"/>
          <w:lang w:val="en-CA"/>
        </w:rPr>
      </w:pPr>
      <w:r>
        <w:rPr>
          <w:szCs w:val="22"/>
          <w:lang w:val="en-CA"/>
        </w:rPr>
        <w:t>VVC has several block level division processing in some tools, but each tool uses different division method. This contribution proposes to define a common division method and apply it to these tools</w:t>
      </w:r>
      <w:r>
        <w:rPr>
          <w:rFonts w:hint="eastAsia"/>
          <w:szCs w:val="22"/>
          <w:lang w:val="en-CA"/>
        </w:rPr>
        <w:t xml:space="preserve"> (</w:t>
      </w:r>
      <w:r>
        <w:rPr>
          <w:szCs w:val="22"/>
          <w:lang w:val="en-CA"/>
        </w:rPr>
        <w:t xml:space="preserve">We identified these tools to CCLM, BDOF, and DMVR). </w:t>
      </w:r>
      <w:r w:rsidRPr="004940D4">
        <w:rPr>
          <w:szCs w:val="22"/>
          <w:lang w:val="en-CA"/>
        </w:rPr>
        <w:t xml:space="preserve">The common </w:t>
      </w:r>
      <w:r>
        <w:rPr>
          <w:szCs w:val="22"/>
          <w:lang w:val="en-CA"/>
        </w:rPr>
        <w:t xml:space="preserve">division </w:t>
      </w:r>
      <w:r w:rsidRPr="004940D4">
        <w:rPr>
          <w:szCs w:val="22"/>
          <w:lang w:val="en-CA"/>
        </w:rPr>
        <w:t xml:space="preserve">method </w:t>
      </w:r>
      <w:r>
        <w:rPr>
          <w:szCs w:val="22"/>
          <w:lang w:val="en-CA"/>
        </w:rPr>
        <w:t>is performed</w:t>
      </w:r>
      <w:r w:rsidRPr="004940D4">
        <w:rPr>
          <w:szCs w:val="22"/>
          <w:lang w:val="en-CA"/>
        </w:rPr>
        <w:t xml:space="preserve"> by multiplicat</w:t>
      </w:r>
      <w:r>
        <w:rPr>
          <w:szCs w:val="22"/>
          <w:lang w:val="en-CA"/>
        </w:rPr>
        <w:t>ion and shift processing using</w:t>
      </w:r>
      <w:r w:rsidRPr="004940D4">
        <w:rPr>
          <w:szCs w:val="22"/>
          <w:lang w:val="en-CA"/>
        </w:rPr>
        <w:t xml:space="preserve"> </w:t>
      </w:r>
      <w:r>
        <w:rPr>
          <w:szCs w:val="22"/>
          <w:lang w:val="en-CA"/>
        </w:rPr>
        <w:t xml:space="preserve">size </w:t>
      </w:r>
      <w:r w:rsidRPr="004940D4">
        <w:rPr>
          <w:szCs w:val="22"/>
          <w:lang w:val="en-CA"/>
        </w:rPr>
        <w:t>64 LUT.</w:t>
      </w:r>
      <w:r>
        <w:rPr>
          <w:szCs w:val="22"/>
          <w:lang w:val="en-CA"/>
        </w:rPr>
        <w:t xml:space="preserve"> </w:t>
      </w:r>
      <w:r w:rsidRPr="00254276">
        <w:rPr>
          <w:szCs w:val="22"/>
          <w:lang w:val="en-CA"/>
        </w:rPr>
        <w:t xml:space="preserve">Simulation results reportedly show that the proposed </w:t>
      </w:r>
      <w:r>
        <w:rPr>
          <w:szCs w:val="22"/>
          <w:lang w:val="en-CA"/>
        </w:rPr>
        <w:t xml:space="preserve">method can unify and simplify division processing with </w:t>
      </w:r>
      <w:r w:rsidR="00AC042F" w:rsidRPr="00AC042F">
        <w:rPr>
          <w:szCs w:val="22"/>
          <w:lang w:val="en-CA"/>
        </w:rPr>
        <w:t xml:space="preserve">-0.02%, </w:t>
      </w:r>
      <w:r w:rsidR="000C7D54" w:rsidRPr="000C7D54">
        <w:rPr>
          <w:szCs w:val="22"/>
          <w:lang w:val="en-CA"/>
        </w:rPr>
        <w:t>-0.01</w:t>
      </w:r>
      <w:r w:rsidRPr="000C7D54">
        <w:rPr>
          <w:szCs w:val="22"/>
          <w:lang w:val="en-CA"/>
        </w:rPr>
        <w:t>%,</w:t>
      </w:r>
      <w:r w:rsidRPr="00AC042F">
        <w:rPr>
          <w:szCs w:val="22"/>
          <w:lang w:val="en-CA"/>
        </w:rPr>
        <w:t xml:space="preserve"> and -0.00%</w:t>
      </w:r>
      <w:r w:rsidRPr="00254276">
        <w:rPr>
          <w:szCs w:val="22"/>
          <w:lang w:val="en-CA"/>
        </w:rPr>
        <w:t xml:space="preserve"> </w:t>
      </w:r>
      <w:r>
        <w:rPr>
          <w:szCs w:val="22"/>
          <w:lang w:val="en-CA"/>
        </w:rPr>
        <w:t>BD-rate</w:t>
      </w:r>
      <w:r w:rsidRPr="00254276">
        <w:rPr>
          <w:szCs w:val="22"/>
          <w:lang w:val="en-CA"/>
        </w:rPr>
        <w:t xml:space="preserve"> for AI, RA, and LDB on V</w:t>
      </w:r>
      <w:r>
        <w:rPr>
          <w:szCs w:val="22"/>
          <w:lang w:val="en-CA"/>
        </w:rPr>
        <w:t>TM-5</w:t>
      </w:r>
      <w:r w:rsidRPr="00254276">
        <w:rPr>
          <w:szCs w:val="22"/>
          <w:lang w:val="en-CA"/>
        </w:rPr>
        <w:t>.0</w:t>
      </w:r>
      <w:r w:rsidRPr="00254276">
        <w:rPr>
          <w:szCs w:val="22"/>
        </w:rPr>
        <w:t>.</w:t>
      </w:r>
      <w:r>
        <w:rPr>
          <w:szCs w:val="22"/>
        </w:rPr>
        <w:t xml:space="preserve"> W</w:t>
      </w:r>
      <w:r w:rsidR="00940B9A">
        <w:rPr>
          <w:szCs w:val="22"/>
        </w:rPr>
        <w:t xml:space="preserve">e propose </w:t>
      </w:r>
      <w:r w:rsidR="00940B9A" w:rsidRPr="00AE6299">
        <w:rPr>
          <w:szCs w:val="22"/>
        </w:rPr>
        <w:t xml:space="preserve">to </w:t>
      </w:r>
      <w:r>
        <w:rPr>
          <w:szCs w:val="22"/>
        </w:rPr>
        <w:t xml:space="preserve">adopt it </w:t>
      </w:r>
      <w:r w:rsidR="00940B9A" w:rsidRPr="00AE6299">
        <w:rPr>
          <w:szCs w:val="22"/>
        </w:rPr>
        <w:t>into VVC.</w:t>
      </w:r>
    </w:p>
    <w:p w14:paraId="6652C953" w14:textId="77777777" w:rsidR="00D66879" w:rsidRPr="00780D80" w:rsidRDefault="00D66879" w:rsidP="00BB20A4">
      <w:pPr>
        <w:jc w:val="both"/>
      </w:pPr>
    </w:p>
    <w:p w14:paraId="11027309" w14:textId="77777777" w:rsidR="00AF08F5" w:rsidRPr="002506D5" w:rsidRDefault="00AF08F5" w:rsidP="00BB20A4">
      <w:pPr>
        <w:pStyle w:val="1"/>
        <w:jc w:val="both"/>
      </w:pPr>
      <w:r w:rsidRPr="002506D5">
        <w:rPr>
          <w:lang w:val="en-CA"/>
        </w:rPr>
        <w:t>References</w:t>
      </w:r>
    </w:p>
    <w:p w14:paraId="2603D9BE" w14:textId="77777777" w:rsidR="00B5552F" w:rsidRDefault="00816F6F" w:rsidP="00B5552F">
      <w:pPr>
        <w:tabs>
          <w:tab w:val="clear" w:pos="720"/>
        </w:tabs>
        <w:jc w:val="both"/>
      </w:pPr>
      <w:r>
        <w:t>[1</w:t>
      </w:r>
      <w:r w:rsidR="00B975ED">
        <w:t>]</w:t>
      </w:r>
      <w:r w:rsidR="00B975ED">
        <w:rPr>
          <w:rFonts w:hint="eastAsia"/>
        </w:rPr>
        <w:t xml:space="preserve"> </w:t>
      </w:r>
      <w:r w:rsidR="00B5552F" w:rsidRPr="00B5552F">
        <w:t>B. Bross, J. Chen, S. Liu, “Versatile Video Coding (Draft 5)”, JVET-N1001-v8, JVET 14th Meeting: Geneva, CH, 19–27 Mar. 2019.</w:t>
      </w:r>
    </w:p>
    <w:p w14:paraId="7CC50DB6" w14:textId="77777777" w:rsidR="00D20F5E" w:rsidRPr="00A03206" w:rsidRDefault="00B5552F" w:rsidP="00B975ED">
      <w:pPr>
        <w:jc w:val="both"/>
      </w:pPr>
      <w:r>
        <w:t>[2</w:t>
      </w:r>
      <w:r w:rsidR="00A03206" w:rsidRPr="00A03206">
        <w:t>]</w:t>
      </w:r>
      <w:r w:rsidR="00A03206" w:rsidRPr="00A03206">
        <w:tab/>
        <w:t>F. Bossen, J. Boyce, K. Suehring, X. Li, V. Seregin, “JVET common test conditions and software reference configurations for SDR video”, JVET-N1010, JVET 14th Meeting: Geneva, CH, 19–27 Mar. 2019.</w:t>
      </w:r>
    </w:p>
    <w:p w14:paraId="2EABE818" w14:textId="77777777" w:rsidR="00603164" w:rsidRPr="005D1F46" w:rsidRDefault="00603164" w:rsidP="00BB20A4">
      <w:pPr>
        <w:jc w:val="both"/>
      </w:pPr>
    </w:p>
    <w:p w14:paraId="13F3A6A1" w14:textId="77777777" w:rsidR="00585292" w:rsidRPr="005B217D" w:rsidRDefault="00585292" w:rsidP="00585292">
      <w:pPr>
        <w:pStyle w:val="1"/>
        <w:tabs>
          <w:tab w:val="clear" w:pos="0"/>
        </w:tabs>
        <w:suppressAutoHyphens w:val="0"/>
        <w:autoSpaceDN w:val="0"/>
        <w:adjustRightInd w:val="0"/>
        <w:ind w:left="360" w:hanging="360"/>
        <w:rPr>
          <w:lang w:val="en-CA"/>
        </w:rPr>
      </w:pPr>
      <w:r w:rsidRPr="005B217D">
        <w:rPr>
          <w:lang w:val="en-CA"/>
        </w:rPr>
        <w:t>Patent rights declaration(s)</w:t>
      </w:r>
    </w:p>
    <w:p w14:paraId="189F5E4B" w14:textId="2B204E06" w:rsidR="00A56A23" w:rsidRPr="00D94EF1" w:rsidRDefault="005519FD" w:rsidP="00A56A23">
      <w:pPr>
        <w:jc w:val="both"/>
        <w:rPr>
          <w:b/>
          <w:szCs w:val="22"/>
          <w:lang w:val="en-CA"/>
        </w:rPr>
      </w:pPr>
      <w:r>
        <w:rPr>
          <w:b/>
          <w:szCs w:val="22"/>
        </w:rPr>
        <w:t>Panasonic Corporation</w:t>
      </w:r>
      <w:r w:rsidR="005852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56A23" w:rsidRPr="00D94EF1">
      <w:footerReference w:type="default" r:id="rId10"/>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F2F7B" w14:textId="77777777" w:rsidR="007F46CC" w:rsidRDefault="007F46CC">
      <w:pPr>
        <w:spacing w:before="0"/>
      </w:pPr>
      <w:r>
        <w:separator/>
      </w:r>
    </w:p>
  </w:endnote>
  <w:endnote w:type="continuationSeparator" w:id="0">
    <w:p w14:paraId="66946037" w14:textId="77777777" w:rsidR="007F46CC" w:rsidRDefault="007F4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Yu Gothic Medium"/>
    <w:charset w:val="80"/>
    <w:family w:val="swiss"/>
    <w:pitch w:val="variable"/>
  </w:font>
  <w:font w:name="ＭＳ Ｐゴシック">
    <w:panose1 w:val="020B0600070205080204"/>
    <w:charset w:val="80"/>
    <w:family w:val="modern"/>
    <w:pitch w:val="variable"/>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4FC0E" w14:textId="77777777" w:rsidR="00981097" w:rsidRDefault="00981097">
    <w:pPr>
      <w:pStyle w:val="ae"/>
      <w:tabs>
        <w:tab w:val="clear" w:pos="360"/>
        <w:tab w:val="clear" w:pos="720"/>
        <w:tab w:val="clear" w:pos="1080"/>
        <w:tab w:val="clear" w:pos="1440"/>
        <w:tab w:val="clear" w:pos="8640"/>
        <w:tab w:val="right" w:pos="9360"/>
      </w:tabs>
      <w:jc w:val="both"/>
    </w:pPr>
    <w:r>
      <w:rPr>
        <w:rFonts w:ascii="Courier New" w:hAnsi="Courier New" w:cs="Courier New"/>
      </w:rPr>
      <w:tab/>
      <w:t xml:space="preserve">Page: </w:t>
    </w:r>
    <w:r>
      <w:rPr>
        <w:rStyle w:val="a3"/>
      </w:rPr>
      <w:fldChar w:fldCharType="begin"/>
    </w:r>
    <w:r>
      <w:rPr>
        <w:rStyle w:val="a3"/>
      </w:rPr>
      <w:instrText xml:space="preserve"> PAGE </w:instrText>
    </w:r>
    <w:r>
      <w:rPr>
        <w:rStyle w:val="a3"/>
      </w:rPr>
      <w:fldChar w:fldCharType="separate"/>
    </w:r>
    <w:r>
      <w:rPr>
        <w:rStyle w:val="a3"/>
        <w:noProof/>
      </w:rPr>
      <w:t>7</w:t>
    </w:r>
    <w:r>
      <w:rPr>
        <w:rStyle w:val="a3"/>
      </w:rPr>
      <w:fldChar w:fldCharType="end"/>
    </w:r>
    <w:r>
      <w:rPr>
        <w:rStyle w:val="a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D1120" w14:textId="77777777" w:rsidR="007F46CC" w:rsidRDefault="007F46CC">
      <w:pPr>
        <w:spacing w:before="0"/>
      </w:pPr>
      <w:r>
        <w:separator/>
      </w:r>
    </w:p>
  </w:footnote>
  <w:footnote w:type="continuationSeparator" w:id="0">
    <w:p w14:paraId="4D590598" w14:textId="77777777" w:rsidR="007F46CC" w:rsidRDefault="007F4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1"/>
    <w:lvl w:ilvl="0">
      <w:start w:val="2"/>
      <w:numFmt w:val="bullet"/>
      <w:lvlText w:val="-"/>
      <w:lvlJc w:val="left"/>
      <w:pPr>
        <w:tabs>
          <w:tab w:val="num" w:pos="0"/>
        </w:tabs>
        <w:ind w:left="360" w:hanging="360"/>
      </w:pPr>
      <w:rPr>
        <w:rFonts w:ascii="Times New Roman" w:hAnsi="Times New Roman" w:cs="Times New Roman" w:hint="default"/>
        <w:lang w:val="en-CA" w:eastAsia="ja-JP"/>
      </w:rPr>
    </w:lvl>
  </w:abstractNum>
  <w:abstractNum w:abstractNumId="3" w15:restartNumberingAfterBreak="0">
    <w:nsid w:val="022B4D11"/>
    <w:multiLevelType w:val="hybridMultilevel"/>
    <w:tmpl w:val="90DCDBF8"/>
    <w:lvl w:ilvl="0" w:tplc="00000002">
      <w:start w:val="2"/>
      <w:numFmt w:val="bullet"/>
      <w:lvlText w:val="-"/>
      <w:lvlJc w:val="left"/>
      <w:pPr>
        <w:ind w:left="420" w:hanging="420"/>
      </w:pPr>
      <w:rPr>
        <w:rFonts w:ascii="Times New Roman" w:hAnsi="Times New Roman" w:cs="Times New Roman" w:hint="default"/>
        <w:lang w:val="en-CA" w:eastAsia="ja-JP"/>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8F1DF9"/>
    <w:multiLevelType w:val="hybridMultilevel"/>
    <w:tmpl w:val="F6B64412"/>
    <w:lvl w:ilvl="0" w:tplc="0407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255A12"/>
    <w:multiLevelType w:val="hybridMultilevel"/>
    <w:tmpl w:val="4C2C8DB6"/>
    <w:lvl w:ilvl="0" w:tplc="06EAA402">
      <w:start w:val="1"/>
      <w:numFmt w:val="decimal"/>
      <w:lvlText w:val="%1."/>
      <w:lvlJc w:val="left"/>
      <w:pPr>
        <w:tabs>
          <w:tab w:val="num" w:pos="720"/>
        </w:tabs>
        <w:ind w:left="720" w:hanging="360"/>
      </w:pPr>
    </w:lvl>
    <w:lvl w:ilvl="1" w:tplc="7C74081C" w:tentative="1">
      <w:start w:val="1"/>
      <w:numFmt w:val="decimal"/>
      <w:lvlText w:val="%2."/>
      <w:lvlJc w:val="left"/>
      <w:pPr>
        <w:tabs>
          <w:tab w:val="num" w:pos="1440"/>
        </w:tabs>
        <w:ind w:left="1440" w:hanging="360"/>
      </w:pPr>
    </w:lvl>
    <w:lvl w:ilvl="2" w:tplc="92F4FDFA" w:tentative="1">
      <w:start w:val="1"/>
      <w:numFmt w:val="decimal"/>
      <w:lvlText w:val="%3."/>
      <w:lvlJc w:val="left"/>
      <w:pPr>
        <w:tabs>
          <w:tab w:val="num" w:pos="2160"/>
        </w:tabs>
        <w:ind w:left="2160" w:hanging="360"/>
      </w:pPr>
    </w:lvl>
    <w:lvl w:ilvl="3" w:tplc="F3E8BCF2" w:tentative="1">
      <w:start w:val="1"/>
      <w:numFmt w:val="decimal"/>
      <w:lvlText w:val="%4."/>
      <w:lvlJc w:val="left"/>
      <w:pPr>
        <w:tabs>
          <w:tab w:val="num" w:pos="2880"/>
        </w:tabs>
        <w:ind w:left="2880" w:hanging="360"/>
      </w:pPr>
    </w:lvl>
    <w:lvl w:ilvl="4" w:tplc="07FC8780" w:tentative="1">
      <w:start w:val="1"/>
      <w:numFmt w:val="decimal"/>
      <w:lvlText w:val="%5."/>
      <w:lvlJc w:val="left"/>
      <w:pPr>
        <w:tabs>
          <w:tab w:val="num" w:pos="3600"/>
        </w:tabs>
        <w:ind w:left="3600" w:hanging="360"/>
      </w:pPr>
    </w:lvl>
    <w:lvl w:ilvl="5" w:tplc="BBDECC3C" w:tentative="1">
      <w:start w:val="1"/>
      <w:numFmt w:val="decimal"/>
      <w:lvlText w:val="%6."/>
      <w:lvlJc w:val="left"/>
      <w:pPr>
        <w:tabs>
          <w:tab w:val="num" w:pos="4320"/>
        </w:tabs>
        <w:ind w:left="4320" w:hanging="360"/>
      </w:pPr>
    </w:lvl>
    <w:lvl w:ilvl="6" w:tplc="D4B2283E" w:tentative="1">
      <w:start w:val="1"/>
      <w:numFmt w:val="decimal"/>
      <w:lvlText w:val="%7."/>
      <w:lvlJc w:val="left"/>
      <w:pPr>
        <w:tabs>
          <w:tab w:val="num" w:pos="5040"/>
        </w:tabs>
        <w:ind w:left="5040" w:hanging="360"/>
      </w:pPr>
    </w:lvl>
    <w:lvl w:ilvl="7" w:tplc="4F524C44" w:tentative="1">
      <w:start w:val="1"/>
      <w:numFmt w:val="decimal"/>
      <w:lvlText w:val="%8."/>
      <w:lvlJc w:val="left"/>
      <w:pPr>
        <w:tabs>
          <w:tab w:val="num" w:pos="5760"/>
        </w:tabs>
        <w:ind w:left="5760" w:hanging="360"/>
      </w:pPr>
    </w:lvl>
    <w:lvl w:ilvl="8" w:tplc="29F61158" w:tentative="1">
      <w:start w:val="1"/>
      <w:numFmt w:val="decimal"/>
      <w:lvlText w:val="%9."/>
      <w:lvlJc w:val="left"/>
      <w:pPr>
        <w:tabs>
          <w:tab w:val="num" w:pos="6480"/>
        </w:tabs>
        <w:ind w:left="6480" w:hanging="360"/>
      </w:pPr>
    </w:lvl>
  </w:abstractNum>
  <w:abstractNum w:abstractNumId="6"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75BCE"/>
    <w:multiLevelType w:val="hybridMultilevel"/>
    <w:tmpl w:val="DE586A46"/>
    <w:lvl w:ilvl="0" w:tplc="85B0346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BC513A"/>
    <w:multiLevelType w:val="hybridMultilevel"/>
    <w:tmpl w:val="DE944F94"/>
    <w:lvl w:ilvl="0" w:tplc="7A06C0D8">
      <w:start w:val="1"/>
      <w:numFmt w:val="decimal"/>
      <w:lvlText w:val="%1."/>
      <w:lvlJc w:val="left"/>
      <w:pPr>
        <w:tabs>
          <w:tab w:val="num" w:pos="720"/>
        </w:tabs>
        <w:ind w:left="720" w:hanging="360"/>
      </w:pPr>
    </w:lvl>
    <w:lvl w:ilvl="1" w:tplc="D4E860C2" w:tentative="1">
      <w:start w:val="1"/>
      <w:numFmt w:val="decimal"/>
      <w:lvlText w:val="%2."/>
      <w:lvlJc w:val="left"/>
      <w:pPr>
        <w:tabs>
          <w:tab w:val="num" w:pos="1440"/>
        </w:tabs>
        <w:ind w:left="1440" w:hanging="360"/>
      </w:pPr>
    </w:lvl>
    <w:lvl w:ilvl="2" w:tplc="4D0063B0" w:tentative="1">
      <w:start w:val="1"/>
      <w:numFmt w:val="decimal"/>
      <w:lvlText w:val="%3."/>
      <w:lvlJc w:val="left"/>
      <w:pPr>
        <w:tabs>
          <w:tab w:val="num" w:pos="2160"/>
        </w:tabs>
        <w:ind w:left="2160" w:hanging="360"/>
      </w:pPr>
    </w:lvl>
    <w:lvl w:ilvl="3" w:tplc="BA46A8EE" w:tentative="1">
      <w:start w:val="1"/>
      <w:numFmt w:val="decimal"/>
      <w:lvlText w:val="%4."/>
      <w:lvlJc w:val="left"/>
      <w:pPr>
        <w:tabs>
          <w:tab w:val="num" w:pos="2880"/>
        </w:tabs>
        <w:ind w:left="2880" w:hanging="360"/>
      </w:pPr>
    </w:lvl>
    <w:lvl w:ilvl="4" w:tplc="51324B20" w:tentative="1">
      <w:start w:val="1"/>
      <w:numFmt w:val="decimal"/>
      <w:lvlText w:val="%5."/>
      <w:lvlJc w:val="left"/>
      <w:pPr>
        <w:tabs>
          <w:tab w:val="num" w:pos="3600"/>
        </w:tabs>
        <w:ind w:left="3600" w:hanging="360"/>
      </w:pPr>
    </w:lvl>
    <w:lvl w:ilvl="5" w:tplc="73D04BA0" w:tentative="1">
      <w:start w:val="1"/>
      <w:numFmt w:val="decimal"/>
      <w:lvlText w:val="%6."/>
      <w:lvlJc w:val="left"/>
      <w:pPr>
        <w:tabs>
          <w:tab w:val="num" w:pos="4320"/>
        </w:tabs>
        <w:ind w:left="4320" w:hanging="360"/>
      </w:pPr>
    </w:lvl>
    <w:lvl w:ilvl="6" w:tplc="98E07064" w:tentative="1">
      <w:start w:val="1"/>
      <w:numFmt w:val="decimal"/>
      <w:lvlText w:val="%7."/>
      <w:lvlJc w:val="left"/>
      <w:pPr>
        <w:tabs>
          <w:tab w:val="num" w:pos="5040"/>
        </w:tabs>
        <w:ind w:left="5040" w:hanging="360"/>
      </w:pPr>
    </w:lvl>
    <w:lvl w:ilvl="7" w:tplc="0BFE57FC" w:tentative="1">
      <w:start w:val="1"/>
      <w:numFmt w:val="decimal"/>
      <w:lvlText w:val="%8."/>
      <w:lvlJc w:val="left"/>
      <w:pPr>
        <w:tabs>
          <w:tab w:val="num" w:pos="5760"/>
        </w:tabs>
        <w:ind w:left="5760" w:hanging="360"/>
      </w:pPr>
    </w:lvl>
    <w:lvl w:ilvl="8" w:tplc="B344A5AA" w:tentative="1">
      <w:start w:val="1"/>
      <w:numFmt w:val="decimal"/>
      <w:lvlText w:val="%9."/>
      <w:lvlJc w:val="left"/>
      <w:pPr>
        <w:tabs>
          <w:tab w:val="num" w:pos="6480"/>
        </w:tabs>
        <w:ind w:left="6480" w:hanging="360"/>
      </w:pPr>
    </w:lvl>
  </w:abstractNum>
  <w:abstractNum w:abstractNumId="9" w15:restartNumberingAfterBreak="0">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8061E3"/>
    <w:multiLevelType w:val="hybridMultilevel"/>
    <w:tmpl w:val="0C904252"/>
    <w:lvl w:ilvl="0" w:tplc="7AA0E87C">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11" w15:restartNumberingAfterBreak="0">
    <w:nsid w:val="3C32181F"/>
    <w:multiLevelType w:val="hybridMultilevel"/>
    <w:tmpl w:val="67BE5E66"/>
    <w:lvl w:ilvl="0" w:tplc="03F666A0">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2" w15:restartNumberingAfterBreak="0">
    <w:nsid w:val="4BAC5523"/>
    <w:multiLevelType w:val="hybridMultilevel"/>
    <w:tmpl w:val="09BA8278"/>
    <w:lvl w:ilvl="0" w:tplc="A13AA7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C639E4"/>
    <w:multiLevelType w:val="hybridMultilevel"/>
    <w:tmpl w:val="59B4A05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8131B3"/>
    <w:multiLevelType w:val="hybridMultilevel"/>
    <w:tmpl w:val="B20CE210"/>
    <w:lvl w:ilvl="0" w:tplc="F16A3242">
      <w:start w:val="1"/>
      <w:numFmt w:val="decimal"/>
      <w:lvlText w:val="(%1)"/>
      <w:lvlJc w:val="left"/>
      <w:pPr>
        <w:ind w:left="690" w:hanging="36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5" w15:restartNumberingAfterBreak="0">
    <w:nsid w:val="58D64543"/>
    <w:multiLevelType w:val="hybridMultilevel"/>
    <w:tmpl w:val="B6B241EC"/>
    <w:lvl w:ilvl="0" w:tplc="37901B5A">
      <w:start w:val="1"/>
      <w:numFmt w:val="decimal"/>
      <w:lvlText w:val="(%1)"/>
      <w:lvlJc w:val="left"/>
      <w:pPr>
        <w:ind w:left="470" w:hanging="36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16" w15:restartNumberingAfterBreak="0">
    <w:nsid w:val="6E7D0B23"/>
    <w:multiLevelType w:val="hybridMultilevel"/>
    <w:tmpl w:val="C59C63DA"/>
    <w:lvl w:ilvl="0" w:tplc="393AED6C">
      <w:start w:val="1"/>
      <w:numFmt w:val="decimal"/>
      <w:lvlText w:val="(%1)"/>
      <w:lvlJc w:val="left"/>
      <w:pPr>
        <w:ind w:left="470" w:hanging="36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17" w15:restartNumberingAfterBreak="0">
    <w:nsid w:val="73FC5ABA"/>
    <w:multiLevelType w:val="hybridMultilevel"/>
    <w:tmpl w:val="BAA86AD2"/>
    <w:lvl w:ilvl="0" w:tplc="04090003">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18" w15:restartNumberingAfterBreak="0">
    <w:nsid w:val="74924CBE"/>
    <w:multiLevelType w:val="hybridMultilevel"/>
    <w:tmpl w:val="B5644DDE"/>
    <w:lvl w:ilvl="0" w:tplc="F9BC33EE">
      <w:numFmt w:val="bullet"/>
      <w:lvlText w:val=""/>
      <w:lvlJc w:val="left"/>
      <w:pPr>
        <w:ind w:left="720" w:hanging="360"/>
      </w:pPr>
      <w:rPr>
        <w:rFonts w:ascii="Wingdings" w:eastAsia="ＭＳ 明朝" w:hAnsi="Wingdings" w:cs="Times New Roman" w:hint="default"/>
      </w:rPr>
    </w:lvl>
    <w:lvl w:ilvl="1" w:tplc="B99E5812" w:tentative="1">
      <w:start w:val="1"/>
      <w:numFmt w:val="bullet"/>
      <w:lvlText w:val=""/>
      <w:lvlJc w:val="left"/>
      <w:pPr>
        <w:ind w:left="1200" w:hanging="420"/>
      </w:pPr>
      <w:rPr>
        <w:rFonts w:ascii="Wingdings" w:hAnsi="Wingdings" w:hint="default"/>
      </w:rPr>
    </w:lvl>
    <w:lvl w:ilvl="2" w:tplc="44ACEF00" w:tentative="1">
      <w:start w:val="1"/>
      <w:numFmt w:val="bullet"/>
      <w:lvlText w:val=""/>
      <w:lvlJc w:val="left"/>
      <w:pPr>
        <w:ind w:left="1620" w:hanging="420"/>
      </w:pPr>
      <w:rPr>
        <w:rFonts w:ascii="Wingdings" w:hAnsi="Wingdings" w:hint="default"/>
      </w:rPr>
    </w:lvl>
    <w:lvl w:ilvl="3" w:tplc="8124A334" w:tentative="1">
      <w:start w:val="1"/>
      <w:numFmt w:val="bullet"/>
      <w:lvlText w:val=""/>
      <w:lvlJc w:val="left"/>
      <w:pPr>
        <w:ind w:left="2040" w:hanging="420"/>
      </w:pPr>
      <w:rPr>
        <w:rFonts w:ascii="Wingdings" w:hAnsi="Wingdings" w:hint="default"/>
      </w:rPr>
    </w:lvl>
    <w:lvl w:ilvl="4" w:tplc="A950F89E" w:tentative="1">
      <w:start w:val="1"/>
      <w:numFmt w:val="bullet"/>
      <w:lvlText w:val=""/>
      <w:lvlJc w:val="left"/>
      <w:pPr>
        <w:ind w:left="2460" w:hanging="420"/>
      </w:pPr>
      <w:rPr>
        <w:rFonts w:ascii="Wingdings" w:hAnsi="Wingdings" w:hint="default"/>
      </w:rPr>
    </w:lvl>
    <w:lvl w:ilvl="5" w:tplc="8234A9CC" w:tentative="1">
      <w:start w:val="1"/>
      <w:numFmt w:val="bullet"/>
      <w:lvlText w:val=""/>
      <w:lvlJc w:val="left"/>
      <w:pPr>
        <w:ind w:left="2880" w:hanging="420"/>
      </w:pPr>
      <w:rPr>
        <w:rFonts w:ascii="Wingdings" w:hAnsi="Wingdings" w:hint="default"/>
      </w:rPr>
    </w:lvl>
    <w:lvl w:ilvl="6" w:tplc="843EDD36" w:tentative="1">
      <w:start w:val="1"/>
      <w:numFmt w:val="bullet"/>
      <w:lvlText w:val=""/>
      <w:lvlJc w:val="left"/>
      <w:pPr>
        <w:ind w:left="3300" w:hanging="420"/>
      </w:pPr>
      <w:rPr>
        <w:rFonts w:ascii="Wingdings" w:hAnsi="Wingdings" w:hint="default"/>
      </w:rPr>
    </w:lvl>
    <w:lvl w:ilvl="7" w:tplc="2098DF70" w:tentative="1">
      <w:start w:val="1"/>
      <w:numFmt w:val="bullet"/>
      <w:lvlText w:val=""/>
      <w:lvlJc w:val="left"/>
      <w:pPr>
        <w:ind w:left="3720" w:hanging="420"/>
      </w:pPr>
      <w:rPr>
        <w:rFonts w:ascii="Wingdings" w:hAnsi="Wingdings" w:hint="default"/>
      </w:rPr>
    </w:lvl>
    <w:lvl w:ilvl="8" w:tplc="7F3A3F50" w:tentative="1">
      <w:start w:val="1"/>
      <w:numFmt w:val="bullet"/>
      <w:lvlText w:val=""/>
      <w:lvlJc w:val="left"/>
      <w:pPr>
        <w:ind w:left="4140" w:hanging="420"/>
      </w:pPr>
      <w:rPr>
        <w:rFonts w:ascii="Wingdings" w:hAnsi="Wingdings" w:hint="default"/>
      </w:rPr>
    </w:lvl>
  </w:abstractNum>
  <w:abstractNum w:abstractNumId="19" w15:restartNumberingAfterBreak="0">
    <w:nsid w:val="782B6564"/>
    <w:multiLevelType w:val="hybridMultilevel"/>
    <w:tmpl w:val="C8A26E0E"/>
    <w:lvl w:ilvl="0" w:tplc="07CEADBE">
      <w:start w:val="1"/>
      <w:numFmt w:val="bullet"/>
      <w:lvlText w:val="-"/>
      <w:lvlJc w:val="left"/>
      <w:pPr>
        <w:ind w:left="1305" w:hanging="360"/>
      </w:pPr>
      <w:rPr>
        <w:rFonts w:ascii="Times New Roman" w:eastAsia="游明朝" w:hAnsi="Times New Roman" w:cs="Times New Roman" w:hint="default"/>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20" w15:restartNumberingAfterBreak="0">
    <w:nsid w:val="7A8333FB"/>
    <w:multiLevelType w:val="hybridMultilevel"/>
    <w:tmpl w:val="7104315C"/>
    <w:lvl w:ilvl="0" w:tplc="4F3280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1"/>
  </w:num>
  <w:num w:numId="4">
    <w:abstractNumId w:val="1"/>
  </w:num>
  <w:num w:numId="5">
    <w:abstractNumId w:val="3"/>
  </w:num>
  <w:num w:numId="6">
    <w:abstractNumId w:val="1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num>
  <w:num w:numId="9">
    <w:abstractNumId w:val="20"/>
  </w:num>
  <w:num w:numId="10">
    <w:abstractNumId w:val="6"/>
  </w:num>
  <w:num w:numId="11">
    <w:abstractNumId w:val="19"/>
  </w:num>
  <w:num w:numId="12">
    <w:abstractNumId w:val="4"/>
  </w:num>
  <w:num w:numId="13">
    <w:abstractNumId w:val="12"/>
  </w:num>
  <w:num w:numId="14">
    <w:abstractNumId w:val="8"/>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16"/>
  </w:num>
  <w:num w:numId="20">
    <w:abstractNumId w:val="7"/>
  </w:num>
  <w:num w:numId="21">
    <w:abstractNumId w:val="14"/>
  </w:num>
  <w:num w:numId="22">
    <w:abstractNumId w:val="13"/>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937"/>
    <w:rsid w:val="000008FF"/>
    <w:rsid w:val="00001E27"/>
    <w:rsid w:val="00002321"/>
    <w:rsid w:val="00002FBB"/>
    <w:rsid w:val="00003291"/>
    <w:rsid w:val="000033CF"/>
    <w:rsid w:val="00003E7F"/>
    <w:rsid w:val="00004221"/>
    <w:rsid w:val="0001020B"/>
    <w:rsid w:val="0001207D"/>
    <w:rsid w:val="00015A53"/>
    <w:rsid w:val="00015C82"/>
    <w:rsid w:val="00016D84"/>
    <w:rsid w:val="00017B2E"/>
    <w:rsid w:val="0002024E"/>
    <w:rsid w:val="0002102E"/>
    <w:rsid w:val="00023A4E"/>
    <w:rsid w:val="00023C73"/>
    <w:rsid w:val="00023C7C"/>
    <w:rsid w:val="00023F98"/>
    <w:rsid w:val="00024E6D"/>
    <w:rsid w:val="000252C5"/>
    <w:rsid w:val="000267DA"/>
    <w:rsid w:val="000269BB"/>
    <w:rsid w:val="00027972"/>
    <w:rsid w:val="00027B42"/>
    <w:rsid w:val="00027F19"/>
    <w:rsid w:val="000339C9"/>
    <w:rsid w:val="00034C09"/>
    <w:rsid w:val="00037364"/>
    <w:rsid w:val="00040340"/>
    <w:rsid w:val="000436FA"/>
    <w:rsid w:val="00045251"/>
    <w:rsid w:val="00046A3A"/>
    <w:rsid w:val="00046F2D"/>
    <w:rsid w:val="0005014E"/>
    <w:rsid w:val="00050AEE"/>
    <w:rsid w:val="000529E1"/>
    <w:rsid w:val="00052F93"/>
    <w:rsid w:val="00056BCA"/>
    <w:rsid w:val="00056F8A"/>
    <w:rsid w:val="000577F6"/>
    <w:rsid w:val="00060127"/>
    <w:rsid w:val="00060A22"/>
    <w:rsid w:val="00062E58"/>
    <w:rsid w:val="000631FF"/>
    <w:rsid w:val="000659DD"/>
    <w:rsid w:val="00066AF1"/>
    <w:rsid w:val="000676EB"/>
    <w:rsid w:val="00070967"/>
    <w:rsid w:val="00070AAA"/>
    <w:rsid w:val="00071AB2"/>
    <w:rsid w:val="00072C56"/>
    <w:rsid w:val="00072E36"/>
    <w:rsid w:val="00073EA7"/>
    <w:rsid w:val="00073EEB"/>
    <w:rsid w:val="000744F9"/>
    <w:rsid w:val="0007591F"/>
    <w:rsid w:val="00075BF5"/>
    <w:rsid w:val="00075C38"/>
    <w:rsid w:val="000771AD"/>
    <w:rsid w:val="000839A2"/>
    <w:rsid w:val="00086348"/>
    <w:rsid w:val="000866CF"/>
    <w:rsid w:val="00086829"/>
    <w:rsid w:val="00086A0E"/>
    <w:rsid w:val="00086D42"/>
    <w:rsid w:val="0009008C"/>
    <w:rsid w:val="0009062B"/>
    <w:rsid w:val="00092089"/>
    <w:rsid w:val="00092C4B"/>
    <w:rsid w:val="00092CE6"/>
    <w:rsid w:val="000938BF"/>
    <w:rsid w:val="00093B2E"/>
    <w:rsid w:val="00093DE9"/>
    <w:rsid w:val="000A48EB"/>
    <w:rsid w:val="000B05FE"/>
    <w:rsid w:val="000B0934"/>
    <w:rsid w:val="000B09E3"/>
    <w:rsid w:val="000B1B88"/>
    <w:rsid w:val="000B29F3"/>
    <w:rsid w:val="000B2DDE"/>
    <w:rsid w:val="000B3C3E"/>
    <w:rsid w:val="000B5C4F"/>
    <w:rsid w:val="000B6AF2"/>
    <w:rsid w:val="000B76B6"/>
    <w:rsid w:val="000B791C"/>
    <w:rsid w:val="000C192A"/>
    <w:rsid w:val="000C4235"/>
    <w:rsid w:val="000C5F0A"/>
    <w:rsid w:val="000C7D54"/>
    <w:rsid w:val="000D3C74"/>
    <w:rsid w:val="000D4320"/>
    <w:rsid w:val="000D500B"/>
    <w:rsid w:val="000E167A"/>
    <w:rsid w:val="000E187A"/>
    <w:rsid w:val="000E1C44"/>
    <w:rsid w:val="000E3170"/>
    <w:rsid w:val="000E3E63"/>
    <w:rsid w:val="000E428E"/>
    <w:rsid w:val="000E5C31"/>
    <w:rsid w:val="000E6FE4"/>
    <w:rsid w:val="000E78B7"/>
    <w:rsid w:val="000F0238"/>
    <w:rsid w:val="000F1C03"/>
    <w:rsid w:val="000F2E4D"/>
    <w:rsid w:val="000F43D7"/>
    <w:rsid w:val="000F43E6"/>
    <w:rsid w:val="000F4901"/>
    <w:rsid w:val="000F4FF3"/>
    <w:rsid w:val="000F569B"/>
    <w:rsid w:val="000F6C39"/>
    <w:rsid w:val="000F7E26"/>
    <w:rsid w:val="001029E1"/>
    <w:rsid w:val="00102CFB"/>
    <w:rsid w:val="00102D39"/>
    <w:rsid w:val="00104AB1"/>
    <w:rsid w:val="00104CFA"/>
    <w:rsid w:val="001051DF"/>
    <w:rsid w:val="001054E6"/>
    <w:rsid w:val="001065DF"/>
    <w:rsid w:val="00107B70"/>
    <w:rsid w:val="00111083"/>
    <w:rsid w:val="001111F6"/>
    <w:rsid w:val="00111566"/>
    <w:rsid w:val="0011164F"/>
    <w:rsid w:val="00111E7F"/>
    <w:rsid w:val="0011577C"/>
    <w:rsid w:val="00115F76"/>
    <w:rsid w:val="00116FE3"/>
    <w:rsid w:val="001205DA"/>
    <w:rsid w:val="00122F75"/>
    <w:rsid w:val="001234BB"/>
    <w:rsid w:val="00124F68"/>
    <w:rsid w:val="001271C6"/>
    <w:rsid w:val="0012752D"/>
    <w:rsid w:val="00127B9D"/>
    <w:rsid w:val="001300A1"/>
    <w:rsid w:val="001336EC"/>
    <w:rsid w:val="00133CE5"/>
    <w:rsid w:val="0013426E"/>
    <w:rsid w:val="00134660"/>
    <w:rsid w:val="0013569E"/>
    <w:rsid w:val="00135E69"/>
    <w:rsid w:val="001362BB"/>
    <w:rsid w:val="0013750B"/>
    <w:rsid w:val="00140199"/>
    <w:rsid w:val="001451D4"/>
    <w:rsid w:val="0014572E"/>
    <w:rsid w:val="001465C8"/>
    <w:rsid w:val="001535A6"/>
    <w:rsid w:val="00157292"/>
    <w:rsid w:val="00157420"/>
    <w:rsid w:val="00160061"/>
    <w:rsid w:val="00161E4C"/>
    <w:rsid w:val="0016244F"/>
    <w:rsid w:val="00162937"/>
    <w:rsid w:val="00162A42"/>
    <w:rsid w:val="001642D8"/>
    <w:rsid w:val="0016560F"/>
    <w:rsid w:val="00166709"/>
    <w:rsid w:val="001671BE"/>
    <w:rsid w:val="00167A74"/>
    <w:rsid w:val="00177EE7"/>
    <w:rsid w:val="00180A96"/>
    <w:rsid w:val="00183196"/>
    <w:rsid w:val="00183CB8"/>
    <w:rsid w:val="001841AE"/>
    <w:rsid w:val="0018524F"/>
    <w:rsid w:val="00187A00"/>
    <w:rsid w:val="001906A3"/>
    <w:rsid w:val="001912B8"/>
    <w:rsid w:val="001915B4"/>
    <w:rsid w:val="00192EE5"/>
    <w:rsid w:val="00193265"/>
    <w:rsid w:val="0019407F"/>
    <w:rsid w:val="001942E9"/>
    <w:rsid w:val="001951DD"/>
    <w:rsid w:val="001959CA"/>
    <w:rsid w:val="00196AE1"/>
    <w:rsid w:val="00196F7F"/>
    <w:rsid w:val="001970D3"/>
    <w:rsid w:val="00197130"/>
    <w:rsid w:val="001A30AB"/>
    <w:rsid w:val="001A79AB"/>
    <w:rsid w:val="001B20FF"/>
    <w:rsid w:val="001B7D98"/>
    <w:rsid w:val="001C07AD"/>
    <w:rsid w:val="001C0B28"/>
    <w:rsid w:val="001C12C6"/>
    <w:rsid w:val="001C72CD"/>
    <w:rsid w:val="001D18E0"/>
    <w:rsid w:val="001D36D8"/>
    <w:rsid w:val="001D46A3"/>
    <w:rsid w:val="001D4EC3"/>
    <w:rsid w:val="001D672A"/>
    <w:rsid w:val="001D71BB"/>
    <w:rsid w:val="001E0963"/>
    <w:rsid w:val="001E2E9C"/>
    <w:rsid w:val="001E3D73"/>
    <w:rsid w:val="001E5FA2"/>
    <w:rsid w:val="001E797B"/>
    <w:rsid w:val="001F035A"/>
    <w:rsid w:val="001F2DA8"/>
    <w:rsid w:val="001F4A68"/>
    <w:rsid w:val="001F5325"/>
    <w:rsid w:val="001F59F8"/>
    <w:rsid w:val="001F5CD9"/>
    <w:rsid w:val="001F5F2C"/>
    <w:rsid w:val="001F71F7"/>
    <w:rsid w:val="002007E2"/>
    <w:rsid w:val="00200A84"/>
    <w:rsid w:val="0020148E"/>
    <w:rsid w:val="00202704"/>
    <w:rsid w:val="00203108"/>
    <w:rsid w:val="00203320"/>
    <w:rsid w:val="00205558"/>
    <w:rsid w:val="0020598E"/>
    <w:rsid w:val="002110A5"/>
    <w:rsid w:val="00211AB4"/>
    <w:rsid w:val="00212103"/>
    <w:rsid w:val="002124E9"/>
    <w:rsid w:val="00212A1A"/>
    <w:rsid w:val="002149E8"/>
    <w:rsid w:val="00215C57"/>
    <w:rsid w:val="00216CC9"/>
    <w:rsid w:val="002179D6"/>
    <w:rsid w:val="00217A9F"/>
    <w:rsid w:val="00222C61"/>
    <w:rsid w:val="00224CA2"/>
    <w:rsid w:val="0022635E"/>
    <w:rsid w:val="0022641F"/>
    <w:rsid w:val="00226539"/>
    <w:rsid w:val="002273C0"/>
    <w:rsid w:val="00227543"/>
    <w:rsid w:val="00227A5A"/>
    <w:rsid w:val="0023088B"/>
    <w:rsid w:val="00231DF2"/>
    <w:rsid w:val="0023400D"/>
    <w:rsid w:val="002355C2"/>
    <w:rsid w:val="00236192"/>
    <w:rsid w:val="0023679E"/>
    <w:rsid w:val="00240062"/>
    <w:rsid w:val="002403EB"/>
    <w:rsid w:val="00240666"/>
    <w:rsid w:val="00241CE7"/>
    <w:rsid w:val="0024248C"/>
    <w:rsid w:val="00243C71"/>
    <w:rsid w:val="00244391"/>
    <w:rsid w:val="00245761"/>
    <w:rsid w:val="002470C9"/>
    <w:rsid w:val="002506D5"/>
    <w:rsid w:val="002528AE"/>
    <w:rsid w:val="00252AF2"/>
    <w:rsid w:val="00253DD5"/>
    <w:rsid w:val="00254276"/>
    <w:rsid w:val="00257A0A"/>
    <w:rsid w:val="00260F16"/>
    <w:rsid w:val="0026407B"/>
    <w:rsid w:val="00264D2E"/>
    <w:rsid w:val="002678AE"/>
    <w:rsid w:val="00273A5C"/>
    <w:rsid w:val="0027427D"/>
    <w:rsid w:val="002743D9"/>
    <w:rsid w:val="00275003"/>
    <w:rsid w:val="00276776"/>
    <w:rsid w:val="00277A62"/>
    <w:rsid w:val="0028123C"/>
    <w:rsid w:val="00281B0B"/>
    <w:rsid w:val="00283510"/>
    <w:rsid w:val="002856A4"/>
    <w:rsid w:val="00285D57"/>
    <w:rsid w:val="0028756F"/>
    <w:rsid w:val="00290CC7"/>
    <w:rsid w:val="00291C46"/>
    <w:rsid w:val="00291F10"/>
    <w:rsid w:val="00292A5D"/>
    <w:rsid w:val="00294AEC"/>
    <w:rsid w:val="00295073"/>
    <w:rsid w:val="002A16D4"/>
    <w:rsid w:val="002A1C12"/>
    <w:rsid w:val="002A2976"/>
    <w:rsid w:val="002A3144"/>
    <w:rsid w:val="002A3301"/>
    <w:rsid w:val="002A3E3C"/>
    <w:rsid w:val="002A65BF"/>
    <w:rsid w:val="002A6D15"/>
    <w:rsid w:val="002A7EDD"/>
    <w:rsid w:val="002B222F"/>
    <w:rsid w:val="002B2F83"/>
    <w:rsid w:val="002B32F7"/>
    <w:rsid w:val="002C2049"/>
    <w:rsid w:val="002C38DF"/>
    <w:rsid w:val="002C62B2"/>
    <w:rsid w:val="002C665A"/>
    <w:rsid w:val="002C798B"/>
    <w:rsid w:val="002D0073"/>
    <w:rsid w:val="002D1B76"/>
    <w:rsid w:val="002D27DB"/>
    <w:rsid w:val="002D37E1"/>
    <w:rsid w:val="002D531E"/>
    <w:rsid w:val="002D5DA7"/>
    <w:rsid w:val="002E24DA"/>
    <w:rsid w:val="002E2F9F"/>
    <w:rsid w:val="002E45B8"/>
    <w:rsid w:val="002E6EA4"/>
    <w:rsid w:val="002F17F2"/>
    <w:rsid w:val="002F1B80"/>
    <w:rsid w:val="002F2C6A"/>
    <w:rsid w:val="002F3AA5"/>
    <w:rsid w:val="002F63B4"/>
    <w:rsid w:val="002F6C24"/>
    <w:rsid w:val="0030001C"/>
    <w:rsid w:val="00300C9E"/>
    <w:rsid w:val="00301C43"/>
    <w:rsid w:val="00303291"/>
    <w:rsid w:val="0030609A"/>
    <w:rsid w:val="0030668D"/>
    <w:rsid w:val="003066C8"/>
    <w:rsid w:val="00306949"/>
    <w:rsid w:val="003070BB"/>
    <w:rsid w:val="003120B4"/>
    <w:rsid w:val="00312794"/>
    <w:rsid w:val="00312CB8"/>
    <w:rsid w:val="00312E17"/>
    <w:rsid w:val="00313025"/>
    <w:rsid w:val="0031453F"/>
    <w:rsid w:val="003148A4"/>
    <w:rsid w:val="00316296"/>
    <w:rsid w:val="00320CEF"/>
    <w:rsid w:val="0032239F"/>
    <w:rsid w:val="00323A2A"/>
    <w:rsid w:val="0032525A"/>
    <w:rsid w:val="003253DC"/>
    <w:rsid w:val="00326484"/>
    <w:rsid w:val="00330069"/>
    <w:rsid w:val="0034040B"/>
    <w:rsid w:val="003406B7"/>
    <w:rsid w:val="00343E09"/>
    <w:rsid w:val="00343E2B"/>
    <w:rsid w:val="00345832"/>
    <w:rsid w:val="003458A9"/>
    <w:rsid w:val="003461CB"/>
    <w:rsid w:val="00346BF1"/>
    <w:rsid w:val="00350043"/>
    <w:rsid w:val="00350789"/>
    <w:rsid w:val="00350D54"/>
    <w:rsid w:val="00351A49"/>
    <w:rsid w:val="00351B01"/>
    <w:rsid w:val="00354773"/>
    <w:rsid w:val="00354E81"/>
    <w:rsid w:val="00354EEE"/>
    <w:rsid w:val="00356498"/>
    <w:rsid w:val="00357545"/>
    <w:rsid w:val="00360D93"/>
    <w:rsid w:val="0036430A"/>
    <w:rsid w:val="00364465"/>
    <w:rsid w:val="00365511"/>
    <w:rsid w:val="00365D09"/>
    <w:rsid w:val="0036634D"/>
    <w:rsid w:val="003666EF"/>
    <w:rsid w:val="00367172"/>
    <w:rsid w:val="003719C7"/>
    <w:rsid w:val="00371A3F"/>
    <w:rsid w:val="0037250E"/>
    <w:rsid w:val="003725BE"/>
    <w:rsid w:val="0037332B"/>
    <w:rsid w:val="00373A55"/>
    <w:rsid w:val="00373D4F"/>
    <w:rsid w:val="0037434E"/>
    <w:rsid w:val="00374990"/>
    <w:rsid w:val="0037526D"/>
    <w:rsid w:val="003758D4"/>
    <w:rsid w:val="0037795A"/>
    <w:rsid w:val="003801FF"/>
    <w:rsid w:val="0038058C"/>
    <w:rsid w:val="00386041"/>
    <w:rsid w:val="0038726C"/>
    <w:rsid w:val="003874BD"/>
    <w:rsid w:val="00390E72"/>
    <w:rsid w:val="0039294D"/>
    <w:rsid w:val="00393E32"/>
    <w:rsid w:val="00394DB3"/>
    <w:rsid w:val="0039575C"/>
    <w:rsid w:val="00395CB5"/>
    <w:rsid w:val="00395DDD"/>
    <w:rsid w:val="00396D55"/>
    <w:rsid w:val="003A2084"/>
    <w:rsid w:val="003A2CAA"/>
    <w:rsid w:val="003A40DE"/>
    <w:rsid w:val="003A5CB0"/>
    <w:rsid w:val="003A78CD"/>
    <w:rsid w:val="003B0567"/>
    <w:rsid w:val="003B2053"/>
    <w:rsid w:val="003B26AB"/>
    <w:rsid w:val="003B3612"/>
    <w:rsid w:val="003B3861"/>
    <w:rsid w:val="003C0F12"/>
    <w:rsid w:val="003C429D"/>
    <w:rsid w:val="003C7863"/>
    <w:rsid w:val="003C7FFA"/>
    <w:rsid w:val="003D0946"/>
    <w:rsid w:val="003D0D2A"/>
    <w:rsid w:val="003D0F36"/>
    <w:rsid w:val="003D37C8"/>
    <w:rsid w:val="003D4895"/>
    <w:rsid w:val="003D71A5"/>
    <w:rsid w:val="003E0112"/>
    <w:rsid w:val="003E3A52"/>
    <w:rsid w:val="003E4114"/>
    <w:rsid w:val="003E47F5"/>
    <w:rsid w:val="003E5B3C"/>
    <w:rsid w:val="003E5E54"/>
    <w:rsid w:val="003E6278"/>
    <w:rsid w:val="003E6A8A"/>
    <w:rsid w:val="003F39CC"/>
    <w:rsid w:val="003F4643"/>
    <w:rsid w:val="003F5060"/>
    <w:rsid w:val="003F6902"/>
    <w:rsid w:val="003F6DC7"/>
    <w:rsid w:val="0040006E"/>
    <w:rsid w:val="00401740"/>
    <w:rsid w:val="00401906"/>
    <w:rsid w:val="00402DFF"/>
    <w:rsid w:val="00403F8E"/>
    <w:rsid w:val="00404342"/>
    <w:rsid w:val="00407F7D"/>
    <w:rsid w:val="00411764"/>
    <w:rsid w:val="00412F46"/>
    <w:rsid w:val="00413957"/>
    <w:rsid w:val="004155F1"/>
    <w:rsid w:val="004167C9"/>
    <w:rsid w:val="00417A89"/>
    <w:rsid w:val="00420147"/>
    <w:rsid w:val="00420C24"/>
    <w:rsid w:val="00421E17"/>
    <w:rsid w:val="00422480"/>
    <w:rsid w:val="00422CE0"/>
    <w:rsid w:val="00423318"/>
    <w:rsid w:val="00423D84"/>
    <w:rsid w:val="00424389"/>
    <w:rsid w:val="00424DB6"/>
    <w:rsid w:val="00426CB7"/>
    <w:rsid w:val="0043037F"/>
    <w:rsid w:val="00431B6F"/>
    <w:rsid w:val="0043286F"/>
    <w:rsid w:val="0043310B"/>
    <w:rsid w:val="004341C1"/>
    <w:rsid w:val="00435867"/>
    <w:rsid w:val="0043647B"/>
    <w:rsid w:val="004379B3"/>
    <w:rsid w:val="00440220"/>
    <w:rsid w:val="00442594"/>
    <w:rsid w:val="00446072"/>
    <w:rsid w:val="0045138C"/>
    <w:rsid w:val="00452008"/>
    <w:rsid w:val="004537E1"/>
    <w:rsid w:val="00454294"/>
    <w:rsid w:val="004577D8"/>
    <w:rsid w:val="00460019"/>
    <w:rsid w:val="00460525"/>
    <w:rsid w:val="0046095A"/>
    <w:rsid w:val="00461A5E"/>
    <w:rsid w:val="004630B0"/>
    <w:rsid w:val="004642CE"/>
    <w:rsid w:val="00464E52"/>
    <w:rsid w:val="00465930"/>
    <w:rsid w:val="004731A7"/>
    <w:rsid w:val="004750B7"/>
    <w:rsid w:val="00475D58"/>
    <w:rsid w:val="0047601C"/>
    <w:rsid w:val="0047769A"/>
    <w:rsid w:val="004806AD"/>
    <w:rsid w:val="00484235"/>
    <w:rsid w:val="00484631"/>
    <w:rsid w:val="004859E1"/>
    <w:rsid w:val="0048620A"/>
    <w:rsid w:val="00491122"/>
    <w:rsid w:val="0049161C"/>
    <w:rsid w:val="00491E00"/>
    <w:rsid w:val="00492104"/>
    <w:rsid w:val="004928FB"/>
    <w:rsid w:val="004933BF"/>
    <w:rsid w:val="004940D4"/>
    <w:rsid w:val="004A06F2"/>
    <w:rsid w:val="004A0EEE"/>
    <w:rsid w:val="004A10C8"/>
    <w:rsid w:val="004A157A"/>
    <w:rsid w:val="004A4713"/>
    <w:rsid w:val="004A47B4"/>
    <w:rsid w:val="004A4E31"/>
    <w:rsid w:val="004A7152"/>
    <w:rsid w:val="004B25DC"/>
    <w:rsid w:val="004B26A6"/>
    <w:rsid w:val="004B2704"/>
    <w:rsid w:val="004B2F40"/>
    <w:rsid w:val="004B324E"/>
    <w:rsid w:val="004B5352"/>
    <w:rsid w:val="004B7080"/>
    <w:rsid w:val="004C07F4"/>
    <w:rsid w:val="004C1574"/>
    <w:rsid w:val="004C65D9"/>
    <w:rsid w:val="004C69C2"/>
    <w:rsid w:val="004C7CC9"/>
    <w:rsid w:val="004D0DA1"/>
    <w:rsid w:val="004D24A2"/>
    <w:rsid w:val="004D3471"/>
    <w:rsid w:val="004D35F9"/>
    <w:rsid w:val="004D528D"/>
    <w:rsid w:val="004D645F"/>
    <w:rsid w:val="004D6729"/>
    <w:rsid w:val="004D7C3A"/>
    <w:rsid w:val="004E2580"/>
    <w:rsid w:val="004E2A49"/>
    <w:rsid w:val="004E42B3"/>
    <w:rsid w:val="004E64FB"/>
    <w:rsid w:val="004E7641"/>
    <w:rsid w:val="004F0735"/>
    <w:rsid w:val="004F088E"/>
    <w:rsid w:val="004F5731"/>
    <w:rsid w:val="004F5C3C"/>
    <w:rsid w:val="004F66FD"/>
    <w:rsid w:val="004F7C6E"/>
    <w:rsid w:val="0050203D"/>
    <w:rsid w:val="005020E8"/>
    <w:rsid w:val="00502148"/>
    <w:rsid w:val="00503316"/>
    <w:rsid w:val="0050482B"/>
    <w:rsid w:val="00505D74"/>
    <w:rsid w:val="0050620A"/>
    <w:rsid w:val="00511152"/>
    <w:rsid w:val="0051460D"/>
    <w:rsid w:val="00515351"/>
    <w:rsid w:val="005165A9"/>
    <w:rsid w:val="00522F3A"/>
    <w:rsid w:val="00524728"/>
    <w:rsid w:val="0053074D"/>
    <w:rsid w:val="00531BAA"/>
    <w:rsid w:val="00531CE5"/>
    <w:rsid w:val="005329CA"/>
    <w:rsid w:val="00532A18"/>
    <w:rsid w:val="00532DB0"/>
    <w:rsid w:val="005350AD"/>
    <w:rsid w:val="00535E3D"/>
    <w:rsid w:val="0053739A"/>
    <w:rsid w:val="005377C8"/>
    <w:rsid w:val="005424E8"/>
    <w:rsid w:val="00543FA5"/>
    <w:rsid w:val="00547890"/>
    <w:rsid w:val="00547C87"/>
    <w:rsid w:val="00551346"/>
    <w:rsid w:val="0055165C"/>
    <w:rsid w:val="005519FD"/>
    <w:rsid w:val="005524EB"/>
    <w:rsid w:val="00554708"/>
    <w:rsid w:val="0055626B"/>
    <w:rsid w:val="00557E38"/>
    <w:rsid w:val="0056020A"/>
    <w:rsid w:val="00560906"/>
    <w:rsid w:val="00562163"/>
    <w:rsid w:val="0056238C"/>
    <w:rsid w:val="0056297C"/>
    <w:rsid w:val="0056321D"/>
    <w:rsid w:val="00563F67"/>
    <w:rsid w:val="00564675"/>
    <w:rsid w:val="00564CE4"/>
    <w:rsid w:val="00566E45"/>
    <w:rsid w:val="005673B1"/>
    <w:rsid w:val="00570817"/>
    <w:rsid w:val="00571128"/>
    <w:rsid w:val="00571F87"/>
    <w:rsid w:val="00575617"/>
    <w:rsid w:val="0057759E"/>
    <w:rsid w:val="00580309"/>
    <w:rsid w:val="0058136C"/>
    <w:rsid w:val="005825D7"/>
    <w:rsid w:val="00583F21"/>
    <w:rsid w:val="0058486C"/>
    <w:rsid w:val="005849F0"/>
    <w:rsid w:val="00584E1E"/>
    <w:rsid w:val="00585292"/>
    <w:rsid w:val="00585396"/>
    <w:rsid w:val="00585A1A"/>
    <w:rsid w:val="00586074"/>
    <w:rsid w:val="00586C9F"/>
    <w:rsid w:val="005956F0"/>
    <w:rsid w:val="00595FC7"/>
    <w:rsid w:val="0059606D"/>
    <w:rsid w:val="005968D2"/>
    <w:rsid w:val="005A0E92"/>
    <w:rsid w:val="005A14B1"/>
    <w:rsid w:val="005A27B8"/>
    <w:rsid w:val="005A6401"/>
    <w:rsid w:val="005A7601"/>
    <w:rsid w:val="005B0A95"/>
    <w:rsid w:val="005B21A5"/>
    <w:rsid w:val="005B29AF"/>
    <w:rsid w:val="005B3CF9"/>
    <w:rsid w:val="005B3D22"/>
    <w:rsid w:val="005B4FD7"/>
    <w:rsid w:val="005B7FC1"/>
    <w:rsid w:val="005C09F7"/>
    <w:rsid w:val="005C0D4F"/>
    <w:rsid w:val="005C19B8"/>
    <w:rsid w:val="005C1CC1"/>
    <w:rsid w:val="005C1F02"/>
    <w:rsid w:val="005C397F"/>
    <w:rsid w:val="005C398D"/>
    <w:rsid w:val="005C5C95"/>
    <w:rsid w:val="005C6F5B"/>
    <w:rsid w:val="005D0293"/>
    <w:rsid w:val="005D1F46"/>
    <w:rsid w:val="005D4259"/>
    <w:rsid w:val="005D4A9A"/>
    <w:rsid w:val="005D5268"/>
    <w:rsid w:val="005D55D3"/>
    <w:rsid w:val="005D5848"/>
    <w:rsid w:val="005D5EA7"/>
    <w:rsid w:val="005E09AE"/>
    <w:rsid w:val="005E0DAC"/>
    <w:rsid w:val="005E1218"/>
    <w:rsid w:val="005E22AB"/>
    <w:rsid w:val="005E54D9"/>
    <w:rsid w:val="005E5712"/>
    <w:rsid w:val="005E654E"/>
    <w:rsid w:val="005E7443"/>
    <w:rsid w:val="005F1C68"/>
    <w:rsid w:val="005F297C"/>
    <w:rsid w:val="005F55D4"/>
    <w:rsid w:val="005F7208"/>
    <w:rsid w:val="005F7281"/>
    <w:rsid w:val="005F7818"/>
    <w:rsid w:val="00600773"/>
    <w:rsid w:val="006027FA"/>
    <w:rsid w:val="0060306D"/>
    <w:rsid w:val="00603164"/>
    <w:rsid w:val="0060417F"/>
    <w:rsid w:val="0060504B"/>
    <w:rsid w:val="00605618"/>
    <w:rsid w:val="00606255"/>
    <w:rsid w:val="00607960"/>
    <w:rsid w:val="00610E85"/>
    <w:rsid w:val="00612CCC"/>
    <w:rsid w:val="00612E1F"/>
    <w:rsid w:val="0061313E"/>
    <w:rsid w:val="0061440C"/>
    <w:rsid w:val="00614D1A"/>
    <w:rsid w:val="00615987"/>
    <w:rsid w:val="00617609"/>
    <w:rsid w:val="006207BC"/>
    <w:rsid w:val="00620862"/>
    <w:rsid w:val="006223B2"/>
    <w:rsid w:val="0062307D"/>
    <w:rsid w:val="00623DD3"/>
    <w:rsid w:val="00624481"/>
    <w:rsid w:val="00626E2D"/>
    <w:rsid w:val="00631249"/>
    <w:rsid w:val="006319C5"/>
    <w:rsid w:val="00631EF2"/>
    <w:rsid w:val="00634EC1"/>
    <w:rsid w:val="006362CD"/>
    <w:rsid w:val="00640C1E"/>
    <w:rsid w:val="0064177C"/>
    <w:rsid w:val="00642555"/>
    <w:rsid w:val="00642983"/>
    <w:rsid w:val="006443FC"/>
    <w:rsid w:val="00644588"/>
    <w:rsid w:val="0064478D"/>
    <w:rsid w:val="00645A00"/>
    <w:rsid w:val="0065125E"/>
    <w:rsid w:val="0065204C"/>
    <w:rsid w:val="006536DF"/>
    <w:rsid w:val="006546BC"/>
    <w:rsid w:val="00655A9F"/>
    <w:rsid w:val="006577F3"/>
    <w:rsid w:val="00657E44"/>
    <w:rsid w:val="00660131"/>
    <w:rsid w:val="0066062F"/>
    <w:rsid w:val="0066246E"/>
    <w:rsid w:val="00664EE1"/>
    <w:rsid w:val="00664FF5"/>
    <w:rsid w:val="006664ED"/>
    <w:rsid w:val="006679AC"/>
    <w:rsid w:val="0067508C"/>
    <w:rsid w:val="006750FA"/>
    <w:rsid w:val="0067679B"/>
    <w:rsid w:val="00677606"/>
    <w:rsid w:val="00681183"/>
    <w:rsid w:val="00681407"/>
    <w:rsid w:val="0068156C"/>
    <w:rsid w:val="00682254"/>
    <w:rsid w:val="00685175"/>
    <w:rsid w:val="0068638F"/>
    <w:rsid w:val="006865A2"/>
    <w:rsid w:val="00687B8E"/>
    <w:rsid w:val="00695B5D"/>
    <w:rsid w:val="00697007"/>
    <w:rsid w:val="006A0289"/>
    <w:rsid w:val="006A38E6"/>
    <w:rsid w:val="006A42E2"/>
    <w:rsid w:val="006A53D1"/>
    <w:rsid w:val="006A7609"/>
    <w:rsid w:val="006B028E"/>
    <w:rsid w:val="006B7C4E"/>
    <w:rsid w:val="006C015E"/>
    <w:rsid w:val="006C0F89"/>
    <w:rsid w:val="006C3229"/>
    <w:rsid w:val="006C3E97"/>
    <w:rsid w:val="006C5893"/>
    <w:rsid w:val="006C5F4B"/>
    <w:rsid w:val="006C62E0"/>
    <w:rsid w:val="006C7171"/>
    <w:rsid w:val="006D2388"/>
    <w:rsid w:val="006D3B61"/>
    <w:rsid w:val="006D4A2C"/>
    <w:rsid w:val="006D517B"/>
    <w:rsid w:val="006D72CA"/>
    <w:rsid w:val="006D7738"/>
    <w:rsid w:val="006E04BE"/>
    <w:rsid w:val="006E1A47"/>
    <w:rsid w:val="006E335F"/>
    <w:rsid w:val="006E3B66"/>
    <w:rsid w:val="006E3E27"/>
    <w:rsid w:val="006E3E44"/>
    <w:rsid w:val="006E4928"/>
    <w:rsid w:val="006E4C93"/>
    <w:rsid w:val="006F09DE"/>
    <w:rsid w:val="006F0E0F"/>
    <w:rsid w:val="006F234E"/>
    <w:rsid w:val="006F2D3F"/>
    <w:rsid w:val="006F3C94"/>
    <w:rsid w:val="006F49FA"/>
    <w:rsid w:val="006F4A8B"/>
    <w:rsid w:val="006F5FED"/>
    <w:rsid w:val="006F6181"/>
    <w:rsid w:val="006F6C17"/>
    <w:rsid w:val="006F6DD9"/>
    <w:rsid w:val="00700384"/>
    <w:rsid w:val="00700680"/>
    <w:rsid w:val="00701F55"/>
    <w:rsid w:val="00704D75"/>
    <w:rsid w:val="00705E51"/>
    <w:rsid w:val="00706682"/>
    <w:rsid w:val="00712975"/>
    <w:rsid w:val="0071357F"/>
    <w:rsid w:val="00714335"/>
    <w:rsid w:val="00714649"/>
    <w:rsid w:val="00715169"/>
    <w:rsid w:val="00715685"/>
    <w:rsid w:val="00715E06"/>
    <w:rsid w:val="00717949"/>
    <w:rsid w:val="00720011"/>
    <w:rsid w:val="007236DF"/>
    <w:rsid w:val="0072440A"/>
    <w:rsid w:val="00727D0D"/>
    <w:rsid w:val="00730523"/>
    <w:rsid w:val="00730797"/>
    <w:rsid w:val="00730CA2"/>
    <w:rsid w:val="00730F2F"/>
    <w:rsid w:val="007313D2"/>
    <w:rsid w:val="00731529"/>
    <w:rsid w:val="007317FF"/>
    <w:rsid w:val="00732ACD"/>
    <w:rsid w:val="00732F69"/>
    <w:rsid w:val="0073383E"/>
    <w:rsid w:val="00740221"/>
    <w:rsid w:val="00740B89"/>
    <w:rsid w:val="00741610"/>
    <w:rsid w:val="00742071"/>
    <w:rsid w:val="00742B99"/>
    <w:rsid w:val="00744DB1"/>
    <w:rsid w:val="007459B8"/>
    <w:rsid w:val="0074709C"/>
    <w:rsid w:val="00747337"/>
    <w:rsid w:val="0074773A"/>
    <w:rsid w:val="0075479B"/>
    <w:rsid w:val="007547ED"/>
    <w:rsid w:val="0075589A"/>
    <w:rsid w:val="00760388"/>
    <w:rsid w:val="007615D7"/>
    <w:rsid w:val="007621B4"/>
    <w:rsid w:val="00763A02"/>
    <w:rsid w:val="00764145"/>
    <w:rsid w:val="0076470C"/>
    <w:rsid w:val="00764FDC"/>
    <w:rsid w:val="00767767"/>
    <w:rsid w:val="007702A6"/>
    <w:rsid w:val="00770725"/>
    <w:rsid w:val="007731B8"/>
    <w:rsid w:val="0077388C"/>
    <w:rsid w:val="00775F82"/>
    <w:rsid w:val="0077760E"/>
    <w:rsid w:val="00780CAF"/>
    <w:rsid w:val="00780D80"/>
    <w:rsid w:val="007838A9"/>
    <w:rsid w:val="00786A9C"/>
    <w:rsid w:val="0079090C"/>
    <w:rsid w:val="00793689"/>
    <w:rsid w:val="00795026"/>
    <w:rsid w:val="00795785"/>
    <w:rsid w:val="00795F39"/>
    <w:rsid w:val="00796B15"/>
    <w:rsid w:val="00796D3B"/>
    <w:rsid w:val="007976A4"/>
    <w:rsid w:val="007A06BD"/>
    <w:rsid w:val="007A0EB8"/>
    <w:rsid w:val="007A29F6"/>
    <w:rsid w:val="007A4A78"/>
    <w:rsid w:val="007A5A5B"/>
    <w:rsid w:val="007A702D"/>
    <w:rsid w:val="007A7B8F"/>
    <w:rsid w:val="007B0DA9"/>
    <w:rsid w:val="007B1467"/>
    <w:rsid w:val="007B189C"/>
    <w:rsid w:val="007B1B3F"/>
    <w:rsid w:val="007B29BF"/>
    <w:rsid w:val="007B46A6"/>
    <w:rsid w:val="007B7200"/>
    <w:rsid w:val="007B7278"/>
    <w:rsid w:val="007C1E14"/>
    <w:rsid w:val="007C40BC"/>
    <w:rsid w:val="007C572B"/>
    <w:rsid w:val="007C63A6"/>
    <w:rsid w:val="007C7E47"/>
    <w:rsid w:val="007D0E18"/>
    <w:rsid w:val="007D1F15"/>
    <w:rsid w:val="007D298F"/>
    <w:rsid w:val="007D2BDC"/>
    <w:rsid w:val="007D3701"/>
    <w:rsid w:val="007D4778"/>
    <w:rsid w:val="007D5519"/>
    <w:rsid w:val="007D6F37"/>
    <w:rsid w:val="007D7B20"/>
    <w:rsid w:val="007D7F38"/>
    <w:rsid w:val="007E0629"/>
    <w:rsid w:val="007E19B7"/>
    <w:rsid w:val="007E3A57"/>
    <w:rsid w:val="007E4723"/>
    <w:rsid w:val="007E5C8A"/>
    <w:rsid w:val="007E5DCE"/>
    <w:rsid w:val="007E6F11"/>
    <w:rsid w:val="007F1842"/>
    <w:rsid w:val="007F40FB"/>
    <w:rsid w:val="007F46CC"/>
    <w:rsid w:val="007F597C"/>
    <w:rsid w:val="00800286"/>
    <w:rsid w:val="00804AE0"/>
    <w:rsid w:val="00805BED"/>
    <w:rsid w:val="00805DF0"/>
    <w:rsid w:val="00807467"/>
    <w:rsid w:val="00810D87"/>
    <w:rsid w:val="00812249"/>
    <w:rsid w:val="0081408A"/>
    <w:rsid w:val="008146E0"/>
    <w:rsid w:val="008151A5"/>
    <w:rsid w:val="008166A7"/>
    <w:rsid w:val="008169F6"/>
    <w:rsid w:val="00816F6F"/>
    <w:rsid w:val="00823636"/>
    <w:rsid w:val="00825693"/>
    <w:rsid w:val="00826662"/>
    <w:rsid w:val="00826F12"/>
    <w:rsid w:val="0082749D"/>
    <w:rsid w:val="00830748"/>
    <w:rsid w:val="008307C3"/>
    <w:rsid w:val="00830855"/>
    <w:rsid w:val="00830E2A"/>
    <w:rsid w:val="00831C6D"/>
    <w:rsid w:val="008331FF"/>
    <w:rsid w:val="00833B55"/>
    <w:rsid w:val="00833E14"/>
    <w:rsid w:val="008343F1"/>
    <w:rsid w:val="00835C07"/>
    <w:rsid w:val="00836A4A"/>
    <w:rsid w:val="0084030F"/>
    <w:rsid w:val="00843904"/>
    <w:rsid w:val="008443CA"/>
    <w:rsid w:val="008457BD"/>
    <w:rsid w:val="00845E3D"/>
    <w:rsid w:val="008473BB"/>
    <w:rsid w:val="00847E69"/>
    <w:rsid w:val="00851E94"/>
    <w:rsid w:val="00853DC3"/>
    <w:rsid w:val="0085439A"/>
    <w:rsid w:val="00856AB6"/>
    <w:rsid w:val="00861C12"/>
    <w:rsid w:val="00862734"/>
    <w:rsid w:val="00864159"/>
    <w:rsid w:val="00865917"/>
    <w:rsid w:val="00866AFC"/>
    <w:rsid w:val="008674C3"/>
    <w:rsid w:val="00870124"/>
    <w:rsid w:val="008712AB"/>
    <w:rsid w:val="008721C5"/>
    <w:rsid w:val="0087265F"/>
    <w:rsid w:val="00872DF9"/>
    <w:rsid w:val="008775AD"/>
    <w:rsid w:val="008805A4"/>
    <w:rsid w:val="00880C70"/>
    <w:rsid w:val="008810BE"/>
    <w:rsid w:val="008819BC"/>
    <w:rsid w:val="00881AD3"/>
    <w:rsid w:val="008839D3"/>
    <w:rsid w:val="00885203"/>
    <w:rsid w:val="00890596"/>
    <w:rsid w:val="0089155C"/>
    <w:rsid w:val="008917CA"/>
    <w:rsid w:val="00894F5E"/>
    <w:rsid w:val="00895971"/>
    <w:rsid w:val="00896369"/>
    <w:rsid w:val="00896F53"/>
    <w:rsid w:val="008A30EB"/>
    <w:rsid w:val="008A40A9"/>
    <w:rsid w:val="008A48CB"/>
    <w:rsid w:val="008A4CDD"/>
    <w:rsid w:val="008A6152"/>
    <w:rsid w:val="008A682F"/>
    <w:rsid w:val="008B03A5"/>
    <w:rsid w:val="008B2FC5"/>
    <w:rsid w:val="008B3BC3"/>
    <w:rsid w:val="008B4ABE"/>
    <w:rsid w:val="008B65AA"/>
    <w:rsid w:val="008B77D9"/>
    <w:rsid w:val="008C08C5"/>
    <w:rsid w:val="008C464B"/>
    <w:rsid w:val="008C6895"/>
    <w:rsid w:val="008C7915"/>
    <w:rsid w:val="008D022A"/>
    <w:rsid w:val="008D2C6B"/>
    <w:rsid w:val="008D521C"/>
    <w:rsid w:val="008D7B03"/>
    <w:rsid w:val="008E06E2"/>
    <w:rsid w:val="008E10CE"/>
    <w:rsid w:val="008E2EB7"/>
    <w:rsid w:val="008E3F52"/>
    <w:rsid w:val="008E4114"/>
    <w:rsid w:val="008E5120"/>
    <w:rsid w:val="008E6404"/>
    <w:rsid w:val="008F0AB4"/>
    <w:rsid w:val="008F1963"/>
    <w:rsid w:val="008F2599"/>
    <w:rsid w:val="008F3277"/>
    <w:rsid w:val="008F46A3"/>
    <w:rsid w:val="00902345"/>
    <w:rsid w:val="009034AD"/>
    <w:rsid w:val="00904E1B"/>
    <w:rsid w:val="009054CB"/>
    <w:rsid w:val="009062E7"/>
    <w:rsid w:val="0090681D"/>
    <w:rsid w:val="00911CAE"/>
    <w:rsid w:val="00912041"/>
    <w:rsid w:val="009138F3"/>
    <w:rsid w:val="00920B4A"/>
    <w:rsid w:val="00921631"/>
    <w:rsid w:val="00922413"/>
    <w:rsid w:val="009225B2"/>
    <w:rsid w:val="0092282C"/>
    <w:rsid w:val="00922D01"/>
    <w:rsid w:val="00922D43"/>
    <w:rsid w:val="0092545F"/>
    <w:rsid w:val="00925A1B"/>
    <w:rsid w:val="0092687E"/>
    <w:rsid w:val="00927489"/>
    <w:rsid w:val="009275DC"/>
    <w:rsid w:val="009337B0"/>
    <w:rsid w:val="00934562"/>
    <w:rsid w:val="0093554C"/>
    <w:rsid w:val="00935BDD"/>
    <w:rsid w:val="00937321"/>
    <w:rsid w:val="00937643"/>
    <w:rsid w:val="00940B9A"/>
    <w:rsid w:val="0094163C"/>
    <w:rsid w:val="0094373A"/>
    <w:rsid w:val="00950DFB"/>
    <w:rsid w:val="0095478E"/>
    <w:rsid w:val="009549A8"/>
    <w:rsid w:val="009549F7"/>
    <w:rsid w:val="00956D45"/>
    <w:rsid w:val="00956EE0"/>
    <w:rsid w:val="00960B8B"/>
    <w:rsid w:val="00962747"/>
    <w:rsid w:val="00966E91"/>
    <w:rsid w:val="0096735B"/>
    <w:rsid w:val="00967F7B"/>
    <w:rsid w:val="00970CA2"/>
    <w:rsid w:val="009715CA"/>
    <w:rsid w:val="00974F62"/>
    <w:rsid w:val="009759AE"/>
    <w:rsid w:val="00976A8B"/>
    <w:rsid w:val="009804BE"/>
    <w:rsid w:val="00980867"/>
    <w:rsid w:val="00980B2B"/>
    <w:rsid w:val="00981097"/>
    <w:rsid w:val="009814B9"/>
    <w:rsid w:val="009818D6"/>
    <w:rsid w:val="009820CC"/>
    <w:rsid w:val="00982801"/>
    <w:rsid w:val="00983311"/>
    <w:rsid w:val="00983B3C"/>
    <w:rsid w:val="00985704"/>
    <w:rsid w:val="009876E3"/>
    <w:rsid w:val="009943CF"/>
    <w:rsid w:val="009963CB"/>
    <w:rsid w:val="009A06BB"/>
    <w:rsid w:val="009A096D"/>
    <w:rsid w:val="009A1E09"/>
    <w:rsid w:val="009A22DC"/>
    <w:rsid w:val="009A2510"/>
    <w:rsid w:val="009A2789"/>
    <w:rsid w:val="009A5410"/>
    <w:rsid w:val="009A5DC8"/>
    <w:rsid w:val="009B0277"/>
    <w:rsid w:val="009B1F12"/>
    <w:rsid w:val="009B53CD"/>
    <w:rsid w:val="009B5EB6"/>
    <w:rsid w:val="009B652A"/>
    <w:rsid w:val="009B694D"/>
    <w:rsid w:val="009C0947"/>
    <w:rsid w:val="009C39CE"/>
    <w:rsid w:val="009C4833"/>
    <w:rsid w:val="009C4F04"/>
    <w:rsid w:val="009C627E"/>
    <w:rsid w:val="009C7232"/>
    <w:rsid w:val="009D0132"/>
    <w:rsid w:val="009D1ADB"/>
    <w:rsid w:val="009D3F37"/>
    <w:rsid w:val="009D43DE"/>
    <w:rsid w:val="009D4934"/>
    <w:rsid w:val="009D67EE"/>
    <w:rsid w:val="009E1EF7"/>
    <w:rsid w:val="009E3B65"/>
    <w:rsid w:val="009E5A61"/>
    <w:rsid w:val="009E66EF"/>
    <w:rsid w:val="009E6E2A"/>
    <w:rsid w:val="009E6F8D"/>
    <w:rsid w:val="009E7DFF"/>
    <w:rsid w:val="009E7E53"/>
    <w:rsid w:val="009E7F32"/>
    <w:rsid w:val="009E7F6F"/>
    <w:rsid w:val="009F0277"/>
    <w:rsid w:val="009F1422"/>
    <w:rsid w:val="009F302B"/>
    <w:rsid w:val="009F4A9F"/>
    <w:rsid w:val="009F6830"/>
    <w:rsid w:val="009F6924"/>
    <w:rsid w:val="00A006AD"/>
    <w:rsid w:val="00A00FFE"/>
    <w:rsid w:val="00A03206"/>
    <w:rsid w:val="00A0445A"/>
    <w:rsid w:val="00A04C6A"/>
    <w:rsid w:val="00A06C84"/>
    <w:rsid w:val="00A10CAF"/>
    <w:rsid w:val="00A10EEC"/>
    <w:rsid w:val="00A11536"/>
    <w:rsid w:val="00A11900"/>
    <w:rsid w:val="00A1214F"/>
    <w:rsid w:val="00A12151"/>
    <w:rsid w:val="00A1334B"/>
    <w:rsid w:val="00A13682"/>
    <w:rsid w:val="00A17DAC"/>
    <w:rsid w:val="00A22055"/>
    <w:rsid w:val="00A231ED"/>
    <w:rsid w:val="00A24455"/>
    <w:rsid w:val="00A2590B"/>
    <w:rsid w:val="00A25C79"/>
    <w:rsid w:val="00A261CF"/>
    <w:rsid w:val="00A32D62"/>
    <w:rsid w:val="00A35B27"/>
    <w:rsid w:val="00A4037C"/>
    <w:rsid w:val="00A40696"/>
    <w:rsid w:val="00A41C5C"/>
    <w:rsid w:val="00A426A6"/>
    <w:rsid w:val="00A433F4"/>
    <w:rsid w:val="00A44A05"/>
    <w:rsid w:val="00A44EB0"/>
    <w:rsid w:val="00A4584A"/>
    <w:rsid w:val="00A46935"/>
    <w:rsid w:val="00A47D48"/>
    <w:rsid w:val="00A47EFE"/>
    <w:rsid w:val="00A50D6F"/>
    <w:rsid w:val="00A539DC"/>
    <w:rsid w:val="00A53E73"/>
    <w:rsid w:val="00A55C47"/>
    <w:rsid w:val="00A56A23"/>
    <w:rsid w:val="00A57DBE"/>
    <w:rsid w:val="00A6112E"/>
    <w:rsid w:val="00A62BED"/>
    <w:rsid w:val="00A62C50"/>
    <w:rsid w:val="00A64F91"/>
    <w:rsid w:val="00A651FF"/>
    <w:rsid w:val="00A70933"/>
    <w:rsid w:val="00A7128A"/>
    <w:rsid w:val="00A721B4"/>
    <w:rsid w:val="00A721BD"/>
    <w:rsid w:val="00A72C8C"/>
    <w:rsid w:val="00A72E0F"/>
    <w:rsid w:val="00A72E30"/>
    <w:rsid w:val="00A74D79"/>
    <w:rsid w:val="00A75070"/>
    <w:rsid w:val="00A76270"/>
    <w:rsid w:val="00A76592"/>
    <w:rsid w:val="00A76E79"/>
    <w:rsid w:val="00A77AD9"/>
    <w:rsid w:val="00A8085C"/>
    <w:rsid w:val="00A8422B"/>
    <w:rsid w:val="00A8498A"/>
    <w:rsid w:val="00A851C8"/>
    <w:rsid w:val="00A85736"/>
    <w:rsid w:val="00A85D3A"/>
    <w:rsid w:val="00A8634E"/>
    <w:rsid w:val="00A86DBB"/>
    <w:rsid w:val="00A87B76"/>
    <w:rsid w:val="00A91155"/>
    <w:rsid w:val="00A926BF"/>
    <w:rsid w:val="00A927F7"/>
    <w:rsid w:val="00A937D6"/>
    <w:rsid w:val="00A96540"/>
    <w:rsid w:val="00A975F0"/>
    <w:rsid w:val="00AA0091"/>
    <w:rsid w:val="00AA0262"/>
    <w:rsid w:val="00AA049E"/>
    <w:rsid w:val="00AA47CF"/>
    <w:rsid w:val="00AB3BBA"/>
    <w:rsid w:val="00AB50E1"/>
    <w:rsid w:val="00AB56C6"/>
    <w:rsid w:val="00AB5F23"/>
    <w:rsid w:val="00AC042F"/>
    <w:rsid w:val="00AC0A95"/>
    <w:rsid w:val="00AC12EA"/>
    <w:rsid w:val="00AC1BDA"/>
    <w:rsid w:val="00AC4AF6"/>
    <w:rsid w:val="00AC560C"/>
    <w:rsid w:val="00AC7109"/>
    <w:rsid w:val="00AC7B61"/>
    <w:rsid w:val="00AD0533"/>
    <w:rsid w:val="00AD2B9A"/>
    <w:rsid w:val="00AD2FDC"/>
    <w:rsid w:val="00AD6FB4"/>
    <w:rsid w:val="00AD7887"/>
    <w:rsid w:val="00AE12F1"/>
    <w:rsid w:val="00AE28D3"/>
    <w:rsid w:val="00AE2E88"/>
    <w:rsid w:val="00AE472F"/>
    <w:rsid w:val="00AE5FB2"/>
    <w:rsid w:val="00AE6299"/>
    <w:rsid w:val="00AE6EFA"/>
    <w:rsid w:val="00AE7038"/>
    <w:rsid w:val="00AF08F5"/>
    <w:rsid w:val="00AF1C7B"/>
    <w:rsid w:val="00AF212F"/>
    <w:rsid w:val="00AF234E"/>
    <w:rsid w:val="00AF2A45"/>
    <w:rsid w:val="00AF3297"/>
    <w:rsid w:val="00AF4A1E"/>
    <w:rsid w:val="00AF5E23"/>
    <w:rsid w:val="00AF6A60"/>
    <w:rsid w:val="00B03475"/>
    <w:rsid w:val="00B03C79"/>
    <w:rsid w:val="00B04198"/>
    <w:rsid w:val="00B0511F"/>
    <w:rsid w:val="00B054FD"/>
    <w:rsid w:val="00B07569"/>
    <w:rsid w:val="00B07D5D"/>
    <w:rsid w:val="00B101E7"/>
    <w:rsid w:val="00B110C0"/>
    <w:rsid w:val="00B12037"/>
    <w:rsid w:val="00B13187"/>
    <w:rsid w:val="00B146C9"/>
    <w:rsid w:val="00B15385"/>
    <w:rsid w:val="00B17DE5"/>
    <w:rsid w:val="00B20A88"/>
    <w:rsid w:val="00B23F3C"/>
    <w:rsid w:val="00B253FE"/>
    <w:rsid w:val="00B25C1C"/>
    <w:rsid w:val="00B2608A"/>
    <w:rsid w:val="00B30959"/>
    <w:rsid w:val="00B3197B"/>
    <w:rsid w:val="00B31E27"/>
    <w:rsid w:val="00B33BCB"/>
    <w:rsid w:val="00B350B1"/>
    <w:rsid w:val="00B354CD"/>
    <w:rsid w:val="00B35D04"/>
    <w:rsid w:val="00B35F69"/>
    <w:rsid w:val="00B376C2"/>
    <w:rsid w:val="00B4117C"/>
    <w:rsid w:val="00B429F9"/>
    <w:rsid w:val="00B43B7D"/>
    <w:rsid w:val="00B46385"/>
    <w:rsid w:val="00B474E9"/>
    <w:rsid w:val="00B52490"/>
    <w:rsid w:val="00B5552F"/>
    <w:rsid w:val="00B56DD1"/>
    <w:rsid w:val="00B57004"/>
    <w:rsid w:val="00B57C79"/>
    <w:rsid w:val="00B61305"/>
    <w:rsid w:val="00B61DBF"/>
    <w:rsid w:val="00B6277D"/>
    <w:rsid w:val="00B6362C"/>
    <w:rsid w:val="00B6543D"/>
    <w:rsid w:val="00B706F5"/>
    <w:rsid w:val="00B70A3B"/>
    <w:rsid w:val="00B723A9"/>
    <w:rsid w:val="00B72D22"/>
    <w:rsid w:val="00B7621E"/>
    <w:rsid w:val="00B769BB"/>
    <w:rsid w:val="00B80CFA"/>
    <w:rsid w:val="00B811E0"/>
    <w:rsid w:val="00B828A3"/>
    <w:rsid w:val="00B83138"/>
    <w:rsid w:val="00B84388"/>
    <w:rsid w:val="00B86358"/>
    <w:rsid w:val="00B91161"/>
    <w:rsid w:val="00B919D0"/>
    <w:rsid w:val="00B920B4"/>
    <w:rsid w:val="00B926A3"/>
    <w:rsid w:val="00B9557D"/>
    <w:rsid w:val="00B95DB0"/>
    <w:rsid w:val="00B965E0"/>
    <w:rsid w:val="00B975ED"/>
    <w:rsid w:val="00B97800"/>
    <w:rsid w:val="00BA62F2"/>
    <w:rsid w:val="00BA664E"/>
    <w:rsid w:val="00BA6F3B"/>
    <w:rsid w:val="00BA7168"/>
    <w:rsid w:val="00BA772D"/>
    <w:rsid w:val="00BB20A4"/>
    <w:rsid w:val="00BB23B7"/>
    <w:rsid w:val="00BB2672"/>
    <w:rsid w:val="00BB2792"/>
    <w:rsid w:val="00BB337F"/>
    <w:rsid w:val="00BB64EA"/>
    <w:rsid w:val="00BC0693"/>
    <w:rsid w:val="00BC3989"/>
    <w:rsid w:val="00BC64FC"/>
    <w:rsid w:val="00BC70A3"/>
    <w:rsid w:val="00BC7DFF"/>
    <w:rsid w:val="00BC7F91"/>
    <w:rsid w:val="00BD0ABC"/>
    <w:rsid w:val="00BD145A"/>
    <w:rsid w:val="00BD1F37"/>
    <w:rsid w:val="00BD419F"/>
    <w:rsid w:val="00BD5F2E"/>
    <w:rsid w:val="00BE0B94"/>
    <w:rsid w:val="00BE0CC3"/>
    <w:rsid w:val="00BE1383"/>
    <w:rsid w:val="00BE415E"/>
    <w:rsid w:val="00BE6617"/>
    <w:rsid w:val="00BE73B5"/>
    <w:rsid w:val="00BE7847"/>
    <w:rsid w:val="00BE7A2C"/>
    <w:rsid w:val="00BF0359"/>
    <w:rsid w:val="00BF0CCC"/>
    <w:rsid w:val="00BF3190"/>
    <w:rsid w:val="00BF47F6"/>
    <w:rsid w:val="00BF4A60"/>
    <w:rsid w:val="00BF5E3B"/>
    <w:rsid w:val="00BF6834"/>
    <w:rsid w:val="00BF6F50"/>
    <w:rsid w:val="00BF7105"/>
    <w:rsid w:val="00BF7141"/>
    <w:rsid w:val="00C02AC1"/>
    <w:rsid w:val="00C03ACB"/>
    <w:rsid w:val="00C03B6B"/>
    <w:rsid w:val="00C0502B"/>
    <w:rsid w:val="00C07CBA"/>
    <w:rsid w:val="00C14155"/>
    <w:rsid w:val="00C14415"/>
    <w:rsid w:val="00C162B6"/>
    <w:rsid w:val="00C2332E"/>
    <w:rsid w:val="00C23CDB"/>
    <w:rsid w:val="00C246F7"/>
    <w:rsid w:val="00C25367"/>
    <w:rsid w:val="00C26842"/>
    <w:rsid w:val="00C3133D"/>
    <w:rsid w:val="00C313C4"/>
    <w:rsid w:val="00C321C6"/>
    <w:rsid w:val="00C4023F"/>
    <w:rsid w:val="00C41243"/>
    <w:rsid w:val="00C42BC4"/>
    <w:rsid w:val="00C42DFF"/>
    <w:rsid w:val="00C430BF"/>
    <w:rsid w:val="00C45095"/>
    <w:rsid w:val="00C45316"/>
    <w:rsid w:val="00C468D3"/>
    <w:rsid w:val="00C46F21"/>
    <w:rsid w:val="00C47D3B"/>
    <w:rsid w:val="00C52BBA"/>
    <w:rsid w:val="00C54FD8"/>
    <w:rsid w:val="00C56A10"/>
    <w:rsid w:val="00C57190"/>
    <w:rsid w:val="00C604BD"/>
    <w:rsid w:val="00C628EC"/>
    <w:rsid w:val="00C64454"/>
    <w:rsid w:val="00C70893"/>
    <w:rsid w:val="00C726F9"/>
    <w:rsid w:val="00C72BD8"/>
    <w:rsid w:val="00C74F1C"/>
    <w:rsid w:val="00C81892"/>
    <w:rsid w:val="00C82F93"/>
    <w:rsid w:val="00C8309B"/>
    <w:rsid w:val="00C83E15"/>
    <w:rsid w:val="00C843A2"/>
    <w:rsid w:val="00C8565D"/>
    <w:rsid w:val="00C85806"/>
    <w:rsid w:val="00C85EDC"/>
    <w:rsid w:val="00C90101"/>
    <w:rsid w:val="00C91103"/>
    <w:rsid w:val="00C9353B"/>
    <w:rsid w:val="00C93CD4"/>
    <w:rsid w:val="00C94FDD"/>
    <w:rsid w:val="00CA21FD"/>
    <w:rsid w:val="00CA2E98"/>
    <w:rsid w:val="00CA3DC2"/>
    <w:rsid w:val="00CA3F87"/>
    <w:rsid w:val="00CA52E7"/>
    <w:rsid w:val="00CA7502"/>
    <w:rsid w:val="00CB0B89"/>
    <w:rsid w:val="00CB3DA4"/>
    <w:rsid w:val="00CB6C34"/>
    <w:rsid w:val="00CB78E4"/>
    <w:rsid w:val="00CC0518"/>
    <w:rsid w:val="00CC06B7"/>
    <w:rsid w:val="00CC1050"/>
    <w:rsid w:val="00CC11B3"/>
    <w:rsid w:val="00CC20C4"/>
    <w:rsid w:val="00CC2D4A"/>
    <w:rsid w:val="00CC35FF"/>
    <w:rsid w:val="00CC6574"/>
    <w:rsid w:val="00CC6FFE"/>
    <w:rsid w:val="00CC72F7"/>
    <w:rsid w:val="00CD00AB"/>
    <w:rsid w:val="00CD1B7B"/>
    <w:rsid w:val="00CD3CBE"/>
    <w:rsid w:val="00CD44A2"/>
    <w:rsid w:val="00CD4B90"/>
    <w:rsid w:val="00CD686A"/>
    <w:rsid w:val="00CD7E68"/>
    <w:rsid w:val="00CE0350"/>
    <w:rsid w:val="00CE1060"/>
    <w:rsid w:val="00CE126E"/>
    <w:rsid w:val="00CE14FB"/>
    <w:rsid w:val="00CE1E29"/>
    <w:rsid w:val="00CE200F"/>
    <w:rsid w:val="00CE21E6"/>
    <w:rsid w:val="00CE28D5"/>
    <w:rsid w:val="00CE56FF"/>
    <w:rsid w:val="00CE5FEC"/>
    <w:rsid w:val="00CF0AF5"/>
    <w:rsid w:val="00CF6F95"/>
    <w:rsid w:val="00CF704D"/>
    <w:rsid w:val="00D047A4"/>
    <w:rsid w:val="00D066F9"/>
    <w:rsid w:val="00D078C1"/>
    <w:rsid w:val="00D07E52"/>
    <w:rsid w:val="00D10747"/>
    <w:rsid w:val="00D11102"/>
    <w:rsid w:val="00D165BD"/>
    <w:rsid w:val="00D177AB"/>
    <w:rsid w:val="00D17835"/>
    <w:rsid w:val="00D20F5E"/>
    <w:rsid w:val="00D21B4C"/>
    <w:rsid w:val="00D2294E"/>
    <w:rsid w:val="00D2580C"/>
    <w:rsid w:val="00D27BA3"/>
    <w:rsid w:val="00D27BB1"/>
    <w:rsid w:val="00D32BC0"/>
    <w:rsid w:val="00D32FE3"/>
    <w:rsid w:val="00D34F3D"/>
    <w:rsid w:val="00D35027"/>
    <w:rsid w:val="00D3558A"/>
    <w:rsid w:val="00D35CBA"/>
    <w:rsid w:val="00D35DA7"/>
    <w:rsid w:val="00D371AA"/>
    <w:rsid w:val="00D4028A"/>
    <w:rsid w:val="00D40F97"/>
    <w:rsid w:val="00D419C1"/>
    <w:rsid w:val="00D431AB"/>
    <w:rsid w:val="00D43ED3"/>
    <w:rsid w:val="00D45BC7"/>
    <w:rsid w:val="00D46153"/>
    <w:rsid w:val="00D47FBE"/>
    <w:rsid w:val="00D53ED3"/>
    <w:rsid w:val="00D55723"/>
    <w:rsid w:val="00D55CA1"/>
    <w:rsid w:val="00D5752F"/>
    <w:rsid w:val="00D57DAA"/>
    <w:rsid w:val="00D57E87"/>
    <w:rsid w:val="00D616D5"/>
    <w:rsid w:val="00D62653"/>
    <w:rsid w:val="00D63A63"/>
    <w:rsid w:val="00D6415F"/>
    <w:rsid w:val="00D64646"/>
    <w:rsid w:val="00D64AEC"/>
    <w:rsid w:val="00D64DAC"/>
    <w:rsid w:val="00D66879"/>
    <w:rsid w:val="00D71321"/>
    <w:rsid w:val="00D72BA5"/>
    <w:rsid w:val="00D76062"/>
    <w:rsid w:val="00D76AE8"/>
    <w:rsid w:val="00D76BA1"/>
    <w:rsid w:val="00D77393"/>
    <w:rsid w:val="00D804AB"/>
    <w:rsid w:val="00D80613"/>
    <w:rsid w:val="00D81328"/>
    <w:rsid w:val="00D815A1"/>
    <w:rsid w:val="00D815A5"/>
    <w:rsid w:val="00D82EDA"/>
    <w:rsid w:val="00D8310F"/>
    <w:rsid w:val="00D83732"/>
    <w:rsid w:val="00D83773"/>
    <w:rsid w:val="00D83EF2"/>
    <w:rsid w:val="00D85E30"/>
    <w:rsid w:val="00D862BE"/>
    <w:rsid w:val="00D90C2C"/>
    <w:rsid w:val="00D914ED"/>
    <w:rsid w:val="00D921EB"/>
    <w:rsid w:val="00D925E4"/>
    <w:rsid w:val="00D9437C"/>
    <w:rsid w:val="00D94EF1"/>
    <w:rsid w:val="00D958A5"/>
    <w:rsid w:val="00D95FED"/>
    <w:rsid w:val="00D97942"/>
    <w:rsid w:val="00DA2DB1"/>
    <w:rsid w:val="00DA2E7D"/>
    <w:rsid w:val="00DA38A3"/>
    <w:rsid w:val="00DA515F"/>
    <w:rsid w:val="00DA6717"/>
    <w:rsid w:val="00DB03AE"/>
    <w:rsid w:val="00DB167E"/>
    <w:rsid w:val="00DB2950"/>
    <w:rsid w:val="00DB5796"/>
    <w:rsid w:val="00DB6BB1"/>
    <w:rsid w:val="00DB711B"/>
    <w:rsid w:val="00DB7F2F"/>
    <w:rsid w:val="00DC2FCF"/>
    <w:rsid w:val="00DC5177"/>
    <w:rsid w:val="00DC6956"/>
    <w:rsid w:val="00DC6C0B"/>
    <w:rsid w:val="00DC7239"/>
    <w:rsid w:val="00DC7A74"/>
    <w:rsid w:val="00DD3558"/>
    <w:rsid w:val="00DD4014"/>
    <w:rsid w:val="00DD52D7"/>
    <w:rsid w:val="00DD7480"/>
    <w:rsid w:val="00DE152C"/>
    <w:rsid w:val="00DE2227"/>
    <w:rsid w:val="00DE2456"/>
    <w:rsid w:val="00DE26BE"/>
    <w:rsid w:val="00DE31FF"/>
    <w:rsid w:val="00DE4677"/>
    <w:rsid w:val="00DE6C1E"/>
    <w:rsid w:val="00DF037C"/>
    <w:rsid w:val="00DF038C"/>
    <w:rsid w:val="00DF16F6"/>
    <w:rsid w:val="00DF275D"/>
    <w:rsid w:val="00DF299D"/>
    <w:rsid w:val="00DF3075"/>
    <w:rsid w:val="00DF4313"/>
    <w:rsid w:val="00DF5DC9"/>
    <w:rsid w:val="00E02102"/>
    <w:rsid w:val="00E02C62"/>
    <w:rsid w:val="00E03695"/>
    <w:rsid w:val="00E04ACC"/>
    <w:rsid w:val="00E05875"/>
    <w:rsid w:val="00E06061"/>
    <w:rsid w:val="00E07255"/>
    <w:rsid w:val="00E07444"/>
    <w:rsid w:val="00E075BA"/>
    <w:rsid w:val="00E116D0"/>
    <w:rsid w:val="00E12997"/>
    <w:rsid w:val="00E12FBF"/>
    <w:rsid w:val="00E1354F"/>
    <w:rsid w:val="00E14875"/>
    <w:rsid w:val="00E15DBE"/>
    <w:rsid w:val="00E162C4"/>
    <w:rsid w:val="00E167FC"/>
    <w:rsid w:val="00E21B49"/>
    <w:rsid w:val="00E2207A"/>
    <w:rsid w:val="00E237D6"/>
    <w:rsid w:val="00E23F35"/>
    <w:rsid w:val="00E23F84"/>
    <w:rsid w:val="00E27BE0"/>
    <w:rsid w:val="00E3219D"/>
    <w:rsid w:val="00E334B0"/>
    <w:rsid w:val="00E33AEB"/>
    <w:rsid w:val="00E35755"/>
    <w:rsid w:val="00E362C5"/>
    <w:rsid w:val="00E4192E"/>
    <w:rsid w:val="00E41957"/>
    <w:rsid w:val="00E44A62"/>
    <w:rsid w:val="00E467FE"/>
    <w:rsid w:val="00E47283"/>
    <w:rsid w:val="00E50828"/>
    <w:rsid w:val="00E50E5E"/>
    <w:rsid w:val="00E51D48"/>
    <w:rsid w:val="00E566A0"/>
    <w:rsid w:val="00E57083"/>
    <w:rsid w:val="00E608E1"/>
    <w:rsid w:val="00E609A3"/>
    <w:rsid w:val="00E611BA"/>
    <w:rsid w:val="00E61637"/>
    <w:rsid w:val="00E61936"/>
    <w:rsid w:val="00E6233B"/>
    <w:rsid w:val="00E6476E"/>
    <w:rsid w:val="00E64DEF"/>
    <w:rsid w:val="00E662D7"/>
    <w:rsid w:val="00E7294D"/>
    <w:rsid w:val="00E732AE"/>
    <w:rsid w:val="00E74AAB"/>
    <w:rsid w:val="00E75AAC"/>
    <w:rsid w:val="00E76403"/>
    <w:rsid w:val="00E77BE6"/>
    <w:rsid w:val="00E81686"/>
    <w:rsid w:val="00E82772"/>
    <w:rsid w:val="00E833F2"/>
    <w:rsid w:val="00E83E66"/>
    <w:rsid w:val="00E848EB"/>
    <w:rsid w:val="00E85FCD"/>
    <w:rsid w:val="00E90092"/>
    <w:rsid w:val="00E90917"/>
    <w:rsid w:val="00E909C0"/>
    <w:rsid w:val="00E909D1"/>
    <w:rsid w:val="00E92BCB"/>
    <w:rsid w:val="00E9414A"/>
    <w:rsid w:val="00E947B2"/>
    <w:rsid w:val="00E96722"/>
    <w:rsid w:val="00EA01EB"/>
    <w:rsid w:val="00EA0FF2"/>
    <w:rsid w:val="00EA1DE1"/>
    <w:rsid w:val="00EA31BE"/>
    <w:rsid w:val="00EA399D"/>
    <w:rsid w:val="00EA3A28"/>
    <w:rsid w:val="00EA47BC"/>
    <w:rsid w:val="00EA5DF8"/>
    <w:rsid w:val="00EA7B7E"/>
    <w:rsid w:val="00EB203A"/>
    <w:rsid w:val="00EB2B0E"/>
    <w:rsid w:val="00EB4863"/>
    <w:rsid w:val="00EB5595"/>
    <w:rsid w:val="00EB5EC7"/>
    <w:rsid w:val="00EC1223"/>
    <w:rsid w:val="00EC1BBA"/>
    <w:rsid w:val="00EC2344"/>
    <w:rsid w:val="00EC3BE5"/>
    <w:rsid w:val="00EC3EDE"/>
    <w:rsid w:val="00EC40DA"/>
    <w:rsid w:val="00EC557B"/>
    <w:rsid w:val="00EC6706"/>
    <w:rsid w:val="00ED0385"/>
    <w:rsid w:val="00ED0BB2"/>
    <w:rsid w:val="00ED0D9C"/>
    <w:rsid w:val="00ED2F47"/>
    <w:rsid w:val="00ED5C28"/>
    <w:rsid w:val="00ED7B6F"/>
    <w:rsid w:val="00EE2E7F"/>
    <w:rsid w:val="00EE4E81"/>
    <w:rsid w:val="00EE6F84"/>
    <w:rsid w:val="00EE739B"/>
    <w:rsid w:val="00EF0CEC"/>
    <w:rsid w:val="00EF3629"/>
    <w:rsid w:val="00EF67C5"/>
    <w:rsid w:val="00EF7D0A"/>
    <w:rsid w:val="00F02FBD"/>
    <w:rsid w:val="00F0418E"/>
    <w:rsid w:val="00F05207"/>
    <w:rsid w:val="00F06D3E"/>
    <w:rsid w:val="00F10598"/>
    <w:rsid w:val="00F107EC"/>
    <w:rsid w:val="00F1130A"/>
    <w:rsid w:val="00F113D4"/>
    <w:rsid w:val="00F12FCF"/>
    <w:rsid w:val="00F13089"/>
    <w:rsid w:val="00F1441A"/>
    <w:rsid w:val="00F14712"/>
    <w:rsid w:val="00F160E4"/>
    <w:rsid w:val="00F16ECF"/>
    <w:rsid w:val="00F1778C"/>
    <w:rsid w:val="00F2066D"/>
    <w:rsid w:val="00F206A4"/>
    <w:rsid w:val="00F20D95"/>
    <w:rsid w:val="00F22E3C"/>
    <w:rsid w:val="00F240B7"/>
    <w:rsid w:val="00F24445"/>
    <w:rsid w:val="00F257EA"/>
    <w:rsid w:val="00F25A68"/>
    <w:rsid w:val="00F261DE"/>
    <w:rsid w:val="00F27D30"/>
    <w:rsid w:val="00F3058A"/>
    <w:rsid w:val="00F32A6C"/>
    <w:rsid w:val="00F34F3E"/>
    <w:rsid w:val="00F359B4"/>
    <w:rsid w:val="00F3691C"/>
    <w:rsid w:val="00F36978"/>
    <w:rsid w:val="00F3783E"/>
    <w:rsid w:val="00F42FDB"/>
    <w:rsid w:val="00F438ED"/>
    <w:rsid w:val="00F43BE1"/>
    <w:rsid w:val="00F45885"/>
    <w:rsid w:val="00F46A9D"/>
    <w:rsid w:val="00F47BFF"/>
    <w:rsid w:val="00F50764"/>
    <w:rsid w:val="00F50CAB"/>
    <w:rsid w:val="00F512A3"/>
    <w:rsid w:val="00F55016"/>
    <w:rsid w:val="00F564F1"/>
    <w:rsid w:val="00F5655F"/>
    <w:rsid w:val="00F56D1E"/>
    <w:rsid w:val="00F57937"/>
    <w:rsid w:val="00F57C8A"/>
    <w:rsid w:val="00F6006E"/>
    <w:rsid w:val="00F64202"/>
    <w:rsid w:val="00F6423D"/>
    <w:rsid w:val="00F65BC7"/>
    <w:rsid w:val="00F66789"/>
    <w:rsid w:val="00F6690D"/>
    <w:rsid w:val="00F72E91"/>
    <w:rsid w:val="00F73EA1"/>
    <w:rsid w:val="00F743ED"/>
    <w:rsid w:val="00F750C2"/>
    <w:rsid w:val="00F75D33"/>
    <w:rsid w:val="00F77869"/>
    <w:rsid w:val="00F8024C"/>
    <w:rsid w:val="00F82803"/>
    <w:rsid w:val="00F82B89"/>
    <w:rsid w:val="00F83BD9"/>
    <w:rsid w:val="00F83D38"/>
    <w:rsid w:val="00F840CA"/>
    <w:rsid w:val="00F864CE"/>
    <w:rsid w:val="00F872D8"/>
    <w:rsid w:val="00F87345"/>
    <w:rsid w:val="00F906CA"/>
    <w:rsid w:val="00F94381"/>
    <w:rsid w:val="00F95991"/>
    <w:rsid w:val="00F95A31"/>
    <w:rsid w:val="00F96C6B"/>
    <w:rsid w:val="00FA060F"/>
    <w:rsid w:val="00FA25FB"/>
    <w:rsid w:val="00FA3895"/>
    <w:rsid w:val="00FA3F3B"/>
    <w:rsid w:val="00FA4553"/>
    <w:rsid w:val="00FA7F0D"/>
    <w:rsid w:val="00FB1992"/>
    <w:rsid w:val="00FB239B"/>
    <w:rsid w:val="00FB3DB9"/>
    <w:rsid w:val="00FB4220"/>
    <w:rsid w:val="00FB4633"/>
    <w:rsid w:val="00FB5BA1"/>
    <w:rsid w:val="00FB63AA"/>
    <w:rsid w:val="00FB6C6D"/>
    <w:rsid w:val="00FB6E0F"/>
    <w:rsid w:val="00FC1E5A"/>
    <w:rsid w:val="00FC2EA7"/>
    <w:rsid w:val="00FC34FD"/>
    <w:rsid w:val="00FC5306"/>
    <w:rsid w:val="00FC6425"/>
    <w:rsid w:val="00FD0028"/>
    <w:rsid w:val="00FD2318"/>
    <w:rsid w:val="00FD400F"/>
    <w:rsid w:val="00FD41C8"/>
    <w:rsid w:val="00FD45C9"/>
    <w:rsid w:val="00FD52ED"/>
    <w:rsid w:val="00FD598D"/>
    <w:rsid w:val="00FE17AC"/>
    <w:rsid w:val="00FE2B8C"/>
    <w:rsid w:val="00FE2DAA"/>
    <w:rsid w:val="00FE3053"/>
    <w:rsid w:val="00FE389A"/>
    <w:rsid w:val="00FE3BA6"/>
    <w:rsid w:val="00FE5304"/>
    <w:rsid w:val="00FF026F"/>
    <w:rsid w:val="00FF10F9"/>
    <w:rsid w:val="00FF3EC4"/>
    <w:rsid w:val="00FF4005"/>
    <w:rsid w:val="00FF40FC"/>
    <w:rsid w:val="00FF453E"/>
    <w:rsid w:val="00FF50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oNotEmbedSmartTags/>
  <w:decimalSymbol w:val="."/>
  <w:listSeparator w:val=","/>
  <w14:docId w14:val="26E7DCA6"/>
  <w15:chartTrackingRefBased/>
  <w15:docId w15:val="{1BC7D265-AE60-4E2C-8F5B-21F8DB9B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11B3"/>
    <w:pPr>
      <w:tabs>
        <w:tab w:val="left" w:pos="360"/>
        <w:tab w:val="left" w:pos="720"/>
        <w:tab w:val="left" w:pos="1080"/>
        <w:tab w:val="left" w:pos="1440"/>
      </w:tabs>
      <w:suppressAutoHyphens/>
      <w:overflowPunct w:val="0"/>
      <w:autoSpaceDE w:val="0"/>
      <w:spacing w:before="136"/>
      <w:textAlignment w:val="baseline"/>
    </w:pPr>
    <w:rPr>
      <w:sz w:val="22"/>
    </w:rPr>
  </w:style>
  <w:style w:type="paragraph" w:styleId="1">
    <w:name w:val="heading 1"/>
    <w:basedOn w:val="a"/>
    <w:next w:val="a"/>
    <w:qFormat/>
    <w:pPr>
      <w:keepNext/>
      <w:numPr>
        <w:numId w:val="1"/>
      </w:numPr>
      <w:spacing w:before="240" w:after="60"/>
      <w:outlineLvl w:val="0"/>
    </w:pPr>
    <w:rPr>
      <w:rFonts w:cs="Arial"/>
      <w:b/>
      <w:bCs/>
      <w:kern w:val="1"/>
      <w:sz w:val="32"/>
      <w:szCs w:val="32"/>
    </w:rPr>
  </w:style>
  <w:style w:type="paragraph" w:styleId="2">
    <w:name w:val="heading 2"/>
    <w:basedOn w:val="a"/>
    <w:next w:val="a"/>
    <w:qFormat/>
    <w:rsid w:val="008839D3"/>
    <w:pPr>
      <w:keepNext/>
      <w:numPr>
        <w:ilvl w:val="1"/>
        <w:numId w:val="1"/>
      </w:numPr>
      <w:tabs>
        <w:tab w:val="clear" w:pos="360"/>
      </w:tabs>
      <w:spacing w:before="240" w:after="60"/>
      <w:ind w:left="720" w:hanging="720"/>
      <w:outlineLvl w:val="1"/>
    </w:pPr>
    <w:rPr>
      <w:b/>
      <w:bCs/>
      <w:iCs/>
      <w:sz w:val="28"/>
      <w:szCs w:val="28"/>
    </w:rPr>
  </w:style>
  <w:style w:type="paragraph" w:styleId="3">
    <w:name w:val="heading 3"/>
    <w:basedOn w:val="a"/>
    <w:next w:val="a"/>
    <w:qFormat/>
    <w:pPr>
      <w:keepNext/>
      <w:numPr>
        <w:ilvl w:val="2"/>
        <w:numId w:val="1"/>
      </w:numPr>
      <w:spacing w:before="240" w:after="60"/>
      <w:outlineLvl w:val="2"/>
    </w:pPr>
    <w:rPr>
      <w:b/>
      <w:bCs/>
      <w:sz w:val="26"/>
      <w:szCs w:val="26"/>
    </w:rPr>
  </w:style>
  <w:style w:type="paragraph" w:styleId="4">
    <w:name w:val="heading 4"/>
    <w:basedOn w:val="a"/>
    <w:next w:val="a"/>
    <w:qFormat/>
    <w:pPr>
      <w:keepNext/>
      <w:numPr>
        <w:ilvl w:val="3"/>
        <w:numId w:val="1"/>
      </w:numPr>
      <w:spacing w:before="240" w:after="60"/>
      <w:ind w:left="1080" w:right="1008" w:hanging="1080"/>
      <w:outlineLvl w:val="3"/>
    </w:pPr>
    <w:rPr>
      <w:rFonts w:ascii="Times New Roman Bold" w:hAnsi="Times New Roman Bold" w:cs="Times New Roman Bold"/>
      <w:b/>
      <w:bCs/>
      <w:sz w:val="24"/>
      <w:szCs w:val="28"/>
    </w:rPr>
  </w:style>
  <w:style w:type="paragraph" w:styleId="5">
    <w:name w:val="heading 5"/>
    <w:basedOn w:val="a"/>
    <w:next w:val="a"/>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qFormat/>
    <w:pPr>
      <w:keepNext/>
      <w:numPr>
        <w:ilvl w:val="5"/>
        <w:numId w:val="1"/>
      </w:numPr>
      <w:spacing w:before="240" w:after="60"/>
      <w:ind w:left="1080" w:hanging="1080"/>
      <w:outlineLvl w:val="5"/>
    </w:pPr>
    <w:rPr>
      <w:b/>
      <w:bCs/>
      <w:szCs w:val="22"/>
    </w:rPr>
  </w:style>
  <w:style w:type="paragraph" w:styleId="7">
    <w:name w:val="heading 7"/>
    <w:basedOn w:val="a"/>
    <w:next w:val="a"/>
    <w:qFormat/>
    <w:pPr>
      <w:keepNext/>
      <w:numPr>
        <w:ilvl w:val="6"/>
        <w:numId w:val="1"/>
      </w:numPr>
      <w:spacing w:before="240" w:after="60"/>
      <w:ind w:left="1440" w:hanging="1440"/>
      <w:outlineLvl w:val="6"/>
    </w:pPr>
    <w:rPr>
      <w:szCs w:val="24"/>
    </w:rPr>
  </w:style>
  <w:style w:type="paragraph" w:styleId="8">
    <w:name w:val="heading 8"/>
    <w:basedOn w:val="a"/>
    <w:next w:val="a"/>
    <w:qFormat/>
    <w:pPr>
      <w:keepNext/>
      <w:numPr>
        <w:ilvl w:val="7"/>
        <w:numId w:val="1"/>
      </w:numPr>
      <w:tabs>
        <w:tab w:val="left" w:pos="1800"/>
      </w:tabs>
      <w:spacing w:before="240" w:after="60"/>
      <w:ind w:left="1800" w:hanging="1800"/>
      <w:outlineLvl w:val="7"/>
    </w:pPr>
    <w:rPr>
      <w:i/>
      <w:iCs/>
      <w:szCs w:val="24"/>
    </w:rPr>
  </w:style>
  <w:style w:type="paragraph" w:styleId="9">
    <w:name w:val="heading 9"/>
    <w:basedOn w:val="a"/>
    <w:next w:val="a"/>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ＭＳ 明朝" w:hAnsi="Times New Roman" w:cs="Times New Roman" w:hint="default"/>
      <w:lang w:val="en-CA" w:eastAsia="ja-JP"/>
    </w:rPr>
  </w:style>
  <w:style w:type="character" w:customStyle="1" w:styleId="WW8Num11z1">
    <w:name w:val="WW8Num11z1"/>
    <w:rPr>
      <w:rFonts w:ascii="Wingdings" w:hAnsi="Wingdings" w:cs="Wingdings" w:hint="default"/>
    </w:rPr>
  </w:style>
  <w:style w:type="character" w:customStyle="1" w:styleId="WW8NumSt1z0">
    <w:name w:val="WW8NumSt1z0"/>
    <w:rPr>
      <w:rFonts w:ascii="Symbol" w:hAnsi="Symbol" w:cs="Symbol" w:hint="default"/>
    </w:rPr>
  </w:style>
  <w:style w:type="character" w:styleId="a3">
    <w:name w:val="page number"/>
    <w:basedOn w:val="a0"/>
  </w:style>
  <w:style w:type="character" w:styleId="a4">
    <w:name w:val="Hyperlink"/>
    <w:rPr>
      <w:color w:val="0000FF"/>
      <w:u w:val="single"/>
    </w:rPr>
  </w:style>
  <w:style w:type="character" w:customStyle="1" w:styleId="20">
    <w:name w:val="見出し 2 (文字)"/>
    <w:rPr>
      <w:b/>
      <w:bCs/>
      <w:i/>
      <w:iCs/>
      <w:sz w:val="28"/>
      <w:szCs w:val="28"/>
    </w:rPr>
  </w:style>
  <w:style w:type="character" w:customStyle="1" w:styleId="30">
    <w:name w:val="見出し 3 (文字)"/>
    <w:rPr>
      <w:b/>
      <w:bCs/>
      <w:sz w:val="26"/>
      <w:szCs w:val="26"/>
    </w:rPr>
  </w:style>
  <w:style w:type="character" w:customStyle="1" w:styleId="40">
    <w:name w:val="見出し 4 (文字)"/>
    <w:rPr>
      <w:rFonts w:ascii="Times New Roman Bold" w:hAnsi="Times New Roman Bold" w:cs="Times New Roman Bold"/>
      <w:b/>
      <w:bCs/>
      <w:sz w:val="24"/>
      <w:szCs w:val="28"/>
    </w:rPr>
  </w:style>
  <w:style w:type="character" w:customStyle="1" w:styleId="50">
    <w:name w:val="見出し 5 (文字)"/>
    <w:rPr>
      <w:b/>
      <w:bCs/>
      <w:i/>
      <w:iCs/>
      <w:sz w:val="24"/>
      <w:szCs w:val="26"/>
    </w:rPr>
  </w:style>
  <w:style w:type="character" w:customStyle="1" w:styleId="60">
    <w:name w:val="見出し 6 (文字)"/>
    <w:rPr>
      <w:b/>
      <w:bCs/>
      <w:sz w:val="22"/>
      <w:szCs w:val="22"/>
    </w:rPr>
  </w:style>
  <w:style w:type="character" w:customStyle="1" w:styleId="70">
    <w:name w:val="見出し 7 (文字)"/>
    <w:rPr>
      <w:sz w:val="22"/>
      <w:szCs w:val="24"/>
    </w:rPr>
  </w:style>
  <w:style w:type="character" w:customStyle="1" w:styleId="80">
    <w:name w:val="見出し 8 (文字)"/>
    <w:rPr>
      <w:i/>
      <w:iCs/>
      <w:sz w:val="22"/>
      <w:szCs w:val="24"/>
    </w:rPr>
  </w:style>
  <w:style w:type="character" w:customStyle="1" w:styleId="90">
    <w:name w:val="見出し 9 (文字)"/>
    <w:rPr>
      <w:b/>
      <w:sz w:val="22"/>
      <w:szCs w:val="22"/>
    </w:rPr>
  </w:style>
  <w:style w:type="character" w:styleId="a5">
    <w:name w:val="FollowedHyperlink"/>
    <w:rPr>
      <w:color w:val="800080"/>
      <w:u w:val="single"/>
    </w:rPr>
  </w:style>
  <w:style w:type="character" w:customStyle="1" w:styleId="a6">
    <w:name w:val="見出しマップ (文字)"/>
    <w:rPr>
      <w:rFonts w:ascii="Tahoma" w:hAnsi="Tahoma" w:cs="Tahoma"/>
      <w:sz w:val="16"/>
      <w:szCs w:val="16"/>
    </w:rPr>
  </w:style>
  <w:style w:type="paragraph" w:customStyle="1" w:styleId="a7">
    <w:name w:val="見出し"/>
    <w:basedOn w:val="a"/>
    <w:next w:val="a8"/>
    <w:pPr>
      <w:keepNext/>
      <w:spacing w:before="240" w:after="120"/>
    </w:pPr>
    <w:rPr>
      <w:rFonts w:ascii="Liberation Sans" w:eastAsia="ＭＳ Ｐゴシック" w:hAnsi="Liberation Sans" w:cs="Mangal"/>
      <w:sz w:val="28"/>
      <w:szCs w:val="28"/>
    </w:rPr>
  </w:style>
  <w:style w:type="paragraph" w:styleId="a8">
    <w:name w:val="Body Text"/>
    <w:basedOn w:val="a"/>
    <w:pPr>
      <w:spacing w:before="0" w:after="140" w:line="288" w:lineRule="auto"/>
    </w:pPr>
  </w:style>
  <w:style w:type="paragraph" w:styleId="a9">
    <w:name w:val="List"/>
    <w:basedOn w:val="a8"/>
    <w:rPr>
      <w:rFonts w:cs="Mangal"/>
    </w:rPr>
  </w:style>
  <w:style w:type="paragraph" w:styleId="aa">
    <w:name w:val="caption"/>
    <w:aliases w:val="Figure,fig and tbl,fighead2,fighead21,fighead22,fighead23,Table Caption1,fighead211,fighead24,Table Caption2,fighead25,fighead212,fighead26,Table Caption3,fighead27,fighead213,Table Caption4,fighead28,fighead214,fighead29"/>
    <w:basedOn w:val="a"/>
    <w:link w:val="ab"/>
    <w:qFormat/>
    <w:pPr>
      <w:suppressLineNumbers/>
      <w:spacing w:before="120" w:after="120"/>
    </w:pPr>
    <w:rPr>
      <w:rFonts w:cs="Mangal"/>
      <w:i/>
      <w:iCs/>
      <w:sz w:val="24"/>
      <w:szCs w:val="24"/>
    </w:rPr>
  </w:style>
  <w:style w:type="paragraph" w:customStyle="1" w:styleId="ac">
    <w:name w:val="索引"/>
    <w:basedOn w:val="a"/>
    <w:pPr>
      <w:suppressLineNumbers/>
    </w:pPr>
    <w:rPr>
      <w:rFonts w:cs="Mangal"/>
    </w:rPr>
  </w:style>
  <w:style w:type="paragraph" w:styleId="ad">
    <w:name w:val="header"/>
    <w:basedOn w:val="a"/>
    <w:pPr>
      <w:tabs>
        <w:tab w:val="center" w:pos="4320"/>
        <w:tab w:val="right" w:pos="8640"/>
      </w:tabs>
    </w:pPr>
  </w:style>
  <w:style w:type="paragraph" w:styleId="ae">
    <w:name w:val="footer"/>
    <w:basedOn w:val="a"/>
    <w:pPr>
      <w:tabs>
        <w:tab w:val="center" w:pos="4320"/>
        <w:tab w:val="right" w:pos="8640"/>
      </w:tabs>
    </w:pPr>
  </w:style>
  <w:style w:type="paragraph" w:styleId="af">
    <w:name w:val="Balloon Text"/>
    <w:basedOn w:val="a"/>
    <w:rPr>
      <w:rFonts w:ascii="Tahoma" w:hAnsi="Tahoma" w:cs="Tahoma"/>
      <w:sz w:val="16"/>
      <w:szCs w:val="16"/>
    </w:rPr>
  </w:style>
  <w:style w:type="paragraph" w:customStyle="1" w:styleId="StyleHeading1Justified">
    <w:name w:val="Style Heading 1 + Justified"/>
    <w:basedOn w:val="1"/>
    <w:pPr>
      <w:numPr>
        <w:numId w:val="0"/>
      </w:numPr>
      <w:ind w:left="360" w:hanging="360"/>
      <w:jc w:val="both"/>
    </w:pPr>
    <w:rPr>
      <w:rFonts w:ascii="Times New Roman Bold" w:hAnsi="Times New Roman Bold" w:cs="Times New Roman"/>
      <w:szCs w:val="20"/>
    </w:rPr>
  </w:style>
  <w:style w:type="paragraph" w:styleId="af0">
    <w:name w:val="Document Map"/>
    <w:basedOn w:val="a"/>
    <w:rPr>
      <w:rFonts w:ascii="Tahoma" w:hAnsi="Tahoma" w:cs="Tahoma"/>
      <w:sz w:val="16"/>
      <w:szCs w:val="16"/>
    </w:rPr>
  </w:style>
  <w:style w:type="paragraph" w:customStyle="1" w:styleId="af1">
    <w:name w:val="表の内容"/>
    <w:basedOn w:val="a"/>
    <w:pPr>
      <w:suppressLineNumbers/>
    </w:pPr>
  </w:style>
  <w:style w:type="paragraph" w:customStyle="1" w:styleId="af2">
    <w:name w:val="表の見出し"/>
    <w:basedOn w:val="af1"/>
    <w:pPr>
      <w:jc w:val="center"/>
    </w:pPr>
    <w:rPr>
      <w:b/>
      <w:bCs/>
    </w:rPr>
  </w:style>
  <w:style w:type="table" w:styleId="af3">
    <w:name w:val="Table Grid"/>
    <w:basedOn w:val="a1"/>
    <w:rsid w:val="005C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56321D"/>
    <w:rPr>
      <w:sz w:val="18"/>
      <w:szCs w:val="18"/>
    </w:rPr>
  </w:style>
  <w:style w:type="paragraph" w:styleId="af5">
    <w:name w:val="annotation text"/>
    <w:basedOn w:val="a"/>
    <w:link w:val="af6"/>
    <w:uiPriority w:val="99"/>
    <w:semiHidden/>
    <w:unhideWhenUsed/>
    <w:rsid w:val="0056321D"/>
    <w:rPr>
      <w:lang w:val="x-none" w:eastAsia="x-none"/>
    </w:rPr>
  </w:style>
  <w:style w:type="character" w:customStyle="1" w:styleId="af6">
    <w:name w:val="コメント文字列 (文字)"/>
    <w:link w:val="af5"/>
    <w:uiPriority w:val="99"/>
    <w:semiHidden/>
    <w:rsid w:val="0056321D"/>
    <w:rPr>
      <w:sz w:val="22"/>
    </w:rPr>
  </w:style>
  <w:style w:type="paragraph" w:styleId="af7">
    <w:name w:val="annotation subject"/>
    <w:basedOn w:val="af5"/>
    <w:next w:val="af5"/>
    <w:link w:val="af8"/>
    <w:uiPriority w:val="99"/>
    <w:semiHidden/>
    <w:unhideWhenUsed/>
    <w:rsid w:val="0056321D"/>
    <w:rPr>
      <w:b/>
      <w:bCs/>
    </w:rPr>
  </w:style>
  <w:style w:type="character" w:customStyle="1" w:styleId="af8">
    <w:name w:val="コメント内容 (文字)"/>
    <w:link w:val="af7"/>
    <w:uiPriority w:val="99"/>
    <w:semiHidden/>
    <w:rsid w:val="0056321D"/>
    <w:rPr>
      <w:b/>
      <w:bCs/>
      <w:sz w:val="22"/>
    </w:rPr>
  </w:style>
  <w:style w:type="paragraph" w:styleId="af9">
    <w:name w:val="Revision"/>
    <w:hidden/>
    <w:uiPriority w:val="99"/>
    <w:semiHidden/>
    <w:rsid w:val="002110A5"/>
    <w:rPr>
      <w:sz w:val="22"/>
    </w:rPr>
  </w:style>
  <w:style w:type="character" w:customStyle="1" w:styleId="apple-converted-space">
    <w:name w:val="apple-converted-space"/>
    <w:basedOn w:val="a0"/>
    <w:rsid w:val="00715685"/>
  </w:style>
  <w:style w:type="character" w:customStyle="1" w:styleId="ab">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a"/>
    <w:locked/>
    <w:rsid w:val="00937321"/>
    <w:rPr>
      <w:rFonts w:cs="Mangal"/>
      <w:i/>
      <w:iCs/>
      <w:sz w:val="24"/>
      <w:szCs w:val="24"/>
    </w:rPr>
  </w:style>
  <w:style w:type="paragraph" w:styleId="afa">
    <w:name w:val="List Paragraph"/>
    <w:basedOn w:val="a"/>
    <w:link w:val="afb"/>
    <w:uiPriority w:val="34"/>
    <w:qFormat/>
    <w:rsid w:val="00A04C6A"/>
    <w:pPr>
      <w:tabs>
        <w:tab w:val="clear" w:pos="360"/>
        <w:tab w:val="clear" w:pos="720"/>
        <w:tab w:val="clear" w:pos="1080"/>
        <w:tab w:val="clear" w:pos="1440"/>
      </w:tabs>
      <w:suppressAutoHyphens w:val="0"/>
      <w:overflowPunct/>
      <w:autoSpaceDE/>
      <w:spacing w:before="0" w:after="160" w:line="259" w:lineRule="auto"/>
      <w:ind w:left="720"/>
      <w:contextualSpacing/>
      <w:textAlignment w:val="auto"/>
    </w:pPr>
    <w:rPr>
      <w:rFonts w:ascii="Calibri" w:eastAsia="SimSun" w:hAnsi="Calibri" w:cs="Arial"/>
      <w:szCs w:val="22"/>
      <w:lang w:eastAsia="en-US"/>
    </w:rPr>
  </w:style>
  <w:style w:type="character" w:customStyle="1" w:styleId="afb">
    <w:name w:val="リスト段落 (文字)"/>
    <w:link w:val="afa"/>
    <w:uiPriority w:val="34"/>
    <w:locked/>
    <w:rsid w:val="00A04C6A"/>
    <w:rPr>
      <w:rFonts w:ascii="Calibri" w:eastAsia="SimSun" w:hAnsi="Calibri" w:cs="Arial"/>
      <w:sz w:val="22"/>
      <w:szCs w:val="22"/>
      <w:lang w:eastAsia="en-US"/>
    </w:rPr>
  </w:style>
  <w:style w:type="paragraph" w:styleId="Web">
    <w:name w:val="Normal (Web)"/>
    <w:basedOn w:val="a"/>
    <w:uiPriority w:val="99"/>
    <w:semiHidden/>
    <w:unhideWhenUsed/>
    <w:rsid w:val="008B03A5"/>
    <w:pPr>
      <w:tabs>
        <w:tab w:val="clear" w:pos="360"/>
        <w:tab w:val="clear" w:pos="720"/>
        <w:tab w:val="clear" w:pos="1080"/>
        <w:tab w:val="clear" w:pos="1440"/>
      </w:tabs>
      <w:suppressAutoHyphens w:val="0"/>
      <w:overflowPunct/>
      <w:autoSpaceDE/>
      <w:spacing w:before="100" w:beforeAutospacing="1" w:after="100" w:afterAutospacing="1"/>
      <w:textAlignment w:val="auto"/>
    </w:pPr>
    <w:rPr>
      <w:rFonts w:ascii="ＭＳ Ｐゴシック" w:eastAsia="ＭＳ Ｐゴシック" w:hAnsi="ＭＳ Ｐゴシック" w:cs="ＭＳ Ｐゴシック"/>
      <w:sz w:val="24"/>
      <w:szCs w:val="24"/>
    </w:rPr>
  </w:style>
  <w:style w:type="character" w:styleId="afc">
    <w:name w:val="Unresolved Mention"/>
    <w:uiPriority w:val="99"/>
    <w:semiHidden/>
    <w:unhideWhenUsed/>
    <w:rsid w:val="00A35B27"/>
    <w:rPr>
      <w:color w:val="808080"/>
      <w:shd w:val="clear" w:color="auto" w:fill="E6E6E6"/>
    </w:rPr>
  </w:style>
  <w:style w:type="character" w:styleId="afd">
    <w:name w:val="Placeholder Text"/>
    <w:basedOn w:val="a0"/>
    <w:uiPriority w:val="99"/>
    <w:semiHidden/>
    <w:rsid w:val="00F512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8382">
      <w:bodyDiv w:val="1"/>
      <w:marLeft w:val="0"/>
      <w:marRight w:val="0"/>
      <w:marTop w:val="0"/>
      <w:marBottom w:val="0"/>
      <w:divBdr>
        <w:top w:val="none" w:sz="0" w:space="0" w:color="auto"/>
        <w:left w:val="none" w:sz="0" w:space="0" w:color="auto"/>
        <w:bottom w:val="none" w:sz="0" w:space="0" w:color="auto"/>
        <w:right w:val="none" w:sz="0" w:space="0" w:color="auto"/>
      </w:divBdr>
    </w:div>
    <w:div w:id="36900995">
      <w:bodyDiv w:val="1"/>
      <w:marLeft w:val="0"/>
      <w:marRight w:val="0"/>
      <w:marTop w:val="0"/>
      <w:marBottom w:val="0"/>
      <w:divBdr>
        <w:top w:val="none" w:sz="0" w:space="0" w:color="auto"/>
        <w:left w:val="none" w:sz="0" w:space="0" w:color="auto"/>
        <w:bottom w:val="none" w:sz="0" w:space="0" w:color="auto"/>
        <w:right w:val="none" w:sz="0" w:space="0" w:color="auto"/>
      </w:divBdr>
    </w:div>
    <w:div w:id="42146405">
      <w:bodyDiv w:val="1"/>
      <w:marLeft w:val="0"/>
      <w:marRight w:val="0"/>
      <w:marTop w:val="0"/>
      <w:marBottom w:val="0"/>
      <w:divBdr>
        <w:top w:val="none" w:sz="0" w:space="0" w:color="auto"/>
        <w:left w:val="none" w:sz="0" w:space="0" w:color="auto"/>
        <w:bottom w:val="none" w:sz="0" w:space="0" w:color="auto"/>
        <w:right w:val="none" w:sz="0" w:space="0" w:color="auto"/>
      </w:divBdr>
    </w:div>
    <w:div w:id="63845891">
      <w:bodyDiv w:val="1"/>
      <w:marLeft w:val="0"/>
      <w:marRight w:val="0"/>
      <w:marTop w:val="0"/>
      <w:marBottom w:val="0"/>
      <w:divBdr>
        <w:top w:val="none" w:sz="0" w:space="0" w:color="auto"/>
        <w:left w:val="none" w:sz="0" w:space="0" w:color="auto"/>
        <w:bottom w:val="none" w:sz="0" w:space="0" w:color="auto"/>
        <w:right w:val="none" w:sz="0" w:space="0" w:color="auto"/>
      </w:divBdr>
    </w:div>
    <w:div w:id="74402012">
      <w:bodyDiv w:val="1"/>
      <w:marLeft w:val="0"/>
      <w:marRight w:val="0"/>
      <w:marTop w:val="0"/>
      <w:marBottom w:val="0"/>
      <w:divBdr>
        <w:top w:val="none" w:sz="0" w:space="0" w:color="auto"/>
        <w:left w:val="none" w:sz="0" w:space="0" w:color="auto"/>
        <w:bottom w:val="none" w:sz="0" w:space="0" w:color="auto"/>
        <w:right w:val="none" w:sz="0" w:space="0" w:color="auto"/>
      </w:divBdr>
    </w:div>
    <w:div w:id="111750121">
      <w:bodyDiv w:val="1"/>
      <w:marLeft w:val="0"/>
      <w:marRight w:val="0"/>
      <w:marTop w:val="0"/>
      <w:marBottom w:val="0"/>
      <w:divBdr>
        <w:top w:val="none" w:sz="0" w:space="0" w:color="auto"/>
        <w:left w:val="none" w:sz="0" w:space="0" w:color="auto"/>
        <w:bottom w:val="none" w:sz="0" w:space="0" w:color="auto"/>
        <w:right w:val="none" w:sz="0" w:space="0" w:color="auto"/>
      </w:divBdr>
    </w:div>
    <w:div w:id="123083767">
      <w:bodyDiv w:val="1"/>
      <w:marLeft w:val="0"/>
      <w:marRight w:val="0"/>
      <w:marTop w:val="0"/>
      <w:marBottom w:val="0"/>
      <w:divBdr>
        <w:top w:val="none" w:sz="0" w:space="0" w:color="auto"/>
        <w:left w:val="none" w:sz="0" w:space="0" w:color="auto"/>
        <w:bottom w:val="none" w:sz="0" w:space="0" w:color="auto"/>
        <w:right w:val="none" w:sz="0" w:space="0" w:color="auto"/>
      </w:divBdr>
    </w:div>
    <w:div w:id="199361961">
      <w:bodyDiv w:val="1"/>
      <w:marLeft w:val="0"/>
      <w:marRight w:val="0"/>
      <w:marTop w:val="0"/>
      <w:marBottom w:val="0"/>
      <w:divBdr>
        <w:top w:val="none" w:sz="0" w:space="0" w:color="auto"/>
        <w:left w:val="none" w:sz="0" w:space="0" w:color="auto"/>
        <w:bottom w:val="none" w:sz="0" w:space="0" w:color="auto"/>
        <w:right w:val="none" w:sz="0" w:space="0" w:color="auto"/>
      </w:divBdr>
    </w:div>
    <w:div w:id="220679637">
      <w:bodyDiv w:val="1"/>
      <w:marLeft w:val="0"/>
      <w:marRight w:val="0"/>
      <w:marTop w:val="0"/>
      <w:marBottom w:val="0"/>
      <w:divBdr>
        <w:top w:val="none" w:sz="0" w:space="0" w:color="auto"/>
        <w:left w:val="none" w:sz="0" w:space="0" w:color="auto"/>
        <w:bottom w:val="none" w:sz="0" w:space="0" w:color="auto"/>
        <w:right w:val="none" w:sz="0" w:space="0" w:color="auto"/>
      </w:divBdr>
    </w:div>
    <w:div w:id="243338439">
      <w:bodyDiv w:val="1"/>
      <w:marLeft w:val="0"/>
      <w:marRight w:val="0"/>
      <w:marTop w:val="0"/>
      <w:marBottom w:val="0"/>
      <w:divBdr>
        <w:top w:val="none" w:sz="0" w:space="0" w:color="auto"/>
        <w:left w:val="none" w:sz="0" w:space="0" w:color="auto"/>
        <w:bottom w:val="none" w:sz="0" w:space="0" w:color="auto"/>
        <w:right w:val="none" w:sz="0" w:space="0" w:color="auto"/>
      </w:divBdr>
    </w:div>
    <w:div w:id="287590507">
      <w:bodyDiv w:val="1"/>
      <w:marLeft w:val="0"/>
      <w:marRight w:val="0"/>
      <w:marTop w:val="0"/>
      <w:marBottom w:val="0"/>
      <w:divBdr>
        <w:top w:val="none" w:sz="0" w:space="0" w:color="auto"/>
        <w:left w:val="none" w:sz="0" w:space="0" w:color="auto"/>
        <w:bottom w:val="none" w:sz="0" w:space="0" w:color="auto"/>
        <w:right w:val="none" w:sz="0" w:space="0" w:color="auto"/>
      </w:divBdr>
    </w:div>
    <w:div w:id="327682399">
      <w:bodyDiv w:val="1"/>
      <w:marLeft w:val="0"/>
      <w:marRight w:val="0"/>
      <w:marTop w:val="0"/>
      <w:marBottom w:val="0"/>
      <w:divBdr>
        <w:top w:val="none" w:sz="0" w:space="0" w:color="auto"/>
        <w:left w:val="none" w:sz="0" w:space="0" w:color="auto"/>
        <w:bottom w:val="none" w:sz="0" w:space="0" w:color="auto"/>
        <w:right w:val="none" w:sz="0" w:space="0" w:color="auto"/>
      </w:divBdr>
    </w:div>
    <w:div w:id="329450023">
      <w:bodyDiv w:val="1"/>
      <w:marLeft w:val="0"/>
      <w:marRight w:val="0"/>
      <w:marTop w:val="0"/>
      <w:marBottom w:val="0"/>
      <w:divBdr>
        <w:top w:val="none" w:sz="0" w:space="0" w:color="auto"/>
        <w:left w:val="none" w:sz="0" w:space="0" w:color="auto"/>
        <w:bottom w:val="none" w:sz="0" w:space="0" w:color="auto"/>
        <w:right w:val="none" w:sz="0" w:space="0" w:color="auto"/>
      </w:divBdr>
    </w:div>
    <w:div w:id="360323762">
      <w:bodyDiv w:val="1"/>
      <w:marLeft w:val="0"/>
      <w:marRight w:val="0"/>
      <w:marTop w:val="0"/>
      <w:marBottom w:val="0"/>
      <w:divBdr>
        <w:top w:val="none" w:sz="0" w:space="0" w:color="auto"/>
        <w:left w:val="none" w:sz="0" w:space="0" w:color="auto"/>
        <w:bottom w:val="none" w:sz="0" w:space="0" w:color="auto"/>
        <w:right w:val="none" w:sz="0" w:space="0" w:color="auto"/>
      </w:divBdr>
      <w:divsChild>
        <w:div w:id="1201824348">
          <w:marLeft w:val="230"/>
          <w:marRight w:val="0"/>
          <w:marTop w:val="120"/>
          <w:marBottom w:val="0"/>
          <w:divBdr>
            <w:top w:val="none" w:sz="0" w:space="0" w:color="auto"/>
            <w:left w:val="none" w:sz="0" w:space="0" w:color="auto"/>
            <w:bottom w:val="none" w:sz="0" w:space="0" w:color="auto"/>
            <w:right w:val="none" w:sz="0" w:space="0" w:color="auto"/>
          </w:divBdr>
        </w:div>
      </w:divsChild>
    </w:div>
    <w:div w:id="385841466">
      <w:bodyDiv w:val="1"/>
      <w:marLeft w:val="0"/>
      <w:marRight w:val="0"/>
      <w:marTop w:val="0"/>
      <w:marBottom w:val="0"/>
      <w:divBdr>
        <w:top w:val="none" w:sz="0" w:space="0" w:color="auto"/>
        <w:left w:val="none" w:sz="0" w:space="0" w:color="auto"/>
        <w:bottom w:val="none" w:sz="0" w:space="0" w:color="auto"/>
        <w:right w:val="none" w:sz="0" w:space="0" w:color="auto"/>
      </w:divBdr>
    </w:div>
    <w:div w:id="491069102">
      <w:bodyDiv w:val="1"/>
      <w:marLeft w:val="0"/>
      <w:marRight w:val="0"/>
      <w:marTop w:val="0"/>
      <w:marBottom w:val="0"/>
      <w:divBdr>
        <w:top w:val="none" w:sz="0" w:space="0" w:color="auto"/>
        <w:left w:val="none" w:sz="0" w:space="0" w:color="auto"/>
        <w:bottom w:val="none" w:sz="0" w:space="0" w:color="auto"/>
        <w:right w:val="none" w:sz="0" w:space="0" w:color="auto"/>
      </w:divBdr>
    </w:div>
    <w:div w:id="504176571">
      <w:bodyDiv w:val="1"/>
      <w:marLeft w:val="0"/>
      <w:marRight w:val="0"/>
      <w:marTop w:val="0"/>
      <w:marBottom w:val="0"/>
      <w:divBdr>
        <w:top w:val="none" w:sz="0" w:space="0" w:color="auto"/>
        <w:left w:val="none" w:sz="0" w:space="0" w:color="auto"/>
        <w:bottom w:val="none" w:sz="0" w:space="0" w:color="auto"/>
        <w:right w:val="none" w:sz="0" w:space="0" w:color="auto"/>
      </w:divBdr>
    </w:div>
    <w:div w:id="563493493">
      <w:bodyDiv w:val="1"/>
      <w:marLeft w:val="0"/>
      <w:marRight w:val="0"/>
      <w:marTop w:val="0"/>
      <w:marBottom w:val="0"/>
      <w:divBdr>
        <w:top w:val="none" w:sz="0" w:space="0" w:color="auto"/>
        <w:left w:val="none" w:sz="0" w:space="0" w:color="auto"/>
        <w:bottom w:val="none" w:sz="0" w:space="0" w:color="auto"/>
        <w:right w:val="none" w:sz="0" w:space="0" w:color="auto"/>
      </w:divBdr>
    </w:div>
    <w:div w:id="579753634">
      <w:bodyDiv w:val="1"/>
      <w:marLeft w:val="0"/>
      <w:marRight w:val="0"/>
      <w:marTop w:val="0"/>
      <w:marBottom w:val="0"/>
      <w:divBdr>
        <w:top w:val="none" w:sz="0" w:space="0" w:color="auto"/>
        <w:left w:val="none" w:sz="0" w:space="0" w:color="auto"/>
        <w:bottom w:val="none" w:sz="0" w:space="0" w:color="auto"/>
        <w:right w:val="none" w:sz="0" w:space="0" w:color="auto"/>
      </w:divBdr>
    </w:div>
    <w:div w:id="595135487">
      <w:bodyDiv w:val="1"/>
      <w:marLeft w:val="0"/>
      <w:marRight w:val="0"/>
      <w:marTop w:val="0"/>
      <w:marBottom w:val="0"/>
      <w:divBdr>
        <w:top w:val="none" w:sz="0" w:space="0" w:color="auto"/>
        <w:left w:val="none" w:sz="0" w:space="0" w:color="auto"/>
        <w:bottom w:val="none" w:sz="0" w:space="0" w:color="auto"/>
        <w:right w:val="none" w:sz="0" w:space="0" w:color="auto"/>
      </w:divBdr>
    </w:div>
    <w:div w:id="634605559">
      <w:bodyDiv w:val="1"/>
      <w:marLeft w:val="0"/>
      <w:marRight w:val="0"/>
      <w:marTop w:val="0"/>
      <w:marBottom w:val="0"/>
      <w:divBdr>
        <w:top w:val="none" w:sz="0" w:space="0" w:color="auto"/>
        <w:left w:val="none" w:sz="0" w:space="0" w:color="auto"/>
        <w:bottom w:val="none" w:sz="0" w:space="0" w:color="auto"/>
        <w:right w:val="none" w:sz="0" w:space="0" w:color="auto"/>
      </w:divBdr>
    </w:div>
    <w:div w:id="681132593">
      <w:bodyDiv w:val="1"/>
      <w:marLeft w:val="0"/>
      <w:marRight w:val="0"/>
      <w:marTop w:val="0"/>
      <w:marBottom w:val="0"/>
      <w:divBdr>
        <w:top w:val="none" w:sz="0" w:space="0" w:color="auto"/>
        <w:left w:val="none" w:sz="0" w:space="0" w:color="auto"/>
        <w:bottom w:val="none" w:sz="0" w:space="0" w:color="auto"/>
        <w:right w:val="none" w:sz="0" w:space="0" w:color="auto"/>
      </w:divBdr>
    </w:div>
    <w:div w:id="685594426">
      <w:bodyDiv w:val="1"/>
      <w:marLeft w:val="0"/>
      <w:marRight w:val="0"/>
      <w:marTop w:val="0"/>
      <w:marBottom w:val="0"/>
      <w:divBdr>
        <w:top w:val="none" w:sz="0" w:space="0" w:color="auto"/>
        <w:left w:val="none" w:sz="0" w:space="0" w:color="auto"/>
        <w:bottom w:val="none" w:sz="0" w:space="0" w:color="auto"/>
        <w:right w:val="none" w:sz="0" w:space="0" w:color="auto"/>
      </w:divBdr>
    </w:div>
    <w:div w:id="746733244">
      <w:bodyDiv w:val="1"/>
      <w:marLeft w:val="0"/>
      <w:marRight w:val="0"/>
      <w:marTop w:val="0"/>
      <w:marBottom w:val="0"/>
      <w:divBdr>
        <w:top w:val="none" w:sz="0" w:space="0" w:color="auto"/>
        <w:left w:val="none" w:sz="0" w:space="0" w:color="auto"/>
        <w:bottom w:val="none" w:sz="0" w:space="0" w:color="auto"/>
        <w:right w:val="none" w:sz="0" w:space="0" w:color="auto"/>
      </w:divBdr>
    </w:div>
    <w:div w:id="764037979">
      <w:bodyDiv w:val="1"/>
      <w:marLeft w:val="0"/>
      <w:marRight w:val="0"/>
      <w:marTop w:val="0"/>
      <w:marBottom w:val="0"/>
      <w:divBdr>
        <w:top w:val="none" w:sz="0" w:space="0" w:color="auto"/>
        <w:left w:val="none" w:sz="0" w:space="0" w:color="auto"/>
        <w:bottom w:val="none" w:sz="0" w:space="0" w:color="auto"/>
        <w:right w:val="none" w:sz="0" w:space="0" w:color="auto"/>
      </w:divBdr>
    </w:div>
    <w:div w:id="814879182">
      <w:bodyDiv w:val="1"/>
      <w:marLeft w:val="0"/>
      <w:marRight w:val="0"/>
      <w:marTop w:val="0"/>
      <w:marBottom w:val="0"/>
      <w:divBdr>
        <w:top w:val="none" w:sz="0" w:space="0" w:color="auto"/>
        <w:left w:val="none" w:sz="0" w:space="0" w:color="auto"/>
        <w:bottom w:val="none" w:sz="0" w:space="0" w:color="auto"/>
        <w:right w:val="none" w:sz="0" w:space="0" w:color="auto"/>
      </w:divBdr>
    </w:div>
    <w:div w:id="831681112">
      <w:bodyDiv w:val="1"/>
      <w:marLeft w:val="0"/>
      <w:marRight w:val="0"/>
      <w:marTop w:val="0"/>
      <w:marBottom w:val="0"/>
      <w:divBdr>
        <w:top w:val="none" w:sz="0" w:space="0" w:color="auto"/>
        <w:left w:val="none" w:sz="0" w:space="0" w:color="auto"/>
        <w:bottom w:val="none" w:sz="0" w:space="0" w:color="auto"/>
        <w:right w:val="none" w:sz="0" w:space="0" w:color="auto"/>
      </w:divBdr>
    </w:div>
    <w:div w:id="833645017">
      <w:bodyDiv w:val="1"/>
      <w:marLeft w:val="0"/>
      <w:marRight w:val="0"/>
      <w:marTop w:val="0"/>
      <w:marBottom w:val="0"/>
      <w:divBdr>
        <w:top w:val="none" w:sz="0" w:space="0" w:color="auto"/>
        <w:left w:val="none" w:sz="0" w:space="0" w:color="auto"/>
        <w:bottom w:val="none" w:sz="0" w:space="0" w:color="auto"/>
        <w:right w:val="none" w:sz="0" w:space="0" w:color="auto"/>
      </w:divBdr>
    </w:div>
    <w:div w:id="904073873">
      <w:bodyDiv w:val="1"/>
      <w:marLeft w:val="0"/>
      <w:marRight w:val="0"/>
      <w:marTop w:val="0"/>
      <w:marBottom w:val="0"/>
      <w:divBdr>
        <w:top w:val="none" w:sz="0" w:space="0" w:color="auto"/>
        <w:left w:val="none" w:sz="0" w:space="0" w:color="auto"/>
        <w:bottom w:val="none" w:sz="0" w:space="0" w:color="auto"/>
        <w:right w:val="none" w:sz="0" w:space="0" w:color="auto"/>
      </w:divBdr>
    </w:div>
    <w:div w:id="920794406">
      <w:bodyDiv w:val="1"/>
      <w:marLeft w:val="0"/>
      <w:marRight w:val="0"/>
      <w:marTop w:val="0"/>
      <w:marBottom w:val="0"/>
      <w:divBdr>
        <w:top w:val="none" w:sz="0" w:space="0" w:color="auto"/>
        <w:left w:val="none" w:sz="0" w:space="0" w:color="auto"/>
        <w:bottom w:val="none" w:sz="0" w:space="0" w:color="auto"/>
        <w:right w:val="none" w:sz="0" w:space="0" w:color="auto"/>
      </w:divBdr>
      <w:divsChild>
        <w:div w:id="1960255114">
          <w:marLeft w:val="230"/>
          <w:marRight w:val="0"/>
          <w:marTop w:val="0"/>
          <w:marBottom w:val="0"/>
          <w:divBdr>
            <w:top w:val="none" w:sz="0" w:space="0" w:color="auto"/>
            <w:left w:val="none" w:sz="0" w:space="0" w:color="auto"/>
            <w:bottom w:val="none" w:sz="0" w:space="0" w:color="auto"/>
            <w:right w:val="none" w:sz="0" w:space="0" w:color="auto"/>
          </w:divBdr>
        </w:div>
      </w:divsChild>
    </w:div>
    <w:div w:id="953948286">
      <w:bodyDiv w:val="1"/>
      <w:marLeft w:val="0"/>
      <w:marRight w:val="0"/>
      <w:marTop w:val="0"/>
      <w:marBottom w:val="0"/>
      <w:divBdr>
        <w:top w:val="none" w:sz="0" w:space="0" w:color="auto"/>
        <w:left w:val="none" w:sz="0" w:space="0" w:color="auto"/>
        <w:bottom w:val="none" w:sz="0" w:space="0" w:color="auto"/>
        <w:right w:val="none" w:sz="0" w:space="0" w:color="auto"/>
      </w:divBdr>
    </w:div>
    <w:div w:id="994408653">
      <w:bodyDiv w:val="1"/>
      <w:marLeft w:val="0"/>
      <w:marRight w:val="0"/>
      <w:marTop w:val="0"/>
      <w:marBottom w:val="0"/>
      <w:divBdr>
        <w:top w:val="none" w:sz="0" w:space="0" w:color="auto"/>
        <w:left w:val="none" w:sz="0" w:space="0" w:color="auto"/>
        <w:bottom w:val="none" w:sz="0" w:space="0" w:color="auto"/>
        <w:right w:val="none" w:sz="0" w:space="0" w:color="auto"/>
      </w:divBdr>
    </w:div>
    <w:div w:id="1104765559">
      <w:bodyDiv w:val="1"/>
      <w:marLeft w:val="0"/>
      <w:marRight w:val="0"/>
      <w:marTop w:val="0"/>
      <w:marBottom w:val="0"/>
      <w:divBdr>
        <w:top w:val="none" w:sz="0" w:space="0" w:color="auto"/>
        <w:left w:val="none" w:sz="0" w:space="0" w:color="auto"/>
        <w:bottom w:val="none" w:sz="0" w:space="0" w:color="auto"/>
        <w:right w:val="none" w:sz="0" w:space="0" w:color="auto"/>
      </w:divBdr>
    </w:div>
    <w:div w:id="1176001805">
      <w:bodyDiv w:val="1"/>
      <w:marLeft w:val="0"/>
      <w:marRight w:val="0"/>
      <w:marTop w:val="0"/>
      <w:marBottom w:val="0"/>
      <w:divBdr>
        <w:top w:val="none" w:sz="0" w:space="0" w:color="auto"/>
        <w:left w:val="none" w:sz="0" w:space="0" w:color="auto"/>
        <w:bottom w:val="none" w:sz="0" w:space="0" w:color="auto"/>
        <w:right w:val="none" w:sz="0" w:space="0" w:color="auto"/>
      </w:divBdr>
    </w:div>
    <w:div w:id="1225675958">
      <w:bodyDiv w:val="1"/>
      <w:marLeft w:val="0"/>
      <w:marRight w:val="0"/>
      <w:marTop w:val="0"/>
      <w:marBottom w:val="0"/>
      <w:divBdr>
        <w:top w:val="none" w:sz="0" w:space="0" w:color="auto"/>
        <w:left w:val="none" w:sz="0" w:space="0" w:color="auto"/>
        <w:bottom w:val="none" w:sz="0" w:space="0" w:color="auto"/>
        <w:right w:val="none" w:sz="0" w:space="0" w:color="auto"/>
      </w:divBdr>
    </w:div>
    <w:div w:id="1327443141">
      <w:bodyDiv w:val="1"/>
      <w:marLeft w:val="0"/>
      <w:marRight w:val="0"/>
      <w:marTop w:val="0"/>
      <w:marBottom w:val="0"/>
      <w:divBdr>
        <w:top w:val="none" w:sz="0" w:space="0" w:color="auto"/>
        <w:left w:val="none" w:sz="0" w:space="0" w:color="auto"/>
        <w:bottom w:val="none" w:sz="0" w:space="0" w:color="auto"/>
        <w:right w:val="none" w:sz="0" w:space="0" w:color="auto"/>
      </w:divBdr>
    </w:div>
    <w:div w:id="1358659067">
      <w:bodyDiv w:val="1"/>
      <w:marLeft w:val="0"/>
      <w:marRight w:val="0"/>
      <w:marTop w:val="0"/>
      <w:marBottom w:val="0"/>
      <w:divBdr>
        <w:top w:val="none" w:sz="0" w:space="0" w:color="auto"/>
        <w:left w:val="none" w:sz="0" w:space="0" w:color="auto"/>
        <w:bottom w:val="none" w:sz="0" w:space="0" w:color="auto"/>
        <w:right w:val="none" w:sz="0" w:space="0" w:color="auto"/>
      </w:divBdr>
    </w:div>
    <w:div w:id="1419136138">
      <w:bodyDiv w:val="1"/>
      <w:marLeft w:val="0"/>
      <w:marRight w:val="0"/>
      <w:marTop w:val="0"/>
      <w:marBottom w:val="0"/>
      <w:divBdr>
        <w:top w:val="none" w:sz="0" w:space="0" w:color="auto"/>
        <w:left w:val="none" w:sz="0" w:space="0" w:color="auto"/>
        <w:bottom w:val="none" w:sz="0" w:space="0" w:color="auto"/>
        <w:right w:val="none" w:sz="0" w:space="0" w:color="auto"/>
      </w:divBdr>
      <w:divsChild>
        <w:div w:id="197008725">
          <w:marLeft w:val="230"/>
          <w:marRight w:val="0"/>
          <w:marTop w:val="0"/>
          <w:marBottom w:val="0"/>
          <w:divBdr>
            <w:top w:val="none" w:sz="0" w:space="0" w:color="auto"/>
            <w:left w:val="none" w:sz="0" w:space="0" w:color="auto"/>
            <w:bottom w:val="none" w:sz="0" w:space="0" w:color="auto"/>
            <w:right w:val="none" w:sz="0" w:space="0" w:color="auto"/>
          </w:divBdr>
        </w:div>
      </w:divsChild>
    </w:div>
    <w:div w:id="1477988920">
      <w:bodyDiv w:val="1"/>
      <w:marLeft w:val="0"/>
      <w:marRight w:val="0"/>
      <w:marTop w:val="0"/>
      <w:marBottom w:val="0"/>
      <w:divBdr>
        <w:top w:val="none" w:sz="0" w:space="0" w:color="auto"/>
        <w:left w:val="none" w:sz="0" w:space="0" w:color="auto"/>
        <w:bottom w:val="none" w:sz="0" w:space="0" w:color="auto"/>
        <w:right w:val="none" w:sz="0" w:space="0" w:color="auto"/>
      </w:divBdr>
      <w:divsChild>
        <w:div w:id="1265990286">
          <w:marLeft w:val="230"/>
          <w:marRight w:val="0"/>
          <w:marTop w:val="0"/>
          <w:marBottom w:val="0"/>
          <w:divBdr>
            <w:top w:val="none" w:sz="0" w:space="0" w:color="auto"/>
            <w:left w:val="none" w:sz="0" w:space="0" w:color="auto"/>
            <w:bottom w:val="none" w:sz="0" w:space="0" w:color="auto"/>
            <w:right w:val="none" w:sz="0" w:space="0" w:color="auto"/>
          </w:divBdr>
        </w:div>
      </w:divsChild>
    </w:div>
    <w:div w:id="1492483257">
      <w:bodyDiv w:val="1"/>
      <w:marLeft w:val="0"/>
      <w:marRight w:val="0"/>
      <w:marTop w:val="0"/>
      <w:marBottom w:val="0"/>
      <w:divBdr>
        <w:top w:val="none" w:sz="0" w:space="0" w:color="auto"/>
        <w:left w:val="none" w:sz="0" w:space="0" w:color="auto"/>
        <w:bottom w:val="none" w:sz="0" w:space="0" w:color="auto"/>
        <w:right w:val="none" w:sz="0" w:space="0" w:color="auto"/>
      </w:divBdr>
    </w:div>
    <w:div w:id="1509951356">
      <w:bodyDiv w:val="1"/>
      <w:marLeft w:val="0"/>
      <w:marRight w:val="0"/>
      <w:marTop w:val="0"/>
      <w:marBottom w:val="0"/>
      <w:divBdr>
        <w:top w:val="none" w:sz="0" w:space="0" w:color="auto"/>
        <w:left w:val="none" w:sz="0" w:space="0" w:color="auto"/>
        <w:bottom w:val="none" w:sz="0" w:space="0" w:color="auto"/>
        <w:right w:val="none" w:sz="0" w:space="0" w:color="auto"/>
      </w:divBdr>
    </w:div>
    <w:div w:id="1544708083">
      <w:bodyDiv w:val="1"/>
      <w:marLeft w:val="0"/>
      <w:marRight w:val="0"/>
      <w:marTop w:val="0"/>
      <w:marBottom w:val="0"/>
      <w:divBdr>
        <w:top w:val="none" w:sz="0" w:space="0" w:color="auto"/>
        <w:left w:val="none" w:sz="0" w:space="0" w:color="auto"/>
        <w:bottom w:val="none" w:sz="0" w:space="0" w:color="auto"/>
        <w:right w:val="none" w:sz="0" w:space="0" w:color="auto"/>
      </w:divBdr>
    </w:div>
    <w:div w:id="1593705117">
      <w:bodyDiv w:val="1"/>
      <w:marLeft w:val="0"/>
      <w:marRight w:val="0"/>
      <w:marTop w:val="0"/>
      <w:marBottom w:val="0"/>
      <w:divBdr>
        <w:top w:val="none" w:sz="0" w:space="0" w:color="auto"/>
        <w:left w:val="none" w:sz="0" w:space="0" w:color="auto"/>
        <w:bottom w:val="none" w:sz="0" w:space="0" w:color="auto"/>
        <w:right w:val="none" w:sz="0" w:space="0" w:color="auto"/>
      </w:divBdr>
    </w:div>
    <w:div w:id="1608392761">
      <w:bodyDiv w:val="1"/>
      <w:marLeft w:val="0"/>
      <w:marRight w:val="0"/>
      <w:marTop w:val="0"/>
      <w:marBottom w:val="0"/>
      <w:divBdr>
        <w:top w:val="none" w:sz="0" w:space="0" w:color="auto"/>
        <w:left w:val="none" w:sz="0" w:space="0" w:color="auto"/>
        <w:bottom w:val="none" w:sz="0" w:space="0" w:color="auto"/>
        <w:right w:val="none" w:sz="0" w:space="0" w:color="auto"/>
      </w:divBdr>
    </w:div>
    <w:div w:id="1614051704">
      <w:bodyDiv w:val="1"/>
      <w:marLeft w:val="0"/>
      <w:marRight w:val="0"/>
      <w:marTop w:val="0"/>
      <w:marBottom w:val="0"/>
      <w:divBdr>
        <w:top w:val="none" w:sz="0" w:space="0" w:color="auto"/>
        <w:left w:val="none" w:sz="0" w:space="0" w:color="auto"/>
        <w:bottom w:val="none" w:sz="0" w:space="0" w:color="auto"/>
        <w:right w:val="none" w:sz="0" w:space="0" w:color="auto"/>
      </w:divBdr>
    </w:div>
    <w:div w:id="1668434139">
      <w:bodyDiv w:val="1"/>
      <w:marLeft w:val="0"/>
      <w:marRight w:val="0"/>
      <w:marTop w:val="0"/>
      <w:marBottom w:val="0"/>
      <w:divBdr>
        <w:top w:val="none" w:sz="0" w:space="0" w:color="auto"/>
        <w:left w:val="none" w:sz="0" w:space="0" w:color="auto"/>
        <w:bottom w:val="none" w:sz="0" w:space="0" w:color="auto"/>
        <w:right w:val="none" w:sz="0" w:space="0" w:color="auto"/>
      </w:divBdr>
    </w:div>
    <w:div w:id="1709911120">
      <w:bodyDiv w:val="1"/>
      <w:marLeft w:val="0"/>
      <w:marRight w:val="0"/>
      <w:marTop w:val="0"/>
      <w:marBottom w:val="0"/>
      <w:divBdr>
        <w:top w:val="none" w:sz="0" w:space="0" w:color="auto"/>
        <w:left w:val="none" w:sz="0" w:space="0" w:color="auto"/>
        <w:bottom w:val="none" w:sz="0" w:space="0" w:color="auto"/>
        <w:right w:val="none" w:sz="0" w:space="0" w:color="auto"/>
      </w:divBdr>
    </w:div>
    <w:div w:id="1745302436">
      <w:bodyDiv w:val="1"/>
      <w:marLeft w:val="0"/>
      <w:marRight w:val="0"/>
      <w:marTop w:val="0"/>
      <w:marBottom w:val="0"/>
      <w:divBdr>
        <w:top w:val="none" w:sz="0" w:space="0" w:color="auto"/>
        <w:left w:val="none" w:sz="0" w:space="0" w:color="auto"/>
        <w:bottom w:val="none" w:sz="0" w:space="0" w:color="auto"/>
        <w:right w:val="none" w:sz="0" w:space="0" w:color="auto"/>
      </w:divBdr>
    </w:div>
    <w:div w:id="1829051175">
      <w:bodyDiv w:val="1"/>
      <w:marLeft w:val="0"/>
      <w:marRight w:val="0"/>
      <w:marTop w:val="0"/>
      <w:marBottom w:val="0"/>
      <w:divBdr>
        <w:top w:val="none" w:sz="0" w:space="0" w:color="auto"/>
        <w:left w:val="none" w:sz="0" w:space="0" w:color="auto"/>
        <w:bottom w:val="none" w:sz="0" w:space="0" w:color="auto"/>
        <w:right w:val="none" w:sz="0" w:space="0" w:color="auto"/>
      </w:divBdr>
    </w:div>
    <w:div w:id="1885405285">
      <w:bodyDiv w:val="1"/>
      <w:marLeft w:val="0"/>
      <w:marRight w:val="0"/>
      <w:marTop w:val="0"/>
      <w:marBottom w:val="0"/>
      <w:divBdr>
        <w:top w:val="none" w:sz="0" w:space="0" w:color="auto"/>
        <w:left w:val="none" w:sz="0" w:space="0" w:color="auto"/>
        <w:bottom w:val="none" w:sz="0" w:space="0" w:color="auto"/>
        <w:right w:val="none" w:sz="0" w:space="0" w:color="auto"/>
      </w:divBdr>
    </w:div>
    <w:div w:id="1936671407">
      <w:bodyDiv w:val="1"/>
      <w:marLeft w:val="0"/>
      <w:marRight w:val="0"/>
      <w:marTop w:val="0"/>
      <w:marBottom w:val="0"/>
      <w:divBdr>
        <w:top w:val="none" w:sz="0" w:space="0" w:color="auto"/>
        <w:left w:val="none" w:sz="0" w:space="0" w:color="auto"/>
        <w:bottom w:val="none" w:sz="0" w:space="0" w:color="auto"/>
        <w:right w:val="none" w:sz="0" w:space="0" w:color="auto"/>
      </w:divBdr>
      <w:divsChild>
        <w:div w:id="1680113045">
          <w:marLeft w:val="230"/>
          <w:marRight w:val="0"/>
          <w:marTop w:val="0"/>
          <w:marBottom w:val="0"/>
          <w:divBdr>
            <w:top w:val="none" w:sz="0" w:space="0" w:color="auto"/>
            <w:left w:val="none" w:sz="0" w:space="0" w:color="auto"/>
            <w:bottom w:val="none" w:sz="0" w:space="0" w:color="auto"/>
            <w:right w:val="none" w:sz="0" w:space="0" w:color="auto"/>
          </w:divBdr>
        </w:div>
      </w:divsChild>
    </w:div>
    <w:div w:id="1985771369">
      <w:bodyDiv w:val="1"/>
      <w:marLeft w:val="0"/>
      <w:marRight w:val="0"/>
      <w:marTop w:val="0"/>
      <w:marBottom w:val="0"/>
      <w:divBdr>
        <w:top w:val="none" w:sz="0" w:space="0" w:color="auto"/>
        <w:left w:val="none" w:sz="0" w:space="0" w:color="auto"/>
        <w:bottom w:val="none" w:sz="0" w:space="0" w:color="auto"/>
        <w:right w:val="none" w:sz="0" w:space="0" w:color="auto"/>
      </w:divBdr>
    </w:div>
    <w:div w:id="1990942008">
      <w:bodyDiv w:val="1"/>
      <w:marLeft w:val="0"/>
      <w:marRight w:val="0"/>
      <w:marTop w:val="0"/>
      <w:marBottom w:val="0"/>
      <w:divBdr>
        <w:top w:val="none" w:sz="0" w:space="0" w:color="auto"/>
        <w:left w:val="none" w:sz="0" w:space="0" w:color="auto"/>
        <w:bottom w:val="none" w:sz="0" w:space="0" w:color="auto"/>
        <w:right w:val="none" w:sz="0" w:space="0" w:color="auto"/>
      </w:divBdr>
      <w:divsChild>
        <w:div w:id="1206678199">
          <w:marLeft w:val="230"/>
          <w:marRight w:val="0"/>
          <w:marTop w:val="120"/>
          <w:marBottom w:val="0"/>
          <w:divBdr>
            <w:top w:val="none" w:sz="0" w:space="0" w:color="auto"/>
            <w:left w:val="none" w:sz="0" w:space="0" w:color="auto"/>
            <w:bottom w:val="none" w:sz="0" w:space="0" w:color="auto"/>
            <w:right w:val="none" w:sz="0" w:space="0" w:color="auto"/>
          </w:divBdr>
        </w:div>
      </w:divsChild>
    </w:div>
    <w:div w:id="2003391762">
      <w:bodyDiv w:val="1"/>
      <w:marLeft w:val="0"/>
      <w:marRight w:val="0"/>
      <w:marTop w:val="0"/>
      <w:marBottom w:val="0"/>
      <w:divBdr>
        <w:top w:val="none" w:sz="0" w:space="0" w:color="auto"/>
        <w:left w:val="none" w:sz="0" w:space="0" w:color="auto"/>
        <w:bottom w:val="none" w:sz="0" w:space="0" w:color="auto"/>
        <w:right w:val="none" w:sz="0" w:space="0" w:color="auto"/>
      </w:divBdr>
    </w:div>
    <w:div w:id="2018270500">
      <w:bodyDiv w:val="1"/>
      <w:marLeft w:val="0"/>
      <w:marRight w:val="0"/>
      <w:marTop w:val="0"/>
      <w:marBottom w:val="0"/>
      <w:divBdr>
        <w:top w:val="none" w:sz="0" w:space="0" w:color="auto"/>
        <w:left w:val="none" w:sz="0" w:space="0" w:color="auto"/>
        <w:bottom w:val="none" w:sz="0" w:space="0" w:color="auto"/>
        <w:right w:val="none" w:sz="0" w:space="0" w:color="auto"/>
      </w:divBdr>
    </w:div>
    <w:div w:id="2056731540">
      <w:bodyDiv w:val="1"/>
      <w:marLeft w:val="0"/>
      <w:marRight w:val="0"/>
      <w:marTop w:val="0"/>
      <w:marBottom w:val="0"/>
      <w:divBdr>
        <w:top w:val="none" w:sz="0" w:space="0" w:color="auto"/>
        <w:left w:val="none" w:sz="0" w:space="0" w:color="auto"/>
        <w:bottom w:val="none" w:sz="0" w:space="0" w:color="auto"/>
        <w:right w:val="none" w:sz="0" w:space="0" w:color="auto"/>
      </w:divBdr>
    </w:div>
    <w:div w:id="2058115851">
      <w:bodyDiv w:val="1"/>
      <w:marLeft w:val="0"/>
      <w:marRight w:val="0"/>
      <w:marTop w:val="0"/>
      <w:marBottom w:val="0"/>
      <w:divBdr>
        <w:top w:val="none" w:sz="0" w:space="0" w:color="auto"/>
        <w:left w:val="none" w:sz="0" w:space="0" w:color="auto"/>
        <w:bottom w:val="none" w:sz="0" w:space="0" w:color="auto"/>
        <w:right w:val="none" w:sz="0" w:space="0" w:color="auto"/>
      </w:divBdr>
    </w:div>
    <w:div w:id="2099207837">
      <w:bodyDiv w:val="1"/>
      <w:marLeft w:val="0"/>
      <w:marRight w:val="0"/>
      <w:marTop w:val="0"/>
      <w:marBottom w:val="0"/>
      <w:divBdr>
        <w:top w:val="none" w:sz="0" w:space="0" w:color="auto"/>
        <w:left w:val="none" w:sz="0" w:space="0" w:color="auto"/>
        <w:bottom w:val="none" w:sz="0" w:space="0" w:color="auto"/>
        <w:right w:val="none" w:sz="0" w:space="0" w:color="auto"/>
      </w:divBdr>
    </w:div>
    <w:div w:id="212411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BE6EB-9E63-4238-B6EE-EB7866577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1412</Words>
  <Characters>8052</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cp:lastModifiedBy>
  <cp:revision>25</cp:revision>
  <cp:lastPrinted>2016-10-11T00:51:00Z</cp:lastPrinted>
  <dcterms:created xsi:type="dcterms:W3CDTF">2019-06-19T08:52:00Z</dcterms:created>
  <dcterms:modified xsi:type="dcterms:W3CDTF">2019-06-25T04:40:00Z</dcterms:modified>
</cp:coreProperties>
</file>