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9EE81B" w:rsidR="008A4B4C" w:rsidRPr="005B217D" w:rsidRDefault="00E61DAC" w:rsidP="001B19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19BD">
              <w:rPr>
                <w:lang w:val="en-CA"/>
              </w:rPr>
              <w:t>O0296</w:t>
            </w:r>
            <w:r w:rsidR="001A3E6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FA12F8" w:rsidR="00E61DAC" w:rsidRPr="005B217D" w:rsidRDefault="005A4752" w:rsidP="00E80D43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5A4752">
              <w:rPr>
                <w:b/>
                <w:szCs w:val="22"/>
                <w:lang w:val="en-CA"/>
              </w:rPr>
              <w:t>CE</w:t>
            </w:r>
            <w:r w:rsidR="009C23AF">
              <w:rPr>
                <w:b/>
                <w:szCs w:val="22"/>
                <w:lang w:val="en-CA"/>
              </w:rPr>
              <w:t>8</w:t>
            </w:r>
            <w:r w:rsidRPr="005A4752">
              <w:rPr>
                <w:b/>
                <w:szCs w:val="22"/>
                <w:lang w:val="en-CA"/>
              </w:rPr>
              <w:t xml:space="preserve">-related: </w:t>
            </w:r>
            <w:r w:rsidR="00E80D43">
              <w:rPr>
                <w:b/>
                <w:szCs w:val="22"/>
                <w:lang w:val="en-CA"/>
              </w:rPr>
              <w:t>Intra prediction mode</w:t>
            </w:r>
            <w:r w:rsidRPr="005A4752">
              <w:rPr>
                <w:b/>
                <w:szCs w:val="22"/>
                <w:lang w:val="en-CA"/>
              </w:rPr>
              <w:t xml:space="preserve"> for </w:t>
            </w:r>
            <w:r w:rsidR="00270404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74820708" w:rsidR="00E61DAC" w:rsidRDefault="005A4752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r>
              <w:rPr>
                <w:szCs w:val="22"/>
                <w:lang w:val="en-CA"/>
              </w:rPr>
              <w:t>Olena Chubach,</w:t>
            </w:r>
            <w:r w:rsidR="00494DDC"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/>
              </w:rPr>
              <w:t>Tzu-Der Chuang,</w:t>
            </w:r>
            <w:r w:rsidR="00494DDC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Huang,</w:t>
            </w:r>
            <w:r w:rsidR="00494DD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D04ECB" w:rsidR="00E61DAC" w:rsidRPr="005B217D" w:rsidRDefault="00E61DAC" w:rsidP="007F4B0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olena.chubach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1FA0E" w14:textId="33A7F37D" w:rsidR="00B235CE" w:rsidRPr="00B235CE" w:rsidRDefault="00C96C18" w:rsidP="00224524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VTM5.0, </w:t>
      </w:r>
      <w:r w:rsidR="00E80D43">
        <w:rPr>
          <w:szCs w:val="22"/>
          <w:lang w:eastAsia="zh-TW"/>
        </w:rPr>
        <w:t xml:space="preserve">the intra prediction mode for </w:t>
      </w:r>
      <w:r w:rsidR="00634B97">
        <w:rPr>
          <w:szCs w:val="22"/>
          <w:lang w:eastAsia="zh-TW"/>
        </w:rPr>
        <w:t>b</w:t>
      </w:r>
      <w:r w:rsidR="00634B97">
        <w:rPr>
          <w:noProof/>
          <w:lang w:val="en-CA"/>
        </w:rPr>
        <w:t xml:space="preserve">lock-based quantized residual domain </w:t>
      </w:r>
      <w:r w:rsidR="00D80668">
        <w:rPr>
          <w:noProof/>
          <w:lang w:val="en-CA"/>
        </w:rPr>
        <w:t>differential pulse code modulation</w:t>
      </w:r>
      <w:r w:rsidR="00D80668">
        <w:rPr>
          <w:szCs w:val="22"/>
          <w:lang w:eastAsia="zh-TW"/>
        </w:rPr>
        <w:t xml:space="preserve"> </w:t>
      </w:r>
      <w:r w:rsidR="00634B97">
        <w:rPr>
          <w:szCs w:val="22"/>
          <w:lang w:eastAsia="zh-TW"/>
        </w:rPr>
        <w:t>(</w:t>
      </w:r>
      <w:r w:rsidR="00E80D43">
        <w:rPr>
          <w:szCs w:val="22"/>
          <w:lang w:eastAsia="zh-TW"/>
        </w:rPr>
        <w:t>BDPCM</w:t>
      </w:r>
      <w:r w:rsidR="00634B97">
        <w:rPr>
          <w:szCs w:val="22"/>
          <w:lang w:eastAsia="zh-TW"/>
        </w:rPr>
        <w:t>)</w:t>
      </w:r>
      <w:r w:rsidR="00E80D43">
        <w:rPr>
          <w:szCs w:val="22"/>
          <w:lang w:eastAsia="zh-TW"/>
        </w:rPr>
        <w:t xml:space="preserve"> is assigned with planar for reference </w:t>
      </w:r>
      <w:r w:rsidR="005574E3">
        <w:rPr>
          <w:szCs w:val="22"/>
          <w:lang w:eastAsia="zh-TW"/>
        </w:rPr>
        <w:t>of</w:t>
      </w:r>
      <w:r w:rsidR="00E80D43">
        <w:rPr>
          <w:szCs w:val="22"/>
          <w:lang w:eastAsia="zh-TW"/>
        </w:rPr>
        <w:t xml:space="preserve"> the following intra coding blocks (CBs)</w:t>
      </w:r>
      <w:r w:rsidR="00634B97">
        <w:rPr>
          <w:szCs w:val="22"/>
          <w:lang w:eastAsia="zh-TW"/>
        </w:rPr>
        <w:t>. Since for BDPCM, horizontal or vertical prediction mode</w:t>
      </w:r>
      <w:r w:rsidR="00356392">
        <w:rPr>
          <w:szCs w:val="22"/>
          <w:lang w:eastAsia="zh-TW"/>
        </w:rPr>
        <w:t xml:space="preserve"> </w:t>
      </w:r>
      <w:r w:rsidR="00634B97">
        <w:rPr>
          <w:szCs w:val="22"/>
          <w:lang w:eastAsia="zh-TW"/>
        </w:rPr>
        <w:t>is used for intra prediction, the referenced intra prediction mode for BDPCM</w:t>
      </w:r>
      <w:r w:rsidR="00E80D43">
        <w:rPr>
          <w:szCs w:val="22"/>
          <w:lang w:eastAsia="zh-TW"/>
        </w:rPr>
        <w:t xml:space="preserve"> is inconsistent with the </w:t>
      </w:r>
      <w:r w:rsidR="00634B97">
        <w:rPr>
          <w:szCs w:val="22"/>
          <w:lang w:eastAsia="zh-TW"/>
        </w:rPr>
        <w:t xml:space="preserve">real </w:t>
      </w:r>
      <w:r w:rsidR="00E80D43">
        <w:rPr>
          <w:szCs w:val="22"/>
          <w:lang w:eastAsia="zh-TW"/>
        </w:rPr>
        <w:t xml:space="preserve">intra prediction mode </w:t>
      </w:r>
      <w:r w:rsidR="00756211">
        <w:rPr>
          <w:szCs w:val="22"/>
          <w:lang w:eastAsia="zh-TW"/>
        </w:rPr>
        <w:t>for</w:t>
      </w:r>
      <w:r w:rsidR="00E80D43">
        <w:rPr>
          <w:szCs w:val="22"/>
          <w:lang w:eastAsia="zh-TW"/>
        </w:rPr>
        <w:t xml:space="preserve"> BDPCM. </w:t>
      </w:r>
      <w:r w:rsidR="00756211">
        <w:rPr>
          <w:szCs w:val="22"/>
          <w:lang w:eastAsia="zh-TW"/>
        </w:rPr>
        <w:t xml:space="preserve">The inconsistency happens in two cases. </w:t>
      </w:r>
      <w:r w:rsidR="00634B97">
        <w:rPr>
          <w:szCs w:val="22"/>
          <w:lang w:eastAsia="zh-TW"/>
        </w:rPr>
        <w:t xml:space="preserve">One </w:t>
      </w:r>
      <w:r w:rsidR="00756211">
        <w:rPr>
          <w:szCs w:val="22"/>
          <w:lang w:eastAsia="zh-TW"/>
        </w:rPr>
        <w:t>i</w:t>
      </w:r>
      <w:r w:rsidR="00634B97">
        <w:rPr>
          <w:szCs w:val="22"/>
          <w:lang w:eastAsia="zh-TW"/>
        </w:rPr>
        <w:t xml:space="preserve">s </w:t>
      </w:r>
      <w:r w:rsidR="00756211">
        <w:rPr>
          <w:szCs w:val="22"/>
          <w:lang w:eastAsia="zh-TW"/>
        </w:rPr>
        <w:t>to derive</w:t>
      </w:r>
      <w:r w:rsidR="00D80668">
        <w:rPr>
          <w:szCs w:val="22"/>
          <w:lang w:eastAsia="zh-TW"/>
        </w:rPr>
        <w:t xml:space="preserve"> most probable modes</w:t>
      </w:r>
      <w:r w:rsidR="00756211">
        <w:rPr>
          <w:szCs w:val="22"/>
          <w:lang w:eastAsia="zh-TW"/>
        </w:rPr>
        <w:t xml:space="preserve"> </w:t>
      </w:r>
      <w:r w:rsidR="00D80668">
        <w:rPr>
          <w:szCs w:val="22"/>
          <w:lang w:eastAsia="zh-TW"/>
        </w:rPr>
        <w:t>(</w:t>
      </w:r>
      <w:r w:rsidR="00756211">
        <w:rPr>
          <w:szCs w:val="22"/>
          <w:lang w:eastAsia="zh-TW"/>
        </w:rPr>
        <w:t>MPMs</w:t>
      </w:r>
      <w:r w:rsidR="00D80668">
        <w:rPr>
          <w:szCs w:val="22"/>
          <w:lang w:eastAsia="zh-TW"/>
        </w:rPr>
        <w:t>)</w:t>
      </w:r>
      <w:r w:rsidR="00756211">
        <w:rPr>
          <w:szCs w:val="22"/>
          <w:lang w:eastAsia="zh-TW"/>
        </w:rPr>
        <w:t xml:space="preserve"> with t</w:t>
      </w:r>
      <w:r w:rsidR="00DA053F">
        <w:rPr>
          <w:szCs w:val="22"/>
          <w:lang w:eastAsia="zh-TW"/>
        </w:rPr>
        <w:t xml:space="preserve">he referenced </w:t>
      </w:r>
      <w:proofErr w:type="spellStart"/>
      <w:r w:rsidR="00DA053F">
        <w:rPr>
          <w:szCs w:val="22"/>
          <w:lang w:eastAsia="zh-TW"/>
        </w:rPr>
        <w:t>neighbo</w:t>
      </w:r>
      <w:r w:rsidR="00E977E9">
        <w:rPr>
          <w:szCs w:val="22"/>
          <w:lang w:eastAsia="zh-TW"/>
        </w:rPr>
        <w:t>u</w:t>
      </w:r>
      <w:r w:rsidR="00DA053F">
        <w:rPr>
          <w:szCs w:val="22"/>
          <w:lang w:eastAsia="zh-TW"/>
        </w:rPr>
        <w:t>ring</w:t>
      </w:r>
      <w:proofErr w:type="spellEnd"/>
      <w:r w:rsidR="00DA053F">
        <w:rPr>
          <w:szCs w:val="22"/>
          <w:lang w:eastAsia="zh-TW"/>
        </w:rPr>
        <w:t xml:space="preserve"> C</w:t>
      </w:r>
      <w:r w:rsidR="00756211">
        <w:rPr>
          <w:szCs w:val="22"/>
          <w:lang w:eastAsia="zh-TW"/>
        </w:rPr>
        <w:t>B</w:t>
      </w:r>
      <w:r w:rsidR="00DA053F">
        <w:rPr>
          <w:szCs w:val="22"/>
          <w:lang w:eastAsia="zh-TW"/>
        </w:rPr>
        <w:t xml:space="preserve"> coded with BDPCM</w:t>
      </w:r>
      <w:r w:rsidR="00C80072">
        <w:rPr>
          <w:szCs w:val="22"/>
          <w:lang w:eastAsia="zh-TW"/>
        </w:rPr>
        <w:t>,</w:t>
      </w:r>
      <w:r w:rsidR="00756211">
        <w:rPr>
          <w:szCs w:val="22"/>
          <w:lang w:eastAsia="zh-TW"/>
        </w:rPr>
        <w:t xml:space="preserve"> and </w:t>
      </w:r>
      <w:r w:rsidR="00C80072">
        <w:rPr>
          <w:szCs w:val="22"/>
          <w:lang w:eastAsia="zh-TW"/>
        </w:rPr>
        <w:t xml:space="preserve">the other </w:t>
      </w:r>
      <w:r w:rsidR="00756211">
        <w:rPr>
          <w:szCs w:val="22"/>
          <w:lang w:eastAsia="zh-TW"/>
        </w:rPr>
        <w:t>is to use</w:t>
      </w:r>
      <w:r w:rsidR="00634B97">
        <w:rPr>
          <w:szCs w:val="22"/>
          <w:lang w:eastAsia="zh-TW"/>
        </w:rPr>
        <w:t xml:space="preserve"> </w:t>
      </w:r>
      <w:proofErr w:type="spellStart"/>
      <w:r w:rsidR="00634B97">
        <w:rPr>
          <w:szCs w:val="22"/>
          <w:lang w:eastAsia="zh-TW"/>
        </w:rPr>
        <w:t>chroma</w:t>
      </w:r>
      <w:proofErr w:type="spellEnd"/>
      <w:r w:rsidR="00634B97">
        <w:rPr>
          <w:szCs w:val="22"/>
          <w:lang w:eastAsia="zh-TW"/>
        </w:rPr>
        <w:t xml:space="preserve"> </w:t>
      </w:r>
      <w:r w:rsidR="00C80072">
        <w:rPr>
          <w:szCs w:val="22"/>
          <w:lang w:eastAsia="zh-TW"/>
        </w:rPr>
        <w:t>direct mode (</w:t>
      </w:r>
      <w:r w:rsidR="00634B97">
        <w:rPr>
          <w:szCs w:val="22"/>
          <w:lang w:eastAsia="zh-TW"/>
        </w:rPr>
        <w:t>DM</w:t>
      </w:r>
      <w:r w:rsidR="00C80072">
        <w:rPr>
          <w:szCs w:val="22"/>
          <w:lang w:eastAsia="zh-TW"/>
        </w:rPr>
        <w:t>)</w:t>
      </w:r>
      <w:r w:rsidR="00634B97">
        <w:rPr>
          <w:szCs w:val="22"/>
          <w:lang w:eastAsia="zh-TW"/>
        </w:rPr>
        <w:t xml:space="preserve"> </w:t>
      </w:r>
      <w:r w:rsidR="00756211">
        <w:rPr>
          <w:szCs w:val="22"/>
          <w:lang w:eastAsia="zh-TW"/>
        </w:rPr>
        <w:t>with</w:t>
      </w:r>
      <w:r w:rsidR="00634B97">
        <w:rPr>
          <w:szCs w:val="22"/>
          <w:lang w:eastAsia="zh-TW"/>
        </w:rPr>
        <w:t xml:space="preserve"> the corresponding </w:t>
      </w:r>
      <w:proofErr w:type="spellStart"/>
      <w:r w:rsidR="00634B97">
        <w:rPr>
          <w:szCs w:val="22"/>
          <w:lang w:eastAsia="zh-TW"/>
        </w:rPr>
        <w:t>luma</w:t>
      </w:r>
      <w:proofErr w:type="spellEnd"/>
      <w:r w:rsidR="00756211">
        <w:rPr>
          <w:szCs w:val="22"/>
          <w:lang w:eastAsia="zh-TW"/>
        </w:rPr>
        <w:t xml:space="preserve"> CB </w:t>
      </w:r>
      <w:r w:rsidR="00634B97">
        <w:rPr>
          <w:szCs w:val="22"/>
          <w:lang w:eastAsia="zh-TW"/>
        </w:rPr>
        <w:t>coded with BDPCM</w:t>
      </w:r>
      <w:r w:rsidR="00756211">
        <w:rPr>
          <w:szCs w:val="22"/>
          <w:lang w:eastAsia="zh-TW"/>
        </w:rPr>
        <w:t>.</w:t>
      </w:r>
      <w:r w:rsidR="00356392">
        <w:rPr>
          <w:szCs w:val="22"/>
          <w:lang w:eastAsia="zh-TW"/>
        </w:rPr>
        <w:t xml:space="preserve"> </w:t>
      </w:r>
      <w:r w:rsidR="00DA053F">
        <w:rPr>
          <w:szCs w:val="22"/>
          <w:lang w:eastAsia="zh-TW"/>
        </w:rPr>
        <w:t xml:space="preserve">This contribution proposes </w:t>
      </w:r>
      <w:r w:rsidR="00356392">
        <w:rPr>
          <w:szCs w:val="22"/>
          <w:lang w:eastAsia="zh-TW"/>
        </w:rPr>
        <w:t>to assign</w:t>
      </w:r>
      <w:r w:rsidR="00DA053F">
        <w:rPr>
          <w:szCs w:val="22"/>
          <w:lang w:eastAsia="zh-TW"/>
        </w:rPr>
        <w:t xml:space="preserve"> the </w:t>
      </w:r>
      <w:r w:rsidR="00356392">
        <w:rPr>
          <w:szCs w:val="22"/>
          <w:lang w:eastAsia="zh-TW"/>
        </w:rPr>
        <w:t xml:space="preserve">real </w:t>
      </w:r>
      <w:r w:rsidR="00DA053F">
        <w:rPr>
          <w:szCs w:val="22"/>
          <w:lang w:eastAsia="zh-TW"/>
        </w:rPr>
        <w:t>intra prediction mode</w:t>
      </w:r>
      <w:r w:rsidR="009C23AF">
        <w:rPr>
          <w:szCs w:val="22"/>
          <w:lang w:eastAsia="zh-TW"/>
        </w:rPr>
        <w:t xml:space="preserve"> for BDPCM</w:t>
      </w:r>
      <w:r w:rsidR="00356392">
        <w:rPr>
          <w:szCs w:val="22"/>
          <w:lang w:eastAsia="zh-TW"/>
        </w:rPr>
        <w:t>, which can be</w:t>
      </w:r>
      <w:r w:rsidR="00DA053F">
        <w:rPr>
          <w:szCs w:val="22"/>
          <w:lang w:eastAsia="zh-TW"/>
        </w:rPr>
        <w:t xml:space="preserve"> horizontal or vertical direction depending on </w:t>
      </w:r>
      <w:proofErr w:type="spellStart"/>
      <w:r w:rsidR="00DA053F" w:rsidRPr="00B235CE">
        <w:rPr>
          <w:szCs w:val="22"/>
          <w:lang w:eastAsia="zh-TW"/>
        </w:rPr>
        <w:t>intra_bdpcm_dir_flag</w:t>
      </w:r>
      <w:proofErr w:type="spellEnd"/>
      <w:r w:rsidR="00331BF2">
        <w:rPr>
          <w:szCs w:val="22"/>
          <w:lang w:eastAsia="zh-TW"/>
        </w:rPr>
        <w:t>,</w:t>
      </w:r>
      <w:r w:rsidR="00356392">
        <w:rPr>
          <w:szCs w:val="22"/>
          <w:lang w:eastAsia="zh-TW"/>
        </w:rPr>
        <w:t xml:space="preserve"> for </w:t>
      </w:r>
      <w:proofErr w:type="gramStart"/>
      <w:r w:rsidR="00356392">
        <w:rPr>
          <w:szCs w:val="22"/>
          <w:lang w:eastAsia="zh-TW"/>
        </w:rPr>
        <w:t>reference</w:t>
      </w:r>
      <w:proofErr w:type="gramEnd"/>
      <w:r w:rsidR="00DA053F">
        <w:rPr>
          <w:szCs w:val="22"/>
          <w:lang w:eastAsia="zh-TW"/>
        </w:rPr>
        <w:t xml:space="preserve">. </w:t>
      </w:r>
      <w:r w:rsidR="00DA053F" w:rsidRPr="00B235CE">
        <w:rPr>
          <w:szCs w:val="22"/>
          <w:lang w:eastAsia="zh-TW"/>
        </w:rPr>
        <w:t>It is reported that, compared to VTM5</w:t>
      </w:r>
      <w:r w:rsidR="00DA053F" w:rsidRPr="00B235CE">
        <w:rPr>
          <w:rFonts w:hint="eastAsia"/>
          <w:szCs w:val="22"/>
          <w:lang w:eastAsia="zh-TW"/>
        </w:rPr>
        <w:t>.0</w:t>
      </w:r>
      <w:r w:rsidR="00DA053F" w:rsidRPr="00B235CE">
        <w:rPr>
          <w:szCs w:val="22"/>
          <w:lang w:eastAsia="zh-TW"/>
        </w:rPr>
        <w:t xml:space="preserve"> IBC</w:t>
      </w:r>
      <w:r w:rsidR="00DA053F" w:rsidRPr="00B235CE">
        <w:rPr>
          <w:rFonts w:hint="eastAsia"/>
          <w:szCs w:val="22"/>
          <w:lang w:eastAsia="zh-TW"/>
        </w:rPr>
        <w:t xml:space="preserve">, </w:t>
      </w:r>
      <w:r w:rsidR="00DA053F" w:rsidRPr="00B235CE">
        <w:rPr>
          <w:szCs w:val="22"/>
          <w:lang w:eastAsia="zh-TW"/>
        </w:rPr>
        <w:t>the proposed method results in</w:t>
      </w:r>
    </w:p>
    <w:p w14:paraId="7CD085DA" w14:textId="3AAE1637" w:rsidR="00B235CE" w:rsidRPr="00B235CE" w:rsidRDefault="00B235CE" w:rsidP="00B235CE">
      <w:pPr>
        <w:pStyle w:val="ListParagraph"/>
        <w:numPr>
          <w:ilvl w:val="0"/>
          <w:numId w:val="16"/>
        </w:numPr>
        <w:rPr>
          <w:rFonts w:eastAsia="新細明體"/>
          <w:szCs w:val="22"/>
          <w:lang w:eastAsia="zh-TW"/>
        </w:rPr>
      </w:pPr>
      <w:r>
        <w:rPr>
          <w:rFonts w:eastAsia="新細明體"/>
          <w:szCs w:val="22"/>
          <w:lang w:eastAsia="zh-TW"/>
        </w:rPr>
        <w:t>Class F</w:t>
      </w:r>
      <w:r w:rsidRPr="00B235CE">
        <w:rPr>
          <w:rFonts w:eastAsia="新細明體"/>
          <w:szCs w:val="22"/>
          <w:lang w:eastAsia="zh-TW"/>
        </w:rPr>
        <w:t xml:space="preserve">: </w:t>
      </w:r>
      <w:r>
        <w:rPr>
          <w:szCs w:val="22"/>
          <w:lang w:eastAsia="zh-TW"/>
        </w:rPr>
        <w:t>-0.12</w:t>
      </w:r>
      <w:r>
        <w:rPr>
          <w:szCs w:val="22"/>
        </w:rPr>
        <w:t>% and -0.09%</w:t>
      </w:r>
      <w:r w:rsidRPr="00B235CE">
        <w:rPr>
          <w:rFonts w:eastAsia="新細明體"/>
          <w:szCs w:val="22"/>
          <w:lang w:eastAsia="zh-TW"/>
        </w:rPr>
        <w:t xml:space="preserve"> </w:t>
      </w:r>
      <w:proofErr w:type="spellStart"/>
      <w:r w:rsidRPr="00B235CE">
        <w:rPr>
          <w:rFonts w:eastAsia="新細明體"/>
          <w:szCs w:val="22"/>
          <w:lang w:eastAsia="zh-TW"/>
        </w:rPr>
        <w:t>luma</w:t>
      </w:r>
      <w:proofErr w:type="spellEnd"/>
      <w:r w:rsidRPr="00B235CE">
        <w:rPr>
          <w:rFonts w:eastAsia="新細明體"/>
          <w:szCs w:val="22"/>
          <w:lang w:eastAsia="zh-TW"/>
        </w:rPr>
        <w:t xml:space="preserve"> BD-rates for </w:t>
      </w:r>
      <w:r w:rsidRPr="00B235CE">
        <w:rPr>
          <w:rFonts w:eastAsia="新細明體" w:hint="eastAsia"/>
          <w:szCs w:val="22"/>
          <w:lang w:eastAsia="zh-TW"/>
        </w:rPr>
        <w:t>AI</w:t>
      </w:r>
      <w:r w:rsidRPr="00B235CE">
        <w:rPr>
          <w:rFonts w:eastAsia="新細明體"/>
          <w:szCs w:val="22"/>
          <w:lang w:eastAsia="zh-TW"/>
        </w:rPr>
        <w:t xml:space="preserve"> and</w:t>
      </w:r>
      <w:r w:rsidRPr="00B235CE">
        <w:rPr>
          <w:rFonts w:eastAsia="新細明體" w:hint="eastAsia"/>
          <w:szCs w:val="22"/>
          <w:lang w:eastAsia="zh-TW"/>
        </w:rPr>
        <w:t xml:space="preserve"> RA</w:t>
      </w:r>
      <w:r w:rsidRPr="00B235CE">
        <w:rPr>
          <w:rFonts w:eastAsia="新細明體"/>
          <w:szCs w:val="22"/>
          <w:lang w:eastAsia="zh-TW"/>
        </w:rPr>
        <w:t>, respectively.</w:t>
      </w:r>
    </w:p>
    <w:p w14:paraId="66ABF8B9" w14:textId="6980C892" w:rsidR="00B235CE" w:rsidRPr="00B235CE" w:rsidRDefault="00B235CE" w:rsidP="00B235CE">
      <w:pPr>
        <w:pStyle w:val="ListParagraph"/>
        <w:numPr>
          <w:ilvl w:val="0"/>
          <w:numId w:val="16"/>
        </w:numPr>
        <w:rPr>
          <w:rFonts w:eastAsia="新細明體"/>
          <w:szCs w:val="22"/>
          <w:lang w:eastAsia="zh-TW"/>
        </w:rPr>
      </w:pPr>
      <w:r>
        <w:rPr>
          <w:rFonts w:eastAsia="新細明體"/>
          <w:szCs w:val="22"/>
          <w:lang w:eastAsia="zh-TW"/>
        </w:rPr>
        <w:t>TGM</w:t>
      </w:r>
      <w:r w:rsidRPr="00B235CE">
        <w:rPr>
          <w:rFonts w:eastAsia="新細明體"/>
          <w:szCs w:val="22"/>
          <w:lang w:eastAsia="zh-TW"/>
        </w:rPr>
        <w:t xml:space="preserve">: </w:t>
      </w:r>
      <w:r>
        <w:rPr>
          <w:rFonts w:eastAsia="新細明體" w:hint="eastAsia"/>
          <w:szCs w:val="22"/>
          <w:lang w:eastAsia="zh-TW"/>
        </w:rPr>
        <w:t>-0.</w:t>
      </w:r>
      <w:r>
        <w:rPr>
          <w:rFonts w:eastAsia="新細明體"/>
          <w:szCs w:val="22"/>
          <w:lang w:eastAsia="zh-TW"/>
        </w:rPr>
        <w:t>18</w:t>
      </w:r>
      <w:r w:rsidRPr="00B235CE">
        <w:rPr>
          <w:rFonts w:eastAsia="新細明體"/>
          <w:szCs w:val="22"/>
          <w:lang w:eastAsia="zh-TW"/>
        </w:rPr>
        <w:t>%</w:t>
      </w:r>
      <w:r>
        <w:rPr>
          <w:rFonts w:eastAsia="新細明體" w:hint="eastAsia"/>
          <w:szCs w:val="22"/>
          <w:lang w:eastAsia="zh-TW"/>
        </w:rPr>
        <w:t xml:space="preserve"> and -0.</w:t>
      </w:r>
      <w:r>
        <w:rPr>
          <w:rFonts w:eastAsia="新細明體"/>
          <w:szCs w:val="22"/>
          <w:lang w:eastAsia="zh-TW"/>
        </w:rPr>
        <w:t>18</w:t>
      </w:r>
      <w:r w:rsidRPr="00B235CE">
        <w:rPr>
          <w:rFonts w:eastAsia="新細明體" w:hint="eastAsia"/>
          <w:szCs w:val="22"/>
          <w:lang w:eastAsia="zh-TW"/>
        </w:rPr>
        <w:t>%</w:t>
      </w:r>
      <w:r w:rsidRPr="00B235CE">
        <w:rPr>
          <w:rFonts w:eastAsia="新細明體"/>
          <w:szCs w:val="22"/>
          <w:lang w:eastAsia="zh-TW"/>
        </w:rPr>
        <w:t xml:space="preserve"> </w:t>
      </w:r>
      <w:proofErr w:type="spellStart"/>
      <w:r w:rsidRPr="00B235CE">
        <w:rPr>
          <w:rFonts w:eastAsia="新細明體"/>
          <w:szCs w:val="22"/>
          <w:lang w:eastAsia="zh-TW"/>
        </w:rPr>
        <w:t>luma</w:t>
      </w:r>
      <w:proofErr w:type="spellEnd"/>
      <w:r w:rsidRPr="00B235CE">
        <w:rPr>
          <w:rFonts w:eastAsia="新細明體"/>
          <w:szCs w:val="22"/>
          <w:lang w:eastAsia="zh-TW"/>
        </w:rPr>
        <w:t xml:space="preserve"> BD-rates for </w:t>
      </w:r>
      <w:r w:rsidRPr="00B235CE">
        <w:rPr>
          <w:rFonts w:eastAsia="新細明體" w:hint="eastAsia"/>
          <w:szCs w:val="22"/>
          <w:lang w:eastAsia="zh-TW"/>
        </w:rPr>
        <w:t>AI</w:t>
      </w:r>
      <w:r w:rsidRPr="00B235CE">
        <w:rPr>
          <w:rFonts w:eastAsia="新細明體"/>
          <w:szCs w:val="22"/>
          <w:lang w:eastAsia="zh-TW"/>
        </w:rPr>
        <w:t xml:space="preserve"> and</w:t>
      </w:r>
      <w:r w:rsidRPr="00B235CE">
        <w:rPr>
          <w:rFonts w:eastAsia="新細明體" w:hint="eastAsia"/>
          <w:szCs w:val="22"/>
          <w:lang w:eastAsia="zh-TW"/>
        </w:rPr>
        <w:t xml:space="preserve"> RA</w:t>
      </w:r>
      <w:r w:rsidRPr="00B235CE">
        <w:rPr>
          <w:rFonts w:eastAsia="新細明體"/>
          <w:szCs w:val="22"/>
          <w:lang w:eastAsia="zh-TW"/>
        </w:rPr>
        <w:t>, respectively.</w:t>
      </w:r>
    </w:p>
    <w:p w14:paraId="3887F4C6" w14:textId="3262218F" w:rsidR="00691405" w:rsidRDefault="00B235CE" w:rsidP="00224524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addition, a change for the </w:t>
      </w:r>
      <w:r w:rsidR="000668E5">
        <w:rPr>
          <w:szCs w:val="22"/>
          <w:lang w:eastAsia="zh-TW"/>
        </w:rPr>
        <w:t xml:space="preserve">VVC draft specification </w:t>
      </w:r>
      <w:r>
        <w:rPr>
          <w:szCs w:val="22"/>
          <w:lang w:eastAsia="zh-TW"/>
        </w:rPr>
        <w:t xml:space="preserve">is </w:t>
      </w:r>
      <w:r w:rsidR="00275FC1">
        <w:rPr>
          <w:szCs w:val="22"/>
          <w:lang w:eastAsia="zh-TW"/>
        </w:rPr>
        <w:t xml:space="preserve">proposed </w:t>
      </w:r>
      <w:r>
        <w:rPr>
          <w:szCs w:val="22"/>
          <w:lang w:eastAsia="zh-TW"/>
        </w:rPr>
        <w:t xml:space="preserve">to </w:t>
      </w:r>
      <w:r w:rsidR="00D148A9">
        <w:rPr>
          <w:szCs w:val="22"/>
          <w:lang w:eastAsia="zh-TW"/>
        </w:rPr>
        <w:t xml:space="preserve">use </w:t>
      </w:r>
      <w:proofErr w:type="spellStart"/>
      <w:r w:rsidR="00D148A9">
        <w:rPr>
          <w:szCs w:val="22"/>
          <w:lang w:eastAsia="zh-TW"/>
        </w:rPr>
        <w:t>transform_not_skip_flag</w:t>
      </w:r>
      <w:proofErr w:type="spellEnd"/>
      <w:r w:rsidR="00D148A9">
        <w:rPr>
          <w:szCs w:val="22"/>
          <w:lang w:eastAsia="zh-TW"/>
        </w:rPr>
        <w:t xml:space="preserve"> instead of </w:t>
      </w:r>
      <w:proofErr w:type="spellStart"/>
      <w:r w:rsidR="00D148A9">
        <w:rPr>
          <w:szCs w:val="22"/>
          <w:lang w:eastAsia="zh-TW"/>
        </w:rPr>
        <w:t>transform_skip_flag</w:t>
      </w:r>
      <w:proofErr w:type="spellEnd"/>
      <w:r w:rsidR="00D148A9">
        <w:rPr>
          <w:szCs w:val="22"/>
          <w:lang w:eastAsia="zh-TW"/>
        </w:rPr>
        <w:t xml:space="preserve"> </w:t>
      </w:r>
      <w:r w:rsidR="000A3F5F">
        <w:rPr>
          <w:szCs w:val="22"/>
          <w:lang w:eastAsia="zh-TW"/>
        </w:rPr>
        <w:t xml:space="preserve">to achieve truncated unary </w:t>
      </w:r>
      <w:proofErr w:type="spellStart"/>
      <w:r w:rsidR="000A3F5F">
        <w:rPr>
          <w:szCs w:val="22"/>
          <w:lang w:eastAsia="zh-TW"/>
        </w:rPr>
        <w:t>binarization</w:t>
      </w:r>
      <w:proofErr w:type="spellEnd"/>
      <w:r w:rsidR="000A3F5F">
        <w:rPr>
          <w:szCs w:val="22"/>
          <w:lang w:eastAsia="zh-TW"/>
        </w:rPr>
        <w:t xml:space="preserve"> for (</w:t>
      </w:r>
      <w:proofErr w:type="spellStart"/>
      <w:r w:rsidR="000A3F5F">
        <w:rPr>
          <w:szCs w:val="22"/>
          <w:lang w:eastAsia="zh-TW"/>
        </w:rPr>
        <w:t>transform_not_skip_flag</w:t>
      </w:r>
      <w:proofErr w:type="spellEnd"/>
      <w:r w:rsidR="000A3F5F">
        <w:rPr>
          <w:szCs w:val="22"/>
          <w:lang w:eastAsia="zh-TW"/>
        </w:rPr>
        <w:t>,</w:t>
      </w:r>
      <w:r w:rsidR="00D148A9">
        <w:rPr>
          <w:szCs w:val="22"/>
          <w:lang w:eastAsia="zh-TW"/>
        </w:rPr>
        <w:t xml:space="preserve"> </w:t>
      </w:r>
      <w:proofErr w:type="spellStart"/>
      <w:r w:rsidR="00D148A9">
        <w:rPr>
          <w:szCs w:val="22"/>
          <w:lang w:eastAsia="zh-TW"/>
        </w:rPr>
        <w:t>tu_mts_idx</w:t>
      </w:r>
      <w:proofErr w:type="spellEnd"/>
      <w:r w:rsidR="000A3F5F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0C9B7769" w14:textId="77777777" w:rsidR="00B235CE" w:rsidRDefault="00B235CE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75DDEC26" w14:textId="2A2DB21D" w:rsidR="005D2EAA" w:rsidRDefault="00634B97" w:rsidP="00742FD0">
      <w:pPr>
        <w:rPr>
          <w:noProof/>
          <w:lang w:val="en-CA" w:eastAsia="ko-KR"/>
        </w:rPr>
      </w:pPr>
      <w:r>
        <w:rPr>
          <w:noProof/>
          <w:lang w:val="en-CA"/>
        </w:rPr>
        <w:t>BDPCM</w:t>
      </w:r>
      <w:r w:rsidR="003E1FDC">
        <w:rPr>
          <w:szCs w:val="22"/>
          <w:lang w:val="en-CA"/>
        </w:rPr>
        <w:t xml:space="preserve"> [1]</w:t>
      </w:r>
      <w:r w:rsidR="00742FD0">
        <w:rPr>
          <w:szCs w:val="22"/>
          <w:lang w:val="en-CA"/>
        </w:rPr>
        <w:t xml:space="preserve"> was adopted into VTM5.0 [</w:t>
      </w:r>
      <w:r w:rsidR="003E1FDC">
        <w:rPr>
          <w:szCs w:val="22"/>
          <w:lang w:val="en-CA"/>
        </w:rPr>
        <w:t>2</w:t>
      </w:r>
      <w:r w:rsidR="00742FD0">
        <w:rPr>
          <w:szCs w:val="22"/>
          <w:lang w:val="en-CA"/>
        </w:rPr>
        <w:t xml:space="preserve">]. </w:t>
      </w:r>
      <w:r w:rsidR="006D18F9">
        <w:rPr>
          <w:szCs w:val="22"/>
          <w:lang w:val="en-CA"/>
        </w:rPr>
        <w:t>When BDPCM is applied, a</w:t>
      </w:r>
      <w:r w:rsidR="00742FD0">
        <w:rPr>
          <w:szCs w:val="22"/>
          <w:lang w:val="en-CA"/>
        </w:rPr>
        <w:t xml:space="preserve">n index, denoted as </w:t>
      </w:r>
      <w:proofErr w:type="spellStart"/>
      <w:r w:rsidR="00742FD0" w:rsidRPr="00742FD0">
        <w:rPr>
          <w:szCs w:val="22"/>
          <w:lang w:val="en-CA"/>
        </w:rPr>
        <w:t>intra_bdpcm_dir_flag</w:t>
      </w:r>
      <w:proofErr w:type="spellEnd"/>
      <w:r w:rsidR="00742FD0">
        <w:rPr>
          <w:szCs w:val="22"/>
          <w:lang w:val="en-CA"/>
        </w:rPr>
        <w:t xml:space="preserve">, is signalled to indicate whether vertical or horizontal </w:t>
      </w:r>
      <w:r w:rsidR="006D18F9">
        <w:rPr>
          <w:szCs w:val="22"/>
          <w:lang w:val="en-CA"/>
        </w:rPr>
        <w:t>direction</w:t>
      </w:r>
      <w:r w:rsidR="00742FD0">
        <w:rPr>
          <w:szCs w:val="22"/>
          <w:lang w:val="en-CA"/>
        </w:rPr>
        <w:t xml:space="preserve"> is used as </w:t>
      </w:r>
      <w:r w:rsidR="006D18F9">
        <w:rPr>
          <w:szCs w:val="22"/>
          <w:lang w:val="en-CA"/>
        </w:rPr>
        <w:t>the intra prediction mode and the BDPCM direction</w:t>
      </w:r>
      <w:r w:rsidR="00742FD0">
        <w:rPr>
          <w:szCs w:val="22"/>
          <w:lang w:val="en-CA"/>
        </w:rPr>
        <w:t xml:space="preserve">. </w:t>
      </w:r>
      <w:proofErr w:type="spellStart"/>
      <w:proofErr w:type="gramStart"/>
      <w:r w:rsidR="006D18F9" w:rsidRPr="006D18F9">
        <w:rPr>
          <w:szCs w:val="22"/>
          <w:lang w:val="en-CA"/>
        </w:rPr>
        <w:t>intra_bdpcm_dir_flag</w:t>
      </w:r>
      <w:proofErr w:type="spellEnd"/>
      <w:proofErr w:type="gramEnd"/>
      <w:r w:rsidR="006D18F9" w:rsidRPr="006D18F9">
        <w:rPr>
          <w:szCs w:val="22"/>
          <w:lang w:val="en-CA"/>
        </w:rPr>
        <w:t xml:space="preserve"> </w:t>
      </w:r>
      <w:r w:rsidR="006D18F9">
        <w:rPr>
          <w:szCs w:val="22"/>
          <w:lang w:val="en-CA"/>
        </w:rPr>
        <w:t xml:space="preserve">equal to 0 </w:t>
      </w:r>
      <w:r w:rsidR="009C23AF">
        <w:rPr>
          <w:szCs w:val="22"/>
          <w:lang w:val="en-CA"/>
        </w:rPr>
        <w:t>(</w:t>
      </w:r>
      <w:r w:rsidR="006D18F9">
        <w:rPr>
          <w:szCs w:val="22"/>
          <w:lang w:val="en-CA"/>
        </w:rPr>
        <w:t>or 1</w:t>
      </w:r>
      <w:r w:rsidR="009C23AF">
        <w:rPr>
          <w:szCs w:val="22"/>
          <w:lang w:val="en-CA"/>
        </w:rPr>
        <w:t>)</w:t>
      </w:r>
      <w:r w:rsidR="006D18F9">
        <w:rPr>
          <w:szCs w:val="22"/>
          <w:lang w:val="en-CA"/>
        </w:rPr>
        <w:t xml:space="preserve"> </w:t>
      </w:r>
      <w:r w:rsidR="009C23AF">
        <w:rPr>
          <w:szCs w:val="22"/>
          <w:lang w:val="en-CA"/>
        </w:rPr>
        <w:t>indicate</w:t>
      </w:r>
      <w:r w:rsidR="006D18F9">
        <w:rPr>
          <w:szCs w:val="22"/>
          <w:lang w:val="en-CA"/>
        </w:rPr>
        <w:t xml:space="preserve">s horizontal </w:t>
      </w:r>
      <w:r w:rsidR="009C23AF">
        <w:rPr>
          <w:szCs w:val="22"/>
          <w:lang w:val="en-CA"/>
        </w:rPr>
        <w:t>(</w:t>
      </w:r>
      <w:r w:rsidR="006D18F9">
        <w:rPr>
          <w:szCs w:val="22"/>
          <w:lang w:val="en-CA"/>
        </w:rPr>
        <w:t>or vertical</w:t>
      </w:r>
      <w:r w:rsidR="009C23AF">
        <w:rPr>
          <w:szCs w:val="22"/>
          <w:lang w:val="en-CA"/>
        </w:rPr>
        <w:t>)</w:t>
      </w:r>
      <w:r w:rsidR="006D18F9">
        <w:rPr>
          <w:szCs w:val="22"/>
          <w:lang w:val="en-CA"/>
        </w:rPr>
        <w:t xml:space="preserve"> direction. </w:t>
      </w:r>
      <w:r w:rsidR="004D68EA">
        <w:rPr>
          <w:szCs w:val="22"/>
          <w:lang w:val="en-CA"/>
        </w:rPr>
        <w:t>For a BDPCM C</w:t>
      </w:r>
      <w:r w:rsidR="00331BF2">
        <w:rPr>
          <w:szCs w:val="22"/>
          <w:lang w:val="en-CA"/>
        </w:rPr>
        <w:t>B</w:t>
      </w:r>
      <w:r w:rsidR="004D68EA">
        <w:rPr>
          <w:szCs w:val="22"/>
          <w:lang w:val="en-CA"/>
        </w:rPr>
        <w:t>, a</w:t>
      </w:r>
      <w:r w:rsidR="006D18F9">
        <w:rPr>
          <w:szCs w:val="22"/>
          <w:lang w:val="en-CA"/>
        </w:rPr>
        <w:t xml:space="preserve">fter generating intra </w:t>
      </w:r>
      <w:r w:rsidR="00F451ED">
        <w:rPr>
          <w:szCs w:val="22"/>
          <w:lang w:val="en-CA"/>
        </w:rPr>
        <w:t xml:space="preserve">prediction samples </w:t>
      </w:r>
      <w:r w:rsidR="006D18F9">
        <w:rPr>
          <w:szCs w:val="22"/>
          <w:lang w:val="en-CA"/>
        </w:rPr>
        <w:t xml:space="preserve">with the selected direction, </w:t>
      </w:r>
      <w:r w:rsidR="00BD6FE3">
        <w:rPr>
          <w:rFonts w:hint="eastAsia"/>
          <w:lang w:val="en-CA" w:eastAsia="ko-KR"/>
        </w:rPr>
        <w:t xml:space="preserve">DPCM is applied to the </w:t>
      </w:r>
      <w:r w:rsidR="00BD6FE3">
        <w:rPr>
          <w:lang w:val="en-CA" w:eastAsia="ko-KR"/>
        </w:rPr>
        <w:t xml:space="preserve">quantized </w:t>
      </w:r>
      <w:r w:rsidR="00BD6FE3">
        <w:rPr>
          <w:rFonts w:hint="eastAsia"/>
          <w:lang w:val="en-CA" w:eastAsia="ko-KR"/>
        </w:rPr>
        <w:t>residual samples</w:t>
      </w:r>
      <w:r w:rsidR="004D68EA">
        <w:rPr>
          <w:lang w:val="en-CA" w:eastAsia="ko-KR"/>
        </w:rPr>
        <w:t xml:space="preserve"> </w:t>
      </w:r>
      <w:r w:rsidR="00B71B29">
        <w:rPr>
          <w:lang w:val="en-CA" w:eastAsia="ko-KR"/>
        </w:rPr>
        <w:t xml:space="preserve">with the BDPCM direction </w:t>
      </w:r>
      <w:r w:rsidR="00265FE4">
        <w:rPr>
          <w:lang w:val="en-CA" w:eastAsia="ko-KR"/>
        </w:rPr>
        <w:t>and the</w:t>
      </w:r>
      <w:r w:rsidR="009C23AF">
        <w:rPr>
          <w:lang w:val="en-CA" w:eastAsia="ko-KR"/>
        </w:rPr>
        <w:t>n</w:t>
      </w:r>
      <w:r w:rsidR="00265FE4">
        <w:rPr>
          <w:lang w:val="en-CA" w:eastAsia="ko-KR"/>
        </w:rPr>
        <w:t xml:space="preserve"> transform skip (TS)</w:t>
      </w:r>
      <w:r w:rsidR="004D68EA">
        <w:rPr>
          <w:lang w:val="en-CA" w:eastAsia="ko-KR"/>
        </w:rPr>
        <w:t xml:space="preserve"> is used</w:t>
      </w:r>
      <w:r w:rsidR="00BD6FE3">
        <w:rPr>
          <w:lang w:val="en-CA" w:eastAsia="ko-KR"/>
        </w:rPr>
        <w:t xml:space="preserve">. </w:t>
      </w:r>
      <w:r w:rsidR="008C793F">
        <w:rPr>
          <w:lang w:val="en-CA" w:eastAsia="ko-KR"/>
        </w:rPr>
        <w:t>T</w:t>
      </w:r>
      <w:r w:rsidR="00756211">
        <w:rPr>
          <w:lang w:val="en-CA" w:eastAsia="ko-KR"/>
        </w:rPr>
        <w:t xml:space="preserve">he intra prediction mode for BDPCM is assigned with planar </w:t>
      </w:r>
      <w:r w:rsidR="005574E3">
        <w:rPr>
          <w:lang w:val="en-CA" w:eastAsia="ko-KR"/>
        </w:rPr>
        <w:t xml:space="preserve">mode </w:t>
      </w:r>
      <w:r w:rsidR="00756211">
        <w:rPr>
          <w:lang w:val="en-CA" w:eastAsia="ko-KR"/>
        </w:rPr>
        <w:t>for reference</w:t>
      </w:r>
      <w:r w:rsidR="005574E3">
        <w:rPr>
          <w:lang w:val="en-CA" w:eastAsia="ko-KR"/>
        </w:rPr>
        <w:t xml:space="preserve"> of the following CBs</w:t>
      </w:r>
      <w:r w:rsidR="00756211">
        <w:rPr>
          <w:lang w:val="en-CA" w:eastAsia="ko-KR"/>
        </w:rPr>
        <w:t xml:space="preserve">. </w:t>
      </w:r>
      <w:r w:rsidR="005574E3">
        <w:rPr>
          <w:lang w:val="en-CA" w:eastAsia="ko-KR"/>
        </w:rPr>
        <w:t>Therefore, two issue</w:t>
      </w:r>
      <w:r w:rsidR="008C793F">
        <w:rPr>
          <w:lang w:val="en-CA" w:eastAsia="ko-KR"/>
        </w:rPr>
        <w:t>s are observed as follows. One is that w</w:t>
      </w:r>
      <w:r w:rsidR="00B71B29">
        <w:rPr>
          <w:noProof/>
          <w:lang w:val="en-CA" w:eastAsia="ko-KR"/>
        </w:rPr>
        <w:t xml:space="preserve">hen deriving MPMs, </w:t>
      </w:r>
      <w:r w:rsidR="00E977E9">
        <w:rPr>
          <w:szCs w:val="22"/>
          <w:lang w:eastAsia="zh-TW"/>
        </w:rPr>
        <w:t>i</w:t>
      </w:r>
      <w:r w:rsidR="00331BF2">
        <w:rPr>
          <w:szCs w:val="22"/>
          <w:lang w:eastAsia="zh-TW"/>
        </w:rPr>
        <w:t xml:space="preserve">f the referenced </w:t>
      </w:r>
      <w:proofErr w:type="spellStart"/>
      <w:r w:rsidR="00331BF2">
        <w:rPr>
          <w:szCs w:val="22"/>
          <w:lang w:eastAsia="zh-TW"/>
        </w:rPr>
        <w:t>neighbouring</w:t>
      </w:r>
      <w:proofErr w:type="spellEnd"/>
      <w:r w:rsidR="00331BF2">
        <w:rPr>
          <w:szCs w:val="22"/>
          <w:lang w:eastAsia="zh-TW"/>
        </w:rPr>
        <w:t xml:space="preserve"> CB</w:t>
      </w:r>
      <w:r w:rsidR="00E977E9">
        <w:rPr>
          <w:szCs w:val="22"/>
          <w:lang w:eastAsia="zh-TW"/>
        </w:rPr>
        <w:t xml:space="preserve"> is coded with BDPCM, the intra prediction mode for BDPCM is planar</w:t>
      </w:r>
      <w:r w:rsidR="005574E3">
        <w:rPr>
          <w:szCs w:val="22"/>
          <w:lang w:eastAsia="zh-TW"/>
        </w:rPr>
        <w:t xml:space="preserve"> mode</w:t>
      </w:r>
      <w:r w:rsidR="00B71B29">
        <w:rPr>
          <w:noProof/>
          <w:lang w:val="en-CA" w:eastAsia="ko-KR"/>
        </w:rPr>
        <w:t xml:space="preserve"> </w:t>
      </w:r>
      <w:r w:rsidR="00590960">
        <w:rPr>
          <w:noProof/>
          <w:lang w:val="en-CA" w:eastAsia="ko-KR"/>
        </w:rPr>
        <w:t>rather than</w:t>
      </w:r>
      <w:r w:rsidR="00B71B29">
        <w:rPr>
          <w:noProof/>
          <w:lang w:val="en-CA" w:eastAsia="ko-KR"/>
        </w:rPr>
        <w:t xml:space="preserve"> the </w:t>
      </w:r>
      <w:r w:rsidR="00756211">
        <w:rPr>
          <w:noProof/>
          <w:lang w:val="en-CA" w:eastAsia="ko-KR"/>
        </w:rPr>
        <w:t xml:space="preserve">real </w:t>
      </w:r>
      <w:r w:rsidR="00B71B29">
        <w:rPr>
          <w:noProof/>
          <w:lang w:val="en-CA" w:eastAsia="ko-KR"/>
        </w:rPr>
        <w:t>intra prediciton mode</w:t>
      </w:r>
      <w:r w:rsidR="008C793F">
        <w:rPr>
          <w:noProof/>
          <w:lang w:val="en-CA" w:eastAsia="ko-KR"/>
        </w:rPr>
        <w:t xml:space="preserve"> for BDPCM</w:t>
      </w:r>
      <w:r w:rsidR="00B71B29">
        <w:rPr>
          <w:noProof/>
          <w:lang w:val="en-CA" w:eastAsia="ko-KR"/>
        </w:rPr>
        <w:t>.</w:t>
      </w:r>
      <w:r w:rsidR="005D2EAA">
        <w:rPr>
          <w:noProof/>
          <w:lang w:val="en-CA" w:eastAsia="ko-KR"/>
        </w:rPr>
        <w:t xml:space="preserve"> </w:t>
      </w:r>
      <w:r w:rsidR="002C7862">
        <w:rPr>
          <w:noProof/>
          <w:lang w:val="en-CA" w:eastAsia="ko-KR"/>
        </w:rPr>
        <w:t xml:space="preserve">The other </w:t>
      </w:r>
      <w:r w:rsidR="008C793F">
        <w:rPr>
          <w:noProof/>
          <w:lang w:val="en-CA" w:eastAsia="ko-KR"/>
        </w:rPr>
        <w:t>is that when</w:t>
      </w:r>
      <w:r w:rsidR="00331BF2">
        <w:rPr>
          <w:noProof/>
          <w:lang w:val="en-CA" w:eastAsia="ko-KR"/>
        </w:rPr>
        <w:t xml:space="preserve"> chro</w:t>
      </w:r>
      <w:r w:rsidR="008C793F">
        <w:rPr>
          <w:noProof/>
          <w:lang w:val="en-CA" w:eastAsia="ko-KR"/>
        </w:rPr>
        <w:t xml:space="preserve">ma DM is used, if </w:t>
      </w:r>
      <w:r w:rsidR="00331BF2">
        <w:rPr>
          <w:noProof/>
          <w:lang w:val="en-CA" w:eastAsia="ko-KR"/>
        </w:rPr>
        <w:t xml:space="preserve">the corresponding luma is a BDPCM CB, </w:t>
      </w:r>
      <w:r w:rsidR="00331BF2">
        <w:rPr>
          <w:szCs w:val="22"/>
          <w:lang w:eastAsia="zh-TW"/>
        </w:rPr>
        <w:t>the intra prediction mode for BDPCM is planar</w:t>
      </w:r>
      <w:r w:rsidR="00331BF2">
        <w:rPr>
          <w:noProof/>
          <w:lang w:val="en-CA" w:eastAsia="ko-KR"/>
        </w:rPr>
        <w:t xml:space="preserve"> </w:t>
      </w:r>
      <w:r w:rsidR="005574E3">
        <w:rPr>
          <w:noProof/>
          <w:lang w:val="en-CA" w:eastAsia="ko-KR"/>
        </w:rPr>
        <w:t xml:space="preserve">mode </w:t>
      </w:r>
      <w:r w:rsidR="00756211">
        <w:rPr>
          <w:noProof/>
          <w:lang w:val="en-CA" w:eastAsia="ko-KR"/>
        </w:rPr>
        <w:t>instead of the real</w:t>
      </w:r>
      <w:r w:rsidR="00331BF2">
        <w:rPr>
          <w:noProof/>
          <w:lang w:val="en-CA" w:eastAsia="ko-KR"/>
        </w:rPr>
        <w:t xml:space="preserve"> intra prediciton mode </w:t>
      </w:r>
      <w:r w:rsidR="008C793F">
        <w:rPr>
          <w:noProof/>
          <w:lang w:val="en-CA" w:eastAsia="ko-KR"/>
        </w:rPr>
        <w:t>for BDPCM</w:t>
      </w:r>
      <w:r w:rsidR="00331BF2">
        <w:rPr>
          <w:noProof/>
          <w:lang w:val="en-CA" w:eastAsia="ko-KR"/>
        </w:rPr>
        <w:t xml:space="preserve">. </w:t>
      </w:r>
      <w:r w:rsidR="00AC3D53">
        <w:rPr>
          <w:noProof/>
          <w:lang w:val="en-CA" w:eastAsia="ko-KR"/>
        </w:rPr>
        <w:t>This proposa</w:t>
      </w:r>
      <w:r w:rsidR="00261903">
        <w:rPr>
          <w:noProof/>
          <w:lang w:val="en-CA" w:eastAsia="ko-KR"/>
        </w:rPr>
        <w:t>l is to solve this inconsistent</w:t>
      </w:r>
      <w:r w:rsidR="00AC3D53">
        <w:rPr>
          <w:noProof/>
          <w:lang w:val="en-CA" w:eastAsia="ko-KR"/>
        </w:rPr>
        <w:t xml:space="preserve"> issue </w:t>
      </w:r>
      <w:r w:rsidR="005574E3">
        <w:rPr>
          <w:noProof/>
          <w:lang w:val="en-CA" w:eastAsia="ko-KR"/>
        </w:rPr>
        <w:t>by</w:t>
      </w:r>
      <w:r w:rsidR="00AC3D53">
        <w:rPr>
          <w:noProof/>
          <w:lang w:val="en-CA" w:eastAsia="ko-KR"/>
        </w:rPr>
        <w:t xml:space="preserve"> </w:t>
      </w:r>
      <w:r w:rsidR="008E5770">
        <w:rPr>
          <w:noProof/>
          <w:lang w:val="en-CA" w:eastAsia="ko-KR"/>
        </w:rPr>
        <w:t>using</w:t>
      </w:r>
      <w:r w:rsidR="00AC3D53">
        <w:rPr>
          <w:noProof/>
          <w:lang w:val="en-CA" w:eastAsia="ko-KR"/>
        </w:rPr>
        <w:t xml:space="preserve"> the real intra prediciton mode </w:t>
      </w:r>
      <w:r w:rsidR="008E5770">
        <w:rPr>
          <w:noProof/>
          <w:lang w:val="en-CA" w:eastAsia="ko-KR"/>
        </w:rPr>
        <w:t xml:space="preserve">for </w:t>
      </w:r>
      <w:r w:rsidR="00331BF2">
        <w:rPr>
          <w:noProof/>
          <w:lang w:val="en-CA" w:eastAsia="ko-KR"/>
        </w:rPr>
        <w:t>reference</w:t>
      </w:r>
      <w:r w:rsidR="00AC3D53">
        <w:rPr>
          <w:noProof/>
          <w:lang w:val="en-CA" w:eastAsia="ko-KR"/>
        </w:rPr>
        <w:t>.</w:t>
      </w:r>
    </w:p>
    <w:p w14:paraId="789874B0" w14:textId="5FAEB255" w:rsidR="00265FE4" w:rsidRDefault="00BB5EBE" w:rsidP="004565A6">
      <w:pPr>
        <w:rPr>
          <w:sz w:val="20"/>
          <w:szCs w:val="21"/>
        </w:rPr>
      </w:pPr>
      <w:r>
        <w:rPr>
          <w:noProof/>
          <w:lang w:val="en-CA" w:eastAsia="ko-KR"/>
        </w:rPr>
        <w:t>In addition,</w:t>
      </w:r>
      <w:r w:rsidR="004D68EA">
        <w:rPr>
          <w:noProof/>
          <w:lang w:val="en-CA" w:eastAsia="ko-KR"/>
        </w:rPr>
        <w:t xml:space="preserve"> </w:t>
      </w:r>
      <w:r w:rsidR="00265FE4">
        <w:rPr>
          <w:rFonts w:hint="eastAsia"/>
          <w:noProof/>
          <w:lang w:val="en-CA" w:eastAsia="zh-TW"/>
        </w:rPr>
        <w:t>JVET-M0464 [</w:t>
      </w:r>
      <w:r w:rsidR="0044147D">
        <w:rPr>
          <w:noProof/>
          <w:lang w:val="en-CA" w:eastAsia="zh-TW"/>
        </w:rPr>
        <w:t>3</w:t>
      </w:r>
      <w:r w:rsidR="00265FE4">
        <w:rPr>
          <w:rFonts w:hint="eastAsia"/>
          <w:noProof/>
          <w:lang w:val="en-CA" w:eastAsia="zh-TW"/>
        </w:rPr>
        <w:t>] was adopted i</w:t>
      </w:r>
      <w:r w:rsidR="00265FE4">
        <w:rPr>
          <w:noProof/>
          <w:lang w:val="en-CA" w:eastAsia="zh-TW"/>
        </w:rPr>
        <w:t xml:space="preserve">nto </w:t>
      </w:r>
      <w:r w:rsidR="00AF7561">
        <w:rPr>
          <w:noProof/>
          <w:lang w:val="en-CA" w:eastAsia="zh-TW"/>
        </w:rPr>
        <w:t>VTM</w:t>
      </w:r>
      <w:r w:rsidR="00265FE4">
        <w:rPr>
          <w:noProof/>
          <w:lang w:val="en-CA" w:eastAsia="zh-TW"/>
        </w:rPr>
        <w:t xml:space="preserve"> to combine the syntax of TS and </w:t>
      </w:r>
      <w:r w:rsidR="00590960">
        <w:rPr>
          <w:noProof/>
          <w:lang w:val="en-CA" w:eastAsia="zh-TW"/>
        </w:rPr>
        <w:t>multiple transform set (</w:t>
      </w:r>
      <w:r w:rsidR="00265FE4">
        <w:rPr>
          <w:noProof/>
          <w:lang w:val="en-CA" w:eastAsia="zh-TW"/>
        </w:rPr>
        <w:t>MTS</w:t>
      </w:r>
      <w:r w:rsidR="00590960">
        <w:rPr>
          <w:noProof/>
          <w:lang w:val="en-CA" w:eastAsia="zh-TW"/>
        </w:rPr>
        <w:t>)</w:t>
      </w:r>
      <w:r w:rsidR="00265FE4">
        <w:rPr>
          <w:noProof/>
          <w:lang w:val="en-CA" w:eastAsia="zh-TW"/>
        </w:rPr>
        <w:t xml:space="preserve"> with </w:t>
      </w:r>
      <w:r w:rsidR="00B30BC1">
        <w:rPr>
          <w:noProof/>
          <w:lang w:val="en-CA" w:eastAsia="zh-TW"/>
        </w:rPr>
        <w:t>an</w:t>
      </w:r>
      <w:r w:rsidR="00265FE4">
        <w:rPr>
          <w:noProof/>
          <w:lang w:val="en-CA" w:eastAsia="zh-TW"/>
        </w:rPr>
        <w:t xml:space="preserve"> </w:t>
      </w:r>
      <w:r w:rsidR="00F32A36">
        <w:rPr>
          <w:noProof/>
          <w:lang w:val="en-CA" w:eastAsia="zh-TW"/>
        </w:rPr>
        <w:t>accociated syntax</w:t>
      </w:r>
      <w:r w:rsidR="00D16597">
        <w:rPr>
          <w:noProof/>
          <w:lang w:val="en-CA" w:eastAsia="zh-TW"/>
        </w:rPr>
        <w:t xml:space="preserve"> element</w:t>
      </w:r>
      <w:r w:rsidR="00F32A36">
        <w:rPr>
          <w:noProof/>
          <w:lang w:val="en-CA" w:eastAsia="zh-TW"/>
        </w:rPr>
        <w:t>, denoted</w:t>
      </w:r>
      <w:r w:rsidR="004565A6">
        <w:rPr>
          <w:noProof/>
          <w:lang w:val="en-CA" w:eastAsia="zh-TW"/>
        </w:rPr>
        <w:t xml:space="preserve"> as tu_mts_idx. In </w:t>
      </w:r>
      <w:r w:rsidR="00590960">
        <w:rPr>
          <w:rFonts w:hint="eastAsia"/>
          <w:noProof/>
          <w:lang w:val="en-CA" w:eastAsia="zh-TW"/>
        </w:rPr>
        <w:t>JVET-M0464</w:t>
      </w:r>
      <w:r w:rsidR="004565A6">
        <w:rPr>
          <w:noProof/>
          <w:lang w:val="en-CA" w:eastAsia="zh-TW"/>
        </w:rPr>
        <w:t xml:space="preserve">, </w:t>
      </w:r>
      <w:r w:rsidR="00B30BC1">
        <w:rPr>
          <w:noProof/>
          <w:lang w:val="en-CA" w:eastAsia="zh-TW"/>
        </w:rPr>
        <w:t xml:space="preserve">the binarization of </w:t>
      </w:r>
      <w:r w:rsidR="00B30BC1">
        <w:rPr>
          <w:noProof/>
          <w:lang w:val="en-CA" w:eastAsia="zh-TW"/>
        </w:rPr>
        <w:lastRenderedPageBreak/>
        <w:t>tu_mts_idx is defined in</w:t>
      </w:r>
      <w:r w:rsidR="004565A6">
        <w:rPr>
          <w:noProof/>
          <w:lang w:val="en-CA" w:eastAsia="zh-TW"/>
        </w:rPr>
        <w:t xml:space="preserve"> Table 1. However, </w:t>
      </w:r>
      <w:r w:rsidR="00590960">
        <w:rPr>
          <w:noProof/>
          <w:lang w:val="en-CA" w:eastAsia="zh-TW"/>
        </w:rPr>
        <w:t xml:space="preserve">the text was not </w:t>
      </w:r>
      <w:r w:rsidR="00D16597">
        <w:rPr>
          <w:noProof/>
          <w:lang w:val="en-CA" w:eastAsia="zh-TW"/>
        </w:rPr>
        <w:t xml:space="preserve">changed </w:t>
      </w:r>
      <w:r w:rsidR="00590960">
        <w:rPr>
          <w:noProof/>
          <w:lang w:val="en-CA" w:eastAsia="zh-TW"/>
        </w:rPr>
        <w:t>accordingly. I</w:t>
      </w:r>
      <w:r w:rsidR="00B30BC1">
        <w:rPr>
          <w:noProof/>
          <w:lang w:val="en-CA" w:eastAsia="zh-TW"/>
        </w:rPr>
        <w:t xml:space="preserve">n </w:t>
      </w:r>
      <w:r w:rsidR="00590960">
        <w:rPr>
          <w:noProof/>
          <w:lang w:val="en-CA"/>
        </w:rPr>
        <w:t>VVC Draft 5 (JVET-N1001</w:t>
      </w:r>
      <w:r w:rsidR="00590960" w:rsidRPr="00657381">
        <w:rPr>
          <w:szCs w:val="22"/>
          <w:lang w:val="en-CA"/>
        </w:rPr>
        <w:t>-v8)</w:t>
      </w:r>
      <w:r w:rsidR="0044147D">
        <w:rPr>
          <w:szCs w:val="22"/>
          <w:lang w:val="en-CA"/>
        </w:rPr>
        <w:t xml:space="preserve"> [4]</w:t>
      </w:r>
      <w:r w:rsidR="00B30BC1">
        <w:rPr>
          <w:noProof/>
          <w:lang w:val="en-CA" w:eastAsia="zh-TW"/>
        </w:rPr>
        <w:t xml:space="preserve">, </w:t>
      </w:r>
      <w:r w:rsidR="004565A6">
        <w:rPr>
          <w:noProof/>
          <w:lang w:val="en-CA" w:eastAsia="zh-TW"/>
        </w:rPr>
        <w:t xml:space="preserve">transform_skip_flag </w:t>
      </w:r>
      <w:r w:rsidR="00C345BF">
        <w:rPr>
          <w:noProof/>
          <w:lang w:val="en-CA" w:eastAsia="zh-TW"/>
        </w:rPr>
        <w:t xml:space="preserve">and tu_mts_idx are used to </w:t>
      </w:r>
      <w:r w:rsidR="00590960">
        <w:rPr>
          <w:noProof/>
          <w:lang w:val="en-CA" w:eastAsia="zh-TW"/>
        </w:rPr>
        <w:t>indicate</w:t>
      </w:r>
      <w:r w:rsidR="00C345BF">
        <w:rPr>
          <w:noProof/>
          <w:lang w:val="en-CA" w:eastAsia="zh-TW"/>
        </w:rPr>
        <w:t xml:space="preserve"> the transform</w:t>
      </w:r>
      <w:r w:rsidR="00590960">
        <w:rPr>
          <w:noProof/>
          <w:lang w:val="en-CA" w:eastAsia="zh-TW"/>
        </w:rPr>
        <w:t xml:space="preserve"> type as follows</w:t>
      </w:r>
      <w:r w:rsidR="00C345BF">
        <w:rPr>
          <w:noProof/>
          <w:lang w:val="en-CA" w:eastAsia="zh-TW"/>
        </w:rPr>
        <w:t xml:space="preserve">. </w:t>
      </w:r>
      <w:r w:rsidR="002C51DF">
        <w:rPr>
          <w:noProof/>
          <w:lang w:val="en-CA" w:eastAsia="zh-TW"/>
        </w:rPr>
        <w:t>transform_skip_flag equal to 1</w:t>
      </w:r>
      <w:r w:rsidR="007C59E7">
        <w:rPr>
          <w:noProof/>
          <w:lang w:val="en-CA" w:eastAsia="zh-TW"/>
        </w:rPr>
        <w:t xml:space="preserve"> means </w:t>
      </w:r>
      <w:r w:rsidR="007C59E7" w:rsidRPr="00DE0F0E">
        <w:rPr>
          <w:noProof/>
          <w:lang w:val="en-CA" w:eastAsia="zh-CN"/>
        </w:rPr>
        <w:t>no transform is applied</w:t>
      </w:r>
      <w:r w:rsidR="007C59E7">
        <w:rPr>
          <w:noProof/>
          <w:lang w:val="en-CA" w:eastAsia="zh-CN"/>
        </w:rPr>
        <w:t xml:space="preserve"> and when transform_skip_flag is equal to 0, tu_mts_idx can be signalled to select </w:t>
      </w:r>
      <w:r w:rsidR="00B30BC1">
        <w:rPr>
          <w:noProof/>
          <w:lang w:val="en-CA" w:eastAsia="zh-CN"/>
        </w:rPr>
        <w:t>the</w:t>
      </w:r>
      <w:r w:rsidR="007C59E7">
        <w:rPr>
          <w:noProof/>
          <w:lang w:val="en-CA" w:eastAsia="zh-CN"/>
        </w:rPr>
        <w:t xml:space="preserve"> transform type from DCT-II and MTS</w:t>
      </w:r>
      <w:r w:rsidR="00B30BC1">
        <w:rPr>
          <w:noProof/>
          <w:lang w:val="en-CA" w:eastAsia="zh-CN"/>
        </w:rPr>
        <w:t xml:space="preserve">. </w:t>
      </w:r>
      <w:r w:rsidR="00735692">
        <w:rPr>
          <w:noProof/>
          <w:lang w:val="en-CA" w:eastAsia="zh-TW"/>
        </w:rPr>
        <w:t xml:space="preserve">The binarization of transform_skip_flag and tu_mts_idx is defined in Table </w:t>
      </w:r>
      <w:r w:rsidR="007C59E7">
        <w:rPr>
          <w:noProof/>
          <w:lang w:val="en-CA" w:eastAsia="zh-CN"/>
        </w:rPr>
        <w:t>2</w:t>
      </w:r>
      <w:r w:rsidR="002C51DF">
        <w:rPr>
          <w:noProof/>
          <w:lang w:val="en-CA" w:eastAsia="zh-TW"/>
        </w:rPr>
        <w:t xml:space="preserve">. </w:t>
      </w:r>
      <w:r w:rsidR="00735692">
        <w:rPr>
          <w:noProof/>
          <w:lang w:val="en-CA" w:eastAsia="zh-TW"/>
        </w:rPr>
        <w:t>When both TS and MTS are enabled, the first bin is for transform_skip_flag.</w:t>
      </w:r>
    </w:p>
    <w:p w14:paraId="30701766" w14:textId="77777777" w:rsidR="00D16597" w:rsidRDefault="00D16597" w:rsidP="004565A6">
      <w:pPr>
        <w:rPr>
          <w:noProof/>
          <w:lang w:val="en-CA" w:eastAsia="zh-TW"/>
        </w:rPr>
      </w:pPr>
    </w:p>
    <w:p w14:paraId="67808B9D" w14:textId="1F352858" w:rsidR="005F058E" w:rsidRDefault="005F058E" w:rsidP="00590960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>Table 1</w:t>
      </w:r>
      <w:r w:rsidR="00590960">
        <w:rPr>
          <w:noProof/>
          <w:lang w:val="en-CA" w:eastAsia="zh-TW"/>
        </w:rPr>
        <w:t>.</w:t>
      </w:r>
      <w:r w:rsidR="00590960" w:rsidRPr="00590960">
        <w:rPr>
          <w:noProof/>
          <w:lang w:val="en-CA" w:eastAsia="zh-TW"/>
        </w:rPr>
        <w:t xml:space="preserve"> </w:t>
      </w:r>
      <w:r w:rsidR="00E92BAB">
        <w:rPr>
          <w:noProof/>
          <w:lang w:val="en-CA" w:eastAsia="zh-TW"/>
        </w:rPr>
        <w:t>B</w:t>
      </w:r>
      <w:r w:rsidR="00590960">
        <w:rPr>
          <w:noProof/>
          <w:lang w:val="en-CA" w:eastAsia="zh-TW"/>
        </w:rPr>
        <w:t>inarization of tu_mts_idx in JVET-M0464</w:t>
      </w:r>
    </w:p>
    <w:tbl>
      <w:tblPr>
        <w:tblStyle w:val="TableGrid"/>
        <w:tblW w:w="9463" w:type="dxa"/>
        <w:jc w:val="center"/>
        <w:tblLook w:val="04A0" w:firstRow="1" w:lastRow="0" w:firstColumn="1" w:lastColumn="0" w:noHBand="0" w:noVBand="1"/>
      </w:tblPr>
      <w:tblGrid>
        <w:gridCol w:w="1664"/>
        <w:gridCol w:w="1421"/>
        <w:gridCol w:w="1417"/>
        <w:gridCol w:w="1985"/>
        <w:gridCol w:w="1559"/>
        <w:gridCol w:w="1417"/>
      </w:tblGrid>
      <w:tr w:rsidR="004565A6" w:rsidRPr="004565A6" w14:paraId="7017690E" w14:textId="77777777" w:rsidTr="00AC3D53">
        <w:trPr>
          <w:jc w:val="center"/>
        </w:trPr>
        <w:tc>
          <w:tcPr>
            <w:tcW w:w="1664" w:type="dxa"/>
            <w:vMerge w:val="restart"/>
            <w:shd w:val="clear" w:color="auto" w:fill="E7E6E6" w:themeFill="background2"/>
            <w:vAlign w:val="center"/>
          </w:tcPr>
          <w:p w14:paraId="3CF14F32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shd w:val="clear" w:color="auto" w:fill="E7E6E6" w:themeFill="background2"/>
            <w:vAlign w:val="center"/>
          </w:tcPr>
          <w:p w14:paraId="1077FAF9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shd w:val="clear" w:color="auto" w:fill="E7E6E6" w:themeFill="background2"/>
          </w:tcPr>
          <w:p w14:paraId="65E3D2B5" w14:textId="703053F2" w:rsidR="004565A6" w:rsidRPr="004565A6" w:rsidRDefault="005574E3" w:rsidP="007C59E7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B</w:t>
            </w:r>
            <w:r w:rsidR="004565A6" w:rsidRPr="004565A6">
              <w:rPr>
                <w:sz w:val="20"/>
                <w:szCs w:val="21"/>
              </w:rPr>
              <w:t>inarization</w:t>
            </w:r>
            <w:proofErr w:type="spellEnd"/>
          </w:p>
        </w:tc>
      </w:tr>
      <w:tr w:rsidR="004565A6" w:rsidRPr="004565A6" w14:paraId="77654E20" w14:textId="77777777" w:rsidTr="00AC3D53">
        <w:trPr>
          <w:jc w:val="center"/>
        </w:trPr>
        <w:tc>
          <w:tcPr>
            <w:tcW w:w="1664" w:type="dxa"/>
            <w:vMerge/>
            <w:shd w:val="clear" w:color="auto" w:fill="E7E6E6" w:themeFill="background2"/>
          </w:tcPr>
          <w:p w14:paraId="4D262F3A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421" w:type="dxa"/>
            <w:shd w:val="clear" w:color="auto" w:fill="E7E6E6" w:themeFill="background2"/>
          </w:tcPr>
          <w:p w14:paraId="4CEEA8B3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417" w:type="dxa"/>
            <w:shd w:val="clear" w:color="auto" w:fill="E7E6E6" w:themeFill="background2"/>
          </w:tcPr>
          <w:p w14:paraId="7ACAB2B1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985" w:type="dxa"/>
            <w:shd w:val="clear" w:color="auto" w:fill="E7E6E6" w:themeFill="background2"/>
          </w:tcPr>
          <w:p w14:paraId="4D361E12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shd w:val="clear" w:color="auto" w:fill="E7E6E6" w:themeFill="background2"/>
          </w:tcPr>
          <w:p w14:paraId="302C766D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shd w:val="clear" w:color="auto" w:fill="E7E6E6" w:themeFill="background2"/>
          </w:tcPr>
          <w:p w14:paraId="34C7FDED" w14:textId="77777777" w:rsidR="004565A6" w:rsidRPr="004565A6" w:rsidRDefault="004565A6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F32A36" w:rsidRPr="004565A6" w14:paraId="04D06D87" w14:textId="77777777" w:rsidTr="0010137E">
        <w:trPr>
          <w:jc w:val="center"/>
        </w:trPr>
        <w:tc>
          <w:tcPr>
            <w:tcW w:w="1664" w:type="dxa"/>
          </w:tcPr>
          <w:p w14:paraId="04732A73" w14:textId="224FE07F" w:rsidR="00F32A36" w:rsidRPr="004565A6" w:rsidRDefault="00F32A36" w:rsidP="00590960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2838" w:type="dxa"/>
            <w:gridSpan w:val="2"/>
          </w:tcPr>
          <w:p w14:paraId="3F06F17F" w14:textId="12ED46D7" w:rsidR="00F32A36" w:rsidRPr="004565A6" w:rsidRDefault="00F32A36" w:rsidP="00F32A3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</w:tcPr>
          <w:p w14:paraId="086B5FD8" w14:textId="77777777" w:rsidR="00F32A36" w:rsidRPr="004565A6" w:rsidRDefault="00F32A36" w:rsidP="007C59E7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</w:tcPr>
          <w:p w14:paraId="1A48989E" w14:textId="77777777" w:rsidR="00F32A36" w:rsidRPr="004565A6" w:rsidRDefault="00F32A36" w:rsidP="007C59E7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</w:tcPr>
          <w:p w14:paraId="6E13B33F" w14:textId="77777777" w:rsidR="00F32A36" w:rsidRPr="004565A6" w:rsidRDefault="00F32A36" w:rsidP="007C59E7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</w:tr>
      <w:tr w:rsidR="004565A6" w:rsidRPr="00401564" w14:paraId="6D206271" w14:textId="77777777" w:rsidTr="00AC3D53">
        <w:trPr>
          <w:jc w:val="center"/>
        </w:trPr>
        <w:tc>
          <w:tcPr>
            <w:tcW w:w="1664" w:type="dxa"/>
          </w:tcPr>
          <w:p w14:paraId="4B068E69" w14:textId="6D641F48" w:rsidR="004565A6" w:rsidRPr="00401564" w:rsidRDefault="004565A6" w:rsidP="00590960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  <w:r w:rsidR="00AC3D53">
              <w:rPr>
                <w:sz w:val="20"/>
                <w:szCs w:val="21"/>
              </w:rPr>
              <w:t xml:space="preserve"> </w:t>
            </w:r>
          </w:p>
        </w:tc>
        <w:tc>
          <w:tcPr>
            <w:tcW w:w="1421" w:type="dxa"/>
          </w:tcPr>
          <w:p w14:paraId="55923F17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</w:tcPr>
          <w:p w14:paraId="668B333D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</w:tcPr>
          <w:p w14:paraId="05399BDB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</w:tcPr>
          <w:p w14:paraId="0E1CDB3B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</w:tcPr>
          <w:p w14:paraId="04132288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</w:p>
        </w:tc>
      </w:tr>
      <w:tr w:rsidR="004565A6" w:rsidRPr="00401564" w14:paraId="46A6E2B6" w14:textId="77777777" w:rsidTr="00AC3D53">
        <w:trPr>
          <w:jc w:val="center"/>
        </w:trPr>
        <w:tc>
          <w:tcPr>
            <w:tcW w:w="1664" w:type="dxa"/>
          </w:tcPr>
          <w:p w14:paraId="0E6D7B3F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</w:tcPr>
          <w:p w14:paraId="191DCC79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2739F45B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75601BF3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</w:tcPr>
          <w:p w14:paraId="031D31C4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</w:tcPr>
          <w:p w14:paraId="120AE2AE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4565A6" w:rsidRPr="00401564" w14:paraId="31809830" w14:textId="77777777" w:rsidTr="00AC3D53">
        <w:trPr>
          <w:jc w:val="center"/>
        </w:trPr>
        <w:tc>
          <w:tcPr>
            <w:tcW w:w="1664" w:type="dxa"/>
          </w:tcPr>
          <w:p w14:paraId="0B544520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</w:tcPr>
          <w:p w14:paraId="3AEC8A68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1F8690F3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0873739A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</w:tcPr>
          <w:p w14:paraId="50268CB2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</w:tcPr>
          <w:p w14:paraId="71F079E1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4565A6" w:rsidRPr="00401564" w14:paraId="6E9020C8" w14:textId="77777777" w:rsidTr="00AC3D53">
        <w:trPr>
          <w:jc w:val="center"/>
        </w:trPr>
        <w:tc>
          <w:tcPr>
            <w:tcW w:w="1664" w:type="dxa"/>
          </w:tcPr>
          <w:p w14:paraId="2D5B2F32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</w:tcPr>
          <w:p w14:paraId="1E2E6F20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7669EFEB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59260DA5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</w:tcPr>
          <w:p w14:paraId="23E655C6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</w:tcPr>
          <w:p w14:paraId="567556CF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4565A6" w:rsidRPr="00401564" w14:paraId="33610BDD" w14:textId="77777777" w:rsidTr="00AC3D53">
        <w:trPr>
          <w:jc w:val="center"/>
        </w:trPr>
        <w:tc>
          <w:tcPr>
            <w:tcW w:w="1664" w:type="dxa"/>
          </w:tcPr>
          <w:p w14:paraId="2A4693D7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5</w:t>
            </w:r>
          </w:p>
        </w:tc>
        <w:tc>
          <w:tcPr>
            <w:tcW w:w="1421" w:type="dxa"/>
          </w:tcPr>
          <w:p w14:paraId="70A26A42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21D346F0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41551A76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11111</w:t>
            </w:r>
          </w:p>
        </w:tc>
        <w:tc>
          <w:tcPr>
            <w:tcW w:w="1559" w:type="dxa"/>
          </w:tcPr>
          <w:p w14:paraId="78E50053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</w:t>
            </w:r>
          </w:p>
        </w:tc>
        <w:tc>
          <w:tcPr>
            <w:tcW w:w="1417" w:type="dxa"/>
          </w:tcPr>
          <w:p w14:paraId="044A59BB" w14:textId="77777777" w:rsidR="004565A6" w:rsidRPr="00401564" w:rsidRDefault="004565A6" w:rsidP="007C59E7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</w:tbl>
    <w:p w14:paraId="62BB0D12" w14:textId="77777777" w:rsidR="004565A6" w:rsidRDefault="004565A6" w:rsidP="00742FD0">
      <w:pPr>
        <w:rPr>
          <w:noProof/>
          <w:lang w:val="en-CA" w:eastAsia="zh-TW"/>
        </w:rPr>
      </w:pPr>
    </w:p>
    <w:p w14:paraId="44BE7EA2" w14:textId="052BDC8B" w:rsidR="007C59E7" w:rsidRDefault="007C59E7" w:rsidP="00735692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>Table 2</w:t>
      </w:r>
      <w:r w:rsidR="00590960">
        <w:rPr>
          <w:noProof/>
          <w:lang w:val="en-CA" w:eastAsia="zh-TW"/>
        </w:rPr>
        <w:t xml:space="preserve">. Binarization of transform_skip_flag and tu_mts_idx in </w:t>
      </w:r>
      <w:r w:rsidR="00590960">
        <w:rPr>
          <w:noProof/>
          <w:lang w:val="en-CA"/>
        </w:rPr>
        <w:t>VVC Draft 5 (JVET-N1001</w:t>
      </w:r>
      <w:r w:rsidR="00590960" w:rsidRPr="00657381">
        <w:rPr>
          <w:szCs w:val="22"/>
          <w:lang w:val="en-CA"/>
        </w:rPr>
        <w:t>-v8)</w:t>
      </w:r>
    </w:p>
    <w:tbl>
      <w:tblPr>
        <w:tblStyle w:val="TableGrid"/>
        <w:tblW w:w="9947" w:type="dxa"/>
        <w:jc w:val="center"/>
        <w:tblLook w:val="04A0" w:firstRow="1" w:lastRow="0" w:firstColumn="1" w:lastColumn="0" w:noHBand="0" w:noVBand="1"/>
      </w:tblPr>
      <w:tblGrid>
        <w:gridCol w:w="3182"/>
        <w:gridCol w:w="1127"/>
        <w:gridCol w:w="1127"/>
        <w:gridCol w:w="1889"/>
        <w:gridCol w:w="1400"/>
        <w:gridCol w:w="1222"/>
      </w:tblGrid>
      <w:tr w:rsidR="007C59E7" w:rsidRPr="004565A6" w14:paraId="302872F3" w14:textId="77777777" w:rsidTr="00F32A36">
        <w:trPr>
          <w:jc w:val="center"/>
        </w:trPr>
        <w:tc>
          <w:tcPr>
            <w:tcW w:w="3182" w:type="dxa"/>
            <w:vMerge w:val="restart"/>
            <w:shd w:val="clear" w:color="auto" w:fill="E7E6E6" w:themeFill="background2"/>
            <w:vAlign w:val="center"/>
          </w:tcPr>
          <w:p w14:paraId="2DFA71B0" w14:textId="38C10392" w:rsidR="007C59E7" w:rsidRPr="004565A6" w:rsidRDefault="00AC3D53" w:rsidP="00AC3D53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</w:t>
            </w:r>
            <w:r w:rsidR="007C59E7">
              <w:rPr>
                <w:noProof/>
                <w:lang w:val="en-CA" w:eastAsia="zh-TW"/>
              </w:rPr>
              <w:t>transform_skip_flag</w:t>
            </w:r>
            <w:r>
              <w:rPr>
                <w:noProof/>
                <w:lang w:val="en-CA" w:eastAsia="zh-TW"/>
              </w:rPr>
              <w:t>, t</w:t>
            </w:r>
            <w:proofErr w:type="spellStart"/>
            <w:r w:rsidR="007C59E7" w:rsidRPr="004565A6">
              <w:rPr>
                <w:sz w:val="20"/>
                <w:szCs w:val="21"/>
              </w:rPr>
              <w:t>u_mts_idx</w:t>
            </w:r>
            <w:proofErr w:type="spellEnd"/>
            <w:r>
              <w:rPr>
                <w:sz w:val="20"/>
                <w:szCs w:val="21"/>
              </w:rPr>
              <w:t>)</w:t>
            </w:r>
          </w:p>
        </w:tc>
        <w:tc>
          <w:tcPr>
            <w:tcW w:w="2254" w:type="dxa"/>
            <w:gridSpan w:val="2"/>
            <w:shd w:val="clear" w:color="auto" w:fill="E7E6E6" w:themeFill="background2"/>
            <w:vAlign w:val="center"/>
          </w:tcPr>
          <w:p w14:paraId="7BE8280D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511" w:type="dxa"/>
            <w:gridSpan w:val="3"/>
            <w:shd w:val="clear" w:color="auto" w:fill="E7E6E6" w:themeFill="background2"/>
          </w:tcPr>
          <w:p w14:paraId="145586FE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binarization</w:t>
            </w:r>
            <w:proofErr w:type="spellEnd"/>
          </w:p>
        </w:tc>
      </w:tr>
      <w:tr w:rsidR="007C59E7" w:rsidRPr="004565A6" w14:paraId="195690EE" w14:textId="77777777" w:rsidTr="00F32A36">
        <w:trPr>
          <w:jc w:val="center"/>
        </w:trPr>
        <w:tc>
          <w:tcPr>
            <w:tcW w:w="3182" w:type="dxa"/>
            <w:vMerge/>
            <w:shd w:val="clear" w:color="auto" w:fill="E7E6E6" w:themeFill="background2"/>
          </w:tcPr>
          <w:p w14:paraId="1ACEA25B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27" w:type="dxa"/>
            <w:shd w:val="clear" w:color="auto" w:fill="E7E6E6" w:themeFill="background2"/>
          </w:tcPr>
          <w:p w14:paraId="04373AE1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127" w:type="dxa"/>
            <w:shd w:val="clear" w:color="auto" w:fill="E7E6E6" w:themeFill="background2"/>
          </w:tcPr>
          <w:p w14:paraId="55DA7798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889" w:type="dxa"/>
            <w:shd w:val="clear" w:color="auto" w:fill="E7E6E6" w:themeFill="background2"/>
          </w:tcPr>
          <w:p w14:paraId="392AE25A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400" w:type="dxa"/>
            <w:shd w:val="clear" w:color="auto" w:fill="E7E6E6" w:themeFill="background2"/>
          </w:tcPr>
          <w:p w14:paraId="3D3A7242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222" w:type="dxa"/>
            <w:shd w:val="clear" w:color="auto" w:fill="E7E6E6" w:themeFill="background2"/>
          </w:tcPr>
          <w:p w14:paraId="063E2679" w14:textId="77777777" w:rsidR="007C59E7" w:rsidRPr="004565A6" w:rsidRDefault="007C59E7" w:rsidP="007C59E7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F32A36" w:rsidRPr="004565A6" w14:paraId="3CDAFE81" w14:textId="77777777" w:rsidTr="00A21593">
        <w:trPr>
          <w:jc w:val="center"/>
        </w:trPr>
        <w:tc>
          <w:tcPr>
            <w:tcW w:w="3182" w:type="dxa"/>
          </w:tcPr>
          <w:p w14:paraId="2902AAF1" w14:textId="486D2369" w:rsidR="00F32A36" w:rsidRPr="004565A6" w:rsidRDefault="00F32A36" w:rsidP="00AC3D53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-)</w:t>
            </w:r>
          </w:p>
        </w:tc>
        <w:tc>
          <w:tcPr>
            <w:tcW w:w="2254" w:type="dxa"/>
            <w:gridSpan w:val="2"/>
          </w:tcPr>
          <w:p w14:paraId="3E68C2AF" w14:textId="1048C61D" w:rsidR="00F32A36" w:rsidRPr="004565A6" w:rsidRDefault="00F32A36" w:rsidP="00F32A3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889" w:type="dxa"/>
          </w:tcPr>
          <w:p w14:paraId="5401992D" w14:textId="44C98ACE" w:rsidR="00F32A36" w:rsidRPr="004565A6" w:rsidRDefault="00F32A36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00" w:type="dxa"/>
          </w:tcPr>
          <w:p w14:paraId="5C5E38E0" w14:textId="303EE8B6" w:rsidR="00F32A36" w:rsidRPr="004565A6" w:rsidRDefault="00F32A36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222" w:type="dxa"/>
          </w:tcPr>
          <w:p w14:paraId="25B8C7F0" w14:textId="3CE364B0" w:rsidR="00F32A36" w:rsidRPr="004565A6" w:rsidRDefault="00F32A36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AC3D53" w:rsidRPr="004565A6" w14:paraId="092F1CC4" w14:textId="77777777" w:rsidTr="00F32A36">
        <w:trPr>
          <w:jc w:val="center"/>
        </w:trPr>
        <w:tc>
          <w:tcPr>
            <w:tcW w:w="3182" w:type="dxa"/>
          </w:tcPr>
          <w:p w14:paraId="62D461D5" w14:textId="167BFDB4" w:rsidR="00AC3D53" w:rsidRDefault="00AC3D53" w:rsidP="00AC3D53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127" w:type="dxa"/>
          </w:tcPr>
          <w:p w14:paraId="08BA0BF6" w14:textId="69E81A61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127" w:type="dxa"/>
          </w:tcPr>
          <w:p w14:paraId="64699F34" w14:textId="0848E9C3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889" w:type="dxa"/>
          </w:tcPr>
          <w:p w14:paraId="430D68A1" w14:textId="2DEA8A5C" w:rsidR="00AC3D53" w:rsidRPr="004565A6" w:rsidRDefault="00590960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="00AC3D53" w:rsidRPr="00AF7561">
              <w:rPr>
                <w:sz w:val="20"/>
                <w:szCs w:val="21"/>
              </w:rPr>
              <w:t>0</w:t>
            </w:r>
          </w:p>
        </w:tc>
        <w:tc>
          <w:tcPr>
            <w:tcW w:w="1400" w:type="dxa"/>
          </w:tcPr>
          <w:p w14:paraId="7473C10D" w14:textId="7872627C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222" w:type="dxa"/>
          </w:tcPr>
          <w:p w14:paraId="17C20464" w14:textId="7A9A8B14" w:rsidR="00AC3D53" w:rsidRPr="004565A6" w:rsidRDefault="00AC3D53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AC3D53" w:rsidRPr="004565A6" w14:paraId="26017090" w14:textId="77777777" w:rsidTr="00F32A36">
        <w:trPr>
          <w:jc w:val="center"/>
        </w:trPr>
        <w:tc>
          <w:tcPr>
            <w:tcW w:w="3182" w:type="dxa"/>
          </w:tcPr>
          <w:p w14:paraId="1E101923" w14:textId="02E5A9C6" w:rsidR="00AC3D53" w:rsidRDefault="00AC3D53" w:rsidP="00AC3D53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(0, 1)</w:t>
            </w:r>
          </w:p>
        </w:tc>
        <w:tc>
          <w:tcPr>
            <w:tcW w:w="1127" w:type="dxa"/>
          </w:tcPr>
          <w:p w14:paraId="6AA10970" w14:textId="703C8E3E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3EF3F098" w14:textId="5E29C766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2F61C811" w14:textId="0F35B899" w:rsidR="00AC3D53" w:rsidRPr="004565A6" w:rsidRDefault="00590960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="00AC3D53"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00" w:type="dxa"/>
          </w:tcPr>
          <w:p w14:paraId="55450DA4" w14:textId="57391D1E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222" w:type="dxa"/>
          </w:tcPr>
          <w:p w14:paraId="552921C5" w14:textId="716F49EF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C3D53" w:rsidRPr="004565A6" w14:paraId="7BFE715F" w14:textId="77777777" w:rsidTr="00F32A36">
        <w:trPr>
          <w:jc w:val="center"/>
        </w:trPr>
        <w:tc>
          <w:tcPr>
            <w:tcW w:w="3182" w:type="dxa"/>
          </w:tcPr>
          <w:p w14:paraId="1F098E41" w14:textId="05182D5A" w:rsidR="00AC3D53" w:rsidRDefault="00AC3D53" w:rsidP="00AC3D53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(0, 2)</w:t>
            </w:r>
          </w:p>
        </w:tc>
        <w:tc>
          <w:tcPr>
            <w:tcW w:w="1127" w:type="dxa"/>
          </w:tcPr>
          <w:p w14:paraId="4CA31972" w14:textId="03D37D09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28140F58" w14:textId="637061BD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249D7026" w14:textId="2402D994" w:rsidR="00AC3D53" w:rsidRPr="004565A6" w:rsidRDefault="00590960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="00AC3D53"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00" w:type="dxa"/>
          </w:tcPr>
          <w:p w14:paraId="46E418BA" w14:textId="451EDB4B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222" w:type="dxa"/>
          </w:tcPr>
          <w:p w14:paraId="379576E1" w14:textId="5574537A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C3D53" w:rsidRPr="004565A6" w14:paraId="4769E725" w14:textId="77777777" w:rsidTr="00F32A36">
        <w:trPr>
          <w:jc w:val="center"/>
        </w:trPr>
        <w:tc>
          <w:tcPr>
            <w:tcW w:w="3182" w:type="dxa"/>
          </w:tcPr>
          <w:p w14:paraId="67949050" w14:textId="43D4042E" w:rsidR="00AC3D53" w:rsidRDefault="00AC3D53" w:rsidP="00AC3D53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(0, 3)</w:t>
            </w:r>
          </w:p>
        </w:tc>
        <w:tc>
          <w:tcPr>
            <w:tcW w:w="1127" w:type="dxa"/>
          </w:tcPr>
          <w:p w14:paraId="49714D1D" w14:textId="69627496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1AA83BA3" w14:textId="011F9209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4304977C" w14:textId="6EDDB48F" w:rsidR="00AC3D53" w:rsidRPr="004565A6" w:rsidRDefault="00590960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="00AC3D53"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00" w:type="dxa"/>
          </w:tcPr>
          <w:p w14:paraId="22343D86" w14:textId="4BCFAC74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222" w:type="dxa"/>
          </w:tcPr>
          <w:p w14:paraId="4929107A" w14:textId="6AB360AF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C3D53" w:rsidRPr="004565A6" w14:paraId="1AFAC032" w14:textId="77777777" w:rsidTr="00F32A36">
        <w:trPr>
          <w:jc w:val="center"/>
        </w:trPr>
        <w:tc>
          <w:tcPr>
            <w:tcW w:w="3182" w:type="dxa"/>
          </w:tcPr>
          <w:p w14:paraId="72DE45F1" w14:textId="2593A9E3" w:rsidR="00AC3D53" w:rsidRDefault="00AC3D53" w:rsidP="00AC3D53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(0, 4)</w:t>
            </w:r>
          </w:p>
        </w:tc>
        <w:tc>
          <w:tcPr>
            <w:tcW w:w="1127" w:type="dxa"/>
          </w:tcPr>
          <w:p w14:paraId="542E1DD2" w14:textId="33321A31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083AD117" w14:textId="2423A91D" w:rsidR="00AC3D53" w:rsidRPr="004565A6" w:rsidRDefault="00AC3D53" w:rsidP="00AC3D53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537423FD" w14:textId="174F65D2" w:rsidR="00AC3D53" w:rsidRPr="004565A6" w:rsidRDefault="00590960" w:rsidP="00AC3D53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="00AC3D53"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400" w:type="dxa"/>
          </w:tcPr>
          <w:p w14:paraId="29958970" w14:textId="7917C0AB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222" w:type="dxa"/>
          </w:tcPr>
          <w:p w14:paraId="68C65012" w14:textId="7E9112F4" w:rsidR="00AC3D53" w:rsidRPr="004565A6" w:rsidRDefault="00AC3D53" w:rsidP="00AC3D53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2E4D9EFD" w14:textId="77777777" w:rsidR="00901FC0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167F6BCF" w14:textId="091159BD" w:rsidR="00331BF2" w:rsidRDefault="00901FC0" w:rsidP="00CF0BE3">
      <w:pPr>
        <w:spacing w:before="120" w:after="120"/>
        <w:rPr>
          <w:szCs w:val="22"/>
          <w:lang w:val="en-CA"/>
        </w:rPr>
      </w:pPr>
      <w:r>
        <w:rPr>
          <w:szCs w:val="22"/>
          <w:lang w:eastAsia="zh-TW"/>
        </w:rPr>
        <w:t xml:space="preserve">It is proposed </w:t>
      </w:r>
      <w:r w:rsidR="00BE0B95">
        <w:rPr>
          <w:szCs w:val="22"/>
          <w:lang w:eastAsia="zh-TW"/>
        </w:rPr>
        <w:t xml:space="preserve">that </w:t>
      </w:r>
      <w:r w:rsidR="00331BF2">
        <w:rPr>
          <w:szCs w:val="22"/>
          <w:lang w:eastAsia="zh-TW"/>
        </w:rPr>
        <w:t>the intra prediction mode for BDPCM is assigned with horizontal or vertical direction (</w:t>
      </w:r>
      <w:r w:rsidR="00331BF2">
        <w:rPr>
          <w:szCs w:val="22"/>
          <w:lang w:val="en-CA"/>
        </w:rPr>
        <w:t xml:space="preserve">depending on </w:t>
      </w:r>
      <w:proofErr w:type="spellStart"/>
      <w:r w:rsidR="00331BF2" w:rsidRPr="00742FD0">
        <w:rPr>
          <w:szCs w:val="22"/>
          <w:lang w:val="en-CA"/>
        </w:rPr>
        <w:t>intra_bdpcm_dir_flag</w:t>
      </w:r>
      <w:proofErr w:type="spellEnd"/>
      <w:r w:rsidR="00331BF2">
        <w:rPr>
          <w:szCs w:val="22"/>
          <w:lang w:val="en-CA"/>
        </w:rPr>
        <w:t>) for reference</w:t>
      </w:r>
      <w:r w:rsidR="005574E3">
        <w:rPr>
          <w:szCs w:val="22"/>
          <w:lang w:val="en-CA"/>
        </w:rPr>
        <w:t xml:space="preserve"> of the following CBs</w:t>
      </w:r>
      <w:r w:rsidR="00331BF2">
        <w:rPr>
          <w:szCs w:val="22"/>
          <w:lang w:val="en-CA"/>
        </w:rPr>
        <w:t xml:space="preserve">. </w:t>
      </w:r>
      <w:proofErr w:type="spellStart"/>
      <w:r w:rsidR="00331BF2" w:rsidRPr="00742FD0">
        <w:rPr>
          <w:szCs w:val="22"/>
          <w:lang w:val="en-CA"/>
        </w:rPr>
        <w:t>intra_bdpcm_dir_flag</w:t>
      </w:r>
      <w:proofErr w:type="spellEnd"/>
      <w:r w:rsidR="00331BF2">
        <w:rPr>
          <w:szCs w:val="22"/>
          <w:lang w:val="en-CA"/>
        </w:rPr>
        <w:t xml:space="preserve"> equal to 0 (or 1) means the intra prediction mode for BDPCM is set as horizontal (or vertical) direction. </w:t>
      </w:r>
      <w:r w:rsidR="00756211">
        <w:rPr>
          <w:szCs w:val="22"/>
          <w:lang w:val="en-CA"/>
        </w:rPr>
        <w:t>With the proposed method, i</w:t>
      </w:r>
      <w:r w:rsidR="00331BF2">
        <w:rPr>
          <w:szCs w:val="22"/>
          <w:lang w:val="en-CA"/>
        </w:rPr>
        <w:t>n</w:t>
      </w:r>
      <w:r w:rsidR="00BE0B95">
        <w:rPr>
          <w:szCs w:val="22"/>
          <w:lang w:eastAsia="zh-TW"/>
        </w:rPr>
        <w:t xml:space="preserve"> </w:t>
      </w:r>
      <w:r w:rsidR="00331BF2">
        <w:rPr>
          <w:szCs w:val="22"/>
          <w:lang w:eastAsia="zh-TW"/>
        </w:rPr>
        <w:t>the following two cases</w:t>
      </w:r>
      <w:r w:rsidR="00BE0B95">
        <w:rPr>
          <w:szCs w:val="22"/>
          <w:lang w:eastAsia="zh-TW"/>
        </w:rPr>
        <w:t xml:space="preserve">, </w:t>
      </w:r>
      <w:r w:rsidR="00331BF2">
        <w:rPr>
          <w:szCs w:val="22"/>
          <w:lang w:val="en-CA"/>
        </w:rPr>
        <w:t>the referenced intra prediction mode for BDPCM is the real intra prediction mode</w:t>
      </w:r>
      <w:r w:rsidR="00756211">
        <w:rPr>
          <w:szCs w:val="22"/>
          <w:lang w:val="en-CA"/>
        </w:rPr>
        <w:t xml:space="preserve"> for BDPCM</w:t>
      </w:r>
      <w:r w:rsidR="00331BF2">
        <w:rPr>
          <w:szCs w:val="22"/>
          <w:lang w:val="en-CA"/>
        </w:rPr>
        <w:t>.</w:t>
      </w:r>
    </w:p>
    <w:p w14:paraId="44DEFC7C" w14:textId="2194EB2E" w:rsidR="00756211" w:rsidRPr="00756211" w:rsidRDefault="00756211" w:rsidP="00756211">
      <w:pPr>
        <w:pStyle w:val="ListParagraph"/>
        <w:numPr>
          <w:ilvl w:val="0"/>
          <w:numId w:val="16"/>
        </w:numPr>
        <w:spacing w:before="120" w:after="120"/>
        <w:rPr>
          <w:szCs w:val="22"/>
          <w:lang w:val="en-CA"/>
        </w:rPr>
      </w:pPr>
      <w:r>
        <w:rPr>
          <w:szCs w:val="22"/>
          <w:lang w:eastAsia="zh-TW"/>
        </w:rPr>
        <w:t>Deriving MPMs with</w:t>
      </w:r>
      <w:r w:rsidR="00BE0B95" w:rsidRPr="00756211">
        <w:rPr>
          <w:szCs w:val="22"/>
          <w:lang w:eastAsia="zh-TW"/>
        </w:rPr>
        <w:t xml:space="preserve"> the referenced </w:t>
      </w:r>
      <w:proofErr w:type="spellStart"/>
      <w:r w:rsidR="00BE0B95" w:rsidRPr="00756211">
        <w:rPr>
          <w:szCs w:val="22"/>
          <w:lang w:eastAsia="zh-TW"/>
        </w:rPr>
        <w:t>neighbo</w:t>
      </w:r>
      <w:r w:rsidR="00FF0527" w:rsidRPr="00756211">
        <w:rPr>
          <w:szCs w:val="22"/>
          <w:lang w:eastAsia="zh-TW"/>
        </w:rPr>
        <w:t>u</w:t>
      </w:r>
      <w:r w:rsidR="00BE0B95" w:rsidRPr="00756211">
        <w:rPr>
          <w:szCs w:val="22"/>
          <w:lang w:eastAsia="zh-TW"/>
        </w:rPr>
        <w:t>ring</w:t>
      </w:r>
      <w:proofErr w:type="spellEnd"/>
      <w:r w:rsidR="00BE0B95" w:rsidRPr="00756211">
        <w:rPr>
          <w:szCs w:val="22"/>
          <w:lang w:eastAsia="zh-TW"/>
        </w:rPr>
        <w:t xml:space="preserve"> C</w:t>
      </w:r>
      <w:r w:rsidR="00331BF2" w:rsidRPr="00756211">
        <w:rPr>
          <w:szCs w:val="22"/>
          <w:lang w:eastAsia="zh-TW"/>
        </w:rPr>
        <w:t>B</w:t>
      </w:r>
      <w:r w:rsidR="00BE0B95" w:rsidRPr="0075621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coded with BDPCM</w:t>
      </w:r>
    </w:p>
    <w:p w14:paraId="3787A259" w14:textId="0E347E88" w:rsidR="00901FC0" w:rsidRPr="00756211" w:rsidRDefault="00756211" w:rsidP="00756211">
      <w:pPr>
        <w:pStyle w:val="ListParagraph"/>
        <w:numPr>
          <w:ilvl w:val="0"/>
          <w:numId w:val="16"/>
        </w:num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Using</w:t>
      </w:r>
      <w:r w:rsidR="00331BF2" w:rsidRPr="00756211">
        <w:rPr>
          <w:szCs w:val="22"/>
          <w:lang w:val="en-CA"/>
        </w:rPr>
        <w:t xml:space="preserve"> </w:t>
      </w:r>
      <w:proofErr w:type="spellStart"/>
      <w:r w:rsidR="00331BF2" w:rsidRPr="00756211">
        <w:rPr>
          <w:szCs w:val="22"/>
          <w:lang w:val="en-CA"/>
        </w:rPr>
        <w:t>chroma</w:t>
      </w:r>
      <w:proofErr w:type="spellEnd"/>
      <w:r w:rsidR="00331BF2" w:rsidRPr="00756211">
        <w:rPr>
          <w:szCs w:val="22"/>
          <w:lang w:val="en-CA"/>
        </w:rPr>
        <w:t xml:space="preserve"> DM </w:t>
      </w:r>
      <w:r>
        <w:rPr>
          <w:szCs w:val="22"/>
          <w:lang w:val="en-CA"/>
        </w:rPr>
        <w:t xml:space="preserve">with the corresponding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CB </w:t>
      </w:r>
      <w:r w:rsidR="00331BF2" w:rsidRPr="00756211">
        <w:rPr>
          <w:szCs w:val="22"/>
          <w:lang w:val="en-CA"/>
        </w:rPr>
        <w:t>coded with BDPCM</w:t>
      </w:r>
    </w:p>
    <w:p w14:paraId="459ECAA4" w14:textId="2BA6F257" w:rsidR="00EF64FF" w:rsidRDefault="00CF0BE3" w:rsidP="00CF0BE3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 xml:space="preserve">A change </w:t>
      </w:r>
      <w:r w:rsidR="00C85C56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EF64FF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to use “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>
        <w:rPr>
          <w:szCs w:val="22"/>
          <w:lang w:val="en-CA"/>
        </w:rPr>
        <w:t>” instead of “</w:t>
      </w:r>
      <w:proofErr w:type="spellStart"/>
      <w:r w:rsidRPr="00CF0BE3">
        <w:rPr>
          <w:szCs w:val="22"/>
          <w:lang w:val="en-CA"/>
        </w:rPr>
        <w:t>transform_skip_flag</w:t>
      </w:r>
      <w:proofErr w:type="spellEnd"/>
      <w:r>
        <w:rPr>
          <w:szCs w:val="22"/>
          <w:lang w:val="en-CA"/>
        </w:rPr>
        <w:t xml:space="preserve">” to indicate whether to use TS. </w:t>
      </w:r>
      <w:proofErr w:type="spellStart"/>
      <w:proofErr w:type="gramStart"/>
      <w:r w:rsidRPr="00CF0BE3">
        <w:rPr>
          <w:szCs w:val="22"/>
          <w:lang w:val="en-CA"/>
        </w:rPr>
        <w:t>transform_not_skip_flag</w:t>
      </w:r>
      <w:proofErr w:type="spellEnd"/>
      <w:proofErr w:type="gramEnd"/>
      <w:r>
        <w:rPr>
          <w:szCs w:val="22"/>
          <w:lang w:val="en-CA"/>
        </w:rPr>
        <w:t xml:space="preserve"> equal to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0</w:t>
      </w:r>
      <w:r>
        <w:rPr>
          <w:rFonts w:hint="eastAsia"/>
          <w:szCs w:val="22"/>
          <w:lang w:val="en-CA" w:eastAsia="zh-TW"/>
        </w:rPr>
        <w:t xml:space="preserve"> means</w:t>
      </w:r>
      <w:r>
        <w:rPr>
          <w:szCs w:val="22"/>
          <w:lang w:val="en-CA" w:eastAsia="zh-TW"/>
        </w:rPr>
        <w:t xml:space="preserve"> no transform is applied and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>
        <w:rPr>
          <w:szCs w:val="22"/>
          <w:lang w:val="en-CA"/>
        </w:rPr>
        <w:t xml:space="preserve"> equal to 1 means DCT-II or MTS can be applied.</w:t>
      </w:r>
      <w:r>
        <w:rPr>
          <w:rFonts w:hint="eastAsia"/>
          <w:szCs w:val="22"/>
          <w:lang w:val="en-CA" w:eastAsia="zh-TW"/>
        </w:rPr>
        <w:t xml:space="preserve"> </w:t>
      </w:r>
      <w:r w:rsidR="00C85C56">
        <w:rPr>
          <w:szCs w:val="22"/>
          <w:lang w:val="en-CA" w:eastAsia="zh-TW"/>
        </w:rPr>
        <w:t>T</w:t>
      </w:r>
      <w:r>
        <w:rPr>
          <w:szCs w:val="22"/>
          <w:lang w:val="en-CA"/>
        </w:rPr>
        <w:t xml:space="preserve">he </w:t>
      </w:r>
      <w:proofErr w:type="spellStart"/>
      <w:r w:rsidRPr="00CF0BE3"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of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 w:rsidRPr="00CF0BE3">
        <w:rPr>
          <w:szCs w:val="22"/>
          <w:lang w:val="en-CA"/>
        </w:rPr>
        <w:t xml:space="preserve"> and </w:t>
      </w:r>
      <w:proofErr w:type="spellStart"/>
      <w:r w:rsidRPr="00CF0BE3">
        <w:rPr>
          <w:szCs w:val="22"/>
          <w:lang w:val="en-CA"/>
        </w:rPr>
        <w:t>tu_mts_idx</w:t>
      </w:r>
      <w:proofErr w:type="spellEnd"/>
      <w:r w:rsidRPr="00CF0BE3">
        <w:rPr>
          <w:szCs w:val="22"/>
          <w:lang w:val="en-CA"/>
        </w:rPr>
        <w:t xml:space="preserve"> </w:t>
      </w:r>
      <w:r w:rsidR="00C85C56">
        <w:rPr>
          <w:szCs w:val="22"/>
          <w:lang w:val="en-CA"/>
        </w:rPr>
        <w:t>is</w:t>
      </w:r>
      <w:r w:rsidRPr="00CF0BE3">
        <w:rPr>
          <w:szCs w:val="22"/>
          <w:lang w:val="en-CA"/>
        </w:rPr>
        <w:t xml:space="preserve"> defined in Table 3</w:t>
      </w:r>
      <w:r>
        <w:rPr>
          <w:szCs w:val="22"/>
          <w:lang w:val="en-CA"/>
        </w:rPr>
        <w:t>.</w:t>
      </w:r>
      <w:r w:rsidR="001D5A6C">
        <w:rPr>
          <w:szCs w:val="22"/>
          <w:lang w:val="en-CA"/>
        </w:rPr>
        <w:t xml:space="preserve"> In this way, truncated unary </w:t>
      </w:r>
      <w:proofErr w:type="spellStart"/>
      <w:r w:rsidR="001D5A6C">
        <w:rPr>
          <w:szCs w:val="22"/>
          <w:lang w:val="en-CA"/>
        </w:rPr>
        <w:t>binarization</w:t>
      </w:r>
      <w:proofErr w:type="spellEnd"/>
      <w:r w:rsidR="001D5A6C">
        <w:rPr>
          <w:szCs w:val="22"/>
          <w:lang w:val="en-CA"/>
        </w:rPr>
        <w:t xml:space="preserve"> is achieved.</w:t>
      </w:r>
    </w:p>
    <w:p w14:paraId="237124D9" w14:textId="3EABB2EC" w:rsidR="00CF0BE3" w:rsidRDefault="00CF0BE3" w:rsidP="00CF0BE3">
      <w:pPr>
        <w:spacing w:before="120" w:after="120"/>
        <w:rPr>
          <w:szCs w:val="22"/>
          <w:lang w:val="en-CA"/>
        </w:rPr>
      </w:pPr>
    </w:p>
    <w:p w14:paraId="2DD694C0" w14:textId="4F054114" w:rsidR="00CF0BE3" w:rsidRDefault="00CF0BE3" w:rsidP="00735692">
      <w:pPr>
        <w:spacing w:before="12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</w:t>
      </w:r>
      <w:r w:rsidR="00735692">
        <w:rPr>
          <w:szCs w:val="22"/>
          <w:lang w:val="en-CA"/>
        </w:rPr>
        <w:t xml:space="preserve">. </w:t>
      </w:r>
      <w:proofErr w:type="spellStart"/>
      <w:r w:rsidR="00735692">
        <w:rPr>
          <w:szCs w:val="22"/>
          <w:lang w:val="en-CA"/>
        </w:rPr>
        <w:t>B</w:t>
      </w:r>
      <w:r w:rsidR="00735692" w:rsidRPr="00CF0BE3">
        <w:rPr>
          <w:szCs w:val="22"/>
          <w:lang w:val="en-CA"/>
        </w:rPr>
        <w:t>inarization</w:t>
      </w:r>
      <w:proofErr w:type="spellEnd"/>
      <w:r w:rsidR="00735692">
        <w:rPr>
          <w:szCs w:val="22"/>
          <w:lang w:val="en-CA"/>
        </w:rPr>
        <w:t xml:space="preserve"> of proposed </w:t>
      </w:r>
      <w:proofErr w:type="spellStart"/>
      <w:r w:rsidR="00735692" w:rsidRPr="00CF0BE3">
        <w:rPr>
          <w:szCs w:val="22"/>
          <w:lang w:val="en-CA"/>
        </w:rPr>
        <w:t>transform_not_skip_flag</w:t>
      </w:r>
      <w:proofErr w:type="spellEnd"/>
      <w:r w:rsidR="00735692" w:rsidRPr="00CF0BE3">
        <w:rPr>
          <w:szCs w:val="22"/>
          <w:lang w:val="en-CA"/>
        </w:rPr>
        <w:t xml:space="preserve"> and </w:t>
      </w:r>
      <w:proofErr w:type="spellStart"/>
      <w:r w:rsidR="00735692" w:rsidRPr="00CF0BE3">
        <w:rPr>
          <w:szCs w:val="22"/>
          <w:lang w:val="en-CA"/>
        </w:rPr>
        <w:t>tu_mts_idx</w:t>
      </w:r>
      <w:proofErr w:type="spellEnd"/>
    </w:p>
    <w:tbl>
      <w:tblPr>
        <w:tblStyle w:val="TableGrid"/>
        <w:tblW w:w="9586" w:type="dxa"/>
        <w:jc w:val="center"/>
        <w:tblLook w:val="04A0" w:firstRow="1" w:lastRow="0" w:firstColumn="1" w:lastColumn="0" w:noHBand="0" w:noVBand="1"/>
      </w:tblPr>
      <w:tblGrid>
        <w:gridCol w:w="3228"/>
        <w:gridCol w:w="1027"/>
        <w:gridCol w:w="1211"/>
        <w:gridCol w:w="1591"/>
        <w:gridCol w:w="1311"/>
        <w:gridCol w:w="1218"/>
      </w:tblGrid>
      <w:tr w:rsidR="00F32A36" w:rsidRPr="00401564" w14:paraId="6927CDB2" w14:textId="77777777" w:rsidTr="00F32A36">
        <w:trPr>
          <w:jc w:val="center"/>
        </w:trPr>
        <w:tc>
          <w:tcPr>
            <w:tcW w:w="3397" w:type="dxa"/>
            <w:vMerge w:val="restart"/>
            <w:shd w:val="clear" w:color="auto" w:fill="E7E6E6" w:themeFill="background2"/>
            <w:vAlign w:val="center"/>
          </w:tcPr>
          <w:p w14:paraId="77B048CD" w14:textId="79F25DB9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</w:t>
            </w:r>
            <w:r w:rsidR="00D16597">
              <w:rPr>
                <w:noProof/>
                <w:lang w:val="en-CA" w:eastAsia="zh-TW"/>
              </w:rPr>
              <w:t>not_</w:t>
            </w:r>
            <w:r>
              <w:rPr>
                <w:noProof/>
                <w:lang w:val="en-CA" w:eastAsia="zh-TW"/>
              </w:rPr>
              <w:t>skip_flag, t</w:t>
            </w:r>
            <w:proofErr w:type="spellStart"/>
            <w:r w:rsidRPr="004565A6">
              <w:rPr>
                <w:sz w:val="20"/>
                <w:szCs w:val="21"/>
              </w:rPr>
              <w:t>u_mts_idx</w:t>
            </w:r>
            <w:proofErr w:type="spellEnd"/>
            <w:r>
              <w:rPr>
                <w:sz w:val="20"/>
                <w:szCs w:val="21"/>
              </w:rPr>
              <w:t>)</w:t>
            </w:r>
          </w:p>
        </w:tc>
        <w:tc>
          <w:tcPr>
            <w:tcW w:w="1685" w:type="dxa"/>
            <w:gridSpan w:val="2"/>
            <w:shd w:val="clear" w:color="auto" w:fill="E7E6E6" w:themeFill="background2"/>
            <w:vAlign w:val="center"/>
          </w:tcPr>
          <w:p w14:paraId="2CFC0D42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transform type</w:t>
            </w:r>
          </w:p>
        </w:tc>
        <w:tc>
          <w:tcPr>
            <w:tcW w:w="4504" w:type="dxa"/>
            <w:gridSpan w:val="3"/>
            <w:shd w:val="clear" w:color="auto" w:fill="E7E6E6" w:themeFill="background2"/>
          </w:tcPr>
          <w:p w14:paraId="5C955D43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proofErr w:type="spellStart"/>
            <w:r w:rsidRPr="00AF7561">
              <w:rPr>
                <w:sz w:val="20"/>
                <w:szCs w:val="21"/>
              </w:rPr>
              <w:t>binarization</w:t>
            </w:r>
            <w:proofErr w:type="spellEnd"/>
          </w:p>
        </w:tc>
      </w:tr>
      <w:tr w:rsidR="00F32A36" w:rsidRPr="00401564" w14:paraId="6E35BCE1" w14:textId="77777777" w:rsidTr="00F32A36">
        <w:trPr>
          <w:jc w:val="center"/>
        </w:trPr>
        <w:tc>
          <w:tcPr>
            <w:tcW w:w="3397" w:type="dxa"/>
            <w:vMerge/>
            <w:shd w:val="clear" w:color="auto" w:fill="E7E6E6" w:themeFill="background2"/>
          </w:tcPr>
          <w:p w14:paraId="4DF1BE48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380" w:type="dxa"/>
            <w:shd w:val="clear" w:color="auto" w:fill="E7E6E6" w:themeFill="background2"/>
          </w:tcPr>
          <w:p w14:paraId="3F88008A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horizontal</w:t>
            </w:r>
          </w:p>
        </w:tc>
        <w:tc>
          <w:tcPr>
            <w:tcW w:w="1305" w:type="dxa"/>
            <w:shd w:val="clear" w:color="auto" w:fill="E7E6E6" w:themeFill="background2"/>
          </w:tcPr>
          <w:p w14:paraId="5F89857F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vertical</w:t>
            </w:r>
          </w:p>
        </w:tc>
        <w:tc>
          <w:tcPr>
            <w:tcW w:w="1771" w:type="dxa"/>
            <w:shd w:val="clear" w:color="auto" w:fill="E7E6E6" w:themeFill="background2"/>
          </w:tcPr>
          <w:p w14:paraId="39D35166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&amp; TS enabled</w:t>
            </w:r>
          </w:p>
        </w:tc>
        <w:tc>
          <w:tcPr>
            <w:tcW w:w="1424" w:type="dxa"/>
            <w:shd w:val="clear" w:color="auto" w:fill="E7E6E6" w:themeFill="background2"/>
          </w:tcPr>
          <w:p w14:paraId="7AE67DFC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enabled</w:t>
            </w:r>
          </w:p>
        </w:tc>
        <w:tc>
          <w:tcPr>
            <w:tcW w:w="1309" w:type="dxa"/>
            <w:shd w:val="clear" w:color="auto" w:fill="E7E6E6" w:themeFill="background2"/>
          </w:tcPr>
          <w:p w14:paraId="777C14C5" w14:textId="77777777" w:rsidR="00F32A36" w:rsidRPr="00AF7561" w:rsidRDefault="00F32A36" w:rsidP="00F32A3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TS enabled</w:t>
            </w:r>
          </w:p>
        </w:tc>
      </w:tr>
      <w:tr w:rsidR="00F32A36" w:rsidRPr="00401564" w14:paraId="0F72CC32" w14:textId="77777777" w:rsidTr="00F32A36">
        <w:trPr>
          <w:jc w:val="center"/>
        </w:trPr>
        <w:tc>
          <w:tcPr>
            <w:tcW w:w="3397" w:type="dxa"/>
          </w:tcPr>
          <w:p w14:paraId="633A8B5E" w14:textId="4AD3BDC6" w:rsidR="00F32A36" w:rsidRPr="00AF7561" w:rsidRDefault="00F32A36" w:rsidP="00F32A3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(0, -)</w:t>
            </w:r>
          </w:p>
        </w:tc>
        <w:tc>
          <w:tcPr>
            <w:tcW w:w="1685" w:type="dxa"/>
            <w:gridSpan w:val="2"/>
          </w:tcPr>
          <w:p w14:paraId="5FB5244D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SKIP</w:t>
            </w:r>
          </w:p>
        </w:tc>
        <w:tc>
          <w:tcPr>
            <w:tcW w:w="1771" w:type="dxa"/>
          </w:tcPr>
          <w:p w14:paraId="433E7B55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24" w:type="dxa"/>
          </w:tcPr>
          <w:p w14:paraId="4F0E5228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309" w:type="dxa"/>
          </w:tcPr>
          <w:p w14:paraId="7372A00B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</w:tr>
      <w:tr w:rsidR="00F32A36" w:rsidRPr="00401564" w14:paraId="3DFEF698" w14:textId="77777777" w:rsidTr="00F32A36">
        <w:trPr>
          <w:jc w:val="center"/>
        </w:trPr>
        <w:tc>
          <w:tcPr>
            <w:tcW w:w="3397" w:type="dxa"/>
          </w:tcPr>
          <w:p w14:paraId="4C36789F" w14:textId="60FD57E6" w:rsidR="00F32A36" w:rsidRPr="00AF7561" w:rsidRDefault="00F32A36" w:rsidP="00F32A3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380" w:type="dxa"/>
          </w:tcPr>
          <w:p w14:paraId="0856C90B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305" w:type="dxa"/>
          </w:tcPr>
          <w:p w14:paraId="046B6CB6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771" w:type="dxa"/>
          </w:tcPr>
          <w:p w14:paraId="2836410F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24" w:type="dxa"/>
          </w:tcPr>
          <w:p w14:paraId="446AA61B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309" w:type="dxa"/>
          </w:tcPr>
          <w:p w14:paraId="4A73227D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</w:t>
            </w:r>
          </w:p>
        </w:tc>
      </w:tr>
      <w:tr w:rsidR="00F32A36" w:rsidRPr="00401564" w14:paraId="3E4F977D" w14:textId="77777777" w:rsidTr="00F32A36">
        <w:trPr>
          <w:jc w:val="center"/>
        </w:trPr>
        <w:tc>
          <w:tcPr>
            <w:tcW w:w="3397" w:type="dxa"/>
          </w:tcPr>
          <w:p w14:paraId="7FF985AC" w14:textId="1BFABEE8" w:rsidR="00F32A36" w:rsidRPr="00AF7561" w:rsidRDefault="00F32A36" w:rsidP="00F32A3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(1, 1)</w:t>
            </w:r>
          </w:p>
        </w:tc>
        <w:tc>
          <w:tcPr>
            <w:tcW w:w="380" w:type="dxa"/>
          </w:tcPr>
          <w:p w14:paraId="31552F69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2C089BCC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614DB3FA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24" w:type="dxa"/>
          </w:tcPr>
          <w:p w14:paraId="7CFE79F9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309" w:type="dxa"/>
          </w:tcPr>
          <w:p w14:paraId="499A44D6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F32A36" w:rsidRPr="00401564" w14:paraId="05A00BAE" w14:textId="77777777" w:rsidTr="00F32A36">
        <w:trPr>
          <w:jc w:val="center"/>
        </w:trPr>
        <w:tc>
          <w:tcPr>
            <w:tcW w:w="3397" w:type="dxa"/>
          </w:tcPr>
          <w:p w14:paraId="263FF22C" w14:textId="6205ECD1" w:rsidR="00F32A36" w:rsidRPr="00AF7561" w:rsidRDefault="00F32A36" w:rsidP="00F32A3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(1, 2)</w:t>
            </w:r>
          </w:p>
        </w:tc>
        <w:tc>
          <w:tcPr>
            <w:tcW w:w="380" w:type="dxa"/>
          </w:tcPr>
          <w:p w14:paraId="7EA02DAB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6204EB9C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71CFAE7D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24" w:type="dxa"/>
          </w:tcPr>
          <w:p w14:paraId="4765E40D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309" w:type="dxa"/>
          </w:tcPr>
          <w:p w14:paraId="2AEA9D44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F32A36" w:rsidRPr="00401564" w14:paraId="78781016" w14:textId="77777777" w:rsidTr="00F32A36">
        <w:trPr>
          <w:jc w:val="center"/>
        </w:trPr>
        <w:tc>
          <w:tcPr>
            <w:tcW w:w="3397" w:type="dxa"/>
          </w:tcPr>
          <w:p w14:paraId="1D9FB952" w14:textId="733D9314" w:rsidR="00F32A36" w:rsidRPr="00AF7561" w:rsidRDefault="00F32A36" w:rsidP="00F32A3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(1, 3)</w:t>
            </w:r>
          </w:p>
        </w:tc>
        <w:tc>
          <w:tcPr>
            <w:tcW w:w="380" w:type="dxa"/>
          </w:tcPr>
          <w:p w14:paraId="7FC5157D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46D65006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26C8DA83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11110</w:t>
            </w:r>
          </w:p>
        </w:tc>
        <w:tc>
          <w:tcPr>
            <w:tcW w:w="1424" w:type="dxa"/>
          </w:tcPr>
          <w:p w14:paraId="02738F63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309" w:type="dxa"/>
          </w:tcPr>
          <w:p w14:paraId="26507A7F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F32A36" w:rsidRPr="00401564" w14:paraId="51A1FA90" w14:textId="77777777" w:rsidTr="00F32A36">
        <w:trPr>
          <w:jc w:val="center"/>
        </w:trPr>
        <w:tc>
          <w:tcPr>
            <w:tcW w:w="3397" w:type="dxa"/>
          </w:tcPr>
          <w:p w14:paraId="610EC5D6" w14:textId="6BD6304A" w:rsidR="00F32A36" w:rsidRPr="00AF7561" w:rsidRDefault="00F32A36" w:rsidP="00F32A3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(1, 4)</w:t>
            </w:r>
          </w:p>
        </w:tc>
        <w:tc>
          <w:tcPr>
            <w:tcW w:w="380" w:type="dxa"/>
          </w:tcPr>
          <w:p w14:paraId="01CD44FC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3ADC3A89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2DBE5C16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11111</w:t>
            </w:r>
          </w:p>
        </w:tc>
        <w:tc>
          <w:tcPr>
            <w:tcW w:w="1424" w:type="dxa"/>
          </w:tcPr>
          <w:p w14:paraId="7ADF78F4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309" w:type="dxa"/>
          </w:tcPr>
          <w:p w14:paraId="6A3014FC" w14:textId="77777777" w:rsidR="00F32A36" w:rsidRPr="00AF7561" w:rsidRDefault="00F32A36" w:rsidP="00F32A3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28198CD1" w14:textId="77777777" w:rsidR="004969F6" w:rsidRDefault="004969F6" w:rsidP="00990A4A">
      <w:pPr>
        <w:spacing w:before="120" w:after="120"/>
        <w:rPr>
          <w:szCs w:val="22"/>
          <w:lang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3707E9CD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 w:rsidR="00B235CE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were performed following </w:t>
      </w:r>
      <w:r w:rsidR="002E7007">
        <w:rPr>
          <w:szCs w:val="22"/>
          <w:lang w:val="en-CA" w:eastAsia="zh-TW"/>
        </w:rPr>
        <w:t xml:space="preserve">the JVET </w:t>
      </w:r>
      <w:r w:rsidR="001C6114">
        <w:rPr>
          <w:szCs w:val="22"/>
          <w:lang w:val="en-CA"/>
        </w:rPr>
        <w:t>common test conditions</w:t>
      </w:r>
      <w:r w:rsidR="00736DB3">
        <w:rPr>
          <w:szCs w:val="22"/>
          <w:lang w:val="en-CA"/>
        </w:rPr>
        <w:t xml:space="preserve"> (CTC)</w:t>
      </w:r>
      <w:r w:rsidR="00735692">
        <w:rPr>
          <w:szCs w:val="22"/>
          <w:lang w:val="en-CA"/>
        </w:rPr>
        <w:t xml:space="preserve"> [5</w:t>
      </w:r>
      <w:r>
        <w:rPr>
          <w:szCs w:val="22"/>
          <w:lang w:val="en-CA"/>
        </w:rPr>
        <w:t>]</w:t>
      </w:r>
      <w:r w:rsidR="00AE2BEC">
        <w:rPr>
          <w:szCs w:val="22"/>
          <w:lang w:val="en-CA"/>
        </w:rPr>
        <w:t xml:space="preserve"> with IBC enabled</w:t>
      </w:r>
      <w:r w:rsidR="00B4602C">
        <w:rPr>
          <w:szCs w:val="22"/>
          <w:lang w:val="en-CA"/>
        </w:rPr>
        <w:t xml:space="preserve"> in both anchor and test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</w:t>
      </w:r>
      <w:r w:rsidR="00735692">
        <w:rPr>
          <w:szCs w:val="22"/>
          <w:lang w:val="en-CA" w:eastAsia="zh-TW"/>
        </w:rPr>
        <w:t>4</w:t>
      </w:r>
      <w:r w:rsidR="00C76534">
        <w:rPr>
          <w:szCs w:val="22"/>
          <w:lang w:val="en-CA" w:eastAsia="zh-TW"/>
        </w:rPr>
        <w:t xml:space="preserve"> shows the simulation results of the proposed </w:t>
      </w:r>
      <w:r w:rsidR="00C76534">
        <w:rPr>
          <w:szCs w:val="22"/>
        </w:rPr>
        <w:t>method</w:t>
      </w:r>
      <w:r w:rsidR="00C76534">
        <w:rPr>
          <w:szCs w:val="22"/>
          <w:lang w:val="en-CA" w:eastAsia="zh-TW"/>
        </w:rPr>
        <w:t>.</w:t>
      </w:r>
      <w:r w:rsidR="006669AF">
        <w:rPr>
          <w:szCs w:val="22"/>
          <w:lang w:val="en-CA" w:eastAsia="zh-TW"/>
        </w:rPr>
        <w:t xml:space="preserve"> The runtime data are not accurate. It is claimed that the runtime change will not be noticeable if measured accurately using homogeneous computing clusters.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65A286EA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735692">
        <w:rPr>
          <w:lang w:val="en-CA" w:eastAsia="zh-TW"/>
        </w:rPr>
        <w:t>4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th</w:t>
      </w:r>
      <w:r w:rsidR="00754BF2">
        <w:rPr>
          <w:lang w:val="en-CA" w:eastAsia="zh-TW"/>
        </w:rPr>
        <w:t>is proposal</w:t>
      </w:r>
      <w:r w:rsidR="007C4554">
        <w:rPr>
          <w:lang w:val="en-CA" w:eastAsia="zh-TW"/>
        </w:rPr>
        <w:t xml:space="preserve"> </w:t>
      </w:r>
      <w:r w:rsidR="007C4554" w:rsidRPr="00B65842">
        <w:rPr>
          <w:highlight w:val="yellow"/>
          <w:lang w:val="en-CA" w:eastAsia="zh-TW"/>
        </w:rPr>
        <w:t>(LB to be updated)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560"/>
        <w:gridCol w:w="1252"/>
        <w:gridCol w:w="1295"/>
        <w:gridCol w:w="1138"/>
        <w:gridCol w:w="1276"/>
        <w:gridCol w:w="992"/>
      </w:tblGrid>
      <w:tr w:rsidR="00D90853" w:rsidRPr="00D90853" w14:paraId="5050364A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4988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AA247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90853" w:rsidRPr="00D90853" w14:paraId="43141789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8D13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3E3BA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D90853" w:rsidRPr="00D90853" w14:paraId="495521EB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8C0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C09E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3268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A4CA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872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2F6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0853" w:rsidRPr="00D90853" w14:paraId="14DC07F8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0C7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E24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0FC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7DFE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494C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C226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D90853" w:rsidRPr="00D90853" w14:paraId="3DB61986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789A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9F08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F61B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61EA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54CE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33FC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D90853" w:rsidRPr="00D90853" w14:paraId="27BAC4AE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EE6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B75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DC23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DC05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733A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F84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D90853" w:rsidRPr="00D90853" w14:paraId="4B86DAC1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0600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1016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C68D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EFA8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D11B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C0D0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D90853" w:rsidRPr="00D90853" w14:paraId="65DF8ACF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0D3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7896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866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ACF3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D5B2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EB66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D90853" w:rsidRPr="00D90853" w14:paraId="3576F1FC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D107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D3A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F53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9AA3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BBE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8407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D90853" w:rsidRPr="00D90853" w14:paraId="2960FC18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2A8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A961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BF62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07F0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6D43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6C8B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D90853" w:rsidRPr="00D90853" w14:paraId="19035784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F84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107B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3F57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9B70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EDF51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1925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D90853" w:rsidRPr="00D90853" w14:paraId="198C00FF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29D6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ECA23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80E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C045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C513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319C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D90853" w:rsidRPr="00D90853" w14:paraId="71D17784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E98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12D3D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90853" w:rsidRPr="00D90853" w14:paraId="55E5305C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F49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F405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D90853" w:rsidRPr="00D90853" w14:paraId="1A5A90EE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2DE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14F8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648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7C18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C7CC2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08BA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0853" w:rsidRPr="00D90853" w14:paraId="7F363702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A745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CD5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7E0B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3F3E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FFCB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F985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D90853" w:rsidRPr="00D90853" w14:paraId="65838FE2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43CE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2E3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FCC1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581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84C7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D45B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D90853" w:rsidRPr="00D90853" w14:paraId="27905159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AF5E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4997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18A6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6D5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CF65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03ED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D90853" w:rsidRPr="00D90853" w14:paraId="4C6961BC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95C9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86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39E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44FD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7C78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EA46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D90853" w:rsidRPr="00D90853" w14:paraId="67104DA0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4F21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52B2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48D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1ABB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469C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9DDF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90853" w:rsidRPr="00D90853" w14:paraId="35EC520A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D641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15D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2066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CD4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2B0A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E238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D90853" w:rsidRPr="00D90853" w14:paraId="49048691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41F5A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91B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FBE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39D0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AE31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482B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D90853" w:rsidRPr="00D90853" w14:paraId="1C8C4F7B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468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CCA4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909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9320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2664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9629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D90853" w:rsidRPr="00D90853" w14:paraId="5B3ED92A" w14:textId="77777777" w:rsidTr="001020F2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D815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B7287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50CC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A54F" w14:textId="77777777" w:rsidR="00D90853" w:rsidRPr="00D90853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08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A3A3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D792F" w14:textId="77777777" w:rsidR="00D90853" w:rsidRPr="00B65842" w:rsidRDefault="00D90853" w:rsidP="00D90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658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77FA2AD1" w14:textId="53499B52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594A9FE4" w14:textId="430F01B3" w:rsidR="00D51898" w:rsidRDefault="00D51898" w:rsidP="00D51898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This contribution proposes that </w:t>
      </w:r>
      <w:r w:rsidR="00D072FB">
        <w:rPr>
          <w:szCs w:val="22"/>
          <w:lang w:eastAsia="zh-TW"/>
        </w:rPr>
        <w:t xml:space="preserve">the intra prediction mode for BDPCM is assigned with </w:t>
      </w:r>
      <w:r w:rsidR="005574E3">
        <w:rPr>
          <w:szCs w:val="22"/>
          <w:lang w:eastAsia="zh-TW"/>
        </w:rPr>
        <w:t>either horizontal or vertical mode</w:t>
      </w:r>
      <w:r w:rsidR="00D072FB">
        <w:rPr>
          <w:szCs w:val="22"/>
          <w:lang w:eastAsia="zh-TW"/>
        </w:rPr>
        <w:t xml:space="preserve"> (</w:t>
      </w:r>
      <w:r w:rsidR="00D072FB">
        <w:rPr>
          <w:szCs w:val="22"/>
          <w:lang w:val="en-CA"/>
        </w:rPr>
        <w:t xml:space="preserve">depending on </w:t>
      </w:r>
      <w:proofErr w:type="spellStart"/>
      <w:r w:rsidR="00D072FB" w:rsidRPr="00742FD0">
        <w:rPr>
          <w:szCs w:val="22"/>
          <w:lang w:val="en-CA"/>
        </w:rPr>
        <w:t>intra_bdpcm_dir_flag</w:t>
      </w:r>
      <w:proofErr w:type="spellEnd"/>
      <w:r w:rsidR="00D072FB">
        <w:rPr>
          <w:szCs w:val="22"/>
          <w:lang w:val="en-CA"/>
        </w:rPr>
        <w:t>) for reference</w:t>
      </w:r>
      <w:r w:rsidR="005574E3">
        <w:rPr>
          <w:szCs w:val="22"/>
          <w:lang w:val="en-CA"/>
        </w:rPr>
        <w:t xml:space="preserve"> of the following CBs</w:t>
      </w:r>
      <w:r w:rsidR="00D072FB">
        <w:rPr>
          <w:szCs w:val="22"/>
          <w:lang w:val="en-CA"/>
        </w:rPr>
        <w:t>.</w:t>
      </w:r>
      <w:r w:rsidR="00D072FB">
        <w:rPr>
          <w:szCs w:val="22"/>
          <w:lang w:eastAsia="zh-TW"/>
        </w:rPr>
        <w:t xml:space="preserve"> Therefore, for</w:t>
      </w:r>
      <w:r>
        <w:rPr>
          <w:szCs w:val="22"/>
          <w:lang w:eastAsia="zh-TW"/>
        </w:rPr>
        <w:t xml:space="preserve"> generating MPMs</w:t>
      </w:r>
      <w:r w:rsidR="00D072FB">
        <w:rPr>
          <w:szCs w:val="22"/>
          <w:lang w:eastAsia="zh-TW"/>
        </w:rPr>
        <w:t xml:space="preserve"> with</w:t>
      </w:r>
      <w:r>
        <w:rPr>
          <w:szCs w:val="22"/>
          <w:lang w:eastAsia="zh-TW"/>
        </w:rPr>
        <w:t xml:space="preserve"> the </w:t>
      </w:r>
      <w:proofErr w:type="spellStart"/>
      <w:r>
        <w:rPr>
          <w:szCs w:val="22"/>
          <w:lang w:eastAsia="zh-TW"/>
        </w:rPr>
        <w:t>neighbo</w:t>
      </w:r>
      <w:r w:rsidR="00735692">
        <w:rPr>
          <w:szCs w:val="22"/>
          <w:lang w:eastAsia="zh-TW"/>
        </w:rPr>
        <w:t>u</w:t>
      </w:r>
      <w:r>
        <w:rPr>
          <w:szCs w:val="22"/>
          <w:lang w:eastAsia="zh-TW"/>
        </w:rPr>
        <w:t>ring</w:t>
      </w:r>
      <w:proofErr w:type="spellEnd"/>
      <w:r>
        <w:rPr>
          <w:szCs w:val="22"/>
          <w:lang w:eastAsia="zh-TW"/>
        </w:rPr>
        <w:t xml:space="preserve"> C</w:t>
      </w:r>
      <w:r w:rsidR="00D072FB">
        <w:rPr>
          <w:szCs w:val="22"/>
          <w:lang w:eastAsia="zh-TW"/>
        </w:rPr>
        <w:t>B</w:t>
      </w:r>
      <w:r>
        <w:rPr>
          <w:szCs w:val="22"/>
          <w:lang w:eastAsia="zh-TW"/>
        </w:rPr>
        <w:t xml:space="preserve"> coded with BDPCM</w:t>
      </w:r>
      <w:r w:rsidR="00D072FB">
        <w:rPr>
          <w:szCs w:val="22"/>
          <w:lang w:eastAsia="zh-TW"/>
        </w:rPr>
        <w:t xml:space="preserve"> or using </w:t>
      </w:r>
      <w:proofErr w:type="spellStart"/>
      <w:r w:rsidR="00D072FB">
        <w:rPr>
          <w:szCs w:val="22"/>
          <w:lang w:eastAsia="zh-TW"/>
        </w:rPr>
        <w:t>chroma</w:t>
      </w:r>
      <w:proofErr w:type="spellEnd"/>
      <w:r w:rsidR="00D072FB">
        <w:rPr>
          <w:szCs w:val="22"/>
          <w:lang w:eastAsia="zh-TW"/>
        </w:rPr>
        <w:t xml:space="preserve"> DM with the corresponding </w:t>
      </w:r>
      <w:proofErr w:type="spellStart"/>
      <w:r w:rsidR="00D072FB">
        <w:rPr>
          <w:szCs w:val="22"/>
          <w:lang w:eastAsia="zh-TW"/>
        </w:rPr>
        <w:t>luma</w:t>
      </w:r>
      <w:proofErr w:type="spellEnd"/>
      <w:r w:rsidR="00D072FB">
        <w:rPr>
          <w:szCs w:val="22"/>
          <w:lang w:eastAsia="zh-TW"/>
        </w:rPr>
        <w:t xml:space="preserve"> CB coded with BDPCM</w:t>
      </w:r>
      <w:r>
        <w:rPr>
          <w:szCs w:val="22"/>
          <w:lang w:eastAsia="zh-TW"/>
        </w:rPr>
        <w:t>, the intra prediction mode</w:t>
      </w:r>
      <w:r w:rsidR="00D072FB">
        <w:rPr>
          <w:szCs w:val="22"/>
          <w:lang w:eastAsia="zh-TW"/>
        </w:rPr>
        <w:t xml:space="preserve"> for BDPCM</w:t>
      </w:r>
      <w:r>
        <w:rPr>
          <w:szCs w:val="22"/>
          <w:lang w:eastAsia="zh-TW"/>
        </w:rPr>
        <w:t xml:space="preserve"> is set </w:t>
      </w:r>
      <w:r w:rsidR="0038051D">
        <w:rPr>
          <w:szCs w:val="22"/>
          <w:lang w:eastAsia="zh-TW"/>
        </w:rPr>
        <w:t xml:space="preserve">to </w:t>
      </w:r>
      <w:r w:rsidR="00C85C56">
        <w:rPr>
          <w:szCs w:val="22"/>
          <w:lang w:eastAsia="zh-TW"/>
        </w:rPr>
        <w:t xml:space="preserve">the </w:t>
      </w:r>
      <w:r w:rsidR="00D072FB">
        <w:rPr>
          <w:szCs w:val="22"/>
          <w:lang w:eastAsia="zh-TW"/>
        </w:rPr>
        <w:t>real intra prediction mode</w:t>
      </w:r>
      <w:r w:rsidR="00231830">
        <w:rPr>
          <w:szCs w:val="22"/>
          <w:lang w:eastAsia="zh-TW"/>
        </w:rPr>
        <w:t xml:space="preserve"> for BDPCM</w:t>
      </w:r>
      <w:r>
        <w:rPr>
          <w:szCs w:val="22"/>
          <w:lang w:eastAsia="zh-TW"/>
        </w:rPr>
        <w:t xml:space="preserve">. </w:t>
      </w:r>
      <w:r w:rsidRPr="00B235CE">
        <w:rPr>
          <w:szCs w:val="22"/>
          <w:lang w:eastAsia="zh-TW"/>
        </w:rPr>
        <w:t>It is reported that, compared to VTM5</w:t>
      </w:r>
      <w:r w:rsidRPr="00B235CE">
        <w:rPr>
          <w:rFonts w:hint="eastAsia"/>
          <w:szCs w:val="22"/>
          <w:lang w:eastAsia="zh-TW"/>
        </w:rPr>
        <w:t>.0</w:t>
      </w:r>
      <w:r w:rsidRPr="00B235CE">
        <w:rPr>
          <w:szCs w:val="22"/>
          <w:lang w:eastAsia="zh-TW"/>
        </w:rPr>
        <w:t xml:space="preserve"> IBC</w:t>
      </w:r>
      <w:r w:rsidRPr="00B235CE">
        <w:rPr>
          <w:rFonts w:hint="eastAsia"/>
          <w:szCs w:val="22"/>
          <w:lang w:eastAsia="zh-TW"/>
        </w:rPr>
        <w:t xml:space="preserve">, </w:t>
      </w:r>
      <w:r w:rsidRPr="00B235CE">
        <w:rPr>
          <w:szCs w:val="22"/>
          <w:lang w:eastAsia="zh-TW"/>
        </w:rPr>
        <w:t>the proposed method results in</w:t>
      </w:r>
      <w:r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-0.</w:t>
      </w:r>
      <w:r>
        <w:rPr>
          <w:szCs w:val="22"/>
          <w:lang w:eastAsia="zh-TW"/>
        </w:rPr>
        <w:t>18</w:t>
      </w:r>
      <w:r w:rsidRPr="00502729">
        <w:rPr>
          <w:szCs w:val="22"/>
        </w:rPr>
        <w:t>%</w:t>
      </w:r>
      <w:r>
        <w:rPr>
          <w:szCs w:val="22"/>
        </w:rPr>
        <w:t xml:space="preserve"> and -0.18%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 and RA condition for TGM sequences, respectively.</w:t>
      </w:r>
      <w:r w:rsidRPr="00B235C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In addition, a change for the </w:t>
      </w:r>
      <w:r w:rsidR="00902A47">
        <w:rPr>
          <w:szCs w:val="22"/>
          <w:lang w:eastAsia="zh-TW"/>
        </w:rPr>
        <w:t xml:space="preserve">VVC draft specification </w:t>
      </w:r>
      <w:r w:rsidR="0044147D">
        <w:rPr>
          <w:szCs w:val="22"/>
          <w:lang w:eastAsia="zh-TW"/>
        </w:rPr>
        <w:t>is</w:t>
      </w:r>
      <w:r w:rsidR="00902A47">
        <w:rPr>
          <w:szCs w:val="22"/>
          <w:lang w:eastAsia="zh-TW"/>
        </w:rPr>
        <w:t xml:space="preserve"> proposed</w:t>
      </w:r>
      <w:r w:rsidR="0044147D">
        <w:rPr>
          <w:szCs w:val="22"/>
          <w:lang w:eastAsia="zh-TW"/>
        </w:rPr>
        <w:t xml:space="preserve"> to use </w:t>
      </w:r>
      <w:proofErr w:type="spellStart"/>
      <w:r w:rsidR="0044147D">
        <w:rPr>
          <w:szCs w:val="22"/>
          <w:lang w:eastAsia="zh-TW"/>
        </w:rPr>
        <w:t>transform_not_skip_flag</w:t>
      </w:r>
      <w:proofErr w:type="spellEnd"/>
      <w:r w:rsidR="0044147D">
        <w:rPr>
          <w:szCs w:val="22"/>
          <w:lang w:eastAsia="zh-TW"/>
        </w:rPr>
        <w:t xml:space="preserve"> instead of </w:t>
      </w:r>
      <w:proofErr w:type="spellStart"/>
      <w:r w:rsidR="0044147D">
        <w:rPr>
          <w:szCs w:val="22"/>
          <w:lang w:eastAsia="zh-TW"/>
        </w:rPr>
        <w:t>transform_skip_flag</w:t>
      </w:r>
      <w:proofErr w:type="spellEnd"/>
      <w:r w:rsidR="0044147D">
        <w:rPr>
          <w:szCs w:val="22"/>
          <w:lang w:eastAsia="zh-TW"/>
        </w:rPr>
        <w:t xml:space="preserve"> as </w:t>
      </w:r>
      <w:r w:rsidR="007D15CB">
        <w:rPr>
          <w:szCs w:val="22"/>
          <w:lang w:eastAsia="zh-TW"/>
        </w:rPr>
        <w:t xml:space="preserve">to achieve truncated unary </w:t>
      </w:r>
      <w:proofErr w:type="spellStart"/>
      <w:r w:rsidR="0044147D">
        <w:rPr>
          <w:szCs w:val="22"/>
          <w:lang w:eastAsia="zh-TW"/>
        </w:rPr>
        <w:t>binarization</w:t>
      </w:r>
      <w:proofErr w:type="spellEnd"/>
      <w:r w:rsidR="0044147D">
        <w:rPr>
          <w:szCs w:val="22"/>
          <w:lang w:eastAsia="zh-TW"/>
        </w:rPr>
        <w:t xml:space="preserve"> </w:t>
      </w:r>
      <w:r w:rsidR="007D15CB">
        <w:rPr>
          <w:szCs w:val="22"/>
          <w:lang w:eastAsia="zh-TW"/>
        </w:rPr>
        <w:t>for (</w:t>
      </w:r>
      <w:proofErr w:type="spellStart"/>
      <w:r w:rsidR="007D15CB">
        <w:rPr>
          <w:szCs w:val="22"/>
          <w:lang w:eastAsia="zh-TW"/>
        </w:rPr>
        <w:t>transform_not_skip_flag</w:t>
      </w:r>
      <w:proofErr w:type="spellEnd"/>
      <w:r w:rsidR="007D15CB">
        <w:rPr>
          <w:szCs w:val="22"/>
          <w:lang w:eastAsia="zh-TW"/>
        </w:rPr>
        <w:t>,</w:t>
      </w:r>
      <w:r w:rsidR="0044147D">
        <w:rPr>
          <w:szCs w:val="22"/>
          <w:lang w:eastAsia="zh-TW"/>
        </w:rPr>
        <w:t xml:space="preserve"> </w:t>
      </w:r>
      <w:proofErr w:type="spellStart"/>
      <w:r w:rsidR="0044147D">
        <w:rPr>
          <w:szCs w:val="22"/>
          <w:lang w:eastAsia="zh-TW"/>
        </w:rPr>
        <w:t>tu_mts_idx</w:t>
      </w:r>
      <w:proofErr w:type="spellEnd"/>
      <w:r w:rsidR="007D15CB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8B77FB1" w14:textId="579B64B0" w:rsidR="0044147D" w:rsidRDefault="00C72500" w:rsidP="0044147D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4147D" w:rsidRPr="0044147D">
        <w:rPr>
          <w:szCs w:val="22"/>
          <w:lang w:val="en-CA"/>
        </w:rPr>
        <w:t>M. Karczewicz</w:t>
      </w:r>
      <w:r>
        <w:rPr>
          <w:szCs w:val="22"/>
          <w:lang w:val="en-CA"/>
        </w:rPr>
        <w:t xml:space="preserve"> and</w:t>
      </w:r>
      <w:r w:rsidRPr="0044147D">
        <w:rPr>
          <w:szCs w:val="22"/>
          <w:lang w:val="en-CA"/>
        </w:rPr>
        <w:t xml:space="preserve"> </w:t>
      </w:r>
      <w:r w:rsidR="0044147D" w:rsidRPr="0044147D">
        <w:rPr>
          <w:szCs w:val="22"/>
          <w:lang w:val="en-CA"/>
        </w:rPr>
        <w:t xml:space="preserve">M. </w:t>
      </w:r>
      <w:proofErr w:type="spellStart"/>
      <w:r w:rsidR="0044147D" w:rsidRPr="0044147D">
        <w:rPr>
          <w:szCs w:val="22"/>
          <w:lang w:val="en-CA"/>
        </w:rPr>
        <w:t>Coban</w:t>
      </w:r>
      <w:proofErr w:type="spellEnd"/>
      <w:r w:rsidR="0044147D" w:rsidRPr="00644DC7">
        <w:rPr>
          <w:szCs w:val="22"/>
          <w:lang w:val="en-CA"/>
        </w:rPr>
        <w:t>, “</w:t>
      </w:r>
      <w:r w:rsidR="0044147D" w:rsidRPr="0044147D">
        <w:rPr>
          <w:szCs w:val="22"/>
          <w:lang w:val="en-CA"/>
        </w:rPr>
        <w:t>CE8-related: Quantized residual BDPCM</w:t>
      </w:r>
      <w:r w:rsidR="0044147D" w:rsidRPr="00644DC7">
        <w:rPr>
          <w:szCs w:val="22"/>
          <w:lang w:val="en-CA"/>
        </w:rPr>
        <w:t>,” Document of Joint Video Experts Team, JVET-</w:t>
      </w:r>
      <w:r w:rsidR="0044147D">
        <w:rPr>
          <w:szCs w:val="22"/>
          <w:lang w:val="en-CA" w:eastAsia="zh-TW"/>
        </w:rPr>
        <w:t>N0413</w:t>
      </w:r>
      <w:r w:rsidR="0044147D" w:rsidRPr="00644DC7">
        <w:rPr>
          <w:szCs w:val="22"/>
          <w:lang w:val="en-CA"/>
        </w:rPr>
        <w:t>.</w:t>
      </w:r>
    </w:p>
    <w:p w14:paraId="021E2482" w14:textId="45B5E7E0" w:rsidR="0044147D" w:rsidRPr="00644DC7" w:rsidRDefault="00C72500" w:rsidP="0044147D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4147D">
        <w:rPr>
          <w:szCs w:val="22"/>
          <w:lang w:val="en-CA"/>
        </w:rPr>
        <w:t>VTM</w:t>
      </w:r>
      <w:r w:rsidR="0044147D">
        <w:rPr>
          <w:rFonts w:eastAsia="Times New Roman"/>
          <w:szCs w:val="22"/>
          <w:lang w:val="en-CA" w:eastAsia="zh-TW"/>
        </w:rPr>
        <w:t>5</w:t>
      </w:r>
      <w:r w:rsidR="0044147D">
        <w:rPr>
          <w:szCs w:val="22"/>
          <w:lang w:val="en-CA"/>
        </w:rPr>
        <w:t xml:space="preserve">.0, available at </w:t>
      </w:r>
      <w:r w:rsidR="0044147D" w:rsidRPr="00731FC9">
        <w:t>https://vcgit.hhi.fraunhofer.de</w:t>
      </w:r>
      <w:r w:rsidR="0044147D">
        <w:t>/jvet/VVCSoftware_VTM/tags/VTM-5</w:t>
      </w:r>
      <w:r w:rsidR="0044147D" w:rsidRPr="00731FC9">
        <w:t>.0</w:t>
      </w:r>
    </w:p>
    <w:p w14:paraId="530AC901" w14:textId="3FFB2BCA" w:rsidR="0044147D" w:rsidRDefault="00C72500" w:rsidP="0044147D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4147D" w:rsidRPr="0044147D">
        <w:rPr>
          <w:szCs w:val="22"/>
          <w:lang w:val="en-CA"/>
        </w:rPr>
        <w:t xml:space="preserve">B. Bross, T. Nguyen, P. </w:t>
      </w:r>
      <w:proofErr w:type="spellStart"/>
      <w:r w:rsidR="0044147D" w:rsidRPr="0044147D">
        <w:rPr>
          <w:szCs w:val="22"/>
          <w:lang w:val="en-CA"/>
        </w:rPr>
        <w:t>Keydel</w:t>
      </w:r>
      <w:proofErr w:type="spellEnd"/>
      <w:r w:rsidR="0044147D" w:rsidRPr="0044147D">
        <w:rPr>
          <w:szCs w:val="22"/>
          <w:lang w:val="en-CA"/>
        </w:rPr>
        <w:t xml:space="preserve">, H. Schwarz, D. </w:t>
      </w:r>
      <w:proofErr w:type="spellStart"/>
      <w:r w:rsidR="0044147D" w:rsidRPr="0044147D">
        <w:rPr>
          <w:szCs w:val="22"/>
          <w:lang w:val="en-CA"/>
        </w:rPr>
        <w:t>Marpe</w:t>
      </w:r>
      <w:proofErr w:type="spellEnd"/>
      <w:r w:rsidR="0044147D" w:rsidRPr="0044147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="0044147D" w:rsidRPr="0044147D">
        <w:rPr>
          <w:szCs w:val="22"/>
          <w:lang w:val="en-CA"/>
        </w:rPr>
        <w:t xml:space="preserve">T. </w:t>
      </w:r>
      <w:proofErr w:type="spellStart"/>
      <w:r w:rsidR="0044147D" w:rsidRPr="0044147D">
        <w:rPr>
          <w:szCs w:val="22"/>
          <w:lang w:val="en-CA"/>
        </w:rPr>
        <w:t>Wiegand</w:t>
      </w:r>
      <w:proofErr w:type="spellEnd"/>
      <w:r w:rsidR="0044147D" w:rsidRPr="00644DC7">
        <w:rPr>
          <w:szCs w:val="22"/>
          <w:lang w:val="en-CA"/>
        </w:rPr>
        <w:t>, “</w:t>
      </w:r>
      <w:r w:rsidR="0044147D" w:rsidRPr="0044147D">
        <w:rPr>
          <w:szCs w:val="22"/>
          <w:lang w:val="en-CA"/>
        </w:rPr>
        <w:t xml:space="preserve">Non-CE8: Unified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ype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 xml:space="preserve">ignalling </w:t>
      </w:r>
      <w:r w:rsidR="0044147D" w:rsidRPr="0044147D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r</w:t>
      </w:r>
      <w:r w:rsidRPr="0044147D">
        <w:rPr>
          <w:szCs w:val="22"/>
          <w:lang w:val="en-CA"/>
        </w:rPr>
        <w:t xml:space="preserve">esidual </w:t>
      </w:r>
      <w:r>
        <w:rPr>
          <w:szCs w:val="22"/>
          <w:lang w:val="en-CA"/>
        </w:rPr>
        <w:t>c</w:t>
      </w:r>
      <w:r w:rsidRPr="0044147D">
        <w:rPr>
          <w:szCs w:val="22"/>
          <w:lang w:val="en-CA"/>
        </w:rPr>
        <w:t xml:space="preserve">oding </w:t>
      </w:r>
      <w:r w:rsidR="0044147D" w:rsidRPr="0044147D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>kip</w:t>
      </w:r>
      <w:r w:rsidR="0044147D" w:rsidRPr="00644DC7">
        <w:rPr>
          <w:szCs w:val="22"/>
          <w:lang w:val="en-CA"/>
        </w:rPr>
        <w:t>,” Document of Joint Video Experts Team, JVET-</w:t>
      </w:r>
      <w:r w:rsidR="0044147D">
        <w:rPr>
          <w:szCs w:val="22"/>
          <w:lang w:val="en-CA" w:eastAsia="zh-TW"/>
        </w:rPr>
        <w:t>M0464</w:t>
      </w:r>
      <w:r w:rsidR="0044147D" w:rsidRPr="00644DC7">
        <w:rPr>
          <w:szCs w:val="22"/>
          <w:lang w:val="en-CA"/>
        </w:rPr>
        <w:t>.</w:t>
      </w:r>
    </w:p>
    <w:p w14:paraId="5F069920" w14:textId="46686895" w:rsidR="009366D7" w:rsidRPr="00677110" w:rsidRDefault="00C72500" w:rsidP="00A8735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59704D">
        <w:rPr>
          <w:szCs w:val="22"/>
          <w:lang w:val="en-CA"/>
        </w:rPr>
        <w:t>B</w:t>
      </w:r>
      <w:r w:rsidR="0059704D" w:rsidRPr="005373C7">
        <w:rPr>
          <w:szCs w:val="22"/>
          <w:lang w:val="en-CA"/>
        </w:rPr>
        <w:t>. B</w:t>
      </w:r>
      <w:r w:rsidR="0059704D">
        <w:rPr>
          <w:szCs w:val="22"/>
          <w:lang w:val="en-CA"/>
        </w:rPr>
        <w:t>ross</w:t>
      </w:r>
      <w:r w:rsidR="0059704D" w:rsidRPr="005373C7">
        <w:rPr>
          <w:szCs w:val="22"/>
          <w:lang w:val="en-CA"/>
        </w:rPr>
        <w:t xml:space="preserve">, J. </w:t>
      </w:r>
      <w:r w:rsidR="0059704D">
        <w:rPr>
          <w:szCs w:val="22"/>
          <w:lang w:val="en-CA"/>
        </w:rPr>
        <w:t>Chen</w:t>
      </w:r>
      <w:r w:rsidR="0059704D" w:rsidRPr="005373C7">
        <w:rPr>
          <w:szCs w:val="22"/>
          <w:lang w:val="en-CA"/>
        </w:rPr>
        <w:t xml:space="preserve">, </w:t>
      </w:r>
      <w:r w:rsidR="0059704D">
        <w:rPr>
          <w:szCs w:val="22"/>
          <w:lang w:val="en-CA"/>
        </w:rPr>
        <w:t>and S</w:t>
      </w:r>
      <w:r w:rsidR="0059704D" w:rsidRPr="005373C7">
        <w:rPr>
          <w:szCs w:val="22"/>
          <w:lang w:val="en-CA"/>
        </w:rPr>
        <w:t xml:space="preserve">. </w:t>
      </w:r>
      <w:r w:rsidR="0059704D">
        <w:rPr>
          <w:szCs w:val="22"/>
          <w:lang w:val="en-CA"/>
        </w:rPr>
        <w:t>Liu</w:t>
      </w:r>
      <w:r w:rsidR="0059704D" w:rsidRPr="00643B2A">
        <w:rPr>
          <w:szCs w:val="22"/>
          <w:lang w:val="en-CA"/>
        </w:rPr>
        <w:t>, “</w:t>
      </w:r>
      <w:r w:rsidR="0059704D">
        <w:rPr>
          <w:szCs w:val="22"/>
          <w:lang w:val="en-CA"/>
        </w:rPr>
        <w:t>Versatile Video Coding (Draft 5)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59704D">
        <w:rPr>
          <w:szCs w:val="22"/>
          <w:lang w:val="en-CA" w:eastAsia="zh-TW"/>
        </w:rPr>
        <w:t>N</w:t>
      </w:r>
      <w:r w:rsidR="0059704D" w:rsidRPr="00643B2A">
        <w:rPr>
          <w:szCs w:val="22"/>
          <w:lang w:val="en-CA"/>
        </w:rPr>
        <w:t>10</w:t>
      </w:r>
      <w:r w:rsidR="0059704D">
        <w:rPr>
          <w:szCs w:val="22"/>
          <w:lang w:val="en-CA"/>
        </w:rPr>
        <w:t>01.</w:t>
      </w:r>
      <w:bookmarkStart w:id="2" w:name="_Ref517546129"/>
    </w:p>
    <w:p w14:paraId="33817DE0" w14:textId="2E80F66B" w:rsidR="009366D7" w:rsidRDefault="00C72500" w:rsidP="009366D7">
      <w:pPr>
        <w:numPr>
          <w:ilvl w:val="0"/>
          <w:numId w:val="12"/>
        </w:numPr>
        <w:rPr>
          <w:szCs w:val="22"/>
          <w:lang w:val="en-CA"/>
        </w:rPr>
      </w:pPr>
      <w:bookmarkStart w:id="3" w:name="_Ref531871856"/>
      <w:bookmarkStart w:id="4" w:name="_Ref517546181"/>
      <w:bookmarkEnd w:id="2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3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46A87" w14:textId="77777777" w:rsidR="00797A17" w:rsidRDefault="00797A17">
      <w:r>
        <w:separator/>
      </w:r>
    </w:p>
  </w:endnote>
  <w:endnote w:type="continuationSeparator" w:id="0">
    <w:p w14:paraId="2E790990" w14:textId="77777777" w:rsidR="00797A17" w:rsidRDefault="0079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FB3538" w:rsidR="007C59E7" w:rsidRPr="00C00DDE" w:rsidRDefault="007C59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6584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69AF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AEAD2" w14:textId="77777777" w:rsidR="00797A17" w:rsidRDefault="00797A17">
      <w:r>
        <w:separator/>
      </w:r>
    </w:p>
  </w:footnote>
  <w:footnote w:type="continuationSeparator" w:id="0">
    <w:p w14:paraId="4B8517D7" w14:textId="77777777" w:rsidR="00797A17" w:rsidRDefault="0079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C50514"/>
    <w:multiLevelType w:val="hybridMultilevel"/>
    <w:tmpl w:val="72B05F5C"/>
    <w:lvl w:ilvl="0" w:tplc="48C4D614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EA9"/>
    <w:rsid w:val="00012220"/>
    <w:rsid w:val="000308A3"/>
    <w:rsid w:val="000458BC"/>
    <w:rsid w:val="00045C41"/>
    <w:rsid w:val="00046C03"/>
    <w:rsid w:val="0005565C"/>
    <w:rsid w:val="00065039"/>
    <w:rsid w:val="000668E5"/>
    <w:rsid w:val="0007614F"/>
    <w:rsid w:val="00081398"/>
    <w:rsid w:val="00094479"/>
    <w:rsid w:val="000962AC"/>
    <w:rsid w:val="000A3F5F"/>
    <w:rsid w:val="000B0C0F"/>
    <w:rsid w:val="000B1C6B"/>
    <w:rsid w:val="000B4FF9"/>
    <w:rsid w:val="000C09AC"/>
    <w:rsid w:val="000E00F3"/>
    <w:rsid w:val="000F158C"/>
    <w:rsid w:val="001020F2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2F24"/>
    <w:rsid w:val="00175A24"/>
    <w:rsid w:val="00187E58"/>
    <w:rsid w:val="00191C5A"/>
    <w:rsid w:val="001A1ADE"/>
    <w:rsid w:val="001A297E"/>
    <w:rsid w:val="001A368E"/>
    <w:rsid w:val="001A3E69"/>
    <w:rsid w:val="001A7329"/>
    <w:rsid w:val="001A792F"/>
    <w:rsid w:val="001B19BD"/>
    <w:rsid w:val="001B4E28"/>
    <w:rsid w:val="001C3525"/>
    <w:rsid w:val="001C3AFB"/>
    <w:rsid w:val="001C6114"/>
    <w:rsid w:val="001D1BD2"/>
    <w:rsid w:val="001D5A6C"/>
    <w:rsid w:val="001D7875"/>
    <w:rsid w:val="001E0248"/>
    <w:rsid w:val="001E02BE"/>
    <w:rsid w:val="001E0D60"/>
    <w:rsid w:val="001E3B37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1830"/>
    <w:rsid w:val="002375C1"/>
    <w:rsid w:val="00252C5D"/>
    <w:rsid w:val="00261903"/>
    <w:rsid w:val="00263398"/>
    <w:rsid w:val="00263B99"/>
    <w:rsid w:val="0026513F"/>
    <w:rsid w:val="00265E56"/>
    <w:rsid w:val="00265FE4"/>
    <w:rsid w:val="00266C01"/>
    <w:rsid w:val="00266F06"/>
    <w:rsid w:val="00270404"/>
    <w:rsid w:val="00275BCF"/>
    <w:rsid w:val="00275FC1"/>
    <w:rsid w:val="00291E36"/>
    <w:rsid w:val="00292257"/>
    <w:rsid w:val="0029585F"/>
    <w:rsid w:val="002A54E0"/>
    <w:rsid w:val="002B1595"/>
    <w:rsid w:val="002B191D"/>
    <w:rsid w:val="002B2E83"/>
    <w:rsid w:val="002C51DF"/>
    <w:rsid w:val="002C7862"/>
    <w:rsid w:val="002D0AF6"/>
    <w:rsid w:val="002E7007"/>
    <w:rsid w:val="002F164D"/>
    <w:rsid w:val="003021BC"/>
    <w:rsid w:val="00302D1E"/>
    <w:rsid w:val="00306206"/>
    <w:rsid w:val="00317D85"/>
    <w:rsid w:val="00324FDC"/>
    <w:rsid w:val="00327716"/>
    <w:rsid w:val="00327C56"/>
    <w:rsid w:val="003315A1"/>
    <w:rsid w:val="00331BF2"/>
    <w:rsid w:val="003373EC"/>
    <w:rsid w:val="00342FF4"/>
    <w:rsid w:val="00344E5A"/>
    <w:rsid w:val="00346148"/>
    <w:rsid w:val="00355225"/>
    <w:rsid w:val="00356392"/>
    <w:rsid w:val="003669EA"/>
    <w:rsid w:val="003706CC"/>
    <w:rsid w:val="00370C69"/>
    <w:rsid w:val="00377710"/>
    <w:rsid w:val="0038051D"/>
    <w:rsid w:val="003A2889"/>
    <w:rsid w:val="003A2D8E"/>
    <w:rsid w:val="003A7CE6"/>
    <w:rsid w:val="003B65EC"/>
    <w:rsid w:val="003C20E4"/>
    <w:rsid w:val="003D068D"/>
    <w:rsid w:val="003D4E92"/>
    <w:rsid w:val="003D6342"/>
    <w:rsid w:val="003E1FDC"/>
    <w:rsid w:val="003E6F90"/>
    <w:rsid w:val="003E73ED"/>
    <w:rsid w:val="003F5D0F"/>
    <w:rsid w:val="00414101"/>
    <w:rsid w:val="004219CF"/>
    <w:rsid w:val="004234F0"/>
    <w:rsid w:val="0042440C"/>
    <w:rsid w:val="004304F4"/>
    <w:rsid w:val="00433DDB"/>
    <w:rsid w:val="00435A29"/>
    <w:rsid w:val="00437619"/>
    <w:rsid w:val="0044147D"/>
    <w:rsid w:val="004565A6"/>
    <w:rsid w:val="00465A1E"/>
    <w:rsid w:val="004667FA"/>
    <w:rsid w:val="0049445A"/>
    <w:rsid w:val="00494DDC"/>
    <w:rsid w:val="004969F6"/>
    <w:rsid w:val="004970E8"/>
    <w:rsid w:val="004A2A63"/>
    <w:rsid w:val="004B210C"/>
    <w:rsid w:val="004D405F"/>
    <w:rsid w:val="004D68EA"/>
    <w:rsid w:val="004E4F4F"/>
    <w:rsid w:val="004E6789"/>
    <w:rsid w:val="004F2D59"/>
    <w:rsid w:val="004F61E3"/>
    <w:rsid w:val="00502E10"/>
    <w:rsid w:val="0051015C"/>
    <w:rsid w:val="00516CF1"/>
    <w:rsid w:val="00531AE9"/>
    <w:rsid w:val="00536188"/>
    <w:rsid w:val="00550A66"/>
    <w:rsid w:val="005574E3"/>
    <w:rsid w:val="00567EC7"/>
    <w:rsid w:val="00570013"/>
    <w:rsid w:val="005753EC"/>
    <w:rsid w:val="005801A2"/>
    <w:rsid w:val="00581D80"/>
    <w:rsid w:val="0058393E"/>
    <w:rsid w:val="00590960"/>
    <w:rsid w:val="00593165"/>
    <w:rsid w:val="005952A5"/>
    <w:rsid w:val="0059704D"/>
    <w:rsid w:val="005A33A1"/>
    <w:rsid w:val="005A4752"/>
    <w:rsid w:val="005A6D20"/>
    <w:rsid w:val="005B217D"/>
    <w:rsid w:val="005B42F0"/>
    <w:rsid w:val="005C385F"/>
    <w:rsid w:val="005D2EAA"/>
    <w:rsid w:val="005D61EA"/>
    <w:rsid w:val="005E1AC6"/>
    <w:rsid w:val="005E1DCE"/>
    <w:rsid w:val="005E3F2B"/>
    <w:rsid w:val="005F058E"/>
    <w:rsid w:val="005F4D8B"/>
    <w:rsid w:val="005F6F1B"/>
    <w:rsid w:val="006047D3"/>
    <w:rsid w:val="00615995"/>
    <w:rsid w:val="00616155"/>
    <w:rsid w:val="00624B33"/>
    <w:rsid w:val="00627A50"/>
    <w:rsid w:val="0063041A"/>
    <w:rsid w:val="00630AA2"/>
    <w:rsid w:val="00634B97"/>
    <w:rsid w:val="00643170"/>
    <w:rsid w:val="00646707"/>
    <w:rsid w:val="00657381"/>
    <w:rsid w:val="00657F7E"/>
    <w:rsid w:val="00662E58"/>
    <w:rsid w:val="006637F2"/>
    <w:rsid w:val="006642A5"/>
    <w:rsid w:val="00664DCF"/>
    <w:rsid w:val="006669AF"/>
    <w:rsid w:val="00677110"/>
    <w:rsid w:val="00691405"/>
    <w:rsid w:val="006A587C"/>
    <w:rsid w:val="006C3D3F"/>
    <w:rsid w:val="006C5D39"/>
    <w:rsid w:val="006D0D0B"/>
    <w:rsid w:val="006D18F9"/>
    <w:rsid w:val="006D6D9B"/>
    <w:rsid w:val="006E2810"/>
    <w:rsid w:val="006E5417"/>
    <w:rsid w:val="006E775A"/>
    <w:rsid w:val="006F0794"/>
    <w:rsid w:val="006F7528"/>
    <w:rsid w:val="007023DE"/>
    <w:rsid w:val="00712F60"/>
    <w:rsid w:val="00720E3B"/>
    <w:rsid w:val="007268B8"/>
    <w:rsid w:val="00735692"/>
    <w:rsid w:val="00736DB3"/>
    <w:rsid w:val="00737828"/>
    <w:rsid w:val="00742FD0"/>
    <w:rsid w:val="0074393F"/>
    <w:rsid w:val="00745F6B"/>
    <w:rsid w:val="0075175B"/>
    <w:rsid w:val="00754BF2"/>
    <w:rsid w:val="0075585E"/>
    <w:rsid w:val="00756211"/>
    <w:rsid w:val="00770571"/>
    <w:rsid w:val="007768FF"/>
    <w:rsid w:val="007824D3"/>
    <w:rsid w:val="007859F2"/>
    <w:rsid w:val="00793EEF"/>
    <w:rsid w:val="00796179"/>
    <w:rsid w:val="00796EE3"/>
    <w:rsid w:val="00797A17"/>
    <w:rsid w:val="007A7D29"/>
    <w:rsid w:val="007B4AB8"/>
    <w:rsid w:val="007C4554"/>
    <w:rsid w:val="007C59E7"/>
    <w:rsid w:val="007D1181"/>
    <w:rsid w:val="007D15CB"/>
    <w:rsid w:val="007D3353"/>
    <w:rsid w:val="007E01A3"/>
    <w:rsid w:val="007F1F8B"/>
    <w:rsid w:val="007F4B0C"/>
    <w:rsid w:val="007F67A1"/>
    <w:rsid w:val="00811C05"/>
    <w:rsid w:val="008206C8"/>
    <w:rsid w:val="00822711"/>
    <w:rsid w:val="00854EDB"/>
    <w:rsid w:val="0086387C"/>
    <w:rsid w:val="00865693"/>
    <w:rsid w:val="00870DF0"/>
    <w:rsid w:val="00874A6C"/>
    <w:rsid w:val="00876C65"/>
    <w:rsid w:val="00880DFD"/>
    <w:rsid w:val="00882F72"/>
    <w:rsid w:val="008A4B4C"/>
    <w:rsid w:val="008C239F"/>
    <w:rsid w:val="008C793F"/>
    <w:rsid w:val="008E480C"/>
    <w:rsid w:val="008E5770"/>
    <w:rsid w:val="00901FC0"/>
    <w:rsid w:val="00902A47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95530"/>
    <w:rsid w:val="009A523D"/>
    <w:rsid w:val="009B02A1"/>
    <w:rsid w:val="009B3361"/>
    <w:rsid w:val="009B7F3F"/>
    <w:rsid w:val="009C23AF"/>
    <w:rsid w:val="009D51C4"/>
    <w:rsid w:val="009D7853"/>
    <w:rsid w:val="009D7CE6"/>
    <w:rsid w:val="009E566F"/>
    <w:rsid w:val="009F496B"/>
    <w:rsid w:val="00A01439"/>
    <w:rsid w:val="00A02E61"/>
    <w:rsid w:val="00A05CFF"/>
    <w:rsid w:val="00A13048"/>
    <w:rsid w:val="00A33AF8"/>
    <w:rsid w:val="00A42956"/>
    <w:rsid w:val="00A46843"/>
    <w:rsid w:val="00A47422"/>
    <w:rsid w:val="00A56B97"/>
    <w:rsid w:val="00A6093D"/>
    <w:rsid w:val="00A767DC"/>
    <w:rsid w:val="00A76A6D"/>
    <w:rsid w:val="00A83253"/>
    <w:rsid w:val="00A8735C"/>
    <w:rsid w:val="00A92899"/>
    <w:rsid w:val="00AA6E84"/>
    <w:rsid w:val="00AB1A1C"/>
    <w:rsid w:val="00AC3D53"/>
    <w:rsid w:val="00AD05A8"/>
    <w:rsid w:val="00AE2BEC"/>
    <w:rsid w:val="00AE341B"/>
    <w:rsid w:val="00AF7561"/>
    <w:rsid w:val="00B01905"/>
    <w:rsid w:val="00B07CA7"/>
    <w:rsid w:val="00B12764"/>
    <w:rsid w:val="00B1279A"/>
    <w:rsid w:val="00B13ACD"/>
    <w:rsid w:val="00B235CE"/>
    <w:rsid w:val="00B23BF0"/>
    <w:rsid w:val="00B30BC1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65842"/>
    <w:rsid w:val="00B71B29"/>
    <w:rsid w:val="00B73A2A"/>
    <w:rsid w:val="00B73C5E"/>
    <w:rsid w:val="00B75A51"/>
    <w:rsid w:val="00B80A65"/>
    <w:rsid w:val="00B827C6"/>
    <w:rsid w:val="00B86495"/>
    <w:rsid w:val="00B94B06"/>
    <w:rsid w:val="00B94C28"/>
    <w:rsid w:val="00BA31EC"/>
    <w:rsid w:val="00BB57D8"/>
    <w:rsid w:val="00BB5EBE"/>
    <w:rsid w:val="00BB6BF4"/>
    <w:rsid w:val="00BC10BA"/>
    <w:rsid w:val="00BC5AFD"/>
    <w:rsid w:val="00BC7433"/>
    <w:rsid w:val="00BD6FE3"/>
    <w:rsid w:val="00BE0AB9"/>
    <w:rsid w:val="00BE0B95"/>
    <w:rsid w:val="00C00DDE"/>
    <w:rsid w:val="00C04F43"/>
    <w:rsid w:val="00C0609D"/>
    <w:rsid w:val="00C115AB"/>
    <w:rsid w:val="00C173C4"/>
    <w:rsid w:val="00C26CCB"/>
    <w:rsid w:val="00C30249"/>
    <w:rsid w:val="00C307BB"/>
    <w:rsid w:val="00C345BF"/>
    <w:rsid w:val="00C35500"/>
    <w:rsid w:val="00C3723B"/>
    <w:rsid w:val="00C42466"/>
    <w:rsid w:val="00C606C9"/>
    <w:rsid w:val="00C72500"/>
    <w:rsid w:val="00C76534"/>
    <w:rsid w:val="00C80072"/>
    <w:rsid w:val="00C80288"/>
    <w:rsid w:val="00C84003"/>
    <w:rsid w:val="00C85C56"/>
    <w:rsid w:val="00C90650"/>
    <w:rsid w:val="00C96C18"/>
    <w:rsid w:val="00C97D78"/>
    <w:rsid w:val="00CB09B5"/>
    <w:rsid w:val="00CC2AAE"/>
    <w:rsid w:val="00CC5A42"/>
    <w:rsid w:val="00CD0EAB"/>
    <w:rsid w:val="00CE5E02"/>
    <w:rsid w:val="00CF0BE3"/>
    <w:rsid w:val="00CF34DB"/>
    <w:rsid w:val="00CF3917"/>
    <w:rsid w:val="00CF558F"/>
    <w:rsid w:val="00D010C0"/>
    <w:rsid w:val="00D072FB"/>
    <w:rsid w:val="00D073E2"/>
    <w:rsid w:val="00D148A9"/>
    <w:rsid w:val="00D155A6"/>
    <w:rsid w:val="00D16597"/>
    <w:rsid w:val="00D446EC"/>
    <w:rsid w:val="00D505F9"/>
    <w:rsid w:val="00D50DBF"/>
    <w:rsid w:val="00D5136D"/>
    <w:rsid w:val="00D51898"/>
    <w:rsid w:val="00D51BF0"/>
    <w:rsid w:val="00D531DB"/>
    <w:rsid w:val="00D55942"/>
    <w:rsid w:val="00D80668"/>
    <w:rsid w:val="00D807BF"/>
    <w:rsid w:val="00D82FCC"/>
    <w:rsid w:val="00D90853"/>
    <w:rsid w:val="00D94735"/>
    <w:rsid w:val="00DA053F"/>
    <w:rsid w:val="00DA17FC"/>
    <w:rsid w:val="00DA6969"/>
    <w:rsid w:val="00DA7887"/>
    <w:rsid w:val="00DB2C26"/>
    <w:rsid w:val="00DD02F4"/>
    <w:rsid w:val="00DD2184"/>
    <w:rsid w:val="00DD6622"/>
    <w:rsid w:val="00DE0F2B"/>
    <w:rsid w:val="00DE1C7C"/>
    <w:rsid w:val="00DE6B43"/>
    <w:rsid w:val="00E06A79"/>
    <w:rsid w:val="00E11923"/>
    <w:rsid w:val="00E16909"/>
    <w:rsid w:val="00E17420"/>
    <w:rsid w:val="00E262D4"/>
    <w:rsid w:val="00E36250"/>
    <w:rsid w:val="00E47F2D"/>
    <w:rsid w:val="00E54511"/>
    <w:rsid w:val="00E60EDC"/>
    <w:rsid w:val="00E61DAC"/>
    <w:rsid w:val="00E72B80"/>
    <w:rsid w:val="00E75FE3"/>
    <w:rsid w:val="00E80D43"/>
    <w:rsid w:val="00E86C4C"/>
    <w:rsid w:val="00E907A3"/>
    <w:rsid w:val="00E92BAB"/>
    <w:rsid w:val="00E977E9"/>
    <w:rsid w:val="00EA4F9B"/>
    <w:rsid w:val="00EA5798"/>
    <w:rsid w:val="00EA5AE0"/>
    <w:rsid w:val="00EB388C"/>
    <w:rsid w:val="00EB56E1"/>
    <w:rsid w:val="00EB7AB1"/>
    <w:rsid w:val="00EC3CCF"/>
    <w:rsid w:val="00EC5667"/>
    <w:rsid w:val="00ED7DE7"/>
    <w:rsid w:val="00EE332E"/>
    <w:rsid w:val="00EE7CD8"/>
    <w:rsid w:val="00EF37F6"/>
    <w:rsid w:val="00EF48CC"/>
    <w:rsid w:val="00EF64FF"/>
    <w:rsid w:val="00F00801"/>
    <w:rsid w:val="00F14060"/>
    <w:rsid w:val="00F17259"/>
    <w:rsid w:val="00F2488D"/>
    <w:rsid w:val="00F32A36"/>
    <w:rsid w:val="00F451ED"/>
    <w:rsid w:val="00F53D4D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B0E84"/>
    <w:rsid w:val="00FC2405"/>
    <w:rsid w:val="00FD01C2"/>
    <w:rsid w:val="00FD0AF8"/>
    <w:rsid w:val="00FE4A2D"/>
    <w:rsid w:val="00FE595C"/>
    <w:rsid w:val="00FF05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39"/>
    <w:rsid w:val="00265FE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B235CE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661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98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50290-E54D-4BFE-8870-DE9FC22A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2019-06-25T07:53:00Z</dcterms:created>
  <dcterms:modified xsi:type="dcterms:W3CDTF">2019-06-25T08:22:00Z</dcterms:modified>
</cp:coreProperties>
</file>