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72BAD" w14:paraId="7E96CA4B" w14:textId="77777777" w:rsidTr="000962AC">
        <w:tc>
          <w:tcPr>
            <w:tcW w:w="6300" w:type="dxa"/>
          </w:tcPr>
          <w:p w14:paraId="18E03134" w14:textId="57BF9C51" w:rsidR="006C5D39" w:rsidRPr="00172BA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72BA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72BA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72BAD">
              <w:rPr>
                <w:b/>
                <w:szCs w:val="22"/>
                <w:lang w:val="en-CA"/>
              </w:rPr>
              <w:t xml:space="preserve">Joint </w:t>
            </w:r>
            <w:r w:rsidR="006C5D39" w:rsidRPr="00172BAD">
              <w:rPr>
                <w:b/>
                <w:szCs w:val="22"/>
                <w:lang w:val="en-CA"/>
              </w:rPr>
              <w:t xml:space="preserve">Video </w:t>
            </w:r>
            <w:r w:rsidR="00F712E9" w:rsidRPr="00172BAD">
              <w:rPr>
                <w:b/>
                <w:szCs w:val="22"/>
                <w:lang w:val="en-CA"/>
              </w:rPr>
              <w:t>Experts</w:t>
            </w:r>
            <w:r w:rsidR="009D7CE6" w:rsidRPr="00172BAD">
              <w:rPr>
                <w:b/>
                <w:szCs w:val="22"/>
                <w:lang w:val="en-CA"/>
              </w:rPr>
              <w:t xml:space="preserve"> Team</w:t>
            </w:r>
            <w:r w:rsidR="006C5D39" w:rsidRPr="00172BAD">
              <w:rPr>
                <w:b/>
                <w:szCs w:val="22"/>
                <w:lang w:val="en-CA"/>
              </w:rPr>
              <w:t xml:space="preserve"> (</w:t>
            </w:r>
            <w:r w:rsidR="009D7CE6" w:rsidRPr="00172BAD">
              <w:rPr>
                <w:b/>
                <w:szCs w:val="22"/>
                <w:lang w:val="en-CA"/>
              </w:rPr>
              <w:t>JVET</w:t>
            </w:r>
            <w:r w:rsidR="006C5D39" w:rsidRPr="00172BA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72BA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rPr>
                <w:b/>
                <w:szCs w:val="22"/>
                <w:lang w:val="en-CA"/>
              </w:rPr>
              <w:t xml:space="preserve">of </w:t>
            </w:r>
            <w:r w:rsidR="007F1F8B" w:rsidRPr="00172BAD">
              <w:rPr>
                <w:b/>
                <w:szCs w:val="22"/>
                <w:lang w:val="en-CA"/>
              </w:rPr>
              <w:t>ITU-T SG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16 WP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3 and ISO/IEC JTC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1/SC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29/WG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172BA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t>1</w:t>
            </w:r>
            <w:r w:rsidR="00536188" w:rsidRPr="00172BAD">
              <w:t>5</w:t>
            </w:r>
            <w:r w:rsidR="00155526" w:rsidRPr="00172BAD">
              <w:t>th</w:t>
            </w:r>
            <w:r w:rsidR="00A767DC" w:rsidRPr="00172BAD">
              <w:t xml:space="preserve"> Meeting: </w:t>
            </w:r>
            <w:r w:rsidR="00536188" w:rsidRPr="00172BAD">
              <w:rPr>
                <w:lang w:val="en-CA"/>
              </w:rPr>
              <w:t>Gothenburg</w:t>
            </w:r>
            <w:r w:rsidR="00B57A23" w:rsidRPr="00172BAD">
              <w:rPr>
                <w:lang w:val="en-CA"/>
              </w:rPr>
              <w:t xml:space="preserve">, </w:t>
            </w:r>
            <w:r w:rsidR="00536188" w:rsidRPr="00172BAD">
              <w:rPr>
                <w:lang w:val="en-CA"/>
              </w:rPr>
              <w:t>SE</w:t>
            </w:r>
            <w:r w:rsidR="00B57A23" w:rsidRPr="00172BAD">
              <w:rPr>
                <w:lang w:val="en-CA"/>
              </w:rPr>
              <w:t xml:space="preserve">, </w:t>
            </w:r>
            <w:r w:rsidR="00536188" w:rsidRPr="00172BAD">
              <w:rPr>
                <w:lang w:val="en-CA"/>
              </w:rPr>
              <w:t>3</w:t>
            </w:r>
            <w:r w:rsidR="00B57A23" w:rsidRPr="00172BAD">
              <w:rPr>
                <w:lang w:val="en-CA"/>
              </w:rPr>
              <w:t>–</w:t>
            </w:r>
            <w:r w:rsidR="00536188" w:rsidRPr="00172BAD">
              <w:rPr>
                <w:lang w:val="en-CA"/>
              </w:rPr>
              <w:t>12</w:t>
            </w:r>
            <w:r w:rsidR="00B57A23" w:rsidRPr="00172BAD">
              <w:rPr>
                <w:lang w:val="en-CA"/>
              </w:rPr>
              <w:t xml:space="preserve"> </w:t>
            </w:r>
            <w:r w:rsidR="00536188" w:rsidRPr="00172BAD">
              <w:rPr>
                <w:lang w:val="en-CA"/>
              </w:rPr>
              <w:t>July</w:t>
            </w:r>
            <w:r w:rsidR="00B57A23" w:rsidRPr="00172BAD">
              <w:rPr>
                <w:lang w:val="en-CA"/>
              </w:rPr>
              <w:t xml:space="preserve"> 201</w:t>
            </w:r>
            <w:r w:rsidR="00FA60F5" w:rsidRPr="00172BAD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C5D446" w:rsidR="008A4B4C" w:rsidRPr="00172BA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72BAD">
              <w:rPr>
                <w:lang w:val="en-CA"/>
              </w:rPr>
              <w:t>Document</w:t>
            </w:r>
            <w:r w:rsidR="006C5D39" w:rsidRPr="00172BAD">
              <w:rPr>
                <w:lang w:val="en-CA"/>
              </w:rPr>
              <w:t xml:space="preserve">: </w:t>
            </w:r>
            <w:r w:rsidR="009D7CE6" w:rsidRPr="00172BAD">
              <w:rPr>
                <w:lang w:val="en-CA"/>
              </w:rPr>
              <w:t>J</w:t>
            </w:r>
            <w:r w:rsidR="009D7CE6" w:rsidRPr="00A4730D">
              <w:rPr>
                <w:lang w:val="en-CA"/>
              </w:rPr>
              <w:t>VET</w:t>
            </w:r>
            <w:r w:rsidRPr="00A4730D">
              <w:rPr>
                <w:lang w:val="en-CA"/>
              </w:rPr>
              <w:t>-</w:t>
            </w:r>
            <w:r w:rsidR="00536188" w:rsidRPr="00A4730D">
              <w:rPr>
                <w:lang w:val="en-CA"/>
              </w:rPr>
              <w:t>O</w:t>
            </w:r>
            <w:r w:rsidR="0085170A" w:rsidRPr="00A4730D">
              <w:rPr>
                <w:lang w:val="en-CA"/>
              </w:rPr>
              <w:t>0261</w:t>
            </w:r>
          </w:p>
        </w:tc>
      </w:tr>
    </w:tbl>
    <w:p w14:paraId="79DBA597" w14:textId="77777777" w:rsidR="00E61DAC" w:rsidRPr="00172BA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72BAD" w14:paraId="188D2B50" w14:textId="77777777" w:rsidTr="000962AC">
        <w:tc>
          <w:tcPr>
            <w:tcW w:w="1458" w:type="dxa"/>
          </w:tcPr>
          <w:p w14:paraId="7A6C85EB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8E561B" w:rsidR="00E61DAC" w:rsidRPr="00172BAD" w:rsidRDefault="0064735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72BAD">
              <w:rPr>
                <w:b/>
                <w:szCs w:val="22"/>
                <w:lang w:val="en-CA" w:eastAsia="zh-CN"/>
              </w:rPr>
              <w:t xml:space="preserve">Non-CE3: </w:t>
            </w:r>
            <w:r w:rsidR="00594925" w:rsidRPr="00172BAD">
              <w:rPr>
                <w:b/>
                <w:szCs w:val="22"/>
                <w:lang w:val="en-CA" w:eastAsia="zh-CN"/>
              </w:rPr>
              <w:t xml:space="preserve">MIP with </w:t>
            </w:r>
            <w:r w:rsidR="00A06358">
              <w:rPr>
                <w:b/>
                <w:szCs w:val="22"/>
                <w:lang w:val="en-CA" w:eastAsia="zh-CN"/>
              </w:rPr>
              <w:t>one</w:t>
            </w:r>
            <w:r w:rsidRPr="00172BAD">
              <w:rPr>
                <w:b/>
                <w:szCs w:val="22"/>
                <w:lang w:val="en-CA" w:eastAsia="zh-CN"/>
              </w:rPr>
              <w:t xml:space="preserve">-stage </w:t>
            </w:r>
            <w:r w:rsidR="0012619B" w:rsidRPr="00172BAD">
              <w:rPr>
                <w:b/>
                <w:szCs w:val="22"/>
                <w:lang w:val="en-CA" w:eastAsia="zh-CN"/>
              </w:rPr>
              <w:t xml:space="preserve">boundary </w:t>
            </w:r>
            <w:r w:rsidR="00F26BFB" w:rsidRPr="00172BAD">
              <w:rPr>
                <w:b/>
                <w:szCs w:val="22"/>
                <w:lang w:val="en-CA" w:eastAsia="zh-CN"/>
              </w:rPr>
              <w:t xml:space="preserve">sample </w:t>
            </w:r>
            <w:proofErr w:type="spellStart"/>
            <w:r w:rsidR="00F26BFB" w:rsidRPr="00172BAD">
              <w:rPr>
                <w:b/>
                <w:szCs w:val="22"/>
                <w:lang w:val="en-CA" w:eastAsia="zh-CN"/>
              </w:rPr>
              <w:t>downsampling</w:t>
            </w:r>
            <w:proofErr w:type="spellEnd"/>
          </w:p>
        </w:tc>
      </w:tr>
      <w:tr w:rsidR="00E61DAC" w:rsidRPr="00172BAD" w14:paraId="3D8B01B2" w14:textId="77777777" w:rsidTr="000962AC">
        <w:tc>
          <w:tcPr>
            <w:tcW w:w="1458" w:type="dxa"/>
          </w:tcPr>
          <w:p w14:paraId="7AC356CE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172BA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Input d</w:t>
            </w:r>
            <w:r w:rsidR="00E61DAC" w:rsidRPr="00172BAD">
              <w:rPr>
                <w:szCs w:val="22"/>
                <w:lang w:val="en-CA"/>
              </w:rPr>
              <w:t xml:space="preserve">ocument to </w:t>
            </w:r>
            <w:r w:rsidR="009D7CE6" w:rsidRPr="00172BAD">
              <w:rPr>
                <w:szCs w:val="22"/>
                <w:lang w:val="en-CA"/>
              </w:rPr>
              <w:t>JVET</w:t>
            </w:r>
          </w:p>
        </w:tc>
      </w:tr>
      <w:tr w:rsidR="00E61DAC" w:rsidRPr="00172BAD" w14:paraId="7E6D99E3" w14:textId="77777777" w:rsidTr="000962AC">
        <w:tc>
          <w:tcPr>
            <w:tcW w:w="1458" w:type="dxa"/>
          </w:tcPr>
          <w:p w14:paraId="18CCDCD6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F466C4" w:rsidR="00E61DAC" w:rsidRPr="00172BA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Proposal</w:t>
            </w:r>
          </w:p>
        </w:tc>
      </w:tr>
      <w:tr w:rsidR="004076D5" w:rsidRPr="00172BAD" w14:paraId="714CD808" w14:textId="77777777" w:rsidTr="000962AC">
        <w:tc>
          <w:tcPr>
            <w:tcW w:w="1458" w:type="dxa"/>
          </w:tcPr>
          <w:p w14:paraId="4DB59313" w14:textId="521F6FEB" w:rsidR="004076D5" w:rsidRPr="00172BAD" w:rsidRDefault="004076D5" w:rsidP="004076D5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1D6B04" w14:textId="77777777" w:rsidR="003238B4" w:rsidRDefault="004076D5" w:rsidP="004076D5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>Zhipin Deng, Hongbin Liu, Kai Zhang,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A071DF">
              <w:rPr>
                <w:szCs w:val="22"/>
                <w:lang w:val="en-CA"/>
              </w:rPr>
              <w:t>Li Zhang, Yue Wang</w:t>
            </w:r>
          </w:p>
          <w:p w14:paraId="49D81240" w14:textId="19C4271E" w:rsidR="004076D5" w:rsidRPr="00172BAD" w:rsidRDefault="004076D5" w:rsidP="004076D5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FD449E"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68032D34" w:rsidR="004076D5" w:rsidRPr="00172BAD" w:rsidRDefault="003238B4" w:rsidP="004076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4076D5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1B7126" w:rsidR="004076D5" w:rsidRPr="00172BAD" w:rsidRDefault="003238B4" w:rsidP="004076D5">
            <w:pPr>
              <w:spacing w:before="60" w:after="60"/>
              <w:rPr>
                <w:szCs w:val="22"/>
                <w:lang w:val="en-CA"/>
              </w:rPr>
            </w:pPr>
            <w:r w:rsidRPr="003238B4">
              <w:rPr>
                <w:rFonts w:ascii="Times" w:hAnsi="Times"/>
                <w:szCs w:val="22"/>
                <w:lang w:val="en-CA"/>
              </w:rPr>
              <w:t>+1(858)999-7093</w:t>
            </w:r>
            <w:bookmarkStart w:id="0" w:name="_GoBack"/>
            <w:bookmarkEnd w:id="0"/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Pr="003360B0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4076D5" w:rsidRPr="00626208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4076D5" w:rsidRPr="00626208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172BAD" w14:paraId="49AFAA61" w14:textId="77777777" w:rsidTr="000962AC">
        <w:tc>
          <w:tcPr>
            <w:tcW w:w="1458" w:type="dxa"/>
          </w:tcPr>
          <w:p w14:paraId="2C08AF6B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BBE26" w:rsidR="00E61DAC" w:rsidRPr="00857E35" w:rsidRDefault="00857E3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752A1">
              <w:rPr>
                <w:szCs w:val="22"/>
                <w:lang w:val="en-CA"/>
              </w:rPr>
              <w:t>Bytedance</w:t>
            </w:r>
            <w:proofErr w:type="spellEnd"/>
            <w:r w:rsidRPr="00F752A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172BA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72BA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72BAD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Abstract</w:t>
      </w:r>
    </w:p>
    <w:p w14:paraId="1B520CD2" w14:textId="528871F4" w:rsidR="00516663" w:rsidRPr="00516663" w:rsidRDefault="00516663" w:rsidP="00516663">
      <w:pPr>
        <w:rPr>
          <w:lang w:val="en-CA"/>
        </w:rPr>
      </w:pPr>
      <w:r w:rsidRPr="00516663">
        <w:rPr>
          <w:lang w:val="en-CA"/>
        </w:rPr>
        <w:t xml:space="preserve">Matrix-based intra prediction (MIP) in current VVC draft applies a two-stage boundary averaging process to generate reduced boundary samples for matrix vector multiplication and prediction </w:t>
      </w:r>
      <w:proofErr w:type="spellStart"/>
      <w:r w:rsidRPr="00516663">
        <w:rPr>
          <w:lang w:val="en-CA"/>
        </w:rPr>
        <w:t>upsampling</w:t>
      </w:r>
      <w:proofErr w:type="spellEnd"/>
      <w:r w:rsidRPr="00516663">
        <w:rPr>
          <w:lang w:val="en-CA"/>
        </w:rPr>
        <w:t xml:space="preserve">. The two-stage process may cause potential operation dependency and misaligned processes of left and top boundaries. In this contribution, it is proposed to remove the operation dependency in MIP by using a one-stage boundary sample </w:t>
      </w:r>
      <w:proofErr w:type="spellStart"/>
      <w:r w:rsidRPr="00516663">
        <w:rPr>
          <w:lang w:val="en-CA"/>
        </w:rPr>
        <w:t>downsamping</w:t>
      </w:r>
      <w:proofErr w:type="spellEnd"/>
      <w:r w:rsidRPr="00516663">
        <w:rPr>
          <w:lang w:val="en-CA"/>
        </w:rPr>
        <w:t xml:space="preserve"> method.</w:t>
      </w:r>
      <w:r w:rsidR="003F055C">
        <w:rPr>
          <w:lang w:val="en-CA"/>
        </w:rPr>
        <w:t xml:space="preserve"> </w:t>
      </w:r>
      <w:r w:rsidR="00793799">
        <w:rPr>
          <w:lang w:val="en-CA"/>
        </w:rPr>
        <w:t xml:space="preserve">With the </w:t>
      </w:r>
      <w:r w:rsidR="0052658B">
        <w:rPr>
          <w:lang w:val="en-CA"/>
        </w:rPr>
        <w:t>proposed</w:t>
      </w:r>
      <w:r w:rsidR="00793799">
        <w:rPr>
          <w:lang w:val="en-CA"/>
        </w:rPr>
        <w:t xml:space="preserve"> method, t</w:t>
      </w:r>
      <w:r w:rsidR="003D0F82" w:rsidRPr="003D0F82">
        <w:rPr>
          <w:lang w:val="en-CA"/>
        </w:rPr>
        <w:t xml:space="preserve">he </w:t>
      </w:r>
      <w:proofErr w:type="spellStart"/>
      <w:r w:rsidR="003D0F82" w:rsidRPr="003D0F82">
        <w:rPr>
          <w:lang w:val="en-CA"/>
        </w:rPr>
        <w:t>dowsampling</w:t>
      </w:r>
      <w:proofErr w:type="spellEnd"/>
      <w:r w:rsidR="003D0F82" w:rsidRPr="003D0F82">
        <w:rPr>
          <w:lang w:val="en-CA"/>
        </w:rPr>
        <w:t xml:space="preserve"> process is unified for the left and top boundaries. Besides, eight shift and eight add operations </w:t>
      </w:r>
      <w:r w:rsidR="00A444D9">
        <w:rPr>
          <w:lang w:val="en-CA"/>
        </w:rPr>
        <w:t>are</w:t>
      </w:r>
      <w:r w:rsidR="003D0F82" w:rsidRPr="003D0F82">
        <w:rPr>
          <w:lang w:val="en-CA"/>
        </w:rPr>
        <w:t xml:space="preserve"> reduced per block.</w:t>
      </w:r>
    </w:p>
    <w:p w14:paraId="2D750E51" w14:textId="1F35BC6B" w:rsidR="00797ED0" w:rsidRDefault="00516663" w:rsidP="00516663">
      <w:pPr>
        <w:rPr>
          <w:lang w:val="en-CA"/>
        </w:rPr>
      </w:pPr>
      <w:r w:rsidRPr="00516663">
        <w:rPr>
          <w:lang w:val="en-CA"/>
        </w:rPr>
        <w:t xml:space="preserve">It is reported that the BD-rate change is minor. Under the CTC, the overall impact on {Y, </w:t>
      </w:r>
      <w:proofErr w:type="spellStart"/>
      <w:r w:rsidRPr="00516663">
        <w:rPr>
          <w:lang w:val="en-CA"/>
        </w:rPr>
        <w:t>Cb</w:t>
      </w:r>
      <w:proofErr w:type="spellEnd"/>
      <w:r w:rsidRPr="00516663">
        <w:rPr>
          <w:lang w:val="en-CA"/>
        </w:rPr>
        <w:t>, Cr} is {-0.01%, -0.09%, 0.00%} for AI and {-0.01%, -0.07%, -0.16%} for RA with minor decoding time saving.</w:t>
      </w:r>
    </w:p>
    <w:p w14:paraId="6B8A06D9" w14:textId="77777777" w:rsidR="00454C80" w:rsidRPr="0034446B" w:rsidRDefault="00454C80" w:rsidP="00516663">
      <w:pPr>
        <w:rPr>
          <w:lang w:val="en-CA"/>
        </w:rPr>
      </w:pPr>
    </w:p>
    <w:p w14:paraId="7D2AC1F0" w14:textId="07458A18" w:rsidR="00745F6B" w:rsidRPr="00172BAD" w:rsidRDefault="00E15FCA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MIP </w:t>
      </w:r>
      <w:r w:rsidR="005658D1" w:rsidRPr="005658D1">
        <w:rPr>
          <w:rFonts w:cs="Times New Roman"/>
          <w:lang w:val="en-CA"/>
        </w:rPr>
        <w:t xml:space="preserve">boundary sample </w:t>
      </w:r>
      <w:proofErr w:type="spellStart"/>
      <w:r w:rsidR="005658D1" w:rsidRPr="005658D1">
        <w:rPr>
          <w:rFonts w:cs="Times New Roman"/>
          <w:lang w:val="en-CA"/>
        </w:rPr>
        <w:t>downsampling</w:t>
      </w:r>
      <w:proofErr w:type="spellEnd"/>
      <w:r w:rsidR="005658D1" w:rsidRPr="005658D1">
        <w:rPr>
          <w:rFonts w:cs="Times New Roman"/>
          <w:lang w:val="en-CA"/>
        </w:rPr>
        <w:t xml:space="preserve"> </w:t>
      </w:r>
      <w:r>
        <w:rPr>
          <w:rFonts w:cs="Times New Roman"/>
          <w:lang w:val="en-CA"/>
        </w:rPr>
        <w:t>in VVC</w:t>
      </w:r>
    </w:p>
    <w:p w14:paraId="3E0FD811" w14:textId="53B51BEC" w:rsidR="00454C80" w:rsidRPr="00454C80" w:rsidRDefault="005355D6" w:rsidP="00635FC7">
      <w:pPr>
        <w:rPr>
          <w:szCs w:val="22"/>
          <w:lang w:val="en-CA"/>
        </w:rPr>
      </w:pPr>
      <w:r w:rsidRPr="005355D6">
        <w:rPr>
          <w:lang w:val="en-CA"/>
        </w:rPr>
        <w:t>At the 1</w:t>
      </w:r>
      <w:r>
        <w:rPr>
          <w:lang w:val="en-CA"/>
        </w:rPr>
        <w:t>4</w:t>
      </w:r>
      <w:r w:rsidRPr="005355D6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  <w:r w:rsidRPr="005355D6">
        <w:rPr>
          <w:lang w:val="en-CA"/>
        </w:rPr>
        <w:t>JVET meeting,</w:t>
      </w:r>
      <w:r w:rsidR="004C7B09" w:rsidRPr="00172BAD">
        <w:rPr>
          <w:lang w:val="en-CA"/>
        </w:rPr>
        <w:t xml:space="preserve"> matrix-based intra prediction (MIP) [1] was adopted </w:t>
      </w:r>
      <w:r>
        <w:rPr>
          <w:lang w:val="en-CA"/>
        </w:rPr>
        <w:t>into the VVC draft 5</w:t>
      </w:r>
      <w:r w:rsidR="00635FC7">
        <w:rPr>
          <w:lang w:val="en-CA"/>
        </w:rPr>
        <w:t xml:space="preserve"> </w:t>
      </w:r>
      <w:r w:rsidR="00635FC7" w:rsidRPr="00172BAD">
        <w:rPr>
          <w:szCs w:val="22"/>
          <w:lang w:val="en-CA"/>
        </w:rPr>
        <w:t>[2]</w:t>
      </w:r>
      <w:r w:rsidR="00ED0038" w:rsidRPr="00172BAD">
        <w:rPr>
          <w:szCs w:val="22"/>
          <w:lang w:val="en-CA"/>
        </w:rPr>
        <w:t xml:space="preserve">. </w:t>
      </w:r>
      <w:r w:rsidR="004A6563">
        <w:rPr>
          <w:szCs w:val="22"/>
          <w:lang w:val="en-CA"/>
        </w:rPr>
        <w:t>MIP</w:t>
      </w:r>
      <w:r w:rsidR="00D3625F" w:rsidRPr="00172BAD">
        <w:rPr>
          <w:szCs w:val="22"/>
          <w:lang w:val="en-CA"/>
        </w:rPr>
        <w:t xml:space="preserve"> firstly generates a r</w:t>
      </w:r>
      <w:r w:rsidR="00ED0038" w:rsidRPr="00172BAD">
        <w:rPr>
          <w:szCs w:val="22"/>
          <w:lang w:val="en-CA"/>
        </w:rPr>
        <w:t xml:space="preserve">educed prediction block </w:t>
      </w:r>
      <w:r w:rsidR="008F0248" w:rsidRPr="00172BAD">
        <w:rPr>
          <w:szCs w:val="22"/>
          <w:lang w:val="en-CA"/>
        </w:rPr>
        <w:t xml:space="preserve">and </w:t>
      </w:r>
      <w:r w:rsidR="003841FB">
        <w:rPr>
          <w:szCs w:val="22"/>
          <w:lang w:val="en-CA"/>
        </w:rPr>
        <w:t xml:space="preserve">then </w:t>
      </w:r>
      <w:r w:rsidR="00D3625F" w:rsidRPr="00172BAD">
        <w:rPr>
          <w:szCs w:val="22"/>
          <w:lang w:val="en-CA"/>
        </w:rPr>
        <w:t>the reduced prediction block is</w:t>
      </w:r>
      <w:r w:rsidR="00DE48B1">
        <w:rPr>
          <w:szCs w:val="22"/>
          <w:lang w:val="en-CA"/>
        </w:rPr>
        <w:t xml:space="preserve"> further</w:t>
      </w:r>
      <w:r w:rsidR="00D3625F" w:rsidRPr="00172BAD">
        <w:rPr>
          <w:szCs w:val="22"/>
          <w:lang w:val="en-CA"/>
        </w:rPr>
        <w:t xml:space="preserve"> </w:t>
      </w:r>
      <w:proofErr w:type="spellStart"/>
      <w:r w:rsidR="008F0248" w:rsidRPr="00172BAD">
        <w:rPr>
          <w:szCs w:val="22"/>
          <w:lang w:val="en-CA"/>
        </w:rPr>
        <w:t>upsampled</w:t>
      </w:r>
      <w:proofErr w:type="spellEnd"/>
      <w:r w:rsidR="008F0248" w:rsidRPr="00172BAD">
        <w:rPr>
          <w:szCs w:val="22"/>
          <w:lang w:val="en-CA"/>
        </w:rPr>
        <w:t xml:space="preserve"> to get the final full-size prediction block.</w:t>
      </w:r>
      <w:r w:rsidR="004716ED">
        <w:rPr>
          <w:szCs w:val="22"/>
          <w:lang w:val="en-CA"/>
        </w:rPr>
        <w:t xml:space="preserve"> </w:t>
      </w:r>
      <w:r w:rsidR="00454C80" w:rsidRPr="00454C80">
        <w:rPr>
          <w:szCs w:val="22"/>
          <w:lang w:val="en-CA"/>
        </w:rPr>
        <w:t xml:space="preserve">For a block with length larger than 8, a two-stage boundary samples generation process is applied. Figure 1 shows an example for a 16x16 block. In the first stage, the </w:t>
      </w:r>
      <w:r w:rsidR="0008289F">
        <w:rPr>
          <w:szCs w:val="22"/>
          <w:lang w:val="en-CA"/>
        </w:rPr>
        <w:t>sixteen</w:t>
      </w:r>
      <w:r w:rsidR="00454C80" w:rsidRPr="00454C80">
        <w:rPr>
          <w:szCs w:val="22"/>
          <w:lang w:val="en-CA"/>
        </w:rPr>
        <w:t xml:space="preserve"> left neighbouring samples are down-sampled to four averaged left samples, and the </w:t>
      </w:r>
      <w:r w:rsidR="0008289F">
        <w:rPr>
          <w:szCs w:val="22"/>
          <w:lang w:val="en-CA"/>
        </w:rPr>
        <w:t>sixteen</w:t>
      </w:r>
      <w:r w:rsidR="0008289F" w:rsidRPr="00454C80">
        <w:rPr>
          <w:szCs w:val="22"/>
          <w:lang w:val="en-CA"/>
        </w:rPr>
        <w:t xml:space="preserve"> </w:t>
      </w:r>
      <w:r w:rsidR="00454C80" w:rsidRPr="00454C80">
        <w:rPr>
          <w:szCs w:val="22"/>
          <w:lang w:val="en-CA"/>
        </w:rPr>
        <w:t>top neighbouring samples are down-sampled to eight immediate top samples. In the second stage, the eight immediate top samples are further down-sampled to four averaged top samples.</w:t>
      </w:r>
    </w:p>
    <w:p w14:paraId="300E045F" w14:textId="1C1CD18D" w:rsidR="00172BAD" w:rsidRPr="00454C80" w:rsidRDefault="000A00AC" w:rsidP="00BD3778">
      <w:r w:rsidRPr="00454C80">
        <w:t>T</w:t>
      </w:r>
      <w:r w:rsidR="00172BAD" w:rsidRPr="00454C80">
        <w:t xml:space="preserve">he current </w:t>
      </w:r>
      <w:r w:rsidR="00EF035C" w:rsidRPr="00454C80">
        <w:t xml:space="preserve">MIP boundary sample </w:t>
      </w:r>
      <w:proofErr w:type="spellStart"/>
      <w:r w:rsidR="00EF035C" w:rsidRPr="00454C80">
        <w:t>downsampling</w:t>
      </w:r>
      <w:proofErr w:type="spellEnd"/>
      <w:r w:rsidRPr="00454C80">
        <w:t xml:space="preserve"> have the following drawbacks:</w:t>
      </w:r>
    </w:p>
    <w:p w14:paraId="0F5ED52F" w14:textId="2D498BE4" w:rsidR="00454C80" w:rsidRPr="00454C80" w:rsidRDefault="00454C80" w:rsidP="00454C8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</w:rPr>
      </w:pPr>
      <w:r w:rsidRPr="00454C80">
        <w:rPr>
          <w:rFonts w:ascii="Times New Roman" w:hAnsi="Times New Roman" w:cs="Times New Roman"/>
        </w:rPr>
        <w:t xml:space="preserve">The operations for left and top boundaries generation are inconsistent. The four averaged top samples are generated with two stages while the four averaged left samples </w:t>
      </w:r>
      <w:r w:rsidR="00E3528D" w:rsidRPr="00454C80">
        <w:rPr>
          <w:rFonts w:ascii="Times New Roman" w:hAnsi="Times New Roman" w:cs="Times New Roman"/>
        </w:rPr>
        <w:t xml:space="preserve">are generated </w:t>
      </w:r>
      <w:r w:rsidRPr="00454C80">
        <w:rPr>
          <w:rFonts w:ascii="Times New Roman" w:hAnsi="Times New Roman" w:cs="Times New Roman"/>
        </w:rPr>
        <w:t xml:space="preserve">with one stage. In the prediction </w:t>
      </w:r>
      <w:proofErr w:type="spellStart"/>
      <w:r w:rsidRPr="00454C80">
        <w:rPr>
          <w:rFonts w:ascii="Times New Roman" w:hAnsi="Times New Roman" w:cs="Times New Roman"/>
        </w:rPr>
        <w:t>upsampling</w:t>
      </w:r>
      <w:proofErr w:type="spellEnd"/>
      <w:r w:rsidRPr="00454C80">
        <w:rPr>
          <w:rFonts w:ascii="Times New Roman" w:hAnsi="Times New Roman" w:cs="Times New Roman"/>
        </w:rPr>
        <w:t xml:space="preserve"> process, the immediate top samples are utilized for vertical interpolation, while original samples on the left boundary are directly used for horizontal interpolation.</w:t>
      </w:r>
    </w:p>
    <w:p w14:paraId="189FDE19" w14:textId="6A530E77" w:rsidR="00454C80" w:rsidRPr="00454C80" w:rsidRDefault="00454C80" w:rsidP="00454C8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Cs w:val="20"/>
          <w:lang w:eastAsia="en-US"/>
        </w:rPr>
      </w:pPr>
      <w:r w:rsidRPr="00454C80">
        <w:rPr>
          <w:rFonts w:ascii="Times New Roman" w:hAnsi="Times New Roman" w:cs="Times New Roman"/>
        </w:rPr>
        <w:t xml:space="preserve">The two cascaded stages require extra storage and unnecessary operation dependency. Firstly, the immediate samples must be stored for the later </w:t>
      </w:r>
      <w:proofErr w:type="spellStart"/>
      <w:r w:rsidRPr="00454C80">
        <w:rPr>
          <w:rFonts w:ascii="Times New Roman" w:hAnsi="Times New Roman" w:cs="Times New Roman"/>
        </w:rPr>
        <w:t>upsampling</w:t>
      </w:r>
      <w:proofErr w:type="spellEnd"/>
      <w:r w:rsidRPr="00454C80">
        <w:rPr>
          <w:rFonts w:ascii="Times New Roman" w:hAnsi="Times New Roman" w:cs="Times New Roman"/>
        </w:rPr>
        <w:t xml:space="preserve"> process. Secondly, </w:t>
      </w:r>
      <w:r w:rsidRPr="00454C80">
        <w:rPr>
          <w:rFonts w:ascii="Times New Roman" w:hAnsi="Times New Roman" w:cs="Times New Roman"/>
          <w:szCs w:val="20"/>
          <w:lang w:eastAsia="en-US"/>
        </w:rPr>
        <w:t>averaged top samples</w:t>
      </w:r>
      <w:r w:rsidRPr="00454C80">
        <w:rPr>
          <w:rFonts w:ascii="Times New Roman" w:hAnsi="Times New Roman" w:cs="Times New Roman"/>
        </w:rPr>
        <w:t xml:space="preserve"> cannot be generated simultaneously with average left samples because they cannot be generated until </w:t>
      </w:r>
      <w:r w:rsidRPr="00454C80">
        <w:rPr>
          <w:rFonts w:ascii="Times New Roman" w:hAnsi="Times New Roman" w:cs="Times New Roman"/>
          <w:szCs w:val="20"/>
          <w:lang w:eastAsia="en-US"/>
        </w:rPr>
        <w:t>immediate top samples</w:t>
      </w:r>
      <w:r w:rsidRPr="00454C80">
        <w:rPr>
          <w:rFonts w:ascii="Times New Roman" w:hAnsi="Times New Roman" w:cs="Times New Roman"/>
        </w:rPr>
        <w:t xml:space="preserve"> are generated</w:t>
      </w:r>
      <w:r w:rsidRPr="00454C80">
        <w:rPr>
          <w:rFonts w:ascii="Times New Roman" w:hAnsi="Times New Roman" w:cs="Times New Roman"/>
          <w:szCs w:val="20"/>
          <w:lang w:eastAsia="en-US"/>
        </w:rPr>
        <w:t>.</w:t>
      </w:r>
    </w:p>
    <w:p w14:paraId="51DFB8E5" w14:textId="0D34CA9C" w:rsidR="00F6753A" w:rsidRDefault="00755690" w:rsidP="00B41E3B">
      <w:r>
        <w:rPr>
          <w:rFonts w:hint="eastAsia"/>
          <w:lang w:eastAsia="zh-CN"/>
        </w:rPr>
        <w:t>To</w:t>
      </w:r>
      <w:r>
        <w:t xml:space="preserve"> sum up,</w:t>
      </w:r>
      <w:r w:rsidR="00392181">
        <w:t xml:space="preserve"> t</w:t>
      </w:r>
      <w:r w:rsidR="001A6E1F" w:rsidRPr="00EF035C">
        <w:t xml:space="preserve">he two-stage </w:t>
      </w:r>
      <w:proofErr w:type="spellStart"/>
      <w:r w:rsidR="001A6E1F" w:rsidRPr="00EF035C">
        <w:t>downsampling</w:t>
      </w:r>
      <w:proofErr w:type="spellEnd"/>
      <w:r w:rsidR="001A6E1F" w:rsidRPr="00EF035C">
        <w:t xml:space="preserve"> method </w:t>
      </w:r>
      <w:r w:rsidR="00681328">
        <w:t xml:space="preserve">in MIP </w:t>
      </w:r>
      <w:r w:rsidR="001A6E1F">
        <w:t xml:space="preserve">causes </w:t>
      </w:r>
      <w:r w:rsidR="001A6E1F" w:rsidRPr="00EF035C">
        <w:t>unnecessary computational complexity</w:t>
      </w:r>
      <w:r w:rsidR="00392181">
        <w:t xml:space="preserve"> </w:t>
      </w:r>
      <w:r w:rsidR="00681328">
        <w:t>and operation dependency</w:t>
      </w:r>
      <w:r w:rsidR="007A2AE1">
        <w:t>. B</w:t>
      </w:r>
      <w:r w:rsidR="00681328">
        <w:t>esides,</w:t>
      </w:r>
      <w:r w:rsidR="00392181">
        <w:t xml:space="preserve"> </w:t>
      </w:r>
      <w:r w:rsidR="002F5365">
        <w:t xml:space="preserve">the </w:t>
      </w:r>
      <w:r w:rsidR="00392181" w:rsidRPr="00172BAD">
        <w:rPr>
          <w:lang w:val="en-CA"/>
        </w:rPr>
        <w:t>operations for left and top boundaries generation are inconsistent</w:t>
      </w:r>
      <w:r w:rsidR="001A6E1F">
        <w:t>.</w:t>
      </w:r>
      <w:r>
        <w:t xml:space="preserve"> </w:t>
      </w:r>
    </w:p>
    <w:p w14:paraId="632D51E3" w14:textId="77777777" w:rsidR="00EB42D1" w:rsidRPr="001A6E1F" w:rsidRDefault="00EB42D1" w:rsidP="00B41E3B">
      <w:pPr>
        <w:rPr>
          <w:szCs w:val="22"/>
          <w:lang w:val="en-CA"/>
        </w:rPr>
      </w:pPr>
    </w:p>
    <w:p w14:paraId="0E8DCE7E" w14:textId="77777777" w:rsidR="00B41E3B" w:rsidRPr="00172BAD" w:rsidRDefault="00B41E3B" w:rsidP="00B41E3B">
      <w:pPr>
        <w:pStyle w:val="ListParagraph"/>
        <w:spacing w:after="240"/>
        <w:rPr>
          <w:rFonts w:ascii="Times New Roman" w:hAnsi="Times New Roman" w:cs="Times New Roman"/>
          <w:i/>
          <w:noProof/>
          <w:lang w:val="de-DE" w:eastAsia="de-DE"/>
        </w:rPr>
      </w:pPr>
      <w:r w:rsidRPr="00172BAD">
        <w:rPr>
          <w:rFonts w:ascii="Times New Roman" w:hAnsi="Times New Roman" w:cs="Times New Roman"/>
          <w:i/>
          <w:noProof/>
        </w:rPr>
        <w:drawing>
          <wp:inline distT="0" distB="0" distL="0" distR="0" wp14:anchorId="2A397428" wp14:editId="7929F792">
            <wp:extent cx="5429250" cy="2076450"/>
            <wp:effectExtent l="0" t="0" r="0" b="0"/>
            <wp:docPr id="34" name="Grafik 34" descr="flow chart alwip 16x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w chart alwip 16x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76C98" w14:textId="77777777" w:rsidR="00B41E3B" w:rsidRPr="00172BAD" w:rsidRDefault="00B41E3B" w:rsidP="00B41E3B">
      <w:pPr>
        <w:pStyle w:val="ListParagraph"/>
        <w:spacing w:after="240"/>
        <w:rPr>
          <w:rFonts w:ascii="Times New Roman" w:hAnsi="Times New Roman" w:cs="Times New Roman"/>
          <w:i/>
          <w:noProof/>
          <w:lang w:val="de-DE" w:eastAsia="de-DE"/>
        </w:rPr>
      </w:pPr>
    </w:p>
    <w:p w14:paraId="764E0597" w14:textId="37668260" w:rsidR="00B41E3B" w:rsidRPr="00F752A1" w:rsidRDefault="00B41E3B" w:rsidP="00B41E3B">
      <w:pPr>
        <w:pStyle w:val="ListParagraph"/>
        <w:spacing w:after="240"/>
        <w:jc w:val="center"/>
        <w:rPr>
          <w:rFonts w:ascii="Times New Roman" w:hAnsi="Times New Roman" w:cs="Times New Roman"/>
          <w:i/>
          <w:sz w:val="20"/>
        </w:rPr>
      </w:pPr>
      <w:r w:rsidRPr="00F752A1">
        <w:rPr>
          <w:rFonts w:ascii="Times New Roman" w:hAnsi="Times New Roman" w:cs="Times New Roman"/>
          <w:i/>
          <w:sz w:val="20"/>
        </w:rPr>
        <w:t>Figure 1: Illustration of MIP for 16×16 blocks</w:t>
      </w:r>
    </w:p>
    <w:p w14:paraId="60D0E1CE" w14:textId="0E8717B8" w:rsidR="00CC329D" w:rsidRPr="00172BAD" w:rsidRDefault="00CC329D" w:rsidP="00CC329D">
      <w:pPr>
        <w:pStyle w:val="Heading1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Proposed solution</w:t>
      </w:r>
    </w:p>
    <w:p w14:paraId="32503BE8" w14:textId="77777777" w:rsidR="00815AC4" w:rsidRPr="00815AC4" w:rsidRDefault="00815AC4" w:rsidP="00815AC4">
      <w:pPr>
        <w:rPr>
          <w:lang w:val="en-CA"/>
        </w:rPr>
      </w:pPr>
      <w:r w:rsidRPr="00815AC4">
        <w:rPr>
          <w:lang w:val="en-CA"/>
        </w:rPr>
        <w:t xml:space="preserve">To solve the above problems, this contribution proposes a one-stage boundary sample </w:t>
      </w:r>
      <w:proofErr w:type="spellStart"/>
      <w:r w:rsidRPr="00815AC4">
        <w:rPr>
          <w:lang w:val="en-CA"/>
        </w:rPr>
        <w:t>downsampling</w:t>
      </w:r>
      <w:proofErr w:type="spellEnd"/>
      <w:r w:rsidRPr="00815AC4">
        <w:rPr>
          <w:lang w:val="en-CA"/>
        </w:rPr>
        <w:t xml:space="preserve"> method for both left and top boundaries. The derivations for reduced boundary samples and </w:t>
      </w:r>
      <w:proofErr w:type="spellStart"/>
      <w:r w:rsidRPr="00815AC4">
        <w:rPr>
          <w:lang w:val="en-CA"/>
        </w:rPr>
        <w:t>upsampling</w:t>
      </w:r>
      <w:proofErr w:type="spellEnd"/>
      <w:r w:rsidRPr="00815AC4">
        <w:rPr>
          <w:lang w:val="en-CA"/>
        </w:rPr>
        <w:t xml:space="preserve"> boundary samples are decoupled. Therefore, the extra storage and operation dependency are removed. </w:t>
      </w:r>
    </w:p>
    <w:p w14:paraId="4EAF751D" w14:textId="35C5448F" w:rsidR="00815AC4" w:rsidRDefault="00815AC4" w:rsidP="00815AC4">
      <w:pPr>
        <w:rPr>
          <w:lang w:val="en-CA"/>
        </w:rPr>
      </w:pPr>
      <w:r w:rsidRPr="00815AC4">
        <w:rPr>
          <w:lang w:val="en-CA"/>
        </w:rPr>
        <w:t xml:space="preserve">Figure 2 shows an example of the proposed method for a 16x16 block. Each consecutive four samples are used to derive one </w:t>
      </w:r>
      <w:proofErr w:type="spellStart"/>
      <w:r w:rsidRPr="00815AC4">
        <w:rPr>
          <w:lang w:val="en-CA"/>
        </w:rPr>
        <w:t>downsampled</w:t>
      </w:r>
      <w:proofErr w:type="spellEnd"/>
      <w:r w:rsidRPr="00815AC4">
        <w:rPr>
          <w:lang w:val="en-CA"/>
        </w:rPr>
        <w:t xml:space="preserve"> value as a reduced boundary sample. In the </w:t>
      </w:r>
      <w:proofErr w:type="spellStart"/>
      <w:r w:rsidRPr="00815AC4">
        <w:rPr>
          <w:lang w:val="en-CA"/>
        </w:rPr>
        <w:t>upsampling</w:t>
      </w:r>
      <w:proofErr w:type="spellEnd"/>
      <w:r w:rsidRPr="00815AC4">
        <w:rPr>
          <w:lang w:val="en-CA"/>
        </w:rPr>
        <w:t xml:space="preserve"> process, the original samples on both the left and the top boundaries are used to avoid additional storage and extra computational complexity.</w:t>
      </w:r>
    </w:p>
    <w:p w14:paraId="6BE403A7" w14:textId="0E81CDDE" w:rsidR="00B0192F" w:rsidRDefault="00B0192F" w:rsidP="00815AC4">
      <w:pPr>
        <w:rPr>
          <w:lang w:val="en-CA"/>
        </w:rPr>
      </w:pPr>
      <w:r w:rsidRPr="00B0192F">
        <w:rPr>
          <w:lang w:val="en-CA"/>
        </w:rPr>
        <w:t>With the proposed method, eight shift and eight add operations can be reduced per block.</w:t>
      </w:r>
    </w:p>
    <w:p w14:paraId="06FD1E10" w14:textId="5C50520A" w:rsidR="001440BA" w:rsidRPr="003129DD" w:rsidRDefault="001440BA" w:rsidP="001440BA">
      <w:pPr>
        <w:rPr>
          <w:lang w:val="en-CA" w:eastAsia="zh-CN"/>
        </w:rPr>
      </w:pPr>
    </w:p>
    <w:p w14:paraId="3D860BAD" w14:textId="2B64E00E" w:rsidR="0029236C" w:rsidRDefault="0029236C" w:rsidP="008405FC">
      <w:pPr>
        <w:rPr>
          <w:noProof/>
        </w:rPr>
      </w:pPr>
      <w:r w:rsidRPr="009B247E">
        <w:rPr>
          <w:noProof/>
        </w:rPr>
        <w:drawing>
          <wp:inline distT="0" distB="0" distL="0" distR="0" wp14:anchorId="3468F251" wp14:editId="7271C5FD">
            <wp:extent cx="2332653" cy="158420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678" cy="160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1512" w:rsidRPr="007C1512">
        <w:rPr>
          <w:noProof/>
        </w:rPr>
        <w:t xml:space="preserve"> </w:t>
      </w:r>
      <w:r w:rsidR="008405FC">
        <w:rPr>
          <w:noProof/>
        </w:rPr>
        <w:t xml:space="preserve">        </w:t>
      </w:r>
      <w:r w:rsidR="008405FC" w:rsidRPr="008405FC">
        <w:rPr>
          <w:noProof/>
        </w:rPr>
        <w:drawing>
          <wp:inline distT="0" distB="0" distL="0" distR="0" wp14:anchorId="5D117F00" wp14:editId="0B79E22B">
            <wp:extent cx="2897155" cy="1504384"/>
            <wp:effectExtent l="0" t="0" r="0" b="63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526" cy="150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431A8" w14:textId="13393492" w:rsidR="002E690F" w:rsidRPr="00F752A1" w:rsidRDefault="0038025F" w:rsidP="0017648A">
      <w:pPr>
        <w:rPr>
          <w:sz w:val="24"/>
          <w:lang w:eastAsia="zh-CN"/>
        </w:rPr>
      </w:pPr>
      <w:r w:rsidRPr="00F752A1">
        <w:rPr>
          <w:i/>
          <w:sz w:val="18"/>
        </w:rPr>
        <w:t xml:space="preserve">(a) </w:t>
      </w:r>
      <w:r w:rsidR="00785ED9">
        <w:rPr>
          <w:i/>
          <w:sz w:val="18"/>
        </w:rPr>
        <w:t>Generation of r</w:t>
      </w:r>
      <w:r w:rsidRPr="00F752A1">
        <w:rPr>
          <w:i/>
          <w:sz w:val="18"/>
        </w:rPr>
        <w:t xml:space="preserve">educed boundaries for matrix multiplication      (b) </w:t>
      </w:r>
      <w:r w:rsidR="00A75A71">
        <w:rPr>
          <w:i/>
          <w:sz w:val="18"/>
        </w:rPr>
        <w:t>O</w:t>
      </w:r>
      <w:r w:rsidRPr="00F752A1">
        <w:rPr>
          <w:i/>
          <w:sz w:val="18"/>
        </w:rPr>
        <w:t xml:space="preserve">riginal boundaries used for prediction </w:t>
      </w:r>
      <w:proofErr w:type="spellStart"/>
      <w:r w:rsidRPr="00F752A1">
        <w:rPr>
          <w:i/>
          <w:sz w:val="18"/>
        </w:rPr>
        <w:t>upsampling</w:t>
      </w:r>
      <w:proofErr w:type="spellEnd"/>
    </w:p>
    <w:p w14:paraId="5A7ACF20" w14:textId="66FEDBD6" w:rsidR="0029236C" w:rsidRPr="00DA14DE" w:rsidRDefault="0029236C" w:rsidP="00F752A1">
      <w:pPr>
        <w:spacing w:after="240"/>
        <w:rPr>
          <w:i/>
        </w:rPr>
      </w:pPr>
      <w:r w:rsidRPr="00DA14DE">
        <w:rPr>
          <w:i/>
        </w:rPr>
        <w:t>Figure 2</w:t>
      </w:r>
      <w:r w:rsidR="00FB6428" w:rsidRPr="00DA14DE">
        <w:rPr>
          <w:i/>
        </w:rPr>
        <w:t>:</w:t>
      </w:r>
      <w:r w:rsidRPr="00DA14DE">
        <w:rPr>
          <w:i/>
        </w:rPr>
        <w:t xml:space="preserve"> Proposed boundary sample</w:t>
      </w:r>
      <w:r w:rsidR="007C1512" w:rsidRPr="00DA14DE">
        <w:rPr>
          <w:i/>
        </w:rPr>
        <w:t xml:space="preserve"> </w:t>
      </w:r>
      <w:proofErr w:type="spellStart"/>
      <w:r w:rsidR="007C1512" w:rsidRPr="00DA14DE">
        <w:rPr>
          <w:i/>
        </w:rPr>
        <w:t>downsampling</w:t>
      </w:r>
      <w:proofErr w:type="spellEnd"/>
      <w:r w:rsidR="007C1512" w:rsidRPr="00DA14DE">
        <w:rPr>
          <w:i/>
        </w:rPr>
        <w:t xml:space="preserve"> and prediction</w:t>
      </w:r>
      <w:r w:rsidR="00F67224" w:rsidRPr="00DA14DE">
        <w:rPr>
          <w:i/>
        </w:rPr>
        <w:t xml:space="preserve"> </w:t>
      </w:r>
      <w:proofErr w:type="spellStart"/>
      <w:r w:rsidR="007C1512" w:rsidRPr="00DA14DE">
        <w:rPr>
          <w:i/>
        </w:rPr>
        <w:t>upsampling</w:t>
      </w:r>
      <w:proofErr w:type="spellEnd"/>
      <w:r w:rsidR="007C1512" w:rsidRPr="00DA14DE">
        <w:rPr>
          <w:i/>
        </w:rPr>
        <w:t xml:space="preserve"> </w:t>
      </w:r>
      <w:r w:rsidR="00700D94" w:rsidRPr="00F752A1">
        <w:rPr>
          <w:i/>
        </w:rPr>
        <w:t>(</w:t>
      </w:r>
      <w:r w:rsidRPr="00DA14DE">
        <w:rPr>
          <w:i/>
        </w:rPr>
        <w:t>16x16 block</w:t>
      </w:r>
      <w:r w:rsidR="00700D94" w:rsidRPr="00F752A1">
        <w:rPr>
          <w:i/>
        </w:rPr>
        <w:t xml:space="preserve"> for example)</w:t>
      </w:r>
    </w:p>
    <w:p w14:paraId="5F5D7AA3" w14:textId="77777777" w:rsidR="008405FC" w:rsidRDefault="008405FC" w:rsidP="008405FC">
      <w:pPr>
        <w:pStyle w:val="ListParagraph"/>
        <w:spacing w:after="240"/>
        <w:rPr>
          <w:rFonts w:ascii="Times New Roman" w:hAnsi="Times New Roman" w:cs="Times New Roman"/>
          <w:i/>
        </w:rPr>
      </w:pPr>
    </w:p>
    <w:p w14:paraId="52AAEB17" w14:textId="646D6071" w:rsidR="002803F0" w:rsidRDefault="002803F0" w:rsidP="002803F0">
      <w:pPr>
        <w:pStyle w:val="Heading1"/>
        <w:ind w:left="360" w:hanging="360"/>
        <w:rPr>
          <w:rFonts w:cs="Times New Roman"/>
          <w:lang w:val="en-CA"/>
        </w:rPr>
      </w:pPr>
      <w:r w:rsidRPr="007201CF">
        <w:rPr>
          <w:rFonts w:cs="Times New Roman"/>
          <w:lang w:val="en-CA"/>
        </w:rPr>
        <w:t>Proposed spec changes</w:t>
      </w:r>
    </w:p>
    <w:p w14:paraId="0A16B857" w14:textId="77777777" w:rsidR="00572D5B" w:rsidRPr="000C0962" w:rsidRDefault="00572D5B" w:rsidP="00572D5B">
      <w:pPr>
        <w:rPr>
          <w:lang w:val="en-CA"/>
        </w:rPr>
      </w:pPr>
      <w:r>
        <w:rPr>
          <w:lang w:val="en-CA"/>
        </w:rPr>
        <w:t>The proposed changes on top of VVC draft 5 [1] are described as below.</w:t>
      </w:r>
      <w:r w:rsidRPr="00205F7B">
        <w:t xml:space="preserve"> </w:t>
      </w:r>
      <w:r w:rsidRPr="00205F7B">
        <w:rPr>
          <w:lang w:val="en-CA"/>
        </w:rPr>
        <w:t xml:space="preserve">Newly added parts are highlighted in </w:t>
      </w:r>
      <w:r w:rsidRPr="00EA5FC6">
        <w:rPr>
          <w:highlight w:val="yellow"/>
          <w:lang w:val="en-CA"/>
        </w:rPr>
        <w:t>yellow</w:t>
      </w:r>
      <w:r w:rsidRPr="00205F7B">
        <w:rPr>
          <w:lang w:val="en-CA"/>
        </w:rPr>
        <w:t xml:space="preserve">, and the deleted parts from </w:t>
      </w:r>
      <w:r>
        <w:rPr>
          <w:lang w:val="en-CA"/>
        </w:rPr>
        <w:t>[1]</w:t>
      </w:r>
      <w:r w:rsidRPr="00205F7B">
        <w:rPr>
          <w:lang w:val="en-CA"/>
        </w:rPr>
        <w:t xml:space="preserve"> are highlighted in </w:t>
      </w:r>
      <w:r w:rsidRPr="00EA5FC6">
        <w:rPr>
          <w:strike/>
          <w:highlight w:val="green"/>
          <w:lang w:val="en-CA"/>
        </w:rPr>
        <w:t>green strikethrough</w:t>
      </w:r>
      <w:r w:rsidRPr="00205F7B">
        <w:rPr>
          <w:lang w:val="en-CA"/>
        </w:rPr>
        <w:t>.</w:t>
      </w:r>
    </w:p>
    <w:p w14:paraId="11BCF23A" w14:textId="40491B4B" w:rsidR="00D263EC" w:rsidRPr="00D263EC" w:rsidRDefault="00D263EC" w:rsidP="00D263EC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588"/>
          <w:tab w:val="left" w:pos="1985"/>
        </w:tabs>
        <w:spacing w:before="181" w:after="0"/>
        <w:ind w:left="1080" w:hanging="1080"/>
        <w:rPr>
          <w:sz w:val="20"/>
          <w:szCs w:val="20"/>
          <w:lang w:val="en-CA"/>
        </w:rPr>
      </w:pPr>
      <w:bookmarkStart w:id="1" w:name="_Ref8920521"/>
      <w:r w:rsidRPr="00D263EC">
        <w:rPr>
          <w:sz w:val="20"/>
          <w:szCs w:val="20"/>
          <w:highlight w:val="lightGray"/>
          <w:lang w:val="en-CA" w:eastAsia="zh-CN"/>
        </w:rPr>
        <w:t>8.4.5.2.3</w:t>
      </w:r>
      <w:r w:rsidRPr="00D263EC">
        <w:rPr>
          <w:sz w:val="20"/>
          <w:szCs w:val="20"/>
          <w:highlight w:val="lightGray"/>
          <w:lang w:val="en-CA"/>
        </w:rPr>
        <w:t xml:space="preserve"> </w:t>
      </w:r>
      <w:r w:rsidRPr="00D263EC">
        <w:rPr>
          <w:sz w:val="20"/>
          <w:szCs w:val="20"/>
          <w:lang w:val="en-CA"/>
        </w:rPr>
        <w:t xml:space="preserve">MIP boundary sample </w:t>
      </w:r>
      <w:proofErr w:type="spellStart"/>
      <w:r w:rsidRPr="00D263EC">
        <w:rPr>
          <w:sz w:val="20"/>
          <w:szCs w:val="20"/>
          <w:lang w:val="en-CA" w:eastAsia="ko-KR"/>
        </w:rPr>
        <w:t>downsampling</w:t>
      </w:r>
      <w:proofErr w:type="spellEnd"/>
      <w:r w:rsidRPr="00D263EC">
        <w:rPr>
          <w:sz w:val="20"/>
          <w:szCs w:val="20"/>
          <w:lang w:val="en-CA" w:eastAsia="ko-KR"/>
        </w:rPr>
        <w:t xml:space="preserve"> process</w:t>
      </w:r>
    </w:p>
    <w:p w14:paraId="18A54389" w14:textId="77777777" w:rsidR="00D263EC" w:rsidRPr="00D263EC" w:rsidRDefault="00D263EC" w:rsidP="00D263EC">
      <w:pPr>
        <w:rPr>
          <w:sz w:val="20"/>
          <w:lang w:val="en-CA"/>
        </w:rPr>
      </w:pPr>
      <w:r w:rsidRPr="00D263EC">
        <w:rPr>
          <w:sz w:val="20"/>
          <w:lang w:val="en-CA"/>
        </w:rPr>
        <w:t>Inputs to this process are:</w:t>
      </w:r>
    </w:p>
    <w:p w14:paraId="171C958C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 xml:space="preserve">a variable </w:t>
      </w:r>
      <w:proofErr w:type="spellStart"/>
      <w:r w:rsidRPr="00D263EC">
        <w:rPr>
          <w:sz w:val="20"/>
          <w:lang w:val="en-CA" w:eastAsia="ko-KR"/>
        </w:rPr>
        <w:t>nTbS</w:t>
      </w:r>
      <w:proofErr w:type="spellEnd"/>
      <w:r w:rsidRPr="00D263EC">
        <w:rPr>
          <w:sz w:val="20"/>
          <w:lang w:val="en-CA" w:eastAsia="ko-KR"/>
        </w:rPr>
        <w:t xml:space="preserve"> specifying the transform block size,</w:t>
      </w:r>
    </w:p>
    <w:p w14:paraId="3EA1C6DE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lastRenderedPageBreak/>
        <w:t xml:space="preserve">reference samples </w:t>
      </w:r>
      <w:proofErr w:type="spellStart"/>
      <w:proofErr w:type="gramStart"/>
      <w:r w:rsidRPr="00D263EC">
        <w:rPr>
          <w:sz w:val="20"/>
          <w:lang w:val="en-CA" w:eastAsia="ko-KR"/>
        </w:rPr>
        <w:t>refS</w:t>
      </w:r>
      <w:proofErr w:type="spellEnd"/>
      <w:r w:rsidRPr="00D263EC">
        <w:rPr>
          <w:noProof/>
          <w:sz w:val="20"/>
          <w:lang w:val="en-CA" w:eastAsia="ko-KR"/>
        </w:rPr>
        <w:t>[</w:t>
      </w:r>
      <w:proofErr w:type="gramEnd"/>
      <w:r w:rsidRPr="00D263EC">
        <w:rPr>
          <w:noProof/>
          <w:sz w:val="20"/>
          <w:lang w:val="en-CA" w:eastAsia="ko-KR"/>
        </w:rPr>
        <w:t> x ] with x = 0..nTbS</w:t>
      </w:r>
      <w:r w:rsidRPr="00D263EC">
        <w:rPr>
          <w:sz w:val="20"/>
          <w:lang w:val="en-CA" w:eastAsia="ko-KR"/>
        </w:rPr>
        <w:t> − 1,</w:t>
      </w:r>
    </w:p>
    <w:p w14:paraId="5F571687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 xml:space="preserve">a variable </w:t>
      </w:r>
      <w:proofErr w:type="spellStart"/>
      <w:r w:rsidRPr="00D263EC">
        <w:rPr>
          <w:sz w:val="20"/>
          <w:lang w:val="en-CA" w:eastAsia="ko-KR"/>
        </w:rPr>
        <w:t>boundarySize</w:t>
      </w:r>
      <w:proofErr w:type="spellEnd"/>
      <w:r w:rsidRPr="00D263EC">
        <w:rPr>
          <w:sz w:val="20"/>
          <w:lang w:val="en-CA" w:eastAsia="ko-KR"/>
        </w:rPr>
        <w:t xml:space="preserve"> specifying the </w:t>
      </w:r>
      <w:proofErr w:type="spellStart"/>
      <w:r w:rsidRPr="00D263EC">
        <w:rPr>
          <w:sz w:val="20"/>
          <w:lang w:val="en-CA" w:eastAsia="ko-KR"/>
        </w:rPr>
        <w:t>downsampled</w:t>
      </w:r>
      <w:proofErr w:type="spellEnd"/>
      <w:r w:rsidRPr="00D263EC">
        <w:rPr>
          <w:sz w:val="20"/>
          <w:lang w:val="en-CA" w:eastAsia="ko-KR"/>
        </w:rPr>
        <w:t xml:space="preserve"> boundary size,</w:t>
      </w:r>
    </w:p>
    <w:p w14:paraId="2B0817C1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 xml:space="preserve">a flag </w:t>
      </w:r>
      <w:proofErr w:type="spellStart"/>
      <w:r w:rsidRPr="00D263EC">
        <w:rPr>
          <w:sz w:val="20"/>
          <w:lang w:val="en-CA" w:eastAsia="ko-KR"/>
        </w:rPr>
        <w:t>needUpsBdry</w:t>
      </w:r>
      <w:proofErr w:type="spellEnd"/>
      <w:r w:rsidRPr="00D263EC">
        <w:rPr>
          <w:sz w:val="20"/>
          <w:lang w:val="en-CA" w:eastAsia="ko-KR"/>
        </w:rPr>
        <w:t xml:space="preserve"> specifying whether intermediate boundary samples are required for </w:t>
      </w:r>
      <w:proofErr w:type="spellStart"/>
      <w:r w:rsidRPr="00D263EC">
        <w:rPr>
          <w:sz w:val="20"/>
          <w:lang w:val="en-CA" w:eastAsia="ko-KR"/>
        </w:rPr>
        <w:t>upsampling</w:t>
      </w:r>
      <w:proofErr w:type="spellEnd"/>
      <w:r w:rsidRPr="00D263EC">
        <w:rPr>
          <w:sz w:val="20"/>
          <w:lang w:val="en-CA" w:eastAsia="ko-KR"/>
        </w:rPr>
        <w:t>,</w:t>
      </w:r>
    </w:p>
    <w:p w14:paraId="7084115D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 xml:space="preserve">a variable </w:t>
      </w:r>
      <w:proofErr w:type="spellStart"/>
      <w:r w:rsidRPr="00D263EC">
        <w:rPr>
          <w:sz w:val="20"/>
          <w:lang w:val="en-CA" w:eastAsia="ko-KR"/>
        </w:rPr>
        <w:t>upsBdrySize</w:t>
      </w:r>
      <w:proofErr w:type="spellEnd"/>
      <w:r w:rsidRPr="00D263EC">
        <w:rPr>
          <w:sz w:val="20"/>
          <w:lang w:val="en-CA" w:eastAsia="ko-KR"/>
        </w:rPr>
        <w:t xml:space="preserve"> specifying the boundary size for </w:t>
      </w:r>
      <w:proofErr w:type="spellStart"/>
      <w:r w:rsidRPr="00D263EC">
        <w:rPr>
          <w:sz w:val="20"/>
          <w:lang w:val="en-CA" w:eastAsia="ko-KR"/>
        </w:rPr>
        <w:t>upsampling</w:t>
      </w:r>
      <w:proofErr w:type="spellEnd"/>
      <w:r w:rsidRPr="00D263EC">
        <w:rPr>
          <w:sz w:val="20"/>
          <w:lang w:val="en-CA" w:eastAsia="ko-KR"/>
        </w:rPr>
        <w:t>.</w:t>
      </w:r>
    </w:p>
    <w:p w14:paraId="159B1D37" w14:textId="77777777" w:rsidR="00D263EC" w:rsidRPr="00D263EC" w:rsidRDefault="00D263EC" w:rsidP="00D263EC">
      <w:pPr>
        <w:rPr>
          <w:sz w:val="20"/>
          <w:lang w:val="en-CA" w:eastAsia="ko-KR"/>
        </w:rPr>
      </w:pPr>
      <w:r w:rsidRPr="00D263EC">
        <w:rPr>
          <w:sz w:val="20"/>
          <w:lang w:val="en-CA"/>
        </w:rPr>
        <w:t xml:space="preserve">Outputs of this process are </w:t>
      </w:r>
      <w:r w:rsidRPr="00D263EC">
        <w:rPr>
          <w:sz w:val="20"/>
          <w:lang w:val="en-CA" w:eastAsia="ko-KR"/>
        </w:rPr>
        <w:t xml:space="preserve">the reduced boundary samples </w:t>
      </w:r>
      <w:r w:rsidRPr="00D263EC">
        <w:rPr>
          <w:noProof/>
          <w:sz w:val="20"/>
          <w:lang w:val="en-CA" w:eastAsia="ko-KR"/>
        </w:rPr>
        <w:t>redS[ x ] with x = 0..boundarySize</w:t>
      </w:r>
      <w:r w:rsidRPr="00D263EC">
        <w:rPr>
          <w:sz w:val="20"/>
          <w:lang w:val="en-CA" w:eastAsia="ko-KR"/>
        </w:rPr>
        <w:t> − 1</w:t>
      </w:r>
      <w:r w:rsidRPr="00D263EC">
        <w:rPr>
          <w:noProof/>
          <w:sz w:val="20"/>
          <w:lang w:val="en-CA" w:eastAsia="ko-KR"/>
        </w:rPr>
        <w:t xml:space="preserve"> and upsampling boundary samples upsBdryS[ x ] with x = 0..</w:t>
      </w:r>
      <w:proofErr w:type="spellStart"/>
      <w:r w:rsidRPr="00D263EC">
        <w:rPr>
          <w:sz w:val="20"/>
          <w:lang w:val="en-CA" w:eastAsia="ko-KR"/>
        </w:rPr>
        <w:t>upsBdrySize</w:t>
      </w:r>
      <w:proofErr w:type="spellEnd"/>
      <w:r w:rsidRPr="00D263EC">
        <w:rPr>
          <w:sz w:val="20"/>
          <w:lang w:val="en-CA" w:eastAsia="ko-KR"/>
        </w:rPr>
        <w:t> − 1.</w:t>
      </w:r>
    </w:p>
    <w:p w14:paraId="7ABC8757" w14:textId="77777777" w:rsidR="00D263EC" w:rsidRPr="00D263EC" w:rsidRDefault="00D263EC" w:rsidP="00D263EC">
      <w:pPr>
        <w:rPr>
          <w:sz w:val="20"/>
          <w:lang w:val="en-CA" w:eastAsia="ko-KR"/>
        </w:rPr>
      </w:pPr>
      <w:r w:rsidRPr="00D263EC">
        <w:rPr>
          <w:sz w:val="20"/>
          <w:lang w:val="en-CA"/>
        </w:rPr>
        <w:t xml:space="preserve">The </w:t>
      </w:r>
      <w:r w:rsidRPr="00D263EC">
        <w:rPr>
          <w:noProof/>
          <w:sz w:val="20"/>
          <w:lang w:val="en-CA" w:eastAsia="ko-KR"/>
        </w:rPr>
        <w:t>upsampling boundary samples upsBdryS[ x ] with x = 0..</w:t>
      </w:r>
      <w:proofErr w:type="spellStart"/>
      <w:r w:rsidRPr="00D263EC">
        <w:rPr>
          <w:sz w:val="20"/>
          <w:lang w:val="en-CA" w:eastAsia="ko-KR"/>
        </w:rPr>
        <w:t>upsBdrySize</w:t>
      </w:r>
      <w:proofErr w:type="spellEnd"/>
      <w:r w:rsidRPr="00D263EC">
        <w:rPr>
          <w:sz w:val="20"/>
          <w:lang w:val="en-CA" w:eastAsia="ko-KR"/>
        </w:rPr>
        <w:t> − 1 are derived as follows:</w:t>
      </w:r>
    </w:p>
    <w:p w14:paraId="2DA115EF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 xml:space="preserve">If </w:t>
      </w:r>
      <w:proofErr w:type="spellStart"/>
      <w:r w:rsidRPr="00D263EC">
        <w:rPr>
          <w:sz w:val="20"/>
          <w:lang w:val="en-CA" w:eastAsia="ko-KR"/>
        </w:rPr>
        <w:t>needUpsBdry</w:t>
      </w:r>
      <w:proofErr w:type="spellEnd"/>
      <w:r w:rsidRPr="00D263EC">
        <w:rPr>
          <w:sz w:val="20"/>
          <w:lang w:val="en-CA" w:eastAsia="ko-KR"/>
        </w:rPr>
        <w:t xml:space="preserve"> is equal to TRUE and </w:t>
      </w:r>
      <w:proofErr w:type="spellStart"/>
      <w:r w:rsidRPr="00D263EC">
        <w:rPr>
          <w:sz w:val="20"/>
          <w:lang w:val="en-CA" w:eastAsia="ko-KR"/>
        </w:rPr>
        <w:t>upsBdrySize</w:t>
      </w:r>
      <w:proofErr w:type="spellEnd"/>
      <w:r w:rsidRPr="00D263EC">
        <w:rPr>
          <w:sz w:val="20"/>
          <w:lang w:val="en-CA" w:eastAsia="ko-KR"/>
        </w:rPr>
        <w:t xml:space="preserve"> is less than </w:t>
      </w:r>
      <w:proofErr w:type="spellStart"/>
      <w:r w:rsidRPr="00D263EC">
        <w:rPr>
          <w:sz w:val="20"/>
          <w:lang w:val="en-CA" w:eastAsia="ko-KR"/>
        </w:rPr>
        <w:t>nTbS</w:t>
      </w:r>
      <w:proofErr w:type="spellEnd"/>
      <w:r w:rsidRPr="00D263EC">
        <w:rPr>
          <w:sz w:val="20"/>
          <w:lang w:val="en-CA" w:eastAsia="ko-KR"/>
        </w:rPr>
        <w:t>, the following applies:</w:t>
      </w:r>
    </w:p>
    <w:p w14:paraId="17D33915" w14:textId="77777777" w:rsidR="00D263EC" w:rsidRPr="00D263EC" w:rsidRDefault="00D263EC" w:rsidP="00D263EC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D263EC">
        <w:rPr>
          <w:sz w:val="20"/>
          <w:lang w:val="en-CA" w:eastAsia="ko-KR"/>
        </w:rPr>
        <w:t>uDwn</w:t>
      </w:r>
      <w:proofErr w:type="spellEnd"/>
      <w:r w:rsidRPr="00D263EC">
        <w:rPr>
          <w:sz w:val="20"/>
          <w:lang w:val="en-CA" w:eastAsia="ko-KR"/>
        </w:rPr>
        <w:t xml:space="preserve"> = </w:t>
      </w:r>
      <w:proofErr w:type="spellStart"/>
      <w:r w:rsidRPr="00D263EC">
        <w:rPr>
          <w:sz w:val="20"/>
          <w:lang w:val="en-CA" w:eastAsia="ko-KR"/>
        </w:rPr>
        <w:t>nTbS</w:t>
      </w:r>
      <w:proofErr w:type="spellEnd"/>
      <w:r w:rsidRPr="00D263EC">
        <w:rPr>
          <w:noProof/>
          <w:sz w:val="20"/>
          <w:lang w:val="en-CA" w:eastAsia="ko-KR"/>
        </w:rPr>
        <w:t> </w:t>
      </w:r>
      <w:r w:rsidRPr="00D263EC">
        <w:rPr>
          <w:noProof/>
          <w:sz w:val="20"/>
          <w:lang w:val="en-CA"/>
        </w:rPr>
        <w:t>/</w:t>
      </w:r>
      <w:r w:rsidRPr="00D263EC">
        <w:rPr>
          <w:noProof/>
          <w:sz w:val="20"/>
          <w:lang w:val="en-CA" w:eastAsia="ko-KR"/>
        </w:rPr>
        <w:t> </w:t>
      </w:r>
      <w:proofErr w:type="spellStart"/>
      <w:r w:rsidRPr="00D263EC">
        <w:rPr>
          <w:sz w:val="20"/>
          <w:lang w:val="en-CA" w:eastAsia="ko-KR"/>
        </w:rPr>
        <w:t>upsBdrySize</w:t>
      </w:r>
      <w:proofErr w:type="spellEnd"/>
      <w:r w:rsidRPr="00D263EC">
        <w:rPr>
          <w:sz w:val="20"/>
          <w:lang w:val="en-CA" w:eastAsia="ko-KR"/>
        </w:rPr>
        <w:tab/>
      </w:r>
      <w:r w:rsidRPr="00D263EC">
        <w:rPr>
          <w:sz w:val="20"/>
          <w:lang w:val="en-CA" w:eastAsia="ko-KR"/>
        </w:rPr>
        <w:tab/>
      </w:r>
      <w:r w:rsidRPr="00D263EC">
        <w:rPr>
          <w:noProof/>
          <w:sz w:val="20"/>
          <w:lang w:val="en-CA"/>
        </w:rPr>
        <w:t>(</w:t>
      </w:r>
      <w:r w:rsidRPr="00D263EC">
        <w:rPr>
          <w:noProof/>
          <w:sz w:val="20"/>
          <w:lang w:val="en-CA"/>
        </w:rPr>
        <w:fldChar w:fldCharType="begin" w:fldLock="1"/>
      </w:r>
      <w:r w:rsidRPr="00D263EC">
        <w:rPr>
          <w:noProof/>
          <w:sz w:val="20"/>
          <w:lang w:val="en-CA"/>
        </w:rPr>
        <w:instrText xml:space="preserve"> STYLEREF 1 \s </w:instrText>
      </w:r>
      <w:r w:rsidRPr="00D263EC">
        <w:rPr>
          <w:noProof/>
          <w:sz w:val="20"/>
          <w:lang w:val="en-CA"/>
        </w:rPr>
        <w:fldChar w:fldCharType="separate"/>
      </w:r>
      <w:r w:rsidRPr="00D263EC">
        <w:rPr>
          <w:noProof/>
          <w:sz w:val="20"/>
          <w:lang w:val="en-CA"/>
        </w:rPr>
        <w:t>8</w:t>
      </w:r>
      <w:r w:rsidRPr="00D263EC">
        <w:rPr>
          <w:noProof/>
          <w:sz w:val="20"/>
          <w:lang w:val="en-CA"/>
        </w:rPr>
        <w:fldChar w:fldCharType="end"/>
      </w:r>
      <w:r w:rsidRPr="00D263EC">
        <w:rPr>
          <w:noProof/>
          <w:sz w:val="20"/>
          <w:lang w:val="en-CA"/>
        </w:rPr>
        <w:noBreakHyphen/>
      </w:r>
      <w:r w:rsidRPr="00D263EC">
        <w:rPr>
          <w:noProof/>
          <w:sz w:val="20"/>
          <w:lang w:val="en-CA"/>
        </w:rPr>
        <w:fldChar w:fldCharType="begin" w:fldLock="1"/>
      </w:r>
      <w:r w:rsidRPr="00D263EC">
        <w:rPr>
          <w:noProof/>
          <w:sz w:val="20"/>
          <w:lang w:val="en-CA"/>
        </w:rPr>
        <w:instrText xml:space="preserve"> SEQ Equation \* ARABIC \s 1 </w:instrText>
      </w:r>
      <w:r w:rsidRPr="00D263EC">
        <w:rPr>
          <w:noProof/>
          <w:sz w:val="20"/>
          <w:lang w:val="en-CA"/>
        </w:rPr>
        <w:fldChar w:fldCharType="separate"/>
      </w:r>
      <w:r w:rsidRPr="00D263EC">
        <w:rPr>
          <w:noProof/>
          <w:sz w:val="20"/>
          <w:lang w:val="en-CA"/>
        </w:rPr>
        <w:t>75</w:t>
      </w:r>
      <w:r w:rsidRPr="00D263EC">
        <w:rPr>
          <w:noProof/>
          <w:sz w:val="20"/>
          <w:lang w:val="en-CA"/>
        </w:rPr>
        <w:fldChar w:fldCharType="end"/>
      </w:r>
      <w:r w:rsidRPr="00D263EC">
        <w:rPr>
          <w:noProof/>
          <w:sz w:val="20"/>
          <w:lang w:val="en-CA"/>
        </w:rPr>
        <w:t>)</w:t>
      </w:r>
    </w:p>
    <w:p w14:paraId="1D41AA81" w14:textId="2D7C80AA" w:rsidR="00D263EC" w:rsidRPr="000C59DD" w:rsidRDefault="00D263EC" w:rsidP="00D263EC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strike/>
          <w:noProof/>
          <w:sz w:val="20"/>
          <w:lang w:val="en-CA"/>
        </w:rPr>
      </w:pPr>
      <w:r w:rsidRPr="00554513">
        <w:rPr>
          <w:strike/>
          <w:noProof/>
          <w:sz w:val="20"/>
          <w:highlight w:val="green"/>
          <w:lang w:val="en-CA" w:eastAsia="ko-KR"/>
        </w:rPr>
        <w:t>upsBdryS[ x ]</w:t>
      </w:r>
      <w:r w:rsidRPr="00554513">
        <w:rPr>
          <w:strike/>
          <w:sz w:val="20"/>
          <w:highlight w:val="green"/>
          <w:lang w:val="en-CA" w:eastAsia="ko-KR"/>
        </w:rPr>
        <w:t xml:space="preserve"> =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trike/>
                <w:noProof/>
                <w:sz w:val="20"/>
                <w:highlight w:val="green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trike/>
                <w:noProof/>
                <w:sz w:val="20"/>
                <w:highlight w:val="green"/>
                <w:lang w:val="en-CA"/>
              </w:rPr>
              <m:t>i = 0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sz w:val="20"/>
                <w:highlight w:val="green"/>
                <w:lang w:val="en-CA" w:eastAsia="ko-KR"/>
              </w:rPr>
              <m:t>uDwn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noProof/>
                <w:sz w:val="20"/>
                <w:highlight w:val="green"/>
                <w:lang w:val="en-CA"/>
              </w:rPr>
              <m:t>refS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trike/>
                    <w:noProof/>
                    <w:sz w:val="20"/>
                    <w:highlight w:val="green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trike/>
                    <w:noProof/>
                    <w:sz w:val="20"/>
                    <w:highlight w:val="green"/>
                    <w:lang w:val="en-CA" w:eastAsia="ko-KR"/>
                  </w:rPr>
                  <m:t> x*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sz w:val="20"/>
                    <w:highlight w:val="green"/>
                    <w:lang w:val="en-CA" w:eastAsia="ko-KR"/>
                  </w:rPr>
                  <m:t>uDwn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noProof/>
                    <w:sz w:val="20"/>
                    <w:highlight w:val="green"/>
                    <w:lang w:val="en-CA" w:eastAsia="ko-KR"/>
                  </w:rPr>
                  <m:t>+i </m:t>
                </m:r>
              </m:e>
            </m:d>
          </m:e>
        </m:nary>
      </m:oMath>
      <w:r w:rsidRPr="00554513">
        <w:rPr>
          <w:strike/>
          <w:sz w:val="20"/>
          <w:highlight w:val="green"/>
          <w:lang w:val="en-CA" w:eastAsia="ko-KR"/>
        </w:rPr>
        <w:t xml:space="preserve"> + ( 1</w:t>
      </w:r>
      <w:r w:rsidRPr="00554513">
        <w:rPr>
          <w:strike/>
          <w:noProof/>
          <w:sz w:val="20"/>
          <w:highlight w:val="green"/>
          <w:lang w:val="en-CA" w:eastAsia="ko-KR"/>
        </w:rPr>
        <w:t> </w:t>
      </w:r>
      <w:r w:rsidRPr="00554513">
        <w:rPr>
          <w:strike/>
          <w:sz w:val="20"/>
          <w:highlight w:val="green"/>
          <w:lang w:val="en-CA" w:eastAsia="ko-KR"/>
        </w:rPr>
        <w:t>&lt;&lt;</w:t>
      </w:r>
      <w:r w:rsidRPr="00554513">
        <w:rPr>
          <w:strike/>
          <w:noProof/>
          <w:sz w:val="20"/>
          <w:highlight w:val="green"/>
          <w:lang w:val="en-CA" w:eastAsia="ko-KR"/>
        </w:rPr>
        <w:t> </w:t>
      </w:r>
      <w:r w:rsidRPr="00554513">
        <w:rPr>
          <w:strike/>
          <w:sz w:val="20"/>
          <w:highlight w:val="green"/>
          <w:lang w:val="en-CA" w:eastAsia="ko-KR"/>
        </w:rPr>
        <w:t>(</w:t>
      </w:r>
      <w:r w:rsidRPr="00554513">
        <w:rPr>
          <w:strike/>
          <w:noProof/>
          <w:sz w:val="20"/>
          <w:highlight w:val="green"/>
          <w:lang w:val="en-CA" w:eastAsia="ko-KR"/>
        </w:rPr>
        <w:t> </w:t>
      </w:r>
      <w:r w:rsidRPr="00554513">
        <w:rPr>
          <w:strike/>
          <w:sz w:val="20"/>
          <w:highlight w:val="green"/>
          <w:lang w:val="en-CA" w:eastAsia="ko-KR"/>
        </w:rPr>
        <w:t>Log2(</w:t>
      </w:r>
      <w:r w:rsidRPr="00554513">
        <w:rPr>
          <w:strike/>
          <w:noProof/>
          <w:sz w:val="20"/>
          <w:highlight w:val="green"/>
          <w:lang w:val="en-CA" w:eastAsia="ko-KR"/>
        </w:rPr>
        <w:t> </w:t>
      </w:r>
      <w:proofErr w:type="spellStart"/>
      <w:r w:rsidRPr="00554513">
        <w:rPr>
          <w:strike/>
          <w:sz w:val="20"/>
          <w:highlight w:val="green"/>
          <w:lang w:val="en-CA" w:eastAsia="ko-KR"/>
        </w:rPr>
        <w:t>uDwn</w:t>
      </w:r>
      <w:proofErr w:type="spellEnd"/>
      <w:r w:rsidRPr="00554513">
        <w:rPr>
          <w:strike/>
          <w:noProof/>
          <w:sz w:val="20"/>
          <w:highlight w:val="green"/>
          <w:lang w:val="en-CA" w:eastAsia="ko-KR"/>
        </w:rPr>
        <w:t> </w:t>
      </w:r>
      <w:r w:rsidRPr="00554513">
        <w:rPr>
          <w:strike/>
          <w:sz w:val="20"/>
          <w:highlight w:val="green"/>
          <w:lang w:val="en-CA" w:eastAsia="ko-KR"/>
        </w:rPr>
        <w:t>) − 1</w:t>
      </w:r>
      <w:r w:rsidRPr="00554513">
        <w:rPr>
          <w:strike/>
          <w:noProof/>
          <w:sz w:val="20"/>
          <w:highlight w:val="green"/>
          <w:lang w:val="en-CA" w:eastAsia="ko-KR"/>
        </w:rPr>
        <w:t> </w:t>
      </w:r>
      <w:r w:rsidRPr="00554513">
        <w:rPr>
          <w:strike/>
          <w:sz w:val="20"/>
          <w:highlight w:val="green"/>
          <w:lang w:val="en-CA" w:eastAsia="ko-KR"/>
        </w:rPr>
        <w:t>) ))</w:t>
      </w:r>
      <w:r w:rsidRPr="00554513">
        <w:rPr>
          <w:strike/>
          <w:noProof/>
          <w:sz w:val="20"/>
          <w:highlight w:val="green"/>
          <w:lang w:val="en-CA" w:eastAsia="ko-KR"/>
        </w:rPr>
        <w:t> &gt;&gt; </w:t>
      </w:r>
      <w:r w:rsidRPr="00554513">
        <w:rPr>
          <w:strike/>
          <w:sz w:val="20"/>
          <w:highlight w:val="green"/>
          <w:lang w:val="en-CA" w:eastAsia="ko-KR"/>
        </w:rPr>
        <w:t>Log2(</w:t>
      </w:r>
      <w:r w:rsidRPr="00554513">
        <w:rPr>
          <w:strike/>
          <w:noProof/>
          <w:sz w:val="20"/>
          <w:highlight w:val="green"/>
          <w:lang w:val="en-CA" w:eastAsia="ko-KR"/>
        </w:rPr>
        <w:t> </w:t>
      </w:r>
      <w:proofErr w:type="spellStart"/>
      <w:r w:rsidRPr="00554513">
        <w:rPr>
          <w:strike/>
          <w:sz w:val="20"/>
          <w:highlight w:val="green"/>
          <w:lang w:val="en-CA" w:eastAsia="ko-KR"/>
        </w:rPr>
        <w:t>uDwn</w:t>
      </w:r>
      <w:proofErr w:type="spellEnd"/>
      <w:r w:rsidRPr="00554513">
        <w:rPr>
          <w:strike/>
          <w:noProof/>
          <w:sz w:val="20"/>
          <w:highlight w:val="green"/>
          <w:lang w:val="en-CA" w:eastAsia="ko-KR"/>
        </w:rPr>
        <w:t> </w:t>
      </w:r>
      <w:r w:rsidRPr="00554513">
        <w:rPr>
          <w:strike/>
          <w:sz w:val="20"/>
          <w:highlight w:val="green"/>
          <w:lang w:val="en-CA" w:eastAsia="ko-KR"/>
        </w:rPr>
        <w:t>)</w:t>
      </w:r>
      <w:r w:rsidRPr="00554513">
        <w:rPr>
          <w:strike/>
          <w:sz w:val="20"/>
          <w:highlight w:val="green"/>
          <w:lang w:val="en-CA" w:eastAsia="ko-KR"/>
        </w:rPr>
        <w:tab/>
      </w:r>
      <w:r w:rsidRPr="00554513">
        <w:rPr>
          <w:strike/>
          <w:noProof/>
          <w:sz w:val="20"/>
          <w:highlight w:val="green"/>
          <w:lang w:val="en-CA"/>
        </w:rPr>
        <w:t>(</w:t>
      </w:r>
      <w:r w:rsidRPr="00554513">
        <w:rPr>
          <w:strike/>
          <w:noProof/>
          <w:sz w:val="20"/>
          <w:highlight w:val="green"/>
          <w:lang w:val="en-CA"/>
        </w:rPr>
        <w:fldChar w:fldCharType="begin" w:fldLock="1"/>
      </w:r>
      <w:r w:rsidRPr="00554513">
        <w:rPr>
          <w:strike/>
          <w:noProof/>
          <w:sz w:val="20"/>
          <w:highlight w:val="green"/>
          <w:lang w:val="en-CA"/>
        </w:rPr>
        <w:instrText xml:space="preserve"> STYLEREF 1 \s </w:instrText>
      </w:r>
      <w:r w:rsidRPr="00554513">
        <w:rPr>
          <w:strike/>
          <w:noProof/>
          <w:sz w:val="20"/>
          <w:highlight w:val="green"/>
          <w:lang w:val="en-CA"/>
        </w:rPr>
        <w:fldChar w:fldCharType="separate"/>
      </w:r>
      <w:r w:rsidRPr="00554513">
        <w:rPr>
          <w:strike/>
          <w:noProof/>
          <w:sz w:val="20"/>
          <w:highlight w:val="green"/>
          <w:lang w:val="en-CA"/>
        </w:rPr>
        <w:t>8</w:t>
      </w:r>
      <w:r w:rsidRPr="00554513">
        <w:rPr>
          <w:strike/>
          <w:noProof/>
          <w:sz w:val="20"/>
          <w:highlight w:val="green"/>
          <w:lang w:val="en-CA"/>
        </w:rPr>
        <w:fldChar w:fldCharType="end"/>
      </w:r>
      <w:r w:rsidRPr="00554513">
        <w:rPr>
          <w:strike/>
          <w:noProof/>
          <w:sz w:val="20"/>
          <w:highlight w:val="green"/>
          <w:lang w:val="en-CA"/>
        </w:rPr>
        <w:noBreakHyphen/>
      </w:r>
      <w:r w:rsidRPr="00554513">
        <w:rPr>
          <w:strike/>
          <w:noProof/>
          <w:sz w:val="20"/>
          <w:highlight w:val="green"/>
          <w:lang w:val="en-CA"/>
        </w:rPr>
        <w:fldChar w:fldCharType="begin" w:fldLock="1"/>
      </w:r>
      <w:r w:rsidRPr="00554513">
        <w:rPr>
          <w:strike/>
          <w:noProof/>
          <w:sz w:val="20"/>
          <w:highlight w:val="green"/>
          <w:lang w:val="en-CA"/>
        </w:rPr>
        <w:instrText xml:space="preserve"> SEQ Equation \* ARABIC \s 1 </w:instrText>
      </w:r>
      <w:r w:rsidRPr="00554513">
        <w:rPr>
          <w:strike/>
          <w:noProof/>
          <w:sz w:val="20"/>
          <w:highlight w:val="green"/>
          <w:lang w:val="en-CA"/>
        </w:rPr>
        <w:fldChar w:fldCharType="separate"/>
      </w:r>
      <w:r w:rsidRPr="00554513">
        <w:rPr>
          <w:strike/>
          <w:noProof/>
          <w:sz w:val="20"/>
          <w:highlight w:val="green"/>
          <w:lang w:val="en-CA"/>
        </w:rPr>
        <w:t>76</w:t>
      </w:r>
      <w:r w:rsidRPr="00554513">
        <w:rPr>
          <w:strike/>
          <w:noProof/>
          <w:sz w:val="20"/>
          <w:highlight w:val="green"/>
          <w:lang w:val="en-CA"/>
        </w:rPr>
        <w:fldChar w:fldCharType="end"/>
      </w:r>
      <w:r w:rsidRPr="00554513">
        <w:rPr>
          <w:strike/>
          <w:noProof/>
          <w:sz w:val="20"/>
          <w:highlight w:val="green"/>
          <w:lang w:val="en-CA"/>
        </w:rPr>
        <w:t>)</w:t>
      </w:r>
    </w:p>
    <w:p w14:paraId="771F3C34" w14:textId="112ED51A" w:rsidR="000C59DD" w:rsidRPr="0084668B" w:rsidRDefault="0084668B" w:rsidP="000C59DD">
      <w:pPr>
        <w:tabs>
          <w:tab w:val="center" w:pos="4849"/>
          <w:tab w:val="right" w:pos="9696"/>
        </w:tabs>
        <w:spacing w:before="193" w:after="240"/>
        <w:ind w:left="567"/>
        <w:rPr>
          <w:rFonts w:cstheme="minorHAnsi"/>
          <w:sz w:val="20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theme="minorHAnsi"/>
              <w:noProof/>
              <w:sz w:val="20"/>
              <w:highlight w:val="yellow"/>
              <w:lang w:val="en-CA"/>
            </w:rPr>
            <m:t>upsBdryX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noProof/>
                  <w:sz w:val="20"/>
                  <w:highlight w:val="yellow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  <w:noProof/>
                  <w:sz w:val="20"/>
                  <w:highlight w:val="yellow"/>
                  <w:lang w:val="en-CA"/>
                </w:rPr>
                <m:t>x</m:t>
              </m:r>
            </m:e>
          </m:d>
          <m:r>
            <w:rPr>
              <w:rFonts w:ascii="Cambria Math" w:hAnsi="Cambria Math" w:cstheme="minorHAnsi"/>
              <w:noProof/>
              <w:sz w:val="20"/>
              <w:highlight w:val="yellow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sz w:val="20"/>
              <w:lang w:val="en-CA" w:eastAsia="ko-KR"/>
            </w:rPr>
            <m:t>refS</m:t>
          </m:r>
          <m:r>
            <w:rPr>
              <w:rFonts w:ascii="Cambria Math" w:hAnsi="Cambria Math" w:cstheme="minorHAnsi"/>
              <w:noProof/>
              <w:sz w:val="20"/>
              <w:highlight w:val="yellow"/>
              <w:lang w:val="en-CA"/>
            </w:rPr>
            <m:t>[(x+1)*uDwn-1]</m:t>
          </m:r>
        </m:oMath>
      </m:oMathPara>
    </w:p>
    <w:p w14:paraId="7B36E276" w14:textId="7777777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>Otherwise (</w:t>
      </w:r>
      <w:proofErr w:type="spellStart"/>
      <w:r w:rsidRPr="00D263EC">
        <w:rPr>
          <w:sz w:val="20"/>
          <w:lang w:val="en-CA" w:eastAsia="ko-KR"/>
        </w:rPr>
        <w:t>upsBdrySize</w:t>
      </w:r>
      <w:proofErr w:type="spellEnd"/>
      <w:r w:rsidRPr="00D263EC">
        <w:rPr>
          <w:sz w:val="20"/>
          <w:lang w:val="en-CA" w:eastAsia="ko-KR"/>
        </w:rPr>
        <w:t xml:space="preserve"> is equal to </w:t>
      </w:r>
      <w:proofErr w:type="spellStart"/>
      <w:r w:rsidRPr="00D263EC">
        <w:rPr>
          <w:sz w:val="20"/>
          <w:lang w:val="en-CA" w:eastAsia="ko-KR"/>
        </w:rPr>
        <w:t>nTbS</w:t>
      </w:r>
      <w:proofErr w:type="spellEnd"/>
      <w:r w:rsidRPr="00D263EC">
        <w:rPr>
          <w:sz w:val="20"/>
          <w:lang w:val="en-CA" w:eastAsia="ko-KR"/>
        </w:rPr>
        <w:t xml:space="preserve">), </w:t>
      </w:r>
      <w:r w:rsidRPr="00D263EC">
        <w:rPr>
          <w:noProof/>
          <w:sz w:val="20"/>
          <w:lang w:val="en-CA" w:eastAsia="ko-KR"/>
        </w:rPr>
        <w:t xml:space="preserve">upsBdryS[ x ] </w:t>
      </w:r>
      <w:r w:rsidRPr="00D263EC">
        <w:rPr>
          <w:sz w:val="20"/>
          <w:lang w:val="en-CA" w:eastAsia="ko-KR"/>
        </w:rPr>
        <w:t xml:space="preserve">is set equal to </w:t>
      </w:r>
      <w:proofErr w:type="spellStart"/>
      <w:proofErr w:type="gramStart"/>
      <w:r w:rsidRPr="00D263EC">
        <w:rPr>
          <w:sz w:val="20"/>
          <w:lang w:val="en-CA" w:eastAsia="ko-KR"/>
        </w:rPr>
        <w:t>refS</w:t>
      </w:r>
      <w:proofErr w:type="spellEnd"/>
      <w:r w:rsidRPr="00D263EC">
        <w:rPr>
          <w:noProof/>
          <w:sz w:val="20"/>
          <w:lang w:val="en-CA" w:eastAsia="ko-KR"/>
        </w:rPr>
        <w:t>[</w:t>
      </w:r>
      <w:proofErr w:type="gramEnd"/>
      <w:r w:rsidRPr="00D263EC">
        <w:rPr>
          <w:noProof/>
          <w:sz w:val="20"/>
          <w:lang w:val="en-CA" w:eastAsia="ko-KR"/>
        </w:rPr>
        <w:t> x ]</w:t>
      </w:r>
      <w:r w:rsidRPr="00D263EC">
        <w:rPr>
          <w:sz w:val="20"/>
          <w:lang w:val="en-CA" w:eastAsia="ko-KR"/>
        </w:rPr>
        <w:t>.</w:t>
      </w:r>
    </w:p>
    <w:p w14:paraId="039AD3A3" w14:textId="77777777" w:rsidR="00D263EC" w:rsidRPr="00D263EC" w:rsidRDefault="00D263EC" w:rsidP="00D263EC">
      <w:pPr>
        <w:rPr>
          <w:sz w:val="20"/>
          <w:lang w:val="en-CA"/>
        </w:rPr>
      </w:pPr>
      <w:r w:rsidRPr="00D263EC">
        <w:rPr>
          <w:sz w:val="20"/>
          <w:lang w:val="en-CA"/>
        </w:rPr>
        <w:t xml:space="preserve">The </w:t>
      </w:r>
      <w:r w:rsidRPr="00D263EC">
        <w:rPr>
          <w:sz w:val="20"/>
          <w:lang w:val="en-CA" w:eastAsia="ko-KR"/>
        </w:rPr>
        <w:t xml:space="preserve">reduced boundary samples </w:t>
      </w:r>
      <w:r w:rsidRPr="00D263EC">
        <w:rPr>
          <w:noProof/>
          <w:sz w:val="20"/>
          <w:lang w:val="en-CA" w:eastAsia="ko-KR"/>
        </w:rPr>
        <w:t>redS[ x ] with x = 0..boundarySize</w:t>
      </w:r>
      <w:r w:rsidRPr="00D263EC">
        <w:rPr>
          <w:sz w:val="20"/>
          <w:lang w:val="en-CA" w:eastAsia="ko-KR"/>
        </w:rPr>
        <w:t> − 1 are derived as follows:</w:t>
      </w:r>
    </w:p>
    <w:p w14:paraId="65B5D6F9" w14:textId="6903529E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D263EC">
        <w:rPr>
          <w:sz w:val="20"/>
          <w:lang w:val="en-CA" w:eastAsia="ko-KR"/>
        </w:rPr>
        <w:t xml:space="preserve">If </w:t>
      </w:r>
      <w:proofErr w:type="spellStart"/>
      <w:r w:rsidRPr="00D263EC">
        <w:rPr>
          <w:sz w:val="20"/>
          <w:lang w:val="en-CA" w:eastAsia="ko-KR"/>
        </w:rPr>
        <w:t>boundarySize</w:t>
      </w:r>
      <w:proofErr w:type="spellEnd"/>
      <w:r w:rsidRPr="00D263EC">
        <w:rPr>
          <w:sz w:val="20"/>
          <w:lang w:val="en-CA" w:eastAsia="ko-KR"/>
        </w:rPr>
        <w:t xml:space="preserve"> is less than </w:t>
      </w:r>
      <w:proofErr w:type="spellStart"/>
      <w:r w:rsidRPr="00554513">
        <w:rPr>
          <w:strike/>
          <w:sz w:val="20"/>
          <w:highlight w:val="green"/>
          <w:lang w:val="en-CA" w:eastAsia="ko-KR"/>
        </w:rPr>
        <w:t>upsBdrySize</w:t>
      </w:r>
      <w:proofErr w:type="spellEnd"/>
      <w:r w:rsidR="000C59DD" w:rsidRPr="000C59DD">
        <w:rPr>
          <w:strike/>
          <w:sz w:val="20"/>
          <w:lang w:val="en-CA" w:eastAsia="ko-KR"/>
        </w:rPr>
        <w:t xml:space="preserve"> </w:t>
      </w:r>
      <w:proofErr w:type="spellStart"/>
      <w:r w:rsidR="004700F0" w:rsidRPr="004700F0">
        <w:rPr>
          <w:sz w:val="20"/>
          <w:highlight w:val="yellow"/>
          <w:lang w:val="en-CA" w:eastAsia="ko-KR"/>
        </w:rPr>
        <w:t>nTbS</w:t>
      </w:r>
      <w:proofErr w:type="spellEnd"/>
      <w:r w:rsidRPr="00D263EC">
        <w:rPr>
          <w:sz w:val="20"/>
          <w:lang w:val="en-CA" w:eastAsia="ko-KR"/>
        </w:rPr>
        <w:t>, the following applies:</w:t>
      </w:r>
    </w:p>
    <w:p w14:paraId="0C050898" w14:textId="65D2F4B9" w:rsidR="00D263EC" w:rsidRPr="0084668B" w:rsidRDefault="00D263EC" w:rsidP="00D263EC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proofErr w:type="spellStart"/>
      <w:r w:rsidRPr="00D263EC">
        <w:rPr>
          <w:sz w:val="20"/>
          <w:lang w:val="en-CA" w:eastAsia="ko-KR"/>
        </w:rPr>
        <w:t>bDwn</w:t>
      </w:r>
      <w:proofErr w:type="spellEnd"/>
      <w:r w:rsidRPr="00D263EC">
        <w:rPr>
          <w:sz w:val="20"/>
          <w:lang w:val="en-CA" w:eastAsia="ko-KR"/>
        </w:rPr>
        <w:t xml:space="preserve"> = </w:t>
      </w:r>
      <w:proofErr w:type="spellStart"/>
      <w:r w:rsidR="000C59DD" w:rsidRPr="00554513">
        <w:rPr>
          <w:strike/>
          <w:sz w:val="20"/>
          <w:highlight w:val="green"/>
          <w:lang w:val="en-CA" w:eastAsia="ko-KR"/>
        </w:rPr>
        <w:t>upsBdrySize</w:t>
      </w:r>
      <w:proofErr w:type="spellEnd"/>
      <w:r w:rsidR="000C59DD" w:rsidRPr="000C59DD">
        <w:rPr>
          <w:strike/>
          <w:sz w:val="20"/>
          <w:lang w:val="en-CA" w:eastAsia="ko-KR"/>
        </w:rPr>
        <w:t xml:space="preserve"> </w:t>
      </w:r>
      <w:proofErr w:type="spellStart"/>
      <w:r w:rsidR="004700F0" w:rsidRPr="004700F0">
        <w:rPr>
          <w:sz w:val="20"/>
          <w:highlight w:val="yellow"/>
          <w:lang w:val="en-CA" w:eastAsia="ko-KR"/>
        </w:rPr>
        <w:t>nTbS</w:t>
      </w:r>
      <w:proofErr w:type="spellEnd"/>
      <w:r w:rsidR="004700F0" w:rsidRPr="00D263EC">
        <w:rPr>
          <w:noProof/>
          <w:sz w:val="20"/>
          <w:lang w:val="en-CA" w:eastAsia="ko-KR"/>
        </w:rPr>
        <w:t> </w:t>
      </w:r>
      <w:r w:rsidRPr="00D263EC">
        <w:rPr>
          <w:noProof/>
          <w:sz w:val="20"/>
          <w:lang w:val="en-CA"/>
        </w:rPr>
        <w:t>/</w:t>
      </w:r>
      <w:r w:rsidRPr="00D263EC">
        <w:rPr>
          <w:noProof/>
          <w:sz w:val="20"/>
          <w:lang w:val="en-CA" w:eastAsia="ko-KR"/>
        </w:rPr>
        <w:t> </w:t>
      </w:r>
      <w:proofErr w:type="spellStart"/>
      <w:r w:rsidRPr="0084668B">
        <w:rPr>
          <w:sz w:val="20"/>
          <w:lang w:val="en-CA" w:eastAsia="ko-KR"/>
        </w:rPr>
        <w:t>boundarySize</w:t>
      </w:r>
      <w:proofErr w:type="spellEnd"/>
      <w:r w:rsidRPr="0084668B">
        <w:rPr>
          <w:sz w:val="20"/>
          <w:lang w:val="en-CA" w:eastAsia="ko-KR"/>
        </w:rPr>
        <w:tab/>
      </w:r>
      <w:r w:rsidRPr="0084668B">
        <w:rPr>
          <w:sz w:val="20"/>
          <w:lang w:val="en-CA" w:eastAsia="ko-KR"/>
        </w:rPr>
        <w:tab/>
      </w:r>
      <w:r w:rsidRPr="0084668B">
        <w:rPr>
          <w:noProof/>
          <w:sz w:val="20"/>
          <w:lang w:val="en-CA"/>
        </w:rPr>
        <w:t>(</w:t>
      </w:r>
      <w:r w:rsidRPr="0084668B">
        <w:rPr>
          <w:noProof/>
          <w:sz w:val="20"/>
          <w:lang w:val="en-CA"/>
        </w:rPr>
        <w:fldChar w:fldCharType="begin" w:fldLock="1"/>
      </w:r>
      <w:r w:rsidRPr="0084668B">
        <w:rPr>
          <w:noProof/>
          <w:sz w:val="20"/>
          <w:lang w:val="en-CA"/>
        </w:rPr>
        <w:instrText xml:space="preserve"> STYLEREF 1 \s </w:instrText>
      </w:r>
      <w:r w:rsidRPr="0084668B">
        <w:rPr>
          <w:noProof/>
          <w:sz w:val="20"/>
          <w:lang w:val="en-CA"/>
        </w:rPr>
        <w:fldChar w:fldCharType="separate"/>
      </w:r>
      <w:r w:rsidRPr="0084668B">
        <w:rPr>
          <w:noProof/>
          <w:sz w:val="20"/>
          <w:lang w:val="en-CA"/>
        </w:rPr>
        <w:t>8</w:t>
      </w:r>
      <w:r w:rsidRPr="0084668B">
        <w:rPr>
          <w:noProof/>
          <w:sz w:val="20"/>
          <w:lang w:val="en-CA"/>
        </w:rPr>
        <w:fldChar w:fldCharType="end"/>
      </w:r>
      <w:r w:rsidRPr="0084668B">
        <w:rPr>
          <w:noProof/>
          <w:sz w:val="20"/>
          <w:lang w:val="en-CA"/>
        </w:rPr>
        <w:noBreakHyphen/>
      </w:r>
      <w:r w:rsidRPr="0084668B">
        <w:rPr>
          <w:noProof/>
          <w:sz w:val="20"/>
          <w:lang w:val="en-CA"/>
        </w:rPr>
        <w:fldChar w:fldCharType="begin" w:fldLock="1"/>
      </w:r>
      <w:r w:rsidRPr="0084668B">
        <w:rPr>
          <w:noProof/>
          <w:sz w:val="20"/>
          <w:lang w:val="en-CA"/>
        </w:rPr>
        <w:instrText xml:space="preserve"> SEQ Equation \* ARABIC \s 1 </w:instrText>
      </w:r>
      <w:r w:rsidRPr="0084668B">
        <w:rPr>
          <w:noProof/>
          <w:sz w:val="20"/>
          <w:lang w:val="en-CA"/>
        </w:rPr>
        <w:fldChar w:fldCharType="separate"/>
      </w:r>
      <w:r w:rsidRPr="0084668B">
        <w:rPr>
          <w:noProof/>
          <w:sz w:val="20"/>
          <w:lang w:val="en-CA"/>
        </w:rPr>
        <w:t>77</w:t>
      </w:r>
      <w:r w:rsidRPr="0084668B">
        <w:rPr>
          <w:noProof/>
          <w:sz w:val="20"/>
          <w:lang w:val="en-CA"/>
        </w:rPr>
        <w:fldChar w:fldCharType="end"/>
      </w:r>
      <w:r w:rsidRPr="0084668B">
        <w:rPr>
          <w:noProof/>
          <w:sz w:val="20"/>
          <w:lang w:val="en-CA"/>
        </w:rPr>
        <w:t>)</w:t>
      </w:r>
    </w:p>
    <w:p w14:paraId="3827658B" w14:textId="08CDFED6" w:rsidR="00D263EC" w:rsidRPr="0084668B" w:rsidRDefault="00D263EC" w:rsidP="00D263EC">
      <w:pPr>
        <w:tabs>
          <w:tab w:val="center" w:pos="4849"/>
          <w:tab w:val="right" w:pos="9696"/>
        </w:tabs>
        <w:spacing w:before="193" w:after="240"/>
        <w:ind w:left="567"/>
        <w:jc w:val="left"/>
        <w:rPr>
          <w:sz w:val="20"/>
          <w:lang w:val="en-CA"/>
        </w:rPr>
      </w:pPr>
      <w:r w:rsidRPr="0084668B">
        <w:rPr>
          <w:noProof/>
          <w:sz w:val="20"/>
          <w:lang w:val="en-CA" w:eastAsia="ko-KR"/>
        </w:rPr>
        <w:t>redS[ x ]</w:t>
      </w:r>
      <w:r w:rsidRPr="0084668B">
        <w:rPr>
          <w:sz w:val="20"/>
          <w:lang w:val="en-CA" w:eastAsia="ko-KR"/>
        </w:rPr>
        <w:t xml:space="preserve"> =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/>
              </w:rPr>
              <m:t>i = 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bDwn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strike/>
                <w:noProof/>
                <w:sz w:val="20"/>
                <w:highlight w:val="green"/>
                <w:lang w:val="en-CA"/>
              </w:rPr>
              <m:t>upsBdryS</m:t>
            </m:r>
            <m:r>
              <m:rPr>
                <m:sty m:val="p"/>
              </m:rPr>
              <w:rPr>
                <w:rFonts w:ascii="Cambria Math" w:hAnsi="Cambria Math" w:cstheme="minorHAnsi"/>
                <w:sz w:val="20"/>
                <w:highlight w:val="green"/>
                <w:lang w:val="en-CA" w:eastAsia="ko-KR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 w:eastAsia="ko-KR"/>
              </w:rPr>
              <m:t>refS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0"/>
                    <w:lang w:val="en-CA" w:eastAsia="ko-KR"/>
                  </w:rPr>
                  <m:t> x*bDwn+i </m:t>
                </m:r>
              </m:e>
            </m:d>
          </m:e>
        </m:nary>
      </m:oMath>
      <w:r w:rsidRPr="0084668B">
        <w:rPr>
          <w:sz w:val="20"/>
          <w:lang w:val="en-CA" w:eastAsia="ko-KR"/>
        </w:rPr>
        <w:t xml:space="preserve"> + ( 1</w:t>
      </w:r>
      <w:r w:rsidRPr="0084668B">
        <w:rPr>
          <w:noProof/>
          <w:sz w:val="20"/>
          <w:lang w:val="en-CA" w:eastAsia="ko-KR"/>
        </w:rPr>
        <w:t> </w:t>
      </w:r>
      <w:r w:rsidRPr="0084668B">
        <w:rPr>
          <w:sz w:val="20"/>
          <w:lang w:val="en-CA" w:eastAsia="ko-KR"/>
        </w:rPr>
        <w:t>&lt;&lt;</w:t>
      </w:r>
      <w:r w:rsidRPr="0084668B">
        <w:rPr>
          <w:noProof/>
          <w:sz w:val="20"/>
          <w:lang w:val="en-CA" w:eastAsia="ko-KR"/>
        </w:rPr>
        <w:t> </w:t>
      </w:r>
      <w:r w:rsidRPr="0084668B">
        <w:rPr>
          <w:sz w:val="20"/>
          <w:lang w:val="en-CA" w:eastAsia="ko-KR"/>
        </w:rPr>
        <w:t>(</w:t>
      </w:r>
      <w:r w:rsidRPr="0084668B">
        <w:rPr>
          <w:noProof/>
          <w:sz w:val="20"/>
          <w:lang w:val="en-CA" w:eastAsia="ko-KR"/>
        </w:rPr>
        <w:t> </w:t>
      </w:r>
      <w:r w:rsidRPr="0084668B">
        <w:rPr>
          <w:sz w:val="20"/>
          <w:lang w:val="en-CA" w:eastAsia="ko-KR"/>
        </w:rPr>
        <w:t>Log2(</w:t>
      </w:r>
      <w:r w:rsidRPr="0084668B">
        <w:rPr>
          <w:noProof/>
          <w:sz w:val="20"/>
          <w:lang w:val="en-CA" w:eastAsia="ko-KR"/>
        </w:rPr>
        <w:t> </w:t>
      </w:r>
      <w:proofErr w:type="spellStart"/>
      <w:r w:rsidRPr="0084668B">
        <w:rPr>
          <w:noProof/>
          <w:sz w:val="20"/>
          <w:lang w:val="en-CA" w:eastAsia="ko-KR"/>
        </w:rPr>
        <w:t>bDwn</w:t>
      </w:r>
      <w:proofErr w:type="spellEnd"/>
      <w:r w:rsidRPr="0084668B">
        <w:rPr>
          <w:noProof/>
          <w:sz w:val="20"/>
          <w:lang w:val="en-CA" w:eastAsia="ko-KR"/>
        </w:rPr>
        <w:t> </w:t>
      </w:r>
      <w:r w:rsidRPr="0084668B">
        <w:rPr>
          <w:sz w:val="20"/>
          <w:lang w:val="en-CA" w:eastAsia="ko-KR"/>
        </w:rPr>
        <w:t>) − 1</w:t>
      </w:r>
      <w:r w:rsidRPr="0084668B">
        <w:rPr>
          <w:noProof/>
          <w:sz w:val="20"/>
          <w:lang w:val="en-CA" w:eastAsia="ko-KR"/>
        </w:rPr>
        <w:t> </w:t>
      </w:r>
      <w:r w:rsidRPr="0084668B">
        <w:rPr>
          <w:sz w:val="20"/>
          <w:lang w:val="en-CA" w:eastAsia="ko-KR"/>
        </w:rPr>
        <w:t>) ))</w:t>
      </w:r>
      <w:r w:rsidRPr="0084668B">
        <w:rPr>
          <w:noProof/>
          <w:sz w:val="20"/>
          <w:lang w:val="en-CA" w:eastAsia="ko-KR"/>
        </w:rPr>
        <w:t> &gt;&gt; </w:t>
      </w:r>
      <w:r w:rsidRPr="0084668B">
        <w:rPr>
          <w:sz w:val="20"/>
          <w:lang w:val="en-CA" w:eastAsia="ko-KR"/>
        </w:rPr>
        <w:t>Log2(</w:t>
      </w:r>
      <w:r w:rsidRPr="0084668B">
        <w:rPr>
          <w:noProof/>
          <w:sz w:val="20"/>
          <w:lang w:val="en-CA" w:eastAsia="ko-KR"/>
        </w:rPr>
        <w:t> </w:t>
      </w:r>
      <w:proofErr w:type="spellStart"/>
      <w:r w:rsidRPr="0084668B">
        <w:rPr>
          <w:noProof/>
          <w:sz w:val="20"/>
          <w:lang w:val="en-CA" w:eastAsia="ko-KR"/>
        </w:rPr>
        <w:t>bDwn</w:t>
      </w:r>
      <w:proofErr w:type="spellEnd"/>
      <w:r w:rsidRPr="0084668B">
        <w:rPr>
          <w:noProof/>
          <w:sz w:val="20"/>
          <w:lang w:val="en-CA" w:eastAsia="ko-KR"/>
        </w:rPr>
        <w:t> </w:t>
      </w:r>
      <w:r w:rsidRPr="0084668B">
        <w:rPr>
          <w:sz w:val="20"/>
          <w:lang w:val="en-CA" w:eastAsia="ko-KR"/>
        </w:rPr>
        <w:t>)</w:t>
      </w:r>
      <w:r w:rsidRPr="0084668B">
        <w:rPr>
          <w:sz w:val="20"/>
          <w:lang w:val="en-CA" w:eastAsia="ko-KR"/>
        </w:rPr>
        <w:tab/>
      </w:r>
      <w:r w:rsidRPr="0084668B">
        <w:rPr>
          <w:noProof/>
          <w:sz w:val="20"/>
          <w:lang w:val="en-CA"/>
        </w:rPr>
        <w:t>(</w:t>
      </w:r>
      <w:r w:rsidRPr="0084668B">
        <w:rPr>
          <w:noProof/>
          <w:sz w:val="20"/>
          <w:lang w:val="en-CA"/>
        </w:rPr>
        <w:fldChar w:fldCharType="begin" w:fldLock="1"/>
      </w:r>
      <w:r w:rsidRPr="0084668B">
        <w:rPr>
          <w:noProof/>
          <w:sz w:val="20"/>
          <w:lang w:val="en-CA"/>
        </w:rPr>
        <w:instrText xml:space="preserve"> STYLEREF 1 \s </w:instrText>
      </w:r>
      <w:r w:rsidRPr="0084668B">
        <w:rPr>
          <w:noProof/>
          <w:sz w:val="20"/>
          <w:lang w:val="en-CA"/>
        </w:rPr>
        <w:fldChar w:fldCharType="separate"/>
      </w:r>
      <w:r w:rsidRPr="0084668B">
        <w:rPr>
          <w:noProof/>
          <w:sz w:val="20"/>
          <w:lang w:val="en-CA"/>
        </w:rPr>
        <w:t>8</w:t>
      </w:r>
      <w:r w:rsidRPr="0084668B">
        <w:rPr>
          <w:noProof/>
          <w:sz w:val="20"/>
          <w:lang w:val="en-CA"/>
        </w:rPr>
        <w:fldChar w:fldCharType="end"/>
      </w:r>
      <w:r w:rsidRPr="0084668B">
        <w:rPr>
          <w:noProof/>
          <w:sz w:val="20"/>
          <w:lang w:val="en-CA"/>
        </w:rPr>
        <w:noBreakHyphen/>
      </w:r>
      <w:r w:rsidRPr="0084668B">
        <w:rPr>
          <w:noProof/>
          <w:sz w:val="20"/>
          <w:lang w:val="en-CA"/>
        </w:rPr>
        <w:fldChar w:fldCharType="begin" w:fldLock="1"/>
      </w:r>
      <w:r w:rsidRPr="0084668B">
        <w:rPr>
          <w:noProof/>
          <w:sz w:val="20"/>
          <w:lang w:val="en-CA"/>
        </w:rPr>
        <w:instrText xml:space="preserve"> SEQ Equation \* ARABIC \s 1 </w:instrText>
      </w:r>
      <w:r w:rsidRPr="0084668B">
        <w:rPr>
          <w:noProof/>
          <w:sz w:val="20"/>
          <w:lang w:val="en-CA"/>
        </w:rPr>
        <w:fldChar w:fldCharType="separate"/>
      </w:r>
      <w:r w:rsidRPr="0084668B">
        <w:rPr>
          <w:noProof/>
          <w:sz w:val="20"/>
          <w:lang w:val="en-CA"/>
        </w:rPr>
        <w:t>78</w:t>
      </w:r>
      <w:r w:rsidRPr="0084668B">
        <w:rPr>
          <w:noProof/>
          <w:sz w:val="20"/>
          <w:lang w:val="en-CA"/>
        </w:rPr>
        <w:fldChar w:fldCharType="end"/>
      </w:r>
      <w:r w:rsidRPr="0084668B">
        <w:rPr>
          <w:noProof/>
          <w:sz w:val="20"/>
          <w:lang w:val="en-CA"/>
        </w:rPr>
        <w:t>)</w:t>
      </w:r>
    </w:p>
    <w:p w14:paraId="5A6F536C" w14:textId="2B26E927" w:rsidR="00D263EC" w:rsidRPr="00D263EC" w:rsidRDefault="00D263EC" w:rsidP="00D263E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20"/>
          <w:lang w:val="en-CA" w:eastAsia="ko-KR"/>
        </w:rPr>
      </w:pPr>
      <w:r w:rsidRPr="0084668B">
        <w:rPr>
          <w:sz w:val="20"/>
          <w:lang w:val="en-CA" w:eastAsia="ko-KR"/>
        </w:rPr>
        <w:t>Otherwise (</w:t>
      </w:r>
      <w:proofErr w:type="spellStart"/>
      <w:r w:rsidRPr="0084668B">
        <w:rPr>
          <w:sz w:val="20"/>
          <w:lang w:val="en-CA" w:eastAsia="ko-KR"/>
        </w:rPr>
        <w:t>boundarySize</w:t>
      </w:r>
      <w:proofErr w:type="spellEnd"/>
      <w:r w:rsidRPr="0084668B">
        <w:rPr>
          <w:sz w:val="20"/>
          <w:lang w:val="en-CA" w:eastAsia="ko-KR"/>
        </w:rPr>
        <w:t xml:space="preserve"> is equal to </w:t>
      </w:r>
      <w:proofErr w:type="spellStart"/>
      <w:r w:rsidR="000C59DD" w:rsidRPr="0084668B">
        <w:rPr>
          <w:strike/>
          <w:sz w:val="20"/>
          <w:highlight w:val="green"/>
          <w:lang w:val="en-CA" w:eastAsia="ko-KR"/>
        </w:rPr>
        <w:t>upsBdrySize</w:t>
      </w:r>
      <w:proofErr w:type="spellEnd"/>
      <w:r w:rsidR="000C59DD" w:rsidRPr="0084668B">
        <w:rPr>
          <w:strike/>
          <w:sz w:val="20"/>
          <w:lang w:val="en-CA" w:eastAsia="ko-KR"/>
        </w:rPr>
        <w:t xml:space="preserve"> </w:t>
      </w:r>
      <w:proofErr w:type="spellStart"/>
      <w:r w:rsidR="004700F0" w:rsidRPr="004700F0">
        <w:rPr>
          <w:sz w:val="20"/>
          <w:highlight w:val="yellow"/>
          <w:lang w:val="en-CA" w:eastAsia="ko-KR"/>
        </w:rPr>
        <w:t>nTbS</w:t>
      </w:r>
      <w:proofErr w:type="spellEnd"/>
      <w:r w:rsidRPr="0084668B">
        <w:rPr>
          <w:sz w:val="20"/>
          <w:lang w:val="en-CA" w:eastAsia="ko-KR"/>
        </w:rPr>
        <w:t xml:space="preserve">), </w:t>
      </w:r>
      <w:r w:rsidRPr="0084668B">
        <w:rPr>
          <w:noProof/>
          <w:sz w:val="20"/>
          <w:lang w:val="en-CA" w:eastAsia="ko-KR"/>
        </w:rPr>
        <w:t xml:space="preserve">redS[ x ] </w:t>
      </w:r>
      <w:r w:rsidRPr="0084668B">
        <w:rPr>
          <w:sz w:val="20"/>
          <w:lang w:val="en-CA" w:eastAsia="ko-KR"/>
        </w:rPr>
        <w:t xml:space="preserve">is set equal to </w:t>
      </w:r>
      <w:r w:rsidRPr="0084668B">
        <w:rPr>
          <w:strike/>
          <w:noProof/>
          <w:sz w:val="20"/>
          <w:highlight w:val="green"/>
          <w:lang w:val="en-CA" w:eastAsia="ko-KR"/>
        </w:rPr>
        <w:t>upsBdryS</w:t>
      </w:r>
      <m:oMath>
        <m:r>
          <m:rPr>
            <m:sty m:val="p"/>
          </m:rPr>
          <w:rPr>
            <w:rFonts w:ascii="Cambria Math" w:hAnsi="Cambria Math" w:cstheme="minorHAnsi"/>
            <w:sz w:val="20"/>
            <w:highlight w:val="yellow"/>
            <w:lang w:val="en-CA" w:eastAsia="ko-KR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lang w:val="en-CA" w:eastAsia="ko-KR"/>
          </w:rPr>
          <m:t>refS</m:t>
        </m:r>
      </m:oMath>
      <w:r w:rsidRPr="00D263EC">
        <w:rPr>
          <w:noProof/>
          <w:sz w:val="20"/>
          <w:lang w:val="en-CA" w:eastAsia="ko-KR"/>
        </w:rPr>
        <w:t>[ x ]</w:t>
      </w:r>
      <w:r w:rsidRPr="00D263EC">
        <w:rPr>
          <w:sz w:val="20"/>
          <w:lang w:val="en-CA" w:eastAsia="ko-KR"/>
        </w:rPr>
        <w:t>.</w:t>
      </w:r>
    </w:p>
    <w:bookmarkEnd w:id="1"/>
    <w:p w14:paraId="4832EC40" w14:textId="77777777" w:rsidR="002803F0" w:rsidRPr="00D263EC" w:rsidRDefault="002803F0" w:rsidP="002803F0">
      <w:pPr>
        <w:rPr>
          <w:lang w:val="en-CA"/>
        </w:rPr>
      </w:pPr>
    </w:p>
    <w:p w14:paraId="7856CABE" w14:textId="77777777" w:rsidR="007D4B0E" w:rsidRPr="00172BAD" w:rsidRDefault="007D4B0E" w:rsidP="007D4B0E">
      <w:pPr>
        <w:pStyle w:val="Heading1"/>
        <w:ind w:left="360" w:hanging="360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Simulation results</w:t>
      </w:r>
    </w:p>
    <w:p w14:paraId="0DB3585C" w14:textId="77777777" w:rsidR="005A1449" w:rsidRDefault="005A1449" w:rsidP="005A1449">
      <w:pPr>
        <w:rPr>
          <w:lang w:val="en-CA"/>
        </w:rPr>
      </w:pPr>
      <w:r w:rsidRPr="00172BAD">
        <w:rPr>
          <w:lang w:val="en-CA"/>
        </w:rPr>
        <w:t xml:space="preserve">The proposed method was implemented based on the VTM-5.0 reference software </w:t>
      </w:r>
      <w:r w:rsidRPr="00172BAD">
        <w:rPr>
          <w:lang w:val="en-CA"/>
        </w:rPr>
        <w:fldChar w:fldCharType="begin"/>
      </w:r>
      <w:r w:rsidRPr="00172BAD">
        <w:rPr>
          <w:lang w:val="en-CA"/>
        </w:rPr>
        <w:instrText xml:space="preserve"> REF _Ref2862914 \r \h  \* MERGEFORMAT </w:instrText>
      </w:r>
      <w:r w:rsidRPr="00172BAD">
        <w:rPr>
          <w:lang w:val="en-CA"/>
        </w:rPr>
      </w:r>
      <w:r w:rsidRPr="00172BAD">
        <w:rPr>
          <w:lang w:val="en-CA"/>
        </w:rPr>
        <w:fldChar w:fldCharType="separate"/>
      </w:r>
      <w:r w:rsidRPr="00172BAD">
        <w:rPr>
          <w:lang w:val="en-CA"/>
        </w:rPr>
        <w:t>[3]</w:t>
      </w:r>
      <w:r w:rsidRPr="00172BAD">
        <w:rPr>
          <w:lang w:val="en-CA"/>
        </w:rPr>
        <w:fldChar w:fldCharType="end"/>
      </w:r>
      <w:r w:rsidRPr="00172BAD">
        <w:rPr>
          <w:lang w:val="en-CA"/>
        </w:rPr>
        <w:t xml:space="preserve"> and </w:t>
      </w:r>
      <w:r>
        <w:rPr>
          <w:lang w:val="en-CA"/>
        </w:rPr>
        <w:t>simulation results</w:t>
      </w:r>
      <w:r w:rsidRPr="00172BAD">
        <w:rPr>
          <w:lang w:val="en-CA"/>
        </w:rPr>
        <w:t xml:space="preserve"> based on the common test conditions as specified in </w:t>
      </w:r>
      <w:r w:rsidRPr="00172BAD">
        <w:rPr>
          <w:lang w:val="en-CA"/>
        </w:rPr>
        <w:fldChar w:fldCharType="begin"/>
      </w:r>
      <w:r w:rsidRPr="00172BAD">
        <w:rPr>
          <w:lang w:val="en-CA"/>
        </w:rPr>
        <w:instrText xml:space="preserve"> REF _Ref2886851 \r \h  \* MERGEFORMAT </w:instrText>
      </w:r>
      <w:r w:rsidRPr="00172BAD">
        <w:rPr>
          <w:lang w:val="en-CA"/>
        </w:rPr>
      </w:r>
      <w:r w:rsidRPr="00172BAD">
        <w:rPr>
          <w:lang w:val="en-CA"/>
        </w:rPr>
        <w:fldChar w:fldCharType="separate"/>
      </w:r>
      <w:r w:rsidRPr="00172BAD">
        <w:rPr>
          <w:lang w:val="en-CA"/>
        </w:rPr>
        <w:t>[4]</w:t>
      </w:r>
      <w:r w:rsidRPr="00172BAD">
        <w:rPr>
          <w:lang w:val="en-CA"/>
        </w:rPr>
        <w:fldChar w:fldCharType="end"/>
      </w:r>
      <w:r>
        <w:rPr>
          <w:lang w:val="en-CA"/>
        </w:rPr>
        <w:t xml:space="preserve"> are provided in Table 1</w:t>
      </w:r>
      <w:r w:rsidRPr="00172BAD">
        <w:rPr>
          <w:lang w:val="en-CA"/>
        </w:rPr>
        <w:t>.</w:t>
      </w:r>
      <w:r>
        <w:rPr>
          <w:lang w:val="en-CA"/>
        </w:rPr>
        <w:t xml:space="preserve"> </w:t>
      </w:r>
    </w:p>
    <w:p w14:paraId="0ECFCF8C" w14:textId="44212460" w:rsidR="00D84E07" w:rsidRDefault="0002498B">
      <w:pPr>
        <w:jc w:val="center"/>
        <w:rPr>
          <w:i/>
        </w:rPr>
      </w:pPr>
      <w:r w:rsidRPr="00F752A1">
        <w:rPr>
          <w:i/>
        </w:rPr>
        <w:t xml:space="preserve">Table </w:t>
      </w:r>
      <w:r w:rsidR="005A1449" w:rsidRPr="00F752A1">
        <w:rPr>
          <w:i/>
        </w:rPr>
        <w:t>1</w:t>
      </w:r>
      <w:r w:rsidR="00501084" w:rsidRPr="00F752A1">
        <w:rPr>
          <w:i/>
        </w:rPr>
        <w:t>:</w:t>
      </w:r>
      <w:r w:rsidRPr="00F752A1">
        <w:rPr>
          <w:i/>
        </w:rPr>
        <w:t xml:space="preserve"> Simulation results of </w:t>
      </w:r>
      <w:r w:rsidR="005A1449" w:rsidRPr="00F752A1">
        <w:rPr>
          <w:i/>
        </w:rPr>
        <w:t>the proposed method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E3739B" w:rsidRPr="00E3739B" w14:paraId="42440BA3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B64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5328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A31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739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68D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CE2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739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F0A7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739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3739B" w:rsidRPr="00E3739B" w14:paraId="51F4CE03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454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9A0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C0F6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67E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985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DE4F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739B" w:rsidRPr="00E3739B" w14:paraId="737D1091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2879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8C9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4BA6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094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D676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2A3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739B" w:rsidRPr="00E3739B" w14:paraId="289A1BFD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838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F82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0B2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700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156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FDD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739B" w:rsidRPr="00E3739B" w14:paraId="3C035459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8E8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A8A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5BB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8DF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40C9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2DF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739B" w:rsidRPr="00E3739B" w14:paraId="6694BE40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A389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AA5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ABB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937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56B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0C8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739B" w:rsidRPr="00E3739B" w14:paraId="0D20C8ED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941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ECF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1CB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A56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C72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A54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3739B" w:rsidRPr="00E3739B" w14:paraId="038912FC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D2B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725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7919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8E9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473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F04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3739B" w:rsidRPr="00E3739B" w14:paraId="356E3869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FC7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BCB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8D4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D45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3D17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5E4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3739B" w:rsidRPr="00E3739B" w14:paraId="0EE2FABD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E896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B78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AB9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32E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6AD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8609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3739B" w:rsidRPr="00E3739B" w14:paraId="66F54C67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D49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E6E77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A67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12C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4DE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78C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3739B" w:rsidRPr="00E3739B" w14:paraId="54F7ADFB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F5E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09F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1B6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D2E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CB7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B05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3739B" w:rsidRPr="00E3739B" w14:paraId="2CE6F635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4EC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EA0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EC77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739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2846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C05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739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0127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3739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3739B" w:rsidRPr="00E3739B" w14:paraId="1C417106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1C3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E5A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638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E63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CFD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AC5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739B" w:rsidRPr="00E3739B" w14:paraId="24FECE72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C59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774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43A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209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E694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8EE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739B" w:rsidRPr="00E3739B" w14:paraId="3E86E49B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AA9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E5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28D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55A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006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437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739B" w:rsidRPr="00E3739B" w14:paraId="15AA6881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F21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1A47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E42B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1F4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03C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8AB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739B" w:rsidRPr="00E3739B" w14:paraId="09EE5628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C94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377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7A7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D23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523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E81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3739B" w:rsidRPr="00E3739B" w14:paraId="1E8A772E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FEE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54AA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C8B0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D3F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78C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A13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3739B" w:rsidRPr="00E3739B" w14:paraId="2321D154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E74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077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A84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D1E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7FC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C35F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3739B" w:rsidRPr="00E3739B" w14:paraId="2210CA8D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57B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A76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0287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A72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A5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9C4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3739B" w:rsidRPr="00E3739B" w14:paraId="7C0A3A0E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41A2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EFD1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A73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E2B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CFDC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F4CE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3739B" w:rsidRPr="00E3739B" w14:paraId="4E99181F" w14:textId="77777777" w:rsidTr="00F752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2645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F038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754D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E676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0E64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DDC9" w14:textId="77777777" w:rsidR="00E3739B" w:rsidRPr="00E3739B" w:rsidRDefault="00E3739B" w:rsidP="00E373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3739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62D0A92" w14:textId="15A77720" w:rsidR="00232F25" w:rsidRPr="00172BAD" w:rsidRDefault="00232F25" w:rsidP="00232F25">
      <w:pPr>
        <w:rPr>
          <w:lang w:val="en-CA"/>
        </w:rPr>
      </w:pPr>
      <w:bookmarkStart w:id="2" w:name="_Hlk9182280"/>
    </w:p>
    <w:p w14:paraId="20571488" w14:textId="77777777" w:rsidR="004152EC" w:rsidRPr="00172BAD" w:rsidRDefault="004152EC" w:rsidP="004152EC">
      <w:pPr>
        <w:pStyle w:val="Heading1"/>
        <w:ind w:left="360" w:hanging="360"/>
        <w:rPr>
          <w:rFonts w:cs="Times New Roman"/>
          <w:lang w:val="en-CA" w:eastAsia="zh-CN"/>
        </w:rPr>
      </w:pPr>
      <w:r w:rsidRPr="00172BAD">
        <w:rPr>
          <w:rFonts w:cs="Times New Roman"/>
          <w:lang w:val="en-CA" w:eastAsia="zh-CN"/>
        </w:rPr>
        <w:t>Conclusions</w:t>
      </w:r>
    </w:p>
    <w:bookmarkEnd w:id="2"/>
    <w:p w14:paraId="71CEA89F" w14:textId="37D111CC" w:rsidR="00531A8D" w:rsidRDefault="00531A8D" w:rsidP="00BB73FD">
      <w:pPr>
        <w:tabs>
          <w:tab w:val="left" w:pos="400"/>
        </w:tabs>
        <w:rPr>
          <w:szCs w:val="22"/>
        </w:rPr>
      </w:pPr>
      <w:r w:rsidRPr="00531A8D">
        <w:rPr>
          <w:szCs w:val="22"/>
        </w:rPr>
        <w:t xml:space="preserve">In this contribution, a one-stage boundary sample </w:t>
      </w:r>
      <w:proofErr w:type="spellStart"/>
      <w:r w:rsidRPr="00531A8D">
        <w:rPr>
          <w:szCs w:val="22"/>
        </w:rPr>
        <w:t>downsampling</w:t>
      </w:r>
      <w:proofErr w:type="spellEnd"/>
      <w:r w:rsidRPr="00531A8D">
        <w:rPr>
          <w:szCs w:val="22"/>
        </w:rPr>
        <w:t xml:space="preserve"> method is proposed to align the left and top boundary operations. With the method, the dependency of the two cascaded stages in the current MIP design is removed. </w:t>
      </w:r>
      <w:r w:rsidR="006311CE" w:rsidRPr="006311CE">
        <w:rPr>
          <w:szCs w:val="22"/>
        </w:rPr>
        <w:t xml:space="preserve">Meanwhile, eight shift and eight add operations </w:t>
      </w:r>
      <w:r w:rsidR="006311CE">
        <w:rPr>
          <w:szCs w:val="22"/>
        </w:rPr>
        <w:t>are</w:t>
      </w:r>
      <w:r w:rsidR="006311CE" w:rsidRPr="006311CE">
        <w:rPr>
          <w:szCs w:val="22"/>
        </w:rPr>
        <w:t xml:space="preserve"> reduced per block. </w:t>
      </w:r>
      <w:r w:rsidRPr="00531A8D">
        <w:rPr>
          <w:szCs w:val="22"/>
        </w:rPr>
        <w:t xml:space="preserve">It is recommended adopting this method to VVC. </w:t>
      </w:r>
    </w:p>
    <w:p w14:paraId="3287D76A" w14:textId="77777777" w:rsidR="00531A8D" w:rsidRDefault="00531A8D" w:rsidP="00BB73FD">
      <w:pPr>
        <w:tabs>
          <w:tab w:val="left" w:pos="400"/>
        </w:tabs>
        <w:rPr>
          <w:szCs w:val="22"/>
        </w:rPr>
      </w:pPr>
    </w:p>
    <w:p w14:paraId="5D3A937A" w14:textId="77777777" w:rsidR="00815463" w:rsidRPr="00172BAD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References</w:t>
      </w:r>
    </w:p>
    <w:p w14:paraId="1CB9A0C4" w14:textId="48BEDB45" w:rsidR="004C7B09" w:rsidRPr="00172BAD" w:rsidRDefault="004C7B09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172BAD">
        <w:rPr>
          <w:sz w:val="22"/>
          <w:szCs w:val="22"/>
        </w:rPr>
        <w:t xml:space="preserve">J. Pfaff, B. </w:t>
      </w:r>
      <w:proofErr w:type="spellStart"/>
      <w:r w:rsidRPr="00172BAD">
        <w:rPr>
          <w:sz w:val="22"/>
          <w:szCs w:val="22"/>
        </w:rPr>
        <w:t>Stallenberger</w:t>
      </w:r>
      <w:proofErr w:type="spellEnd"/>
      <w:r w:rsidRPr="00172BAD">
        <w:rPr>
          <w:sz w:val="22"/>
          <w:szCs w:val="22"/>
        </w:rPr>
        <w:t xml:space="preserve">, M. Schäfer, “CE3: Affine linear weighted intra prediction (CE3-4.1, CE3-4.2)”, JVET-N0217, March 2019, Geneva, </w:t>
      </w:r>
      <w:r w:rsidRPr="00172BAD">
        <w:rPr>
          <w:lang w:val="en-CA"/>
        </w:rPr>
        <w:t>CH.</w:t>
      </w:r>
    </w:p>
    <w:p w14:paraId="2B38A842" w14:textId="388335F4" w:rsidR="00815463" w:rsidRPr="00172BAD" w:rsidRDefault="00815463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172BAD">
        <w:rPr>
          <w:sz w:val="22"/>
          <w:szCs w:val="22"/>
        </w:rPr>
        <w:t xml:space="preserve">B. </w:t>
      </w:r>
      <w:proofErr w:type="spellStart"/>
      <w:r w:rsidRPr="00172BAD">
        <w:rPr>
          <w:sz w:val="22"/>
          <w:szCs w:val="22"/>
        </w:rPr>
        <w:t>Bross</w:t>
      </w:r>
      <w:proofErr w:type="spellEnd"/>
      <w:r w:rsidRPr="00172BAD">
        <w:rPr>
          <w:sz w:val="22"/>
          <w:szCs w:val="22"/>
        </w:rPr>
        <w:t xml:space="preserve">, J. Chen, S. Liu, “Versatile Video Coding (Draft </w:t>
      </w:r>
      <w:r w:rsidR="005373D0" w:rsidRPr="00172BAD">
        <w:rPr>
          <w:sz w:val="22"/>
          <w:szCs w:val="22"/>
        </w:rPr>
        <w:t>5</w:t>
      </w:r>
      <w:r w:rsidRPr="00172BAD">
        <w:rPr>
          <w:sz w:val="22"/>
          <w:szCs w:val="22"/>
        </w:rPr>
        <w:t>)”, JVET-</w:t>
      </w:r>
      <w:r w:rsidR="005373D0" w:rsidRPr="00172BAD">
        <w:rPr>
          <w:sz w:val="22"/>
          <w:szCs w:val="22"/>
        </w:rPr>
        <w:t>N</w:t>
      </w:r>
      <w:r w:rsidRPr="00172BAD">
        <w:rPr>
          <w:sz w:val="22"/>
          <w:szCs w:val="22"/>
        </w:rPr>
        <w:t xml:space="preserve">1001, </w:t>
      </w:r>
      <w:r w:rsidR="005373D0" w:rsidRPr="00172BAD">
        <w:rPr>
          <w:sz w:val="22"/>
          <w:szCs w:val="22"/>
        </w:rPr>
        <w:t>March</w:t>
      </w:r>
      <w:r w:rsidRPr="00172BAD">
        <w:rPr>
          <w:sz w:val="22"/>
          <w:szCs w:val="22"/>
        </w:rPr>
        <w:t xml:space="preserve"> 2019, </w:t>
      </w:r>
      <w:r w:rsidR="005373D0" w:rsidRPr="00172BAD">
        <w:rPr>
          <w:sz w:val="22"/>
          <w:szCs w:val="22"/>
        </w:rPr>
        <w:t>Geneva</w:t>
      </w:r>
      <w:r w:rsidRPr="00172BAD">
        <w:rPr>
          <w:sz w:val="22"/>
          <w:szCs w:val="22"/>
        </w:rPr>
        <w:t xml:space="preserve">, </w:t>
      </w:r>
      <w:r w:rsidR="005373D0" w:rsidRPr="00172BAD">
        <w:rPr>
          <w:lang w:val="en-CA"/>
        </w:rPr>
        <w:t>CH</w:t>
      </w:r>
      <w:r w:rsidRPr="00172BAD">
        <w:rPr>
          <w:sz w:val="22"/>
          <w:szCs w:val="22"/>
        </w:rPr>
        <w:t>.</w:t>
      </w:r>
      <w:bookmarkEnd w:id="3"/>
      <w:bookmarkEnd w:id="4"/>
      <w:bookmarkEnd w:id="5"/>
    </w:p>
    <w:p w14:paraId="4852A2C3" w14:textId="7C8CDA79" w:rsidR="00A708E2" w:rsidRPr="00172BAD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62914"/>
      <w:r w:rsidRPr="00172BAD">
        <w:rPr>
          <w:sz w:val="22"/>
          <w:szCs w:val="22"/>
        </w:rPr>
        <w:t xml:space="preserve">VTM-5.0, </w:t>
      </w:r>
      <w:hyperlink r:id="rId14" w:history="1">
        <w:r w:rsidRPr="00172BAD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172BAD">
        <w:rPr>
          <w:sz w:val="22"/>
          <w:szCs w:val="22"/>
        </w:rPr>
        <w:t>.</w:t>
      </w:r>
      <w:bookmarkEnd w:id="6"/>
    </w:p>
    <w:p w14:paraId="253ADC0C" w14:textId="70BF15F5" w:rsidR="00A708E2" w:rsidRPr="00172BAD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86851"/>
      <w:r w:rsidRPr="00172BAD">
        <w:rPr>
          <w:sz w:val="22"/>
          <w:szCs w:val="22"/>
        </w:rPr>
        <w:t xml:space="preserve">F. </w:t>
      </w:r>
      <w:proofErr w:type="spellStart"/>
      <w:r w:rsidRPr="00172BAD">
        <w:rPr>
          <w:sz w:val="22"/>
          <w:szCs w:val="22"/>
        </w:rPr>
        <w:t>Bossen</w:t>
      </w:r>
      <w:proofErr w:type="spellEnd"/>
      <w:r w:rsidRPr="00172BAD">
        <w:rPr>
          <w:sz w:val="22"/>
          <w:szCs w:val="22"/>
        </w:rPr>
        <w:t xml:space="preserve">, J. Boyce, X. Li, V. </w:t>
      </w:r>
      <w:proofErr w:type="spellStart"/>
      <w:r w:rsidRPr="00172BAD">
        <w:rPr>
          <w:sz w:val="22"/>
          <w:szCs w:val="22"/>
        </w:rPr>
        <w:t>Seregin</w:t>
      </w:r>
      <w:proofErr w:type="spellEnd"/>
      <w:r w:rsidRPr="00172BAD">
        <w:rPr>
          <w:sz w:val="22"/>
          <w:szCs w:val="22"/>
        </w:rPr>
        <w:t xml:space="preserve">, K. </w:t>
      </w:r>
      <w:proofErr w:type="spellStart"/>
      <w:r w:rsidRPr="00172BAD">
        <w:rPr>
          <w:sz w:val="22"/>
          <w:szCs w:val="22"/>
        </w:rPr>
        <w:t>Sühring</w:t>
      </w:r>
      <w:proofErr w:type="spellEnd"/>
      <w:r w:rsidRPr="00172BAD">
        <w:rPr>
          <w:sz w:val="22"/>
          <w:szCs w:val="22"/>
        </w:rPr>
        <w:t xml:space="preserve">, “JVET common test conditions and software reference configurations for SDR video”, JVET-N1010, </w:t>
      </w:r>
      <w:bookmarkEnd w:id="7"/>
      <w:r w:rsidRPr="00172BAD">
        <w:rPr>
          <w:sz w:val="22"/>
          <w:szCs w:val="22"/>
        </w:rPr>
        <w:t xml:space="preserve">March 2019, Geneva, </w:t>
      </w:r>
      <w:r w:rsidRPr="00172BAD">
        <w:rPr>
          <w:lang w:val="en-CA"/>
        </w:rPr>
        <w:t>CH</w:t>
      </w:r>
      <w:r w:rsidRPr="00172BAD">
        <w:rPr>
          <w:sz w:val="22"/>
          <w:szCs w:val="22"/>
        </w:rPr>
        <w:t>.</w:t>
      </w:r>
    </w:p>
    <w:p w14:paraId="4A208928" w14:textId="77777777" w:rsidR="00815463" w:rsidRPr="00172BAD" w:rsidRDefault="00815463" w:rsidP="009234A5">
      <w:pPr>
        <w:rPr>
          <w:szCs w:val="22"/>
          <w:lang w:val="en-CA"/>
        </w:rPr>
      </w:pPr>
    </w:p>
    <w:p w14:paraId="5F0CF8E4" w14:textId="77777777" w:rsidR="001F2594" w:rsidRPr="00172BAD" w:rsidRDefault="001F2594" w:rsidP="00E11923">
      <w:pPr>
        <w:pStyle w:val="Heading1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Patent rights declaration</w:t>
      </w:r>
      <w:r w:rsidR="00B94B06" w:rsidRPr="00172BAD">
        <w:rPr>
          <w:rFonts w:cs="Times New Roman"/>
          <w:lang w:val="en-CA"/>
        </w:rPr>
        <w:t>(s)</w:t>
      </w:r>
    </w:p>
    <w:p w14:paraId="7A9B4D21" w14:textId="6362CDAF" w:rsidR="00342FF4" w:rsidRPr="00172BAD" w:rsidRDefault="004152EC" w:rsidP="009234A5">
      <w:pPr>
        <w:rPr>
          <w:szCs w:val="22"/>
          <w:lang w:val="en-CA"/>
        </w:rPr>
      </w:pPr>
      <w:proofErr w:type="spellStart"/>
      <w:r w:rsidRPr="00172BAD">
        <w:rPr>
          <w:b/>
          <w:szCs w:val="22"/>
          <w:lang w:val="en-CA"/>
        </w:rPr>
        <w:t>Bytedance</w:t>
      </w:r>
      <w:proofErr w:type="spellEnd"/>
      <w:r w:rsidRPr="00172BAD">
        <w:rPr>
          <w:b/>
          <w:szCs w:val="22"/>
          <w:lang w:val="en-CA"/>
        </w:rPr>
        <w:t xml:space="preserve"> Inc. </w:t>
      </w:r>
      <w:r w:rsidR="001F2594" w:rsidRPr="00172BAD">
        <w:rPr>
          <w:b/>
          <w:szCs w:val="22"/>
          <w:lang w:val="en-CA"/>
        </w:rPr>
        <w:t xml:space="preserve">may have </w:t>
      </w:r>
      <w:r w:rsidR="0098551D" w:rsidRPr="00172BAD">
        <w:rPr>
          <w:b/>
          <w:szCs w:val="22"/>
          <w:lang w:val="en-CA"/>
        </w:rPr>
        <w:t>current or pending</w:t>
      </w:r>
      <w:r w:rsidR="001F2594" w:rsidRPr="00172BAD">
        <w:rPr>
          <w:b/>
          <w:szCs w:val="22"/>
          <w:lang w:val="en-CA"/>
        </w:rPr>
        <w:t xml:space="preserve"> </w:t>
      </w:r>
      <w:r w:rsidR="0098551D" w:rsidRPr="00172BAD">
        <w:rPr>
          <w:b/>
          <w:szCs w:val="22"/>
          <w:lang w:val="en-CA"/>
        </w:rPr>
        <w:t xml:space="preserve">patent rights </w:t>
      </w:r>
      <w:r w:rsidR="001F2594" w:rsidRPr="00172BAD">
        <w:rPr>
          <w:b/>
          <w:szCs w:val="22"/>
          <w:lang w:val="en-CA"/>
        </w:rPr>
        <w:t xml:space="preserve">relating to the technology described </w:t>
      </w:r>
      <w:r w:rsidR="002F164D" w:rsidRPr="00172BAD">
        <w:rPr>
          <w:b/>
          <w:szCs w:val="22"/>
          <w:lang w:val="en-CA"/>
        </w:rPr>
        <w:t xml:space="preserve">in </w:t>
      </w:r>
      <w:r w:rsidR="001F2594" w:rsidRPr="00172BA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72BAD">
        <w:rPr>
          <w:b/>
          <w:szCs w:val="22"/>
          <w:lang w:val="en-CA"/>
        </w:rPr>
        <w:t xml:space="preserve"> | ISO/IEC </w:t>
      </w:r>
      <w:r w:rsidR="00A83253" w:rsidRPr="00172BAD">
        <w:rPr>
          <w:b/>
          <w:szCs w:val="22"/>
          <w:lang w:val="en-CA"/>
        </w:rPr>
        <w:t xml:space="preserve">International </w:t>
      </w:r>
      <w:r w:rsidR="002F164D" w:rsidRPr="00172BAD">
        <w:rPr>
          <w:b/>
          <w:szCs w:val="22"/>
          <w:lang w:val="en-CA"/>
        </w:rPr>
        <w:t>Standard</w:t>
      </w:r>
      <w:r w:rsidR="001F2594" w:rsidRPr="00172BA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72BAD" w:rsidRDefault="007F1F8B" w:rsidP="009234A5">
      <w:pPr>
        <w:rPr>
          <w:szCs w:val="22"/>
          <w:lang w:val="en-CA"/>
        </w:rPr>
      </w:pPr>
    </w:p>
    <w:sectPr w:rsidR="007F1F8B" w:rsidRPr="00172BA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52B7B" w14:textId="77777777" w:rsidR="0079098F" w:rsidRDefault="0079098F">
      <w:r>
        <w:separator/>
      </w:r>
    </w:p>
  </w:endnote>
  <w:endnote w:type="continuationSeparator" w:id="0">
    <w:p w14:paraId="3F6A7B6C" w14:textId="77777777" w:rsidR="0079098F" w:rsidRDefault="0079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47F6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38B4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47FCF" w14:textId="77777777" w:rsidR="0079098F" w:rsidRDefault="0079098F">
      <w:r>
        <w:separator/>
      </w:r>
    </w:p>
  </w:footnote>
  <w:footnote w:type="continuationSeparator" w:id="0">
    <w:p w14:paraId="151FEF73" w14:textId="77777777" w:rsidR="0079098F" w:rsidRDefault="00790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DB06D9"/>
    <w:multiLevelType w:val="hybridMultilevel"/>
    <w:tmpl w:val="CEE6F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04BE9"/>
    <w:multiLevelType w:val="hybridMultilevel"/>
    <w:tmpl w:val="D7EE7E32"/>
    <w:lvl w:ilvl="0" w:tplc="0409000F">
      <w:start w:val="1"/>
      <w:numFmt w:val="decimal"/>
      <w:lvlText w:val="%1."/>
      <w:lvlJc w:val="left"/>
      <w:pPr>
        <w:ind w:left="637" w:hanging="420"/>
      </w:pPr>
    </w:lvl>
    <w:lvl w:ilvl="1" w:tplc="04090019" w:tentative="1">
      <w:start w:val="1"/>
      <w:numFmt w:val="lowerLetter"/>
      <w:lvlText w:val="%2)"/>
      <w:lvlJc w:val="left"/>
      <w:pPr>
        <w:ind w:left="1057" w:hanging="420"/>
      </w:pPr>
    </w:lvl>
    <w:lvl w:ilvl="2" w:tplc="0409001B" w:tentative="1">
      <w:start w:val="1"/>
      <w:numFmt w:val="lowerRoman"/>
      <w:lvlText w:val="%3."/>
      <w:lvlJc w:val="righ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9" w:tentative="1">
      <w:start w:val="1"/>
      <w:numFmt w:val="lowerLetter"/>
      <w:lvlText w:val="%5)"/>
      <w:lvlJc w:val="left"/>
      <w:pPr>
        <w:ind w:left="2317" w:hanging="420"/>
      </w:pPr>
    </w:lvl>
    <w:lvl w:ilvl="5" w:tplc="0409001B" w:tentative="1">
      <w:start w:val="1"/>
      <w:numFmt w:val="lowerRoman"/>
      <w:lvlText w:val="%6."/>
      <w:lvlJc w:val="righ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9" w:tentative="1">
      <w:start w:val="1"/>
      <w:numFmt w:val="lowerLetter"/>
      <w:lvlText w:val="%8)"/>
      <w:lvlJc w:val="left"/>
      <w:pPr>
        <w:ind w:left="3577" w:hanging="420"/>
      </w:pPr>
    </w:lvl>
    <w:lvl w:ilvl="8" w:tplc="0409001B" w:tentative="1">
      <w:start w:val="1"/>
      <w:numFmt w:val="lowerRoman"/>
      <w:lvlText w:val="%9."/>
      <w:lvlJc w:val="right"/>
      <w:pPr>
        <w:ind w:left="3997" w:hanging="420"/>
      </w:pPr>
    </w:lvl>
  </w:abstractNum>
  <w:abstractNum w:abstractNumId="7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 w15:restartNumberingAfterBreak="0">
    <w:nsid w:val="214E590E"/>
    <w:multiLevelType w:val="hybridMultilevel"/>
    <w:tmpl w:val="69C2B648"/>
    <w:lvl w:ilvl="0" w:tplc="04070019">
      <w:start w:val="1"/>
      <w:numFmt w:val="bullet"/>
      <w:lvlText w:val="-"/>
      <w:lvlJc w:val="left"/>
      <w:pPr>
        <w:ind w:left="78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4514B2"/>
    <w:multiLevelType w:val="hybridMultilevel"/>
    <w:tmpl w:val="562AD9C4"/>
    <w:lvl w:ilvl="0" w:tplc="C6E605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EA3A51"/>
    <w:multiLevelType w:val="hybridMultilevel"/>
    <w:tmpl w:val="05DE89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E0110E"/>
    <w:multiLevelType w:val="hybridMultilevel"/>
    <w:tmpl w:val="824631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A14A6F"/>
    <w:multiLevelType w:val="hybridMultilevel"/>
    <w:tmpl w:val="1BBC62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EE6E9C"/>
    <w:multiLevelType w:val="hybridMultilevel"/>
    <w:tmpl w:val="C7BC099A"/>
    <w:lvl w:ilvl="0" w:tplc="22465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AD87635"/>
    <w:multiLevelType w:val="hybridMultilevel"/>
    <w:tmpl w:val="FE1643E2"/>
    <w:lvl w:ilvl="0" w:tplc="4E8A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8"/>
  </w:num>
  <w:num w:numId="5">
    <w:abstractNumId w:val="19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 w:numId="13">
    <w:abstractNumId w:val="13"/>
  </w:num>
  <w:num w:numId="14">
    <w:abstractNumId w:val="17"/>
  </w:num>
  <w:num w:numId="15">
    <w:abstractNumId w:val="11"/>
  </w:num>
  <w:num w:numId="16">
    <w:abstractNumId w:val="12"/>
  </w:num>
  <w:num w:numId="17">
    <w:abstractNumId w:val="28"/>
  </w:num>
  <w:num w:numId="18">
    <w:abstractNumId w:val="23"/>
  </w:num>
  <w:num w:numId="19">
    <w:abstractNumId w:val="7"/>
  </w:num>
  <w:num w:numId="20">
    <w:abstractNumId w:val="0"/>
  </w:num>
  <w:num w:numId="21">
    <w:abstractNumId w:val="9"/>
  </w:num>
  <w:num w:numId="22">
    <w:abstractNumId w:val="4"/>
  </w:num>
  <w:num w:numId="23">
    <w:abstractNumId w:val="22"/>
  </w:num>
  <w:num w:numId="24">
    <w:abstractNumId w:val="14"/>
  </w:num>
  <w:num w:numId="25">
    <w:abstractNumId w:val="24"/>
  </w:num>
  <w:num w:numId="26">
    <w:abstractNumId w:val="6"/>
  </w:num>
  <w:num w:numId="27">
    <w:abstractNumId w:val="13"/>
  </w:num>
  <w:num w:numId="28">
    <w:abstractNumId w:val="25"/>
  </w:num>
  <w:num w:numId="2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0"/>
  </w:num>
  <w:num w:numId="32">
    <w:abstractNumId w:val="13"/>
  </w:num>
  <w:num w:numId="33">
    <w:abstractNumId w:val="13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C6"/>
    <w:rsid w:val="00004D9B"/>
    <w:rsid w:val="00010870"/>
    <w:rsid w:val="00013252"/>
    <w:rsid w:val="0002403C"/>
    <w:rsid w:val="0002498B"/>
    <w:rsid w:val="00025808"/>
    <w:rsid w:val="000308A3"/>
    <w:rsid w:val="0003482A"/>
    <w:rsid w:val="0003498A"/>
    <w:rsid w:val="0003578D"/>
    <w:rsid w:val="00036755"/>
    <w:rsid w:val="000458BC"/>
    <w:rsid w:val="00045C41"/>
    <w:rsid w:val="000464CD"/>
    <w:rsid w:val="00046C03"/>
    <w:rsid w:val="000547A4"/>
    <w:rsid w:val="0006276E"/>
    <w:rsid w:val="00065039"/>
    <w:rsid w:val="00065975"/>
    <w:rsid w:val="0006693A"/>
    <w:rsid w:val="00074E42"/>
    <w:rsid w:val="0007614F"/>
    <w:rsid w:val="00077535"/>
    <w:rsid w:val="00081398"/>
    <w:rsid w:val="0008289F"/>
    <w:rsid w:val="0008411A"/>
    <w:rsid w:val="00091B5A"/>
    <w:rsid w:val="00092F61"/>
    <w:rsid w:val="00094479"/>
    <w:rsid w:val="000962AC"/>
    <w:rsid w:val="00096A30"/>
    <w:rsid w:val="000A00AC"/>
    <w:rsid w:val="000B0C0F"/>
    <w:rsid w:val="000B1C6B"/>
    <w:rsid w:val="000B483E"/>
    <w:rsid w:val="000B4FF9"/>
    <w:rsid w:val="000C09AC"/>
    <w:rsid w:val="000C59DD"/>
    <w:rsid w:val="000E00F3"/>
    <w:rsid w:val="000E6C14"/>
    <w:rsid w:val="000F158C"/>
    <w:rsid w:val="000F46B5"/>
    <w:rsid w:val="000F479F"/>
    <w:rsid w:val="000F60D6"/>
    <w:rsid w:val="0010032A"/>
    <w:rsid w:val="00102F3D"/>
    <w:rsid w:val="00106843"/>
    <w:rsid w:val="00107BCD"/>
    <w:rsid w:val="0011334E"/>
    <w:rsid w:val="001241BB"/>
    <w:rsid w:val="00124E38"/>
    <w:rsid w:val="0012580B"/>
    <w:rsid w:val="0012619B"/>
    <w:rsid w:val="001275B5"/>
    <w:rsid w:val="00131F90"/>
    <w:rsid w:val="0013458C"/>
    <w:rsid w:val="00134BB6"/>
    <w:rsid w:val="0013526E"/>
    <w:rsid w:val="001367C8"/>
    <w:rsid w:val="0013680D"/>
    <w:rsid w:val="00140A61"/>
    <w:rsid w:val="001440BA"/>
    <w:rsid w:val="00146152"/>
    <w:rsid w:val="00147D83"/>
    <w:rsid w:val="00152415"/>
    <w:rsid w:val="00152C0B"/>
    <w:rsid w:val="001537C7"/>
    <w:rsid w:val="00155526"/>
    <w:rsid w:val="00163C3E"/>
    <w:rsid w:val="001655D2"/>
    <w:rsid w:val="00171371"/>
    <w:rsid w:val="00172BAD"/>
    <w:rsid w:val="00175467"/>
    <w:rsid w:val="00175A24"/>
    <w:rsid w:val="0017648A"/>
    <w:rsid w:val="00176D03"/>
    <w:rsid w:val="00187E58"/>
    <w:rsid w:val="001932DE"/>
    <w:rsid w:val="00196642"/>
    <w:rsid w:val="001971C9"/>
    <w:rsid w:val="001A0C54"/>
    <w:rsid w:val="001A297E"/>
    <w:rsid w:val="001A368E"/>
    <w:rsid w:val="001A5B9A"/>
    <w:rsid w:val="001A6E1F"/>
    <w:rsid w:val="001A7329"/>
    <w:rsid w:val="001A792F"/>
    <w:rsid w:val="001B3767"/>
    <w:rsid w:val="001B4E28"/>
    <w:rsid w:val="001C3525"/>
    <w:rsid w:val="001C36D3"/>
    <w:rsid w:val="001C3AFB"/>
    <w:rsid w:val="001C457E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6460"/>
    <w:rsid w:val="002069B4"/>
    <w:rsid w:val="00206E33"/>
    <w:rsid w:val="00214DAF"/>
    <w:rsid w:val="00215DFC"/>
    <w:rsid w:val="002212DF"/>
    <w:rsid w:val="00222CD4"/>
    <w:rsid w:val="00224B24"/>
    <w:rsid w:val="00224E07"/>
    <w:rsid w:val="00225016"/>
    <w:rsid w:val="002253CA"/>
    <w:rsid w:val="002264A6"/>
    <w:rsid w:val="00227BA7"/>
    <w:rsid w:val="0023011C"/>
    <w:rsid w:val="0023206C"/>
    <w:rsid w:val="00232F25"/>
    <w:rsid w:val="002375C1"/>
    <w:rsid w:val="002536E4"/>
    <w:rsid w:val="00257FBB"/>
    <w:rsid w:val="00263398"/>
    <w:rsid w:val="00263B99"/>
    <w:rsid w:val="002656E6"/>
    <w:rsid w:val="00266F06"/>
    <w:rsid w:val="0027024B"/>
    <w:rsid w:val="00271C14"/>
    <w:rsid w:val="00275BCF"/>
    <w:rsid w:val="002803F0"/>
    <w:rsid w:val="002868FC"/>
    <w:rsid w:val="00291E36"/>
    <w:rsid w:val="00291F92"/>
    <w:rsid w:val="00292257"/>
    <w:rsid w:val="0029236C"/>
    <w:rsid w:val="00292F93"/>
    <w:rsid w:val="00294377"/>
    <w:rsid w:val="002945E0"/>
    <w:rsid w:val="002A4B42"/>
    <w:rsid w:val="002A5399"/>
    <w:rsid w:val="002A54E0"/>
    <w:rsid w:val="002B1595"/>
    <w:rsid w:val="002B191D"/>
    <w:rsid w:val="002B20B7"/>
    <w:rsid w:val="002B2E83"/>
    <w:rsid w:val="002C20D0"/>
    <w:rsid w:val="002C2A95"/>
    <w:rsid w:val="002C2B83"/>
    <w:rsid w:val="002C5584"/>
    <w:rsid w:val="002D0AED"/>
    <w:rsid w:val="002D0AF6"/>
    <w:rsid w:val="002D210A"/>
    <w:rsid w:val="002E4DEB"/>
    <w:rsid w:val="002E690F"/>
    <w:rsid w:val="002F164D"/>
    <w:rsid w:val="002F2CDE"/>
    <w:rsid w:val="002F5365"/>
    <w:rsid w:val="003021BC"/>
    <w:rsid w:val="00305947"/>
    <w:rsid w:val="00306206"/>
    <w:rsid w:val="00310765"/>
    <w:rsid w:val="003129DD"/>
    <w:rsid w:val="00317D85"/>
    <w:rsid w:val="003211A9"/>
    <w:rsid w:val="003238B4"/>
    <w:rsid w:val="0032456E"/>
    <w:rsid w:val="00327C56"/>
    <w:rsid w:val="003315A1"/>
    <w:rsid w:val="00334FF2"/>
    <w:rsid w:val="003373EC"/>
    <w:rsid w:val="00337B5A"/>
    <w:rsid w:val="00342FF4"/>
    <w:rsid w:val="0034446B"/>
    <w:rsid w:val="00344E5A"/>
    <w:rsid w:val="00346148"/>
    <w:rsid w:val="00350B67"/>
    <w:rsid w:val="00354D9F"/>
    <w:rsid w:val="0036042F"/>
    <w:rsid w:val="003628CA"/>
    <w:rsid w:val="00363E25"/>
    <w:rsid w:val="003669EA"/>
    <w:rsid w:val="003706CC"/>
    <w:rsid w:val="00372DBC"/>
    <w:rsid w:val="00377710"/>
    <w:rsid w:val="0038025F"/>
    <w:rsid w:val="00380856"/>
    <w:rsid w:val="00380B20"/>
    <w:rsid w:val="003841FB"/>
    <w:rsid w:val="00392181"/>
    <w:rsid w:val="003A2431"/>
    <w:rsid w:val="003A2B3A"/>
    <w:rsid w:val="003A2D8E"/>
    <w:rsid w:val="003A7CE6"/>
    <w:rsid w:val="003B06F5"/>
    <w:rsid w:val="003B2FBE"/>
    <w:rsid w:val="003B55EA"/>
    <w:rsid w:val="003B71FF"/>
    <w:rsid w:val="003B734F"/>
    <w:rsid w:val="003C20E4"/>
    <w:rsid w:val="003C3035"/>
    <w:rsid w:val="003C558B"/>
    <w:rsid w:val="003C597F"/>
    <w:rsid w:val="003C7054"/>
    <w:rsid w:val="003C7F36"/>
    <w:rsid w:val="003D0F82"/>
    <w:rsid w:val="003D54D3"/>
    <w:rsid w:val="003D6342"/>
    <w:rsid w:val="003D6852"/>
    <w:rsid w:val="003E6F90"/>
    <w:rsid w:val="003E73ED"/>
    <w:rsid w:val="003F055C"/>
    <w:rsid w:val="003F5D0F"/>
    <w:rsid w:val="003F6DB2"/>
    <w:rsid w:val="00401680"/>
    <w:rsid w:val="004024E9"/>
    <w:rsid w:val="0040630B"/>
    <w:rsid w:val="00406F3C"/>
    <w:rsid w:val="004076D5"/>
    <w:rsid w:val="0041078F"/>
    <w:rsid w:val="00414101"/>
    <w:rsid w:val="004152EC"/>
    <w:rsid w:val="004219CF"/>
    <w:rsid w:val="00422947"/>
    <w:rsid w:val="004234F0"/>
    <w:rsid w:val="004259C8"/>
    <w:rsid w:val="00427404"/>
    <w:rsid w:val="00433DDB"/>
    <w:rsid w:val="00435A29"/>
    <w:rsid w:val="00437619"/>
    <w:rsid w:val="00440FEF"/>
    <w:rsid w:val="00442CE7"/>
    <w:rsid w:val="00443020"/>
    <w:rsid w:val="00447A51"/>
    <w:rsid w:val="00454102"/>
    <w:rsid w:val="00454C80"/>
    <w:rsid w:val="00457770"/>
    <w:rsid w:val="0046384E"/>
    <w:rsid w:val="004655CF"/>
    <w:rsid w:val="00465A1E"/>
    <w:rsid w:val="004700F0"/>
    <w:rsid w:val="00470C37"/>
    <w:rsid w:val="004716ED"/>
    <w:rsid w:val="00475C46"/>
    <w:rsid w:val="0047753D"/>
    <w:rsid w:val="0048139C"/>
    <w:rsid w:val="00482ACF"/>
    <w:rsid w:val="004941C9"/>
    <w:rsid w:val="0049445A"/>
    <w:rsid w:val="00496EFF"/>
    <w:rsid w:val="0049745F"/>
    <w:rsid w:val="004A2A63"/>
    <w:rsid w:val="004A6563"/>
    <w:rsid w:val="004A6DEB"/>
    <w:rsid w:val="004B061F"/>
    <w:rsid w:val="004B210C"/>
    <w:rsid w:val="004C14FA"/>
    <w:rsid w:val="004C7B09"/>
    <w:rsid w:val="004D3CB5"/>
    <w:rsid w:val="004D405F"/>
    <w:rsid w:val="004E11C7"/>
    <w:rsid w:val="004E4F4F"/>
    <w:rsid w:val="004E629F"/>
    <w:rsid w:val="004E6789"/>
    <w:rsid w:val="004F4A91"/>
    <w:rsid w:val="004F61E3"/>
    <w:rsid w:val="00500767"/>
    <w:rsid w:val="00501084"/>
    <w:rsid w:val="00502E10"/>
    <w:rsid w:val="00502E9E"/>
    <w:rsid w:val="0051015C"/>
    <w:rsid w:val="00511D39"/>
    <w:rsid w:val="00516663"/>
    <w:rsid w:val="00516CF1"/>
    <w:rsid w:val="0052353F"/>
    <w:rsid w:val="0052658B"/>
    <w:rsid w:val="00530FB4"/>
    <w:rsid w:val="00531A8D"/>
    <w:rsid w:val="00531AE9"/>
    <w:rsid w:val="00532514"/>
    <w:rsid w:val="005355D6"/>
    <w:rsid w:val="005358ED"/>
    <w:rsid w:val="00536188"/>
    <w:rsid w:val="005373D0"/>
    <w:rsid w:val="00543977"/>
    <w:rsid w:val="00550A66"/>
    <w:rsid w:val="00554513"/>
    <w:rsid w:val="00563FD4"/>
    <w:rsid w:val="005658D1"/>
    <w:rsid w:val="00566F08"/>
    <w:rsid w:val="00567EC7"/>
    <w:rsid w:val="00570013"/>
    <w:rsid w:val="00572D5B"/>
    <w:rsid w:val="005753EC"/>
    <w:rsid w:val="005801A2"/>
    <w:rsid w:val="00582541"/>
    <w:rsid w:val="00594925"/>
    <w:rsid w:val="005952A5"/>
    <w:rsid w:val="00597496"/>
    <w:rsid w:val="005A1449"/>
    <w:rsid w:val="005A33A1"/>
    <w:rsid w:val="005B1665"/>
    <w:rsid w:val="005B217D"/>
    <w:rsid w:val="005B23A4"/>
    <w:rsid w:val="005B56D4"/>
    <w:rsid w:val="005B6D05"/>
    <w:rsid w:val="005B762C"/>
    <w:rsid w:val="005C385F"/>
    <w:rsid w:val="005D5D38"/>
    <w:rsid w:val="005D6B6F"/>
    <w:rsid w:val="005E1AC6"/>
    <w:rsid w:val="005E3F2B"/>
    <w:rsid w:val="005E65E4"/>
    <w:rsid w:val="005F04BF"/>
    <w:rsid w:val="005F0EC2"/>
    <w:rsid w:val="005F0F1A"/>
    <w:rsid w:val="005F1C49"/>
    <w:rsid w:val="005F6F1B"/>
    <w:rsid w:val="00605D2E"/>
    <w:rsid w:val="00613ECE"/>
    <w:rsid w:val="00615995"/>
    <w:rsid w:val="00616155"/>
    <w:rsid w:val="00616841"/>
    <w:rsid w:val="00622D86"/>
    <w:rsid w:val="00624B33"/>
    <w:rsid w:val="00627205"/>
    <w:rsid w:val="0063041A"/>
    <w:rsid w:val="00630AA2"/>
    <w:rsid w:val="006311CE"/>
    <w:rsid w:val="00631605"/>
    <w:rsid w:val="00632A3B"/>
    <w:rsid w:val="006351A8"/>
    <w:rsid w:val="006355DD"/>
    <w:rsid w:val="006359AD"/>
    <w:rsid w:val="00635FC7"/>
    <w:rsid w:val="00641AA6"/>
    <w:rsid w:val="00644B04"/>
    <w:rsid w:val="00646707"/>
    <w:rsid w:val="00647353"/>
    <w:rsid w:val="00650E69"/>
    <w:rsid w:val="00656E50"/>
    <w:rsid w:val="00657F7E"/>
    <w:rsid w:val="00662E58"/>
    <w:rsid w:val="006637F2"/>
    <w:rsid w:val="006642A5"/>
    <w:rsid w:val="00664902"/>
    <w:rsid w:val="00664DCF"/>
    <w:rsid w:val="00666350"/>
    <w:rsid w:val="006760A2"/>
    <w:rsid w:val="00680BC0"/>
    <w:rsid w:val="00681328"/>
    <w:rsid w:val="0068764D"/>
    <w:rsid w:val="0069140C"/>
    <w:rsid w:val="0069573D"/>
    <w:rsid w:val="006A7494"/>
    <w:rsid w:val="006B69DE"/>
    <w:rsid w:val="006C0F9D"/>
    <w:rsid w:val="006C5D39"/>
    <w:rsid w:val="006D0CA2"/>
    <w:rsid w:val="006D6D9B"/>
    <w:rsid w:val="006E188D"/>
    <w:rsid w:val="006E2810"/>
    <w:rsid w:val="006E5417"/>
    <w:rsid w:val="006E7137"/>
    <w:rsid w:val="006E75EF"/>
    <w:rsid w:val="006F0794"/>
    <w:rsid w:val="006F5363"/>
    <w:rsid w:val="006F7528"/>
    <w:rsid w:val="006F7B78"/>
    <w:rsid w:val="00700D94"/>
    <w:rsid w:val="007023DE"/>
    <w:rsid w:val="00702589"/>
    <w:rsid w:val="00712C5C"/>
    <w:rsid w:val="00712F60"/>
    <w:rsid w:val="007209FA"/>
    <w:rsid w:val="00720E3B"/>
    <w:rsid w:val="00721397"/>
    <w:rsid w:val="0072483C"/>
    <w:rsid w:val="007350EC"/>
    <w:rsid w:val="00741A3B"/>
    <w:rsid w:val="0074393F"/>
    <w:rsid w:val="00745F6B"/>
    <w:rsid w:val="00746ADE"/>
    <w:rsid w:val="00747C34"/>
    <w:rsid w:val="007508BB"/>
    <w:rsid w:val="0075175B"/>
    <w:rsid w:val="00752E40"/>
    <w:rsid w:val="00755690"/>
    <w:rsid w:val="0075585E"/>
    <w:rsid w:val="00761D0F"/>
    <w:rsid w:val="00767055"/>
    <w:rsid w:val="00770571"/>
    <w:rsid w:val="00775CF7"/>
    <w:rsid w:val="007768FF"/>
    <w:rsid w:val="007824D3"/>
    <w:rsid w:val="007846B1"/>
    <w:rsid w:val="00785ED9"/>
    <w:rsid w:val="0079098F"/>
    <w:rsid w:val="00793799"/>
    <w:rsid w:val="00796EE3"/>
    <w:rsid w:val="00797ED0"/>
    <w:rsid w:val="007A2AE1"/>
    <w:rsid w:val="007A423B"/>
    <w:rsid w:val="007A6D64"/>
    <w:rsid w:val="007A7D29"/>
    <w:rsid w:val="007B186D"/>
    <w:rsid w:val="007B4AB8"/>
    <w:rsid w:val="007B4C8F"/>
    <w:rsid w:val="007B70B5"/>
    <w:rsid w:val="007C1512"/>
    <w:rsid w:val="007C4E2C"/>
    <w:rsid w:val="007D0FB6"/>
    <w:rsid w:val="007D1181"/>
    <w:rsid w:val="007D39F8"/>
    <w:rsid w:val="007D3EA3"/>
    <w:rsid w:val="007D4B0E"/>
    <w:rsid w:val="007D60B8"/>
    <w:rsid w:val="007E01A3"/>
    <w:rsid w:val="007E2E9D"/>
    <w:rsid w:val="007F1F8B"/>
    <w:rsid w:val="007F4AA3"/>
    <w:rsid w:val="007F67A1"/>
    <w:rsid w:val="00800FB7"/>
    <w:rsid w:val="00801F9E"/>
    <w:rsid w:val="00810C6D"/>
    <w:rsid w:val="00810EE5"/>
    <w:rsid w:val="00811C05"/>
    <w:rsid w:val="0081352E"/>
    <w:rsid w:val="00815463"/>
    <w:rsid w:val="00815AC4"/>
    <w:rsid w:val="008206C8"/>
    <w:rsid w:val="0082216C"/>
    <w:rsid w:val="00823EA8"/>
    <w:rsid w:val="00825325"/>
    <w:rsid w:val="00837B92"/>
    <w:rsid w:val="008405FC"/>
    <w:rsid w:val="0084668B"/>
    <w:rsid w:val="0085170A"/>
    <w:rsid w:val="00852790"/>
    <w:rsid w:val="00853E9D"/>
    <w:rsid w:val="00856CFB"/>
    <w:rsid w:val="00857E35"/>
    <w:rsid w:val="0086035A"/>
    <w:rsid w:val="0086387C"/>
    <w:rsid w:val="008678C2"/>
    <w:rsid w:val="0087028A"/>
    <w:rsid w:val="00871269"/>
    <w:rsid w:val="00874A6C"/>
    <w:rsid w:val="00875917"/>
    <w:rsid w:val="00876C65"/>
    <w:rsid w:val="00882F72"/>
    <w:rsid w:val="008868EB"/>
    <w:rsid w:val="00890215"/>
    <w:rsid w:val="00892FE7"/>
    <w:rsid w:val="008A30EA"/>
    <w:rsid w:val="008A4538"/>
    <w:rsid w:val="008A4B4C"/>
    <w:rsid w:val="008B0080"/>
    <w:rsid w:val="008B3BB5"/>
    <w:rsid w:val="008C1019"/>
    <w:rsid w:val="008C239F"/>
    <w:rsid w:val="008C2CBF"/>
    <w:rsid w:val="008C554F"/>
    <w:rsid w:val="008E480C"/>
    <w:rsid w:val="008E7569"/>
    <w:rsid w:val="008F0248"/>
    <w:rsid w:val="008F26D6"/>
    <w:rsid w:val="008F4418"/>
    <w:rsid w:val="00904CB1"/>
    <w:rsid w:val="00907757"/>
    <w:rsid w:val="00910D74"/>
    <w:rsid w:val="00911462"/>
    <w:rsid w:val="009170D3"/>
    <w:rsid w:val="00920EE3"/>
    <w:rsid w:val="009212B0"/>
    <w:rsid w:val="00921799"/>
    <w:rsid w:val="00921FA1"/>
    <w:rsid w:val="00922B34"/>
    <w:rsid w:val="009234A5"/>
    <w:rsid w:val="009277E7"/>
    <w:rsid w:val="00933453"/>
    <w:rsid w:val="009336F7"/>
    <w:rsid w:val="009348C2"/>
    <w:rsid w:val="0093636C"/>
    <w:rsid w:val="009374A7"/>
    <w:rsid w:val="00937750"/>
    <w:rsid w:val="009433BA"/>
    <w:rsid w:val="0094589B"/>
    <w:rsid w:val="00947C53"/>
    <w:rsid w:val="00947C98"/>
    <w:rsid w:val="00955F6D"/>
    <w:rsid w:val="00961A96"/>
    <w:rsid w:val="009632D2"/>
    <w:rsid w:val="00964D26"/>
    <w:rsid w:val="009667E6"/>
    <w:rsid w:val="00970381"/>
    <w:rsid w:val="00970B6B"/>
    <w:rsid w:val="00971537"/>
    <w:rsid w:val="009744F3"/>
    <w:rsid w:val="00977C16"/>
    <w:rsid w:val="009831BE"/>
    <w:rsid w:val="00985147"/>
    <w:rsid w:val="0098551D"/>
    <w:rsid w:val="00985DCB"/>
    <w:rsid w:val="00992071"/>
    <w:rsid w:val="00994CB3"/>
    <w:rsid w:val="00994D59"/>
    <w:rsid w:val="0099518F"/>
    <w:rsid w:val="009A523D"/>
    <w:rsid w:val="009B02A1"/>
    <w:rsid w:val="009B3361"/>
    <w:rsid w:val="009B7F3F"/>
    <w:rsid w:val="009C2E49"/>
    <w:rsid w:val="009C353C"/>
    <w:rsid w:val="009C4224"/>
    <w:rsid w:val="009C46D3"/>
    <w:rsid w:val="009D21FB"/>
    <w:rsid w:val="009D4AE2"/>
    <w:rsid w:val="009D5AE2"/>
    <w:rsid w:val="009D7CE6"/>
    <w:rsid w:val="009E28AD"/>
    <w:rsid w:val="009E7D13"/>
    <w:rsid w:val="009F496B"/>
    <w:rsid w:val="009F55D8"/>
    <w:rsid w:val="00A00652"/>
    <w:rsid w:val="00A00D11"/>
    <w:rsid w:val="00A01439"/>
    <w:rsid w:val="00A016DA"/>
    <w:rsid w:val="00A02614"/>
    <w:rsid w:val="00A02E61"/>
    <w:rsid w:val="00A05CFF"/>
    <w:rsid w:val="00A06358"/>
    <w:rsid w:val="00A122FC"/>
    <w:rsid w:val="00A13048"/>
    <w:rsid w:val="00A14B80"/>
    <w:rsid w:val="00A220FB"/>
    <w:rsid w:val="00A23963"/>
    <w:rsid w:val="00A37DF2"/>
    <w:rsid w:val="00A444D9"/>
    <w:rsid w:val="00A44C2F"/>
    <w:rsid w:val="00A44CA2"/>
    <w:rsid w:val="00A457BA"/>
    <w:rsid w:val="00A46843"/>
    <w:rsid w:val="00A4730D"/>
    <w:rsid w:val="00A503D8"/>
    <w:rsid w:val="00A508A8"/>
    <w:rsid w:val="00A56B97"/>
    <w:rsid w:val="00A6093D"/>
    <w:rsid w:val="00A60CE5"/>
    <w:rsid w:val="00A63FFB"/>
    <w:rsid w:val="00A64794"/>
    <w:rsid w:val="00A708E2"/>
    <w:rsid w:val="00A75A71"/>
    <w:rsid w:val="00A767DC"/>
    <w:rsid w:val="00A76A6D"/>
    <w:rsid w:val="00A83253"/>
    <w:rsid w:val="00AA4403"/>
    <w:rsid w:val="00AA58BD"/>
    <w:rsid w:val="00AA6E84"/>
    <w:rsid w:val="00AB1169"/>
    <w:rsid w:val="00AB1A1C"/>
    <w:rsid w:val="00AB1D31"/>
    <w:rsid w:val="00AB6194"/>
    <w:rsid w:val="00AB7F39"/>
    <w:rsid w:val="00AC72D4"/>
    <w:rsid w:val="00AD05A8"/>
    <w:rsid w:val="00AD0647"/>
    <w:rsid w:val="00AD17FC"/>
    <w:rsid w:val="00AE0320"/>
    <w:rsid w:val="00AE2560"/>
    <w:rsid w:val="00AE341B"/>
    <w:rsid w:val="00AE5450"/>
    <w:rsid w:val="00AF043F"/>
    <w:rsid w:val="00AF4963"/>
    <w:rsid w:val="00AF6AE6"/>
    <w:rsid w:val="00AF7B7C"/>
    <w:rsid w:val="00B01905"/>
    <w:rsid w:val="00B0192F"/>
    <w:rsid w:val="00B075ED"/>
    <w:rsid w:val="00B07CA7"/>
    <w:rsid w:val="00B1279A"/>
    <w:rsid w:val="00B15321"/>
    <w:rsid w:val="00B23DBB"/>
    <w:rsid w:val="00B241D5"/>
    <w:rsid w:val="00B3640F"/>
    <w:rsid w:val="00B4194A"/>
    <w:rsid w:val="00B41E3B"/>
    <w:rsid w:val="00B420DD"/>
    <w:rsid w:val="00B437E8"/>
    <w:rsid w:val="00B44EAA"/>
    <w:rsid w:val="00B50E22"/>
    <w:rsid w:val="00B5222E"/>
    <w:rsid w:val="00B53179"/>
    <w:rsid w:val="00B53419"/>
    <w:rsid w:val="00B57A23"/>
    <w:rsid w:val="00B600CD"/>
    <w:rsid w:val="00B60611"/>
    <w:rsid w:val="00B61C96"/>
    <w:rsid w:val="00B62D93"/>
    <w:rsid w:val="00B64E92"/>
    <w:rsid w:val="00B6727F"/>
    <w:rsid w:val="00B73A2A"/>
    <w:rsid w:val="00B73AEC"/>
    <w:rsid w:val="00B75A51"/>
    <w:rsid w:val="00B77916"/>
    <w:rsid w:val="00B8242A"/>
    <w:rsid w:val="00B827C6"/>
    <w:rsid w:val="00B94B06"/>
    <w:rsid w:val="00B94C28"/>
    <w:rsid w:val="00B96DF4"/>
    <w:rsid w:val="00BA3D3D"/>
    <w:rsid w:val="00BA74D8"/>
    <w:rsid w:val="00BA7B01"/>
    <w:rsid w:val="00BB5274"/>
    <w:rsid w:val="00BB615B"/>
    <w:rsid w:val="00BB6E4B"/>
    <w:rsid w:val="00BB73FD"/>
    <w:rsid w:val="00BC0676"/>
    <w:rsid w:val="00BC10BA"/>
    <w:rsid w:val="00BC5AFD"/>
    <w:rsid w:val="00BD0D79"/>
    <w:rsid w:val="00BD3778"/>
    <w:rsid w:val="00BD6981"/>
    <w:rsid w:val="00BE1F81"/>
    <w:rsid w:val="00BE4884"/>
    <w:rsid w:val="00BF4384"/>
    <w:rsid w:val="00C00DDE"/>
    <w:rsid w:val="00C04599"/>
    <w:rsid w:val="00C04F43"/>
    <w:rsid w:val="00C0609D"/>
    <w:rsid w:val="00C115AB"/>
    <w:rsid w:val="00C13A8C"/>
    <w:rsid w:val="00C1671A"/>
    <w:rsid w:val="00C26CCB"/>
    <w:rsid w:val="00C26D81"/>
    <w:rsid w:val="00C30249"/>
    <w:rsid w:val="00C306BD"/>
    <w:rsid w:val="00C31FBF"/>
    <w:rsid w:val="00C3723B"/>
    <w:rsid w:val="00C404A0"/>
    <w:rsid w:val="00C40C66"/>
    <w:rsid w:val="00C40DEC"/>
    <w:rsid w:val="00C42466"/>
    <w:rsid w:val="00C42C93"/>
    <w:rsid w:val="00C42F26"/>
    <w:rsid w:val="00C4314A"/>
    <w:rsid w:val="00C47103"/>
    <w:rsid w:val="00C606C9"/>
    <w:rsid w:val="00C61ACD"/>
    <w:rsid w:val="00C63057"/>
    <w:rsid w:val="00C640AC"/>
    <w:rsid w:val="00C65A02"/>
    <w:rsid w:val="00C66202"/>
    <w:rsid w:val="00C744DA"/>
    <w:rsid w:val="00C80288"/>
    <w:rsid w:val="00C84003"/>
    <w:rsid w:val="00C90650"/>
    <w:rsid w:val="00C95CD3"/>
    <w:rsid w:val="00C9773A"/>
    <w:rsid w:val="00C97D78"/>
    <w:rsid w:val="00CA11A8"/>
    <w:rsid w:val="00CA4EDF"/>
    <w:rsid w:val="00CB4109"/>
    <w:rsid w:val="00CC19F6"/>
    <w:rsid w:val="00CC1E91"/>
    <w:rsid w:val="00CC2AAE"/>
    <w:rsid w:val="00CC329D"/>
    <w:rsid w:val="00CC46B3"/>
    <w:rsid w:val="00CC5A42"/>
    <w:rsid w:val="00CD0EAB"/>
    <w:rsid w:val="00CE297E"/>
    <w:rsid w:val="00CE5E02"/>
    <w:rsid w:val="00CE7C85"/>
    <w:rsid w:val="00CF1BFD"/>
    <w:rsid w:val="00CF34DB"/>
    <w:rsid w:val="00CF3917"/>
    <w:rsid w:val="00CF558F"/>
    <w:rsid w:val="00CF6DEA"/>
    <w:rsid w:val="00D010C0"/>
    <w:rsid w:val="00D073E2"/>
    <w:rsid w:val="00D1147A"/>
    <w:rsid w:val="00D14C9F"/>
    <w:rsid w:val="00D22D4B"/>
    <w:rsid w:val="00D24D5F"/>
    <w:rsid w:val="00D25F4A"/>
    <w:rsid w:val="00D263EC"/>
    <w:rsid w:val="00D27680"/>
    <w:rsid w:val="00D35D3C"/>
    <w:rsid w:val="00D3625F"/>
    <w:rsid w:val="00D4148C"/>
    <w:rsid w:val="00D446EC"/>
    <w:rsid w:val="00D51BF0"/>
    <w:rsid w:val="00D5291C"/>
    <w:rsid w:val="00D531DB"/>
    <w:rsid w:val="00D54800"/>
    <w:rsid w:val="00D55942"/>
    <w:rsid w:val="00D67F84"/>
    <w:rsid w:val="00D74D19"/>
    <w:rsid w:val="00D807BF"/>
    <w:rsid w:val="00D82FCC"/>
    <w:rsid w:val="00D84E07"/>
    <w:rsid w:val="00D869FE"/>
    <w:rsid w:val="00D86FCD"/>
    <w:rsid w:val="00D975EB"/>
    <w:rsid w:val="00DA14DE"/>
    <w:rsid w:val="00DA17FC"/>
    <w:rsid w:val="00DA291E"/>
    <w:rsid w:val="00DA4CB6"/>
    <w:rsid w:val="00DA7887"/>
    <w:rsid w:val="00DB08F4"/>
    <w:rsid w:val="00DB2C26"/>
    <w:rsid w:val="00DC7A5A"/>
    <w:rsid w:val="00DD02F4"/>
    <w:rsid w:val="00DD2598"/>
    <w:rsid w:val="00DD51D8"/>
    <w:rsid w:val="00DD6622"/>
    <w:rsid w:val="00DE1C7C"/>
    <w:rsid w:val="00DE48B1"/>
    <w:rsid w:val="00DE5480"/>
    <w:rsid w:val="00DE6B43"/>
    <w:rsid w:val="00E11923"/>
    <w:rsid w:val="00E132FA"/>
    <w:rsid w:val="00E13728"/>
    <w:rsid w:val="00E14C5D"/>
    <w:rsid w:val="00E15FCA"/>
    <w:rsid w:val="00E23314"/>
    <w:rsid w:val="00E262D4"/>
    <w:rsid w:val="00E26EBD"/>
    <w:rsid w:val="00E31C4E"/>
    <w:rsid w:val="00E3528D"/>
    <w:rsid w:val="00E36250"/>
    <w:rsid w:val="00E3738F"/>
    <w:rsid w:val="00E3739B"/>
    <w:rsid w:val="00E430CE"/>
    <w:rsid w:val="00E47F2D"/>
    <w:rsid w:val="00E54511"/>
    <w:rsid w:val="00E56F25"/>
    <w:rsid w:val="00E60EDC"/>
    <w:rsid w:val="00E61964"/>
    <w:rsid w:val="00E61DAC"/>
    <w:rsid w:val="00E62E14"/>
    <w:rsid w:val="00E72B80"/>
    <w:rsid w:val="00E75FE3"/>
    <w:rsid w:val="00E82DED"/>
    <w:rsid w:val="00E833E5"/>
    <w:rsid w:val="00E83B10"/>
    <w:rsid w:val="00E86C4C"/>
    <w:rsid w:val="00E876A1"/>
    <w:rsid w:val="00E907A3"/>
    <w:rsid w:val="00E93463"/>
    <w:rsid w:val="00EA11CB"/>
    <w:rsid w:val="00EA5AE0"/>
    <w:rsid w:val="00EA632A"/>
    <w:rsid w:val="00EB3BC7"/>
    <w:rsid w:val="00EB42D1"/>
    <w:rsid w:val="00EB56E1"/>
    <w:rsid w:val="00EB7AB1"/>
    <w:rsid w:val="00EC7C74"/>
    <w:rsid w:val="00ED0038"/>
    <w:rsid w:val="00EE7CD8"/>
    <w:rsid w:val="00EF035C"/>
    <w:rsid w:val="00EF1CFF"/>
    <w:rsid w:val="00EF37F6"/>
    <w:rsid w:val="00EF48CC"/>
    <w:rsid w:val="00F00801"/>
    <w:rsid w:val="00F118CA"/>
    <w:rsid w:val="00F15C90"/>
    <w:rsid w:val="00F21214"/>
    <w:rsid w:val="00F2488D"/>
    <w:rsid w:val="00F24E22"/>
    <w:rsid w:val="00F26331"/>
    <w:rsid w:val="00F26BFB"/>
    <w:rsid w:val="00F31242"/>
    <w:rsid w:val="00F34326"/>
    <w:rsid w:val="00F37E01"/>
    <w:rsid w:val="00F422F4"/>
    <w:rsid w:val="00F47CB2"/>
    <w:rsid w:val="00F56B65"/>
    <w:rsid w:val="00F601A0"/>
    <w:rsid w:val="00F67224"/>
    <w:rsid w:val="00F6753A"/>
    <w:rsid w:val="00F712E9"/>
    <w:rsid w:val="00F73032"/>
    <w:rsid w:val="00F752A1"/>
    <w:rsid w:val="00F77A64"/>
    <w:rsid w:val="00F848FC"/>
    <w:rsid w:val="00F84FF7"/>
    <w:rsid w:val="00F86ECF"/>
    <w:rsid w:val="00F90304"/>
    <w:rsid w:val="00F906F6"/>
    <w:rsid w:val="00F9282A"/>
    <w:rsid w:val="00F96BAD"/>
    <w:rsid w:val="00FA139D"/>
    <w:rsid w:val="00FA154C"/>
    <w:rsid w:val="00FA60F5"/>
    <w:rsid w:val="00FB013E"/>
    <w:rsid w:val="00FB0E84"/>
    <w:rsid w:val="00FB1D66"/>
    <w:rsid w:val="00FB6428"/>
    <w:rsid w:val="00FB7FB4"/>
    <w:rsid w:val="00FC2405"/>
    <w:rsid w:val="00FD01C2"/>
    <w:rsid w:val="00FD2F2F"/>
    <w:rsid w:val="00FD449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29236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236C"/>
    <w:rPr>
      <w:rFonts w:eastAsia="MS Mincho"/>
      <w:i/>
      <w:iCs/>
      <w:sz w:val="24"/>
      <w:szCs w:val="24"/>
    </w:rPr>
  </w:style>
  <w:style w:type="paragraph" w:customStyle="1" w:styleId="AppendixHeading2">
    <w:name w:val="Appendix Heading 2"/>
    <w:basedOn w:val="Heading2"/>
    <w:uiPriority w:val="99"/>
    <w:rsid w:val="00D263EC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263E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263E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263EC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BD37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377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778"/>
  </w:style>
  <w:style w:type="paragraph" w:styleId="CommentSubject">
    <w:name w:val="annotation subject"/>
    <w:basedOn w:val="CommentText"/>
    <w:next w:val="CommentText"/>
    <w:link w:val="CommentSubjectChar"/>
    <w:rsid w:val="00BD37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3778"/>
    <w:rPr>
      <w:b/>
      <w:bCs/>
    </w:rPr>
  </w:style>
  <w:style w:type="paragraph" w:styleId="Revision">
    <w:name w:val="Revision"/>
    <w:hidden/>
    <w:uiPriority w:val="99"/>
    <w:semiHidden/>
    <w:rsid w:val="00BD377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6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hyperlink" Target="https://vcgit.hhi.fraunhofer.de/jvet/VVCSoftware_VTM/tags/VT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2019-06-26T03:49:00Z</dcterms:created>
  <dcterms:modified xsi:type="dcterms:W3CDTF">2019-06-26T03:49:00Z</dcterms:modified>
</cp:coreProperties>
</file>