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146A3" w14:paraId="7E96CA4B" w14:textId="77777777" w:rsidTr="000962AC">
        <w:tc>
          <w:tcPr>
            <w:tcW w:w="6300" w:type="dxa"/>
          </w:tcPr>
          <w:p w14:paraId="18E03134" w14:textId="57BF9C51" w:rsidR="006C5D39" w:rsidRPr="003146A3" w:rsidRDefault="00EF37F6" w:rsidP="00C97D78">
            <w:pPr>
              <w:tabs>
                <w:tab w:val="left" w:pos="7200"/>
              </w:tabs>
              <w:spacing w:before="0"/>
              <w:rPr>
                <w:b/>
                <w:szCs w:val="22"/>
                <w:lang w:val="en-CA"/>
              </w:rPr>
            </w:pPr>
            <w:r w:rsidRPr="003146A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146A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146A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146A3">
              <w:rPr>
                <w:b/>
                <w:szCs w:val="22"/>
                <w:lang w:val="en-CA"/>
              </w:rPr>
              <w:t xml:space="preserve">Joint </w:t>
            </w:r>
            <w:r w:rsidR="006C5D39" w:rsidRPr="003146A3">
              <w:rPr>
                <w:b/>
                <w:szCs w:val="22"/>
                <w:lang w:val="en-CA"/>
              </w:rPr>
              <w:t xml:space="preserve">Video </w:t>
            </w:r>
            <w:r w:rsidR="00F712E9" w:rsidRPr="003146A3">
              <w:rPr>
                <w:b/>
                <w:szCs w:val="22"/>
                <w:lang w:val="en-CA"/>
              </w:rPr>
              <w:t>Experts</w:t>
            </w:r>
            <w:r w:rsidR="009D7CE6" w:rsidRPr="003146A3">
              <w:rPr>
                <w:b/>
                <w:szCs w:val="22"/>
                <w:lang w:val="en-CA"/>
              </w:rPr>
              <w:t xml:space="preserve"> Team</w:t>
            </w:r>
            <w:r w:rsidR="006C5D39" w:rsidRPr="003146A3">
              <w:rPr>
                <w:b/>
                <w:szCs w:val="22"/>
                <w:lang w:val="en-CA"/>
              </w:rPr>
              <w:t xml:space="preserve"> (</w:t>
            </w:r>
            <w:r w:rsidR="009D7CE6" w:rsidRPr="003146A3">
              <w:rPr>
                <w:b/>
                <w:szCs w:val="22"/>
                <w:lang w:val="en-CA"/>
              </w:rPr>
              <w:t>JVET</w:t>
            </w:r>
            <w:r w:rsidR="006C5D39" w:rsidRPr="003146A3">
              <w:rPr>
                <w:b/>
                <w:szCs w:val="22"/>
                <w:lang w:val="en-CA"/>
              </w:rPr>
              <w:t>)</w:t>
            </w:r>
          </w:p>
          <w:p w14:paraId="6BCC5973" w14:textId="77777777" w:rsidR="00E61DAC" w:rsidRPr="003146A3" w:rsidRDefault="00E54511" w:rsidP="00C97D78">
            <w:pPr>
              <w:tabs>
                <w:tab w:val="left" w:pos="7200"/>
              </w:tabs>
              <w:spacing w:before="0"/>
              <w:rPr>
                <w:b/>
                <w:szCs w:val="22"/>
                <w:lang w:val="en-CA"/>
              </w:rPr>
            </w:pPr>
            <w:r w:rsidRPr="003146A3">
              <w:rPr>
                <w:b/>
                <w:szCs w:val="22"/>
                <w:lang w:val="en-CA"/>
              </w:rPr>
              <w:t xml:space="preserve">of </w:t>
            </w:r>
            <w:r w:rsidR="007F1F8B" w:rsidRPr="003146A3">
              <w:rPr>
                <w:b/>
                <w:szCs w:val="22"/>
                <w:lang w:val="en-CA"/>
              </w:rPr>
              <w:t>ITU-T SG</w:t>
            </w:r>
            <w:r w:rsidR="005E1AC6" w:rsidRPr="003146A3">
              <w:rPr>
                <w:b/>
                <w:szCs w:val="22"/>
                <w:lang w:val="en-CA"/>
              </w:rPr>
              <w:t> </w:t>
            </w:r>
            <w:r w:rsidR="007F1F8B" w:rsidRPr="003146A3">
              <w:rPr>
                <w:b/>
                <w:szCs w:val="22"/>
                <w:lang w:val="en-CA"/>
              </w:rPr>
              <w:t>16 WP</w:t>
            </w:r>
            <w:r w:rsidR="005E1AC6" w:rsidRPr="003146A3">
              <w:rPr>
                <w:b/>
                <w:szCs w:val="22"/>
                <w:lang w:val="en-CA"/>
              </w:rPr>
              <w:t> </w:t>
            </w:r>
            <w:r w:rsidR="007F1F8B" w:rsidRPr="003146A3">
              <w:rPr>
                <w:b/>
                <w:szCs w:val="22"/>
                <w:lang w:val="en-CA"/>
              </w:rPr>
              <w:t>3 and ISO/IEC JTC</w:t>
            </w:r>
            <w:r w:rsidR="005E1AC6" w:rsidRPr="003146A3">
              <w:rPr>
                <w:b/>
                <w:szCs w:val="22"/>
                <w:lang w:val="en-CA"/>
              </w:rPr>
              <w:t> </w:t>
            </w:r>
            <w:r w:rsidR="007F1F8B" w:rsidRPr="003146A3">
              <w:rPr>
                <w:b/>
                <w:szCs w:val="22"/>
                <w:lang w:val="en-CA"/>
              </w:rPr>
              <w:t>1/SC</w:t>
            </w:r>
            <w:r w:rsidR="005E1AC6" w:rsidRPr="003146A3">
              <w:rPr>
                <w:b/>
                <w:szCs w:val="22"/>
                <w:lang w:val="en-CA"/>
              </w:rPr>
              <w:t> </w:t>
            </w:r>
            <w:r w:rsidR="007F1F8B" w:rsidRPr="003146A3">
              <w:rPr>
                <w:b/>
                <w:szCs w:val="22"/>
                <w:lang w:val="en-CA"/>
              </w:rPr>
              <w:t>29/WG</w:t>
            </w:r>
            <w:r w:rsidR="005E1AC6" w:rsidRPr="003146A3">
              <w:rPr>
                <w:b/>
                <w:szCs w:val="22"/>
                <w:lang w:val="en-CA"/>
              </w:rPr>
              <w:t> </w:t>
            </w:r>
            <w:r w:rsidR="007F1F8B" w:rsidRPr="003146A3">
              <w:rPr>
                <w:b/>
                <w:szCs w:val="22"/>
                <w:lang w:val="en-CA"/>
              </w:rPr>
              <w:t>11</w:t>
            </w:r>
          </w:p>
          <w:p w14:paraId="19908E82" w14:textId="33D08FDD" w:rsidR="00E61DAC" w:rsidRPr="003146A3" w:rsidRDefault="00F712E9" w:rsidP="00536188">
            <w:pPr>
              <w:tabs>
                <w:tab w:val="left" w:pos="7200"/>
              </w:tabs>
              <w:spacing w:before="0"/>
              <w:rPr>
                <w:b/>
                <w:szCs w:val="22"/>
                <w:lang w:val="en-CA"/>
              </w:rPr>
            </w:pPr>
            <w:r w:rsidRPr="003146A3">
              <w:rPr>
                <w:lang w:val="en-CA"/>
              </w:rPr>
              <w:t>1</w:t>
            </w:r>
            <w:r w:rsidR="00536188" w:rsidRPr="003146A3">
              <w:rPr>
                <w:lang w:val="en-CA"/>
              </w:rPr>
              <w:t>5</w:t>
            </w:r>
            <w:r w:rsidR="00155526" w:rsidRPr="003146A3">
              <w:rPr>
                <w:lang w:val="en-CA"/>
              </w:rPr>
              <w:t>th</w:t>
            </w:r>
            <w:r w:rsidR="00A767DC" w:rsidRPr="003146A3">
              <w:rPr>
                <w:lang w:val="en-CA"/>
              </w:rPr>
              <w:t xml:space="preserve"> Meeting: </w:t>
            </w:r>
            <w:r w:rsidR="00536188" w:rsidRPr="003146A3">
              <w:rPr>
                <w:lang w:val="en-CA"/>
              </w:rPr>
              <w:t>Gothenburg</w:t>
            </w:r>
            <w:r w:rsidR="00B57A23" w:rsidRPr="003146A3">
              <w:rPr>
                <w:lang w:val="en-CA"/>
              </w:rPr>
              <w:t xml:space="preserve">, </w:t>
            </w:r>
            <w:r w:rsidR="00536188" w:rsidRPr="003146A3">
              <w:rPr>
                <w:lang w:val="en-CA"/>
              </w:rPr>
              <w:t>SE</w:t>
            </w:r>
            <w:r w:rsidR="00B57A23" w:rsidRPr="003146A3">
              <w:rPr>
                <w:lang w:val="en-CA"/>
              </w:rPr>
              <w:t xml:space="preserve">, </w:t>
            </w:r>
            <w:r w:rsidR="00536188" w:rsidRPr="003146A3">
              <w:rPr>
                <w:lang w:val="en-CA"/>
              </w:rPr>
              <w:t>3</w:t>
            </w:r>
            <w:r w:rsidR="00B57A23" w:rsidRPr="003146A3">
              <w:rPr>
                <w:lang w:val="en-CA"/>
              </w:rPr>
              <w:t>–</w:t>
            </w:r>
            <w:r w:rsidR="00536188" w:rsidRPr="003146A3">
              <w:rPr>
                <w:lang w:val="en-CA"/>
              </w:rPr>
              <w:t>12</w:t>
            </w:r>
            <w:r w:rsidR="00B57A23" w:rsidRPr="003146A3">
              <w:rPr>
                <w:lang w:val="en-CA"/>
              </w:rPr>
              <w:t xml:space="preserve"> </w:t>
            </w:r>
            <w:r w:rsidR="00536188" w:rsidRPr="003146A3">
              <w:rPr>
                <w:lang w:val="en-CA"/>
              </w:rPr>
              <w:t>July</w:t>
            </w:r>
            <w:r w:rsidR="00B57A23" w:rsidRPr="003146A3">
              <w:rPr>
                <w:lang w:val="en-CA"/>
              </w:rPr>
              <w:t xml:space="preserve"> 201</w:t>
            </w:r>
            <w:r w:rsidR="00FA60F5" w:rsidRPr="003146A3">
              <w:rPr>
                <w:lang w:val="en-CA"/>
              </w:rPr>
              <w:t>9</w:t>
            </w:r>
          </w:p>
        </w:tc>
        <w:tc>
          <w:tcPr>
            <w:tcW w:w="3060" w:type="dxa"/>
          </w:tcPr>
          <w:p w14:paraId="59B7E346" w14:textId="51C99861" w:rsidR="008A4B4C" w:rsidRPr="003146A3" w:rsidRDefault="00E61DAC" w:rsidP="00536188">
            <w:pPr>
              <w:tabs>
                <w:tab w:val="left" w:pos="7200"/>
              </w:tabs>
              <w:rPr>
                <w:u w:val="single"/>
                <w:lang w:val="en-CA"/>
              </w:rPr>
            </w:pPr>
            <w:r w:rsidRPr="003146A3">
              <w:rPr>
                <w:lang w:val="en-CA"/>
              </w:rPr>
              <w:t>Document</w:t>
            </w:r>
            <w:r w:rsidR="006C5D39" w:rsidRPr="003146A3">
              <w:rPr>
                <w:lang w:val="en-CA"/>
              </w:rPr>
              <w:t xml:space="preserve">: </w:t>
            </w:r>
            <w:r w:rsidR="009D7CE6" w:rsidRPr="003146A3">
              <w:rPr>
                <w:lang w:val="en-CA"/>
              </w:rPr>
              <w:t>JVET</w:t>
            </w:r>
            <w:r w:rsidRPr="003146A3">
              <w:rPr>
                <w:lang w:val="en-CA"/>
              </w:rPr>
              <w:t>-</w:t>
            </w:r>
            <w:r w:rsidR="00536188" w:rsidRPr="003146A3">
              <w:rPr>
                <w:lang w:val="en-CA"/>
              </w:rPr>
              <w:t>O</w:t>
            </w:r>
            <w:r w:rsidR="00AE7D01">
              <w:rPr>
                <w:lang w:val="en-CA"/>
              </w:rPr>
              <w:t>0245-v1</w:t>
            </w:r>
          </w:p>
        </w:tc>
      </w:tr>
    </w:tbl>
    <w:p w14:paraId="79DBA597" w14:textId="77777777" w:rsidR="00E61DAC" w:rsidRPr="003146A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146A3" w14:paraId="188D2B50" w14:textId="77777777" w:rsidTr="000962AC">
        <w:tc>
          <w:tcPr>
            <w:tcW w:w="1458" w:type="dxa"/>
          </w:tcPr>
          <w:p w14:paraId="7A6C85EB" w14:textId="77777777" w:rsidR="00E61DAC" w:rsidRPr="003146A3" w:rsidRDefault="00E61DAC">
            <w:pPr>
              <w:spacing w:before="60" w:after="60"/>
              <w:rPr>
                <w:i/>
                <w:szCs w:val="22"/>
                <w:lang w:val="en-CA"/>
              </w:rPr>
            </w:pPr>
            <w:r w:rsidRPr="003146A3">
              <w:rPr>
                <w:i/>
                <w:szCs w:val="22"/>
                <w:lang w:val="en-CA"/>
              </w:rPr>
              <w:t>Title:</w:t>
            </w:r>
          </w:p>
        </w:tc>
        <w:tc>
          <w:tcPr>
            <w:tcW w:w="7902" w:type="dxa"/>
            <w:gridSpan w:val="3"/>
          </w:tcPr>
          <w:p w14:paraId="305A7026" w14:textId="2BDEF795" w:rsidR="00E61DAC" w:rsidRPr="003146A3" w:rsidRDefault="00241F4C" w:rsidP="009D7CE6">
            <w:pPr>
              <w:spacing w:before="60" w:after="60"/>
              <w:rPr>
                <w:b/>
                <w:szCs w:val="22"/>
                <w:lang w:val="en-CA"/>
              </w:rPr>
            </w:pPr>
            <w:r w:rsidRPr="003146A3">
              <w:rPr>
                <w:b/>
                <w:szCs w:val="22"/>
                <w:lang w:val="en-CA"/>
              </w:rPr>
              <w:t>AHG</w:t>
            </w:r>
            <w:r w:rsidR="00CD31E2">
              <w:rPr>
                <w:b/>
                <w:szCs w:val="22"/>
                <w:lang w:val="en-CA"/>
              </w:rPr>
              <w:t>17</w:t>
            </w:r>
            <w:r w:rsidR="00FC3342" w:rsidRPr="003146A3">
              <w:rPr>
                <w:b/>
                <w:szCs w:val="22"/>
                <w:lang w:val="en-CA"/>
              </w:rPr>
              <w:t xml:space="preserve">: </w:t>
            </w:r>
            <w:r w:rsidR="00BC2F61">
              <w:rPr>
                <w:b/>
                <w:szCs w:val="22"/>
                <w:lang w:val="en-CA"/>
              </w:rPr>
              <w:t xml:space="preserve">On </w:t>
            </w:r>
            <w:proofErr w:type="spellStart"/>
            <w:r w:rsidR="00CD31E2">
              <w:rPr>
                <w:b/>
                <w:szCs w:val="22"/>
                <w:lang w:val="en-CA"/>
              </w:rPr>
              <w:t>TemporalId</w:t>
            </w:r>
            <w:proofErr w:type="spellEnd"/>
            <w:r w:rsidR="00CD31E2">
              <w:rPr>
                <w:b/>
                <w:szCs w:val="22"/>
                <w:lang w:val="en-CA"/>
              </w:rPr>
              <w:t xml:space="preserve"> and </w:t>
            </w:r>
            <w:proofErr w:type="spellStart"/>
            <w:r w:rsidR="00CD31E2" w:rsidRPr="00CD31E2">
              <w:rPr>
                <w:b/>
                <w:szCs w:val="22"/>
                <w:lang w:val="en-CA"/>
              </w:rPr>
              <w:t>NuhLayerId</w:t>
            </w:r>
            <w:proofErr w:type="spellEnd"/>
            <w:r w:rsidR="00CD31E2">
              <w:rPr>
                <w:b/>
                <w:szCs w:val="22"/>
                <w:lang w:val="en-CA"/>
              </w:rPr>
              <w:t xml:space="preserve"> in APS</w:t>
            </w:r>
          </w:p>
        </w:tc>
      </w:tr>
      <w:tr w:rsidR="00E61DAC" w:rsidRPr="003146A3" w14:paraId="3D8B01B2" w14:textId="77777777" w:rsidTr="000962AC">
        <w:tc>
          <w:tcPr>
            <w:tcW w:w="1458" w:type="dxa"/>
          </w:tcPr>
          <w:p w14:paraId="7AC356CE" w14:textId="77777777" w:rsidR="00E61DAC" w:rsidRPr="003146A3" w:rsidRDefault="00E61DAC">
            <w:pPr>
              <w:spacing w:before="60" w:after="60"/>
              <w:rPr>
                <w:i/>
                <w:szCs w:val="22"/>
                <w:lang w:val="en-CA"/>
              </w:rPr>
            </w:pPr>
            <w:r w:rsidRPr="003146A3">
              <w:rPr>
                <w:i/>
                <w:szCs w:val="22"/>
                <w:lang w:val="en-CA"/>
              </w:rPr>
              <w:t>Status:</w:t>
            </w:r>
          </w:p>
        </w:tc>
        <w:tc>
          <w:tcPr>
            <w:tcW w:w="7902" w:type="dxa"/>
            <w:gridSpan w:val="3"/>
          </w:tcPr>
          <w:p w14:paraId="32E60643" w14:textId="5061D952" w:rsidR="00E61DAC" w:rsidRPr="003146A3" w:rsidRDefault="00FC3342" w:rsidP="009D7CE6">
            <w:pPr>
              <w:spacing w:before="60" w:after="60"/>
              <w:rPr>
                <w:szCs w:val="22"/>
                <w:lang w:val="en-CA"/>
              </w:rPr>
            </w:pPr>
            <w:r w:rsidRPr="003146A3">
              <w:rPr>
                <w:szCs w:val="22"/>
                <w:lang w:val="en-CA"/>
              </w:rPr>
              <w:t>Input document to JVET</w:t>
            </w:r>
          </w:p>
        </w:tc>
      </w:tr>
      <w:tr w:rsidR="00E61DAC" w:rsidRPr="003146A3" w14:paraId="7E6D99E3" w14:textId="77777777" w:rsidTr="000962AC">
        <w:tc>
          <w:tcPr>
            <w:tcW w:w="1458" w:type="dxa"/>
          </w:tcPr>
          <w:p w14:paraId="18CCDCD6" w14:textId="77777777" w:rsidR="00E61DAC" w:rsidRPr="003146A3" w:rsidRDefault="00E61DAC">
            <w:pPr>
              <w:spacing w:before="60" w:after="60"/>
              <w:rPr>
                <w:i/>
                <w:szCs w:val="22"/>
                <w:lang w:val="en-CA"/>
              </w:rPr>
            </w:pPr>
            <w:r w:rsidRPr="003146A3">
              <w:rPr>
                <w:i/>
                <w:szCs w:val="22"/>
                <w:lang w:val="en-CA"/>
              </w:rPr>
              <w:t>Purpose:</w:t>
            </w:r>
          </w:p>
        </w:tc>
        <w:tc>
          <w:tcPr>
            <w:tcW w:w="7902" w:type="dxa"/>
            <w:gridSpan w:val="3"/>
          </w:tcPr>
          <w:p w14:paraId="0640C90D" w14:textId="190C1691" w:rsidR="00E61DAC" w:rsidRPr="003146A3" w:rsidRDefault="00FC3342" w:rsidP="005E1AC6">
            <w:pPr>
              <w:spacing w:before="60" w:after="60"/>
              <w:rPr>
                <w:szCs w:val="22"/>
                <w:lang w:val="en-CA"/>
              </w:rPr>
            </w:pPr>
            <w:r w:rsidRPr="003146A3">
              <w:rPr>
                <w:szCs w:val="22"/>
                <w:lang w:val="en-CA"/>
              </w:rPr>
              <w:t>Proposal</w:t>
            </w:r>
          </w:p>
        </w:tc>
      </w:tr>
      <w:tr w:rsidR="00E61DAC" w:rsidRPr="003146A3" w14:paraId="714CD808" w14:textId="77777777" w:rsidTr="000962AC">
        <w:tc>
          <w:tcPr>
            <w:tcW w:w="1458" w:type="dxa"/>
          </w:tcPr>
          <w:p w14:paraId="4DB59313" w14:textId="77777777" w:rsidR="00E61DAC" w:rsidRPr="003146A3" w:rsidRDefault="00E61DAC">
            <w:pPr>
              <w:spacing w:before="60" w:after="60"/>
              <w:rPr>
                <w:i/>
                <w:szCs w:val="22"/>
                <w:lang w:val="en-CA"/>
              </w:rPr>
            </w:pPr>
            <w:r w:rsidRPr="003146A3">
              <w:rPr>
                <w:i/>
                <w:szCs w:val="22"/>
                <w:lang w:val="en-CA"/>
              </w:rPr>
              <w:t>Author(s) or</w:t>
            </w:r>
            <w:r w:rsidRPr="003146A3">
              <w:rPr>
                <w:i/>
                <w:szCs w:val="22"/>
                <w:lang w:val="en-CA"/>
              </w:rPr>
              <w:br/>
              <w:t>Contact(s):</w:t>
            </w:r>
          </w:p>
        </w:tc>
        <w:tc>
          <w:tcPr>
            <w:tcW w:w="3942" w:type="dxa"/>
          </w:tcPr>
          <w:p w14:paraId="25533DAD" w14:textId="4D556F33" w:rsidR="00E61DAC" w:rsidRPr="003146A3" w:rsidRDefault="00FC3342">
            <w:pPr>
              <w:spacing w:before="60" w:after="60"/>
              <w:rPr>
                <w:szCs w:val="22"/>
                <w:lang w:val="en-CA"/>
              </w:rPr>
            </w:pPr>
            <w:r w:rsidRPr="003146A3">
              <w:rPr>
                <w:szCs w:val="22"/>
                <w:lang w:val="en-CA"/>
              </w:rPr>
              <w:t xml:space="preserve">Vadim Seregin, </w:t>
            </w:r>
            <w:r w:rsidR="002E2C23" w:rsidRPr="003146A3">
              <w:rPr>
                <w:szCs w:val="22"/>
                <w:lang w:val="en-CA"/>
              </w:rPr>
              <w:t>Muhammed Coban</w:t>
            </w:r>
            <w:r w:rsidRPr="003146A3">
              <w:rPr>
                <w:szCs w:val="22"/>
                <w:lang w:val="en-CA"/>
              </w:rPr>
              <w:t xml:space="preserve">, </w:t>
            </w:r>
            <w:r w:rsidR="00BC1E7D" w:rsidRPr="003146A3">
              <w:rPr>
                <w:kern w:val="2"/>
                <w:szCs w:val="22"/>
                <w:lang w:val="en-CA"/>
              </w:rPr>
              <w:t>Adarsh K. Ramasubramonian</w:t>
            </w:r>
            <w:r w:rsidR="00BC1E7D" w:rsidRPr="003146A3">
              <w:rPr>
                <w:szCs w:val="22"/>
                <w:lang w:val="en-CA"/>
              </w:rPr>
              <w:t xml:space="preserve">, </w:t>
            </w:r>
            <w:r w:rsidR="00450FC8">
              <w:rPr>
                <w:szCs w:val="22"/>
                <w:lang w:val="en-CA"/>
              </w:rPr>
              <w:t>Nan Hu,</w:t>
            </w:r>
            <w:r w:rsidR="00450FC8" w:rsidRPr="003146A3">
              <w:rPr>
                <w:szCs w:val="22"/>
                <w:lang w:val="en-CA"/>
              </w:rPr>
              <w:t xml:space="preserve"> </w:t>
            </w:r>
            <w:r w:rsidRPr="003146A3">
              <w:rPr>
                <w:szCs w:val="22"/>
                <w:lang w:val="en-CA"/>
              </w:rPr>
              <w:t>Marta Karczewicz</w:t>
            </w:r>
          </w:p>
          <w:p w14:paraId="49D81240" w14:textId="7F7856A7" w:rsidR="00FC3342" w:rsidRPr="003146A3" w:rsidRDefault="00FC3342">
            <w:pPr>
              <w:spacing w:before="60" w:after="60"/>
              <w:rPr>
                <w:szCs w:val="22"/>
                <w:lang w:val="en-CA"/>
              </w:rPr>
            </w:pPr>
          </w:p>
        </w:tc>
        <w:tc>
          <w:tcPr>
            <w:tcW w:w="900" w:type="dxa"/>
          </w:tcPr>
          <w:p w14:paraId="0140ECA2" w14:textId="4AB659D2" w:rsidR="00E61DAC" w:rsidRPr="003146A3" w:rsidRDefault="00E61DAC">
            <w:pPr>
              <w:spacing w:before="60" w:after="60"/>
              <w:rPr>
                <w:szCs w:val="22"/>
                <w:lang w:val="en-CA"/>
              </w:rPr>
            </w:pPr>
            <w:r w:rsidRPr="003146A3">
              <w:rPr>
                <w:szCs w:val="22"/>
                <w:lang w:val="en-CA"/>
              </w:rPr>
              <w:t>Tel:</w:t>
            </w:r>
            <w:r w:rsidRPr="003146A3">
              <w:rPr>
                <w:szCs w:val="22"/>
                <w:lang w:val="en-CA"/>
              </w:rPr>
              <w:br/>
              <w:t>Email:</w:t>
            </w:r>
          </w:p>
        </w:tc>
        <w:tc>
          <w:tcPr>
            <w:tcW w:w="3060" w:type="dxa"/>
          </w:tcPr>
          <w:p w14:paraId="645E48B4" w14:textId="024397AA" w:rsidR="00E61DAC" w:rsidRPr="003146A3" w:rsidRDefault="00F1217F" w:rsidP="005952A5">
            <w:pPr>
              <w:spacing w:before="60" w:after="60"/>
              <w:rPr>
                <w:szCs w:val="22"/>
                <w:lang w:val="en-CA"/>
              </w:rPr>
            </w:pPr>
            <w:hyperlink r:id="rId9" w:history="1">
              <w:r w:rsidR="00FC3342" w:rsidRPr="003146A3">
                <w:rPr>
                  <w:rStyle w:val="Hyperlink"/>
                  <w:szCs w:val="22"/>
                  <w:lang w:val="en-CA"/>
                </w:rPr>
                <w:t>vseregin@qti.qualcomm.com</w:t>
              </w:r>
            </w:hyperlink>
          </w:p>
          <w:p w14:paraId="32C2ABFD" w14:textId="3C12F4FF" w:rsidR="00FC3342" w:rsidRPr="003146A3" w:rsidRDefault="005549EE" w:rsidP="005952A5">
            <w:pPr>
              <w:spacing w:before="60" w:after="60"/>
              <w:rPr>
                <w:szCs w:val="22"/>
                <w:lang w:val="en-CA"/>
              </w:rPr>
            </w:pPr>
            <w:r w:rsidRPr="003146A3">
              <w:rPr>
                <w:szCs w:val="22"/>
                <w:lang w:val="en-CA"/>
              </w:rPr>
              <w:br/>
            </w:r>
          </w:p>
        </w:tc>
      </w:tr>
      <w:tr w:rsidR="00E61DAC" w:rsidRPr="003146A3" w14:paraId="49AFAA61" w14:textId="77777777" w:rsidTr="000962AC">
        <w:tc>
          <w:tcPr>
            <w:tcW w:w="1458" w:type="dxa"/>
          </w:tcPr>
          <w:p w14:paraId="2C08AF6B" w14:textId="77777777" w:rsidR="00E61DAC" w:rsidRPr="003146A3" w:rsidRDefault="00E61DAC">
            <w:pPr>
              <w:spacing w:before="60" w:after="60"/>
              <w:rPr>
                <w:i/>
                <w:szCs w:val="22"/>
                <w:lang w:val="en-CA"/>
              </w:rPr>
            </w:pPr>
            <w:r w:rsidRPr="003146A3">
              <w:rPr>
                <w:i/>
                <w:szCs w:val="22"/>
                <w:lang w:val="en-CA"/>
              </w:rPr>
              <w:t>Source:</w:t>
            </w:r>
          </w:p>
        </w:tc>
        <w:tc>
          <w:tcPr>
            <w:tcW w:w="7902" w:type="dxa"/>
            <w:gridSpan w:val="3"/>
          </w:tcPr>
          <w:p w14:paraId="643E6B85" w14:textId="103428EE" w:rsidR="00E61DAC" w:rsidRPr="003146A3" w:rsidRDefault="00FC3342" w:rsidP="00FC3342">
            <w:pPr>
              <w:spacing w:before="60" w:after="60"/>
              <w:rPr>
                <w:szCs w:val="22"/>
                <w:lang w:val="en-CA"/>
              </w:rPr>
            </w:pPr>
            <w:r w:rsidRPr="003146A3">
              <w:rPr>
                <w:szCs w:val="22"/>
                <w:lang w:val="en-CA"/>
              </w:rPr>
              <w:t>Qualcomm Incorporated</w:t>
            </w:r>
          </w:p>
        </w:tc>
      </w:tr>
    </w:tbl>
    <w:p w14:paraId="732815A4" w14:textId="77777777" w:rsidR="00E61DAC" w:rsidRPr="003146A3" w:rsidRDefault="00E61DAC">
      <w:pPr>
        <w:tabs>
          <w:tab w:val="right" w:pos="9360"/>
        </w:tabs>
        <w:spacing w:before="120" w:after="240"/>
        <w:jc w:val="center"/>
        <w:rPr>
          <w:szCs w:val="22"/>
          <w:lang w:val="en-CA"/>
        </w:rPr>
      </w:pPr>
      <w:r w:rsidRPr="003146A3">
        <w:rPr>
          <w:szCs w:val="22"/>
          <w:u w:val="single"/>
          <w:lang w:val="en-CA"/>
        </w:rPr>
        <w:t>_____________________________</w:t>
      </w:r>
    </w:p>
    <w:p w14:paraId="63D31C94" w14:textId="77777777" w:rsidR="00275BCF" w:rsidRPr="003146A3" w:rsidRDefault="00275BCF" w:rsidP="009234A5">
      <w:pPr>
        <w:pStyle w:val="Heading1"/>
        <w:numPr>
          <w:ilvl w:val="0"/>
          <w:numId w:val="0"/>
        </w:numPr>
        <w:ind w:left="432" w:hanging="432"/>
        <w:rPr>
          <w:lang w:val="en-CA"/>
        </w:rPr>
      </w:pPr>
      <w:r w:rsidRPr="003146A3">
        <w:rPr>
          <w:lang w:val="en-CA"/>
        </w:rPr>
        <w:t>Abstract</w:t>
      </w:r>
    </w:p>
    <w:p w14:paraId="36AF270F" w14:textId="600170BE" w:rsidR="00D31BD6" w:rsidRPr="003146A3" w:rsidRDefault="00FC3342" w:rsidP="002E2C23">
      <w:pPr>
        <w:rPr>
          <w:lang w:val="en-CA"/>
        </w:rPr>
      </w:pPr>
      <w:r w:rsidRPr="003146A3">
        <w:rPr>
          <w:lang w:val="en-CA"/>
        </w:rPr>
        <w:t xml:space="preserve">This contribution </w:t>
      </w:r>
      <w:r w:rsidR="002E2C23" w:rsidRPr="003146A3">
        <w:rPr>
          <w:lang w:val="en-CA"/>
        </w:rPr>
        <w:t xml:space="preserve">proposes </w:t>
      </w:r>
      <w:r w:rsidR="00BC1E7D" w:rsidRPr="003146A3">
        <w:rPr>
          <w:lang w:val="en-CA"/>
        </w:rPr>
        <w:t xml:space="preserve">to modify </w:t>
      </w:r>
      <w:proofErr w:type="spellStart"/>
      <w:r w:rsidR="00BC1E7D" w:rsidRPr="003146A3">
        <w:rPr>
          <w:lang w:val="en-CA"/>
        </w:rPr>
        <w:t>TemporalId</w:t>
      </w:r>
      <w:proofErr w:type="spellEnd"/>
      <w:r w:rsidR="00BC1E7D" w:rsidRPr="003146A3">
        <w:rPr>
          <w:lang w:val="en-CA"/>
        </w:rPr>
        <w:t xml:space="preserve"> assignment for APS NAL unit and to exclude the usage of </w:t>
      </w:r>
      <w:proofErr w:type="gramStart"/>
      <w:r w:rsidR="00D74D3F">
        <w:rPr>
          <w:lang w:val="en-CA"/>
        </w:rPr>
        <w:t>other</w:t>
      </w:r>
      <w:proofErr w:type="gramEnd"/>
      <w:r w:rsidR="00BC1E7D" w:rsidRPr="003146A3">
        <w:rPr>
          <w:lang w:val="en-CA"/>
        </w:rPr>
        <w:t xml:space="preserve"> layer APS. In the current VVC</w:t>
      </w:r>
      <w:r w:rsidR="008B370F">
        <w:rPr>
          <w:lang w:val="en-CA"/>
        </w:rPr>
        <w:t xml:space="preserve"> draft</w:t>
      </w:r>
      <w:r w:rsidR="00BC1E7D" w:rsidRPr="003146A3">
        <w:rPr>
          <w:lang w:val="en-CA"/>
        </w:rPr>
        <w:t xml:space="preserve">, </w:t>
      </w:r>
      <w:proofErr w:type="spellStart"/>
      <w:r w:rsidR="00BC1E7D" w:rsidRPr="003146A3">
        <w:rPr>
          <w:lang w:val="en-CA"/>
        </w:rPr>
        <w:t>TemporalId</w:t>
      </w:r>
      <w:proofErr w:type="spellEnd"/>
      <w:r w:rsidR="00BC1E7D" w:rsidRPr="003146A3">
        <w:rPr>
          <w:lang w:val="en-CA"/>
        </w:rPr>
        <w:t xml:space="preserve"> of APS NAL unit shall be equal to that of the layer access unit containing the NAL unit and it is allowed to use </w:t>
      </w:r>
      <w:proofErr w:type="gramStart"/>
      <w:r w:rsidR="00BC1E7D" w:rsidRPr="003146A3">
        <w:rPr>
          <w:lang w:val="en-CA"/>
        </w:rPr>
        <w:t>other</w:t>
      </w:r>
      <w:proofErr w:type="gramEnd"/>
      <w:r w:rsidR="00BC1E7D" w:rsidRPr="003146A3">
        <w:rPr>
          <w:lang w:val="en-CA"/>
        </w:rPr>
        <w:t xml:space="preserve"> layer APS.</w:t>
      </w:r>
    </w:p>
    <w:p w14:paraId="7D2AC1F0" w14:textId="09CE17B7" w:rsidR="00745F6B" w:rsidRPr="003146A3" w:rsidRDefault="00745F6B" w:rsidP="00E11923">
      <w:pPr>
        <w:pStyle w:val="Heading1"/>
        <w:rPr>
          <w:lang w:val="en-CA"/>
        </w:rPr>
      </w:pPr>
      <w:r w:rsidRPr="003146A3">
        <w:rPr>
          <w:lang w:val="en-CA"/>
        </w:rPr>
        <w:t>Introduction</w:t>
      </w:r>
    </w:p>
    <w:p w14:paraId="2896E1B6" w14:textId="22889B11" w:rsidR="004D143F" w:rsidRPr="003146A3" w:rsidRDefault="004D143F" w:rsidP="002E2C23">
      <w:pPr>
        <w:rPr>
          <w:lang w:val="en-CA"/>
        </w:rPr>
      </w:pPr>
      <w:r w:rsidRPr="003146A3">
        <w:rPr>
          <w:lang w:val="en-CA"/>
        </w:rPr>
        <w:t>In the current VVC</w:t>
      </w:r>
      <w:r w:rsidR="0083731B">
        <w:rPr>
          <w:lang w:val="en-CA"/>
        </w:rPr>
        <w:t xml:space="preserve"> draft</w:t>
      </w:r>
      <w:r w:rsidRPr="003146A3">
        <w:rPr>
          <w:lang w:val="en-CA"/>
        </w:rPr>
        <w:t xml:space="preserve">, </w:t>
      </w:r>
      <w:proofErr w:type="spellStart"/>
      <w:r w:rsidRPr="003146A3">
        <w:rPr>
          <w:lang w:val="en-CA"/>
        </w:rPr>
        <w:t>TemporalId</w:t>
      </w:r>
      <w:proofErr w:type="spellEnd"/>
      <w:r w:rsidRPr="003146A3">
        <w:rPr>
          <w:lang w:val="en-CA"/>
        </w:rPr>
        <w:t xml:space="preserve"> of APS NAL unit shall be equal to the </w:t>
      </w:r>
      <w:proofErr w:type="spellStart"/>
      <w:r w:rsidRPr="003146A3">
        <w:rPr>
          <w:lang w:val="en-CA"/>
        </w:rPr>
        <w:t>TemporalId</w:t>
      </w:r>
      <w:proofErr w:type="spellEnd"/>
      <w:r w:rsidRPr="003146A3">
        <w:rPr>
          <w:lang w:val="en-CA"/>
        </w:rPr>
        <w:t xml:space="preserve"> of the layer access unit (AU) containing the NAL unit. However, in low latency encoder when ALF filter coefficients are derived from the current picture but are applied to the next picture, APS may be </w:t>
      </w:r>
      <w:r w:rsidR="008A769A">
        <w:rPr>
          <w:lang w:val="en-CA"/>
        </w:rPr>
        <w:t>signa</w:t>
      </w:r>
      <w:r w:rsidR="00D74D3F">
        <w:rPr>
          <w:lang w:val="en-CA"/>
        </w:rPr>
        <w:t>ll</w:t>
      </w:r>
      <w:r w:rsidR="008A769A">
        <w:rPr>
          <w:lang w:val="en-CA"/>
        </w:rPr>
        <w:t>ed</w:t>
      </w:r>
      <w:r w:rsidRPr="003146A3">
        <w:rPr>
          <w:lang w:val="en-CA"/>
        </w:rPr>
        <w:t xml:space="preserve"> after the VCL NAL unit</w:t>
      </w:r>
      <w:r w:rsidR="008A769A">
        <w:rPr>
          <w:lang w:val="en-CA"/>
        </w:rPr>
        <w:t xml:space="preserve"> of the AU</w:t>
      </w:r>
      <w:r w:rsidRPr="003146A3">
        <w:rPr>
          <w:lang w:val="en-CA"/>
        </w:rPr>
        <w:t xml:space="preserve"> from which the coefficients are derived. Following the current </w:t>
      </w:r>
      <w:proofErr w:type="spellStart"/>
      <w:r w:rsidRPr="003146A3">
        <w:rPr>
          <w:lang w:val="en-CA"/>
        </w:rPr>
        <w:t>TemporalId</w:t>
      </w:r>
      <w:proofErr w:type="spellEnd"/>
      <w:r w:rsidRPr="003146A3">
        <w:rPr>
          <w:lang w:val="en-CA"/>
        </w:rPr>
        <w:t xml:space="preserve"> assignment for APS, it shall be equal to the </w:t>
      </w:r>
      <w:proofErr w:type="spellStart"/>
      <w:r w:rsidRPr="003146A3">
        <w:rPr>
          <w:lang w:val="en-CA"/>
        </w:rPr>
        <w:t>TemporalId</w:t>
      </w:r>
      <w:proofErr w:type="spellEnd"/>
      <w:r w:rsidRPr="003146A3">
        <w:rPr>
          <w:lang w:val="en-CA"/>
        </w:rPr>
        <w:t xml:space="preserve"> of the next AU, which may have higher </w:t>
      </w:r>
      <w:proofErr w:type="spellStart"/>
      <w:r w:rsidRPr="003146A3">
        <w:rPr>
          <w:lang w:val="en-CA"/>
        </w:rPr>
        <w:t>TemporalId</w:t>
      </w:r>
      <w:proofErr w:type="spellEnd"/>
      <w:r w:rsidRPr="003146A3">
        <w:rPr>
          <w:lang w:val="en-CA"/>
        </w:rPr>
        <w:t xml:space="preserve"> </w:t>
      </w:r>
      <w:r w:rsidR="0008344A" w:rsidRPr="003146A3">
        <w:rPr>
          <w:lang w:val="en-CA"/>
        </w:rPr>
        <w:t>th</w:t>
      </w:r>
      <w:r w:rsidR="0008344A">
        <w:rPr>
          <w:lang w:val="en-CA"/>
        </w:rPr>
        <w:t>a</w:t>
      </w:r>
      <w:r w:rsidR="0008344A" w:rsidRPr="003146A3">
        <w:rPr>
          <w:lang w:val="en-CA"/>
        </w:rPr>
        <w:t xml:space="preserve">n </w:t>
      </w:r>
      <w:r w:rsidRPr="003146A3">
        <w:rPr>
          <w:lang w:val="en-CA"/>
        </w:rPr>
        <w:t>the VCL NAL unit from which this APS is derived, so it can</w:t>
      </w:r>
      <w:r w:rsidR="008A769A">
        <w:rPr>
          <w:lang w:val="en-CA"/>
        </w:rPr>
        <w:t xml:space="preserve">not </w:t>
      </w:r>
      <w:r w:rsidRPr="003146A3">
        <w:rPr>
          <w:lang w:val="en-CA"/>
        </w:rPr>
        <w:t>be used for picture</w:t>
      </w:r>
      <w:r w:rsidR="008A769A">
        <w:rPr>
          <w:lang w:val="en-CA"/>
        </w:rPr>
        <w:t>s</w:t>
      </w:r>
      <w:r w:rsidRPr="003146A3">
        <w:rPr>
          <w:lang w:val="en-CA"/>
        </w:rPr>
        <w:t xml:space="preserve"> having that lower </w:t>
      </w:r>
      <w:proofErr w:type="spellStart"/>
      <w:r w:rsidRPr="003146A3">
        <w:rPr>
          <w:lang w:val="en-CA"/>
        </w:rPr>
        <w:t>TemporalId</w:t>
      </w:r>
      <w:proofErr w:type="spellEnd"/>
      <w:r w:rsidRPr="003146A3">
        <w:rPr>
          <w:lang w:val="en-CA"/>
        </w:rPr>
        <w:t>.</w:t>
      </w:r>
    </w:p>
    <w:p w14:paraId="6122941F" w14:textId="222B5746" w:rsidR="004D143F" w:rsidRPr="003146A3" w:rsidRDefault="004D143F" w:rsidP="002E2C23">
      <w:pPr>
        <w:rPr>
          <w:lang w:val="en-CA"/>
        </w:rPr>
      </w:pPr>
      <w:r w:rsidRPr="003146A3">
        <w:rPr>
          <w:lang w:val="en-CA"/>
        </w:rPr>
        <w:t xml:space="preserve">Also, there is no restriction on the APS usage having different </w:t>
      </w:r>
      <w:proofErr w:type="spellStart"/>
      <w:r w:rsidR="008A769A" w:rsidRPr="001F5DCA">
        <w:rPr>
          <w:lang w:val="en-CA"/>
        </w:rPr>
        <w:t>NuhLayerId</w:t>
      </w:r>
      <w:proofErr w:type="spellEnd"/>
      <w:r w:rsidRPr="003146A3">
        <w:rPr>
          <w:lang w:val="en-CA"/>
        </w:rPr>
        <w:t xml:space="preserve">, for example </w:t>
      </w:r>
      <w:r w:rsidR="008A769A">
        <w:rPr>
          <w:lang w:val="en-CA"/>
        </w:rPr>
        <w:t>there</w:t>
      </w:r>
      <w:r w:rsidRPr="003146A3">
        <w:rPr>
          <w:lang w:val="en-CA"/>
        </w:rPr>
        <w:t xml:space="preserve"> can be multiple layers and APS can be referenced across the layers, so when a layer is extracted the APS NAL units of other layer</w:t>
      </w:r>
      <w:r w:rsidR="0008344A">
        <w:rPr>
          <w:lang w:val="en-CA"/>
        </w:rPr>
        <w:t>s</w:t>
      </w:r>
      <w:r w:rsidRPr="003146A3">
        <w:rPr>
          <w:lang w:val="en-CA"/>
        </w:rPr>
        <w:t xml:space="preserve"> could be removed fr</w:t>
      </w:r>
      <w:r w:rsidR="008A769A">
        <w:rPr>
          <w:lang w:val="en-CA"/>
        </w:rPr>
        <w:t>o</w:t>
      </w:r>
      <w:r w:rsidRPr="003146A3">
        <w:rPr>
          <w:lang w:val="en-CA"/>
        </w:rPr>
        <w:t>m the bi</w:t>
      </w:r>
      <w:r w:rsidR="008A769A">
        <w:rPr>
          <w:lang w:val="en-CA"/>
        </w:rPr>
        <w:t>t</w:t>
      </w:r>
      <w:r w:rsidRPr="003146A3">
        <w:rPr>
          <w:lang w:val="en-CA"/>
        </w:rPr>
        <w:t>stream.</w:t>
      </w:r>
    </w:p>
    <w:p w14:paraId="3C5EDA67" w14:textId="7CA52AA3" w:rsidR="001F5BAD" w:rsidRPr="003146A3" w:rsidRDefault="00E6576D" w:rsidP="001F5BAD">
      <w:pPr>
        <w:pStyle w:val="Heading1"/>
        <w:rPr>
          <w:lang w:val="en-CA"/>
        </w:rPr>
      </w:pPr>
      <w:r w:rsidRPr="003146A3">
        <w:rPr>
          <w:lang w:val="en-CA"/>
        </w:rPr>
        <w:t xml:space="preserve">APS </w:t>
      </w:r>
      <w:proofErr w:type="spellStart"/>
      <w:r w:rsidRPr="003146A3">
        <w:rPr>
          <w:lang w:val="en-CA"/>
        </w:rPr>
        <w:t>TemporalId</w:t>
      </w:r>
      <w:proofErr w:type="spellEnd"/>
      <w:r w:rsidRPr="003146A3">
        <w:rPr>
          <w:lang w:val="en-CA"/>
        </w:rPr>
        <w:t xml:space="preserve"> assignment</w:t>
      </w:r>
    </w:p>
    <w:p w14:paraId="265D529B" w14:textId="24A6BE38" w:rsidR="00E6576D" w:rsidRPr="003146A3" w:rsidRDefault="00E6576D" w:rsidP="001F5BAD">
      <w:pPr>
        <w:rPr>
          <w:lang w:val="en-CA"/>
        </w:rPr>
      </w:pPr>
      <w:r w:rsidRPr="003146A3">
        <w:rPr>
          <w:lang w:val="en-CA"/>
        </w:rPr>
        <w:t xml:space="preserve">To solve the problem with APS </w:t>
      </w:r>
      <w:proofErr w:type="spellStart"/>
      <w:r w:rsidRPr="003146A3">
        <w:rPr>
          <w:lang w:val="en-CA"/>
        </w:rPr>
        <w:t>TemporalId</w:t>
      </w:r>
      <w:proofErr w:type="spellEnd"/>
      <w:r w:rsidRPr="003146A3">
        <w:rPr>
          <w:lang w:val="en-CA"/>
        </w:rPr>
        <w:t xml:space="preserve"> </w:t>
      </w:r>
      <w:r w:rsidR="003146A3" w:rsidRPr="003146A3">
        <w:rPr>
          <w:lang w:val="en-CA"/>
        </w:rPr>
        <w:t>assignment</w:t>
      </w:r>
      <w:r w:rsidRPr="003146A3">
        <w:rPr>
          <w:lang w:val="en-CA"/>
        </w:rPr>
        <w:t xml:space="preserve">, it is proposed to decouple APS </w:t>
      </w:r>
      <w:proofErr w:type="spellStart"/>
      <w:r w:rsidRPr="003146A3">
        <w:rPr>
          <w:lang w:val="en-CA"/>
        </w:rPr>
        <w:t>TemporalId</w:t>
      </w:r>
      <w:proofErr w:type="spellEnd"/>
      <w:r w:rsidRPr="003146A3">
        <w:rPr>
          <w:lang w:val="en-CA"/>
        </w:rPr>
        <w:t xml:space="preserve"> assignment from the AU </w:t>
      </w:r>
      <w:proofErr w:type="spellStart"/>
      <w:r w:rsidRPr="003146A3">
        <w:rPr>
          <w:lang w:val="en-CA"/>
        </w:rPr>
        <w:t>TemporalId</w:t>
      </w:r>
      <w:proofErr w:type="spellEnd"/>
      <w:r w:rsidRPr="003146A3">
        <w:rPr>
          <w:lang w:val="en-CA"/>
        </w:rPr>
        <w:t>, so it can be an encoder choice. In this case, the following language is removed from the specification draft.</w:t>
      </w:r>
    </w:p>
    <w:p w14:paraId="6CDE6404" w14:textId="77777777" w:rsidR="00E6576D" w:rsidRPr="00E6576D" w:rsidRDefault="00E6576D" w:rsidP="00E657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6576D">
        <w:rPr>
          <w:rFonts w:eastAsia="SimSun"/>
          <w:noProof/>
          <w:sz w:val="20"/>
          <w:lang w:val="en-CA"/>
        </w:rPr>
        <w:t>The value of TemporalId for non-VCL NAL units is constrained as follows:</w:t>
      </w:r>
    </w:p>
    <w:p w14:paraId="2AAFEE66" w14:textId="77777777" w:rsidR="00E6576D" w:rsidRPr="00E6576D" w:rsidRDefault="00E6576D" w:rsidP="00E6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6576D">
        <w:rPr>
          <w:rFonts w:eastAsia="SimSun"/>
          <w:noProof/>
          <w:sz w:val="20"/>
          <w:lang w:val="en-CA"/>
        </w:rPr>
        <w:t>–</w:t>
      </w:r>
      <w:r w:rsidRPr="00E6576D">
        <w:rPr>
          <w:rFonts w:eastAsia="SimSun"/>
          <w:noProof/>
          <w:sz w:val="20"/>
          <w:lang w:val="en-CA"/>
        </w:rPr>
        <w:tab/>
        <w:t>If NalUnitType is equal to SPS_NUT, TemporalId is equal to 0 and the TemporalId of the layer access unit containing the NAL unit shall be equal to 0.</w:t>
      </w:r>
    </w:p>
    <w:p w14:paraId="3A597A79" w14:textId="77777777" w:rsidR="00E6576D" w:rsidRPr="00E6576D" w:rsidRDefault="00E6576D" w:rsidP="00E6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sz w:val="20"/>
          <w:lang w:val="en-CA"/>
        </w:rPr>
      </w:pPr>
      <w:r w:rsidRPr="00E6576D">
        <w:rPr>
          <w:rFonts w:eastAsia="SimSun"/>
          <w:noProof/>
          <w:sz w:val="20"/>
          <w:lang w:val="en-CA"/>
        </w:rPr>
        <w:t>–</w:t>
      </w:r>
      <w:r w:rsidRPr="00E6576D">
        <w:rPr>
          <w:rFonts w:eastAsia="SimSun"/>
          <w:noProof/>
          <w:sz w:val="20"/>
          <w:lang w:val="en-CA"/>
        </w:rPr>
        <w:tab/>
      </w:r>
      <w:r w:rsidRPr="00E6576D">
        <w:rPr>
          <w:rFonts w:eastAsia="SimSun"/>
          <w:strike/>
          <w:noProof/>
          <w:sz w:val="20"/>
          <w:highlight w:val="yellow"/>
          <w:lang w:val="en-CA"/>
        </w:rPr>
        <w:t>Otherwise, if NalUnitType is equal to APS_NUT, TemporalId shall be equal to that of the layer access unit containing the NAL unit.</w:t>
      </w:r>
    </w:p>
    <w:p w14:paraId="15BC4F5F" w14:textId="77777777" w:rsidR="00E6576D" w:rsidRPr="00E6576D" w:rsidRDefault="00E6576D" w:rsidP="00E6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6576D">
        <w:rPr>
          <w:rFonts w:eastAsia="SimSun"/>
          <w:noProof/>
          <w:sz w:val="20"/>
          <w:lang w:val="en-CA"/>
        </w:rPr>
        <w:t>–</w:t>
      </w:r>
      <w:r w:rsidRPr="00E6576D">
        <w:rPr>
          <w:rFonts w:eastAsia="SimSun"/>
          <w:noProof/>
          <w:sz w:val="20"/>
          <w:lang w:val="en-CA"/>
        </w:rPr>
        <w:tab/>
        <w:t>Otherwise, when NalUnitType is not equal to EOS_NUT and not equal to EOB_NUT, TemporalId shall be greater than or equal to the TemporalId of the layer access unit containing the NAL unit.</w:t>
      </w:r>
    </w:p>
    <w:p w14:paraId="47BFD2CF" w14:textId="77777777" w:rsidR="008A769A" w:rsidRDefault="008A769A" w:rsidP="001F5BAD">
      <w:pPr>
        <w:rPr>
          <w:lang w:val="en-CA"/>
        </w:rPr>
      </w:pPr>
    </w:p>
    <w:p w14:paraId="0BD28A39" w14:textId="42D02FA0" w:rsidR="00E6576D" w:rsidRPr="003146A3" w:rsidRDefault="00E6576D" w:rsidP="001F5BAD">
      <w:pPr>
        <w:rPr>
          <w:lang w:val="en-CA"/>
        </w:rPr>
      </w:pPr>
      <w:r w:rsidRPr="003146A3">
        <w:rPr>
          <w:lang w:val="en-CA"/>
        </w:rPr>
        <w:t xml:space="preserve">In the alternative solution, </w:t>
      </w:r>
      <w:proofErr w:type="spellStart"/>
      <w:r w:rsidRPr="003146A3">
        <w:rPr>
          <w:lang w:val="en-CA"/>
        </w:rPr>
        <w:t>TemporalId</w:t>
      </w:r>
      <w:proofErr w:type="spellEnd"/>
      <w:r w:rsidRPr="003146A3">
        <w:rPr>
          <w:lang w:val="en-CA"/>
        </w:rPr>
        <w:t xml:space="preserve"> assignment is modified to include the possibility to assign lower </w:t>
      </w:r>
      <w:proofErr w:type="spellStart"/>
      <w:r w:rsidRPr="003146A3">
        <w:rPr>
          <w:lang w:val="en-CA"/>
        </w:rPr>
        <w:t>TemporalId</w:t>
      </w:r>
      <w:proofErr w:type="spellEnd"/>
      <w:r w:rsidRPr="003146A3">
        <w:rPr>
          <w:lang w:val="en-CA"/>
        </w:rPr>
        <w:t xml:space="preserve"> than the current AU </w:t>
      </w:r>
      <w:proofErr w:type="spellStart"/>
      <w:r w:rsidRPr="003146A3">
        <w:rPr>
          <w:lang w:val="en-CA"/>
        </w:rPr>
        <w:t>TemporalId</w:t>
      </w:r>
      <w:proofErr w:type="spellEnd"/>
      <w:r w:rsidRPr="003146A3">
        <w:rPr>
          <w:lang w:val="en-CA"/>
        </w:rPr>
        <w:t>.</w:t>
      </w:r>
    </w:p>
    <w:p w14:paraId="12822906" w14:textId="77777777" w:rsidR="00E6576D" w:rsidRPr="00E6576D" w:rsidRDefault="00E6576D" w:rsidP="00E657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6576D">
        <w:rPr>
          <w:rFonts w:eastAsia="SimSun"/>
          <w:noProof/>
          <w:sz w:val="20"/>
          <w:lang w:val="en-CA"/>
        </w:rPr>
        <w:lastRenderedPageBreak/>
        <w:t>The value of TemporalId for non-VCL NAL units is constrained as follows:</w:t>
      </w:r>
    </w:p>
    <w:p w14:paraId="266C77B0" w14:textId="77777777" w:rsidR="00E6576D" w:rsidRPr="00E6576D" w:rsidRDefault="00E6576D" w:rsidP="00E6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6576D">
        <w:rPr>
          <w:rFonts w:eastAsia="SimSun"/>
          <w:noProof/>
          <w:sz w:val="20"/>
          <w:lang w:val="en-CA"/>
        </w:rPr>
        <w:t>–</w:t>
      </w:r>
      <w:r w:rsidRPr="00E6576D">
        <w:rPr>
          <w:rFonts w:eastAsia="SimSun"/>
          <w:noProof/>
          <w:sz w:val="20"/>
          <w:lang w:val="en-CA"/>
        </w:rPr>
        <w:tab/>
        <w:t>If NalUnitType is equal to SPS_NUT, TemporalId is equal to 0 and the TemporalId of the layer access unit containing the NAL unit shall be equal to 0.</w:t>
      </w:r>
    </w:p>
    <w:p w14:paraId="2A3870BB" w14:textId="34AD1D87" w:rsidR="00E6576D" w:rsidRPr="00E6576D" w:rsidRDefault="00E6576D" w:rsidP="00E6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noProof/>
          <w:sz w:val="20"/>
          <w:lang w:val="en-CA"/>
        </w:rPr>
      </w:pPr>
      <w:r w:rsidRPr="00E6576D">
        <w:rPr>
          <w:rFonts w:eastAsia="SimSun"/>
          <w:noProof/>
          <w:sz w:val="20"/>
          <w:lang w:val="en-CA"/>
        </w:rPr>
        <w:t>–</w:t>
      </w:r>
      <w:r w:rsidRPr="00E6576D">
        <w:rPr>
          <w:rFonts w:eastAsia="SimSun"/>
          <w:noProof/>
          <w:sz w:val="20"/>
          <w:lang w:val="en-CA"/>
        </w:rPr>
        <w:tab/>
        <w:t>Otherwise, if NalUnitType is equal to APS_NUT, TemporalId shall be</w:t>
      </w:r>
      <w:r w:rsidRPr="003146A3">
        <w:rPr>
          <w:rFonts w:eastAsia="SimSun"/>
          <w:noProof/>
          <w:sz w:val="20"/>
          <w:lang w:val="en-CA"/>
        </w:rPr>
        <w:t xml:space="preserve"> </w:t>
      </w:r>
      <w:r w:rsidRPr="003146A3">
        <w:rPr>
          <w:rFonts w:eastAsia="SimSun"/>
          <w:noProof/>
          <w:sz w:val="20"/>
          <w:highlight w:val="yellow"/>
          <w:lang w:val="en-CA"/>
        </w:rPr>
        <w:t>less or</w:t>
      </w:r>
      <w:r w:rsidRPr="00E6576D">
        <w:rPr>
          <w:rFonts w:eastAsia="SimSun"/>
          <w:noProof/>
          <w:sz w:val="20"/>
          <w:lang w:val="en-CA"/>
        </w:rPr>
        <w:t xml:space="preserve"> equal to that of the layer access unit containing the NAL unit.</w:t>
      </w:r>
    </w:p>
    <w:p w14:paraId="52498EF3" w14:textId="77777777" w:rsidR="00E6576D" w:rsidRPr="00E6576D" w:rsidRDefault="00E6576D" w:rsidP="00E657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6576D">
        <w:rPr>
          <w:rFonts w:eastAsia="SimSun"/>
          <w:noProof/>
          <w:sz w:val="20"/>
          <w:lang w:val="en-CA"/>
        </w:rPr>
        <w:t>–</w:t>
      </w:r>
      <w:r w:rsidRPr="00E6576D">
        <w:rPr>
          <w:rFonts w:eastAsia="SimSun"/>
          <w:noProof/>
          <w:sz w:val="20"/>
          <w:lang w:val="en-CA"/>
        </w:rPr>
        <w:tab/>
        <w:t>Otherwise, when NalUnitType is not equal to EOS_NUT and not equal to EOB_NUT, TemporalId shall be greater than or equal to the TemporalId of the layer access unit containing the NAL unit.</w:t>
      </w:r>
    </w:p>
    <w:p w14:paraId="297D5B6F" w14:textId="403F646C" w:rsidR="00E6576D" w:rsidRPr="003146A3" w:rsidRDefault="008A769A" w:rsidP="00E6576D">
      <w:pPr>
        <w:pStyle w:val="Heading1"/>
        <w:rPr>
          <w:lang w:val="en-CA"/>
        </w:rPr>
      </w:pPr>
      <w:proofErr w:type="spellStart"/>
      <w:r w:rsidRPr="008A769A">
        <w:rPr>
          <w:lang w:val="en-CA"/>
        </w:rPr>
        <w:t>NuhLayerId</w:t>
      </w:r>
      <w:proofErr w:type="spellEnd"/>
      <w:r w:rsidRPr="008A769A">
        <w:rPr>
          <w:lang w:val="en-CA"/>
        </w:rPr>
        <w:t xml:space="preserve"> </w:t>
      </w:r>
      <w:r w:rsidR="00E6576D" w:rsidRPr="003146A3">
        <w:rPr>
          <w:lang w:val="en-CA"/>
        </w:rPr>
        <w:t>constraint in APS</w:t>
      </w:r>
    </w:p>
    <w:p w14:paraId="261D4EF3" w14:textId="20D301F4" w:rsidR="003636E7" w:rsidRDefault="00E6576D" w:rsidP="001F5BAD">
      <w:pPr>
        <w:rPr>
          <w:noProof/>
          <w:lang w:val="en-CA"/>
        </w:rPr>
      </w:pPr>
      <w:r w:rsidRPr="003146A3">
        <w:rPr>
          <w:lang w:val="en-CA"/>
        </w:rPr>
        <w:t xml:space="preserve">To </w:t>
      </w:r>
      <w:r w:rsidR="003146A3" w:rsidRPr="003146A3">
        <w:rPr>
          <w:lang w:val="en-CA"/>
        </w:rPr>
        <w:t>disable</w:t>
      </w:r>
      <w:r w:rsidRPr="003146A3">
        <w:rPr>
          <w:lang w:val="en-CA"/>
        </w:rPr>
        <w:t xml:space="preserve"> the usage of other layer APS, which can be removed during the </w:t>
      </w:r>
      <w:r w:rsidRPr="003146A3">
        <w:rPr>
          <w:noProof/>
          <w:lang w:val="en-CA"/>
        </w:rPr>
        <w:t>sub-bitstream extraction process</w:t>
      </w:r>
      <w:r w:rsidR="003146A3" w:rsidRPr="003146A3">
        <w:rPr>
          <w:noProof/>
          <w:lang w:val="en-CA"/>
        </w:rPr>
        <w:t xml:space="preserve">, it is proposed to add a </w:t>
      </w:r>
      <w:r w:rsidR="0008344A">
        <w:rPr>
          <w:noProof/>
          <w:lang w:val="en-CA"/>
        </w:rPr>
        <w:t xml:space="preserve">constraint </w:t>
      </w:r>
      <w:r w:rsidR="003146A3" w:rsidRPr="003146A3">
        <w:rPr>
          <w:noProof/>
          <w:lang w:val="en-CA"/>
        </w:rPr>
        <w:t xml:space="preserve">similar to </w:t>
      </w:r>
      <w:proofErr w:type="spellStart"/>
      <w:r w:rsidR="003146A3" w:rsidRPr="003146A3">
        <w:rPr>
          <w:lang w:val="en-CA"/>
        </w:rPr>
        <w:t>TemporalId</w:t>
      </w:r>
      <w:proofErr w:type="spellEnd"/>
      <w:r w:rsidR="003146A3" w:rsidRPr="003146A3">
        <w:rPr>
          <w:lang w:val="en-CA"/>
        </w:rPr>
        <w:t xml:space="preserve"> </w:t>
      </w:r>
      <w:r w:rsidR="003146A3" w:rsidRPr="003146A3">
        <w:rPr>
          <w:noProof/>
          <w:lang w:val="en-CA"/>
        </w:rPr>
        <w:t xml:space="preserve">contstraint but </w:t>
      </w:r>
      <w:r w:rsidR="003146A3" w:rsidRPr="003146A3">
        <w:rPr>
          <w:lang w:val="en-CA"/>
        </w:rPr>
        <w:t xml:space="preserve">applied to </w:t>
      </w:r>
      <w:proofErr w:type="spellStart"/>
      <w:r w:rsidR="003146A3" w:rsidRPr="001F5DCA">
        <w:rPr>
          <w:lang w:val="en-CA"/>
        </w:rPr>
        <w:t>NuhLayerId</w:t>
      </w:r>
      <w:proofErr w:type="spellEnd"/>
      <w:r w:rsidR="003146A3" w:rsidRPr="003146A3">
        <w:rPr>
          <w:lang w:val="en-CA"/>
        </w:rPr>
        <w:t xml:space="preserve"> in the</w:t>
      </w:r>
      <w:r w:rsidR="003146A3" w:rsidRPr="003146A3">
        <w:rPr>
          <w:noProof/>
          <w:lang w:val="en-CA"/>
        </w:rPr>
        <w:t xml:space="preserve"> APS syntax semantics.</w:t>
      </w:r>
    </w:p>
    <w:p w14:paraId="2EA0DC71" w14:textId="17B36A60" w:rsidR="00E6576D" w:rsidRDefault="0022598B" w:rsidP="001F5BAD">
      <w:pPr>
        <w:rPr>
          <w:noProof/>
          <w:lang w:val="en-CA"/>
        </w:rPr>
      </w:pPr>
      <w:r>
        <w:rPr>
          <w:noProof/>
          <w:lang w:val="en-CA"/>
        </w:rPr>
        <w:t xml:space="preserve">It is also proposed to extend </w:t>
      </w:r>
      <w:r w:rsidR="003636E7">
        <w:rPr>
          <w:noProof/>
          <w:lang w:val="en-CA"/>
        </w:rPr>
        <w:t xml:space="preserve">the </w:t>
      </w:r>
      <w:r w:rsidR="003636E7" w:rsidRPr="00B1163D">
        <w:rPr>
          <w:noProof/>
          <w:highlight w:val="green"/>
          <w:lang w:val="en-CA"/>
        </w:rPr>
        <w:t>APS id restriction</w:t>
      </w:r>
      <w:r w:rsidR="003738B8">
        <w:rPr>
          <w:noProof/>
          <w:lang w:val="en-CA"/>
        </w:rPr>
        <w:t xml:space="preserve"> to </w:t>
      </w:r>
      <w:r w:rsidR="003738B8" w:rsidRPr="008B7823">
        <w:rPr>
          <w:noProof/>
          <w:lang w:val="en-CA"/>
        </w:rPr>
        <w:t>slice_alf_aps_id_chroma</w:t>
      </w:r>
      <w:r w:rsidR="003636E7">
        <w:rPr>
          <w:noProof/>
          <w:lang w:val="en-CA"/>
        </w:rPr>
        <w:t xml:space="preserve">, which is </w:t>
      </w:r>
      <w:r w:rsidR="003738B8">
        <w:rPr>
          <w:noProof/>
          <w:lang w:val="en-CA"/>
        </w:rPr>
        <w:t xml:space="preserve">already </w:t>
      </w:r>
      <w:r w:rsidR="003636E7">
        <w:rPr>
          <w:noProof/>
          <w:lang w:val="en-CA"/>
        </w:rPr>
        <w:t xml:space="preserve">applied to </w:t>
      </w:r>
      <w:r w:rsidR="003636E7" w:rsidRPr="003636E7">
        <w:rPr>
          <w:noProof/>
          <w:lang w:val="en-CA"/>
        </w:rPr>
        <w:t>slice_alf_aps_id_luma</w:t>
      </w:r>
      <w:r w:rsidR="003636E7">
        <w:rPr>
          <w:noProof/>
          <w:lang w:val="en-CA"/>
        </w:rPr>
        <w:t>.</w:t>
      </w:r>
    </w:p>
    <w:p w14:paraId="71FA0603" w14:textId="77777777" w:rsidR="005729D9" w:rsidRPr="005729D9" w:rsidRDefault="005729D9" w:rsidP="00572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104F41EB" w14:textId="78E745CB" w:rsidR="003146A3" w:rsidRPr="003146A3" w:rsidRDefault="003146A3"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2"/>
          <w:sz w:val="20"/>
          <w:lang w:val="en-CA" w:eastAsia="zh-CN"/>
        </w:rPr>
      </w:pPr>
      <w:proofErr w:type="spellStart"/>
      <w:r w:rsidRPr="003146A3">
        <w:rPr>
          <w:rFonts w:eastAsia="SimSun"/>
          <w:b/>
          <w:kern w:val="2"/>
          <w:sz w:val="20"/>
          <w:lang w:val="en-CA" w:eastAsia="zh-CN"/>
        </w:rPr>
        <w:t>slice_alf_aps_id_</w:t>
      </w:r>
      <w:proofErr w:type="gramStart"/>
      <w:r w:rsidRPr="003146A3">
        <w:rPr>
          <w:rFonts w:eastAsia="SimSun"/>
          <w:b/>
          <w:kern w:val="2"/>
          <w:sz w:val="20"/>
          <w:lang w:val="en-CA" w:eastAsia="zh-CN"/>
        </w:rPr>
        <w:t>luma</w:t>
      </w:r>
      <w:proofErr w:type="spellEnd"/>
      <w:r w:rsidRPr="003146A3">
        <w:rPr>
          <w:rFonts w:eastAsia="SimSun"/>
          <w:kern w:val="2"/>
          <w:sz w:val="20"/>
          <w:lang w:val="en-CA" w:eastAsia="zh-CN"/>
        </w:rPr>
        <w:t>[</w:t>
      </w:r>
      <w:proofErr w:type="gramEnd"/>
      <w:r w:rsidRPr="003146A3">
        <w:rPr>
          <w:rFonts w:eastAsia="SimSun"/>
          <w:kern w:val="2"/>
          <w:sz w:val="20"/>
          <w:lang w:val="en-CA" w:eastAsia="zh-CN"/>
        </w:rPr>
        <w:t> </w:t>
      </w:r>
      <w:proofErr w:type="spellStart"/>
      <w:r w:rsidRPr="003146A3">
        <w:rPr>
          <w:rFonts w:eastAsia="SimSun"/>
          <w:kern w:val="2"/>
          <w:sz w:val="20"/>
          <w:lang w:val="en-CA" w:eastAsia="zh-CN"/>
        </w:rPr>
        <w:t>i</w:t>
      </w:r>
      <w:proofErr w:type="spellEnd"/>
      <w:r w:rsidRPr="003146A3">
        <w:rPr>
          <w:rFonts w:eastAsia="SimSun"/>
          <w:kern w:val="2"/>
          <w:sz w:val="20"/>
          <w:lang w:val="en-CA" w:eastAsia="zh-CN"/>
        </w:rPr>
        <w:t xml:space="preserve"> ] specifies the </w:t>
      </w:r>
      <w:proofErr w:type="spellStart"/>
      <w:r w:rsidRPr="003146A3">
        <w:rPr>
          <w:rFonts w:eastAsia="SimSun"/>
          <w:kern w:val="2"/>
          <w:sz w:val="20"/>
          <w:lang w:val="en-CA" w:eastAsia="zh-CN"/>
        </w:rPr>
        <w:t>adaptation_parameter_set_id</w:t>
      </w:r>
      <w:proofErr w:type="spellEnd"/>
      <w:r w:rsidRPr="003146A3">
        <w:rPr>
          <w:rFonts w:eastAsia="SimSun"/>
          <w:kern w:val="2"/>
          <w:sz w:val="20"/>
          <w:lang w:val="en-CA" w:eastAsia="zh-CN"/>
        </w:rPr>
        <w:t xml:space="preserve"> of the </w:t>
      </w:r>
      <w:proofErr w:type="spellStart"/>
      <w:r w:rsidRPr="003146A3">
        <w:rPr>
          <w:rFonts w:eastAsia="SimSun"/>
          <w:kern w:val="2"/>
          <w:sz w:val="20"/>
          <w:lang w:val="en-CA" w:eastAsia="zh-CN"/>
        </w:rPr>
        <w:t>i-th</w:t>
      </w:r>
      <w:proofErr w:type="spellEnd"/>
      <w:r w:rsidRPr="003146A3">
        <w:rPr>
          <w:rFonts w:eastAsia="SimSun"/>
          <w:kern w:val="2"/>
          <w:sz w:val="20"/>
          <w:lang w:val="en-CA" w:eastAsia="zh-CN"/>
        </w:rPr>
        <w:t xml:space="preserve"> ALF APS that the slice refers to. The </w:t>
      </w:r>
      <w:proofErr w:type="spellStart"/>
      <w:r w:rsidRPr="003146A3">
        <w:rPr>
          <w:rFonts w:eastAsia="SimSun"/>
          <w:kern w:val="2"/>
          <w:sz w:val="20"/>
          <w:lang w:val="en-CA" w:eastAsia="zh-CN"/>
        </w:rPr>
        <w:t>TemporalId</w:t>
      </w:r>
      <w:proofErr w:type="spellEnd"/>
      <w:r w:rsidRPr="003146A3">
        <w:rPr>
          <w:rFonts w:eastAsia="SimSun"/>
          <w:kern w:val="2"/>
          <w:sz w:val="20"/>
          <w:lang w:val="en-CA" w:eastAsia="zh-CN"/>
        </w:rPr>
        <w:t xml:space="preserve"> of the ALF APS NAL unit having </w:t>
      </w:r>
      <w:proofErr w:type="spellStart"/>
      <w:r w:rsidRPr="003146A3">
        <w:rPr>
          <w:rFonts w:eastAsia="SimSun"/>
          <w:kern w:val="2"/>
          <w:sz w:val="20"/>
          <w:lang w:val="en-CA" w:eastAsia="zh-CN"/>
        </w:rPr>
        <w:t>adaptation_parameter_set_id</w:t>
      </w:r>
      <w:proofErr w:type="spellEnd"/>
      <w:r w:rsidRPr="003146A3">
        <w:rPr>
          <w:rFonts w:eastAsia="SimSun"/>
          <w:kern w:val="2"/>
          <w:sz w:val="20"/>
          <w:lang w:val="en-CA" w:eastAsia="zh-CN"/>
        </w:rPr>
        <w:t xml:space="preserve"> equal to </w:t>
      </w:r>
      <w:proofErr w:type="spellStart"/>
      <w:r w:rsidRPr="003146A3">
        <w:rPr>
          <w:rFonts w:eastAsia="SimSun"/>
          <w:kern w:val="2"/>
          <w:sz w:val="20"/>
          <w:lang w:val="en-CA" w:eastAsia="zh-CN"/>
        </w:rPr>
        <w:t>slice_alf_aps_id_</w:t>
      </w:r>
      <w:proofErr w:type="gramStart"/>
      <w:r w:rsidRPr="003146A3">
        <w:rPr>
          <w:rFonts w:eastAsia="SimSun"/>
          <w:kern w:val="2"/>
          <w:sz w:val="20"/>
          <w:lang w:val="en-CA" w:eastAsia="zh-CN"/>
        </w:rPr>
        <w:t>luma</w:t>
      </w:r>
      <w:proofErr w:type="spellEnd"/>
      <w:r w:rsidRPr="003146A3">
        <w:rPr>
          <w:rFonts w:eastAsia="SimSun"/>
          <w:kern w:val="2"/>
          <w:sz w:val="20"/>
          <w:lang w:val="en-CA" w:eastAsia="zh-CN"/>
        </w:rPr>
        <w:t>[</w:t>
      </w:r>
      <w:proofErr w:type="gramEnd"/>
      <w:r w:rsidRPr="003146A3">
        <w:rPr>
          <w:rFonts w:eastAsia="SimSun"/>
          <w:kern w:val="2"/>
          <w:sz w:val="20"/>
          <w:lang w:val="en-CA" w:eastAsia="zh-CN"/>
        </w:rPr>
        <w:t> </w:t>
      </w:r>
      <w:proofErr w:type="spellStart"/>
      <w:r w:rsidRPr="003146A3">
        <w:rPr>
          <w:rFonts w:eastAsia="SimSun"/>
          <w:kern w:val="2"/>
          <w:sz w:val="20"/>
          <w:lang w:val="en-CA" w:eastAsia="zh-CN"/>
        </w:rPr>
        <w:t>i</w:t>
      </w:r>
      <w:proofErr w:type="spellEnd"/>
      <w:r w:rsidRPr="003146A3">
        <w:rPr>
          <w:rFonts w:eastAsia="SimSun"/>
          <w:kern w:val="2"/>
          <w:sz w:val="20"/>
          <w:lang w:val="en-CA" w:eastAsia="zh-CN"/>
        </w:rPr>
        <w:t xml:space="preserve"> ] shall be less than or equal to the </w:t>
      </w:r>
      <w:proofErr w:type="spellStart"/>
      <w:r w:rsidRPr="003146A3">
        <w:rPr>
          <w:rFonts w:eastAsia="SimSun"/>
          <w:kern w:val="2"/>
          <w:sz w:val="20"/>
          <w:lang w:val="en-CA" w:eastAsia="zh-CN"/>
        </w:rPr>
        <w:t>TemporalId</w:t>
      </w:r>
      <w:proofErr w:type="spellEnd"/>
      <w:r w:rsidRPr="003146A3">
        <w:rPr>
          <w:rFonts w:eastAsia="SimSun"/>
          <w:kern w:val="2"/>
          <w:sz w:val="20"/>
          <w:lang w:val="en-CA" w:eastAsia="zh-CN"/>
        </w:rPr>
        <w:t xml:space="preserve"> of the coded slice NAL unit.</w:t>
      </w:r>
    </w:p>
    <w:p w14:paraId="5B6D7CB9" w14:textId="0093DCED" w:rsidR="003146A3" w:rsidRPr="003146A3" w:rsidRDefault="003146A3" w:rsidP="003146A3">
      <w:pPr>
        <w:tabs>
          <w:tab w:val="left" w:pos="794"/>
          <w:tab w:val="left" w:pos="1191"/>
          <w:tab w:val="left" w:pos="1588"/>
          <w:tab w:val="left" w:pos="1985"/>
        </w:tabs>
        <w:rPr>
          <w:rFonts w:eastAsia="SimSun"/>
          <w:kern w:val="2"/>
          <w:sz w:val="20"/>
          <w:lang w:val="en-CA" w:eastAsia="zh-CN"/>
        </w:rPr>
      </w:pPr>
      <w:r w:rsidRPr="003146A3">
        <w:rPr>
          <w:rFonts w:eastAsia="PMingLiU"/>
          <w:bCs/>
          <w:noProof/>
          <w:sz w:val="20"/>
          <w:highlight w:val="yellow"/>
          <w:lang w:val="en-CA" w:eastAsia="zh-TW"/>
        </w:rPr>
        <w:t xml:space="preserve">The NuhLayerId of the ALF APS NAL unit having adaptation_parameter_set_id equal to slice_alf_aps_id_luma[ i ] shall be equal to </w:t>
      </w:r>
      <w:r w:rsidRPr="00185B6A">
        <w:rPr>
          <w:rFonts w:eastAsia="PMingLiU"/>
          <w:bCs/>
          <w:noProof/>
          <w:sz w:val="20"/>
          <w:highlight w:val="yellow"/>
          <w:lang w:val="en-CA" w:eastAsia="zh-TW"/>
        </w:rPr>
        <w:t xml:space="preserve">the </w:t>
      </w:r>
      <w:r w:rsidR="00185B6A" w:rsidRPr="00185B6A">
        <w:rPr>
          <w:rFonts w:eastAsia="PMingLiU"/>
          <w:bCs/>
          <w:noProof/>
          <w:sz w:val="20"/>
          <w:highlight w:val="yellow"/>
          <w:lang w:val="en-CA" w:eastAsia="zh-TW"/>
        </w:rPr>
        <w:t xml:space="preserve">NuhLayerId </w:t>
      </w:r>
      <w:r w:rsidRPr="00185B6A">
        <w:rPr>
          <w:rFonts w:eastAsia="PMingLiU"/>
          <w:bCs/>
          <w:noProof/>
          <w:sz w:val="20"/>
          <w:highlight w:val="yellow"/>
          <w:lang w:val="en-CA" w:eastAsia="zh-TW"/>
        </w:rPr>
        <w:t xml:space="preserve">of </w:t>
      </w:r>
      <w:r w:rsidRPr="003146A3">
        <w:rPr>
          <w:rFonts w:eastAsia="PMingLiU"/>
          <w:bCs/>
          <w:noProof/>
          <w:sz w:val="20"/>
          <w:highlight w:val="yellow"/>
          <w:lang w:val="en-CA" w:eastAsia="zh-TW"/>
        </w:rPr>
        <w:t>the coded slice NAL unit</w:t>
      </w:r>
      <w:r w:rsidRPr="003146A3">
        <w:rPr>
          <w:rFonts w:eastAsia="PMingLiU"/>
          <w:bCs/>
          <w:noProof/>
          <w:sz w:val="20"/>
          <w:lang w:val="en-CA" w:eastAsia="zh-TW"/>
        </w:rPr>
        <w:t>.</w:t>
      </w:r>
    </w:p>
    <w:p w14:paraId="4BA086A6" w14:textId="77777777" w:rsidR="003146A3" w:rsidRPr="003146A3" w:rsidRDefault="003146A3"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PMingLiU"/>
          <w:bCs/>
          <w:noProof/>
          <w:sz w:val="20"/>
          <w:lang w:val="en-CA" w:eastAsia="zh-TW"/>
        </w:rPr>
      </w:pPr>
      <w:r w:rsidRPr="003146A3">
        <w:rPr>
          <w:rFonts w:eastAsia="MS Mincho"/>
          <w:sz w:val="20"/>
          <w:lang w:val="en-CA" w:eastAsia="zh-CN"/>
        </w:rPr>
        <w:t xml:space="preserve">When multiple ALF APSs with the same value of </w:t>
      </w:r>
      <w:proofErr w:type="spellStart"/>
      <w:r w:rsidRPr="003146A3">
        <w:rPr>
          <w:rFonts w:eastAsia="SimSun"/>
          <w:kern w:val="2"/>
          <w:sz w:val="20"/>
          <w:lang w:val="en-CA" w:eastAsia="zh-CN"/>
        </w:rPr>
        <w:t>adaptation_parameter_set_id</w:t>
      </w:r>
      <w:proofErr w:type="spellEnd"/>
      <w:r w:rsidRPr="003146A3">
        <w:rPr>
          <w:rFonts w:eastAsia="MS Mincho"/>
          <w:sz w:val="20"/>
          <w:lang w:val="en-CA" w:eastAsia="zh-CN"/>
        </w:rPr>
        <w:t xml:space="preserve"> </w:t>
      </w:r>
      <w:proofErr w:type="gramStart"/>
      <w:r w:rsidRPr="003146A3">
        <w:rPr>
          <w:rFonts w:eastAsia="MS Mincho"/>
          <w:sz w:val="20"/>
          <w:lang w:val="en-CA" w:eastAsia="zh-CN"/>
        </w:rPr>
        <w:t>are</w:t>
      </w:r>
      <w:proofErr w:type="gramEnd"/>
      <w:r w:rsidRPr="003146A3">
        <w:rPr>
          <w:rFonts w:eastAsia="MS Mincho"/>
          <w:sz w:val="20"/>
          <w:lang w:val="en-CA" w:eastAsia="zh-CN"/>
        </w:rPr>
        <w:t xml:space="preserve"> referred to by two or more slices of the same picture, the multiple ALF APSs with the same value of </w:t>
      </w:r>
      <w:proofErr w:type="spellStart"/>
      <w:r w:rsidRPr="003146A3">
        <w:rPr>
          <w:rFonts w:eastAsia="SimSun"/>
          <w:kern w:val="2"/>
          <w:sz w:val="20"/>
          <w:lang w:val="en-CA" w:eastAsia="zh-CN"/>
        </w:rPr>
        <w:t>adaptation_parameter_set_id</w:t>
      </w:r>
      <w:proofErr w:type="spellEnd"/>
      <w:r w:rsidRPr="003146A3">
        <w:rPr>
          <w:rFonts w:eastAsia="SimSun"/>
          <w:kern w:val="2"/>
          <w:sz w:val="20"/>
          <w:lang w:val="en-CA" w:eastAsia="zh-CN"/>
        </w:rPr>
        <w:t xml:space="preserve"> shall have the same content</w:t>
      </w:r>
      <w:r w:rsidRPr="003146A3">
        <w:rPr>
          <w:rFonts w:eastAsia="MS Mincho"/>
          <w:sz w:val="20"/>
          <w:lang w:val="en-CA" w:eastAsia="zh-CN"/>
        </w:rPr>
        <w:t>.</w:t>
      </w:r>
    </w:p>
    <w:p w14:paraId="685A6392" w14:textId="706CC291" w:rsidR="003146A3" w:rsidRDefault="003146A3"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146A3">
        <w:rPr>
          <w:rFonts w:eastAsia="SimSun"/>
          <w:noProof/>
          <w:sz w:val="20"/>
          <w:lang w:val="en-CA" w:eastAsia="ko-KR"/>
        </w:rPr>
        <w:t>For intra slices and slices in an IRAP picture, slice_alf_aps_id_luma[ i ] shall not refer to an ALF APS associated wit</w:t>
      </w:r>
      <w:bookmarkStart w:id="0" w:name="_GoBack"/>
      <w:bookmarkEnd w:id="0"/>
      <w:r w:rsidRPr="003146A3">
        <w:rPr>
          <w:rFonts w:eastAsia="SimSun"/>
          <w:noProof/>
          <w:sz w:val="20"/>
          <w:lang w:val="en-CA" w:eastAsia="ko-KR"/>
        </w:rPr>
        <w:t>h other pictures rather than the picture containing the intra slices or the IRAP picture.</w:t>
      </w:r>
    </w:p>
    <w:p w14:paraId="17711ABB" w14:textId="77777777" w:rsidR="005729D9" w:rsidRPr="003146A3" w:rsidRDefault="005729D9"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62831CEA" w14:textId="25B245EE" w:rsidR="003146A3" w:rsidRDefault="003146A3"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146A3">
        <w:rPr>
          <w:rFonts w:eastAsia="SimSun"/>
          <w:b/>
          <w:noProof/>
          <w:sz w:val="20"/>
          <w:lang w:val="en-CA" w:eastAsia="ko-KR"/>
        </w:rPr>
        <w:t>slice_alf_aps_id_chroma</w:t>
      </w:r>
      <w:r w:rsidRPr="003146A3">
        <w:rPr>
          <w:rFonts w:eastAsia="SimSun"/>
          <w:noProof/>
          <w:sz w:val="20"/>
          <w:lang w:val="en-CA" w:eastAsia="ko-KR"/>
        </w:rPr>
        <w:t xml:space="preserve"> specifies the adaptation_parameter_set_id that the chroma component of the slice refers to. When slice_alf_aps_id_chroma is not present, it is inferred to be equal to slice_alf_aps_id_luma[ 0 ]. The TemporalId of the ALF APS NAL unit having adaptation_parameter_set_id equal to slice_alf_aps_id_chroma shall be less than or equal to the TemporalId of the coded slice NAL unit.</w:t>
      </w:r>
    </w:p>
    <w:p w14:paraId="433178C1" w14:textId="79A406FC" w:rsidR="0022598B" w:rsidRPr="003146A3" w:rsidRDefault="0022598B"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146A3">
        <w:rPr>
          <w:rFonts w:eastAsia="MS Mincho"/>
          <w:sz w:val="20"/>
          <w:highlight w:val="green"/>
          <w:lang w:val="en-CA" w:eastAsia="zh-CN"/>
        </w:rPr>
        <w:t xml:space="preserve">When multiple ALF APSs with the same value of </w:t>
      </w:r>
      <w:proofErr w:type="spellStart"/>
      <w:r w:rsidRPr="003146A3">
        <w:rPr>
          <w:rFonts w:eastAsia="SimSun"/>
          <w:kern w:val="2"/>
          <w:sz w:val="20"/>
          <w:highlight w:val="green"/>
          <w:lang w:val="en-CA" w:eastAsia="zh-CN"/>
        </w:rPr>
        <w:t>adaptation_parameter_set_id</w:t>
      </w:r>
      <w:proofErr w:type="spellEnd"/>
      <w:r w:rsidRPr="003146A3">
        <w:rPr>
          <w:rFonts w:eastAsia="MS Mincho"/>
          <w:sz w:val="20"/>
          <w:highlight w:val="green"/>
          <w:lang w:val="en-CA" w:eastAsia="zh-CN"/>
        </w:rPr>
        <w:t xml:space="preserve"> </w:t>
      </w:r>
      <w:proofErr w:type="gramStart"/>
      <w:r w:rsidRPr="003146A3">
        <w:rPr>
          <w:rFonts w:eastAsia="MS Mincho"/>
          <w:sz w:val="20"/>
          <w:highlight w:val="green"/>
          <w:lang w:val="en-CA" w:eastAsia="zh-CN"/>
        </w:rPr>
        <w:t>are</w:t>
      </w:r>
      <w:proofErr w:type="gramEnd"/>
      <w:r w:rsidRPr="003146A3">
        <w:rPr>
          <w:rFonts w:eastAsia="MS Mincho"/>
          <w:sz w:val="20"/>
          <w:highlight w:val="green"/>
          <w:lang w:val="en-CA" w:eastAsia="zh-CN"/>
        </w:rPr>
        <w:t xml:space="preserve"> referred to by two or more slices of the same picture, the multiple ALF APSs with the same value of </w:t>
      </w:r>
      <w:proofErr w:type="spellStart"/>
      <w:r w:rsidRPr="003146A3">
        <w:rPr>
          <w:rFonts w:eastAsia="SimSun"/>
          <w:kern w:val="2"/>
          <w:sz w:val="20"/>
          <w:highlight w:val="green"/>
          <w:lang w:val="en-CA" w:eastAsia="zh-CN"/>
        </w:rPr>
        <w:t>adaptation_parameter_set_id</w:t>
      </w:r>
      <w:proofErr w:type="spellEnd"/>
      <w:r w:rsidRPr="003146A3">
        <w:rPr>
          <w:rFonts w:eastAsia="SimSun"/>
          <w:kern w:val="2"/>
          <w:sz w:val="20"/>
          <w:highlight w:val="green"/>
          <w:lang w:val="en-CA" w:eastAsia="zh-CN"/>
        </w:rPr>
        <w:t xml:space="preserve"> shall have the same content</w:t>
      </w:r>
      <w:r w:rsidRPr="003146A3">
        <w:rPr>
          <w:rFonts w:eastAsia="MS Mincho"/>
          <w:sz w:val="20"/>
          <w:highlight w:val="green"/>
          <w:lang w:val="en-CA" w:eastAsia="zh-CN"/>
        </w:rPr>
        <w:t>.</w:t>
      </w:r>
    </w:p>
    <w:p w14:paraId="76F76C93" w14:textId="302D08D2" w:rsidR="003146A3" w:rsidRPr="003146A3" w:rsidRDefault="003146A3" w:rsidP="003146A3">
      <w:pPr>
        <w:tabs>
          <w:tab w:val="left" w:pos="794"/>
          <w:tab w:val="left" w:pos="1191"/>
          <w:tab w:val="left" w:pos="1588"/>
          <w:tab w:val="left" w:pos="1985"/>
        </w:tabs>
        <w:rPr>
          <w:rFonts w:eastAsia="SimSun"/>
          <w:noProof/>
          <w:sz w:val="20"/>
          <w:lang w:val="en-CA" w:eastAsia="ko-KR"/>
        </w:rPr>
      </w:pPr>
      <w:r w:rsidRPr="003146A3">
        <w:rPr>
          <w:rFonts w:eastAsia="PMingLiU"/>
          <w:bCs/>
          <w:noProof/>
          <w:sz w:val="20"/>
          <w:highlight w:val="yellow"/>
          <w:lang w:val="en-CA" w:eastAsia="zh-TW"/>
        </w:rPr>
        <w:t xml:space="preserve">The NuhLayerId of the ALF APS NAL unit having adaptation_parameter_set_id equal to </w:t>
      </w:r>
      <w:r w:rsidRPr="003146A3">
        <w:rPr>
          <w:rFonts w:eastAsia="SimSun"/>
          <w:noProof/>
          <w:sz w:val="20"/>
          <w:highlight w:val="yellow"/>
          <w:lang w:val="en-CA" w:eastAsia="ko-KR"/>
        </w:rPr>
        <w:t>slice_alf_aps_id_chroma</w:t>
      </w:r>
      <w:r w:rsidRPr="003146A3">
        <w:rPr>
          <w:rFonts w:eastAsia="SimSun"/>
          <w:noProof/>
          <w:sz w:val="20"/>
          <w:lang w:val="en-CA" w:eastAsia="ko-KR"/>
        </w:rPr>
        <w:t xml:space="preserve"> </w:t>
      </w:r>
      <w:r w:rsidRPr="003146A3">
        <w:rPr>
          <w:rFonts w:eastAsia="PMingLiU"/>
          <w:bCs/>
          <w:noProof/>
          <w:sz w:val="20"/>
          <w:highlight w:val="yellow"/>
          <w:lang w:val="en-CA" w:eastAsia="zh-TW"/>
        </w:rPr>
        <w:t xml:space="preserve">shall be equal to the </w:t>
      </w:r>
      <w:r w:rsidR="00185B6A" w:rsidRPr="00185B6A">
        <w:rPr>
          <w:rFonts w:eastAsia="PMingLiU"/>
          <w:bCs/>
          <w:noProof/>
          <w:sz w:val="20"/>
          <w:highlight w:val="yellow"/>
          <w:lang w:val="en-CA" w:eastAsia="zh-TW"/>
        </w:rPr>
        <w:t xml:space="preserve">NuhLayerId </w:t>
      </w:r>
      <w:r w:rsidRPr="003146A3">
        <w:rPr>
          <w:rFonts w:eastAsia="PMingLiU"/>
          <w:bCs/>
          <w:noProof/>
          <w:sz w:val="20"/>
          <w:highlight w:val="yellow"/>
          <w:lang w:val="en-CA" w:eastAsia="zh-TW"/>
        </w:rPr>
        <w:t>of the coded slice NAL unit</w:t>
      </w:r>
      <w:r w:rsidRPr="003146A3">
        <w:rPr>
          <w:rFonts w:eastAsia="PMingLiU"/>
          <w:bCs/>
          <w:noProof/>
          <w:sz w:val="20"/>
          <w:lang w:val="en-CA" w:eastAsia="zh-TW"/>
        </w:rPr>
        <w:t>.</w:t>
      </w:r>
    </w:p>
    <w:p w14:paraId="5AF932B8" w14:textId="691B3AB1" w:rsidR="003146A3" w:rsidRDefault="003146A3"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3146A3">
        <w:rPr>
          <w:rFonts w:eastAsia="SimSun"/>
          <w:noProof/>
          <w:sz w:val="20"/>
          <w:lang w:val="en-CA" w:eastAsia="ko-KR"/>
        </w:rPr>
        <w:t>For intra slices and slices in an IRAP picture, slice_alf_aps_id_chroma shall not refer to an ALF APS associated with other pictures rather than the picture containing the intra slices or the IRAP picture.</w:t>
      </w:r>
    </w:p>
    <w:p w14:paraId="54A7926F" w14:textId="77777777" w:rsidR="005729D9" w:rsidRPr="003146A3" w:rsidRDefault="005729D9"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06AC2AEC" w14:textId="7309AD52" w:rsidR="003146A3" w:rsidRDefault="003146A3"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2"/>
          <w:sz w:val="20"/>
          <w:lang w:val="en-CA" w:eastAsia="zh-CN"/>
        </w:rPr>
      </w:pPr>
      <w:proofErr w:type="spellStart"/>
      <w:r w:rsidRPr="003146A3">
        <w:rPr>
          <w:rFonts w:eastAsia="SimSun"/>
          <w:b/>
          <w:kern w:val="2"/>
          <w:sz w:val="20"/>
          <w:lang w:val="en-CA" w:eastAsia="zh-CN"/>
        </w:rPr>
        <w:t>slice_lmcs_aps_id</w:t>
      </w:r>
      <w:proofErr w:type="spellEnd"/>
      <w:r w:rsidRPr="003146A3">
        <w:rPr>
          <w:rFonts w:eastAsia="SimSun"/>
          <w:kern w:val="2"/>
          <w:sz w:val="20"/>
          <w:lang w:val="en-CA" w:eastAsia="zh-CN"/>
        </w:rPr>
        <w:t xml:space="preserve"> specifies the </w:t>
      </w:r>
      <w:proofErr w:type="spellStart"/>
      <w:r w:rsidRPr="003146A3">
        <w:rPr>
          <w:rFonts w:eastAsia="SimSun"/>
          <w:kern w:val="2"/>
          <w:sz w:val="20"/>
          <w:lang w:val="en-CA" w:eastAsia="zh-CN"/>
        </w:rPr>
        <w:t>adaptation_parameter_set_id</w:t>
      </w:r>
      <w:proofErr w:type="spellEnd"/>
      <w:r w:rsidRPr="003146A3">
        <w:rPr>
          <w:rFonts w:eastAsia="SimSun"/>
          <w:kern w:val="2"/>
          <w:sz w:val="20"/>
          <w:lang w:val="en-CA" w:eastAsia="zh-CN"/>
        </w:rPr>
        <w:t xml:space="preserve"> of the LMCS APS that the slice refers to. The </w:t>
      </w:r>
      <w:proofErr w:type="spellStart"/>
      <w:r w:rsidRPr="003146A3">
        <w:rPr>
          <w:rFonts w:eastAsia="SimSun"/>
          <w:kern w:val="2"/>
          <w:sz w:val="20"/>
          <w:lang w:val="en-CA" w:eastAsia="zh-CN"/>
        </w:rPr>
        <w:t>TemporalId</w:t>
      </w:r>
      <w:proofErr w:type="spellEnd"/>
      <w:r w:rsidRPr="003146A3">
        <w:rPr>
          <w:rFonts w:eastAsia="SimSun"/>
          <w:kern w:val="2"/>
          <w:sz w:val="20"/>
          <w:lang w:val="en-CA" w:eastAsia="zh-CN"/>
        </w:rPr>
        <w:t xml:space="preserve"> of the LMCS APS NAL unit having </w:t>
      </w:r>
      <w:proofErr w:type="spellStart"/>
      <w:r w:rsidRPr="003146A3">
        <w:rPr>
          <w:rFonts w:eastAsia="SimSun"/>
          <w:kern w:val="2"/>
          <w:sz w:val="20"/>
          <w:lang w:val="en-CA" w:eastAsia="zh-CN"/>
        </w:rPr>
        <w:t>adaptation_parameter_set_id</w:t>
      </w:r>
      <w:proofErr w:type="spellEnd"/>
      <w:r w:rsidRPr="003146A3">
        <w:rPr>
          <w:rFonts w:eastAsia="SimSun"/>
          <w:kern w:val="2"/>
          <w:sz w:val="20"/>
          <w:lang w:val="en-CA" w:eastAsia="zh-CN"/>
        </w:rPr>
        <w:t xml:space="preserve"> equal to </w:t>
      </w:r>
      <w:proofErr w:type="spellStart"/>
      <w:r w:rsidRPr="003146A3">
        <w:rPr>
          <w:rFonts w:eastAsia="SimSun"/>
          <w:kern w:val="2"/>
          <w:sz w:val="20"/>
          <w:lang w:val="en-CA" w:eastAsia="zh-CN"/>
        </w:rPr>
        <w:t>slice_lmcs_aps_id</w:t>
      </w:r>
      <w:proofErr w:type="spellEnd"/>
      <w:r w:rsidRPr="003146A3">
        <w:rPr>
          <w:rFonts w:eastAsia="SimSun"/>
          <w:kern w:val="2"/>
          <w:sz w:val="20"/>
          <w:lang w:val="en-CA" w:eastAsia="zh-CN"/>
        </w:rPr>
        <w:t xml:space="preserve"> shall be less than or equal to the </w:t>
      </w:r>
      <w:proofErr w:type="spellStart"/>
      <w:r w:rsidRPr="003146A3">
        <w:rPr>
          <w:rFonts w:eastAsia="SimSun"/>
          <w:kern w:val="2"/>
          <w:sz w:val="20"/>
          <w:lang w:val="en-CA" w:eastAsia="zh-CN"/>
        </w:rPr>
        <w:t>TemporalId</w:t>
      </w:r>
      <w:proofErr w:type="spellEnd"/>
      <w:r w:rsidRPr="003146A3">
        <w:rPr>
          <w:rFonts w:eastAsia="SimSun"/>
          <w:kern w:val="2"/>
          <w:sz w:val="20"/>
          <w:lang w:val="en-CA" w:eastAsia="zh-CN"/>
        </w:rPr>
        <w:t xml:space="preserve"> of the coded slice NAL unit.</w:t>
      </w:r>
    </w:p>
    <w:p w14:paraId="15F762A6" w14:textId="47221C4A" w:rsidR="003146A3" w:rsidRDefault="003146A3" w:rsidP="003146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eastAsia="zh-CN"/>
        </w:rPr>
      </w:pPr>
      <w:r w:rsidRPr="003146A3">
        <w:rPr>
          <w:rFonts w:eastAsia="MS Mincho"/>
          <w:sz w:val="20"/>
          <w:lang w:val="en-CA" w:eastAsia="zh-CN"/>
        </w:rPr>
        <w:t xml:space="preserve">When multiple </w:t>
      </w:r>
      <w:r w:rsidRPr="003146A3">
        <w:rPr>
          <w:rFonts w:eastAsia="SimSun"/>
          <w:kern w:val="2"/>
          <w:sz w:val="20"/>
          <w:lang w:val="en-CA" w:eastAsia="zh-CN"/>
        </w:rPr>
        <w:t xml:space="preserve">LMCS </w:t>
      </w:r>
      <w:r w:rsidRPr="003146A3">
        <w:rPr>
          <w:rFonts w:eastAsia="MS Mincho"/>
          <w:sz w:val="20"/>
          <w:lang w:val="en-CA" w:eastAsia="zh-CN"/>
        </w:rPr>
        <w:t xml:space="preserve">APSs with the same value of </w:t>
      </w:r>
      <w:proofErr w:type="spellStart"/>
      <w:r w:rsidRPr="003146A3">
        <w:rPr>
          <w:rFonts w:eastAsia="SimSun"/>
          <w:kern w:val="2"/>
          <w:sz w:val="20"/>
          <w:lang w:val="en-CA" w:eastAsia="zh-CN"/>
        </w:rPr>
        <w:t>adaptation_parameter_set_id</w:t>
      </w:r>
      <w:proofErr w:type="spellEnd"/>
      <w:r w:rsidRPr="003146A3">
        <w:rPr>
          <w:rFonts w:eastAsia="MS Mincho"/>
          <w:sz w:val="20"/>
          <w:lang w:val="en-CA" w:eastAsia="zh-CN"/>
        </w:rPr>
        <w:t xml:space="preserve"> </w:t>
      </w:r>
      <w:proofErr w:type="gramStart"/>
      <w:r w:rsidRPr="003146A3">
        <w:rPr>
          <w:rFonts w:eastAsia="MS Mincho"/>
          <w:sz w:val="20"/>
          <w:lang w:val="en-CA" w:eastAsia="zh-CN"/>
        </w:rPr>
        <w:t>are</w:t>
      </w:r>
      <w:proofErr w:type="gramEnd"/>
      <w:r w:rsidRPr="003146A3">
        <w:rPr>
          <w:rFonts w:eastAsia="MS Mincho"/>
          <w:sz w:val="20"/>
          <w:lang w:val="en-CA" w:eastAsia="zh-CN"/>
        </w:rPr>
        <w:t xml:space="preserve"> referred to by two or more slices of the same picture, the multiple </w:t>
      </w:r>
      <w:r w:rsidRPr="003146A3">
        <w:rPr>
          <w:rFonts w:eastAsia="SimSun"/>
          <w:kern w:val="2"/>
          <w:sz w:val="20"/>
          <w:lang w:val="en-CA" w:eastAsia="zh-CN"/>
        </w:rPr>
        <w:t xml:space="preserve">LMCS </w:t>
      </w:r>
      <w:r w:rsidRPr="003146A3">
        <w:rPr>
          <w:rFonts w:eastAsia="MS Mincho"/>
          <w:sz w:val="20"/>
          <w:lang w:val="en-CA" w:eastAsia="zh-CN"/>
        </w:rPr>
        <w:t xml:space="preserve">APSs with the same value of </w:t>
      </w:r>
      <w:proofErr w:type="spellStart"/>
      <w:r w:rsidRPr="003146A3">
        <w:rPr>
          <w:rFonts w:eastAsia="SimSun"/>
          <w:kern w:val="2"/>
          <w:sz w:val="20"/>
          <w:lang w:val="en-CA" w:eastAsia="zh-CN"/>
        </w:rPr>
        <w:t>adaptation_parameter_set_id</w:t>
      </w:r>
      <w:proofErr w:type="spellEnd"/>
      <w:r w:rsidRPr="003146A3">
        <w:rPr>
          <w:rFonts w:eastAsia="SimSun"/>
          <w:kern w:val="2"/>
          <w:sz w:val="20"/>
          <w:lang w:val="en-CA" w:eastAsia="zh-CN"/>
        </w:rPr>
        <w:t xml:space="preserve"> shall have the same content</w:t>
      </w:r>
      <w:r w:rsidRPr="003146A3">
        <w:rPr>
          <w:rFonts w:eastAsia="MS Mincho"/>
          <w:sz w:val="20"/>
          <w:lang w:val="en-CA" w:eastAsia="zh-CN"/>
        </w:rPr>
        <w:t>.</w:t>
      </w:r>
    </w:p>
    <w:p w14:paraId="6B9E6602" w14:textId="6315D900" w:rsidR="005729D9" w:rsidRPr="003146A3" w:rsidRDefault="005729D9" w:rsidP="00572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kern w:val="2"/>
          <w:sz w:val="20"/>
          <w:lang w:val="en-CA" w:eastAsia="zh-CN"/>
        </w:rPr>
      </w:pPr>
      <w:r w:rsidRPr="003146A3">
        <w:rPr>
          <w:rFonts w:eastAsia="PMingLiU"/>
          <w:bCs/>
          <w:noProof/>
          <w:sz w:val="20"/>
          <w:highlight w:val="yellow"/>
          <w:lang w:val="en-CA" w:eastAsia="zh-TW"/>
        </w:rPr>
        <w:t xml:space="preserve">The </w:t>
      </w:r>
      <w:r w:rsidR="00CD721E" w:rsidRPr="00185B6A">
        <w:rPr>
          <w:rFonts w:eastAsia="PMingLiU"/>
          <w:bCs/>
          <w:noProof/>
          <w:sz w:val="20"/>
          <w:highlight w:val="yellow"/>
          <w:lang w:val="en-CA" w:eastAsia="zh-TW"/>
        </w:rPr>
        <w:t xml:space="preserve">NuhLayerId </w:t>
      </w:r>
      <w:r w:rsidRPr="003146A3">
        <w:rPr>
          <w:rFonts w:eastAsia="PMingLiU"/>
          <w:bCs/>
          <w:noProof/>
          <w:sz w:val="20"/>
          <w:highlight w:val="yellow"/>
          <w:lang w:val="en-CA" w:eastAsia="zh-TW"/>
        </w:rPr>
        <w:t xml:space="preserve">of the LMCS APS NAL unit having adaptation_parameter_set_id equal to </w:t>
      </w:r>
      <w:r w:rsidRPr="003146A3">
        <w:rPr>
          <w:rFonts w:eastAsia="SimSun"/>
          <w:noProof/>
          <w:sz w:val="20"/>
          <w:highlight w:val="yellow"/>
          <w:lang w:val="en-CA" w:eastAsia="ko-KR"/>
        </w:rPr>
        <w:t xml:space="preserve">slice_lmcs_aps_id </w:t>
      </w:r>
      <w:r w:rsidRPr="003146A3">
        <w:rPr>
          <w:rFonts w:eastAsia="PMingLiU"/>
          <w:bCs/>
          <w:noProof/>
          <w:sz w:val="20"/>
          <w:highlight w:val="yellow"/>
          <w:lang w:val="en-CA" w:eastAsia="zh-TW"/>
        </w:rPr>
        <w:t xml:space="preserve">shall be equal to the </w:t>
      </w:r>
      <w:r w:rsidR="00185B6A" w:rsidRPr="00185B6A">
        <w:rPr>
          <w:rFonts w:eastAsia="PMingLiU"/>
          <w:bCs/>
          <w:noProof/>
          <w:sz w:val="20"/>
          <w:highlight w:val="yellow"/>
          <w:lang w:val="en-CA" w:eastAsia="zh-TW"/>
        </w:rPr>
        <w:t xml:space="preserve">NuhLayerId </w:t>
      </w:r>
      <w:r w:rsidRPr="003146A3">
        <w:rPr>
          <w:rFonts w:eastAsia="PMingLiU"/>
          <w:bCs/>
          <w:noProof/>
          <w:sz w:val="20"/>
          <w:highlight w:val="yellow"/>
          <w:lang w:val="en-CA" w:eastAsia="zh-TW"/>
        </w:rPr>
        <w:t>of the coded slice NAL unit</w:t>
      </w:r>
      <w:r w:rsidRPr="003146A3">
        <w:rPr>
          <w:rFonts w:eastAsia="PMingLiU"/>
          <w:bCs/>
          <w:noProof/>
          <w:sz w:val="20"/>
          <w:lang w:val="en-CA" w:eastAsia="zh-TW"/>
        </w:rPr>
        <w:t>.</w:t>
      </w:r>
    </w:p>
    <w:p w14:paraId="1AB3F89F" w14:textId="0F82354C" w:rsidR="0046591E" w:rsidRPr="003146A3" w:rsidRDefault="0046591E" w:rsidP="001F5BAD">
      <w:pPr>
        <w:rPr>
          <w:lang w:val="en-CA"/>
        </w:rPr>
      </w:pPr>
    </w:p>
    <w:p w14:paraId="11435B63" w14:textId="68852FF6" w:rsidR="003146A3" w:rsidRPr="003146A3" w:rsidRDefault="003146A3" w:rsidP="001F5BAD">
      <w:pPr>
        <w:rPr>
          <w:lang w:val="en-CA"/>
        </w:rPr>
      </w:pPr>
      <w:r w:rsidRPr="003146A3">
        <w:rPr>
          <w:lang w:val="en-CA"/>
        </w:rPr>
        <w:lastRenderedPageBreak/>
        <w:t xml:space="preserve">If inter-layer prediction is allowed, then the proposed </w:t>
      </w:r>
      <w:proofErr w:type="spellStart"/>
      <w:r w:rsidRPr="003146A3">
        <w:rPr>
          <w:lang w:val="en-CA"/>
        </w:rPr>
        <w:t>NuhLayerId</w:t>
      </w:r>
      <w:proofErr w:type="spellEnd"/>
      <w:r w:rsidRPr="003146A3">
        <w:rPr>
          <w:lang w:val="en-CA"/>
        </w:rPr>
        <w:t xml:space="preserve"> constraints can be relaxed to include direct dependent </w:t>
      </w:r>
      <w:proofErr w:type="spellStart"/>
      <w:r w:rsidRPr="003146A3">
        <w:rPr>
          <w:lang w:val="en-CA"/>
        </w:rPr>
        <w:t>NuhLayerId</w:t>
      </w:r>
      <w:proofErr w:type="spellEnd"/>
      <w:r w:rsidRPr="003146A3">
        <w:rPr>
          <w:lang w:val="en-CA"/>
        </w:rPr>
        <w:t>.</w:t>
      </w:r>
    </w:p>
    <w:p w14:paraId="5F0CF8E4" w14:textId="77777777" w:rsidR="001F2594" w:rsidRPr="003146A3" w:rsidRDefault="001F2594" w:rsidP="00E11923">
      <w:pPr>
        <w:pStyle w:val="Heading1"/>
        <w:rPr>
          <w:lang w:val="en-CA"/>
        </w:rPr>
      </w:pPr>
      <w:r w:rsidRPr="003146A3">
        <w:rPr>
          <w:lang w:val="en-CA"/>
        </w:rPr>
        <w:t>Patent rights declaration</w:t>
      </w:r>
      <w:r w:rsidR="00B94B06" w:rsidRPr="003146A3">
        <w:rPr>
          <w:lang w:val="en-CA"/>
        </w:rPr>
        <w:t>(s)</w:t>
      </w:r>
    </w:p>
    <w:p w14:paraId="7A9B4D21" w14:textId="362728AE" w:rsidR="00342FF4" w:rsidRPr="003146A3" w:rsidRDefault="005549EE" w:rsidP="009234A5">
      <w:pPr>
        <w:rPr>
          <w:szCs w:val="22"/>
          <w:lang w:val="en-CA"/>
        </w:rPr>
      </w:pPr>
      <w:r w:rsidRPr="003146A3">
        <w:rPr>
          <w:b/>
          <w:szCs w:val="22"/>
          <w:lang w:val="en-CA"/>
        </w:rPr>
        <w:t>Qualcomm Incorporated</w:t>
      </w:r>
      <w:r w:rsidR="001F2594" w:rsidRPr="003146A3">
        <w:rPr>
          <w:b/>
          <w:szCs w:val="22"/>
          <w:lang w:val="en-CA"/>
        </w:rPr>
        <w:t xml:space="preserve"> may have </w:t>
      </w:r>
      <w:r w:rsidR="0098551D" w:rsidRPr="003146A3">
        <w:rPr>
          <w:b/>
          <w:szCs w:val="22"/>
          <w:lang w:val="en-CA"/>
        </w:rPr>
        <w:t>current or pending</w:t>
      </w:r>
      <w:r w:rsidR="001F2594" w:rsidRPr="003146A3">
        <w:rPr>
          <w:b/>
          <w:szCs w:val="22"/>
          <w:lang w:val="en-CA"/>
        </w:rPr>
        <w:t xml:space="preserve"> </w:t>
      </w:r>
      <w:r w:rsidR="0098551D" w:rsidRPr="003146A3">
        <w:rPr>
          <w:b/>
          <w:szCs w:val="22"/>
          <w:lang w:val="en-CA"/>
        </w:rPr>
        <w:t xml:space="preserve">patent rights </w:t>
      </w:r>
      <w:r w:rsidR="001F2594" w:rsidRPr="003146A3">
        <w:rPr>
          <w:b/>
          <w:szCs w:val="22"/>
          <w:lang w:val="en-CA"/>
        </w:rPr>
        <w:t xml:space="preserve">relating to the technology described </w:t>
      </w:r>
      <w:r w:rsidR="002F164D" w:rsidRPr="003146A3">
        <w:rPr>
          <w:b/>
          <w:szCs w:val="22"/>
          <w:lang w:val="en-CA"/>
        </w:rPr>
        <w:t xml:space="preserve">in </w:t>
      </w:r>
      <w:r w:rsidR="001F2594" w:rsidRPr="003146A3">
        <w:rPr>
          <w:b/>
          <w:szCs w:val="22"/>
          <w:lang w:val="en-CA"/>
        </w:rPr>
        <w:t>this contribution and, conditioned on reciprocity, is prepared to grant licenses under reasonable and non-discriminatory terms as necessary for implementation of the resulting ITU-T Recommendation</w:t>
      </w:r>
      <w:r w:rsidR="002F164D" w:rsidRPr="003146A3">
        <w:rPr>
          <w:b/>
          <w:szCs w:val="22"/>
          <w:lang w:val="en-CA"/>
        </w:rPr>
        <w:t xml:space="preserve"> | ISO/IEC </w:t>
      </w:r>
      <w:r w:rsidR="00A83253" w:rsidRPr="003146A3">
        <w:rPr>
          <w:b/>
          <w:szCs w:val="22"/>
          <w:lang w:val="en-CA"/>
        </w:rPr>
        <w:t xml:space="preserve">International </w:t>
      </w:r>
      <w:r w:rsidR="002F164D" w:rsidRPr="003146A3">
        <w:rPr>
          <w:b/>
          <w:szCs w:val="22"/>
          <w:lang w:val="en-CA"/>
        </w:rPr>
        <w:t>Standard</w:t>
      </w:r>
      <w:r w:rsidR="001F2594" w:rsidRPr="003146A3">
        <w:rPr>
          <w:b/>
          <w:szCs w:val="22"/>
          <w:lang w:val="en-CA"/>
        </w:rPr>
        <w:t xml:space="preserve"> (per box 2 of the ITU-T/ITU-R/ISO/IEC patent statement and licensing declaration form).</w:t>
      </w:r>
    </w:p>
    <w:sectPr w:rsidR="00342FF4" w:rsidRPr="003146A3"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3B737" w14:textId="77777777" w:rsidR="00F1217F" w:rsidRDefault="00F1217F">
      <w:r>
        <w:separator/>
      </w:r>
    </w:p>
  </w:endnote>
  <w:endnote w:type="continuationSeparator" w:id="0">
    <w:p w14:paraId="602A7C5E" w14:textId="77777777" w:rsidR="00F1217F" w:rsidRDefault="00F1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CEB60E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163D">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FA337" w14:textId="77777777" w:rsidR="00F1217F" w:rsidRDefault="00F1217F">
      <w:r>
        <w:separator/>
      </w:r>
    </w:p>
  </w:footnote>
  <w:footnote w:type="continuationSeparator" w:id="0">
    <w:p w14:paraId="736411FE" w14:textId="77777777" w:rsidR="00F1217F" w:rsidRDefault="00F12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360D78"/>
    <w:multiLevelType w:val="hybridMultilevel"/>
    <w:tmpl w:val="C8EA5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E52EA7"/>
    <w:multiLevelType w:val="hybridMultilevel"/>
    <w:tmpl w:val="0954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AC4384"/>
    <w:multiLevelType w:val="hybridMultilevel"/>
    <w:tmpl w:val="BEAEA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4"/>
  </w:num>
  <w:num w:numId="14">
    <w:abstractNumId w:val="6"/>
  </w:num>
  <w:num w:numId="15">
    <w:abstractNumId w:val="4"/>
  </w:num>
  <w:num w:numId="16">
    <w:abstractNumId w:val="4"/>
  </w:num>
  <w:num w:numId="17">
    <w:abstractNumId w:val="13"/>
  </w:num>
  <w:num w:numId="18">
    <w:abstractNumId w:val="14"/>
  </w:num>
  <w:num w:numId="19">
    <w:abstractNumId w:val="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EAA"/>
    <w:rsid w:val="000308A3"/>
    <w:rsid w:val="000458BC"/>
    <w:rsid w:val="00045C41"/>
    <w:rsid w:val="00046C03"/>
    <w:rsid w:val="00065039"/>
    <w:rsid w:val="0007614F"/>
    <w:rsid w:val="00081398"/>
    <w:rsid w:val="0008344A"/>
    <w:rsid w:val="00094479"/>
    <w:rsid w:val="000962AC"/>
    <w:rsid w:val="000B0C0F"/>
    <w:rsid w:val="000B1C6B"/>
    <w:rsid w:val="000B2B88"/>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5B6A"/>
    <w:rsid w:val="00187E58"/>
    <w:rsid w:val="001A297E"/>
    <w:rsid w:val="001A368E"/>
    <w:rsid w:val="001A7329"/>
    <w:rsid w:val="001A792F"/>
    <w:rsid w:val="001B4E28"/>
    <w:rsid w:val="001C3525"/>
    <w:rsid w:val="001C3AFB"/>
    <w:rsid w:val="001D1BD2"/>
    <w:rsid w:val="001E0248"/>
    <w:rsid w:val="001E02BE"/>
    <w:rsid w:val="001E3B37"/>
    <w:rsid w:val="001F2594"/>
    <w:rsid w:val="001F5BAD"/>
    <w:rsid w:val="002055A6"/>
    <w:rsid w:val="00206460"/>
    <w:rsid w:val="002069B4"/>
    <w:rsid w:val="00215DFC"/>
    <w:rsid w:val="002212DF"/>
    <w:rsid w:val="00222CD4"/>
    <w:rsid w:val="00225016"/>
    <w:rsid w:val="002253CA"/>
    <w:rsid w:val="0022598B"/>
    <w:rsid w:val="002264A6"/>
    <w:rsid w:val="00227BA7"/>
    <w:rsid w:val="0023011C"/>
    <w:rsid w:val="002375C1"/>
    <w:rsid w:val="00241F4C"/>
    <w:rsid w:val="00263398"/>
    <w:rsid w:val="00263B99"/>
    <w:rsid w:val="00266F06"/>
    <w:rsid w:val="00275BCF"/>
    <w:rsid w:val="00291E36"/>
    <w:rsid w:val="00292257"/>
    <w:rsid w:val="002A54E0"/>
    <w:rsid w:val="002B1595"/>
    <w:rsid w:val="002B191D"/>
    <w:rsid w:val="002B2E83"/>
    <w:rsid w:val="002D0AF6"/>
    <w:rsid w:val="002D6ABF"/>
    <w:rsid w:val="002E2C23"/>
    <w:rsid w:val="002F164D"/>
    <w:rsid w:val="003021BC"/>
    <w:rsid w:val="00306206"/>
    <w:rsid w:val="00311F72"/>
    <w:rsid w:val="003146A3"/>
    <w:rsid w:val="00317D85"/>
    <w:rsid w:val="00327C56"/>
    <w:rsid w:val="003315A1"/>
    <w:rsid w:val="003373EC"/>
    <w:rsid w:val="00342FF4"/>
    <w:rsid w:val="00344E5A"/>
    <w:rsid w:val="00346148"/>
    <w:rsid w:val="003636E7"/>
    <w:rsid w:val="003669EA"/>
    <w:rsid w:val="00366AB0"/>
    <w:rsid w:val="003706CC"/>
    <w:rsid w:val="003738B8"/>
    <w:rsid w:val="00377710"/>
    <w:rsid w:val="003A2D8E"/>
    <w:rsid w:val="003A7CE6"/>
    <w:rsid w:val="003C20E4"/>
    <w:rsid w:val="003C6834"/>
    <w:rsid w:val="003D6342"/>
    <w:rsid w:val="003E6F90"/>
    <w:rsid w:val="003E73ED"/>
    <w:rsid w:val="003F5D0F"/>
    <w:rsid w:val="00414101"/>
    <w:rsid w:val="004219CF"/>
    <w:rsid w:val="004234F0"/>
    <w:rsid w:val="00433DDB"/>
    <w:rsid w:val="00435A29"/>
    <w:rsid w:val="00437619"/>
    <w:rsid w:val="00450FC8"/>
    <w:rsid w:val="0046591E"/>
    <w:rsid w:val="00465A1E"/>
    <w:rsid w:val="00481F73"/>
    <w:rsid w:val="0049445A"/>
    <w:rsid w:val="004A2A63"/>
    <w:rsid w:val="004B210C"/>
    <w:rsid w:val="004D143F"/>
    <w:rsid w:val="004D405F"/>
    <w:rsid w:val="004E38E8"/>
    <w:rsid w:val="004E4F4F"/>
    <w:rsid w:val="004E6789"/>
    <w:rsid w:val="004F61E3"/>
    <w:rsid w:val="00502E10"/>
    <w:rsid w:val="0051015C"/>
    <w:rsid w:val="00515362"/>
    <w:rsid w:val="00516CF1"/>
    <w:rsid w:val="00531AE9"/>
    <w:rsid w:val="00536188"/>
    <w:rsid w:val="0055095E"/>
    <w:rsid w:val="00550A66"/>
    <w:rsid w:val="00552056"/>
    <w:rsid w:val="005549EE"/>
    <w:rsid w:val="00567EC7"/>
    <w:rsid w:val="00570013"/>
    <w:rsid w:val="005729D9"/>
    <w:rsid w:val="005753EC"/>
    <w:rsid w:val="00576D5A"/>
    <w:rsid w:val="005801A2"/>
    <w:rsid w:val="00582294"/>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4F38"/>
    <w:rsid w:val="00666301"/>
    <w:rsid w:val="006C5D39"/>
    <w:rsid w:val="006D6D9B"/>
    <w:rsid w:val="006E2810"/>
    <w:rsid w:val="006E5417"/>
    <w:rsid w:val="006F0794"/>
    <w:rsid w:val="006F7528"/>
    <w:rsid w:val="007023DE"/>
    <w:rsid w:val="00712F60"/>
    <w:rsid w:val="00720E3B"/>
    <w:rsid w:val="00735923"/>
    <w:rsid w:val="007415A1"/>
    <w:rsid w:val="0074393F"/>
    <w:rsid w:val="00745F6B"/>
    <w:rsid w:val="0075175B"/>
    <w:rsid w:val="0075585E"/>
    <w:rsid w:val="00770571"/>
    <w:rsid w:val="007768FF"/>
    <w:rsid w:val="007824D3"/>
    <w:rsid w:val="00796EE3"/>
    <w:rsid w:val="007A223F"/>
    <w:rsid w:val="007A7D29"/>
    <w:rsid w:val="007B4AB8"/>
    <w:rsid w:val="007B68B1"/>
    <w:rsid w:val="007D1181"/>
    <w:rsid w:val="007E01A3"/>
    <w:rsid w:val="007E0709"/>
    <w:rsid w:val="007F1F8B"/>
    <w:rsid w:val="007F67A1"/>
    <w:rsid w:val="00811C05"/>
    <w:rsid w:val="008206C8"/>
    <w:rsid w:val="0083731B"/>
    <w:rsid w:val="0086387C"/>
    <w:rsid w:val="00874A6C"/>
    <w:rsid w:val="00876C65"/>
    <w:rsid w:val="00882F72"/>
    <w:rsid w:val="008A4B4C"/>
    <w:rsid w:val="008A769A"/>
    <w:rsid w:val="008B370F"/>
    <w:rsid w:val="008B7823"/>
    <w:rsid w:val="008C239F"/>
    <w:rsid w:val="008D38AB"/>
    <w:rsid w:val="008E480C"/>
    <w:rsid w:val="008F2F0A"/>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3E45"/>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6AD9"/>
    <w:rsid w:val="00AD05A8"/>
    <w:rsid w:val="00AE341B"/>
    <w:rsid w:val="00AE7D01"/>
    <w:rsid w:val="00B01905"/>
    <w:rsid w:val="00B07CA7"/>
    <w:rsid w:val="00B1163D"/>
    <w:rsid w:val="00B1279A"/>
    <w:rsid w:val="00B24217"/>
    <w:rsid w:val="00B25D3B"/>
    <w:rsid w:val="00B3640F"/>
    <w:rsid w:val="00B406BE"/>
    <w:rsid w:val="00B4194A"/>
    <w:rsid w:val="00B437E8"/>
    <w:rsid w:val="00B5222E"/>
    <w:rsid w:val="00B53179"/>
    <w:rsid w:val="00B57A23"/>
    <w:rsid w:val="00B600CD"/>
    <w:rsid w:val="00B61C96"/>
    <w:rsid w:val="00B73A2A"/>
    <w:rsid w:val="00B75A51"/>
    <w:rsid w:val="00B827C6"/>
    <w:rsid w:val="00B83E9E"/>
    <w:rsid w:val="00B94B06"/>
    <w:rsid w:val="00B94C28"/>
    <w:rsid w:val="00BC10BA"/>
    <w:rsid w:val="00BC1E7D"/>
    <w:rsid w:val="00BC2F61"/>
    <w:rsid w:val="00BC5AFD"/>
    <w:rsid w:val="00BF57E9"/>
    <w:rsid w:val="00C00DDE"/>
    <w:rsid w:val="00C04F43"/>
    <w:rsid w:val="00C0609D"/>
    <w:rsid w:val="00C115AB"/>
    <w:rsid w:val="00C26CCB"/>
    <w:rsid w:val="00C30249"/>
    <w:rsid w:val="00C3723B"/>
    <w:rsid w:val="00C42466"/>
    <w:rsid w:val="00C606C9"/>
    <w:rsid w:val="00C67500"/>
    <w:rsid w:val="00C80288"/>
    <w:rsid w:val="00C84003"/>
    <w:rsid w:val="00C90650"/>
    <w:rsid w:val="00C97D78"/>
    <w:rsid w:val="00CC2AAE"/>
    <w:rsid w:val="00CC5A42"/>
    <w:rsid w:val="00CD0EAB"/>
    <w:rsid w:val="00CD145A"/>
    <w:rsid w:val="00CD31E2"/>
    <w:rsid w:val="00CD721E"/>
    <w:rsid w:val="00CE5E02"/>
    <w:rsid w:val="00CF34DB"/>
    <w:rsid w:val="00CF3917"/>
    <w:rsid w:val="00CF558F"/>
    <w:rsid w:val="00D010C0"/>
    <w:rsid w:val="00D036F5"/>
    <w:rsid w:val="00D0495C"/>
    <w:rsid w:val="00D073E2"/>
    <w:rsid w:val="00D31BD6"/>
    <w:rsid w:val="00D446EC"/>
    <w:rsid w:val="00D51BF0"/>
    <w:rsid w:val="00D531DB"/>
    <w:rsid w:val="00D55942"/>
    <w:rsid w:val="00D62ABF"/>
    <w:rsid w:val="00D74D3F"/>
    <w:rsid w:val="00D807BF"/>
    <w:rsid w:val="00D82FCC"/>
    <w:rsid w:val="00DA17FC"/>
    <w:rsid w:val="00DA7887"/>
    <w:rsid w:val="00DB2C26"/>
    <w:rsid w:val="00DC52CD"/>
    <w:rsid w:val="00DD02F4"/>
    <w:rsid w:val="00DD6622"/>
    <w:rsid w:val="00DE1C7C"/>
    <w:rsid w:val="00DE6B43"/>
    <w:rsid w:val="00E11923"/>
    <w:rsid w:val="00E262D4"/>
    <w:rsid w:val="00E36250"/>
    <w:rsid w:val="00E44039"/>
    <w:rsid w:val="00E47F2D"/>
    <w:rsid w:val="00E54511"/>
    <w:rsid w:val="00E60EDC"/>
    <w:rsid w:val="00E61DAC"/>
    <w:rsid w:val="00E6576D"/>
    <w:rsid w:val="00E72B80"/>
    <w:rsid w:val="00E75FE3"/>
    <w:rsid w:val="00E86C4C"/>
    <w:rsid w:val="00E907A3"/>
    <w:rsid w:val="00EA5AE0"/>
    <w:rsid w:val="00EB56E1"/>
    <w:rsid w:val="00EB7AB1"/>
    <w:rsid w:val="00EE7CD8"/>
    <w:rsid w:val="00EF37F6"/>
    <w:rsid w:val="00EF48CC"/>
    <w:rsid w:val="00F00801"/>
    <w:rsid w:val="00F1217F"/>
    <w:rsid w:val="00F2488D"/>
    <w:rsid w:val="00F40F6E"/>
    <w:rsid w:val="00F601A0"/>
    <w:rsid w:val="00F712E9"/>
    <w:rsid w:val="00F73032"/>
    <w:rsid w:val="00F82698"/>
    <w:rsid w:val="00F848FC"/>
    <w:rsid w:val="00F906F6"/>
    <w:rsid w:val="00F9282A"/>
    <w:rsid w:val="00F96BAD"/>
    <w:rsid w:val="00FA139D"/>
    <w:rsid w:val="00FA60F5"/>
    <w:rsid w:val="00FB0E84"/>
    <w:rsid w:val="00FB7019"/>
    <w:rsid w:val="00FC2405"/>
    <w:rsid w:val="00FC3342"/>
    <w:rsid w:val="00FD01B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C3342"/>
    <w:rPr>
      <w:color w:val="605E5C"/>
      <w:shd w:val="clear" w:color="auto" w:fill="E1DFDD"/>
    </w:rPr>
  </w:style>
  <w:style w:type="paragraph" w:styleId="ListParagraph">
    <w:name w:val="List Paragraph"/>
    <w:basedOn w:val="Normal"/>
    <w:link w:val="ListParagraphChar"/>
    <w:uiPriority w:val="34"/>
    <w:qFormat/>
    <w:rsid w:val="003C68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SimSun" w:hAnsi="Calibri" w:cs="Arial"/>
      <w:szCs w:val="22"/>
    </w:rPr>
  </w:style>
  <w:style w:type="character" w:customStyle="1" w:styleId="ListParagraphChar">
    <w:name w:val="List Paragraph Char"/>
    <w:link w:val="ListParagraph"/>
    <w:uiPriority w:val="34"/>
    <w:locked/>
    <w:rsid w:val="003C6834"/>
    <w:rPr>
      <w:rFonts w:ascii="Calibri" w:eastAsia="SimSun" w:hAnsi="Calibri" w:cs="Arial"/>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CD145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D145A"/>
    <w:rPr>
      <w:rFonts w:eastAsia="MS Mincho"/>
      <w:i/>
      <w:iCs/>
      <w:sz w:val="24"/>
      <w:szCs w:val="24"/>
    </w:rPr>
  </w:style>
  <w:style w:type="paragraph" w:customStyle="1" w:styleId="tableheading">
    <w:name w:val="table heading"/>
    <w:basedOn w:val="Normal"/>
    <w:rsid w:val="00AC6A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AC6A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C6AD9"/>
    <w:rPr>
      <w:rFonts w:eastAsia="Malgun Gothic"/>
      <w:lang w:val="en-GB"/>
    </w:rPr>
  </w:style>
  <w:style w:type="paragraph" w:customStyle="1" w:styleId="tablecell">
    <w:name w:val="table cell"/>
    <w:basedOn w:val="Normal"/>
    <w:uiPriority w:val="99"/>
    <w:rsid w:val="007415A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810071">
      <w:bodyDiv w:val="1"/>
      <w:marLeft w:val="0"/>
      <w:marRight w:val="0"/>
      <w:marTop w:val="0"/>
      <w:marBottom w:val="0"/>
      <w:divBdr>
        <w:top w:val="none" w:sz="0" w:space="0" w:color="auto"/>
        <w:left w:val="none" w:sz="0" w:space="0" w:color="auto"/>
        <w:bottom w:val="none" w:sz="0" w:space="0" w:color="auto"/>
        <w:right w:val="none" w:sz="0" w:space="0" w:color="auto"/>
      </w:divBdr>
    </w:div>
    <w:div w:id="1146900129">
      <w:bodyDiv w:val="1"/>
      <w:marLeft w:val="0"/>
      <w:marRight w:val="0"/>
      <w:marTop w:val="0"/>
      <w:marBottom w:val="0"/>
      <w:divBdr>
        <w:top w:val="none" w:sz="0" w:space="0" w:color="auto"/>
        <w:left w:val="none" w:sz="0" w:space="0" w:color="auto"/>
        <w:bottom w:val="none" w:sz="0" w:space="0" w:color="auto"/>
        <w:right w:val="none" w:sz="0" w:space="0" w:color="auto"/>
      </w:divBdr>
    </w:div>
    <w:div w:id="1168598180">
      <w:bodyDiv w:val="1"/>
      <w:marLeft w:val="0"/>
      <w:marRight w:val="0"/>
      <w:marTop w:val="0"/>
      <w:marBottom w:val="0"/>
      <w:divBdr>
        <w:top w:val="none" w:sz="0" w:space="0" w:color="auto"/>
        <w:left w:val="none" w:sz="0" w:space="0" w:color="auto"/>
        <w:bottom w:val="none" w:sz="0" w:space="0" w:color="auto"/>
        <w:right w:val="none" w:sz="0" w:space="0" w:color="auto"/>
      </w:divBdr>
    </w:div>
    <w:div w:id="1280650335">
      <w:bodyDiv w:val="1"/>
      <w:marLeft w:val="0"/>
      <w:marRight w:val="0"/>
      <w:marTop w:val="0"/>
      <w:marBottom w:val="0"/>
      <w:divBdr>
        <w:top w:val="none" w:sz="0" w:space="0" w:color="auto"/>
        <w:left w:val="none" w:sz="0" w:space="0" w:color="auto"/>
        <w:bottom w:val="none" w:sz="0" w:space="0" w:color="auto"/>
        <w:right w:val="none" w:sz="0" w:space="0" w:color="auto"/>
      </w:divBdr>
    </w:div>
    <w:div w:id="16208388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0443740">
      <w:bodyDiv w:val="1"/>
      <w:marLeft w:val="0"/>
      <w:marRight w:val="0"/>
      <w:marTop w:val="0"/>
      <w:marBottom w:val="0"/>
      <w:divBdr>
        <w:top w:val="none" w:sz="0" w:space="0" w:color="auto"/>
        <w:left w:val="none" w:sz="0" w:space="0" w:color="auto"/>
        <w:bottom w:val="none" w:sz="0" w:space="0" w:color="auto"/>
        <w:right w:val="none" w:sz="0" w:space="0" w:color="auto"/>
      </w:divBdr>
    </w:div>
    <w:div w:id="203785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1018</Words>
  <Characters>5807</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4</cp:revision>
  <cp:lastPrinted>1900-01-01T08:00:00Z</cp:lastPrinted>
  <dcterms:created xsi:type="dcterms:W3CDTF">2019-06-25T20:21:00Z</dcterms:created>
  <dcterms:modified xsi:type="dcterms:W3CDTF">2019-06-26T00:58:00Z</dcterms:modified>
</cp:coreProperties>
</file>