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4A73682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2A7B8901" w:rsidR="00E61DAC" w:rsidRPr="005B217D" w:rsidRDefault="00D4236E" w:rsidP="0008139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15612EAD" w:rsidR="008A4B4C" w:rsidRPr="005B217D" w:rsidRDefault="00E61DAC" w:rsidP="0008139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D4236E">
              <w:rPr>
                <w:rFonts w:hint="eastAsia"/>
                <w:lang w:val="en-CA" w:eastAsia="ko-KR"/>
              </w:rPr>
              <w:t>O</w:t>
            </w:r>
            <w:r w:rsidR="00D4236E">
              <w:rPr>
                <w:lang w:val="en-CA"/>
              </w:rPr>
              <w:t>0</w:t>
            </w:r>
            <w:r w:rsidR="00500AEF">
              <w:rPr>
                <w:lang w:val="en-CA"/>
              </w:rPr>
              <w:t>213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767A7FC4" w:rsidR="00E61DAC" w:rsidRPr="0092291B" w:rsidRDefault="00E461A9" w:rsidP="0092291B">
            <w:pPr>
              <w:spacing w:before="0"/>
              <w:rPr>
                <w:sz w:val="20"/>
                <w:lang w:eastAsia="ko-KR"/>
              </w:rPr>
            </w:pPr>
            <w:r>
              <w:rPr>
                <w:b/>
                <w:szCs w:val="22"/>
              </w:rPr>
              <w:t>Non-</w:t>
            </w:r>
            <w:r w:rsidR="00DC0391">
              <w:rPr>
                <w:b/>
                <w:szCs w:val="22"/>
              </w:rPr>
              <w:t>CE6</w:t>
            </w:r>
            <w:r w:rsidR="005971A5">
              <w:rPr>
                <w:b/>
                <w:szCs w:val="22"/>
              </w:rPr>
              <w:t xml:space="preserve">: Block size </w:t>
            </w:r>
            <w:bookmarkStart w:id="0" w:name="_GoBack"/>
            <w:bookmarkEnd w:id="0"/>
            <w:r w:rsidR="005971A5">
              <w:rPr>
                <w:b/>
                <w:szCs w:val="22"/>
              </w:rPr>
              <w:t>restriction of LFNST</w:t>
            </w:r>
          </w:p>
        </w:tc>
      </w:tr>
      <w:tr w:rsidR="00E61DAC" w:rsidRPr="005B217D" w14:paraId="3D8B01B2" w14:textId="77777777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526EA904" w:rsidR="00E61DAC" w:rsidRPr="005B217D" w:rsidRDefault="0092291B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Input document to JVET</w:t>
            </w:r>
          </w:p>
        </w:tc>
      </w:tr>
      <w:tr w:rsidR="00E61DAC" w:rsidRPr="005B217D" w14:paraId="7E6D99E3" w14:textId="77777777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2CED88E7" w:rsidR="00E61DAC" w:rsidRPr="005B217D" w:rsidRDefault="0092291B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Proposal</w:t>
            </w:r>
          </w:p>
        </w:tc>
      </w:tr>
      <w:tr w:rsidR="00E61DAC" w:rsidRPr="005B217D" w14:paraId="714CD808" w14:textId="77777777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08779FCC" w14:textId="77777777" w:rsidR="007A00B0" w:rsidRDefault="007A00B0" w:rsidP="00370FAE">
            <w:pPr>
              <w:spacing w:before="60" w:after="60"/>
              <w:rPr>
                <w:szCs w:val="22"/>
              </w:rPr>
            </w:pPr>
          </w:p>
          <w:p w14:paraId="7FD3124D" w14:textId="4C60FE0C" w:rsidR="00CB1858" w:rsidRDefault="005B38DD" w:rsidP="00CB185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</w:rPr>
              <w:t>Moonmo Koo</w:t>
            </w:r>
            <w:r w:rsidR="00584702">
              <w:rPr>
                <w:szCs w:val="22"/>
              </w:rPr>
              <w:br/>
              <w:t>Junghak Nam</w:t>
            </w:r>
            <w:r w:rsidR="00E61DAC" w:rsidRPr="005B217D">
              <w:rPr>
                <w:szCs w:val="22"/>
                <w:lang w:val="en-CA"/>
              </w:rPr>
              <w:br/>
            </w:r>
            <w:r w:rsidR="00370FAE">
              <w:rPr>
                <w:szCs w:val="22"/>
              </w:rPr>
              <w:t>Jaehyun Lim</w:t>
            </w:r>
            <w:r w:rsidR="00E61DAC" w:rsidRPr="005B217D">
              <w:rPr>
                <w:szCs w:val="22"/>
                <w:lang w:val="en-CA"/>
              </w:rPr>
              <w:br/>
            </w:r>
            <w:r w:rsidR="00F448E3" w:rsidRPr="006142E0">
              <w:rPr>
                <w:szCs w:val="22"/>
                <w:lang w:val="en-CA"/>
              </w:rPr>
              <w:t xml:space="preserve">19 Yangjaedaero-11gil </w:t>
            </w:r>
            <w:r w:rsidR="00F448E3" w:rsidRPr="006142E0">
              <w:rPr>
                <w:szCs w:val="22"/>
                <w:lang w:val="en-CA"/>
              </w:rPr>
              <w:br/>
              <w:t>Seocho-gu, Seoul 06772</w:t>
            </w:r>
            <w:r w:rsidR="00F448E3" w:rsidRPr="006142E0">
              <w:rPr>
                <w:szCs w:val="22"/>
                <w:lang w:val="en-CA"/>
              </w:rPr>
              <w:br/>
              <w:t>South Korea</w:t>
            </w:r>
          </w:p>
          <w:p w14:paraId="5F71FF58" w14:textId="77777777" w:rsidR="0086406D" w:rsidRDefault="0086406D" w:rsidP="00CB1858">
            <w:pPr>
              <w:spacing w:before="60" w:after="60"/>
              <w:rPr>
                <w:szCs w:val="22"/>
                <w:lang w:val="en-CA"/>
              </w:rPr>
            </w:pPr>
          </w:p>
          <w:p w14:paraId="3128C049" w14:textId="2CE7436B" w:rsidR="0086406D" w:rsidRDefault="0086406D" w:rsidP="00CB1858">
            <w:pPr>
              <w:spacing w:before="60" w:after="60"/>
              <w:rPr>
                <w:szCs w:val="22"/>
              </w:rPr>
            </w:pPr>
            <w:r>
              <w:rPr>
                <w:szCs w:val="22"/>
              </w:rPr>
              <w:t>Mehdi Salehifar</w:t>
            </w:r>
            <w:r w:rsidR="004C19CE">
              <w:rPr>
                <w:szCs w:val="22"/>
              </w:rPr>
              <w:br/>
            </w:r>
            <w:r>
              <w:rPr>
                <w:szCs w:val="22"/>
              </w:rPr>
              <w:t>Seung Hwan Kim</w:t>
            </w:r>
          </w:p>
          <w:p w14:paraId="49D81240" w14:textId="6A306033" w:rsidR="0086406D" w:rsidRPr="00370FAE" w:rsidRDefault="00C477E0" w:rsidP="00CB1858">
            <w:pPr>
              <w:spacing w:before="60" w:after="60"/>
              <w:rPr>
                <w:rFonts w:eastAsia="맑은 고딕"/>
                <w:szCs w:val="22"/>
                <w:lang w:eastAsia="ko-KR"/>
              </w:rPr>
            </w:pPr>
            <w:r w:rsidRPr="00F624DE">
              <w:rPr>
                <w:szCs w:val="22"/>
                <w:lang w:val="en-CA"/>
              </w:rPr>
              <w:t>10225</w:t>
            </w:r>
            <w:r>
              <w:rPr>
                <w:szCs w:val="22"/>
                <w:lang w:val="en-CA"/>
              </w:rPr>
              <w:t xml:space="preserve"> Willow Creek Rd, San Diego</w:t>
            </w:r>
            <w:r>
              <w:rPr>
                <w:szCs w:val="22"/>
                <w:lang w:val="en-CA"/>
              </w:rPr>
              <w:br/>
              <w:t>CA 9</w:t>
            </w:r>
            <w:r w:rsidRPr="00F624DE">
              <w:rPr>
                <w:szCs w:val="22"/>
                <w:lang w:val="en-CA"/>
              </w:rPr>
              <w:t>2131</w:t>
            </w:r>
            <w:r>
              <w:rPr>
                <w:szCs w:val="22"/>
                <w:lang w:val="en-CA"/>
              </w:rPr>
              <w:t>, USA</w:t>
            </w:r>
          </w:p>
        </w:tc>
        <w:tc>
          <w:tcPr>
            <w:tcW w:w="900" w:type="dxa"/>
          </w:tcPr>
          <w:p w14:paraId="0140ECA2" w14:textId="7159D28B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168" w:type="dxa"/>
          </w:tcPr>
          <w:p w14:paraId="32C2ABFD" w14:textId="4BB735F8" w:rsidR="00370FAE" w:rsidRPr="00584702" w:rsidRDefault="00370FAE" w:rsidP="007A00B0">
            <w:pPr>
              <w:spacing w:before="60" w:after="60"/>
              <w:rPr>
                <w:color w:val="0000FF"/>
                <w:szCs w:val="22"/>
                <w:u w:val="single"/>
              </w:rPr>
            </w:pPr>
            <w:r>
              <w:rPr>
                <w:szCs w:val="22"/>
              </w:rPr>
              <w:t>+1-858-635-5226</w:t>
            </w:r>
            <w:r w:rsidR="00E61DAC" w:rsidRPr="005B217D">
              <w:rPr>
                <w:szCs w:val="22"/>
                <w:lang w:val="en-CA"/>
              </w:rPr>
              <w:br/>
            </w:r>
            <w:hyperlink r:id="rId10" w:history="1">
              <w:r w:rsidR="005B38DD" w:rsidRPr="00137096">
                <w:rPr>
                  <w:rStyle w:val="a6"/>
                  <w:szCs w:val="22"/>
                </w:rPr>
                <w:t>moonmo.koo@lge.com</w:t>
              </w:r>
            </w:hyperlink>
            <w:r w:rsidR="00584702">
              <w:rPr>
                <w:rStyle w:val="a6"/>
                <w:szCs w:val="22"/>
              </w:rPr>
              <w:br/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t>junghak.nam@lge.com</w:t>
            </w:r>
            <w:r w:rsidR="00584702" w:rsidRPr="00584702">
              <w:rPr>
                <w:rStyle w:val="a6"/>
                <w:color w:val="000000" w:themeColor="text1"/>
                <w:szCs w:val="22"/>
                <w:u w:val="none"/>
              </w:rPr>
              <w:br/>
            </w:r>
            <w:hyperlink r:id="rId11" w:history="1">
              <w:r w:rsidR="00584702" w:rsidRPr="00584702">
                <w:rPr>
                  <w:rStyle w:val="a6"/>
                  <w:color w:val="000000" w:themeColor="text1"/>
                  <w:szCs w:val="22"/>
                  <w:u w:val="none"/>
                </w:rPr>
                <w:t>jaehyun.lim@lge.com</w:t>
              </w:r>
            </w:hyperlink>
            <w:r w:rsidR="00584702" w:rsidRPr="00584702">
              <w:rPr>
                <w:color w:val="000000" w:themeColor="text1"/>
                <w:szCs w:val="22"/>
              </w:rPr>
              <w:br/>
            </w:r>
            <w:hyperlink r:id="rId12" w:history="1">
              <w:r w:rsidR="005B38DD" w:rsidRPr="00584702">
                <w:rPr>
                  <w:rStyle w:val="a6"/>
                  <w:color w:val="000000" w:themeColor="text1"/>
                  <w:szCs w:val="22"/>
                  <w:u w:val="none"/>
                </w:rPr>
                <w:t>mehdi.salehifar@lge.com</w:t>
              </w:r>
            </w:hyperlink>
            <w:r w:rsidRPr="00584702">
              <w:rPr>
                <w:color w:val="000000" w:themeColor="text1"/>
                <w:szCs w:val="22"/>
              </w:rPr>
              <w:br/>
            </w:r>
            <w:r>
              <w:rPr>
                <w:szCs w:val="22"/>
              </w:rPr>
              <w:t>seunghwan3.kim@lge.com</w:t>
            </w:r>
            <w:r>
              <w:rPr>
                <w:szCs w:val="22"/>
              </w:rPr>
              <w:br/>
            </w:r>
          </w:p>
        </w:tc>
      </w:tr>
      <w:tr w:rsidR="00E61DAC" w:rsidRPr="005B217D" w14:paraId="49AFAA61" w14:textId="77777777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39DC5EFB" w:rsidR="00E61DAC" w:rsidRPr="005B217D" w:rsidRDefault="0092291B">
            <w:pPr>
              <w:spacing w:before="60" w:after="60"/>
              <w:rPr>
                <w:szCs w:val="22"/>
                <w:lang w:val="en-CA"/>
              </w:rPr>
            </w:pPr>
            <w:r>
              <w:rPr>
                <w:rFonts w:hint="eastAsia"/>
                <w:szCs w:val="22"/>
                <w:lang w:eastAsia="ko-KR"/>
              </w:rPr>
              <w:t>LG</w:t>
            </w:r>
            <w:r>
              <w:rPr>
                <w:szCs w:val="22"/>
                <w:lang w:eastAsia="ko-KR"/>
              </w:rPr>
              <w:t xml:space="preserve"> Electronics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57A04A0" w14:textId="6E712DFB" w:rsidR="008C6C14" w:rsidRDefault="00F30429" w:rsidP="00114D98">
      <w:pPr>
        <w:rPr>
          <w:lang w:eastAsia="ko-KR"/>
        </w:rPr>
      </w:pPr>
      <w:r>
        <w:rPr>
          <w:lang w:eastAsia="ko-KR"/>
        </w:rPr>
        <w:t>In the 14</w:t>
      </w:r>
      <w:r w:rsidRPr="00F30429">
        <w:rPr>
          <w:vertAlign w:val="superscript"/>
          <w:lang w:eastAsia="ko-KR"/>
        </w:rPr>
        <w:t>th</w:t>
      </w:r>
      <w:r>
        <w:rPr>
          <w:lang w:eastAsia="ko-KR"/>
        </w:rPr>
        <w:t xml:space="preserve"> JVET meeting, Low Frequency Non-Separable </w:t>
      </w:r>
      <w:r w:rsidR="00A970B9">
        <w:rPr>
          <w:lang w:eastAsia="ko-KR"/>
        </w:rPr>
        <w:t>Transform (LFNST) was adopted, where</w:t>
      </w: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an</w:t>
      </w:r>
      <w:r>
        <w:rPr>
          <w:lang w:eastAsia="ko-KR"/>
        </w:rPr>
        <w:t xml:space="preserve"> LFNST kernel is chosen </w:t>
      </w:r>
      <w:r w:rsidR="00C53305">
        <w:rPr>
          <w:rFonts w:hint="eastAsia"/>
          <w:lang w:eastAsia="ko-KR"/>
        </w:rPr>
        <w:t>by</w:t>
      </w:r>
      <w:r w:rsidR="00C53305">
        <w:rPr>
          <w:lang w:eastAsia="ko-KR"/>
        </w:rPr>
        <w:t xml:space="preserve"> </w:t>
      </w:r>
      <w:r>
        <w:rPr>
          <w:lang w:eastAsia="ko-KR"/>
        </w:rPr>
        <w:t xml:space="preserve">LFNST index signaling. </w:t>
      </w:r>
      <w:r w:rsidR="00C53305">
        <w:rPr>
          <w:rFonts w:hint="eastAsia"/>
          <w:lang w:eastAsia="ko-KR"/>
        </w:rPr>
        <w:t>Considering</w:t>
      </w:r>
      <w:r>
        <w:rPr>
          <w:lang w:eastAsia="ko-KR"/>
        </w:rPr>
        <w:t xml:space="preserve"> that a large CU greater than 64x64 is implicitly split (TU tiling) due to the</w:t>
      </w:r>
      <w:r w:rsidR="00ED4DB6">
        <w:rPr>
          <w:lang w:eastAsia="ko-KR"/>
        </w:rPr>
        <w:t xml:space="preserve"> existing</w:t>
      </w:r>
      <w:r>
        <w:rPr>
          <w:lang w:eastAsia="ko-KR"/>
        </w:rPr>
        <w:t xml:space="preserve"> maximum transform size restric</w:t>
      </w:r>
      <w:r w:rsidR="00ED4DB6">
        <w:rPr>
          <w:lang w:eastAsia="ko-KR"/>
        </w:rPr>
        <w:t xml:space="preserve">tion (64x64), </w:t>
      </w:r>
      <w:r w:rsidR="00C53305">
        <w:rPr>
          <w:rFonts w:hint="eastAsia"/>
          <w:lang w:eastAsia="ko-KR"/>
        </w:rPr>
        <w:t>an</w:t>
      </w:r>
      <w:r w:rsidR="00ED4DB6">
        <w:rPr>
          <w:lang w:eastAsia="ko-KR"/>
        </w:rPr>
        <w:t xml:space="preserve"> LFNST index </w:t>
      </w:r>
      <w:r w:rsidR="00C53305">
        <w:rPr>
          <w:rFonts w:hint="eastAsia"/>
          <w:lang w:eastAsia="ko-KR"/>
        </w:rPr>
        <w:t>search</w:t>
      </w:r>
      <w:r w:rsidR="00DE70AD">
        <w:rPr>
          <w:lang w:eastAsia="ko-KR"/>
        </w:rPr>
        <w:t xml:space="preserve"> could increase data buffering by four times for a certain number of decode pipeline stages so that it is desirable to disable the LFNST index derivation </w:t>
      </w:r>
      <w:r>
        <w:rPr>
          <w:lang w:eastAsia="ko-KR"/>
        </w:rPr>
        <w:t xml:space="preserve">across </w:t>
      </w:r>
      <w:r w:rsidR="00DE70AD">
        <w:rPr>
          <w:lang w:eastAsia="ko-KR"/>
        </w:rPr>
        <w:t>64x64 VPDU boundaries</w:t>
      </w:r>
      <w:r>
        <w:rPr>
          <w:lang w:eastAsia="ko-KR"/>
        </w:rPr>
        <w:t>.</w:t>
      </w:r>
    </w:p>
    <w:p w14:paraId="1230A55B" w14:textId="3DF3BE61" w:rsidR="00C53305" w:rsidRDefault="00C53305" w:rsidP="00114D98">
      <w:pPr>
        <w:rPr>
          <w:lang w:eastAsia="ko-KR"/>
        </w:rPr>
      </w:pPr>
      <w:r>
        <w:rPr>
          <w:rFonts w:hint="eastAsia"/>
          <w:lang w:eastAsia="ko-KR"/>
        </w:rPr>
        <w:t>Therefore</w:t>
      </w:r>
      <w:r w:rsidR="00DE70AD">
        <w:rPr>
          <w:lang w:eastAsia="ko-KR"/>
        </w:rPr>
        <w:t xml:space="preserve">, </w:t>
      </w:r>
      <w:r>
        <w:rPr>
          <w:rFonts w:hint="eastAsia"/>
          <w:lang w:eastAsia="ko-KR"/>
        </w:rPr>
        <w:t>two suggestions are proposed as follows</w:t>
      </w:r>
      <w:r w:rsidR="00F30429">
        <w:rPr>
          <w:lang w:eastAsia="ko-KR"/>
        </w:rPr>
        <w:t>:</w:t>
      </w:r>
    </w:p>
    <w:p w14:paraId="168BC9ED" w14:textId="1F5F6992" w:rsidR="00C53305" w:rsidRDefault="00F30429" w:rsidP="00114D98">
      <w:pPr>
        <w:rPr>
          <w:lang w:eastAsia="ko-KR"/>
        </w:rPr>
      </w:pP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Method 1:</w:t>
      </w:r>
      <w:r>
        <w:rPr>
          <w:lang w:eastAsia="ko-KR"/>
        </w:rPr>
        <w:t xml:space="preserve"> </w:t>
      </w:r>
      <w:r w:rsidR="00C53305">
        <w:rPr>
          <w:rFonts w:hint="eastAsia"/>
          <w:lang w:eastAsia="ko-KR"/>
        </w:rPr>
        <w:t>t</w:t>
      </w:r>
      <w:r w:rsidR="00C53305">
        <w:rPr>
          <w:lang w:eastAsia="ko-KR"/>
        </w:rPr>
        <w:t xml:space="preserve">he </w:t>
      </w:r>
      <w:r>
        <w:rPr>
          <w:lang w:eastAsia="ko-KR"/>
        </w:rPr>
        <w:t xml:space="preserve">maximum size </w:t>
      </w:r>
      <w:r w:rsidR="00DE70AD">
        <w:rPr>
          <w:lang w:eastAsia="ko-KR"/>
        </w:rPr>
        <w:t xml:space="preserve">that LFNST is allowed </w:t>
      </w:r>
      <w:r w:rsidR="00C53305">
        <w:rPr>
          <w:rFonts w:hint="eastAsia"/>
          <w:lang w:eastAsia="ko-KR"/>
        </w:rPr>
        <w:t>is</w:t>
      </w:r>
      <w:r w:rsidR="00DE70AD">
        <w:rPr>
          <w:lang w:eastAsia="ko-KR"/>
        </w:rPr>
        <w:t xml:space="preserve"> restricted to 64x64, </w:t>
      </w:r>
    </w:p>
    <w:p w14:paraId="574016B9" w14:textId="6158F801" w:rsidR="0042265F" w:rsidRDefault="00C53305" w:rsidP="00114D98">
      <w:pPr>
        <w:rPr>
          <w:lang w:eastAsia="ko-KR"/>
        </w:rPr>
      </w:pPr>
      <w:r>
        <w:rPr>
          <w:rFonts w:hint="eastAsia"/>
          <w:lang w:eastAsia="ko-KR"/>
        </w:rPr>
        <w:t xml:space="preserve"> Method 2: t</w:t>
      </w:r>
      <w:r w:rsidR="00FA6C0A">
        <w:rPr>
          <w:lang w:eastAsia="ko-KR"/>
        </w:rPr>
        <w:t>he</w:t>
      </w:r>
      <w:r w:rsidR="00DE70AD">
        <w:rPr>
          <w:lang w:eastAsia="ko-KR"/>
        </w:rPr>
        <w:t xml:space="preserve"> LFNST</w:t>
      </w:r>
      <w:r w:rsidR="00FA6C0A">
        <w:rPr>
          <w:lang w:eastAsia="ko-KR"/>
        </w:rPr>
        <w:t xml:space="preserve"> index si</w:t>
      </w:r>
      <w:r w:rsidR="00DE70AD">
        <w:rPr>
          <w:lang w:eastAsia="ko-KR"/>
        </w:rPr>
        <w:t xml:space="preserve">gnaling </w:t>
      </w:r>
      <w:r w:rsidR="00FC501F">
        <w:rPr>
          <w:rFonts w:hint="eastAsia"/>
          <w:lang w:eastAsia="ko-KR"/>
        </w:rPr>
        <w:t>is performed in</w:t>
      </w:r>
      <w:r w:rsidR="00FA6C0A">
        <w:rPr>
          <w:lang w:eastAsia="ko-KR"/>
        </w:rPr>
        <w:t xml:space="preserve"> TU-level whi</w:t>
      </w:r>
      <w:r w:rsidR="00DE70AD">
        <w:rPr>
          <w:lang w:eastAsia="ko-KR"/>
        </w:rPr>
        <w:t>ch guarantees</w:t>
      </w:r>
      <w:r w:rsidR="00FA6C0A">
        <w:rPr>
          <w:lang w:eastAsia="ko-KR"/>
        </w:rPr>
        <w:t xml:space="preserve"> </w:t>
      </w:r>
      <w:r w:rsidR="00DE70AD">
        <w:rPr>
          <w:lang w:eastAsia="ko-KR"/>
        </w:rPr>
        <w:t>that</w:t>
      </w:r>
      <w:r w:rsidR="0070365E">
        <w:rPr>
          <w:lang w:eastAsia="ko-KR"/>
        </w:rPr>
        <w:t xml:space="preserve"> </w:t>
      </w:r>
      <w:r w:rsidR="00FA6C0A">
        <w:rPr>
          <w:lang w:eastAsia="ko-KR"/>
        </w:rPr>
        <w:t>LFNST index</w:t>
      </w:r>
      <w:r w:rsidR="0070365E">
        <w:rPr>
          <w:lang w:eastAsia="ko-KR"/>
        </w:rPr>
        <w:t xml:space="preserve"> derivation</w:t>
      </w:r>
      <w:r w:rsidR="00FA6C0A">
        <w:rPr>
          <w:lang w:eastAsia="ko-KR"/>
        </w:rPr>
        <w:t xml:space="preserve"> </w:t>
      </w:r>
      <w:r w:rsidR="0070365E">
        <w:rPr>
          <w:lang w:eastAsia="ko-KR"/>
        </w:rPr>
        <w:t>must be performed within maximum</w:t>
      </w:r>
      <w:r w:rsidR="008300CC">
        <w:rPr>
          <w:lang w:eastAsia="ko-KR"/>
        </w:rPr>
        <w:t xml:space="preserve"> size</w:t>
      </w:r>
      <w:r w:rsidR="0070365E">
        <w:rPr>
          <w:lang w:eastAsia="ko-KR"/>
        </w:rPr>
        <w:t xml:space="preserve"> TU</w:t>
      </w:r>
      <w:r w:rsidR="00FA6C0A">
        <w:rPr>
          <w:lang w:eastAsia="ko-KR"/>
        </w:rPr>
        <w:t xml:space="preserve">. </w:t>
      </w:r>
    </w:p>
    <w:p w14:paraId="6201BCB8" w14:textId="2D2F338D" w:rsidR="002C20D9" w:rsidRDefault="00C10E8E" w:rsidP="00114D98">
      <w:pPr>
        <w:rPr>
          <w:lang w:eastAsia="ko-KR"/>
        </w:rPr>
      </w:pPr>
      <w:r>
        <w:rPr>
          <w:lang w:eastAsia="ko-KR"/>
        </w:rPr>
        <w:t>The experimental results of BD-rate/encoding time/decoding time changes due to</w:t>
      </w:r>
      <w:r w:rsidR="002C20D9">
        <w:rPr>
          <w:lang w:eastAsia="ko-KR"/>
        </w:rPr>
        <w:t xml:space="preserve"> </w:t>
      </w:r>
      <w:r>
        <w:rPr>
          <w:lang w:eastAsia="ko-KR"/>
        </w:rPr>
        <w:t>explicit size limitation to 64x64 for LFNST</w:t>
      </w:r>
      <w:r w:rsidR="002C20D9">
        <w:rPr>
          <w:lang w:eastAsia="ko-KR"/>
        </w:rPr>
        <w:t xml:space="preserve"> </w:t>
      </w:r>
      <w:r>
        <w:rPr>
          <w:lang w:eastAsia="ko-KR"/>
        </w:rPr>
        <w:t>are reported to be 0.00%/99%/99% (AI) and 0.00%/100%/100% (RA), and those due to the</w:t>
      </w:r>
      <w:r w:rsidR="002C20D9">
        <w:rPr>
          <w:lang w:eastAsia="ko-KR"/>
        </w:rPr>
        <w:t xml:space="preserve"> TU-le</w:t>
      </w:r>
      <w:r w:rsidR="00E23FE7">
        <w:rPr>
          <w:lang w:eastAsia="ko-KR"/>
        </w:rPr>
        <w:t>vel signaling of LFNST index 0.00%/100%/100%</w:t>
      </w:r>
      <w:r w:rsidR="002C20D9">
        <w:rPr>
          <w:lang w:eastAsia="ko-KR"/>
        </w:rPr>
        <w:t xml:space="preserve"> (A</w:t>
      </w:r>
      <w:r w:rsidR="00E23FE7">
        <w:rPr>
          <w:lang w:eastAsia="ko-KR"/>
        </w:rPr>
        <w:t>I) and 0.00%/10</w:t>
      </w:r>
      <w:r w:rsidR="006035C1">
        <w:rPr>
          <w:lang w:eastAsia="ko-KR"/>
        </w:rPr>
        <w:t>1</w:t>
      </w:r>
      <w:r w:rsidR="00E23FE7">
        <w:rPr>
          <w:lang w:eastAsia="ko-KR"/>
        </w:rPr>
        <w:t>%/100%</w:t>
      </w:r>
      <w:r>
        <w:rPr>
          <w:lang w:eastAsia="ko-KR"/>
        </w:rPr>
        <w:t xml:space="preserve"> (RA)</w:t>
      </w:r>
      <w:r w:rsidR="002C20D9">
        <w:rPr>
          <w:lang w:eastAsia="ko-KR"/>
        </w:rPr>
        <w:t>.</w:t>
      </w:r>
    </w:p>
    <w:p w14:paraId="56348AF7" w14:textId="77777777" w:rsidR="0092291B" w:rsidRPr="0092291B" w:rsidRDefault="0092291B" w:rsidP="0092291B">
      <w:pPr>
        <w:rPr>
          <w:lang w:val="en-CA"/>
        </w:rPr>
      </w:pPr>
    </w:p>
    <w:p w14:paraId="65413D40" w14:textId="58BDA75E" w:rsidR="00194ACE" w:rsidRDefault="00DC3FC8" w:rsidP="002B2703">
      <w:pPr>
        <w:pStyle w:val="1"/>
        <w:rPr>
          <w:lang w:eastAsia="ko-KR"/>
        </w:rPr>
      </w:pPr>
      <w:r>
        <w:rPr>
          <w:rFonts w:hint="eastAsia"/>
          <w:lang w:eastAsia="ko-KR"/>
        </w:rPr>
        <w:t>Spec text changes</w:t>
      </w:r>
    </w:p>
    <w:p w14:paraId="7ECAB908" w14:textId="51DB35FE" w:rsidR="00DC3FC8" w:rsidRPr="00DC3FC8" w:rsidRDefault="00EC4C15" w:rsidP="00DC3FC8">
      <w:pPr>
        <w:rPr>
          <w:lang w:eastAsia="ko-KR"/>
        </w:rPr>
      </w:pPr>
      <w:r>
        <w:rPr>
          <w:lang w:eastAsia="ko-KR"/>
        </w:rPr>
        <w:t xml:space="preserve">The </w:t>
      </w:r>
      <w:r>
        <w:rPr>
          <w:rFonts w:hint="eastAsia"/>
          <w:lang w:eastAsia="ko-KR"/>
        </w:rPr>
        <w:t>s</w:t>
      </w:r>
      <w:r w:rsidR="00DC3FC8">
        <w:rPr>
          <w:rFonts w:hint="eastAsia"/>
          <w:lang w:eastAsia="ko-KR"/>
        </w:rPr>
        <w:t xml:space="preserve">pec text changes of the two approaches </w:t>
      </w:r>
      <w:r w:rsidR="00C83BFE">
        <w:rPr>
          <w:rFonts w:hint="eastAsia"/>
          <w:lang w:eastAsia="ko-KR"/>
        </w:rPr>
        <w:t>are straightforward as presented</w:t>
      </w:r>
      <w:r w:rsidR="00DC3FC8">
        <w:rPr>
          <w:rFonts w:hint="eastAsia"/>
          <w:lang w:eastAsia="ko-KR"/>
        </w:rPr>
        <w:t xml:space="preserve"> in 1.1 and</w:t>
      </w:r>
      <w:r>
        <w:rPr>
          <w:rFonts w:hint="eastAsia"/>
          <w:lang w:eastAsia="ko-KR"/>
        </w:rPr>
        <w:t xml:space="preserve"> 1.2, </w:t>
      </w:r>
      <w:r w:rsidR="00C35F64">
        <w:rPr>
          <w:lang w:eastAsia="ko-KR"/>
        </w:rPr>
        <w:t xml:space="preserve">both of </w:t>
      </w:r>
      <w:r>
        <w:rPr>
          <w:rFonts w:hint="eastAsia"/>
          <w:lang w:eastAsia="ko-KR"/>
        </w:rPr>
        <w:t>which are based on Working Draft 5 v8.</w:t>
      </w:r>
    </w:p>
    <w:p w14:paraId="757887EE" w14:textId="60ABB495" w:rsidR="00194ACE" w:rsidRDefault="000C4E66" w:rsidP="00302B3B">
      <w:pPr>
        <w:pStyle w:val="2"/>
      </w:pPr>
      <w:r>
        <w:rPr>
          <w:rFonts w:hint="eastAsia"/>
          <w:lang w:eastAsia="ko-KR"/>
        </w:rPr>
        <w:t>Explicit size restriction of LFNST to be 64x64</w:t>
      </w:r>
    </w:p>
    <w:p w14:paraId="5997CD68" w14:textId="3158EB68" w:rsidR="008F2AAE" w:rsidRDefault="00D05019" w:rsidP="00A0188F">
      <w:pPr>
        <w:rPr>
          <w:lang w:eastAsia="ko-KR"/>
        </w:rPr>
      </w:pPr>
      <w:r>
        <w:rPr>
          <w:rFonts w:hint="eastAsia"/>
          <w:lang w:eastAsia="ko-KR"/>
        </w:rPr>
        <w:t xml:space="preserve">The additional </w:t>
      </w:r>
      <w:r w:rsidR="00C35F64">
        <w:rPr>
          <w:rFonts w:hint="eastAsia"/>
          <w:lang w:eastAsia="ko-KR"/>
        </w:rPr>
        <w:t>condition check for maximum allowable size</w:t>
      </w:r>
      <w:r>
        <w:rPr>
          <w:rFonts w:hint="eastAsia"/>
          <w:lang w:eastAsia="ko-KR"/>
        </w:rPr>
        <w:t xml:space="preserve"> is marked with yellow color as follows:</w:t>
      </w:r>
    </w:p>
    <w:p w14:paraId="3E0C3E79" w14:textId="77777777" w:rsidR="00D05019" w:rsidRDefault="00D05019" w:rsidP="00A0188F">
      <w:pPr>
        <w:rPr>
          <w:lang w:eastAsia="ko-KR"/>
        </w:rPr>
      </w:pPr>
    </w:p>
    <w:p w14:paraId="5EC56A96" w14:textId="77777777" w:rsidR="00F5747D" w:rsidRPr="000857BF" w:rsidRDefault="00F5747D" w:rsidP="0099753D">
      <w:pPr>
        <w:ind w:firstLineChars="50" w:firstLine="110"/>
        <w:rPr>
          <w:lang w:val="en-CA"/>
        </w:rPr>
      </w:pPr>
      <w:r w:rsidRPr="008C0E26">
        <w:rPr>
          <w:b/>
          <w:lang w:val="en-CA"/>
        </w:rPr>
        <w:t>7.3.7.5   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F5747D" w:rsidRPr="004E63A3" w14:paraId="55F5806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696EF22" w14:textId="77777777" w:rsidR="00F5747D" w:rsidRPr="007156A4" w:rsidRDefault="00F5747D" w:rsidP="008C0E26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lastRenderedPageBreak/>
              <w:t>coding_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7156A4">
              <w:rPr>
                <w:rFonts w:ascii="Times New Roman" w:hAnsi="Times New Roman"/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7760C1BE" w14:textId="77777777" w:rsidR="00F5747D" w:rsidRPr="004E63A3" w:rsidRDefault="00F5747D" w:rsidP="008C0E2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E63A3">
              <w:rPr>
                <w:noProof/>
                <w:lang w:val="en-CA"/>
              </w:rPr>
              <w:t>Descriptor</w:t>
            </w:r>
          </w:p>
        </w:tc>
      </w:tr>
      <w:tr w:rsidR="00F5747D" w:rsidRPr="004E63A3" w14:paraId="0008C334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BF6B59A" w14:textId="301E86D1" w:rsidR="00F5747D" w:rsidRPr="007156A4" w:rsidRDefault="00F5747D" w:rsidP="006853BD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32A1B0CF" w14:textId="77777777" w:rsidR="00F5747D" w:rsidRPr="004E63A3" w:rsidRDefault="00F5747D" w:rsidP="008C0E26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F5747D" w:rsidRPr="004E63A3" w14:paraId="0067F047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052869DD" w14:textId="512440E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7A71F243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4261A0ED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E7971B1" w14:textId="70DA1FAA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color w:val="000000" w:themeColor="text1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040B58FD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F4BBDC3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66774B9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  <w:t>transform_tree( x0, y0, cbWidth, cbHeight</w:t>
            </w:r>
            <w:r w:rsidRPr="007156A4">
              <w:rPr>
                <w:rFonts w:ascii="Times New Roman" w:hAnsi="Times New Roman"/>
                <w:lang w:val="en-CA"/>
              </w:rPr>
              <w:t>, treeType</w:t>
            </w:r>
            <w:r w:rsidRPr="007156A4">
              <w:rPr>
                <w:rFonts w:ascii="Times New Roman" w:hAnsi="Times New Roman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9F5A1C4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CF901B0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7BBA859" w14:textId="73B71624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lfnstWidth = ( treeType == DUAL_TREE_CHROMA ) ? </w:t>
            </w:r>
          </w:p>
          <w:p w14:paraId="35363540" w14:textId="77777777" w:rsidR="00F5747D" w:rsidRPr="007156A4" w:rsidRDefault="00F5747D" w:rsidP="008C0E26">
            <w:pPr>
              <w:pStyle w:val="tablesyntax"/>
              <w:spacing w:before="20" w:after="40"/>
              <w:ind w:firstLineChars="850" w:firstLine="17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 w:eastAsia="ko-KR"/>
              </w:rPr>
              <w:t>cbWidth / SubWidthC : cbWidth</w:t>
            </w:r>
          </w:p>
        </w:tc>
        <w:tc>
          <w:tcPr>
            <w:tcW w:w="1152" w:type="dxa"/>
          </w:tcPr>
          <w:p w14:paraId="7BA5A6B2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10D9EE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17C27CB4" w14:textId="1CB4080B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>lfnstHeight = ( treeType == DUAL_TREE_CHROMA ) ?</w:t>
            </w:r>
          </w:p>
          <w:p w14:paraId="1B36CEF9" w14:textId="7CA526ED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 w:eastAsia="ko-KR"/>
              </w:rPr>
              <w:t xml:space="preserve">  </w:t>
            </w:r>
            <w:r>
              <w:rPr>
                <w:rFonts w:ascii="Times New Roman" w:hAnsi="Times New Roman"/>
                <w:lang w:val="en-CA" w:eastAsia="ko-KR"/>
              </w:rPr>
              <w:t xml:space="preserve">               </w:t>
            </w:r>
            <w:r w:rsidRPr="007156A4">
              <w:rPr>
                <w:rFonts w:ascii="Times New Roman" w:hAnsi="Times New Roman"/>
                <w:lang w:val="en-CA" w:eastAsia="ko-KR"/>
              </w:rPr>
              <w:t>cbHeight / SubHeightC : cbHeight</w:t>
            </w:r>
          </w:p>
        </w:tc>
        <w:tc>
          <w:tcPr>
            <w:tcW w:w="1152" w:type="dxa"/>
          </w:tcPr>
          <w:p w14:paraId="20AEE82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7D66E22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3296B3C1" w14:textId="53A48A2C" w:rsidR="00F5747D" w:rsidRPr="007156A4" w:rsidRDefault="00F5747D" w:rsidP="008C0E26">
            <w:pPr>
              <w:pStyle w:val="tablesyntax"/>
              <w:spacing w:before="20" w:after="40"/>
              <w:ind w:left="900" w:hangingChars="450" w:hanging="90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if( Min( lfnstWidth, lfnstHeight ) &gt;= 4 &amp;&amp; </w:t>
            </w:r>
            <w:r w:rsidRPr="007156A4">
              <w:rPr>
                <w:rFonts w:ascii="Times New Roman" w:hAnsi="Times New Roman"/>
                <w:bCs/>
                <w:lang w:val="en-CA"/>
              </w:rPr>
              <w:t>sps_</w:t>
            </w:r>
            <w:r w:rsidRPr="007156A4">
              <w:rPr>
                <w:rFonts w:ascii="Times New Roman" w:hAnsi="Times New Roman"/>
                <w:bCs/>
                <w:lang w:val="en-CA" w:eastAsia="zh-CN"/>
              </w:rPr>
              <w:t>lfnst</w:t>
            </w:r>
            <w:r w:rsidRPr="007156A4">
              <w:rPr>
                <w:rFonts w:ascii="Times New Roman" w:hAnsi="Times New Roman"/>
                <w:bCs/>
                <w:lang w:val="en-CA"/>
              </w:rPr>
              <w:t>_enabled_flag == 1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 &amp;&amp; </w:t>
            </w:r>
            <w:r w:rsidRPr="007156A4">
              <w:rPr>
                <w:rFonts w:ascii="Times New Roman" w:hAnsi="Times New Roman"/>
                <w:lang w:val="en-CA"/>
              </w:rPr>
              <w:t>CuPredMode</w:t>
            </w:r>
            <w:r w:rsidRPr="007156A4">
              <w:rPr>
                <w:rFonts w:ascii="Times New Roman" w:hAnsi="Times New Roman"/>
                <w:lang w:val="en-CA" w:eastAsia="ko-KR"/>
              </w:rPr>
              <w:t>[ x0 ][ y0 ]</w:t>
            </w:r>
            <w:r w:rsidRPr="007156A4">
              <w:rPr>
                <w:rFonts w:ascii="Times New Roman" w:hAnsi="Times New Roman"/>
                <w:lang w:val="en-CA"/>
              </w:rPr>
              <w:t xml:space="preserve">  = =  MODE_INTRA &amp;&amp;</w:t>
            </w:r>
          </w:p>
          <w:p w14:paraId="5A7ABBDE" w14:textId="77777777" w:rsidR="00F5747D" w:rsidRPr="007156A4" w:rsidRDefault="00F5747D" w:rsidP="008C0E26">
            <w:pPr>
              <w:pStyle w:val="tablesyntax"/>
              <w:spacing w:before="20" w:after="40"/>
              <w:ind w:firstLineChars="450" w:firstLine="900"/>
              <w:contextualSpacing/>
              <w:rPr>
                <w:rFonts w:ascii="Times New Roman" w:eastAsia="바탕" w:hAnsi="Times New Roman"/>
                <w:bCs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 xml:space="preserve">IntraSubPartitionsSplitType == </w:t>
            </w:r>
            <w:r w:rsidRPr="007156A4">
              <w:rPr>
                <w:rFonts w:ascii="Times New Roman" w:eastAsia="바탕" w:hAnsi="Times New Roman"/>
                <w:bCs/>
                <w:noProof/>
                <w:lang w:val="en-CA"/>
              </w:rPr>
              <w:t xml:space="preserve">ISP_NO_SPLIT &amp;&amp; </w:t>
            </w:r>
          </w:p>
          <w:p w14:paraId="31861BCD" w14:textId="6EA20801" w:rsidR="00F5747D" w:rsidRPr="007156A4" w:rsidRDefault="00F5747D" w:rsidP="008C0E26">
            <w:pPr>
              <w:pStyle w:val="tablesyntax"/>
              <w:spacing w:before="20" w:after="40"/>
              <w:ind w:firstLineChars="450" w:firstLine="9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eastAsia="바탕" w:hAnsi="Times New Roman"/>
                <w:bCs/>
                <w:noProof/>
                <w:lang w:val="en-CA"/>
              </w:rPr>
              <w:t>!intra_mip_flag</w:t>
            </w:r>
            <w:r w:rsidRPr="007156A4">
              <w:rPr>
                <w:rFonts w:ascii="Times New Roman" w:hAnsi="Times New Roman"/>
                <w:lang w:val="en-CA" w:eastAsia="ko-KR"/>
              </w:rPr>
              <w:t>[ x0 ][ y0 ]</w:t>
            </w:r>
            <w:r>
              <w:rPr>
                <w:rFonts w:ascii="Times New Roman" w:hAnsi="Times New Roman"/>
                <w:lang w:val="en-CA" w:eastAsia="ko-KR"/>
              </w:rPr>
              <w:t xml:space="preserve"> </w:t>
            </w:r>
            <w:r w:rsidRPr="00F5747D">
              <w:rPr>
                <w:rFonts w:ascii="Times New Roman" w:hAnsi="Times New Roman"/>
                <w:highlight w:val="yellow"/>
                <w:lang w:val="en-CA" w:eastAsia="ko-KR"/>
              </w:rPr>
              <w:t>&amp;&amp; M</w:t>
            </w:r>
            <w:r w:rsidRPr="00F5747D">
              <w:rPr>
                <w:rFonts w:ascii="Times New Roman" w:hAnsi="Times New Roman" w:hint="eastAsia"/>
                <w:highlight w:val="yellow"/>
                <w:lang w:val="en-CA" w:eastAsia="ko-KR"/>
              </w:rPr>
              <w:t>a</w:t>
            </w:r>
            <w:r w:rsidRPr="00F5747D">
              <w:rPr>
                <w:rFonts w:ascii="Times New Roman" w:hAnsi="Times New Roman"/>
                <w:highlight w:val="yellow"/>
                <w:lang w:val="en-CA" w:eastAsia="ko-KR"/>
              </w:rPr>
              <w:t>x( cbWidth, cbHeight ) &lt;= 64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0E54D63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23F143E1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84BFDC5" w14:textId="56CA8C90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lang w:val="en-CA" w:eastAsia="ko-KR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if( ( numSigCoeff &gt; ( ( treeType == SINGLE_TREE ) ? 2 : 1 ) ) &amp;&amp; </w:t>
            </w:r>
          </w:p>
          <w:p w14:paraId="165357D8" w14:textId="77777777" w:rsidR="00F5747D" w:rsidRPr="007156A4" w:rsidRDefault="00F5747D" w:rsidP="008C0E26">
            <w:pPr>
              <w:pStyle w:val="tablesyntax"/>
              <w:spacing w:before="20" w:after="40"/>
              <w:ind w:firstLineChars="600" w:firstLine="120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color w:val="000000" w:themeColor="text1"/>
                <w:lang w:val="en-CA" w:eastAsia="ko-KR"/>
              </w:rPr>
              <w:t>numZeroOutSigCoeff == 0</w:t>
            </w:r>
            <w:r w:rsidRPr="007156A4">
              <w:rPr>
                <w:rFonts w:ascii="Times New Roman" w:hAnsi="Times New Roman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65DB4E4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193D0B89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9C5D94A" w14:textId="017413EE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   </w:t>
            </w:r>
            <w:r w:rsidRPr="007156A4">
              <w:rPr>
                <w:rFonts w:ascii="Times New Roman" w:hAnsi="Times New Roman"/>
                <w:b/>
                <w:lang w:val="en-CA" w:eastAsia="ko-KR"/>
              </w:rPr>
              <w:t>lfnst_idx</w:t>
            </w:r>
            <w:r w:rsidRPr="007156A4">
              <w:rPr>
                <w:rFonts w:ascii="Times New Roman" w:hAnsi="Times New Roman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362DE1D2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>ae(v)</w:t>
            </w:r>
          </w:p>
        </w:tc>
      </w:tr>
      <w:tr w:rsidR="00F5747D" w:rsidRPr="004E63A3" w14:paraId="6E144582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5F03CDE" w14:textId="2D21F835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  </w:t>
            </w:r>
            <w:r w:rsidRPr="007156A4">
              <w:rPr>
                <w:rFonts w:ascii="Times New Roman" w:hAnsi="Times New Roma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7C5BF007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53582AED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1ABB8DEE" w14:textId="102E27CE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>
              <w:rPr>
                <w:rFonts w:ascii="Times New Roman" w:hAnsi="Times New Roman"/>
                <w:lang w:val="en-CA" w:eastAsia="ko-KR"/>
              </w:rPr>
              <w:t xml:space="preserve">       </w:t>
            </w:r>
            <w:r w:rsidRPr="007156A4">
              <w:rPr>
                <w:rFonts w:ascii="Times New Roman" w:hAnsi="Times New Roman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2840A71F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677FD056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787397B1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</w: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8F5A17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530A867C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2D6864F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8F6E70C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F5747D" w:rsidRPr="004E63A3" w14:paraId="703A1C99" w14:textId="77777777" w:rsidTr="008C0E26">
        <w:trPr>
          <w:cantSplit/>
          <w:trHeight w:val="198"/>
          <w:jc w:val="center"/>
        </w:trPr>
        <w:tc>
          <w:tcPr>
            <w:tcW w:w="7920" w:type="dxa"/>
          </w:tcPr>
          <w:p w14:paraId="55D615B1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10B0E8E" w14:textId="77777777" w:rsidR="00F5747D" w:rsidRPr="007156A4" w:rsidRDefault="00F5747D" w:rsidP="008C0E26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</w:tbl>
    <w:p w14:paraId="00681093" w14:textId="77777777" w:rsidR="00F5747D" w:rsidRPr="007156A4" w:rsidRDefault="00F5747D" w:rsidP="00F5747D">
      <w:pPr>
        <w:rPr>
          <w:lang w:val="en-CA"/>
        </w:rPr>
      </w:pPr>
    </w:p>
    <w:p w14:paraId="39AE5BF6" w14:textId="30BC5024" w:rsidR="00C46831" w:rsidRDefault="00076455" w:rsidP="00076455">
      <w:pPr>
        <w:pStyle w:val="2"/>
        <w:rPr>
          <w:lang w:eastAsia="ko-KR"/>
        </w:rPr>
      </w:pPr>
      <w:r>
        <w:rPr>
          <w:lang w:eastAsia="ko-KR"/>
        </w:rPr>
        <w:t>TU-level signaling of LFNST index</w:t>
      </w:r>
    </w:p>
    <w:p w14:paraId="185CC768" w14:textId="4D83381B" w:rsidR="00D05019" w:rsidRDefault="00D05019" w:rsidP="00076455">
      <w:pPr>
        <w:rPr>
          <w:lang w:eastAsia="ko-KR"/>
        </w:rPr>
      </w:pPr>
      <w:r>
        <w:rPr>
          <w:rFonts w:hint="eastAsia"/>
          <w:lang w:eastAsia="ko-KR"/>
        </w:rPr>
        <w:t>The</w:t>
      </w:r>
      <w:r>
        <w:rPr>
          <w:lang w:eastAsia="ko-KR"/>
        </w:rPr>
        <w:t xml:space="preserve"> location of</w:t>
      </w:r>
      <w:r>
        <w:rPr>
          <w:rFonts w:hint="eastAsia"/>
          <w:lang w:eastAsia="ko-KR"/>
        </w:rPr>
        <w:t xml:space="preserve"> </w:t>
      </w:r>
      <w:r>
        <w:rPr>
          <w:lang w:eastAsia="ko-KR"/>
        </w:rPr>
        <w:t>lfnst_idx[ x0 ][ y0 ] parsing is moved from Coding unit syntax to Transform unit syntax as the following:</w:t>
      </w:r>
    </w:p>
    <w:p w14:paraId="60C8B17D" w14:textId="77777777" w:rsidR="00716B4F" w:rsidRDefault="00716B4F" w:rsidP="00076455">
      <w:pPr>
        <w:rPr>
          <w:lang w:eastAsia="ko-KR"/>
        </w:rPr>
      </w:pPr>
    </w:p>
    <w:p w14:paraId="614DB764" w14:textId="77777777" w:rsidR="00BE49BB" w:rsidRPr="000857BF" w:rsidRDefault="00BE49BB" w:rsidP="0099753D">
      <w:pPr>
        <w:ind w:firstLineChars="50" w:firstLine="110"/>
        <w:rPr>
          <w:lang w:val="en-CA"/>
        </w:rPr>
      </w:pPr>
      <w:r w:rsidRPr="008C0E26">
        <w:rPr>
          <w:b/>
          <w:lang w:val="en-CA"/>
        </w:rPr>
        <w:t>7.3.7.5   Coding unit syntax</w:t>
      </w:r>
    </w:p>
    <w:tbl>
      <w:tblPr>
        <w:tblW w:w="907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BE49BB" w:rsidRPr="004E63A3" w14:paraId="6BF74FED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7D816D1D" w14:textId="77777777" w:rsidR="00BE49BB" w:rsidRPr="007156A4" w:rsidRDefault="00BE49BB" w:rsidP="00EC515B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>coding_</w:t>
            </w:r>
            <w:r w:rsidRPr="007156A4">
              <w:rPr>
                <w:rFonts w:ascii="Times New Roman" w:hAnsi="Times New Roman"/>
                <w:noProof/>
                <w:lang w:val="en-CA" w:eastAsia="ko-KR"/>
              </w:rPr>
              <w:t>unit</w:t>
            </w:r>
            <w:r w:rsidRPr="007156A4">
              <w:rPr>
                <w:rFonts w:ascii="Times New Roman" w:hAnsi="Times New Roman"/>
                <w:noProof/>
                <w:lang w:val="en-CA"/>
              </w:rPr>
              <w:t>( x0, y0, cbWidth, cbHeight, treeType ) {</w:t>
            </w:r>
          </w:p>
        </w:tc>
        <w:tc>
          <w:tcPr>
            <w:tcW w:w="1152" w:type="dxa"/>
          </w:tcPr>
          <w:p w14:paraId="6943E00D" w14:textId="77777777" w:rsidR="00BE49BB" w:rsidRPr="004E63A3" w:rsidRDefault="00BE49BB" w:rsidP="00EC515B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4E63A3">
              <w:rPr>
                <w:noProof/>
                <w:lang w:val="en-CA"/>
              </w:rPr>
              <w:t>Descriptor</w:t>
            </w:r>
          </w:p>
        </w:tc>
      </w:tr>
      <w:tr w:rsidR="00BE49BB" w:rsidRPr="004E63A3" w14:paraId="1C3B39DD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09C224F2" w14:textId="77777777" w:rsidR="00BE49BB" w:rsidRPr="007156A4" w:rsidRDefault="00BE49BB" w:rsidP="00EC515B">
            <w:pPr>
              <w:pStyle w:val="tablesyntax"/>
              <w:keepNext w:val="0"/>
              <w:keepLines w:val="0"/>
              <w:spacing w:before="20" w:after="40"/>
              <w:ind w:firstLineChars="300" w:firstLine="60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>
              <w:rPr>
                <w:rFonts w:ascii="Times New Roman" w:hAnsi="Times New Roman"/>
                <w:noProof/>
                <w:lang w:val="en-CA" w:eastAsia="ko-KR"/>
              </w:rPr>
              <w:t>……</w:t>
            </w:r>
          </w:p>
        </w:tc>
        <w:tc>
          <w:tcPr>
            <w:tcW w:w="1152" w:type="dxa"/>
          </w:tcPr>
          <w:p w14:paraId="7810167A" w14:textId="77777777" w:rsidR="00BE49BB" w:rsidRPr="004E63A3" w:rsidRDefault="00BE49BB" w:rsidP="00EC515B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BE49BB" w:rsidRPr="004E63A3" w14:paraId="6FD1235B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1760A8B5" w14:textId="77777777" w:rsidR="00BE49BB" w:rsidRPr="007156A4" w:rsidRDefault="00BE49B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lang w:val="en-CA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</w:r>
            <w:r w:rsidRPr="007156A4">
              <w:rPr>
                <w:rFonts w:ascii="Times New Roman" w:hAnsi="Times New Roman"/>
                <w:lang w:val="en-CA" w:eastAsia="ko-KR"/>
              </w:rPr>
              <w:tab/>
              <w:t>transform_tree( x0, y0, cbWidth, cbHeight</w:t>
            </w:r>
            <w:r w:rsidRPr="007156A4">
              <w:rPr>
                <w:rFonts w:ascii="Times New Roman" w:hAnsi="Times New Roman"/>
                <w:lang w:val="en-CA"/>
              </w:rPr>
              <w:t>, treeType</w:t>
            </w:r>
            <w:r w:rsidRPr="007156A4">
              <w:rPr>
                <w:rFonts w:ascii="Times New Roman" w:hAnsi="Times New Roman"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7234D4B5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200DD718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09DA3AA4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</w: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085E14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0BD202DB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4E01858A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/>
              </w:rPr>
            </w:pPr>
            <w:r w:rsidRPr="007156A4">
              <w:rPr>
                <w:rFonts w:ascii="Times New Roman" w:hAnsi="Times New Roman"/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B6CE676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  <w:tr w:rsidR="00BE49BB" w:rsidRPr="004E63A3" w14:paraId="7C350F66" w14:textId="77777777" w:rsidTr="00EC515B">
        <w:trPr>
          <w:cantSplit/>
          <w:trHeight w:val="198"/>
          <w:jc w:val="center"/>
        </w:trPr>
        <w:tc>
          <w:tcPr>
            <w:tcW w:w="7920" w:type="dxa"/>
          </w:tcPr>
          <w:p w14:paraId="12C431B3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rPr>
                <w:rFonts w:ascii="Times New Roman" w:hAnsi="Times New Roman"/>
                <w:noProof/>
                <w:lang w:val="en-CA" w:eastAsia="ko-KR"/>
              </w:rPr>
            </w:pPr>
            <w:r w:rsidRPr="007156A4">
              <w:rPr>
                <w:rFonts w:ascii="Times New Roman" w:hAnsi="Times New Roman"/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BB364F7" w14:textId="77777777" w:rsidR="00BE49BB" w:rsidRPr="007156A4" w:rsidRDefault="00BE49BB" w:rsidP="00EC515B">
            <w:pPr>
              <w:pStyle w:val="tablesyntax"/>
              <w:spacing w:before="20" w:after="40"/>
              <w:contextualSpacing/>
              <w:jc w:val="center"/>
              <w:rPr>
                <w:rFonts w:ascii="Times New Roman" w:hAnsi="Times New Roman"/>
                <w:noProof/>
                <w:lang w:val="en-CA"/>
              </w:rPr>
            </w:pPr>
          </w:p>
        </w:tc>
      </w:tr>
    </w:tbl>
    <w:p w14:paraId="0EA62EC4" w14:textId="77777777" w:rsidR="00D05019" w:rsidRPr="00D05019" w:rsidRDefault="00D05019" w:rsidP="00076455">
      <w:pPr>
        <w:rPr>
          <w:lang w:eastAsia="ko-KR"/>
        </w:rPr>
      </w:pPr>
    </w:p>
    <w:p w14:paraId="623DD833" w14:textId="77777777" w:rsidR="00D05019" w:rsidRPr="008C0E26" w:rsidRDefault="00D05019" w:rsidP="00D05019">
      <w:pPr>
        <w:rPr>
          <w:b/>
          <w:lang w:val="en-CA"/>
        </w:rPr>
      </w:pPr>
      <w:r w:rsidRPr="008C0E26">
        <w:rPr>
          <w:b/>
          <w:lang w:val="en-CA"/>
        </w:rPr>
        <w:t xml:space="preserve">7.3.7.10    </w:t>
      </w:r>
      <w:r w:rsidRPr="008C0E26">
        <w:rPr>
          <w:b/>
          <w:noProof/>
          <w:lang w:val="en-CA"/>
        </w:rPr>
        <w:t xml:space="preserve">Transform </w:t>
      </w:r>
      <w:r w:rsidRPr="008C0E26">
        <w:rPr>
          <w:rFonts w:eastAsia="MS Mincho"/>
          <w:b/>
          <w:noProof/>
          <w:lang w:val="en-CA"/>
        </w:rPr>
        <w:t>unit</w:t>
      </w:r>
      <w:r w:rsidRPr="008C0E26">
        <w:rPr>
          <w:b/>
          <w:noProof/>
          <w:lang w:val="en-CA"/>
        </w:rPr>
        <w:t xml:space="preserve"> syntax</w:t>
      </w:r>
    </w:p>
    <w:tbl>
      <w:tblPr>
        <w:tblW w:w="92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38"/>
        <w:gridCol w:w="1152"/>
      </w:tblGrid>
      <w:tr w:rsidR="00D05019" w:rsidRPr="00DE0F0E" w14:paraId="141740F7" w14:textId="77777777" w:rsidTr="0099753D">
        <w:trPr>
          <w:cantSplit/>
          <w:jc w:val="center"/>
        </w:trPr>
        <w:tc>
          <w:tcPr>
            <w:tcW w:w="8138" w:type="dxa"/>
          </w:tcPr>
          <w:p w14:paraId="799C03ED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tbWidth, tbHeight, treeType, subTuIndex </w:t>
            </w:r>
            <w:r w:rsidRPr="00DE0F0E">
              <w:rPr>
                <w:rFonts w:eastAsia="MS Mincho"/>
                <w:noProof/>
                <w:lang w:val="en-CA" w:eastAsia="ja-JP"/>
              </w:rPr>
              <w:t>)</w:t>
            </w:r>
            <w:r w:rsidRPr="00DE0F0E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714F8E69" w14:textId="77777777" w:rsidR="00D05019" w:rsidRPr="00DE0F0E" w:rsidRDefault="00D05019" w:rsidP="008C0E26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D05019" w:rsidRPr="00DE0F0E" w14:paraId="35FE18C2" w14:textId="77777777" w:rsidTr="0099753D">
        <w:trPr>
          <w:cantSplit/>
          <w:jc w:val="center"/>
        </w:trPr>
        <w:tc>
          <w:tcPr>
            <w:tcW w:w="8138" w:type="dxa"/>
          </w:tcPr>
          <w:p w14:paraId="034505FB" w14:textId="06BEC439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="007033EA">
              <w:rPr>
                <w:noProof/>
                <w:lang w:val="en-CA"/>
              </w:rPr>
              <w:t>……</w:t>
            </w:r>
          </w:p>
        </w:tc>
        <w:tc>
          <w:tcPr>
            <w:tcW w:w="1152" w:type="dxa"/>
          </w:tcPr>
          <w:p w14:paraId="0A03270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EF1768E" w14:textId="77777777" w:rsidTr="0099753D">
        <w:trPr>
          <w:cantSplit/>
          <w:jc w:val="center"/>
        </w:trPr>
        <w:tc>
          <w:tcPr>
            <w:tcW w:w="8138" w:type="dxa"/>
          </w:tcPr>
          <w:p w14:paraId="70089EAF" w14:textId="757E7DA2" w:rsidR="00D05019" w:rsidRPr="007033EA" w:rsidRDefault="00D05019" w:rsidP="008C0E26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7033EA">
              <w:rPr>
                <w:noProof/>
                <w:highlight w:val="yellow"/>
                <w:lang w:val="en-CA" w:eastAsia="ko-KR"/>
              </w:rPr>
              <w:t xml:space="preserve"> </w:t>
            </w:r>
            <w:r w:rsidR="007033EA" w:rsidRPr="007033EA">
              <w:rPr>
                <w:noProof/>
                <w:highlight w:val="yellow"/>
                <w:lang w:val="en-CA" w:eastAsia="ko-KR"/>
              </w:rPr>
              <w:t xml:space="preserve"> </w:t>
            </w:r>
            <w:r w:rsidRPr="007033EA">
              <w:rPr>
                <w:noProof/>
                <w:highlight w:val="yellow"/>
                <w:lang w:val="en-CA" w:eastAsia="ko-KR"/>
              </w:rPr>
              <w:t>numSigCoeff = 0</w:t>
            </w:r>
          </w:p>
        </w:tc>
        <w:tc>
          <w:tcPr>
            <w:tcW w:w="1152" w:type="dxa"/>
          </w:tcPr>
          <w:p w14:paraId="15BC96CA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2FE8ECD4" w14:textId="77777777" w:rsidTr="0099753D">
        <w:trPr>
          <w:cantSplit/>
          <w:jc w:val="center"/>
        </w:trPr>
        <w:tc>
          <w:tcPr>
            <w:tcW w:w="8138" w:type="dxa"/>
          </w:tcPr>
          <w:p w14:paraId="105E281D" w14:textId="65BFBAA0" w:rsidR="00D05019" w:rsidRPr="007033EA" w:rsidRDefault="007033EA" w:rsidP="008C0E26">
            <w:pPr>
              <w:pStyle w:val="tablesyntax"/>
              <w:spacing w:before="20" w:after="20"/>
              <w:rPr>
                <w:noProof/>
                <w:highlight w:val="yellow"/>
                <w:lang w:val="en-CA" w:eastAsia="ko-KR"/>
              </w:rPr>
            </w:pPr>
            <w:r w:rsidRPr="007033EA">
              <w:rPr>
                <w:noProof/>
                <w:highlight w:val="yellow"/>
                <w:lang w:val="en-CA" w:eastAsia="ko-KR"/>
              </w:rPr>
              <w:t xml:space="preserve">  </w:t>
            </w:r>
            <w:r w:rsidR="00D05019" w:rsidRPr="007033EA">
              <w:rPr>
                <w:color w:val="000000" w:themeColor="text1"/>
                <w:highlight w:val="yellow"/>
                <w:lang w:val="en-CA" w:eastAsia="ko-KR"/>
              </w:rPr>
              <w:t>numZeroOutSigCoeff = 0</w:t>
            </w:r>
          </w:p>
        </w:tc>
        <w:tc>
          <w:tcPr>
            <w:tcW w:w="1152" w:type="dxa"/>
          </w:tcPr>
          <w:p w14:paraId="0735A433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33511D9" w14:textId="77777777" w:rsidTr="0099753D">
        <w:trPr>
          <w:cantSplit/>
          <w:jc w:val="center"/>
        </w:trPr>
        <w:tc>
          <w:tcPr>
            <w:tcW w:w="8138" w:type="dxa"/>
          </w:tcPr>
          <w:p w14:paraId="15D2529E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tu_cbf_luma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0B82375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BC1E5C8" w14:textId="77777777" w:rsidTr="0099753D">
        <w:trPr>
          <w:cantSplit/>
          <w:jc w:val="center"/>
        </w:trPr>
        <w:tc>
          <w:tcPr>
            <w:tcW w:w="8138" w:type="dxa"/>
          </w:tcPr>
          <w:p w14:paraId="55FAA392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!transform_skip_flag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0B620E0E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478A121" w14:textId="77777777" w:rsidTr="0099753D">
        <w:trPr>
          <w:cantSplit/>
          <w:jc w:val="center"/>
        </w:trPr>
        <w:tc>
          <w:tcPr>
            <w:tcW w:w="8138" w:type="dxa"/>
          </w:tcPr>
          <w:p w14:paraId="68991A6C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5497893C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B236EF3" w14:textId="77777777" w:rsidTr="0099753D">
        <w:trPr>
          <w:cantSplit/>
          <w:jc w:val="center"/>
        </w:trPr>
        <w:tc>
          <w:tcPr>
            <w:tcW w:w="8138" w:type="dxa"/>
          </w:tcPr>
          <w:p w14:paraId="32CA6321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else</w:t>
            </w:r>
          </w:p>
        </w:tc>
        <w:tc>
          <w:tcPr>
            <w:tcW w:w="1152" w:type="dxa"/>
          </w:tcPr>
          <w:p w14:paraId="1949B14C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086ACD6F" w14:textId="77777777" w:rsidTr="0099753D">
        <w:trPr>
          <w:cantSplit/>
          <w:jc w:val="center"/>
        </w:trPr>
        <w:tc>
          <w:tcPr>
            <w:tcW w:w="8138" w:type="dxa"/>
          </w:tcPr>
          <w:p w14:paraId="59643EE9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</w:t>
            </w:r>
            <w:r>
              <w:rPr>
                <w:noProof/>
                <w:lang w:val="en-CA"/>
              </w:rPr>
              <w:t>ts_</w:t>
            </w:r>
            <w:r w:rsidRPr="00DE0F0E">
              <w:rPr>
                <w:noProof/>
                <w:lang w:val="en-CA"/>
              </w:rPr>
              <w:t>coding( x0, y0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tbWidth ), Log2( tbHeight ), </w:t>
            </w:r>
            <w:r w:rsidRPr="00DE0F0E">
              <w:rPr>
                <w:noProof/>
                <w:lang w:val="en-CA" w:eastAsia="ko-KR"/>
              </w:rPr>
              <w:t>0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75CE5A4A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00EEEAE" w14:textId="77777777" w:rsidTr="0099753D">
        <w:trPr>
          <w:cantSplit/>
          <w:jc w:val="center"/>
        </w:trPr>
        <w:tc>
          <w:tcPr>
            <w:tcW w:w="8138" w:type="dxa"/>
          </w:tcPr>
          <w:p w14:paraId="0457DB3E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39828AAD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D2A5742" w14:textId="77777777" w:rsidTr="0099753D">
        <w:trPr>
          <w:cantSplit/>
          <w:jc w:val="center"/>
        </w:trPr>
        <w:tc>
          <w:tcPr>
            <w:tcW w:w="8138" w:type="dxa"/>
          </w:tcPr>
          <w:p w14:paraId="37E76F44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4A44650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445ADA9" w14:textId="77777777" w:rsidTr="0099753D">
        <w:trPr>
          <w:cantSplit/>
          <w:jc w:val="center"/>
        </w:trPr>
        <w:tc>
          <w:tcPr>
            <w:tcW w:w="8138" w:type="dxa"/>
          </w:tcPr>
          <w:p w14:paraId="0C6263E9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1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359F8889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E6F3003" w14:textId="77777777" w:rsidTr="0099753D">
        <w:trPr>
          <w:cantSplit/>
          <w:jc w:val="center"/>
        </w:trPr>
        <w:tc>
          <w:tcPr>
            <w:tcW w:w="8138" w:type="dxa"/>
          </w:tcPr>
          <w:p w14:paraId="40240795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lastRenderedPageBreak/>
              <w:tab/>
              <w:t>if( tu_cbf_cr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  <w:r>
              <w:rPr>
                <w:noProof/>
                <w:lang w:val="en-CA" w:eastAsia="ko-KR"/>
              </w:rPr>
              <w:t xml:space="preserve"> {</w:t>
            </w:r>
          </w:p>
        </w:tc>
        <w:tc>
          <w:tcPr>
            <w:tcW w:w="1152" w:type="dxa"/>
          </w:tcPr>
          <w:p w14:paraId="4143BB24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3427EDE" w14:textId="77777777" w:rsidTr="0099753D">
        <w:trPr>
          <w:cantSplit/>
          <w:jc w:val="center"/>
        </w:trPr>
        <w:tc>
          <w:tcPr>
            <w:tcW w:w="8138" w:type="dxa"/>
          </w:tcPr>
          <w:p w14:paraId="6A91DE6B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ab/>
              <w:t>if( tu_cbf_cb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90EAE52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4F597885" w14:textId="77777777" w:rsidTr="0099753D">
        <w:trPr>
          <w:cantSplit/>
          <w:jc w:val="center"/>
        </w:trPr>
        <w:tc>
          <w:tcPr>
            <w:tcW w:w="8138" w:type="dxa"/>
          </w:tcPr>
          <w:p w14:paraId="6909E6E2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</w:t>
            </w:r>
            <w:r>
              <w:rPr>
                <w:b/>
                <w:noProof/>
                <w:lang w:val="en-CA"/>
              </w:rPr>
              <w:t>joint_cbcr_residual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BEB5CF2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D05019" w:rsidRPr="00DE0F0E" w14:paraId="760EA5BB" w14:textId="77777777" w:rsidTr="0099753D">
        <w:trPr>
          <w:cantSplit/>
          <w:jc w:val="center"/>
        </w:trPr>
        <w:tc>
          <w:tcPr>
            <w:tcW w:w="8138" w:type="dxa"/>
          </w:tcPr>
          <w:p w14:paraId="36716088" w14:textId="77777777" w:rsidR="00D05019" w:rsidRPr="00DE0F0E" w:rsidRDefault="00D05019" w:rsidP="008C0E26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 xml:space="preserve">if( </w:t>
            </w:r>
            <w:r>
              <w:rPr>
                <w:noProof/>
                <w:lang w:val="en-CA" w:eastAsia="ko-KR"/>
              </w:rPr>
              <w:t>!</w:t>
            </w:r>
            <w:r w:rsidRPr="00DE0F0E">
              <w:rPr>
                <w:noProof/>
                <w:lang w:val="en-CA" w:eastAsia="ko-KR"/>
              </w:rPr>
              <w:t>tu_</w:t>
            </w:r>
            <w:r>
              <w:rPr>
                <w:noProof/>
                <w:lang w:val="en-CA" w:eastAsia="ko-KR"/>
              </w:rPr>
              <w:t>joint_</w:t>
            </w:r>
            <w:r w:rsidRPr="00DE0F0E">
              <w:rPr>
                <w:noProof/>
                <w:lang w:val="en-CA" w:eastAsia="ko-KR"/>
              </w:rPr>
              <w:t>cbcr</w:t>
            </w:r>
            <w:r>
              <w:rPr>
                <w:noProof/>
                <w:lang w:val="en-CA" w:eastAsia="ko-KR"/>
              </w:rPr>
              <w:t>_residual</w:t>
            </w:r>
            <w:r w:rsidRPr="00DE0F0E">
              <w:rPr>
                <w:noProof/>
                <w:lang w:val="en-CA"/>
              </w:rPr>
              <w:t>[ x0 ][ y0 ]</w:t>
            </w:r>
            <w:r w:rsidRPr="00DE0F0E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36910F8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74218870" w14:textId="77777777" w:rsidTr="0099753D">
        <w:trPr>
          <w:cantSplit/>
          <w:jc w:val="center"/>
        </w:trPr>
        <w:tc>
          <w:tcPr>
            <w:tcW w:w="8138" w:type="dxa"/>
          </w:tcPr>
          <w:p w14:paraId="2AF8ED66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residual_coding( xC, yC</w:t>
            </w:r>
            <w:r w:rsidRPr="00DE0F0E">
              <w:rPr>
                <w:noProof/>
                <w:lang w:val="en-CA" w:eastAsia="ko-KR"/>
              </w:rPr>
              <w:t>,</w:t>
            </w:r>
            <w:r w:rsidRPr="00DE0F0E">
              <w:rPr>
                <w:noProof/>
                <w:lang w:val="en-CA"/>
              </w:rPr>
              <w:t> Log2( wC ), Log2( hC ), </w:t>
            </w:r>
            <w:r w:rsidRPr="00DE0F0E">
              <w:rPr>
                <w:noProof/>
                <w:lang w:val="en-CA" w:eastAsia="ko-KR"/>
              </w:rPr>
              <w:t>2</w:t>
            </w:r>
            <w:r w:rsidRPr="00DE0F0E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AB81C47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1AD631D0" w14:textId="77777777" w:rsidTr="0099753D">
        <w:trPr>
          <w:cantSplit/>
          <w:jc w:val="center"/>
        </w:trPr>
        <w:tc>
          <w:tcPr>
            <w:tcW w:w="8138" w:type="dxa"/>
          </w:tcPr>
          <w:p w14:paraId="457C16D1" w14:textId="77777777" w:rsidR="00D05019" w:rsidRPr="00DE0F0E" w:rsidRDefault="00D05019" w:rsidP="008C0E26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44841995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1FD28C03" w14:textId="77777777" w:rsidTr="0099753D">
        <w:trPr>
          <w:cantSplit/>
          <w:jc w:val="center"/>
        </w:trPr>
        <w:tc>
          <w:tcPr>
            <w:tcW w:w="8138" w:type="dxa"/>
          </w:tcPr>
          <w:p w14:paraId="2641B362" w14:textId="792A6B4B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lfnstWidth = ( treeType == DUAL_TREE_CHROMA ) ? wC : tbWidth</w:t>
            </w:r>
          </w:p>
        </w:tc>
        <w:tc>
          <w:tcPr>
            <w:tcW w:w="1152" w:type="dxa"/>
          </w:tcPr>
          <w:p w14:paraId="418B80A2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2712F2B" w14:textId="77777777" w:rsidTr="0099753D">
        <w:trPr>
          <w:cantSplit/>
          <w:jc w:val="center"/>
        </w:trPr>
        <w:tc>
          <w:tcPr>
            <w:tcW w:w="8138" w:type="dxa"/>
          </w:tcPr>
          <w:p w14:paraId="6B521BAA" w14:textId="55A5E9BF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lfnstHeight = ( treeType == DUAL_TREE_CHROMA ) ? hC : tbHeight</w:t>
            </w:r>
          </w:p>
        </w:tc>
        <w:tc>
          <w:tcPr>
            <w:tcW w:w="1152" w:type="dxa"/>
          </w:tcPr>
          <w:p w14:paraId="47FC3B06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6ED7300A" w14:textId="77777777" w:rsidTr="0099753D">
        <w:trPr>
          <w:cantSplit/>
          <w:jc w:val="center"/>
        </w:trPr>
        <w:tc>
          <w:tcPr>
            <w:tcW w:w="8138" w:type="dxa"/>
          </w:tcPr>
          <w:p w14:paraId="3B2B643B" w14:textId="34C72459" w:rsidR="00D05019" w:rsidRPr="00D04B51" w:rsidRDefault="00D05019" w:rsidP="008C0E26">
            <w:pPr>
              <w:pStyle w:val="tablesyntax"/>
              <w:spacing w:before="20" w:after="40"/>
              <w:ind w:left="900" w:hangingChars="450" w:hanging="90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="00D04B51"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Pr="00D04B51">
              <w:rPr>
                <w:highlight w:val="yellow"/>
                <w:lang w:val="en-CA" w:eastAsia="ko-KR"/>
              </w:rPr>
              <w:t xml:space="preserve">if( Min( lfnstWidth, lfnstHeight ) &gt;= 4 &amp;&amp; </w:t>
            </w:r>
            <w:r w:rsidRPr="00D04B51">
              <w:rPr>
                <w:bCs/>
                <w:highlight w:val="yellow"/>
                <w:lang w:val="en-CA"/>
              </w:rPr>
              <w:t>sps_</w:t>
            </w:r>
            <w:r w:rsidRPr="00D04B51">
              <w:rPr>
                <w:bCs/>
                <w:highlight w:val="yellow"/>
                <w:lang w:val="en-CA" w:eastAsia="zh-CN"/>
              </w:rPr>
              <w:t>lfnst</w:t>
            </w:r>
            <w:r w:rsidRPr="00D04B51">
              <w:rPr>
                <w:bCs/>
                <w:highlight w:val="yellow"/>
                <w:lang w:val="en-CA"/>
              </w:rPr>
              <w:t>_enabled_flag == 1</w:t>
            </w:r>
            <w:r w:rsidRPr="00D04B51">
              <w:rPr>
                <w:highlight w:val="yellow"/>
                <w:lang w:val="en-CA" w:eastAsia="ko-KR"/>
              </w:rPr>
              <w:t xml:space="preserve"> &amp;&amp; </w:t>
            </w:r>
          </w:p>
          <w:p w14:paraId="0AB0FC96" w14:textId="77777777" w:rsidR="00D05019" w:rsidRPr="00D04B51" w:rsidRDefault="00D05019" w:rsidP="008C0E26">
            <w:pPr>
              <w:pStyle w:val="tablesyntax"/>
              <w:spacing w:before="20" w:after="40"/>
              <w:ind w:leftChars="200" w:left="940" w:hangingChars="250" w:hanging="50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/>
              </w:rPr>
              <w:t>CuPredMode</w:t>
            </w:r>
            <w:r w:rsidRPr="00D04B51">
              <w:rPr>
                <w:highlight w:val="yellow"/>
                <w:lang w:val="en-CA" w:eastAsia="ko-KR"/>
              </w:rPr>
              <w:t>[ x0 ][ y0 ]</w:t>
            </w:r>
            <w:r w:rsidRPr="00D04B51">
              <w:rPr>
                <w:highlight w:val="yellow"/>
                <w:lang w:val="en-CA"/>
              </w:rPr>
              <w:t xml:space="preserve">  = =  MODE_INTRA &amp;&amp;</w:t>
            </w:r>
          </w:p>
          <w:p w14:paraId="42D6AF1A" w14:textId="77777777" w:rsidR="00D05019" w:rsidRPr="00D04B51" w:rsidRDefault="00D05019" w:rsidP="008C0E26">
            <w:pPr>
              <w:pStyle w:val="tablesyntax"/>
              <w:spacing w:before="20" w:after="40"/>
              <w:ind w:firstLineChars="200" w:firstLine="400"/>
              <w:contextualSpacing/>
              <w:rPr>
                <w:rFonts w:eastAsia="바탕"/>
                <w:bCs/>
                <w:noProof/>
                <w:highlight w:val="yellow"/>
                <w:lang w:val="en-CA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IntraSubPartitionsSplitType == </w:t>
            </w:r>
            <w:r w:rsidRPr="00D04B51">
              <w:rPr>
                <w:rFonts w:eastAsia="바탕"/>
                <w:bCs/>
                <w:noProof/>
                <w:highlight w:val="yellow"/>
                <w:lang w:val="en-CA"/>
              </w:rPr>
              <w:t xml:space="preserve">ISP_NO_SPLIT &amp;&amp; </w:t>
            </w:r>
          </w:p>
          <w:p w14:paraId="41086385" w14:textId="77777777" w:rsidR="00D05019" w:rsidRPr="00D04B51" w:rsidRDefault="00D05019" w:rsidP="008C0E26">
            <w:pPr>
              <w:pStyle w:val="tablesyntax"/>
              <w:spacing w:before="20" w:after="20"/>
              <w:ind w:firstLineChars="200" w:firstLine="400"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rFonts w:eastAsia="바탕"/>
                <w:bCs/>
                <w:noProof/>
                <w:highlight w:val="yellow"/>
                <w:lang w:val="en-CA"/>
              </w:rPr>
              <w:t>!intra_mip_flag</w:t>
            </w:r>
            <w:r w:rsidRPr="00D04B51">
              <w:rPr>
                <w:highlight w:val="yellow"/>
                <w:lang w:val="en-CA" w:eastAsia="ko-KR"/>
              </w:rPr>
              <w:t>[ x0 ][ y0 ] ) {</w:t>
            </w:r>
          </w:p>
        </w:tc>
        <w:tc>
          <w:tcPr>
            <w:tcW w:w="1152" w:type="dxa"/>
          </w:tcPr>
          <w:p w14:paraId="79DEAE71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3AA2BEFE" w14:textId="77777777" w:rsidTr="0099753D">
        <w:trPr>
          <w:cantSplit/>
          <w:jc w:val="center"/>
        </w:trPr>
        <w:tc>
          <w:tcPr>
            <w:tcW w:w="8138" w:type="dxa"/>
          </w:tcPr>
          <w:p w14:paraId="505AEDBD" w14:textId="24D4C9A1" w:rsidR="00D05019" w:rsidRPr="00D04B51" w:rsidRDefault="00D05019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noProof/>
                <w:highlight w:val="yellow"/>
                <w:lang w:val="en-CA" w:eastAsia="ko-KR"/>
              </w:rPr>
              <w:t xml:space="preserve"> </w:t>
            </w:r>
            <w:r w:rsidR="00D04B51" w:rsidRPr="00D04B51">
              <w:rPr>
                <w:noProof/>
                <w:highlight w:val="yellow"/>
                <w:lang w:val="en-CA" w:eastAsia="ko-KR"/>
              </w:rPr>
              <w:t xml:space="preserve">   </w:t>
            </w:r>
            <w:r w:rsidRPr="00D04B51">
              <w:rPr>
                <w:highlight w:val="yellow"/>
                <w:lang w:val="en-CA" w:eastAsia="ko-KR"/>
              </w:rPr>
              <w:t xml:space="preserve">if( ( numSigCoeff &gt; ( ( treeType == SINGLE_TREE ) ? 2 : 1 ) ) &amp;&amp; </w:t>
            </w:r>
          </w:p>
          <w:p w14:paraId="4B5F3A1C" w14:textId="77777777" w:rsidR="00D05019" w:rsidRPr="00D04B51" w:rsidRDefault="00D05019" w:rsidP="008C0E26">
            <w:pPr>
              <w:pStyle w:val="tablesyntax"/>
              <w:spacing w:before="20" w:after="40"/>
              <w:ind w:firstLineChars="400" w:firstLine="800"/>
              <w:contextualSpacing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color w:val="000000" w:themeColor="text1"/>
                <w:highlight w:val="yellow"/>
                <w:lang w:val="en-CA" w:eastAsia="ko-KR"/>
              </w:rPr>
              <w:t>numZeroOutSigCoeff == 0</w:t>
            </w:r>
            <w:r w:rsidRPr="00D04B51">
              <w:rPr>
                <w:highlight w:val="yellow"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1F4524D5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D05019" w:rsidRPr="00DE0F0E" w14:paraId="5BE192B9" w14:textId="77777777" w:rsidTr="0099753D">
        <w:trPr>
          <w:cantSplit/>
          <w:jc w:val="center"/>
        </w:trPr>
        <w:tc>
          <w:tcPr>
            <w:tcW w:w="8138" w:type="dxa"/>
          </w:tcPr>
          <w:p w14:paraId="1085F848" w14:textId="6C4C6B84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      </w:t>
            </w:r>
            <w:r w:rsidR="00D05019" w:rsidRPr="00D04B51">
              <w:rPr>
                <w:b/>
                <w:highlight w:val="yellow"/>
                <w:lang w:val="en-CA" w:eastAsia="ko-KR"/>
              </w:rPr>
              <w:t>lfnst_idx</w:t>
            </w:r>
            <w:r w:rsidR="00D05019" w:rsidRPr="00D04B51">
              <w:rPr>
                <w:highlight w:val="yellow"/>
                <w:lang w:val="en-CA" w:eastAsia="ko-KR"/>
              </w:rPr>
              <w:t>[ x0 ][ y0 ]</w:t>
            </w:r>
          </w:p>
        </w:tc>
        <w:tc>
          <w:tcPr>
            <w:tcW w:w="1152" w:type="dxa"/>
          </w:tcPr>
          <w:p w14:paraId="7E92AC1B" w14:textId="77777777" w:rsidR="00D05019" w:rsidRPr="00B647DD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8C0E26">
              <w:rPr>
                <w:noProof/>
                <w:lang w:val="en-CA"/>
              </w:rPr>
              <w:t>ae(v)</w:t>
            </w:r>
          </w:p>
        </w:tc>
      </w:tr>
      <w:tr w:rsidR="00D05019" w:rsidRPr="00DE0F0E" w14:paraId="467DDC96" w14:textId="77777777" w:rsidTr="0099753D">
        <w:trPr>
          <w:cantSplit/>
          <w:jc w:val="center"/>
        </w:trPr>
        <w:tc>
          <w:tcPr>
            <w:tcW w:w="8138" w:type="dxa"/>
          </w:tcPr>
          <w:p w14:paraId="77C6BA6A" w14:textId="1AC485A0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  </w:t>
            </w:r>
            <w:r w:rsidR="00D05019" w:rsidRPr="00D04B5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DEA7457" w14:textId="77777777" w:rsidR="00D05019" w:rsidRPr="008C0E26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D05019" w:rsidRPr="00DE0F0E" w14:paraId="48E73CD8" w14:textId="77777777" w:rsidTr="0099753D">
        <w:trPr>
          <w:cantSplit/>
          <w:jc w:val="center"/>
        </w:trPr>
        <w:tc>
          <w:tcPr>
            <w:tcW w:w="8138" w:type="dxa"/>
          </w:tcPr>
          <w:p w14:paraId="65843C0F" w14:textId="4306190D" w:rsidR="00D05019" w:rsidRPr="00D04B51" w:rsidRDefault="00D04B51" w:rsidP="008C0E26">
            <w:pPr>
              <w:pStyle w:val="tablesyntax"/>
              <w:spacing w:before="20" w:after="40"/>
              <w:contextualSpacing/>
              <w:rPr>
                <w:highlight w:val="yellow"/>
                <w:lang w:val="en-CA" w:eastAsia="ko-KR"/>
              </w:rPr>
            </w:pPr>
            <w:r w:rsidRPr="00D04B51">
              <w:rPr>
                <w:highlight w:val="yellow"/>
                <w:lang w:val="en-CA" w:eastAsia="ko-KR"/>
              </w:rPr>
              <w:t xml:space="preserve">  </w:t>
            </w:r>
            <w:r w:rsidR="00D05019" w:rsidRPr="00D04B51">
              <w:rPr>
                <w:highlight w:val="yellow"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1D00F5ED" w14:textId="77777777" w:rsidR="00D05019" w:rsidRPr="008C0E26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noProof/>
                <w:lang w:val="en-CA"/>
              </w:rPr>
            </w:pPr>
          </w:p>
        </w:tc>
      </w:tr>
      <w:tr w:rsidR="00D05019" w:rsidRPr="00DE0F0E" w14:paraId="280B0A08" w14:textId="77777777" w:rsidTr="0099753D">
        <w:trPr>
          <w:cantSplit/>
          <w:jc w:val="center"/>
        </w:trPr>
        <w:tc>
          <w:tcPr>
            <w:tcW w:w="8138" w:type="dxa"/>
          </w:tcPr>
          <w:p w14:paraId="6A1609B3" w14:textId="77777777" w:rsidR="00D05019" w:rsidRPr="00DE0F0E" w:rsidRDefault="00D05019" w:rsidP="008C0E26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6A7F130F" w14:textId="77777777" w:rsidR="00D05019" w:rsidRPr="00DE0F0E" w:rsidRDefault="00D05019" w:rsidP="008C0E26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FC27ECF" w14:textId="77777777" w:rsidR="00076455" w:rsidRPr="00076455" w:rsidRDefault="00076455" w:rsidP="00076455">
      <w:pPr>
        <w:rPr>
          <w:lang w:eastAsia="ko-KR"/>
        </w:rPr>
      </w:pPr>
    </w:p>
    <w:p w14:paraId="5EEE4AA2" w14:textId="77777777" w:rsidR="00B31513" w:rsidRDefault="00B31513" w:rsidP="00B31513">
      <w:pPr>
        <w:pStyle w:val="1"/>
      </w:pPr>
      <w:r>
        <w:t>Experimental results</w:t>
      </w:r>
    </w:p>
    <w:p w14:paraId="59BD0B77" w14:textId="4F41A788" w:rsidR="00B31513" w:rsidRDefault="00B31513" w:rsidP="00B31513">
      <w:pPr>
        <w:rPr>
          <w:rFonts w:eastAsia="맑은 고딕"/>
          <w:lang w:eastAsia="ko-KR"/>
        </w:rPr>
      </w:pPr>
      <w:r>
        <w:rPr>
          <w:rFonts w:eastAsia="맑은 고딕"/>
          <w:lang w:eastAsia="ko-KR"/>
        </w:rPr>
        <w:t>The proposed metho</w:t>
      </w:r>
      <w:r w:rsidR="000F33A5">
        <w:rPr>
          <w:rFonts w:eastAsia="맑은 고딕"/>
          <w:lang w:eastAsia="ko-KR"/>
        </w:rPr>
        <w:t>d has</w:t>
      </w:r>
      <w:r w:rsidR="002114A4">
        <w:rPr>
          <w:rFonts w:eastAsia="맑은 고딕"/>
          <w:lang w:eastAsia="ko-KR"/>
        </w:rPr>
        <w:t xml:space="preserve"> been implemented based on VTM 5</w:t>
      </w:r>
      <w:r w:rsidR="000F33A5">
        <w:rPr>
          <w:rFonts w:eastAsia="맑은 고딕"/>
          <w:lang w:eastAsia="ko-KR"/>
        </w:rPr>
        <w:t>.0</w:t>
      </w:r>
      <w:r>
        <w:rPr>
          <w:rFonts w:eastAsia="맑은 고딕"/>
          <w:lang w:eastAsia="ko-KR"/>
        </w:rPr>
        <w:t xml:space="preserve"> reference software according to common test con</w:t>
      </w:r>
      <w:r w:rsidR="00076455">
        <w:rPr>
          <w:rFonts w:eastAsia="맑은 고딕"/>
          <w:lang w:eastAsia="ko-KR"/>
        </w:rPr>
        <w:t>ditions defined in JVET-N</w:t>
      </w:r>
      <w:r w:rsidR="0056584F">
        <w:rPr>
          <w:rFonts w:eastAsia="맑은 고딕"/>
          <w:lang w:eastAsia="ko-KR"/>
        </w:rPr>
        <w:t>1010</w:t>
      </w:r>
      <w:r w:rsidR="00876D7D">
        <w:rPr>
          <w:rFonts w:eastAsia="맑은 고딕"/>
          <w:lang w:eastAsia="ko-KR"/>
        </w:rPr>
        <w:t xml:space="preserve"> [</w:t>
      </w:r>
      <w:r w:rsidR="0077689D">
        <w:rPr>
          <w:rFonts w:eastAsia="맑은 고딕"/>
          <w:lang w:eastAsia="ko-KR"/>
        </w:rPr>
        <w:t>2</w:t>
      </w:r>
      <w:r>
        <w:rPr>
          <w:rFonts w:eastAsia="맑은 고딕"/>
          <w:lang w:eastAsia="ko-KR"/>
        </w:rPr>
        <w:t>] and Core Experim</w:t>
      </w:r>
      <w:r w:rsidR="002114A4">
        <w:rPr>
          <w:rFonts w:eastAsia="맑은 고딕"/>
          <w:lang w:eastAsia="ko-KR"/>
        </w:rPr>
        <w:t>ent description in JVET-N</w:t>
      </w:r>
      <w:r w:rsidR="0056584F">
        <w:rPr>
          <w:rFonts w:eastAsia="맑은 고딕"/>
          <w:lang w:eastAsia="ko-KR"/>
        </w:rPr>
        <w:t>1026</w:t>
      </w:r>
      <w:r w:rsidR="00876D7D">
        <w:rPr>
          <w:rFonts w:eastAsia="맑은 고딕"/>
          <w:lang w:eastAsia="ko-KR"/>
        </w:rPr>
        <w:t xml:space="preserve"> [</w:t>
      </w:r>
      <w:r w:rsidR="0077689D">
        <w:rPr>
          <w:rFonts w:eastAsia="맑은 고딕"/>
          <w:lang w:eastAsia="ko-KR"/>
        </w:rPr>
        <w:t>3</w:t>
      </w:r>
      <w:r>
        <w:rPr>
          <w:rFonts w:eastAsia="맑은 고딕"/>
          <w:lang w:eastAsia="ko-KR"/>
        </w:rPr>
        <w:t>].</w:t>
      </w:r>
    </w:p>
    <w:p w14:paraId="15E0BF90" w14:textId="77777777" w:rsidR="00194ACE" w:rsidRDefault="00194ACE" w:rsidP="00A0188F">
      <w:pPr>
        <w:rPr>
          <w:b/>
          <w:sz w:val="24"/>
        </w:rPr>
      </w:pPr>
    </w:p>
    <w:p w14:paraId="3D3FEB20" w14:textId="7B0AB740" w:rsidR="00BC13C4" w:rsidRDefault="00076455" w:rsidP="00302B3B">
      <w:pPr>
        <w:pStyle w:val="2"/>
      </w:pPr>
      <w:r>
        <w:rPr>
          <w:rFonts w:hint="eastAsia"/>
          <w:lang w:eastAsia="ko-KR"/>
        </w:rPr>
        <w:t>Explicit size restriction of LFNST to be 64x64</w:t>
      </w:r>
    </w:p>
    <w:p w14:paraId="35A2C36F" w14:textId="77777777" w:rsidR="003A6E49" w:rsidRDefault="003A6E49" w:rsidP="00A0188F">
      <w:pPr>
        <w:rPr>
          <w:b/>
          <w:sz w:val="24"/>
        </w:rPr>
      </w:pPr>
    </w:p>
    <w:p w14:paraId="4C0C85D0" w14:textId="46122F62" w:rsidR="004363B6" w:rsidRDefault="001A7341" w:rsidP="00A0188F">
      <w:pPr>
        <w:rPr>
          <w:b/>
          <w:sz w:val="24"/>
        </w:rPr>
      </w:pPr>
      <w:r w:rsidRPr="001A7341">
        <w:rPr>
          <w:noProof/>
          <w:lang w:eastAsia="ko-KR"/>
        </w:rPr>
        <w:drawing>
          <wp:inline distT="0" distB="0" distL="0" distR="0" wp14:anchorId="312BE17D" wp14:editId="461F9E8C">
            <wp:extent cx="4989195" cy="1953260"/>
            <wp:effectExtent l="0" t="0" r="1905" b="889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37948FB" w14:textId="73F04B4D" w:rsidR="00CB2FC3" w:rsidRDefault="00CB2FC3" w:rsidP="00A0188F">
      <w:pPr>
        <w:rPr>
          <w:b/>
          <w:sz w:val="24"/>
        </w:rPr>
      </w:pPr>
    </w:p>
    <w:p w14:paraId="071EB9FC" w14:textId="2971D449" w:rsidR="004363B6" w:rsidRDefault="001A7341" w:rsidP="00A0188F">
      <w:pPr>
        <w:rPr>
          <w:b/>
          <w:sz w:val="24"/>
        </w:rPr>
      </w:pPr>
      <w:r w:rsidRPr="001A7341">
        <w:rPr>
          <w:noProof/>
          <w:lang w:eastAsia="ko-KR"/>
        </w:rPr>
        <w:lastRenderedPageBreak/>
        <w:drawing>
          <wp:inline distT="0" distB="0" distL="0" distR="0" wp14:anchorId="782AAA4A" wp14:editId="7211A19C">
            <wp:extent cx="4989195" cy="1953260"/>
            <wp:effectExtent l="0" t="0" r="1905" b="889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EE9BCAE" w14:textId="77777777" w:rsidR="001A7341" w:rsidRDefault="001A7341" w:rsidP="00A0188F">
      <w:pPr>
        <w:rPr>
          <w:b/>
          <w:sz w:val="24"/>
        </w:rPr>
      </w:pPr>
    </w:p>
    <w:p w14:paraId="6F072422" w14:textId="5D783264" w:rsidR="000F522F" w:rsidRPr="000F522F" w:rsidRDefault="00076455" w:rsidP="00302B3B">
      <w:pPr>
        <w:pStyle w:val="2"/>
      </w:pPr>
      <w:r>
        <w:rPr>
          <w:lang w:eastAsia="ko-KR"/>
        </w:rPr>
        <w:t>TU-level signaling of LFNST index</w:t>
      </w:r>
    </w:p>
    <w:p w14:paraId="2231E411" w14:textId="77777777" w:rsidR="000F522F" w:rsidRDefault="000F522F" w:rsidP="00A0188F">
      <w:pPr>
        <w:rPr>
          <w:b/>
          <w:sz w:val="24"/>
        </w:rPr>
      </w:pPr>
    </w:p>
    <w:p w14:paraId="403757AA" w14:textId="61DDEBCB" w:rsidR="00A72660" w:rsidRDefault="00AC4CCD" w:rsidP="00A0188F">
      <w:pPr>
        <w:rPr>
          <w:b/>
          <w:sz w:val="24"/>
        </w:rPr>
      </w:pPr>
      <w:r w:rsidRPr="00AC4CCD">
        <w:rPr>
          <w:noProof/>
          <w:lang w:eastAsia="ko-KR"/>
        </w:rPr>
        <w:drawing>
          <wp:inline distT="0" distB="0" distL="0" distR="0" wp14:anchorId="7E489938" wp14:editId="73C98D4C">
            <wp:extent cx="4989195" cy="1953260"/>
            <wp:effectExtent l="0" t="0" r="1905" b="8890"/>
            <wp:docPr id="31" name="그림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29995EF" w14:textId="77777777" w:rsidR="00312806" w:rsidRDefault="00312806" w:rsidP="00A0188F">
      <w:pPr>
        <w:rPr>
          <w:szCs w:val="22"/>
        </w:rPr>
      </w:pPr>
    </w:p>
    <w:p w14:paraId="3BBB5133" w14:textId="1446B7F0" w:rsidR="004E2DBF" w:rsidRPr="00760102" w:rsidRDefault="009A2913" w:rsidP="00A0188F">
      <w:pPr>
        <w:rPr>
          <w:szCs w:val="22"/>
        </w:rPr>
      </w:pPr>
      <w:r w:rsidRPr="009A2913">
        <w:rPr>
          <w:noProof/>
          <w:lang w:eastAsia="ko-KR"/>
        </w:rPr>
        <w:drawing>
          <wp:inline distT="0" distB="0" distL="0" distR="0" wp14:anchorId="0A5B8233" wp14:editId="6511D90D">
            <wp:extent cx="4989195" cy="1953260"/>
            <wp:effectExtent l="0" t="0" r="1905" b="889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89195" cy="19532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F136631" w14:textId="2FCC2CD8" w:rsidR="00E44AD4" w:rsidRPr="00760102" w:rsidRDefault="00E44AD4" w:rsidP="00A0188F">
      <w:pPr>
        <w:rPr>
          <w:szCs w:val="22"/>
        </w:rPr>
      </w:pPr>
    </w:p>
    <w:p w14:paraId="0787E9DB" w14:textId="65E8D8B7" w:rsidR="00130BB0" w:rsidRPr="005B217D" w:rsidRDefault="00130BB0" w:rsidP="00130BB0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51712E68" w14:textId="7FE193AA" w:rsidR="00A403DD" w:rsidRPr="00F928A5" w:rsidRDefault="0057017E" w:rsidP="00A0188F">
      <w:pPr>
        <w:rPr>
          <w:szCs w:val="22"/>
          <w:lang w:eastAsia="ko-KR"/>
        </w:rPr>
      </w:pPr>
      <w:r>
        <w:rPr>
          <w:szCs w:val="22"/>
          <w:lang w:val="en-CA" w:eastAsia="ko-KR"/>
        </w:rPr>
        <w:t>In summary</w:t>
      </w:r>
      <w:r>
        <w:rPr>
          <w:rFonts w:hint="eastAsia"/>
          <w:szCs w:val="22"/>
          <w:lang w:eastAsia="ko-KR"/>
        </w:rPr>
        <w:t xml:space="preserve">, </w:t>
      </w:r>
      <w:r w:rsidR="00076455">
        <w:rPr>
          <w:rFonts w:hint="eastAsia"/>
          <w:szCs w:val="22"/>
          <w:lang w:eastAsia="ko-KR"/>
        </w:rPr>
        <w:t>no</w:t>
      </w:r>
      <w:r>
        <w:rPr>
          <w:szCs w:val="22"/>
          <w:lang w:eastAsia="ko-KR"/>
        </w:rPr>
        <w:t xml:space="preserve"> effective</w:t>
      </w:r>
      <w:r w:rsidR="00076455">
        <w:rPr>
          <w:rFonts w:hint="eastAsia"/>
          <w:szCs w:val="22"/>
          <w:lang w:eastAsia="ko-KR"/>
        </w:rPr>
        <w:t xml:space="preserve"> changes of coding performance</w:t>
      </w:r>
      <w:r>
        <w:rPr>
          <w:rFonts w:hint="eastAsia"/>
          <w:szCs w:val="22"/>
          <w:lang w:eastAsia="ko-KR"/>
        </w:rPr>
        <w:t xml:space="preserve"> and complexity were observed under</w:t>
      </w:r>
      <w:r w:rsidR="00076455">
        <w:rPr>
          <w:rFonts w:hint="eastAsia"/>
          <w:szCs w:val="22"/>
          <w:lang w:eastAsia="ko-KR"/>
        </w:rPr>
        <w:t xml:space="preserve"> CTC wit</w:t>
      </w:r>
      <w:r>
        <w:rPr>
          <w:rFonts w:hint="eastAsia"/>
          <w:szCs w:val="22"/>
          <w:lang w:eastAsia="ko-KR"/>
        </w:rPr>
        <w:t xml:space="preserve">h the two proposed solutions in order to prohibit </w:t>
      </w:r>
      <w:r>
        <w:rPr>
          <w:szCs w:val="22"/>
          <w:lang w:eastAsia="ko-KR"/>
        </w:rPr>
        <w:t>the split TUs</w:t>
      </w:r>
      <w:r>
        <w:rPr>
          <w:rFonts w:hint="eastAsia"/>
          <w:szCs w:val="22"/>
          <w:lang w:eastAsia="ko-KR"/>
        </w:rPr>
        <w:t xml:space="preserve"> sharing one</w:t>
      </w:r>
      <w:r w:rsidR="00076455">
        <w:rPr>
          <w:rFonts w:hint="eastAsia"/>
          <w:szCs w:val="22"/>
          <w:lang w:eastAsia="ko-KR"/>
        </w:rPr>
        <w:t xml:space="preserve"> LFNST index from </w:t>
      </w:r>
      <w:r w:rsidR="00076455">
        <w:rPr>
          <w:szCs w:val="22"/>
          <w:lang w:eastAsia="ko-KR"/>
        </w:rPr>
        <w:t>occurring</w:t>
      </w:r>
      <w:r w:rsidR="00076455">
        <w:rPr>
          <w:rFonts w:hint="eastAsia"/>
          <w:szCs w:val="22"/>
          <w:lang w:eastAsia="ko-KR"/>
        </w:rPr>
        <w:t xml:space="preserve">. </w:t>
      </w:r>
      <w:r w:rsidR="00076455">
        <w:rPr>
          <w:szCs w:val="22"/>
          <w:lang w:eastAsia="ko-KR"/>
        </w:rPr>
        <w:t>It is strongly recommended that one of the proposed approaches should be adopted in the next VTM.</w:t>
      </w:r>
    </w:p>
    <w:p w14:paraId="66B539A4" w14:textId="77777777" w:rsidR="00A403DD" w:rsidRDefault="00A403DD" w:rsidP="00A0188F">
      <w:pPr>
        <w:rPr>
          <w:b/>
          <w:sz w:val="24"/>
        </w:rPr>
      </w:pPr>
    </w:p>
    <w:p w14:paraId="4EAE2B74" w14:textId="77777777" w:rsidR="00A323BD" w:rsidRDefault="00A323BD" w:rsidP="00A323BD">
      <w:pPr>
        <w:pStyle w:val="1"/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="432" w:hanging="432"/>
        <w:textAlignment w:val="auto"/>
        <w:rPr>
          <w:lang w:eastAsia="ko-KR"/>
        </w:rPr>
      </w:pPr>
      <w:bookmarkStart w:id="1" w:name="_Toc510422710"/>
      <w:r>
        <w:rPr>
          <w:rFonts w:hint="eastAsia"/>
          <w:lang w:eastAsia="ko-KR"/>
        </w:rPr>
        <w:lastRenderedPageBreak/>
        <w:t>Reference</w:t>
      </w:r>
      <w:bookmarkEnd w:id="1"/>
    </w:p>
    <w:p w14:paraId="17557A03" w14:textId="77777777" w:rsidR="008459AC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</w:rPr>
        <w:t>M. Koo</w:t>
      </w:r>
      <w:r w:rsidRPr="00DA616C">
        <w:rPr>
          <w:lang w:eastAsia="ko-KR"/>
        </w:rPr>
        <w:t xml:space="preserve"> </w:t>
      </w:r>
      <w:r w:rsidRPr="009F6DE1">
        <w:rPr>
          <w:lang w:eastAsia="ko-KR"/>
        </w:rPr>
        <w:t>et al., “</w:t>
      </w:r>
      <w:r w:rsidRPr="009F6DE1">
        <w:rPr>
          <w:szCs w:val="22"/>
        </w:rPr>
        <w:t>CE6: Reduced Secondary Transform (RST) (CE6-3.1)</w:t>
      </w:r>
      <w:r w:rsidRPr="009F6DE1">
        <w:rPr>
          <w:lang w:eastAsia="ko-KR"/>
        </w:rPr>
        <w:t>”, Joint Video</w:t>
      </w:r>
      <w:r w:rsidRPr="00DA616C">
        <w:rPr>
          <w:lang w:eastAsia="ko-KR"/>
        </w:rPr>
        <w:t xml:space="preserve"> </w:t>
      </w:r>
      <w:r w:rsidRPr="006142E0">
        <w:rPr>
          <w:szCs w:val="22"/>
          <w:lang w:eastAsia="ko-KR"/>
        </w:rPr>
        <w:t>Exploration Team (JVET) of ITU-T SG 16 WP 3 and</w:t>
      </w:r>
      <w:r>
        <w:rPr>
          <w:szCs w:val="22"/>
          <w:lang w:eastAsia="ko-KR"/>
        </w:rPr>
        <w:t xml:space="preserve"> ISO/IEC JTC1/SC 29/WG 11 JVET-N</w:t>
      </w:r>
      <w:r w:rsidRPr="006142E0">
        <w:rPr>
          <w:szCs w:val="22"/>
          <w:lang w:eastAsia="ko-KR"/>
        </w:rPr>
        <w:t>0</w:t>
      </w:r>
      <w:r>
        <w:rPr>
          <w:szCs w:val="22"/>
          <w:lang w:eastAsia="ko-KR"/>
        </w:rPr>
        <w:t>193, 14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6142E0">
        <w:rPr>
          <w:szCs w:val="22"/>
          <w:lang w:eastAsia="ko-KR"/>
        </w:rPr>
        <w:t>.</w:t>
      </w:r>
    </w:p>
    <w:p w14:paraId="38F661E4" w14:textId="77777777" w:rsidR="008459AC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szCs w:val="22"/>
          <w:lang w:val="de-DE"/>
        </w:rPr>
        <w:t>F. Bossen</w:t>
      </w:r>
      <w:r>
        <w:rPr>
          <w:rStyle w:val="a6"/>
          <w:color w:val="000000" w:themeColor="text1"/>
          <w:u w:val="none"/>
          <w:shd w:val="clear" w:color="auto" w:fill="FFFFFF"/>
        </w:rPr>
        <w:t xml:space="preserve">, </w:t>
      </w:r>
      <w:hyperlink r:id="rId17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J. Boyce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8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K. Suehring</w:t>
        </w:r>
      </w:hyperlink>
      <w:r w:rsidRPr="005138F6">
        <w:rPr>
          <w:color w:val="000000" w:themeColor="text1"/>
          <w:shd w:val="clear" w:color="auto" w:fill="FFFFFF"/>
        </w:rPr>
        <w:t>, </w:t>
      </w:r>
      <w:hyperlink r:id="rId19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X. Li</w:t>
        </w:r>
      </w:hyperlink>
      <w:r w:rsidRPr="005138F6">
        <w:rPr>
          <w:color w:val="000000" w:themeColor="text1"/>
          <w:shd w:val="clear" w:color="auto" w:fill="FFFFFF"/>
        </w:rPr>
        <w:t xml:space="preserve"> and </w:t>
      </w:r>
      <w:hyperlink r:id="rId20" w:history="1">
        <w:r w:rsidRPr="00073BAC">
          <w:rPr>
            <w:rStyle w:val="a6"/>
            <w:color w:val="000000" w:themeColor="text1"/>
            <w:u w:val="none"/>
            <w:shd w:val="clear" w:color="auto" w:fill="FFFFFF"/>
          </w:rPr>
          <w:t>V. Seregin</w:t>
        </w:r>
      </w:hyperlink>
      <w:r w:rsidRPr="005C3B74">
        <w:rPr>
          <w:color w:val="000000" w:themeColor="text1"/>
        </w:rPr>
        <w:t xml:space="preserve">, </w:t>
      </w:r>
      <w:r w:rsidRPr="005C3B74">
        <w:t>“</w:t>
      </w:r>
      <w:r w:rsidRPr="005C3B74">
        <w:rPr>
          <w:color w:val="000000"/>
          <w:shd w:val="clear" w:color="auto" w:fill="FFFFFF"/>
        </w:rPr>
        <w:t>JVET common test conditions and software reference configurations</w:t>
      </w:r>
      <w:r>
        <w:rPr>
          <w:color w:val="000000"/>
          <w:shd w:val="clear" w:color="auto" w:fill="FFFFFF"/>
        </w:rPr>
        <w:t xml:space="preserve"> for SDR video</w:t>
      </w:r>
      <w:r w:rsidRPr="005C3B74">
        <w:rPr>
          <w:color w:val="000000"/>
          <w:shd w:val="clear" w:color="auto" w:fill="FFFFFF"/>
        </w:rPr>
        <w:t>”, JVET-</w:t>
      </w:r>
      <w:r>
        <w:rPr>
          <w:color w:val="000000"/>
          <w:shd w:val="clear" w:color="auto" w:fill="FFFFFF"/>
        </w:rPr>
        <w:t xml:space="preserve">N1010,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5F164496" w14:textId="77777777" w:rsidR="008459AC" w:rsidRPr="00847C43" w:rsidRDefault="008459AC" w:rsidP="008459AC">
      <w:pPr>
        <w:pStyle w:val="aa"/>
        <w:numPr>
          <w:ilvl w:val="0"/>
          <w:numId w:val="16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overflowPunct/>
        <w:autoSpaceDE/>
        <w:autoSpaceDN/>
        <w:adjustRightInd/>
        <w:ind w:leftChars="0"/>
        <w:contextualSpacing/>
        <w:textAlignment w:val="auto"/>
        <w:rPr>
          <w:szCs w:val="22"/>
          <w:lang w:eastAsia="ko-KR"/>
        </w:rPr>
      </w:pPr>
      <w:r>
        <w:rPr>
          <w:color w:val="000000" w:themeColor="text1"/>
          <w:shd w:val="clear" w:color="auto" w:fill="FFFFFF"/>
        </w:rPr>
        <w:t xml:space="preserve">X. Zhao and </w:t>
      </w:r>
      <w:r>
        <w:rPr>
          <w:szCs w:val="22"/>
          <w:lang w:val="en-CA"/>
        </w:rPr>
        <w:t>H. E. Egilmez</w:t>
      </w:r>
      <w:r w:rsidRPr="005C3B74">
        <w:rPr>
          <w:color w:val="000000" w:themeColor="text1"/>
        </w:rPr>
        <w:t xml:space="preserve">, </w:t>
      </w:r>
      <w:r w:rsidRPr="001A08AF">
        <w:t>“Description of Core Experiment 6 (CE6): Transforms and transform signalling”,</w:t>
      </w:r>
      <w:r w:rsidRPr="005C3B74">
        <w:rPr>
          <w:color w:val="000000"/>
          <w:shd w:val="clear" w:color="auto" w:fill="FFFFFF"/>
        </w:rPr>
        <w:t xml:space="preserve"> JVET-</w:t>
      </w:r>
      <w:r>
        <w:rPr>
          <w:color w:val="000000"/>
          <w:shd w:val="clear" w:color="auto" w:fill="FFFFFF"/>
        </w:rPr>
        <w:t>N</w:t>
      </w:r>
      <w:r w:rsidRPr="005C3B74">
        <w:rPr>
          <w:color w:val="000000"/>
          <w:shd w:val="clear" w:color="auto" w:fill="FFFFFF"/>
        </w:rPr>
        <w:t>102</w:t>
      </w:r>
      <w:r>
        <w:rPr>
          <w:color w:val="000000"/>
          <w:shd w:val="clear" w:color="auto" w:fill="FFFFFF"/>
        </w:rPr>
        <w:t>6</w:t>
      </w:r>
      <w:r w:rsidRPr="005C3B74">
        <w:rPr>
          <w:color w:val="000000"/>
          <w:shd w:val="clear" w:color="auto" w:fill="FFFFFF"/>
        </w:rPr>
        <w:t xml:space="preserve">, </w:t>
      </w:r>
      <w:r>
        <w:rPr>
          <w:szCs w:val="22"/>
          <w:lang w:eastAsia="ko-KR"/>
        </w:rPr>
        <w:t>14</w:t>
      </w:r>
      <w:r w:rsidRPr="006142E0">
        <w:rPr>
          <w:szCs w:val="22"/>
          <w:vertAlign w:val="superscript"/>
          <w:lang w:eastAsia="ko-KR"/>
        </w:rPr>
        <w:t>th</w:t>
      </w:r>
      <w:r w:rsidRPr="006142E0">
        <w:rPr>
          <w:szCs w:val="22"/>
          <w:lang w:eastAsia="ko-KR"/>
        </w:rPr>
        <w:t xml:space="preserve"> meeting, </w:t>
      </w:r>
      <w:r>
        <w:rPr>
          <w:lang w:val="en-CA"/>
        </w:rPr>
        <w:t>Geneva</w:t>
      </w:r>
      <w:r w:rsidRPr="00B57A23">
        <w:rPr>
          <w:lang w:val="en-CA"/>
        </w:rPr>
        <w:t xml:space="preserve">, </w:t>
      </w:r>
      <w:r>
        <w:rPr>
          <w:lang w:val="en-CA"/>
        </w:rPr>
        <w:t>CH</w:t>
      </w:r>
      <w:r w:rsidRPr="00B57A23">
        <w:rPr>
          <w:lang w:val="en-CA"/>
        </w:rPr>
        <w:t xml:space="preserve">, </w:t>
      </w:r>
      <w:r>
        <w:rPr>
          <w:lang w:val="en-CA"/>
        </w:rPr>
        <w:t>19</w:t>
      </w:r>
      <w:r w:rsidRPr="00B57A23">
        <w:rPr>
          <w:lang w:val="en-CA"/>
        </w:rPr>
        <w:t>–</w:t>
      </w:r>
      <w:r>
        <w:rPr>
          <w:lang w:val="en-CA"/>
        </w:rPr>
        <w:t>27</w:t>
      </w:r>
      <w:r w:rsidRPr="00B57A23">
        <w:rPr>
          <w:lang w:val="en-CA"/>
        </w:rPr>
        <w:t xml:space="preserve"> </w:t>
      </w:r>
      <w:r>
        <w:rPr>
          <w:lang w:val="en-CA"/>
        </w:rPr>
        <w:t>March</w:t>
      </w:r>
      <w:r w:rsidRPr="00B57A23">
        <w:rPr>
          <w:lang w:val="en-CA"/>
        </w:rPr>
        <w:t xml:space="preserve"> 201</w:t>
      </w:r>
      <w:r>
        <w:rPr>
          <w:lang w:val="en-CA"/>
        </w:rPr>
        <w:t>9</w:t>
      </w:r>
      <w:r w:rsidRPr="005C3B74">
        <w:rPr>
          <w:color w:val="000000"/>
          <w:shd w:val="clear" w:color="auto" w:fill="FFFFFF"/>
        </w:rPr>
        <w:t>.</w:t>
      </w:r>
    </w:p>
    <w:p w14:paraId="7FE9FD7A" w14:textId="77777777" w:rsidR="00A323BD" w:rsidRPr="00B31513" w:rsidRDefault="00A323BD" w:rsidP="00A0188F">
      <w:pPr>
        <w:rPr>
          <w:b/>
          <w:sz w:val="24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2A8283E8" w:rsidR="007F1F8B" w:rsidRPr="005B217D" w:rsidRDefault="0092291B" w:rsidP="009234A5">
      <w:pPr>
        <w:rPr>
          <w:szCs w:val="22"/>
          <w:lang w:val="en-CA"/>
        </w:rPr>
      </w:pPr>
      <w:r w:rsidRPr="006A3A83">
        <w:rPr>
          <w:b/>
          <w:szCs w:val="22"/>
        </w:rPr>
        <w:t xml:space="preserve">LG Electronics </w:t>
      </w:r>
      <w:r>
        <w:rPr>
          <w:b/>
          <w:szCs w:val="22"/>
        </w:rPr>
        <w:t xml:space="preserve">Inc.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21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E6AC4D0" w14:textId="77777777" w:rsidR="009A293C" w:rsidRDefault="009A293C">
      <w:r>
        <w:separator/>
      </w:r>
    </w:p>
  </w:endnote>
  <w:endnote w:type="continuationSeparator" w:id="0">
    <w:p w14:paraId="6FD67ED3" w14:textId="77777777" w:rsidR="009A293C" w:rsidRDefault="009A29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074343BB" w:rsidR="002526D0" w:rsidRPr="00C00DDE" w:rsidRDefault="002526D0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99753D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99753D">
      <w:rPr>
        <w:rStyle w:val="a5"/>
        <w:noProof/>
      </w:rPr>
      <w:t>2019-06-25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3C0F0F0" w14:textId="77777777" w:rsidR="009A293C" w:rsidRDefault="009A293C">
      <w:r>
        <w:separator/>
      </w:r>
    </w:p>
  </w:footnote>
  <w:footnote w:type="continuationSeparator" w:id="0">
    <w:p w14:paraId="4AB9468A" w14:textId="77777777" w:rsidR="009A293C" w:rsidRDefault="009A29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34E7A43"/>
    <w:multiLevelType w:val="hybridMultilevel"/>
    <w:tmpl w:val="9A9A7CC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8814F6"/>
    <w:multiLevelType w:val="hybridMultilevel"/>
    <w:tmpl w:val="78164FA8"/>
    <w:lvl w:ilvl="0" w:tplc="5A32876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9052B8"/>
    <w:multiLevelType w:val="hybridMultilevel"/>
    <w:tmpl w:val="4858C410"/>
    <w:lvl w:ilvl="0" w:tplc="90603EBE">
      <w:start w:val="1"/>
      <w:numFmt w:val="lowerRoman"/>
      <w:lvlText w:val="%1."/>
      <w:lvlJc w:val="left"/>
      <w:pPr>
        <w:ind w:left="1120" w:hanging="72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09A51D98"/>
    <w:multiLevelType w:val="hybridMultilevel"/>
    <w:tmpl w:val="79263708"/>
    <w:lvl w:ilvl="0" w:tplc="AA226CC4">
      <w:start w:val="1"/>
      <w:numFmt w:val="decimal"/>
      <w:lvlText w:val="%1."/>
      <w:lvlJc w:val="left"/>
      <w:pPr>
        <w:ind w:left="1080" w:hanging="360"/>
      </w:pPr>
      <w:rPr>
        <w:rFonts w:ascii="Times New Roman" w:eastAsia="바탕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 w15:restartNumberingAfterBreak="0">
    <w:nsid w:val="0C2D447E"/>
    <w:multiLevelType w:val="hybridMultilevel"/>
    <w:tmpl w:val="4D9E38D0"/>
    <w:lvl w:ilvl="0" w:tplc="B7721FC6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7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2433AF2"/>
    <w:multiLevelType w:val="hybridMultilevel"/>
    <w:tmpl w:val="4ED8123E"/>
    <w:lvl w:ilvl="0" w:tplc="ABBE23EA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3526E62"/>
    <w:multiLevelType w:val="multilevel"/>
    <w:tmpl w:val="D2443C0A"/>
    <w:lvl w:ilvl="0">
      <w:start w:val="1"/>
      <w:numFmt w:val="decimal"/>
      <w:lvlText w:val="%1."/>
      <w:lvlJc w:val="left"/>
      <w:pPr>
        <w:ind w:left="555" w:hanging="55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55" w:hanging="555"/>
      </w:pPr>
      <w:rPr>
        <w:rFonts w:hint="default"/>
      </w:rPr>
    </w:lvl>
    <w:lvl w:ilvl="2">
      <w:start w:val="1"/>
      <w:numFmt w:val="decimal"/>
      <w:lvlText w:val="%1.%2.%3)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)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)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)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)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)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)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3B80C58"/>
    <w:multiLevelType w:val="multilevel"/>
    <w:tmpl w:val="D286FCE6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2" w15:restartNumberingAfterBreak="0">
    <w:nsid w:val="2EE41400"/>
    <w:multiLevelType w:val="hybridMultilevel"/>
    <w:tmpl w:val="0C24FE1E"/>
    <w:lvl w:ilvl="0" w:tplc="D04EC66E">
      <w:start w:val="1"/>
      <w:numFmt w:val="decimal"/>
      <w:lvlText w:val="%1)"/>
      <w:lvlJc w:val="left"/>
      <w:pPr>
        <w:ind w:left="5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020" w:hanging="400"/>
      </w:pPr>
    </w:lvl>
    <w:lvl w:ilvl="2" w:tplc="0409001B" w:tentative="1">
      <w:start w:val="1"/>
      <w:numFmt w:val="lowerRoman"/>
      <w:lvlText w:val="%3."/>
      <w:lvlJc w:val="right"/>
      <w:pPr>
        <w:ind w:left="1420" w:hanging="400"/>
      </w:pPr>
    </w:lvl>
    <w:lvl w:ilvl="3" w:tplc="0409000F" w:tentative="1">
      <w:start w:val="1"/>
      <w:numFmt w:val="decimal"/>
      <w:lvlText w:val="%4."/>
      <w:lvlJc w:val="left"/>
      <w:pPr>
        <w:ind w:left="1820" w:hanging="400"/>
      </w:pPr>
    </w:lvl>
    <w:lvl w:ilvl="4" w:tplc="04090019" w:tentative="1">
      <w:start w:val="1"/>
      <w:numFmt w:val="upperLetter"/>
      <w:lvlText w:val="%5."/>
      <w:lvlJc w:val="left"/>
      <w:pPr>
        <w:ind w:left="2220" w:hanging="400"/>
      </w:pPr>
    </w:lvl>
    <w:lvl w:ilvl="5" w:tplc="0409001B" w:tentative="1">
      <w:start w:val="1"/>
      <w:numFmt w:val="lowerRoman"/>
      <w:lvlText w:val="%6."/>
      <w:lvlJc w:val="right"/>
      <w:pPr>
        <w:ind w:left="2620" w:hanging="400"/>
      </w:pPr>
    </w:lvl>
    <w:lvl w:ilvl="6" w:tplc="0409000F" w:tentative="1">
      <w:start w:val="1"/>
      <w:numFmt w:val="decimal"/>
      <w:lvlText w:val="%7."/>
      <w:lvlJc w:val="left"/>
      <w:pPr>
        <w:ind w:left="3020" w:hanging="400"/>
      </w:pPr>
    </w:lvl>
    <w:lvl w:ilvl="7" w:tplc="04090019" w:tentative="1">
      <w:start w:val="1"/>
      <w:numFmt w:val="upperLetter"/>
      <w:lvlText w:val="%8."/>
      <w:lvlJc w:val="left"/>
      <w:pPr>
        <w:ind w:left="3420" w:hanging="400"/>
      </w:pPr>
    </w:lvl>
    <w:lvl w:ilvl="8" w:tplc="0409001B" w:tentative="1">
      <w:start w:val="1"/>
      <w:numFmt w:val="lowerRoman"/>
      <w:lvlText w:val="%9."/>
      <w:lvlJc w:val="right"/>
      <w:pPr>
        <w:ind w:left="3820" w:hanging="400"/>
      </w:pPr>
    </w:lvl>
  </w:abstractNum>
  <w:abstractNum w:abstractNumId="13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415D3F"/>
    <w:multiLevelType w:val="hybridMultilevel"/>
    <w:tmpl w:val="2A9042FA"/>
    <w:lvl w:ilvl="0" w:tplc="6CB27DEC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  <w:sz w:val="22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5" w15:restartNumberingAfterBreak="0">
    <w:nsid w:val="3D2A33B5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6" w15:restartNumberingAfterBreak="0">
    <w:nsid w:val="3FDB7B3F"/>
    <w:multiLevelType w:val="hybridMultilevel"/>
    <w:tmpl w:val="638086FC"/>
    <w:lvl w:ilvl="0" w:tplc="6CCC6DEC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7" w15:restartNumberingAfterBreak="0">
    <w:nsid w:val="43084DF6"/>
    <w:multiLevelType w:val="hybridMultilevel"/>
    <w:tmpl w:val="12AE2114"/>
    <w:lvl w:ilvl="0" w:tplc="9F3C321A">
      <w:start w:val="1"/>
      <w:numFmt w:val="decimal"/>
      <w:lvlText w:val="[%1]"/>
      <w:lvlJc w:val="left"/>
      <w:pPr>
        <w:ind w:left="800" w:hanging="400"/>
      </w:pPr>
      <w:rPr>
        <w:rFonts w:hint="eastAsia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8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0F8527B"/>
    <w:multiLevelType w:val="hybridMultilevel"/>
    <w:tmpl w:val="78F248FA"/>
    <w:lvl w:ilvl="0" w:tplc="F82681CE">
      <w:start w:val="1"/>
      <w:numFmt w:val="lowerRoman"/>
      <w:lvlText w:val="%1."/>
      <w:lvlJc w:val="left"/>
      <w:pPr>
        <w:ind w:left="1120" w:hanging="720"/>
      </w:pPr>
      <w:rPr>
        <w:rFonts w:hint="default"/>
        <w:b w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2" w15:restartNumberingAfterBreak="0">
    <w:nsid w:val="6269285F"/>
    <w:multiLevelType w:val="hybridMultilevel"/>
    <w:tmpl w:val="5BA08420"/>
    <w:lvl w:ilvl="0" w:tplc="70B44AF8">
      <w:start w:val="1"/>
      <w:numFmt w:val="lowerLetter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3" w15:restartNumberingAfterBreak="0">
    <w:nsid w:val="6A4521BC"/>
    <w:multiLevelType w:val="hybridMultilevel"/>
    <w:tmpl w:val="D05874CE"/>
    <w:lvl w:ilvl="0" w:tplc="CF58F8A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4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25" w15:restartNumberingAfterBreak="0">
    <w:nsid w:val="78577C48"/>
    <w:multiLevelType w:val="hybridMultilevel"/>
    <w:tmpl w:val="6A9450AC"/>
    <w:lvl w:ilvl="0" w:tplc="FB8AA480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160" w:hanging="400"/>
      </w:pPr>
    </w:lvl>
    <w:lvl w:ilvl="2" w:tplc="0409001B" w:tentative="1">
      <w:start w:val="1"/>
      <w:numFmt w:val="lowerRoman"/>
      <w:lvlText w:val="%3."/>
      <w:lvlJc w:val="right"/>
      <w:pPr>
        <w:ind w:left="1560" w:hanging="400"/>
      </w:pPr>
    </w:lvl>
    <w:lvl w:ilvl="3" w:tplc="0409000F" w:tentative="1">
      <w:start w:val="1"/>
      <w:numFmt w:val="decimal"/>
      <w:lvlText w:val="%4."/>
      <w:lvlJc w:val="left"/>
      <w:pPr>
        <w:ind w:left="1960" w:hanging="400"/>
      </w:pPr>
    </w:lvl>
    <w:lvl w:ilvl="4" w:tplc="04090019" w:tentative="1">
      <w:start w:val="1"/>
      <w:numFmt w:val="upperLetter"/>
      <w:lvlText w:val="%5."/>
      <w:lvlJc w:val="left"/>
      <w:pPr>
        <w:ind w:left="2360" w:hanging="400"/>
      </w:pPr>
    </w:lvl>
    <w:lvl w:ilvl="5" w:tplc="0409001B" w:tentative="1">
      <w:start w:val="1"/>
      <w:numFmt w:val="lowerRoman"/>
      <w:lvlText w:val="%6."/>
      <w:lvlJc w:val="right"/>
      <w:pPr>
        <w:ind w:left="2760" w:hanging="400"/>
      </w:pPr>
    </w:lvl>
    <w:lvl w:ilvl="6" w:tplc="0409000F" w:tentative="1">
      <w:start w:val="1"/>
      <w:numFmt w:val="decimal"/>
      <w:lvlText w:val="%7."/>
      <w:lvlJc w:val="left"/>
      <w:pPr>
        <w:ind w:left="3160" w:hanging="400"/>
      </w:pPr>
    </w:lvl>
    <w:lvl w:ilvl="7" w:tplc="04090019" w:tentative="1">
      <w:start w:val="1"/>
      <w:numFmt w:val="upperLetter"/>
      <w:lvlText w:val="%8."/>
      <w:lvlJc w:val="left"/>
      <w:pPr>
        <w:ind w:left="3560" w:hanging="400"/>
      </w:pPr>
    </w:lvl>
    <w:lvl w:ilvl="8" w:tplc="0409001B" w:tentative="1">
      <w:start w:val="1"/>
      <w:numFmt w:val="lowerRoman"/>
      <w:lvlText w:val="%9."/>
      <w:lvlJc w:val="right"/>
      <w:pPr>
        <w:ind w:left="3960" w:hanging="40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4"/>
  </w:num>
  <w:num w:numId="3">
    <w:abstractNumId w:val="20"/>
  </w:num>
  <w:num w:numId="4">
    <w:abstractNumId w:val="18"/>
  </w:num>
  <w:num w:numId="5">
    <w:abstractNumId w:val="19"/>
  </w:num>
  <w:num w:numId="6">
    <w:abstractNumId w:val="11"/>
  </w:num>
  <w:num w:numId="7">
    <w:abstractNumId w:val="13"/>
  </w:num>
  <w:num w:numId="8">
    <w:abstractNumId w:val="11"/>
  </w:num>
  <w:num w:numId="9">
    <w:abstractNumId w:val="1"/>
  </w:num>
  <w:num w:numId="10">
    <w:abstractNumId w:val="10"/>
  </w:num>
  <w:num w:numId="11">
    <w:abstractNumId w:val="7"/>
  </w:num>
  <w:num w:numId="12">
    <w:abstractNumId w:val="3"/>
  </w:num>
  <w:num w:numId="13">
    <w:abstractNumId w:val="12"/>
  </w:num>
  <w:num w:numId="14">
    <w:abstractNumId w:val="25"/>
  </w:num>
  <w:num w:numId="15">
    <w:abstractNumId w:val="23"/>
  </w:num>
  <w:num w:numId="16">
    <w:abstractNumId w:val="17"/>
  </w:num>
  <w:num w:numId="17">
    <w:abstractNumId w:val="2"/>
  </w:num>
  <w:num w:numId="18">
    <w:abstractNumId w:val="9"/>
  </w:num>
  <w:num w:numId="19">
    <w:abstractNumId w:val="5"/>
  </w:num>
  <w:num w:numId="20">
    <w:abstractNumId w:val="22"/>
  </w:num>
  <w:num w:numId="21">
    <w:abstractNumId w:val="16"/>
  </w:num>
  <w:num w:numId="22">
    <w:abstractNumId w:val="14"/>
  </w:num>
  <w:num w:numId="23">
    <w:abstractNumId w:val="4"/>
  </w:num>
  <w:num w:numId="24">
    <w:abstractNumId w:val="6"/>
  </w:num>
  <w:num w:numId="25">
    <w:abstractNumId w:val="21"/>
  </w:num>
  <w:num w:numId="26">
    <w:abstractNumId w:val="8"/>
  </w:num>
  <w:num w:numId="27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C5D39"/>
    <w:rsid w:val="00003738"/>
    <w:rsid w:val="00006DC7"/>
    <w:rsid w:val="00015E37"/>
    <w:rsid w:val="000166B3"/>
    <w:rsid w:val="000308A3"/>
    <w:rsid w:val="00036513"/>
    <w:rsid w:val="000372CE"/>
    <w:rsid w:val="000458BC"/>
    <w:rsid w:val="00045C41"/>
    <w:rsid w:val="000467B7"/>
    <w:rsid w:val="00046C03"/>
    <w:rsid w:val="00065039"/>
    <w:rsid w:val="00073BAC"/>
    <w:rsid w:val="00074458"/>
    <w:rsid w:val="0007614F"/>
    <w:rsid w:val="00076455"/>
    <w:rsid w:val="00081398"/>
    <w:rsid w:val="00084BBD"/>
    <w:rsid w:val="00085C27"/>
    <w:rsid w:val="00090B15"/>
    <w:rsid w:val="0009157B"/>
    <w:rsid w:val="00096FBA"/>
    <w:rsid w:val="0009721C"/>
    <w:rsid w:val="000A07D9"/>
    <w:rsid w:val="000A0B4F"/>
    <w:rsid w:val="000A2B77"/>
    <w:rsid w:val="000A33DC"/>
    <w:rsid w:val="000B0C0F"/>
    <w:rsid w:val="000B1C6B"/>
    <w:rsid w:val="000B4FF9"/>
    <w:rsid w:val="000B5AE6"/>
    <w:rsid w:val="000C03CF"/>
    <w:rsid w:val="000C09AC"/>
    <w:rsid w:val="000C4E66"/>
    <w:rsid w:val="000C7CCB"/>
    <w:rsid w:val="000E00F3"/>
    <w:rsid w:val="000E3B40"/>
    <w:rsid w:val="000F158C"/>
    <w:rsid w:val="000F2325"/>
    <w:rsid w:val="000F2A25"/>
    <w:rsid w:val="000F33A5"/>
    <w:rsid w:val="000F522F"/>
    <w:rsid w:val="0010078D"/>
    <w:rsid w:val="00102F3D"/>
    <w:rsid w:val="00111B7D"/>
    <w:rsid w:val="00114D98"/>
    <w:rsid w:val="00117B6F"/>
    <w:rsid w:val="001203BF"/>
    <w:rsid w:val="00122609"/>
    <w:rsid w:val="00124E38"/>
    <w:rsid w:val="0012580B"/>
    <w:rsid w:val="0012669C"/>
    <w:rsid w:val="00130BB0"/>
    <w:rsid w:val="00131F90"/>
    <w:rsid w:val="00132AB3"/>
    <w:rsid w:val="0013458C"/>
    <w:rsid w:val="0013526E"/>
    <w:rsid w:val="00140C0C"/>
    <w:rsid w:val="00146152"/>
    <w:rsid w:val="0015177A"/>
    <w:rsid w:val="00154F67"/>
    <w:rsid w:val="00155526"/>
    <w:rsid w:val="0017090B"/>
    <w:rsid w:val="00171371"/>
    <w:rsid w:val="001722E7"/>
    <w:rsid w:val="00172699"/>
    <w:rsid w:val="00175A24"/>
    <w:rsid w:val="00187642"/>
    <w:rsid w:val="00187E58"/>
    <w:rsid w:val="00194ACE"/>
    <w:rsid w:val="001A297E"/>
    <w:rsid w:val="001A368E"/>
    <w:rsid w:val="001A3CF7"/>
    <w:rsid w:val="001A592F"/>
    <w:rsid w:val="001A7329"/>
    <w:rsid w:val="001A7341"/>
    <w:rsid w:val="001A792F"/>
    <w:rsid w:val="001B4E28"/>
    <w:rsid w:val="001B6672"/>
    <w:rsid w:val="001C164E"/>
    <w:rsid w:val="001C227A"/>
    <w:rsid w:val="001C3525"/>
    <w:rsid w:val="001C3AFB"/>
    <w:rsid w:val="001C5C8A"/>
    <w:rsid w:val="001D17E8"/>
    <w:rsid w:val="001D1BD2"/>
    <w:rsid w:val="001E0248"/>
    <w:rsid w:val="001E02BE"/>
    <w:rsid w:val="001E3B37"/>
    <w:rsid w:val="001E7A30"/>
    <w:rsid w:val="001F091F"/>
    <w:rsid w:val="001F2594"/>
    <w:rsid w:val="001F4137"/>
    <w:rsid w:val="001F44DB"/>
    <w:rsid w:val="002055A6"/>
    <w:rsid w:val="00206460"/>
    <w:rsid w:val="002069B4"/>
    <w:rsid w:val="00210730"/>
    <w:rsid w:val="002114A4"/>
    <w:rsid w:val="002155E5"/>
    <w:rsid w:val="00215DFC"/>
    <w:rsid w:val="00217799"/>
    <w:rsid w:val="002212DF"/>
    <w:rsid w:val="00222CD4"/>
    <w:rsid w:val="00225016"/>
    <w:rsid w:val="002264A6"/>
    <w:rsid w:val="00227BA7"/>
    <w:rsid w:val="0023011C"/>
    <w:rsid w:val="00233AB1"/>
    <w:rsid w:val="002375C1"/>
    <w:rsid w:val="002526D0"/>
    <w:rsid w:val="002568A1"/>
    <w:rsid w:val="00263398"/>
    <w:rsid w:val="00263B99"/>
    <w:rsid w:val="00266F06"/>
    <w:rsid w:val="002731E2"/>
    <w:rsid w:val="00275BCF"/>
    <w:rsid w:val="0028228B"/>
    <w:rsid w:val="00286106"/>
    <w:rsid w:val="00291E36"/>
    <w:rsid w:val="00292257"/>
    <w:rsid w:val="002928BE"/>
    <w:rsid w:val="00293419"/>
    <w:rsid w:val="002938C7"/>
    <w:rsid w:val="00294113"/>
    <w:rsid w:val="002A3CCF"/>
    <w:rsid w:val="002A54E0"/>
    <w:rsid w:val="002B0FD7"/>
    <w:rsid w:val="002B1595"/>
    <w:rsid w:val="002B191D"/>
    <w:rsid w:val="002B2703"/>
    <w:rsid w:val="002B2D71"/>
    <w:rsid w:val="002B73F3"/>
    <w:rsid w:val="002C20D9"/>
    <w:rsid w:val="002C6860"/>
    <w:rsid w:val="002D0AF6"/>
    <w:rsid w:val="002E237A"/>
    <w:rsid w:val="002E5D51"/>
    <w:rsid w:val="002F0337"/>
    <w:rsid w:val="002F164D"/>
    <w:rsid w:val="002F30F7"/>
    <w:rsid w:val="0030050C"/>
    <w:rsid w:val="003021BC"/>
    <w:rsid w:val="003022F7"/>
    <w:rsid w:val="00302B3B"/>
    <w:rsid w:val="00306206"/>
    <w:rsid w:val="00307890"/>
    <w:rsid w:val="00310390"/>
    <w:rsid w:val="00312806"/>
    <w:rsid w:val="00317D85"/>
    <w:rsid w:val="003204CB"/>
    <w:rsid w:val="0032265D"/>
    <w:rsid w:val="00325895"/>
    <w:rsid w:val="00327C56"/>
    <w:rsid w:val="003315A1"/>
    <w:rsid w:val="00333FBC"/>
    <w:rsid w:val="00334873"/>
    <w:rsid w:val="00334AC6"/>
    <w:rsid w:val="003373EC"/>
    <w:rsid w:val="00342FF4"/>
    <w:rsid w:val="0034408B"/>
    <w:rsid w:val="00344E5A"/>
    <w:rsid w:val="00346148"/>
    <w:rsid w:val="00350E84"/>
    <w:rsid w:val="0035122D"/>
    <w:rsid w:val="0035208F"/>
    <w:rsid w:val="0035358E"/>
    <w:rsid w:val="00363C3C"/>
    <w:rsid w:val="00365EE5"/>
    <w:rsid w:val="003669EA"/>
    <w:rsid w:val="003706CC"/>
    <w:rsid w:val="00370FAE"/>
    <w:rsid w:val="0037282D"/>
    <w:rsid w:val="0037633A"/>
    <w:rsid w:val="00377669"/>
    <w:rsid w:val="00377710"/>
    <w:rsid w:val="003914BA"/>
    <w:rsid w:val="00394E8A"/>
    <w:rsid w:val="003A2D8E"/>
    <w:rsid w:val="003A4304"/>
    <w:rsid w:val="003A6E49"/>
    <w:rsid w:val="003A7CE6"/>
    <w:rsid w:val="003B30F4"/>
    <w:rsid w:val="003B3E96"/>
    <w:rsid w:val="003B5A15"/>
    <w:rsid w:val="003B6A7E"/>
    <w:rsid w:val="003B6F58"/>
    <w:rsid w:val="003B742C"/>
    <w:rsid w:val="003C20E4"/>
    <w:rsid w:val="003C37E6"/>
    <w:rsid w:val="003C4938"/>
    <w:rsid w:val="003C6CD5"/>
    <w:rsid w:val="003D02F2"/>
    <w:rsid w:val="003D6342"/>
    <w:rsid w:val="003E5697"/>
    <w:rsid w:val="003E6F90"/>
    <w:rsid w:val="003E73ED"/>
    <w:rsid w:val="003F130E"/>
    <w:rsid w:val="003F5D0F"/>
    <w:rsid w:val="004007AC"/>
    <w:rsid w:val="004048FE"/>
    <w:rsid w:val="004056F1"/>
    <w:rsid w:val="00405FFF"/>
    <w:rsid w:val="004122E3"/>
    <w:rsid w:val="004127DB"/>
    <w:rsid w:val="00412CD0"/>
    <w:rsid w:val="00414101"/>
    <w:rsid w:val="004219CF"/>
    <w:rsid w:val="0042265F"/>
    <w:rsid w:val="00422F43"/>
    <w:rsid w:val="004234F0"/>
    <w:rsid w:val="00430DE4"/>
    <w:rsid w:val="00431E32"/>
    <w:rsid w:val="00433DDB"/>
    <w:rsid w:val="00435A29"/>
    <w:rsid w:val="004363B6"/>
    <w:rsid w:val="004367FC"/>
    <w:rsid w:val="00437619"/>
    <w:rsid w:val="00444AD3"/>
    <w:rsid w:val="00445CEB"/>
    <w:rsid w:val="00446888"/>
    <w:rsid w:val="00452991"/>
    <w:rsid w:val="00457475"/>
    <w:rsid w:val="004636BB"/>
    <w:rsid w:val="00465843"/>
    <w:rsid w:val="00465A1E"/>
    <w:rsid w:val="00466ED0"/>
    <w:rsid w:val="00472011"/>
    <w:rsid w:val="0047292A"/>
    <w:rsid w:val="004777FF"/>
    <w:rsid w:val="00481A85"/>
    <w:rsid w:val="00490107"/>
    <w:rsid w:val="0049445A"/>
    <w:rsid w:val="004A0F98"/>
    <w:rsid w:val="004A2A63"/>
    <w:rsid w:val="004A5DA2"/>
    <w:rsid w:val="004B210C"/>
    <w:rsid w:val="004B2AD7"/>
    <w:rsid w:val="004B5A15"/>
    <w:rsid w:val="004B5D48"/>
    <w:rsid w:val="004B6AEC"/>
    <w:rsid w:val="004B7FCA"/>
    <w:rsid w:val="004C19CE"/>
    <w:rsid w:val="004C201D"/>
    <w:rsid w:val="004C3F2E"/>
    <w:rsid w:val="004C42CC"/>
    <w:rsid w:val="004C5C99"/>
    <w:rsid w:val="004D032B"/>
    <w:rsid w:val="004D0DD1"/>
    <w:rsid w:val="004D405F"/>
    <w:rsid w:val="004E084D"/>
    <w:rsid w:val="004E2DBF"/>
    <w:rsid w:val="004E4125"/>
    <w:rsid w:val="004E4F4F"/>
    <w:rsid w:val="004E6789"/>
    <w:rsid w:val="004E7089"/>
    <w:rsid w:val="004E7981"/>
    <w:rsid w:val="004F61E3"/>
    <w:rsid w:val="00500155"/>
    <w:rsid w:val="00500AEF"/>
    <w:rsid w:val="00500CF9"/>
    <w:rsid w:val="00500EE6"/>
    <w:rsid w:val="00501062"/>
    <w:rsid w:val="00501DCF"/>
    <w:rsid w:val="00502E10"/>
    <w:rsid w:val="0051015C"/>
    <w:rsid w:val="00513019"/>
    <w:rsid w:val="005138F6"/>
    <w:rsid w:val="00516CF1"/>
    <w:rsid w:val="00517FF2"/>
    <w:rsid w:val="00522C48"/>
    <w:rsid w:val="00527FBB"/>
    <w:rsid w:val="00531AE9"/>
    <w:rsid w:val="005415E3"/>
    <w:rsid w:val="0054695C"/>
    <w:rsid w:val="005507CA"/>
    <w:rsid w:val="00550A66"/>
    <w:rsid w:val="00556C79"/>
    <w:rsid w:val="0056584F"/>
    <w:rsid w:val="00567EC7"/>
    <w:rsid w:val="00570013"/>
    <w:rsid w:val="0057017E"/>
    <w:rsid w:val="005801A2"/>
    <w:rsid w:val="00584702"/>
    <w:rsid w:val="00584990"/>
    <w:rsid w:val="00593A98"/>
    <w:rsid w:val="005952A5"/>
    <w:rsid w:val="005971A5"/>
    <w:rsid w:val="0059787A"/>
    <w:rsid w:val="005A03CB"/>
    <w:rsid w:val="005A33A1"/>
    <w:rsid w:val="005B03B2"/>
    <w:rsid w:val="005B217D"/>
    <w:rsid w:val="005B38DD"/>
    <w:rsid w:val="005C385F"/>
    <w:rsid w:val="005C3D03"/>
    <w:rsid w:val="005D4675"/>
    <w:rsid w:val="005E1AC6"/>
    <w:rsid w:val="005E5BBF"/>
    <w:rsid w:val="005E6374"/>
    <w:rsid w:val="005F281A"/>
    <w:rsid w:val="005F2E60"/>
    <w:rsid w:val="005F6F1B"/>
    <w:rsid w:val="006035C1"/>
    <w:rsid w:val="00603988"/>
    <w:rsid w:val="00611157"/>
    <w:rsid w:val="00614EAB"/>
    <w:rsid w:val="00615995"/>
    <w:rsid w:val="00615DA2"/>
    <w:rsid w:val="00616155"/>
    <w:rsid w:val="00624B33"/>
    <w:rsid w:val="006251CD"/>
    <w:rsid w:val="0063041A"/>
    <w:rsid w:val="00630AA2"/>
    <w:rsid w:val="00637A70"/>
    <w:rsid w:val="00644DCA"/>
    <w:rsid w:val="00646707"/>
    <w:rsid w:val="00650F0B"/>
    <w:rsid w:val="00651562"/>
    <w:rsid w:val="0065419D"/>
    <w:rsid w:val="00657F7E"/>
    <w:rsid w:val="00660EB7"/>
    <w:rsid w:val="00662E58"/>
    <w:rsid w:val="006637F2"/>
    <w:rsid w:val="006642A5"/>
    <w:rsid w:val="00664DCF"/>
    <w:rsid w:val="0066737F"/>
    <w:rsid w:val="00672BA9"/>
    <w:rsid w:val="006744F6"/>
    <w:rsid w:val="006853BD"/>
    <w:rsid w:val="006937C2"/>
    <w:rsid w:val="006A6620"/>
    <w:rsid w:val="006B5736"/>
    <w:rsid w:val="006C0A47"/>
    <w:rsid w:val="006C5D39"/>
    <w:rsid w:val="006C660A"/>
    <w:rsid w:val="006D12FC"/>
    <w:rsid w:val="006D2741"/>
    <w:rsid w:val="006D2766"/>
    <w:rsid w:val="006D6D9B"/>
    <w:rsid w:val="006D77A3"/>
    <w:rsid w:val="006E2810"/>
    <w:rsid w:val="006E2811"/>
    <w:rsid w:val="006E325E"/>
    <w:rsid w:val="006E4CDC"/>
    <w:rsid w:val="006E5417"/>
    <w:rsid w:val="006E5CEF"/>
    <w:rsid w:val="006E7C07"/>
    <w:rsid w:val="006F0794"/>
    <w:rsid w:val="006F579A"/>
    <w:rsid w:val="007018B1"/>
    <w:rsid w:val="007023DE"/>
    <w:rsid w:val="007033EA"/>
    <w:rsid w:val="0070365E"/>
    <w:rsid w:val="00703F96"/>
    <w:rsid w:val="00712F60"/>
    <w:rsid w:val="00716691"/>
    <w:rsid w:val="00716B4F"/>
    <w:rsid w:val="00720E3B"/>
    <w:rsid w:val="00733D4E"/>
    <w:rsid w:val="00734B5E"/>
    <w:rsid w:val="00736515"/>
    <w:rsid w:val="00741079"/>
    <w:rsid w:val="0074393F"/>
    <w:rsid w:val="00745F6B"/>
    <w:rsid w:val="007511B2"/>
    <w:rsid w:val="0075585E"/>
    <w:rsid w:val="007558B5"/>
    <w:rsid w:val="00757056"/>
    <w:rsid w:val="00760102"/>
    <w:rsid w:val="0076557A"/>
    <w:rsid w:val="0076776A"/>
    <w:rsid w:val="00770571"/>
    <w:rsid w:val="0077381E"/>
    <w:rsid w:val="0077472A"/>
    <w:rsid w:val="00774CE3"/>
    <w:rsid w:val="0077689D"/>
    <w:rsid w:val="007768FF"/>
    <w:rsid w:val="007821C0"/>
    <w:rsid w:val="007824D3"/>
    <w:rsid w:val="00784BE5"/>
    <w:rsid w:val="00787D71"/>
    <w:rsid w:val="00791689"/>
    <w:rsid w:val="007922B3"/>
    <w:rsid w:val="007945F0"/>
    <w:rsid w:val="00796EE3"/>
    <w:rsid w:val="007A00B0"/>
    <w:rsid w:val="007A7D29"/>
    <w:rsid w:val="007B33CB"/>
    <w:rsid w:val="007B4AB8"/>
    <w:rsid w:val="007B74D3"/>
    <w:rsid w:val="007D1181"/>
    <w:rsid w:val="007E01A3"/>
    <w:rsid w:val="007E671A"/>
    <w:rsid w:val="007F1F8B"/>
    <w:rsid w:val="007F51B2"/>
    <w:rsid w:val="007F61EA"/>
    <w:rsid w:val="007F67A1"/>
    <w:rsid w:val="00800EDA"/>
    <w:rsid w:val="00801FAA"/>
    <w:rsid w:val="00806168"/>
    <w:rsid w:val="00806EED"/>
    <w:rsid w:val="00810CFF"/>
    <w:rsid w:val="00811C05"/>
    <w:rsid w:val="008203F1"/>
    <w:rsid w:val="008206C8"/>
    <w:rsid w:val="00823CE9"/>
    <w:rsid w:val="008300CC"/>
    <w:rsid w:val="00844936"/>
    <w:rsid w:val="008459AC"/>
    <w:rsid w:val="008548D1"/>
    <w:rsid w:val="00860EA6"/>
    <w:rsid w:val="00861A26"/>
    <w:rsid w:val="0086387C"/>
    <w:rsid w:val="00863ABB"/>
    <w:rsid w:val="0086406D"/>
    <w:rsid w:val="0086625C"/>
    <w:rsid w:val="00866974"/>
    <w:rsid w:val="00866CDF"/>
    <w:rsid w:val="008703E0"/>
    <w:rsid w:val="00874A6C"/>
    <w:rsid w:val="00876C65"/>
    <w:rsid w:val="00876D7D"/>
    <w:rsid w:val="00877FBC"/>
    <w:rsid w:val="00880998"/>
    <w:rsid w:val="008837F4"/>
    <w:rsid w:val="00885282"/>
    <w:rsid w:val="00886222"/>
    <w:rsid w:val="00886FE2"/>
    <w:rsid w:val="008A4B4C"/>
    <w:rsid w:val="008A7E6D"/>
    <w:rsid w:val="008B396A"/>
    <w:rsid w:val="008B5A6C"/>
    <w:rsid w:val="008C239F"/>
    <w:rsid w:val="008C28B0"/>
    <w:rsid w:val="008C3D8E"/>
    <w:rsid w:val="008C45D6"/>
    <w:rsid w:val="008C5F1C"/>
    <w:rsid w:val="008C6C14"/>
    <w:rsid w:val="008D0408"/>
    <w:rsid w:val="008E480C"/>
    <w:rsid w:val="008F0B3E"/>
    <w:rsid w:val="008F149C"/>
    <w:rsid w:val="008F2AAE"/>
    <w:rsid w:val="008F78F3"/>
    <w:rsid w:val="009047A9"/>
    <w:rsid w:val="00907757"/>
    <w:rsid w:val="009212B0"/>
    <w:rsid w:val="00921FA1"/>
    <w:rsid w:val="009227D6"/>
    <w:rsid w:val="0092291B"/>
    <w:rsid w:val="009234A5"/>
    <w:rsid w:val="00933453"/>
    <w:rsid w:val="009336F7"/>
    <w:rsid w:val="0093636C"/>
    <w:rsid w:val="009374A7"/>
    <w:rsid w:val="009404F5"/>
    <w:rsid w:val="00955F6D"/>
    <w:rsid w:val="009614BC"/>
    <w:rsid w:val="0096464C"/>
    <w:rsid w:val="00964E5A"/>
    <w:rsid w:val="00975ABA"/>
    <w:rsid w:val="00977C16"/>
    <w:rsid w:val="00983183"/>
    <w:rsid w:val="00984109"/>
    <w:rsid w:val="009849F4"/>
    <w:rsid w:val="0098551D"/>
    <w:rsid w:val="0099518F"/>
    <w:rsid w:val="0099753D"/>
    <w:rsid w:val="00997639"/>
    <w:rsid w:val="009A2913"/>
    <w:rsid w:val="009A293C"/>
    <w:rsid w:val="009A523D"/>
    <w:rsid w:val="009A62AA"/>
    <w:rsid w:val="009A7529"/>
    <w:rsid w:val="009B02A1"/>
    <w:rsid w:val="009C0163"/>
    <w:rsid w:val="009D2F62"/>
    <w:rsid w:val="009D7CE6"/>
    <w:rsid w:val="009E776A"/>
    <w:rsid w:val="009F496B"/>
    <w:rsid w:val="00A01439"/>
    <w:rsid w:val="00A0188F"/>
    <w:rsid w:val="00A023B9"/>
    <w:rsid w:val="00A02E61"/>
    <w:rsid w:val="00A05CFF"/>
    <w:rsid w:val="00A11204"/>
    <w:rsid w:val="00A11AC0"/>
    <w:rsid w:val="00A13048"/>
    <w:rsid w:val="00A17F07"/>
    <w:rsid w:val="00A203B3"/>
    <w:rsid w:val="00A20F73"/>
    <w:rsid w:val="00A219A4"/>
    <w:rsid w:val="00A248DE"/>
    <w:rsid w:val="00A323BD"/>
    <w:rsid w:val="00A3254C"/>
    <w:rsid w:val="00A34CCF"/>
    <w:rsid w:val="00A36F13"/>
    <w:rsid w:val="00A403DD"/>
    <w:rsid w:val="00A46843"/>
    <w:rsid w:val="00A47A20"/>
    <w:rsid w:val="00A51E7B"/>
    <w:rsid w:val="00A56B97"/>
    <w:rsid w:val="00A6093D"/>
    <w:rsid w:val="00A65150"/>
    <w:rsid w:val="00A6653E"/>
    <w:rsid w:val="00A72660"/>
    <w:rsid w:val="00A767DC"/>
    <w:rsid w:val="00A76A6D"/>
    <w:rsid w:val="00A83253"/>
    <w:rsid w:val="00A84045"/>
    <w:rsid w:val="00A85869"/>
    <w:rsid w:val="00A87B8C"/>
    <w:rsid w:val="00A970B9"/>
    <w:rsid w:val="00AA69C5"/>
    <w:rsid w:val="00AA6E84"/>
    <w:rsid w:val="00AB026C"/>
    <w:rsid w:val="00AB1A1C"/>
    <w:rsid w:val="00AB5D11"/>
    <w:rsid w:val="00AC18FE"/>
    <w:rsid w:val="00AC481A"/>
    <w:rsid w:val="00AC4CCD"/>
    <w:rsid w:val="00AD05A8"/>
    <w:rsid w:val="00AD4490"/>
    <w:rsid w:val="00AE1D95"/>
    <w:rsid w:val="00AE23E7"/>
    <w:rsid w:val="00AE341B"/>
    <w:rsid w:val="00AE5C5E"/>
    <w:rsid w:val="00AE6EAA"/>
    <w:rsid w:val="00AF0452"/>
    <w:rsid w:val="00B00614"/>
    <w:rsid w:val="00B01905"/>
    <w:rsid w:val="00B03BEF"/>
    <w:rsid w:val="00B07CA7"/>
    <w:rsid w:val="00B1279A"/>
    <w:rsid w:val="00B15FFF"/>
    <w:rsid w:val="00B31513"/>
    <w:rsid w:val="00B334F5"/>
    <w:rsid w:val="00B3408E"/>
    <w:rsid w:val="00B3636C"/>
    <w:rsid w:val="00B406E1"/>
    <w:rsid w:val="00B4125D"/>
    <w:rsid w:val="00B4194A"/>
    <w:rsid w:val="00B42DC5"/>
    <w:rsid w:val="00B437E8"/>
    <w:rsid w:val="00B44936"/>
    <w:rsid w:val="00B50D86"/>
    <w:rsid w:val="00B50F4E"/>
    <w:rsid w:val="00B5222E"/>
    <w:rsid w:val="00B53179"/>
    <w:rsid w:val="00B57306"/>
    <w:rsid w:val="00B57A23"/>
    <w:rsid w:val="00B600CD"/>
    <w:rsid w:val="00B61023"/>
    <w:rsid w:val="00B61C96"/>
    <w:rsid w:val="00B6333C"/>
    <w:rsid w:val="00B660C6"/>
    <w:rsid w:val="00B73A2A"/>
    <w:rsid w:val="00B75A51"/>
    <w:rsid w:val="00B821A1"/>
    <w:rsid w:val="00B823D5"/>
    <w:rsid w:val="00B827C6"/>
    <w:rsid w:val="00B83E9A"/>
    <w:rsid w:val="00B937F4"/>
    <w:rsid w:val="00B94B06"/>
    <w:rsid w:val="00B94C28"/>
    <w:rsid w:val="00BA413B"/>
    <w:rsid w:val="00BA68C8"/>
    <w:rsid w:val="00BB3E5E"/>
    <w:rsid w:val="00BC05F9"/>
    <w:rsid w:val="00BC10BA"/>
    <w:rsid w:val="00BC13C4"/>
    <w:rsid w:val="00BC5AFD"/>
    <w:rsid w:val="00BD1614"/>
    <w:rsid w:val="00BD4BCA"/>
    <w:rsid w:val="00BD6894"/>
    <w:rsid w:val="00BD6F90"/>
    <w:rsid w:val="00BE23A5"/>
    <w:rsid w:val="00BE25E7"/>
    <w:rsid w:val="00BE49BB"/>
    <w:rsid w:val="00BE4C93"/>
    <w:rsid w:val="00BE50ED"/>
    <w:rsid w:val="00BE6C1E"/>
    <w:rsid w:val="00BF4825"/>
    <w:rsid w:val="00C00DDE"/>
    <w:rsid w:val="00C0211A"/>
    <w:rsid w:val="00C02B65"/>
    <w:rsid w:val="00C04F43"/>
    <w:rsid w:val="00C0609D"/>
    <w:rsid w:val="00C10E8E"/>
    <w:rsid w:val="00C115AB"/>
    <w:rsid w:val="00C22AA6"/>
    <w:rsid w:val="00C26CCB"/>
    <w:rsid w:val="00C26CD1"/>
    <w:rsid w:val="00C30249"/>
    <w:rsid w:val="00C33A76"/>
    <w:rsid w:val="00C34EF9"/>
    <w:rsid w:val="00C35F64"/>
    <w:rsid w:val="00C3624B"/>
    <w:rsid w:val="00C3723B"/>
    <w:rsid w:val="00C42466"/>
    <w:rsid w:val="00C46831"/>
    <w:rsid w:val="00C477B6"/>
    <w:rsid w:val="00C477E0"/>
    <w:rsid w:val="00C4795E"/>
    <w:rsid w:val="00C507AA"/>
    <w:rsid w:val="00C53305"/>
    <w:rsid w:val="00C606C9"/>
    <w:rsid w:val="00C60DD4"/>
    <w:rsid w:val="00C63BEA"/>
    <w:rsid w:val="00C6716A"/>
    <w:rsid w:val="00C67ABD"/>
    <w:rsid w:val="00C80288"/>
    <w:rsid w:val="00C83BFE"/>
    <w:rsid w:val="00C84003"/>
    <w:rsid w:val="00C90650"/>
    <w:rsid w:val="00C92BD1"/>
    <w:rsid w:val="00C97D78"/>
    <w:rsid w:val="00CA2FC5"/>
    <w:rsid w:val="00CB1858"/>
    <w:rsid w:val="00CB200C"/>
    <w:rsid w:val="00CB2FC3"/>
    <w:rsid w:val="00CC2AAE"/>
    <w:rsid w:val="00CC44A9"/>
    <w:rsid w:val="00CC5A42"/>
    <w:rsid w:val="00CC7941"/>
    <w:rsid w:val="00CD0222"/>
    <w:rsid w:val="00CD0E00"/>
    <w:rsid w:val="00CD0EAB"/>
    <w:rsid w:val="00CD19F6"/>
    <w:rsid w:val="00CE2283"/>
    <w:rsid w:val="00CE3E50"/>
    <w:rsid w:val="00CE4B87"/>
    <w:rsid w:val="00CE5BF5"/>
    <w:rsid w:val="00CE5E02"/>
    <w:rsid w:val="00CF34DB"/>
    <w:rsid w:val="00CF404C"/>
    <w:rsid w:val="00CF558F"/>
    <w:rsid w:val="00D010C0"/>
    <w:rsid w:val="00D03272"/>
    <w:rsid w:val="00D0381A"/>
    <w:rsid w:val="00D04B51"/>
    <w:rsid w:val="00D04EFE"/>
    <w:rsid w:val="00D05019"/>
    <w:rsid w:val="00D0538E"/>
    <w:rsid w:val="00D06348"/>
    <w:rsid w:val="00D069F9"/>
    <w:rsid w:val="00D073E2"/>
    <w:rsid w:val="00D16A3B"/>
    <w:rsid w:val="00D30C6B"/>
    <w:rsid w:val="00D35383"/>
    <w:rsid w:val="00D36092"/>
    <w:rsid w:val="00D3662D"/>
    <w:rsid w:val="00D40D03"/>
    <w:rsid w:val="00D4236E"/>
    <w:rsid w:val="00D446EC"/>
    <w:rsid w:val="00D45DFD"/>
    <w:rsid w:val="00D51BF0"/>
    <w:rsid w:val="00D531DB"/>
    <w:rsid w:val="00D55942"/>
    <w:rsid w:val="00D56D0E"/>
    <w:rsid w:val="00D60857"/>
    <w:rsid w:val="00D64D62"/>
    <w:rsid w:val="00D66CBC"/>
    <w:rsid w:val="00D74407"/>
    <w:rsid w:val="00D74CEE"/>
    <w:rsid w:val="00D80418"/>
    <w:rsid w:val="00D807BF"/>
    <w:rsid w:val="00D82FCC"/>
    <w:rsid w:val="00D9185F"/>
    <w:rsid w:val="00DA0902"/>
    <w:rsid w:val="00DA17FC"/>
    <w:rsid w:val="00DA6A3F"/>
    <w:rsid w:val="00DA7887"/>
    <w:rsid w:val="00DB11DE"/>
    <w:rsid w:val="00DB188D"/>
    <w:rsid w:val="00DB2C26"/>
    <w:rsid w:val="00DC0391"/>
    <w:rsid w:val="00DC2010"/>
    <w:rsid w:val="00DC2E64"/>
    <w:rsid w:val="00DC3FC8"/>
    <w:rsid w:val="00DD0242"/>
    <w:rsid w:val="00DD02F4"/>
    <w:rsid w:val="00DD3EBC"/>
    <w:rsid w:val="00DD6622"/>
    <w:rsid w:val="00DE1C7C"/>
    <w:rsid w:val="00DE2F71"/>
    <w:rsid w:val="00DE6B43"/>
    <w:rsid w:val="00DE70AD"/>
    <w:rsid w:val="00DF09D3"/>
    <w:rsid w:val="00DF6610"/>
    <w:rsid w:val="00DF6EDE"/>
    <w:rsid w:val="00E02617"/>
    <w:rsid w:val="00E11923"/>
    <w:rsid w:val="00E11C24"/>
    <w:rsid w:val="00E1747E"/>
    <w:rsid w:val="00E23FE7"/>
    <w:rsid w:val="00E262D4"/>
    <w:rsid w:val="00E3103A"/>
    <w:rsid w:val="00E31D2E"/>
    <w:rsid w:val="00E32B6D"/>
    <w:rsid w:val="00E352D2"/>
    <w:rsid w:val="00E36250"/>
    <w:rsid w:val="00E36385"/>
    <w:rsid w:val="00E373E7"/>
    <w:rsid w:val="00E41877"/>
    <w:rsid w:val="00E44AD4"/>
    <w:rsid w:val="00E461A9"/>
    <w:rsid w:val="00E47F2D"/>
    <w:rsid w:val="00E47F95"/>
    <w:rsid w:val="00E54511"/>
    <w:rsid w:val="00E54C38"/>
    <w:rsid w:val="00E54F2D"/>
    <w:rsid w:val="00E56A79"/>
    <w:rsid w:val="00E61DAC"/>
    <w:rsid w:val="00E665B9"/>
    <w:rsid w:val="00E67B79"/>
    <w:rsid w:val="00E710A1"/>
    <w:rsid w:val="00E72B80"/>
    <w:rsid w:val="00E75FE3"/>
    <w:rsid w:val="00E80653"/>
    <w:rsid w:val="00E840CE"/>
    <w:rsid w:val="00E866BC"/>
    <w:rsid w:val="00E86C4C"/>
    <w:rsid w:val="00E907A3"/>
    <w:rsid w:val="00E909B9"/>
    <w:rsid w:val="00E92E15"/>
    <w:rsid w:val="00E93CCE"/>
    <w:rsid w:val="00EA5AE0"/>
    <w:rsid w:val="00EB0B12"/>
    <w:rsid w:val="00EB1F5F"/>
    <w:rsid w:val="00EB56E1"/>
    <w:rsid w:val="00EB7AB1"/>
    <w:rsid w:val="00EC0E30"/>
    <w:rsid w:val="00EC18B9"/>
    <w:rsid w:val="00EC4C15"/>
    <w:rsid w:val="00ED4DB6"/>
    <w:rsid w:val="00ED6D4E"/>
    <w:rsid w:val="00EE4D76"/>
    <w:rsid w:val="00EE74E4"/>
    <w:rsid w:val="00EE7CD8"/>
    <w:rsid w:val="00EF37F6"/>
    <w:rsid w:val="00EF48CC"/>
    <w:rsid w:val="00EF64C3"/>
    <w:rsid w:val="00EF7EA3"/>
    <w:rsid w:val="00F00801"/>
    <w:rsid w:val="00F10176"/>
    <w:rsid w:val="00F2006C"/>
    <w:rsid w:val="00F23606"/>
    <w:rsid w:val="00F24500"/>
    <w:rsid w:val="00F2488D"/>
    <w:rsid w:val="00F255BF"/>
    <w:rsid w:val="00F30429"/>
    <w:rsid w:val="00F332D1"/>
    <w:rsid w:val="00F448E3"/>
    <w:rsid w:val="00F44D8B"/>
    <w:rsid w:val="00F45558"/>
    <w:rsid w:val="00F50C2F"/>
    <w:rsid w:val="00F56A97"/>
    <w:rsid w:val="00F5747D"/>
    <w:rsid w:val="00F601A0"/>
    <w:rsid w:val="00F60B77"/>
    <w:rsid w:val="00F712E9"/>
    <w:rsid w:val="00F73032"/>
    <w:rsid w:val="00F760AC"/>
    <w:rsid w:val="00F8035B"/>
    <w:rsid w:val="00F8124E"/>
    <w:rsid w:val="00F848FC"/>
    <w:rsid w:val="00F906F6"/>
    <w:rsid w:val="00F9282A"/>
    <w:rsid w:val="00F928A5"/>
    <w:rsid w:val="00F957FB"/>
    <w:rsid w:val="00F96BAD"/>
    <w:rsid w:val="00F97A1D"/>
    <w:rsid w:val="00FA0219"/>
    <w:rsid w:val="00FA139D"/>
    <w:rsid w:val="00FA6C0A"/>
    <w:rsid w:val="00FB0E84"/>
    <w:rsid w:val="00FB178B"/>
    <w:rsid w:val="00FB2BFF"/>
    <w:rsid w:val="00FB3448"/>
    <w:rsid w:val="00FB6332"/>
    <w:rsid w:val="00FB76B9"/>
    <w:rsid w:val="00FC2405"/>
    <w:rsid w:val="00FC2A4D"/>
    <w:rsid w:val="00FC2C62"/>
    <w:rsid w:val="00FC501F"/>
    <w:rsid w:val="00FC6E8E"/>
    <w:rsid w:val="00FC7DC2"/>
    <w:rsid w:val="00FD01C2"/>
    <w:rsid w:val="00FD10E8"/>
    <w:rsid w:val="00FD1D46"/>
    <w:rsid w:val="00FD5B0A"/>
    <w:rsid w:val="00FE4FED"/>
    <w:rsid w:val="00FE595C"/>
    <w:rsid w:val="00FE69E1"/>
    <w:rsid w:val="00FE77E7"/>
    <w:rsid w:val="00FF06A3"/>
    <w:rsid w:val="00FF0CE3"/>
    <w:rsid w:val="00FF11BD"/>
    <w:rsid w:val="00FF59FD"/>
    <w:rsid w:val="00FF726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docId w15:val="{E8FEE8CF-FF8E-4454-9734-662D64D010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a">
    <w:name w:val="List Paragraph"/>
    <w:basedOn w:val="a"/>
    <w:link w:val="Char0"/>
    <w:uiPriority w:val="34"/>
    <w:qFormat/>
    <w:rsid w:val="00886FE2"/>
    <w:pPr>
      <w:ind w:leftChars="400" w:left="800"/>
    </w:pPr>
  </w:style>
  <w:style w:type="table" w:styleId="ab">
    <w:name w:val="Table Grid"/>
    <w:basedOn w:val="a1"/>
    <w:uiPriority w:val="39"/>
    <w:rsid w:val="00614EA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c">
    <w:name w:val="annotation reference"/>
    <w:basedOn w:val="a0"/>
    <w:uiPriority w:val="99"/>
    <w:unhideWhenUsed/>
    <w:rsid w:val="008C6C14"/>
    <w:rPr>
      <w:sz w:val="18"/>
      <w:szCs w:val="18"/>
    </w:rPr>
  </w:style>
  <w:style w:type="paragraph" w:styleId="ad">
    <w:name w:val="annotation text"/>
    <w:basedOn w:val="a"/>
    <w:link w:val="Char1"/>
    <w:semiHidden/>
    <w:unhideWhenUsed/>
    <w:rsid w:val="008C6C14"/>
    <w:pPr>
      <w:jc w:val="left"/>
    </w:pPr>
  </w:style>
  <w:style w:type="character" w:customStyle="1" w:styleId="Char1">
    <w:name w:val="메모 텍스트 Char"/>
    <w:basedOn w:val="a0"/>
    <w:link w:val="ad"/>
    <w:semiHidden/>
    <w:rsid w:val="008C6C14"/>
    <w:rPr>
      <w:sz w:val="22"/>
    </w:rPr>
  </w:style>
  <w:style w:type="paragraph" w:styleId="ae">
    <w:name w:val="annotation subject"/>
    <w:basedOn w:val="ad"/>
    <w:next w:val="ad"/>
    <w:link w:val="Char2"/>
    <w:semiHidden/>
    <w:unhideWhenUsed/>
    <w:rsid w:val="008C6C14"/>
    <w:rPr>
      <w:b/>
      <w:bCs/>
    </w:rPr>
  </w:style>
  <w:style w:type="character" w:customStyle="1" w:styleId="Char2">
    <w:name w:val="메모 주제 Char"/>
    <w:basedOn w:val="Char1"/>
    <w:link w:val="ae"/>
    <w:semiHidden/>
    <w:rsid w:val="008C6C14"/>
    <w:rPr>
      <w:b/>
      <w:bCs/>
      <w:sz w:val="22"/>
    </w:rPr>
  </w:style>
  <w:style w:type="character" w:customStyle="1" w:styleId="Char0">
    <w:name w:val="목록 단락 Char"/>
    <w:link w:val="aa"/>
    <w:uiPriority w:val="34"/>
    <w:rsid w:val="006A6620"/>
    <w:rPr>
      <w:sz w:val="22"/>
    </w:rPr>
  </w:style>
  <w:style w:type="paragraph" w:styleId="af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link w:val="Char3"/>
    <w:autoRedefine/>
    <w:uiPriority w:val="35"/>
    <w:qFormat/>
    <w:rsid w:val="0030050C"/>
    <w:pPr>
      <w:suppressLineNumber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uppressAutoHyphens/>
      <w:overflowPunct/>
      <w:autoSpaceDE/>
      <w:autoSpaceDN/>
      <w:adjustRightInd/>
      <w:spacing w:before="120" w:after="120"/>
      <w:jc w:val="center"/>
      <w:textAlignment w:val="auto"/>
    </w:pPr>
    <w:rPr>
      <w:rFonts w:eastAsia="Times New Roman"/>
      <w:i/>
      <w:iCs/>
      <w:szCs w:val="24"/>
    </w:rPr>
  </w:style>
  <w:style w:type="character" w:customStyle="1" w:styleId="Char3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f"/>
    <w:uiPriority w:val="35"/>
    <w:locked/>
    <w:rsid w:val="0030050C"/>
    <w:rPr>
      <w:rFonts w:eastAsia="Times New Roman"/>
      <w:i/>
      <w:iCs/>
      <w:sz w:val="22"/>
      <w:szCs w:val="24"/>
    </w:rPr>
  </w:style>
  <w:style w:type="paragraph" w:styleId="af0">
    <w:name w:val="Normal (Web)"/>
    <w:basedOn w:val="a"/>
    <w:uiPriority w:val="99"/>
    <w:unhideWhenUsed/>
    <w:rsid w:val="0017090B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</w:rPr>
  </w:style>
  <w:style w:type="paragraph" w:customStyle="1" w:styleId="tableheading">
    <w:name w:val="table heading"/>
    <w:basedOn w:val="a"/>
    <w:rsid w:val="00F574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b/>
      <w:bCs/>
      <w:sz w:val="20"/>
      <w:lang w:val="en-GB"/>
    </w:rPr>
  </w:style>
  <w:style w:type="paragraph" w:customStyle="1" w:styleId="tablesyntax">
    <w:name w:val="table syntax"/>
    <w:basedOn w:val="a"/>
    <w:link w:val="tablesyntaxChar"/>
    <w:rsid w:val="00F5747D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ascii="Times" w:hAnsi="Times"/>
      <w:sz w:val="20"/>
      <w:lang w:val="en-GB"/>
    </w:rPr>
  </w:style>
  <w:style w:type="character" w:customStyle="1" w:styleId="tablesyntaxChar">
    <w:name w:val="table syntax Char"/>
    <w:link w:val="tablesyntax"/>
    <w:locked/>
    <w:rsid w:val="00F5747D"/>
    <w:rPr>
      <w:rFonts w:ascii="Times" w:hAnsi="Times"/>
      <w:lang w:val="en-GB"/>
    </w:rPr>
  </w:style>
  <w:style w:type="paragraph" w:customStyle="1" w:styleId="tablecell">
    <w:name w:val="table cell"/>
    <w:basedOn w:val="a"/>
    <w:uiPriority w:val="99"/>
    <w:rsid w:val="00F5747D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  <w:textAlignment w:val="auto"/>
    </w:pPr>
    <w:rPr>
      <w:sz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2947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0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0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3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877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4742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8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18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34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60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8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63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83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01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157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804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63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53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1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69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876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93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019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54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45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4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674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51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hyperlink" Target="mailto:karsten.suehring@hhi.fraunhofer.de" TargetMode="External"/><Relationship Id="rId3" Type="http://schemas.openxmlformats.org/officeDocument/2006/relationships/styles" Target="styles.xml"/><Relationship Id="rId21" Type="http://schemas.openxmlformats.org/officeDocument/2006/relationships/footer" Target="footer1.xml"/><Relationship Id="rId7" Type="http://schemas.openxmlformats.org/officeDocument/2006/relationships/endnotes" Target="endnotes.xml"/><Relationship Id="rId12" Type="http://schemas.openxmlformats.org/officeDocument/2006/relationships/hyperlink" Target="mailto:mehdi.salehifar@lge.com" TargetMode="External"/><Relationship Id="rId17" Type="http://schemas.openxmlformats.org/officeDocument/2006/relationships/hyperlink" Target="mailto:jill.boyce@intel.com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20" Type="http://schemas.openxmlformats.org/officeDocument/2006/relationships/hyperlink" Target="mailto:vseregin@qti.qualcomm.com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jaehyun.lim@lge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23" Type="http://schemas.openxmlformats.org/officeDocument/2006/relationships/theme" Target="theme/theme1.xml"/><Relationship Id="rId10" Type="http://schemas.openxmlformats.org/officeDocument/2006/relationships/hyperlink" Target="mailto:moonmo.koo@lge.com" TargetMode="External"/><Relationship Id="rId19" Type="http://schemas.openxmlformats.org/officeDocument/2006/relationships/hyperlink" Target="mailto:xlxiangli@tencent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ACBED41-4F2F-4E71-A97E-C9CD850DD6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586</TotalTime>
  <Pages>5</Pages>
  <Words>947</Words>
  <Characters>5401</Characters>
  <Application>Microsoft Office Word</Application>
  <DocSecurity>0</DocSecurity>
  <Lines>45</Lines>
  <Paragraphs>12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6336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구문모/책임연구원/차세대표준(연)ABM팀(moonmo.koo@lge.com)</cp:lastModifiedBy>
  <cp:revision>197</cp:revision>
  <cp:lastPrinted>2018-09-24T06:17:00Z</cp:lastPrinted>
  <dcterms:created xsi:type="dcterms:W3CDTF">2019-01-12T18:58:00Z</dcterms:created>
  <dcterms:modified xsi:type="dcterms:W3CDTF">2019-06-25T12:25:00Z</dcterms:modified>
</cp:coreProperties>
</file>