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500DCAA" w:rsidR="00E61DAC" w:rsidRPr="005B217D" w:rsidRDefault="003A2B94" w:rsidP="00D852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08397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E437F">
              <w:rPr>
                <w:lang w:val="en-CA"/>
              </w:rPr>
              <w:t>O</w:t>
            </w:r>
            <w:r w:rsidR="00112AC7">
              <w:rPr>
                <w:lang w:val="en-CA"/>
              </w:rPr>
              <w:t>0192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F48363" w:rsidR="00E61DAC" w:rsidRPr="005B217D" w:rsidRDefault="000E437F" w:rsidP="000E437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F97BC1" w:rsidRPr="002C4BCA">
              <w:rPr>
                <w:b/>
                <w:szCs w:val="22"/>
                <w:lang w:val="en-CA"/>
              </w:rPr>
              <w:t>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="00F97BC1" w:rsidRPr="002C4BCA">
              <w:rPr>
                <w:b/>
                <w:szCs w:val="22"/>
                <w:lang w:val="en-CA"/>
              </w:rPr>
              <w:t>:</w:t>
            </w:r>
            <w:r w:rsidR="00F97BC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MPM flag first </w:t>
            </w:r>
            <w:r w:rsidR="008D751A" w:rsidRPr="008D751A">
              <w:rPr>
                <w:b/>
                <w:szCs w:val="22"/>
                <w:lang w:val="en-CA"/>
              </w:rPr>
              <w:t>signal</w:t>
            </w:r>
            <w:r>
              <w:rPr>
                <w:b/>
                <w:szCs w:val="22"/>
                <w:lang w:val="en-CA"/>
              </w:rPr>
              <w:t>ing</w:t>
            </w:r>
            <w:r w:rsidR="008D751A" w:rsidRPr="008D751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for intra </w:t>
            </w:r>
            <w:proofErr w:type="spellStart"/>
            <w:r>
              <w:rPr>
                <w:b/>
                <w:szCs w:val="22"/>
                <w:lang w:val="en-CA"/>
              </w:rPr>
              <w:t>luma</w:t>
            </w:r>
            <w:proofErr w:type="spellEnd"/>
            <w:r>
              <w:rPr>
                <w:b/>
                <w:szCs w:val="22"/>
                <w:lang w:val="en-CA"/>
              </w:rPr>
              <w:t xml:space="preserve"> mode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8CBA20" w:rsidR="00E61DAC" w:rsidRPr="005B217D" w:rsidRDefault="00842A21" w:rsidP="00842A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</w:t>
            </w:r>
            <w:r w:rsidR="000D014C" w:rsidRPr="002C4BCA">
              <w:rPr>
                <w:szCs w:val="22"/>
                <w:lang w:val="en-CA" w:eastAsia="zh-CN"/>
              </w:rPr>
              <w:t xml:space="preserve"> Yao</w:t>
            </w:r>
            <w:r w:rsidR="005D6E9C">
              <w:rPr>
                <w:rFonts w:hint="eastAsia"/>
                <w:szCs w:val="22"/>
                <w:lang w:val="en-CA" w:eastAsia="zh-CN"/>
              </w:rPr>
              <w:t>, J.-</w:t>
            </w:r>
            <w:r>
              <w:rPr>
                <w:szCs w:val="22"/>
                <w:lang w:val="en-CA" w:eastAsia="zh-CN"/>
              </w:rPr>
              <w:t>Q.</w:t>
            </w:r>
            <w:r w:rsidR="000D014C">
              <w:rPr>
                <w:rFonts w:hint="eastAsia"/>
                <w:szCs w:val="22"/>
                <w:lang w:val="en-CA" w:eastAsia="zh-CN"/>
              </w:rPr>
              <w:t xml:space="preserve"> Zhu,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073A63" w:rsidRPr="002C4BCA">
              <w:rPr>
                <w:szCs w:val="22"/>
                <w:lang w:val="en-CA" w:eastAsia="zh-CN"/>
              </w:rPr>
              <w:t>W</w:t>
            </w:r>
            <w:r w:rsidR="005D6E9C">
              <w:rPr>
                <w:szCs w:val="22"/>
                <w:lang w:val="en-CA" w:eastAsia="zh-CN"/>
              </w:rPr>
              <w:t>.-</w:t>
            </w:r>
            <w:r w:rsidR="00564A4E">
              <w:rPr>
                <w:szCs w:val="22"/>
                <w:lang w:val="en-CA" w:eastAsia="zh-CN"/>
              </w:rPr>
              <w:t>T</w:t>
            </w:r>
            <w:r>
              <w:rPr>
                <w:szCs w:val="22"/>
                <w:lang w:val="en-CA" w:eastAsia="zh-CN"/>
              </w:rPr>
              <w:t>.</w:t>
            </w:r>
            <w:r w:rsidR="00073A63" w:rsidRPr="002C4BCA">
              <w:rPr>
                <w:szCs w:val="22"/>
                <w:lang w:val="en-CA" w:eastAsia="zh-CN"/>
              </w:rPr>
              <w:t xml:space="preserve"> Cai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</w:t>
            </w:r>
            <w:r>
              <w:rPr>
                <w:szCs w:val="22"/>
                <w:lang w:val="en-CA" w:eastAsia="zh-CN"/>
              </w:rPr>
              <w:t xml:space="preserve">. </w:t>
            </w:r>
            <w:r w:rsidR="00073A63" w:rsidRPr="00B27843">
              <w:rPr>
                <w:szCs w:val="22"/>
                <w:lang w:val="en-CA" w:eastAsia="zh-CN"/>
              </w:rPr>
              <w:t>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681731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681731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681731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077D2B" w14:textId="793E370E" w:rsidR="00745D0D" w:rsidRDefault="00860E38" w:rsidP="0044771E">
      <w:pPr>
        <w:rPr>
          <w:lang w:val="en-CA"/>
        </w:rPr>
      </w:pPr>
      <w:r>
        <w:rPr>
          <w:lang w:val="en-CA"/>
        </w:rPr>
        <w:t>In the current VVC draft</w:t>
      </w:r>
      <w:r w:rsidR="00274957">
        <w:rPr>
          <w:lang w:val="en-CA"/>
        </w:rPr>
        <w:t xml:space="preserve"> [1]</w:t>
      </w:r>
      <w:r>
        <w:rPr>
          <w:lang w:val="en-CA"/>
        </w:rPr>
        <w:t xml:space="preserve">, for intra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mode coding</w:t>
      </w:r>
      <w:r w:rsidR="00721FE1">
        <w:rPr>
          <w:lang w:val="en-CA"/>
        </w:rPr>
        <w:t xml:space="preserve">, </w:t>
      </w:r>
      <w:r w:rsidR="005F5190">
        <w:rPr>
          <w:lang w:val="en-CA"/>
        </w:rPr>
        <w:t>MRL (m</w:t>
      </w:r>
      <w:r w:rsidR="005F5190" w:rsidRPr="00893C17">
        <w:rPr>
          <w:lang w:val="en-CA"/>
        </w:rPr>
        <w:t>ultiple reference line intra prediction</w:t>
      </w:r>
      <w:r w:rsidR="005F5190">
        <w:rPr>
          <w:lang w:val="en-CA"/>
        </w:rPr>
        <w:t>)</w:t>
      </w:r>
      <w:r w:rsidR="003863D9" w:rsidRPr="00893C17">
        <w:rPr>
          <w:lang w:val="en-CA"/>
        </w:rPr>
        <w:t xml:space="preserve"> index and </w:t>
      </w:r>
      <w:r w:rsidR="005F5190">
        <w:rPr>
          <w:lang w:val="en-CA"/>
        </w:rPr>
        <w:t>ISP (</w:t>
      </w:r>
      <w:r w:rsidR="005F5190" w:rsidRPr="00893C17">
        <w:rPr>
          <w:lang w:val="en-CA"/>
        </w:rPr>
        <w:t>intra sub-partitions</w:t>
      </w:r>
      <w:r w:rsidR="005F5190">
        <w:rPr>
          <w:lang w:val="en-CA"/>
        </w:rPr>
        <w:t xml:space="preserve">) </w:t>
      </w:r>
      <w:r w:rsidR="003863D9" w:rsidRPr="00893C17">
        <w:rPr>
          <w:lang w:val="en-CA"/>
        </w:rPr>
        <w:t xml:space="preserve">flag are </w:t>
      </w:r>
      <w:r w:rsidR="004A17FB" w:rsidRPr="00893C17">
        <w:rPr>
          <w:lang w:val="en-CA"/>
        </w:rPr>
        <w:t>first</w:t>
      </w:r>
      <w:r w:rsidR="003863D9" w:rsidRPr="00893C17">
        <w:rPr>
          <w:lang w:val="en-CA"/>
        </w:rPr>
        <w:t xml:space="preserve"> signaled even if the block mode is remainder mode (non MPM mode)</w:t>
      </w:r>
      <w:r w:rsidR="0041605A" w:rsidRPr="00893C17">
        <w:rPr>
          <w:lang w:val="en-CA"/>
        </w:rPr>
        <w:t xml:space="preserve">. Since MRL and ISP can only be enabled on MPM mode, this document propose to clean-up the draft syntax </w:t>
      </w:r>
      <w:r w:rsidR="004A17FB" w:rsidRPr="00893C17">
        <w:rPr>
          <w:lang w:val="en-CA"/>
        </w:rPr>
        <w:t>by first signal</w:t>
      </w:r>
      <w:r w:rsidR="0041605A" w:rsidRPr="00893C17">
        <w:rPr>
          <w:lang w:val="en-CA"/>
        </w:rPr>
        <w:t xml:space="preserve"> </w:t>
      </w:r>
      <w:r w:rsidR="005D74DF">
        <w:rPr>
          <w:lang w:val="en-CA"/>
        </w:rPr>
        <w:t xml:space="preserve">MPM </w:t>
      </w:r>
      <w:r w:rsidR="0041605A" w:rsidRPr="00893C17">
        <w:rPr>
          <w:lang w:val="en-CA"/>
        </w:rPr>
        <w:t>flag</w:t>
      </w:r>
      <w:r w:rsidR="008E6E8C">
        <w:rPr>
          <w:rFonts w:eastAsia="宋体"/>
          <w:lang w:eastAsia="zh-CN"/>
        </w:rPr>
        <w:t xml:space="preserve">. </w:t>
      </w:r>
      <w:r w:rsidR="003B5AE1">
        <w:rPr>
          <w:lang w:val="en-CA"/>
        </w:rPr>
        <w:t xml:space="preserve">The results reportedly show an average </w:t>
      </w:r>
      <w:proofErr w:type="spellStart"/>
      <w:r w:rsidR="003B5AE1">
        <w:rPr>
          <w:lang w:val="en-CA"/>
        </w:rPr>
        <w:t>luma</w:t>
      </w:r>
      <w:proofErr w:type="spellEnd"/>
      <w:r w:rsidR="003B5AE1">
        <w:rPr>
          <w:lang w:val="en-CA"/>
        </w:rPr>
        <w:t xml:space="preserve"> BD rate performance of </w:t>
      </w:r>
      <w:r w:rsidR="009C10E9">
        <w:rPr>
          <w:lang w:val="en-CA"/>
        </w:rPr>
        <w:t>(0.01</w:t>
      </w:r>
      <w:r w:rsidR="003B5AE1" w:rsidRPr="00893C17">
        <w:rPr>
          <w:lang w:val="en-CA"/>
        </w:rPr>
        <w:t>%, −0.</w:t>
      </w:r>
      <w:r w:rsidR="009C10E9">
        <w:rPr>
          <w:lang w:val="en-CA"/>
        </w:rPr>
        <w:t>04%, 0.00</w:t>
      </w:r>
      <w:r w:rsidR="003B5AE1" w:rsidRPr="00893C17">
        <w:rPr>
          <w:lang w:val="en-CA"/>
        </w:rPr>
        <w:t xml:space="preserve">%) for (Y, </w:t>
      </w:r>
      <w:proofErr w:type="spellStart"/>
      <w:r w:rsidR="003B5AE1" w:rsidRPr="00893C17">
        <w:rPr>
          <w:lang w:val="en-CA"/>
        </w:rPr>
        <w:t>Cb</w:t>
      </w:r>
      <w:proofErr w:type="spellEnd"/>
      <w:r w:rsidR="003B5AE1" w:rsidRPr="00893C17">
        <w:rPr>
          <w:lang w:val="en-CA"/>
        </w:rPr>
        <w:t xml:space="preserve">, Cr) </w:t>
      </w:r>
      <w:r w:rsidR="003B5AE1">
        <w:rPr>
          <w:lang w:val="en-CA"/>
        </w:rPr>
        <w:t xml:space="preserve">AI, </w:t>
      </w:r>
      <w:r w:rsidR="009C10E9">
        <w:rPr>
          <w:lang w:val="en-CA"/>
        </w:rPr>
        <w:t>(0.00%, −0.13</w:t>
      </w:r>
      <w:r w:rsidR="003B5AE1" w:rsidRPr="00893C17">
        <w:rPr>
          <w:lang w:val="en-CA"/>
        </w:rPr>
        <w:t>%, −0.03%)</w:t>
      </w:r>
      <w:r w:rsidR="003B5AE1">
        <w:rPr>
          <w:lang w:val="en-CA"/>
        </w:rPr>
        <w:t xml:space="preserve"> for </w:t>
      </w:r>
      <w:r w:rsidR="003B5AE1" w:rsidRPr="00893C17">
        <w:rPr>
          <w:lang w:val="en-CA"/>
        </w:rPr>
        <w:t xml:space="preserve">(Y, </w:t>
      </w:r>
      <w:proofErr w:type="spellStart"/>
      <w:r w:rsidR="003B5AE1" w:rsidRPr="00893C17">
        <w:rPr>
          <w:lang w:val="en-CA"/>
        </w:rPr>
        <w:t>Cb</w:t>
      </w:r>
      <w:proofErr w:type="spellEnd"/>
      <w:r w:rsidR="003B5AE1" w:rsidRPr="00893C17">
        <w:rPr>
          <w:lang w:val="en-CA"/>
        </w:rPr>
        <w:t xml:space="preserve">, Cr) </w:t>
      </w:r>
      <w:r w:rsidR="003B5AE1">
        <w:rPr>
          <w:lang w:val="en-CA"/>
        </w:rPr>
        <w:t xml:space="preserve">RA without increase of encoding running time </w:t>
      </w:r>
      <w:r w:rsidR="00EF254C" w:rsidRPr="00893C17">
        <w:rPr>
          <w:lang w:val="en-CA"/>
        </w:rPr>
        <w:t>over VTM-5</w:t>
      </w:r>
      <w:r w:rsidR="003B5AE1" w:rsidRPr="00893C17">
        <w:rPr>
          <w:lang w:val="en-CA"/>
        </w:rPr>
        <w:t>.0</w:t>
      </w:r>
      <w:r w:rsidR="003863D9" w:rsidRPr="00893C17">
        <w:rPr>
          <w:lang w:val="en-CA"/>
        </w:rPr>
        <w:t>.</w:t>
      </w:r>
    </w:p>
    <w:p w14:paraId="4AC4FF42" w14:textId="77777777" w:rsidR="00AE152E" w:rsidRPr="00723472" w:rsidRDefault="00AE152E" w:rsidP="0044771E">
      <w:pPr>
        <w:rPr>
          <w:szCs w:val="22"/>
          <w:lang w:val="en-CA"/>
        </w:rPr>
      </w:pP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1D20CEDB" w14:textId="396156FD" w:rsidR="00F57814" w:rsidRPr="00523153" w:rsidRDefault="00544A10" w:rsidP="00EF254C">
      <w:pPr>
        <w:rPr>
          <w:rFonts w:eastAsia="宋体"/>
          <w:lang w:eastAsia="zh-CN"/>
        </w:rPr>
      </w:pPr>
      <w:r>
        <w:rPr>
          <w:lang w:val="en-CA"/>
        </w:rPr>
        <w:t xml:space="preserve">In </w:t>
      </w:r>
      <w:r w:rsidR="00EF254C">
        <w:rPr>
          <w:lang w:val="en-CA"/>
        </w:rPr>
        <w:t xml:space="preserve">the current </w:t>
      </w:r>
      <w:r w:rsidR="00C137B9">
        <w:rPr>
          <w:lang w:val="en-CA"/>
        </w:rPr>
        <w:t xml:space="preserve">VVC </w:t>
      </w:r>
      <w:r w:rsidR="00043AE3">
        <w:rPr>
          <w:lang w:val="en-CA"/>
        </w:rPr>
        <w:t>signa</w:t>
      </w:r>
      <w:r w:rsidR="00961A87">
        <w:rPr>
          <w:lang w:val="en-CA"/>
        </w:rPr>
        <w:t>l</w:t>
      </w:r>
      <w:r w:rsidR="00043AE3">
        <w:rPr>
          <w:lang w:val="en-CA"/>
        </w:rPr>
        <w:t>ing</w:t>
      </w:r>
      <w:r w:rsidR="00EF254C">
        <w:rPr>
          <w:lang w:val="en-CA"/>
        </w:rPr>
        <w:t xml:space="preserve"> of intra </w:t>
      </w:r>
      <w:proofErr w:type="spellStart"/>
      <w:r w:rsidR="00EF254C">
        <w:rPr>
          <w:lang w:val="en-CA"/>
        </w:rPr>
        <w:t>luma</w:t>
      </w:r>
      <w:proofErr w:type="spellEnd"/>
      <w:r w:rsidR="00EF254C">
        <w:rPr>
          <w:lang w:val="en-CA"/>
        </w:rPr>
        <w:t xml:space="preserve"> mode coding</w:t>
      </w:r>
      <w:r>
        <w:rPr>
          <w:lang w:val="en-CA"/>
        </w:rPr>
        <w:t xml:space="preserve">, as illustrated </w:t>
      </w:r>
      <w:r w:rsidR="00EF254C">
        <w:rPr>
          <w:lang w:val="en-CA"/>
        </w:rPr>
        <w:t xml:space="preserve">in </w:t>
      </w:r>
      <w:r>
        <w:rPr>
          <w:lang w:val="en-CA"/>
        </w:rPr>
        <w:t>Figure</w:t>
      </w:r>
      <w:r w:rsidR="00EF254C">
        <w:rPr>
          <w:lang w:val="en-CA"/>
        </w:rPr>
        <w:t xml:space="preserve"> 1, MRL</w:t>
      </w:r>
      <w:r w:rsidR="00EF254C" w:rsidRPr="00893C17">
        <w:rPr>
          <w:lang w:val="en-CA"/>
        </w:rPr>
        <w:t xml:space="preserve"> index and ISP </w:t>
      </w:r>
      <w:r w:rsidR="009213EE">
        <w:rPr>
          <w:lang w:val="en-CA"/>
        </w:rPr>
        <w:t>flag</w:t>
      </w:r>
      <w:r w:rsidR="00072758" w:rsidRPr="00893C17">
        <w:rPr>
          <w:lang w:val="en-CA"/>
        </w:rPr>
        <w:t xml:space="preserve"> </w:t>
      </w:r>
      <w:r w:rsidR="00EF254C" w:rsidRPr="00893C17">
        <w:rPr>
          <w:lang w:val="en-CA"/>
        </w:rPr>
        <w:t xml:space="preserve">are first signaled (ISP </w:t>
      </w:r>
      <w:r>
        <w:rPr>
          <w:lang w:val="en-CA"/>
        </w:rPr>
        <w:t xml:space="preserve">flag </w:t>
      </w:r>
      <w:r w:rsidR="00EF254C" w:rsidRPr="00893C17">
        <w:rPr>
          <w:lang w:val="en-CA"/>
        </w:rPr>
        <w:t xml:space="preserve">is inferred not be used if MRL is used). Then </w:t>
      </w:r>
      <w:r w:rsidR="009213EE">
        <w:rPr>
          <w:lang w:val="en-CA"/>
        </w:rPr>
        <w:t>MPM flag</w:t>
      </w:r>
      <w:r w:rsidR="00072758" w:rsidRPr="00893C17">
        <w:rPr>
          <w:lang w:val="en-CA"/>
        </w:rPr>
        <w:t xml:space="preserve"> </w:t>
      </w:r>
      <w:r w:rsidR="00EF254C" w:rsidRPr="00893C17">
        <w:rPr>
          <w:lang w:val="en-CA"/>
        </w:rPr>
        <w:t xml:space="preserve">is signaled </w:t>
      </w:r>
      <w:r>
        <w:rPr>
          <w:lang w:val="en-CA"/>
        </w:rPr>
        <w:t>when both MRL index</w:t>
      </w:r>
      <w:r w:rsidR="00EF254C" w:rsidRPr="00893C17">
        <w:rPr>
          <w:lang w:val="en-CA"/>
        </w:rPr>
        <w:t xml:space="preserve"> and </w:t>
      </w:r>
      <w:r>
        <w:rPr>
          <w:lang w:val="en-CA"/>
        </w:rPr>
        <w:t>ISP flag</w:t>
      </w:r>
      <w:r w:rsidR="00A53BAB">
        <w:rPr>
          <w:lang w:val="en-CA"/>
        </w:rPr>
        <w:t xml:space="preserve"> are zero</w:t>
      </w:r>
      <w:r w:rsidR="00EF254C" w:rsidRPr="00893C17">
        <w:rPr>
          <w:lang w:val="en-CA"/>
        </w:rPr>
        <w:t>.</w:t>
      </w:r>
      <w:r w:rsidR="00EF254C" w:rsidRPr="00893C17">
        <w:rPr>
          <w:rFonts w:hint="eastAsia"/>
          <w:lang w:val="en-CA"/>
        </w:rPr>
        <w:t xml:space="preserve"> </w:t>
      </w:r>
      <w:r w:rsidR="00F57814">
        <w:rPr>
          <w:lang w:val="en-CA"/>
        </w:rPr>
        <w:t xml:space="preserve">If MPM flag is non-zero, </w:t>
      </w:r>
      <w:r w:rsidR="00787E51">
        <w:rPr>
          <w:lang w:val="en-CA"/>
        </w:rPr>
        <w:t xml:space="preserve">not planar </w:t>
      </w:r>
      <w:r w:rsidR="00F57814">
        <w:rPr>
          <w:lang w:val="en-CA"/>
        </w:rPr>
        <w:t xml:space="preserve">flag and </w:t>
      </w:r>
      <w:r w:rsidR="009213EE">
        <w:rPr>
          <w:lang w:val="en-CA"/>
        </w:rPr>
        <w:t>MPM index</w:t>
      </w:r>
      <w:r w:rsidR="00F57814">
        <w:rPr>
          <w:lang w:val="en-CA"/>
        </w:rPr>
        <w:t xml:space="preserve"> are signaled indicating the mode to be used from MPM list. Otherwise if MPM flag is zero, </w:t>
      </w:r>
      <w:r w:rsidR="009213EE">
        <w:rPr>
          <w:lang w:val="en-CA"/>
        </w:rPr>
        <w:t xml:space="preserve">MPM </w:t>
      </w:r>
      <w:r w:rsidR="00F57814">
        <w:rPr>
          <w:lang w:val="en-CA"/>
        </w:rPr>
        <w:t>remainder is signaled.</w:t>
      </w:r>
    </w:p>
    <w:p w14:paraId="4AFC9525" w14:textId="64C46AB5" w:rsidR="00072758" w:rsidRPr="00F5554E" w:rsidRDefault="00F57814" w:rsidP="00A62E4D">
      <w:pPr>
        <w:rPr>
          <w:lang w:val="en-CA"/>
        </w:rPr>
      </w:pPr>
      <w:r>
        <w:rPr>
          <w:lang w:val="en-CA"/>
        </w:rPr>
        <w:t xml:space="preserve">Considering </w:t>
      </w:r>
      <w:r w:rsidR="00EF254C">
        <w:rPr>
          <w:lang w:val="en-CA"/>
        </w:rPr>
        <w:t xml:space="preserve">a block </w:t>
      </w:r>
      <w:r w:rsidR="00FD5700">
        <w:rPr>
          <w:lang w:val="en-CA"/>
        </w:rPr>
        <w:t xml:space="preserve">is in </w:t>
      </w:r>
      <w:r w:rsidR="00072758">
        <w:rPr>
          <w:lang w:val="en-CA"/>
        </w:rPr>
        <w:t>non MPM mode</w:t>
      </w:r>
      <w:r w:rsidR="00EF254C">
        <w:rPr>
          <w:lang w:val="en-CA"/>
        </w:rPr>
        <w:t xml:space="preserve">, </w:t>
      </w:r>
      <w:r>
        <w:rPr>
          <w:lang w:val="en-CA"/>
        </w:rPr>
        <w:t>MRL index and ISP flag are still signaled</w:t>
      </w:r>
      <w:r w:rsidR="00072758">
        <w:rPr>
          <w:lang w:val="en-CA"/>
        </w:rPr>
        <w:t xml:space="preserve">, although </w:t>
      </w:r>
      <w:r>
        <w:rPr>
          <w:lang w:val="en-CA"/>
        </w:rPr>
        <w:t>they</w:t>
      </w:r>
      <w:r w:rsidR="00072758">
        <w:rPr>
          <w:lang w:val="en-CA"/>
        </w:rPr>
        <w:t xml:space="preserve"> are not allowed.</w:t>
      </w:r>
      <w:r w:rsidR="00A9159D">
        <w:rPr>
          <w:rFonts w:hint="eastAsia"/>
          <w:lang w:val="en-CA" w:eastAsia="zh-CN"/>
        </w:rPr>
        <w:t xml:space="preserve"> </w:t>
      </w:r>
      <w:r w:rsidR="00893C17" w:rsidRPr="00893C17">
        <w:rPr>
          <w:lang w:val="en-CA"/>
        </w:rPr>
        <w:t xml:space="preserve">For the purpose of draft syntax clean-up. This document propose to first signal </w:t>
      </w:r>
      <w:r w:rsidR="00BA41BF">
        <w:rPr>
          <w:lang w:val="en-CA"/>
        </w:rPr>
        <w:t>MPM flag</w:t>
      </w:r>
      <w:r w:rsidR="00893C17" w:rsidRPr="00893C17">
        <w:rPr>
          <w:lang w:val="en-CA"/>
        </w:rPr>
        <w:t xml:space="preserve"> before</w:t>
      </w:r>
      <w:r w:rsidR="00BA41BF">
        <w:rPr>
          <w:lang w:val="en-CA"/>
        </w:rPr>
        <w:t xml:space="preserve"> MRL index</w:t>
      </w:r>
      <w:r w:rsidR="00893C17" w:rsidRPr="00893C17">
        <w:rPr>
          <w:lang w:val="en-CA"/>
        </w:rPr>
        <w:t>.</w:t>
      </w:r>
    </w:p>
    <w:p w14:paraId="055E546B" w14:textId="66059BCE" w:rsidR="00F5554E" w:rsidRDefault="003243E3" w:rsidP="00CA530D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 wp14:anchorId="4FF01E0E" wp14:editId="5EE2A8A9">
            <wp:extent cx="4320000" cy="1987616"/>
            <wp:effectExtent l="0" t="0" r="4445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9876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C0AB1B" w14:textId="597F29BC" w:rsidR="00495411" w:rsidRDefault="00A402DC" w:rsidP="00CA530D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1. </w:t>
      </w:r>
      <w:r w:rsidR="008E55B7" w:rsidRPr="00CA530D">
        <w:rPr>
          <w:rFonts w:eastAsia="宋体"/>
          <w:lang w:eastAsia="zh-CN"/>
        </w:rPr>
        <w:t>VVC</w:t>
      </w:r>
      <w:r w:rsidR="008E55B7">
        <w:rPr>
          <w:rFonts w:eastAsia="宋体"/>
          <w:lang w:eastAsia="zh-CN"/>
        </w:rPr>
        <w:t xml:space="preserve"> </w:t>
      </w:r>
      <w:r w:rsidR="00FD5700">
        <w:rPr>
          <w:rFonts w:eastAsia="宋体"/>
          <w:lang w:eastAsia="zh-CN"/>
        </w:rPr>
        <w:t>signaling</w:t>
      </w:r>
      <w:r w:rsidRPr="00CA530D">
        <w:rPr>
          <w:rFonts w:eastAsia="宋体"/>
          <w:lang w:eastAsia="zh-CN"/>
        </w:rPr>
        <w:t xml:space="preserve"> of intra </w:t>
      </w:r>
      <w:proofErr w:type="spellStart"/>
      <w:r w:rsidRPr="00CA530D">
        <w:rPr>
          <w:rFonts w:eastAsia="宋体"/>
          <w:lang w:eastAsia="zh-CN"/>
        </w:rPr>
        <w:t>luma</w:t>
      </w:r>
      <w:proofErr w:type="spellEnd"/>
      <w:r w:rsidRPr="00CA530D">
        <w:rPr>
          <w:rFonts w:eastAsia="宋体"/>
          <w:lang w:eastAsia="zh-CN"/>
        </w:rPr>
        <w:t xml:space="preserve"> mode coding</w:t>
      </w:r>
    </w:p>
    <w:p w14:paraId="33D9220B" w14:textId="1D65E14A" w:rsidR="000667CA" w:rsidRPr="00C3415B" w:rsidRDefault="009613BD" w:rsidP="00C3415B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Proposed syntax clean-up</w:t>
      </w:r>
    </w:p>
    <w:p w14:paraId="585815F2" w14:textId="19969300" w:rsidR="00893C17" w:rsidRPr="008C78E5" w:rsidRDefault="00AE14C7" w:rsidP="001750AA">
      <w:pPr>
        <w:rPr>
          <w:lang w:val="en-CA"/>
        </w:rPr>
      </w:pPr>
      <w:r>
        <w:rPr>
          <w:rFonts w:eastAsia="宋体"/>
          <w:lang w:val="en-CA" w:eastAsia="zh-CN"/>
        </w:rPr>
        <w:t xml:space="preserve">The proposed </w:t>
      </w:r>
      <w:r w:rsidR="00860A09">
        <w:rPr>
          <w:rFonts w:eastAsia="宋体"/>
          <w:lang w:val="en-CA" w:eastAsia="zh-CN"/>
        </w:rPr>
        <w:t>signaling</w:t>
      </w:r>
      <w:r w:rsidR="009213EE">
        <w:rPr>
          <w:rFonts w:eastAsia="宋体"/>
          <w:lang w:val="en-CA" w:eastAsia="zh-CN"/>
        </w:rPr>
        <w:t xml:space="preserve"> </w:t>
      </w:r>
      <w:r>
        <w:rPr>
          <w:lang w:eastAsia="zh-CN"/>
        </w:rPr>
        <w:t>of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luma</w:t>
      </w:r>
      <w:proofErr w:type="spellEnd"/>
      <w:r>
        <w:rPr>
          <w:rFonts w:eastAsia="宋体"/>
          <w:lang w:eastAsia="zh-CN"/>
        </w:rPr>
        <w:t xml:space="preserve"> intra mode coding</w:t>
      </w:r>
      <w:r>
        <w:rPr>
          <w:rFonts w:eastAsia="宋体"/>
          <w:lang w:val="en-CA" w:eastAsia="zh-CN"/>
        </w:rPr>
        <w:t xml:space="preserve"> is </w:t>
      </w:r>
      <w:r>
        <w:rPr>
          <w:rFonts w:eastAsia="宋体"/>
          <w:lang w:eastAsia="zh-CN"/>
        </w:rPr>
        <w:t xml:space="preserve">shown in </w:t>
      </w:r>
      <w:r w:rsidR="009213EE">
        <w:rPr>
          <w:rFonts w:eastAsia="宋体"/>
          <w:lang w:eastAsia="zh-CN"/>
        </w:rPr>
        <w:t>Figure 2</w:t>
      </w:r>
      <w:r>
        <w:rPr>
          <w:rFonts w:eastAsia="宋体"/>
          <w:lang w:eastAsia="zh-CN"/>
        </w:rPr>
        <w:t>.</w:t>
      </w:r>
      <w:r>
        <w:rPr>
          <w:rFonts w:eastAsia="宋体"/>
          <w:lang w:val="en-CA" w:eastAsia="zh-CN"/>
        </w:rPr>
        <w:t xml:space="preserve"> </w:t>
      </w:r>
      <w:r w:rsidR="009213EE">
        <w:rPr>
          <w:rFonts w:eastAsia="宋体"/>
          <w:lang w:val="en-CA" w:eastAsia="zh-CN"/>
        </w:rPr>
        <w:t xml:space="preserve">MPM flag </w:t>
      </w:r>
      <w:r w:rsidR="00893C17">
        <w:rPr>
          <w:rFonts w:eastAsia="宋体"/>
          <w:lang w:eastAsia="zh-CN"/>
        </w:rPr>
        <w:t xml:space="preserve">is signaled </w:t>
      </w:r>
      <w:r w:rsidR="009213EE">
        <w:rPr>
          <w:rFonts w:eastAsia="宋体"/>
          <w:lang w:eastAsia="zh-CN"/>
        </w:rPr>
        <w:t xml:space="preserve">at first </w:t>
      </w:r>
      <w:r w:rsidR="00893C17">
        <w:rPr>
          <w:rFonts w:eastAsia="宋体"/>
          <w:lang w:eastAsia="zh-CN"/>
        </w:rPr>
        <w:t xml:space="preserve">before </w:t>
      </w:r>
      <w:r w:rsidR="009213EE">
        <w:rPr>
          <w:rFonts w:eastAsia="宋体"/>
          <w:lang w:eastAsia="zh-CN"/>
        </w:rPr>
        <w:t>MRL index</w:t>
      </w:r>
      <w:r w:rsidR="00893C17">
        <w:rPr>
          <w:rFonts w:eastAsia="宋体"/>
          <w:lang w:eastAsia="zh-CN"/>
        </w:rPr>
        <w:t xml:space="preserve">. </w:t>
      </w:r>
      <w:r w:rsidR="002E6A13">
        <w:rPr>
          <w:lang w:val="en-CA"/>
        </w:rPr>
        <w:t>The rest syntax signaling are not changed.</w:t>
      </w:r>
      <w:r w:rsidR="008C78E5">
        <w:rPr>
          <w:rFonts w:hint="eastAsia"/>
          <w:lang w:val="en-CA" w:eastAsia="zh-CN"/>
        </w:rPr>
        <w:t xml:space="preserve"> </w:t>
      </w:r>
      <w:r w:rsidR="00BB3608">
        <w:rPr>
          <w:rFonts w:eastAsia="宋体"/>
          <w:lang w:eastAsia="zh-CN"/>
        </w:rPr>
        <w:t>MRL index</w:t>
      </w:r>
      <w:r w:rsidRPr="000108D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 w:rsidR="00BB3608">
        <w:rPr>
          <w:rFonts w:eastAsia="宋体"/>
          <w:lang w:eastAsia="zh-CN"/>
        </w:rPr>
        <w:t>ISP flag</w:t>
      </w:r>
      <w:r w:rsidRPr="000108D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are only signaled when </w:t>
      </w:r>
      <w:r w:rsidR="00BB3608">
        <w:rPr>
          <w:rFonts w:eastAsia="宋体"/>
          <w:lang w:eastAsia="zh-CN"/>
        </w:rPr>
        <w:t>MPM flag</w:t>
      </w:r>
      <w:r w:rsidRPr="000108D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non zero. </w:t>
      </w:r>
      <w:r w:rsidR="00BB3608">
        <w:rPr>
          <w:rFonts w:eastAsia="宋体"/>
          <w:lang w:eastAsia="zh-CN"/>
        </w:rPr>
        <w:t>In other words, i</w:t>
      </w:r>
      <w:r w:rsidR="00893C17" w:rsidRPr="000108DA">
        <w:rPr>
          <w:rFonts w:eastAsia="宋体"/>
          <w:lang w:eastAsia="zh-CN"/>
        </w:rPr>
        <w:t xml:space="preserve">f </w:t>
      </w:r>
      <w:r w:rsidR="001D63C2">
        <w:rPr>
          <w:rFonts w:eastAsia="宋体"/>
          <w:lang w:eastAsia="zh-CN"/>
        </w:rPr>
        <w:t xml:space="preserve">a block has </w:t>
      </w:r>
      <w:r w:rsidR="00BB3608">
        <w:rPr>
          <w:rFonts w:eastAsia="宋体"/>
          <w:lang w:eastAsia="zh-CN"/>
        </w:rPr>
        <w:t>non MPM</w:t>
      </w:r>
      <w:r>
        <w:rPr>
          <w:rFonts w:eastAsia="宋体"/>
          <w:lang w:eastAsia="zh-CN"/>
        </w:rPr>
        <w:t xml:space="preserve"> mode (</w:t>
      </w:r>
      <w:r w:rsidR="00BB3608">
        <w:rPr>
          <w:rFonts w:eastAsia="宋体"/>
          <w:lang w:eastAsia="zh-CN"/>
        </w:rPr>
        <w:t>MPM flag</w:t>
      </w:r>
      <w:r>
        <w:rPr>
          <w:rFonts w:eastAsia="宋体"/>
          <w:lang w:eastAsia="zh-CN"/>
        </w:rPr>
        <w:t xml:space="preserve"> is zero)</w:t>
      </w:r>
      <w:r w:rsidR="00BB3608">
        <w:rPr>
          <w:rFonts w:eastAsia="宋体"/>
          <w:lang w:eastAsia="zh-CN"/>
        </w:rPr>
        <w:t xml:space="preserve">, </w:t>
      </w:r>
      <w:r w:rsidR="00FD5700">
        <w:rPr>
          <w:rFonts w:eastAsia="宋体"/>
          <w:lang w:eastAsia="zh-CN"/>
        </w:rPr>
        <w:t>signaling</w:t>
      </w:r>
      <w:r>
        <w:rPr>
          <w:rFonts w:eastAsia="宋体"/>
          <w:lang w:eastAsia="zh-CN"/>
        </w:rPr>
        <w:t xml:space="preserve"> of </w:t>
      </w:r>
      <w:r w:rsidR="00BB3608">
        <w:rPr>
          <w:rFonts w:eastAsia="宋体"/>
          <w:lang w:eastAsia="zh-CN"/>
        </w:rPr>
        <w:t>MRL index</w:t>
      </w:r>
      <w:r w:rsidR="00893C17">
        <w:rPr>
          <w:rFonts w:eastAsia="宋体"/>
          <w:lang w:eastAsia="zh-CN"/>
        </w:rPr>
        <w:t xml:space="preserve"> and </w:t>
      </w:r>
      <w:r w:rsidR="00BB3608">
        <w:rPr>
          <w:rFonts w:eastAsia="宋体"/>
          <w:lang w:eastAsia="zh-CN"/>
        </w:rPr>
        <w:t xml:space="preserve">ISP </w:t>
      </w:r>
      <w:r w:rsidR="00893C17" w:rsidRPr="000108DA">
        <w:rPr>
          <w:rFonts w:eastAsia="宋体"/>
          <w:lang w:eastAsia="zh-CN"/>
        </w:rPr>
        <w:t>flag</w:t>
      </w:r>
      <w:r w:rsidR="00893C17">
        <w:rPr>
          <w:rFonts w:eastAsia="宋体"/>
          <w:lang w:eastAsia="zh-CN"/>
        </w:rPr>
        <w:t xml:space="preserve"> </w:t>
      </w:r>
      <w:r w:rsidR="00893C17" w:rsidRPr="000108DA">
        <w:rPr>
          <w:rFonts w:eastAsia="宋体"/>
          <w:lang w:eastAsia="zh-CN"/>
        </w:rPr>
        <w:t xml:space="preserve">will be </w:t>
      </w:r>
      <w:r>
        <w:rPr>
          <w:rFonts w:eastAsia="宋体"/>
          <w:lang w:eastAsia="zh-CN"/>
        </w:rPr>
        <w:t>skipped</w:t>
      </w:r>
      <w:r w:rsidR="00893C17" w:rsidRPr="000108DA">
        <w:rPr>
          <w:rFonts w:eastAsia="宋体"/>
          <w:lang w:eastAsia="zh-CN"/>
        </w:rPr>
        <w:t>.</w:t>
      </w:r>
    </w:p>
    <w:p w14:paraId="5378898B" w14:textId="4092396C" w:rsidR="00EE6472" w:rsidRPr="00EE6472" w:rsidRDefault="00EE6472" w:rsidP="00EE647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7D1C2A">
        <w:rPr>
          <w:rFonts w:eastAsia="宋体"/>
          <w:lang w:eastAsia="zh-CN"/>
        </w:rPr>
        <w:t xml:space="preserve">draft syntax changes of the </w:t>
      </w:r>
      <w:r>
        <w:rPr>
          <w:rFonts w:eastAsia="宋体"/>
          <w:lang w:eastAsia="zh-CN"/>
        </w:rPr>
        <w:t xml:space="preserve">proposed </w:t>
      </w:r>
      <w:r w:rsidR="007D1C2A">
        <w:rPr>
          <w:rFonts w:eastAsia="宋体"/>
          <w:lang w:val="en-CA" w:eastAsia="zh-CN"/>
        </w:rPr>
        <w:t>signa</w:t>
      </w:r>
      <w:r w:rsidR="005A7CC2">
        <w:rPr>
          <w:rFonts w:eastAsia="宋体"/>
          <w:lang w:val="en-CA" w:eastAsia="zh-CN"/>
        </w:rPr>
        <w:t>l</w:t>
      </w:r>
      <w:r w:rsidR="007D1C2A">
        <w:rPr>
          <w:rFonts w:eastAsia="宋体"/>
          <w:lang w:val="en-CA" w:eastAsia="zh-CN"/>
        </w:rPr>
        <w:t>ing</w:t>
      </w:r>
      <w:r w:rsidR="007D1C2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</w:t>
      </w:r>
      <w:r w:rsidR="007D1C2A">
        <w:rPr>
          <w:rFonts w:eastAsia="宋体"/>
          <w:lang w:eastAsia="zh-CN"/>
        </w:rPr>
        <w:t>shown in</w:t>
      </w:r>
      <w:r w:rsidR="00460DC9">
        <w:rPr>
          <w:rFonts w:eastAsia="宋体"/>
          <w:lang w:eastAsia="zh-CN"/>
        </w:rPr>
        <w:t xml:space="preserve"> Table 1</w:t>
      </w:r>
      <w:r>
        <w:rPr>
          <w:rFonts w:eastAsia="宋体"/>
          <w:lang w:eastAsia="zh-CN"/>
        </w:rPr>
        <w:t xml:space="preserve"> </w:t>
      </w:r>
      <w:r w:rsidR="007D1C2A">
        <w:rPr>
          <w:rFonts w:eastAsia="宋体"/>
          <w:lang w:eastAsia="zh-CN"/>
        </w:rPr>
        <w:t xml:space="preserve">as highlighted in yellow. The proposed draft syntax </w:t>
      </w:r>
      <w:r>
        <w:rPr>
          <w:rFonts w:eastAsia="宋体"/>
          <w:lang w:eastAsia="zh-CN"/>
        </w:rPr>
        <w:t>is not only shorter but also logically simpler than that of the current VVC.</w:t>
      </w:r>
    </w:p>
    <w:p w14:paraId="1F263164" w14:textId="759696B0" w:rsidR="00635E9F" w:rsidRDefault="003243E3" w:rsidP="00104B4B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1DA5BC3D" wp14:editId="3BB96B03">
            <wp:extent cx="4320000" cy="1635880"/>
            <wp:effectExtent l="0" t="0" r="4445" b="2540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635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DD78F7" w14:textId="6F14A6F7" w:rsidR="00523153" w:rsidRPr="00F5554E" w:rsidRDefault="00703DC4" w:rsidP="00260533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2. Proposed </w:t>
      </w:r>
      <w:r w:rsidR="00FD5700">
        <w:rPr>
          <w:rFonts w:eastAsia="宋体"/>
          <w:lang w:eastAsia="zh-CN"/>
        </w:rPr>
        <w:t>signaling</w:t>
      </w:r>
      <w:r w:rsidRPr="00CA530D">
        <w:rPr>
          <w:rFonts w:eastAsia="宋体"/>
          <w:lang w:eastAsia="zh-CN"/>
        </w:rPr>
        <w:t xml:space="preserve"> of intra </w:t>
      </w:r>
      <w:proofErr w:type="spellStart"/>
      <w:r w:rsidRPr="00CA530D">
        <w:rPr>
          <w:rFonts w:eastAsia="宋体"/>
          <w:lang w:eastAsia="zh-CN"/>
        </w:rPr>
        <w:t>luma</w:t>
      </w:r>
      <w:proofErr w:type="spellEnd"/>
      <w:r w:rsidRPr="00CA530D">
        <w:rPr>
          <w:rFonts w:eastAsia="宋体"/>
          <w:lang w:eastAsia="zh-CN"/>
        </w:rPr>
        <w:t xml:space="preserve"> mode coding</w:t>
      </w:r>
    </w:p>
    <w:p w14:paraId="498E17C7" w14:textId="77777777" w:rsidR="00635E9F" w:rsidRDefault="00635E9F" w:rsidP="001750A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93C17" w:rsidRPr="00DE0F0E" w14:paraId="54CE3369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5EEB370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01668378" w14:textId="77777777" w:rsidR="00893C17" w:rsidRPr="00DE0F0E" w:rsidRDefault="00893C17" w:rsidP="00FF0062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93C17" w:rsidRPr="00DE0F0E" w14:paraId="0A4673AE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0597326B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1475E7B3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93C17" w:rsidRPr="00DE0F0E" w14:paraId="0B325101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4BD08FC9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1B28E6FE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E4BB253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245A45B8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63159B8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50198273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5904E2C2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B7C06B1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32E442BF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7DAE60EC" w14:textId="77777777" w:rsidR="00893C17" w:rsidRPr="00AF1769" w:rsidRDefault="00893C17" w:rsidP="00FF0062">
            <w:pPr>
              <w:pStyle w:val="tablesyntax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25C93433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4D2A61F1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79E17865" w14:textId="77777777" w:rsidR="00893C17" w:rsidRPr="00701A95" w:rsidRDefault="00893C17" w:rsidP="00FF0062">
            <w:pPr>
              <w:pStyle w:val="tablesyntax"/>
              <w:tabs>
                <w:tab w:val="clear" w:pos="1080"/>
                <w:tab w:val="left" w:pos="985"/>
              </w:tabs>
              <w:spacing w:before="20" w:after="40"/>
              <w:contextualSpacing/>
              <w:rPr>
                <w:noProof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01A95">
              <w:rPr>
                <w:b/>
                <w:noProof/>
                <w:highlight w:val="yellow"/>
                <w:lang w:val="en-CA"/>
              </w:rPr>
              <w:t>intra_luma_mpm_flag</w:t>
            </w:r>
            <w:r w:rsidRPr="00701A95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9D4A0D1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701A95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893C17" w:rsidRPr="00DE0F0E" w14:paraId="55FA9285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6DFC4998" w14:textId="77777777" w:rsidR="00893C17" w:rsidRPr="00DE0F0E" w:rsidRDefault="00893C17" w:rsidP="00FF0062">
            <w:pPr>
              <w:pStyle w:val="tablesyntax"/>
              <w:tabs>
                <w:tab w:val="left" w:pos="966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01A95">
              <w:rPr>
                <w:noProof/>
                <w:highlight w:val="yellow"/>
                <w:lang w:val="en-CA"/>
              </w:rPr>
              <w:t>if( intra_luma_mpm_flag[ x0 ][ y0 ] ) {</w:t>
            </w:r>
          </w:p>
        </w:tc>
        <w:tc>
          <w:tcPr>
            <w:tcW w:w="1152" w:type="dxa"/>
          </w:tcPr>
          <w:p w14:paraId="02A02D68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7614A49A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08D3EAD0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4E3E6A8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549268A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0FBA587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109F001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6FAB6275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2583D3F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E326DCE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AFB732A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CED0EA1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D56EE29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11FACF04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B7DC4AF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62EF50C7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7A326B5C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5DE4956F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5459A05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6D358B" w:rsidRPr="006D358B" w14:paraId="1C06C139" w14:textId="77777777" w:rsidTr="00AF1769">
        <w:trPr>
          <w:cantSplit/>
          <w:trHeight w:val="198"/>
          <w:jc w:val="center"/>
        </w:trPr>
        <w:tc>
          <w:tcPr>
            <w:tcW w:w="7920" w:type="dxa"/>
          </w:tcPr>
          <w:p w14:paraId="23C6C6A5" w14:textId="77777777" w:rsidR="006D358B" w:rsidRPr="006D358B" w:rsidRDefault="006D358B" w:rsidP="00AF17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D358B">
              <w:rPr>
                <w:strike/>
                <w:noProof/>
              </w:rPr>
              <w:tab/>
            </w:r>
            <w:r w:rsidRPr="006D358B">
              <w:rPr>
                <w:strike/>
                <w:noProof/>
                <w:lang w:val="en-CA"/>
              </w:rPr>
              <w:tab/>
            </w:r>
            <w:r w:rsidRPr="006D358B">
              <w:rPr>
                <w:strike/>
                <w:noProof/>
                <w:lang w:val="en-CA"/>
              </w:rPr>
              <w:tab/>
            </w:r>
            <w:r w:rsidRPr="006D358B">
              <w:rPr>
                <w:strike/>
                <w:noProof/>
                <w:lang w:val="en-CA"/>
              </w:rPr>
              <w:tab/>
            </w:r>
            <w:r w:rsidRPr="006D358B">
              <w:rPr>
                <w:strike/>
                <w:noProof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 xml:space="preserve">if( intra_luma_ref_idx[ x0 ][ y0 ] = = 0  &amp;&amp;  </w:t>
            </w:r>
            <w:r w:rsidRPr="006D358B">
              <w:rPr>
                <w:strike/>
                <w:noProof/>
                <w:highlight w:val="yellow"/>
                <w:lang w:val="en-CA" w:eastAsia="ko-KR"/>
              </w:rPr>
              <w:br/>
            </w:r>
            <w:r w:rsidRPr="006D358B">
              <w:rPr>
                <w:strike/>
                <w:noProof/>
                <w:highlight w:val="yellow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1BBF7C0D" w14:textId="77777777" w:rsidR="006D358B" w:rsidRPr="006D358B" w:rsidRDefault="006D358B" w:rsidP="00AF17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6D358B" w:rsidRPr="006D358B" w14:paraId="36D45F37" w14:textId="77777777" w:rsidTr="00AF1769">
        <w:trPr>
          <w:cantSplit/>
          <w:trHeight w:val="198"/>
          <w:jc w:val="center"/>
        </w:trPr>
        <w:tc>
          <w:tcPr>
            <w:tcW w:w="7920" w:type="dxa"/>
          </w:tcPr>
          <w:p w14:paraId="4A2F7645" w14:textId="77777777" w:rsidR="006D358B" w:rsidRPr="006D358B" w:rsidRDefault="006D358B" w:rsidP="00AF17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highlight w:val="yellow"/>
                <w:lang w:val="en-CA"/>
              </w:rPr>
            </w:pPr>
            <w:r w:rsidRPr="006D358B">
              <w:rPr>
                <w:strike/>
                <w:noProof/>
                <w:highlight w:val="yellow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b/>
                <w:strike/>
                <w:noProof/>
                <w:highlight w:val="yellow"/>
                <w:lang w:val="en-CA"/>
              </w:rPr>
              <w:t>intra_luma_mpm_flag</w:t>
            </w:r>
            <w:r w:rsidRPr="006D358B">
              <w:rPr>
                <w:strike/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9D90CFF" w14:textId="77777777" w:rsidR="006D358B" w:rsidRPr="006D358B" w:rsidRDefault="006D358B" w:rsidP="00AF17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highlight w:val="yellow"/>
                <w:lang w:val="en-CA"/>
              </w:rPr>
            </w:pPr>
            <w:r w:rsidRPr="006D358B">
              <w:rPr>
                <w:strike/>
                <w:noProof/>
                <w:highlight w:val="yellow"/>
                <w:lang w:val="en-CA"/>
              </w:rPr>
              <w:t>ae(v)</w:t>
            </w:r>
          </w:p>
        </w:tc>
      </w:tr>
      <w:tr w:rsidR="006D358B" w:rsidRPr="006D358B" w14:paraId="35DD3618" w14:textId="77777777" w:rsidTr="00AF1769">
        <w:trPr>
          <w:cantSplit/>
          <w:trHeight w:val="198"/>
          <w:jc w:val="center"/>
        </w:trPr>
        <w:tc>
          <w:tcPr>
            <w:tcW w:w="7920" w:type="dxa"/>
          </w:tcPr>
          <w:p w14:paraId="0C558CE3" w14:textId="77777777" w:rsidR="006D358B" w:rsidRPr="006D358B" w:rsidRDefault="006D358B" w:rsidP="00AF1769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6D358B">
              <w:rPr>
                <w:strike/>
                <w:noProof/>
                <w:highlight w:val="yellow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</w:r>
            <w:r w:rsidRPr="006D358B">
              <w:rPr>
                <w:strike/>
                <w:noProof/>
                <w:highlight w:val="yellow"/>
                <w:lang w:val="en-CA"/>
              </w:rPr>
              <w:tab/>
              <w:t>if( intra_luma_mpm_flag[ x0 ][ y0 ] ) {</w:t>
            </w:r>
          </w:p>
        </w:tc>
        <w:tc>
          <w:tcPr>
            <w:tcW w:w="1152" w:type="dxa"/>
          </w:tcPr>
          <w:p w14:paraId="490A9404" w14:textId="77777777" w:rsidR="006D358B" w:rsidRPr="006D358B" w:rsidRDefault="006D358B" w:rsidP="00AF176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lang w:val="en-CA"/>
              </w:rPr>
            </w:pPr>
          </w:p>
        </w:tc>
      </w:tr>
      <w:tr w:rsidR="00893C17" w:rsidRPr="00DE0F0E" w14:paraId="24450E70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7B4D9570" w14:textId="77777777" w:rsidR="00893C17" w:rsidRPr="00DE0F0E" w:rsidRDefault="00893C17" w:rsidP="00FF0062">
            <w:pPr>
              <w:pStyle w:val="tablesyntax"/>
              <w:tabs>
                <w:tab w:val="left" w:pos="119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intra_luma_ref_idx[ x0 ][ y0 ] = = 0 )</w:t>
            </w:r>
          </w:p>
        </w:tc>
        <w:tc>
          <w:tcPr>
            <w:tcW w:w="1152" w:type="dxa"/>
          </w:tcPr>
          <w:p w14:paraId="6A6AF4FA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6C80D0A6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08479C95" w14:textId="77777777" w:rsidR="00893C17" w:rsidRPr="00DE0F0E" w:rsidRDefault="00893C17" w:rsidP="00FF0062">
            <w:pPr>
              <w:pStyle w:val="tablesyntax"/>
              <w:tabs>
                <w:tab w:val="left" w:pos="1413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E4EB4F4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690A51C0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24D1729B" w14:textId="77777777" w:rsidR="00893C17" w:rsidRPr="00DE0F0E" w:rsidRDefault="00893C17" w:rsidP="00FF0062">
            <w:pPr>
              <w:pStyle w:val="tablesyntax"/>
              <w:tabs>
                <w:tab w:val="left" w:pos="119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1226795B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2E0CBE1B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4BEF2DB5" w14:textId="77777777" w:rsidR="00893C17" w:rsidRPr="00DE0F0E" w:rsidRDefault="00893C17" w:rsidP="00FF0062">
            <w:pPr>
              <w:pStyle w:val="tablesyntax"/>
              <w:tabs>
                <w:tab w:val="left" w:pos="1413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1B9555E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1D1B0572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9E5EC2C" w14:textId="77777777" w:rsidR="00893C17" w:rsidRPr="00DE0F0E" w:rsidRDefault="00893C17" w:rsidP="00FF0062">
            <w:pPr>
              <w:pStyle w:val="tablesyntax"/>
              <w:tabs>
                <w:tab w:val="left" w:pos="966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216420">
              <w:rPr>
                <w:noProof/>
                <w:lang w:val="en-CA"/>
              </w:rPr>
              <w:t>}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44A23012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BE4DA08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0ACB743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CFF5ECD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893C17" w:rsidRPr="00DE0F0E" w14:paraId="75FEBA4C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358D2C9D" w14:textId="77777777" w:rsidR="00893C17" w:rsidRPr="00AF1769" w:rsidRDefault="00893C17" w:rsidP="00FF0062">
            <w:pPr>
              <w:pStyle w:val="tablesyntax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03F5565C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5F5FD036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483DDC43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837CA7D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3FA7D636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79C3874C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5D2A6D16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6C1B1D05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24D19AB4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828B100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1037CB1C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673548B8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02339716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5A307EAC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4777B9C8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71EF882" w14:textId="77777777" w:rsidR="00893C17" w:rsidRPr="00DE0F0E" w:rsidRDefault="00893C17" w:rsidP="00FF006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26654496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1787876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55B1F087" w14:textId="77777777" w:rsidR="00893C17" w:rsidRPr="00DE0F0E" w:rsidRDefault="00893C17" w:rsidP="00FF006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93C17" w:rsidRPr="00DE0F0E" w14:paraId="050CE335" w14:textId="77777777" w:rsidTr="00FF0062">
        <w:trPr>
          <w:cantSplit/>
          <w:trHeight w:val="198"/>
          <w:jc w:val="center"/>
        </w:trPr>
        <w:tc>
          <w:tcPr>
            <w:tcW w:w="7920" w:type="dxa"/>
          </w:tcPr>
          <w:p w14:paraId="1604E44B" w14:textId="77777777" w:rsidR="00893C17" w:rsidRPr="00DE0F0E" w:rsidRDefault="00893C17" w:rsidP="00FF006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4B6D4C1" w14:textId="77777777" w:rsidR="00893C17" w:rsidRPr="00DE0F0E" w:rsidRDefault="00893C17" w:rsidP="00FF006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C7EBFB5" w14:textId="0F7DDEB4" w:rsidR="00BF5287" w:rsidRPr="00EF1ECF" w:rsidRDefault="00460DC9" w:rsidP="00EF1ECF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Table 1</w:t>
      </w:r>
      <w:r w:rsidR="00D13D0E">
        <w:rPr>
          <w:rFonts w:eastAsia="宋体"/>
          <w:lang w:eastAsia="zh-CN"/>
        </w:rPr>
        <w:t xml:space="preserve">. </w:t>
      </w:r>
      <w:r w:rsidR="005C0F29">
        <w:rPr>
          <w:rFonts w:eastAsia="宋体"/>
          <w:lang w:eastAsia="zh-CN"/>
        </w:rPr>
        <w:t>Proposed d</w:t>
      </w:r>
      <w:r w:rsidR="00344F0E">
        <w:rPr>
          <w:rFonts w:eastAsia="宋体"/>
          <w:lang w:eastAsia="zh-CN"/>
        </w:rPr>
        <w:t xml:space="preserve">raft syntax </w:t>
      </w:r>
      <w:r w:rsidR="00344F0E">
        <w:rPr>
          <w:lang w:eastAsia="zh-CN"/>
        </w:rPr>
        <w:t>of</w:t>
      </w:r>
      <w:r w:rsidR="00344F0E">
        <w:rPr>
          <w:rFonts w:eastAsia="宋体"/>
          <w:lang w:eastAsia="zh-CN"/>
        </w:rPr>
        <w:t xml:space="preserve"> </w:t>
      </w:r>
      <w:proofErr w:type="spellStart"/>
      <w:r w:rsidR="00344F0E">
        <w:rPr>
          <w:rFonts w:eastAsia="宋体"/>
          <w:lang w:eastAsia="zh-CN"/>
        </w:rPr>
        <w:t>luma</w:t>
      </w:r>
      <w:proofErr w:type="spellEnd"/>
      <w:r w:rsidR="00344F0E">
        <w:rPr>
          <w:rFonts w:eastAsia="宋体"/>
          <w:lang w:eastAsia="zh-CN"/>
        </w:rPr>
        <w:t xml:space="preserve"> intra mode coding</w:t>
      </w:r>
    </w:p>
    <w:p w14:paraId="6F33B380" w14:textId="77777777" w:rsidR="007D0943" w:rsidRPr="00B86157" w:rsidRDefault="007D0943" w:rsidP="00DF0456">
      <w:pPr>
        <w:rPr>
          <w:rFonts w:eastAsia="Malgun Gothic"/>
          <w:lang w:val="en-CA" w:eastAsia="ko-KR"/>
        </w:rPr>
      </w:pPr>
    </w:p>
    <w:p w14:paraId="652DD2F4" w14:textId="5FB76EE0" w:rsidR="00C97FD5" w:rsidRDefault="00C97FD5" w:rsidP="00D0704C">
      <w:pPr>
        <w:pStyle w:val="1"/>
        <w:rPr>
          <w:lang w:val="en-CA"/>
        </w:rPr>
      </w:pPr>
      <w:r>
        <w:rPr>
          <w:lang w:val="en-CA"/>
        </w:rPr>
        <w:t>Result</w:t>
      </w:r>
      <w:r w:rsidR="00056E2C">
        <w:rPr>
          <w:lang w:val="en-CA"/>
        </w:rPr>
        <w:t>s</w:t>
      </w:r>
    </w:p>
    <w:p w14:paraId="7B7E4945" w14:textId="44B1B695" w:rsidR="00FC09AB" w:rsidRDefault="006A73AC" w:rsidP="00FC09AB">
      <w:pPr>
        <w:rPr>
          <w:lang w:val="en-CA"/>
        </w:rPr>
      </w:pPr>
      <w:r>
        <w:rPr>
          <w:lang w:val="en-CA"/>
        </w:rPr>
        <w:t>T</w:t>
      </w:r>
      <w:r w:rsidR="00FC09AB">
        <w:rPr>
          <w:lang w:val="en-CA"/>
        </w:rPr>
        <w:t>h</w:t>
      </w:r>
      <w:r w:rsidR="002A1856">
        <w:rPr>
          <w:lang w:val="en-CA"/>
        </w:rPr>
        <w:t>e</w:t>
      </w:r>
      <w:r w:rsidR="00285C9E">
        <w:rPr>
          <w:lang w:val="en-CA"/>
        </w:rPr>
        <w:t xml:space="preserve"> </w:t>
      </w:r>
      <w:r w:rsidR="00246E55">
        <w:rPr>
          <w:lang w:val="en-CA"/>
        </w:rPr>
        <w:t xml:space="preserve">proposed signaling </w:t>
      </w:r>
      <w:r w:rsidR="00285C9E">
        <w:rPr>
          <w:lang w:val="en-CA"/>
        </w:rPr>
        <w:t>is</w:t>
      </w:r>
      <w:r>
        <w:rPr>
          <w:lang w:val="en-CA"/>
        </w:rPr>
        <w:t xml:space="preserve"> </w:t>
      </w:r>
      <w:r w:rsidR="0095712E">
        <w:rPr>
          <w:lang w:val="en-CA"/>
        </w:rPr>
        <w:t>implemented</w:t>
      </w:r>
      <w:r>
        <w:rPr>
          <w:lang w:val="en-CA"/>
        </w:rPr>
        <w:t xml:space="preserve"> </w:t>
      </w:r>
      <w:r w:rsidR="00FC09AB">
        <w:rPr>
          <w:lang w:val="en-CA"/>
        </w:rPr>
        <w:t xml:space="preserve">upon </w:t>
      </w:r>
      <w:r w:rsidR="00E124A3">
        <w:rPr>
          <w:lang w:val="en-CA"/>
        </w:rPr>
        <w:t>VTM-5.0</w:t>
      </w:r>
      <w:r w:rsidR="00BD3FD3">
        <w:rPr>
          <w:lang w:val="en-CA"/>
        </w:rPr>
        <w:t xml:space="preserve"> and </w:t>
      </w:r>
      <w:r w:rsidR="00711B33">
        <w:rPr>
          <w:lang w:val="en-CA"/>
        </w:rPr>
        <w:t>is evaluated for all-intra and rando</w:t>
      </w:r>
      <w:r w:rsidR="00285C9E">
        <w:rPr>
          <w:lang w:val="en-CA"/>
        </w:rPr>
        <w:t xml:space="preserve">m-access configuration </w:t>
      </w:r>
      <w:r w:rsidR="00D13B91">
        <w:rPr>
          <w:lang w:val="en-CA"/>
        </w:rPr>
        <w:t>according to the common test conditions in JVET</w:t>
      </w:r>
      <w:r w:rsidR="00D13B91" w:rsidRPr="005B217D">
        <w:rPr>
          <w:lang w:val="en-CA"/>
        </w:rPr>
        <w:t>-</w:t>
      </w:r>
      <w:r w:rsidR="00285C9E">
        <w:rPr>
          <w:lang w:val="en-CA"/>
        </w:rPr>
        <w:t>N</w:t>
      </w:r>
      <w:r w:rsidR="00D13B91" w:rsidRPr="002314B8">
        <w:rPr>
          <w:lang w:val="en-CA"/>
        </w:rPr>
        <w:t>1010</w:t>
      </w:r>
      <w:r w:rsidR="00D13B91">
        <w:rPr>
          <w:lang w:val="en-CA"/>
        </w:rPr>
        <w:t xml:space="preserve"> </w:t>
      </w:r>
      <w:r w:rsidR="00D13B91">
        <w:rPr>
          <w:lang w:val="en-CA"/>
        </w:rPr>
        <w:fldChar w:fldCharType="begin"/>
      </w:r>
      <w:r w:rsidR="00D13B91">
        <w:rPr>
          <w:lang w:val="en-CA"/>
        </w:rPr>
        <w:instrText xml:space="preserve"> REF _Ref517350981 \r \h </w:instrText>
      </w:r>
      <w:r w:rsidR="00D13B91">
        <w:rPr>
          <w:lang w:val="en-CA"/>
        </w:rPr>
      </w:r>
      <w:r w:rsidR="00D13B91">
        <w:rPr>
          <w:lang w:val="en-CA"/>
        </w:rPr>
        <w:fldChar w:fldCharType="separate"/>
      </w:r>
      <w:r w:rsidR="00291E70">
        <w:rPr>
          <w:lang w:val="en-CA"/>
        </w:rPr>
        <w:t>[2</w:t>
      </w:r>
      <w:r w:rsidR="00D13B91">
        <w:rPr>
          <w:lang w:val="en-CA"/>
        </w:rPr>
        <w:t>]</w:t>
      </w:r>
      <w:r w:rsidR="00D13B91">
        <w:rPr>
          <w:lang w:val="en-CA"/>
        </w:rPr>
        <w:fldChar w:fldCharType="end"/>
      </w:r>
      <w:r w:rsidR="00A23A0A">
        <w:rPr>
          <w:lang w:val="en-CA"/>
        </w:rPr>
        <w:t>.</w:t>
      </w:r>
    </w:p>
    <w:p w14:paraId="0A695BA0" w14:textId="33D1E89E" w:rsidR="00CD7A30" w:rsidRDefault="00F76BE2" w:rsidP="00CD7A30">
      <w:pPr>
        <w:rPr>
          <w:lang w:val="en-CA" w:eastAsia="zh-CN"/>
        </w:rPr>
      </w:pPr>
      <w:r>
        <w:rPr>
          <w:lang w:val="en-CA"/>
        </w:rPr>
        <w:t>All syntax context modelling and initial values are identical to VTM-5.0. The result of the proposed syntax can get better if redo initial CABAC value training.</w:t>
      </w:r>
      <w:r w:rsidR="002F1E66">
        <w:rPr>
          <w:rFonts w:hint="eastAsia"/>
          <w:lang w:val="en-CA" w:eastAsia="zh-CN"/>
        </w:rPr>
        <w:t xml:space="preserve"> </w:t>
      </w:r>
      <w:r w:rsidR="00CD7A30">
        <w:rPr>
          <w:lang w:val="en-CA" w:eastAsia="zh-CN"/>
        </w:rPr>
        <w:t xml:space="preserve">Encoding time </w:t>
      </w:r>
      <w:r w:rsidR="00B256AF">
        <w:rPr>
          <w:lang w:val="en-CA" w:eastAsia="zh-CN"/>
        </w:rPr>
        <w:t xml:space="preserve">is not reliable </w:t>
      </w:r>
      <w:r w:rsidR="00442E7C">
        <w:rPr>
          <w:lang w:val="en-CA" w:eastAsia="zh-CN"/>
        </w:rPr>
        <w:t>according</w:t>
      </w:r>
      <w:r w:rsidR="00B256AF">
        <w:rPr>
          <w:lang w:val="en-CA" w:eastAsia="zh-CN"/>
        </w:rPr>
        <w:t xml:space="preserve"> to CPU resources</w:t>
      </w:r>
      <w:r w:rsidR="00CD7A30">
        <w:rPr>
          <w:lang w:val="en-CA" w:eastAsia="zh-CN"/>
        </w:rPr>
        <w:t>.</w:t>
      </w:r>
    </w:p>
    <w:p w14:paraId="16D5BD1C" w14:textId="77777777" w:rsidR="002F1E66" w:rsidRDefault="002F1E66" w:rsidP="00CD7A30">
      <w:pPr>
        <w:rPr>
          <w:lang w:val="en-CA"/>
        </w:rPr>
      </w:pP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040"/>
        <w:gridCol w:w="1040"/>
        <w:gridCol w:w="1040"/>
      </w:tblGrid>
      <w:tr w:rsidR="00644E7A" w:rsidRPr="00644E7A" w14:paraId="05782506" w14:textId="77777777" w:rsidTr="001134F6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100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7AA6" w14:textId="0E3C8A83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644E7A" w:rsidRPr="00644E7A" w14:paraId="36FDB148" w14:textId="77777777" w:rsidTr="00AB2A49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0E2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CB58" w14:textId="4B75640D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44E7A" w:rsidRPr="00644E7A" w14:paraId="31980DF0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77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B28B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7FF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5EF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08FC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F7B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E7A" w:rsidRPr="00644E7A" w14:paraId="76403074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88D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D024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791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627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598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5B2F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4E7A" w:rsidRPr="00644E7A" w14:paraId="3700EE8F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FDA3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1E1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51A7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FC9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C64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C1A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4E7A" w:rsidRPr="00644E7A" w14:paraId="4897153D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CBFA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9CD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09B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95C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4E9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5D7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3CF2EF96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A6C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8738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6880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EBC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7BF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C02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4E7A" w:rsidRPr="00644E7A" w14:paraId="68A240B0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2FA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CB3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197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2EC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000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CD50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4E7A" w:rsidRPr="00644E7A" w14:paraId="5B102E4F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9CD8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DC7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A9F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B36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8F50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F2A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5249A5A5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82A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7D4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0E3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885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06B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3CA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11FD1A21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47AE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B4F6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DC7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787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F50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E2E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44E7A" w:rsidRPr="00644E7A" w14:paraId="5B14605E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5C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6093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BD56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7FA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90755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FD4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4E7A" w:rsidRPr="00644E7A" w14:paraId="554CD758" w14:textId="77777777" w:rsidTr="00524F0F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D77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70F3" w14:textId="76CC490A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644E7A" w:rsidRPr="00644E7A" w14:paraId="67FF3AF7" w14:textId="77777777" w:rsidTr="00101BE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263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BDF6" w14:textId="36CC915E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44E7A" w:rsidRPr="00644E7A" w14:paraId="0EA4CD0D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033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5A3D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ACFD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0E95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0D9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70A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E7A" w:rsidRPr="00644E7A" w14:paraId="5281EFF0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346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349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C1F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58F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61C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41B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6B24EA07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EB9E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CC7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497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62F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B12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442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4C1BDA9B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0888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F1C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ACEE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D39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B62B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694E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4E7A" w:rsidRPr="00644E7A" w14:paraId="0C6CF74D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40F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9A6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2441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AC5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D14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C5A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7F12E57C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0CD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0247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086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D2500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3DF4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8206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44E7A" w:rsidRPr="00644E7A" w14:paraId="08A58FC8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C6E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35C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2E2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3ECAD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7B58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B84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44E7A" w:rsidRPr="00644E7A" w14:paraId="1DE265F6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952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5E3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951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3C4E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1A6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F53A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44E7A" w:rsidRPr="00644E7A" w14:paraId="7808C4DD" w14:textId="77777777" w:rsidTr="00644E7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4CD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EA3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65073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2A7C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FC7A9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9ED2" w14:textId="77777777" w:rsidR="00644E7A" w:rsidRPr="00644E7A" w:rsidRDefault="00644E7A" w:rsidP="00644E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44E7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6ECB0EA" w14:textId="54D3EB36" w:rsidR="00CD7A30" w:rsidRDefault="00CD7A30" w:rsidP="00CD7A3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2F1E66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. </w:t>
      </w:r>
      <w:r w:rsidR="00644E7A">
        <w:rPr>
          <w:rFonts w:eastAsia="宋体"/>
          <w:lang w:eastAsia="zh-CN"/>
        </w:rPr>
        <w:t>Proposed method over VTM-5.0</w:t>
      </w:r>
    </w:p>
    <w:p w14:paraId="2D7A33D5" w14:textId="77777777" w:rsidR="007D0943" w:rsidRPr="00CD7A30" w:rsidRDefault="007D0943" w:rsidP="00FC09AB">
      <w:pPr>
        <w:rPr>
          <w:lang w:val="en-CA"/>
        </w:rPr>
      </w:pP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6DE7464" w14:textId="70B63D81" w:rsidR="00411B9C" w:rsidRDefault="002F1E66" w:rsidP="00411B9C">
      <w:pPr>
        <w:rPr>
          <w:lang w:val="en-CA"/>
        </w:rPr>
      </w:pPr>
      <w:r w:rsidRPr="00532A79">
        <w:rPr>
          <w:lang w:val="en-CA"/>
        </w:rPr>
        <w:t xml:space="preserve">This </w:t>
      </w:r>
      <w:r w:rsidR="00532A79" w:rsidRPr="00C97D89">
        <w:rPr>
          <w:lang w:val="en-CA"/>
        </w:rPr>
        <w:t xml:space="preserve">contribution </w:t>
      </w:r>
      <w:r w:rsidRPr="00532A79">
        <w:rPr>
          <w:lang w:val="en-CA"/>
        </w:rPr>
        <w:t xml:space="preserve">presents </w:t>
      </w:r>
      <w:r w:rsidR="00532A79">
        <w:rPr>
          <w:lang w:val="en-CA"/>
        </w:rPr>
        <w:t>to clean-up</w:t>
      </w:r>
      <w:r w:rsidRPr="00532A79">
        <w:rPr>
          <w:lang w:val="en-CA"/>
        </w:rPr>
        <w:t xml:space="preserve"> </w:t>
      </w:r>
      <w:r w:rsidR="00532A79">
        <w:rPr>
          <w:lang w:val="en-CA"/>
        </w:rPr>
        <w:t xml:space="preserve">draft syntax of </w:t>
      </w:r>
      <w:proofErr w:type="spellStart"/>
      <w:r w:rsidRPr="00532A79">
        <w:rPr>
          <w:lang w:val="en-CA"/>
        </w:rPr>
        <w:t>luma</w:t>
      </w:r>
      <w:proofErr w:type="spellEnd"/>
      <w:r w:rsidRPr="00532A79">
        <w:rPr>
          <w:lang w:val="en-CA"/>
        </w:rPr>
        <w:t xml:space="preserve"> intra mode coding by </w:t>
      </w:r>
      <w:r w:rsidR="00532A79">
        <w:rPr>
          <w:lang w:val="en-CA"/>
        </w:rPr>
        <w:t>first signaling</w:t>
      </w:r>
      <w:r w:rsidRPr="00532A79">
        <w:rPr>
          <w:lang w:val="en-CA"/>
        </w:rPr>
        <w:t xml:space="preserve"> </w:t>
      </w:r>
      <w:r w:rsidR="00532A79">
        <w:rPr>
          <w:lang w:val="en-CA"/>
        </w:rPr>
        <w:t>MPM flag</w:t>
      </w:r>
      <w:r w:rsidR="003D3B16">
        <w:rPr>
          <w:lang w:val="en-CA"/>
        </w:rPr>
        <w:t>. It</w:t>
      </w:r>
      <w:r w:rsidRPr="00532A79">
        <w:rPr>
          <w:lang w:val="en-CA"/>
        </w:rPr>
        <w:t xml:space="preserve"> shorten the </w:t>
      </w:r>
      <w:r w:rsidR="003D3B16">
        <w:rPr>
          <w:lang w:val="en-CA"/>
        </w:rPr>
        <w:t xml:space="preserve">draft </w:t>
      </w:r>
      <w:r w:rsidRPr="00532A79">
        <w:rPr>
          <w:lang w:val="en-CA"/>
        </w:rPr>
        <w:t xml:space="preserve">syntax of </w:t>
      </w:r>
      <w:proofErr w:type="spellStart"/>
      <w:r w:rsidRPr="00532A79">
        <w:rPr>
          <w:lang w:val="en-CA"/>
        </w:rPr>
        <w:t>luma</w:t>
      </w:r>
      <w:proofErr w:type="spellEnd"/>
      <w:r w:rsidRPr="00532A79">
        <w:rPr>
          <w:lang w:val="en-CA"/>
        </w:rPr>
        <w:t xml:space="preserve"> intra mode coding</w:t>
      </w:r>
      <w:r w:rsidR="003D3B16">
        <w:rPr>
          <w:lang w:val="en-CA"/>
        </w:rPr>
        <w:t xml:space="preserve"> with no performance</w:t>
      </w:r>
      <w:r w:rsidR="00BA4093">
        <w:rPr>
          <w:lang w:val="en-CA"/>
        </w:rPr>
        <w:t xml:space="preserve"> loss and complexity increase</w:t>
      </w:r>
      <w:r w:rsidR="003D3B16">
        <w:rPr>
          <w:lang w:val="en-CA"/>
        </w:rPr>
        <w:t>.</w:t>
      </w:r>
      <w:r w:rsidR="003D3B16">
        <w:rPr>
          <w:rFonts w:hint="eastAsia"/>
          <w:lang w:val="en-CA" w:eastAsia="zh-CN"/>
        </w:rPr>
        <w:t xml:space="preserve"> </w:t>
      </w:r>
      <w:r w:rsidR="00BF1C43" w:rsidRPr="00C97D89">
        <w:rPr>
          <w:lang w:val="en-CA"/>
        </w:rPr>
        <w:t xml:space="preserve">It is proposed to adopt </w:t>
      </w:r>
      <w:r w:rsidR="003D3B16">
        <w:rPr>
          <w:lang w:val="en-CA"/>
        </w:rPr>
        <w:t xml:space="preserve">this </w:t>
      </w:r>
      <w:r w:rsidR="00E44937">
        <w:rPr>
          <w:lang w:val="en-CA"/>
        </w:rPr>
        <w:t>contri</w:t>
      </w:r>
      <w:r w:rsidR="00BA4093">
        <w:rPr>
          <w:lang w:val="en-CA"/>
        </w:rPr>
        <w:t>bution</w:t>
      </w:r>
      <w:r w:rsidR="00BF1C43" w:rsidRPr="00C97D89">
        <w:rPr>
          <w:lang w:val="en-CA"/>
        </w:rPr>
        <w:t>.</w:t>
      </w:r>
    </w:p>
    <w:p w14:paraId="648CF137" w14:textId="77777777" w:rsidR="003D3B16" w:rsidRDefault="003D3B16" w:rsidP="003D3B16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Acknowledgments</w:t>
      </w:r>
    </w:p>
    <w:p w14:paraId="1DD3E1DF" w14:textId="67322518" w:rsidR="003D3B16" w:rsidRPr="003D3B16" w:rsidRDefault="003D3B16" w:rsidP="00411B9C">
      <w:pPr>
        <w:rPr>
          <w:lang w:val="en-CA"/>
        </w:rPr>
      </w:pPr>
      <w:r>
        <w:rPr>
          <w:lang w:val="en-CA"/>
        </w:rPr>
        <w:t xml:space="preserve">The contribution has been kindly cross-checked by </w:t>
      </w:r>
      <w:r w:rsidR="00FA74AA">
        <w:rPr>
          <w:lang w:val="en-CA"/>
        </w:rPr>
        <w:t>Qualcomm</w:t>
      </w:r>
      <w:r>
        <w:rPr>
          <w:lang w:val="en-CA"/>
        </w:rPr>
        <w:t>. The cross-check results are available in the contribution JVET-O</w:t>
      </w:r>
      <w:bookmarkStart w:id="0" w:name="_GoBack"/>
      <w:r w:rsidR="00D753F0">
        <w:rPr>
          <w:lang w:val="en-CA"/>
        </w:rPr>
        <w:t>0768</w:t>
      </w:r>
      <w:bookmarkEnd w:id="0"/>
      <w:r>
        <w:rPr>
          <w:lang w:val="en-CA"/>
        </w:rPr>
        <w:t>.</w:t>
      </w: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72E3A87" w14:textId="7DDB22E5" w:rsidR="00940170" w:rsidRDefault="00940170" w:rsidP="009401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 w:rsidR="00152435">
        <w:rPr>
          <w:lang w:val="en-CA"/>
        </w:rPr>
        <w:t>“Versatile Video Coding (Draft 5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 w:rsidR="00152435">
        <w:rPr>
          <w:szCs w:val="22"/>
          <w:lang w:val="en-CA"/>
        </w:rPr>
        <w:t>JVET-N</w:t>
      </w:r>
      <w:r>
        <w:rPr>
          <w:szCs w:val="22"/>
          <w:lang w:val="en-CA"/>
        </w:rPr>
        <w:t>1001</w:t>
      </w:r>
      <w:r w:rsidRPr="00292B03">
        <w:rPr>
          <w:szCs w:val="22"/>
          <w:lang w:val="en-CA"/>
        </w:rPr>
        <w:t xml:space="preserve">, </w:t>
      </w:r>
      <w:r w:rsidR="00152435">
        <w:rPr>
          <w:szCs w:val="22"/>
          <w:lang w:val="en-CA"/>
        </w:rPr>
        <w:t>May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775F1ED1" w14:textId="14FE18F9" w:rsidR="00940170" w:rsidRPr="00940170" w:rsidRDefault="00940170" w:rsidP="00940170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proofErr w:type="spellStart"/>
      <w:r>
        <w:rPr>
          <w:szCs w:val="22"/>
          <w:lang w:eastAsia="ko-KR"/>
        </w:rPr>
        <w:t>etc</w:t>
      </w:r>
      <w:proofErr w:type="spellEnd"/>
      <w:r>
        <w:rPr>
          <w:szCs w:val="22"/>
          <w:lang w:eastAsia="ko-KR"/>
        </w:rPr>
        <w:t>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3AF6E" w14:textId="77777777" w:rsidR="00681731" w:rsidRDefault="00681731">
      <w:r>
        <w:separator/>
      </w:r>
    </w:p>
  </w:endnote>
  <w:endnote w:type="continuationSeparator" w:id="0">
    <w:p w14:paraId="73BEE4A7" w14:textId="77777777" w:rsidR="00681731" w:rsidRDefault="00681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010F831" w:rsidR="00FF0062" w:rsidRPr="00C00DDE" w:rsidRDefault="00FF00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E6B5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E6B57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346FD" w14:textId="77777777" w:rsidR="00681731" w:rsidRDefault="00681731">
      <w:r>
        <w:separator/>
      </w:r>
    </w:p>
  </w:footnote>
  <w:footnote w:type="continuationSeparator" w:id="0">
    <w:p w14:paraId="661A5709" w14:textId="77777777" w:rsidR="00681731" w:rsidRDefault="00681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10EC5"/>
    <w:rsid w:val="00012E2D"/>
    <w:rsid w:val="0001416A"/>
    <w:rsid w:val="00014CE6"/>
    <w:rsid w:val="00014DEB"/>
    <w:rsid w:val="0002038A"/>
    <w:rsid w:val="000213B5"/>
    <w:rsid w:val="000227B3"/>
    <w:rsid w:val="000308A3"/>
    <w:rsid w:val="000309CF"/>
    <w:rsid w:val="00040159"/>
    <w:rsid w:val="0004303F"/>
    <w:rsid w:val="00043AE3"/>
    <w:rsid w:val="000458BC"/>
    <w:rsid w:val="00045C41"/>
    <w:rsid w:val="00045F27"/>
    <w:rsid w:val="00046C03"/>
    <w:rsid w:val="000522BC"/>
    <w:rsid w:val="0005415D"/>
    <w:rsid w:val="00056291"/>
    <w:rsid w:val="00056E2C"/>
    <w:rsid w:val="00064604"/>
    <w:rsid w:val="00064EC3"/>
    <w:rsid w:val="00065039"/>
    <w:rsid w:val="0006586D"/>
    <w:rsid w:val="00065997"/>
    <w:rsid w:val="00065E13"/>
    <w:rsid w:val="000667CA"/>
    <w:rsid w:val="0006795A"/>
    <w:rsid w:val="00070895"/>
    <w:rsid w:val="00071452"/>
    <w:rsid w:val="00071FDB"/>
    <w:rsid w:val="00072758"/>
    <w:rsid w:val="00073A63"/>
    <w:rsid w:val="0007614F"/>
    <w:rsid w:val="00077254"/>
    <w:rsid w:val="00081398"/>
    <w:rsid w:val="00081EEE"/>
    <w:rsid w:val="00084AFA"/>
    <w:rsid w:val="00086993"/>
    <w:rsid w:val="000935FA"/>
    <w:rsid w:val="00093958"/>
    <w:rsid w:val="00094479"/>
    <w:rsid w:val="00094AD1"/>
    <w:rsid w:val="00095629"/>
    <w:rsid w:val="000962AC"/>
    <w:rsid w:val="000A3B56"/>
    <w:rsid w:val="000A677A"/>
    <w:rsid w:val="000A6ABC"/>
    <w:rsid w:val="000A73C5"/>
    <w:rsid w:val="000B0C0F"/>
    <w:rsid w:val="000B1C6B"/>
    <w:rsid w:val="000B4312"/>
    <w:rsid w:val="000B4FF9"/>
    <w:rsid w:val="000C09AC"/>
    <w:rsid w:val="000C101E"/>
    <w:rsid w:val="000C3540"/>
    <w:rsid w:val="000C64DA"/>
    <w:rsid w:val="000C7045"/>
    <w:rsid w:val="000C71A9"/>
    <w:rsid w:val="000D014C"/>
    <w:rsid w:val="000E00F3"/>
    <w:rsid w:val="000E01D3"/>
    <w:rsid w:val="000E1773"/>
    <w:rsid w:val="000E4054"/>
    <w:rsid w:val="000E437F"/>
    <w:rsid w:val="000E500B"/>
    <w:rsid w:val="000E615D"/>
    <w:rsid w:val="000F158C"/>
    <w:rsid w:val="000F2780"/>
    <w:rsid w:val="00102F3D"/>
    <w:rsid w:val="0010429A"/>
    <w:rsid w:val="00104B4B"/>
    <w:rsid w:val="00110AB9"/>
    <w:rsid w:val="00110B33"/>
    <w:rsid w:val="00112AC7"/>
    <w:rsid w:val="0011400A"/>
    <w:rsid w:val="00120509"/>
    <w:rsid w:val="00122E9D"/>
    <w:rsid w:val="00124E38"/>
    <w:rsid w:val="0012580B"/>
    <w:rsid w:val="00131F90"/>
    <w:rsid w:val="00132A9E"/>
    <w:rsid w:val="0013458C"/>
    <w:rsid w:val="0013526E"/>
    <w:rsid w:val="00136BB3"/>
    <w:rsid w:val="00137772"/>
    <w:rsid w:val="001428AA"/>
    <w:rsid w:val="00146152"/>
    <w:rsid w:val="001469AB"/>
    <w:rsid w:val="00152435"/>
    <w:rsid w:val="00153FF4"/>
    <w:rsid w:val="00155526"/>
    <w:rsid w:val="001571C8"/>
    <w:rsid w:val="00162A93"/>
    <w:rsid w:val="00162AC1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3761"/>
    <w:rsid w:val="001874AA"/>
    <w:rsid w:val="00187E58"/>
    <w:rsid w:val="00190457"/>
    <w:rsid w:val="00190BF8"/>
    <w:rsid w:val="001933F2"/>
    <w:rsid w:val="00193C8B"/>
    <w:rsid w:val="001A1159"/>
    <w:rsid w:val="001A297E"/>
    <w:rsid w:val="001A368E"/>
    <w:rsid w:val="001A3782"/>
    <w:rsid w:val="001A619B"/>
    <w:rsid w:val="001A6CCF"/>
    <w:rsid w:val="001A71CB"/>
    <w:rsid w:val="001A7329"/>
    <w:rsid w:val="001A74C7"/>
    <w:rsid w:val="001A792F"/>
    <w:rsid w:val="001A7BCF"/>
    <w:rsid w:val="001B2904"/>
    <w:rsid w:val="001B4E28"/>
    <w:rsid w:val="001B67CE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0C6"/>
    <w:rsid w:val="001D2163"/>
    <w:rsid w:val="001D2232"/>
    <w:rsid w:val="001D4F32"/>
    <w:rsid w:val="001D5B7D"/>
    <w:rsid w:val="001D61D8"/>
    <w:rsid w:val="001D63C2"/>
    <w:rsid w:val="001E0248"/>
    <w:rsid w:val="001E02BE"/>
    <w:rsid w:val="001E0F20"/>
    <w:rsid w:val="001E3B37"/>
    <w:rsid w:val="001E3D2B"/>
    <w:rsid w:val="001F102D"/>
    <w:rsid w:val="001F2594"/>
    <w:rsid w:val="001F34E3"/>
    <w:rsid w:val="001F67BC"/>
    <w:rsid w:val="00201DFF"/>
    <w:rsid w:val="002031E0"/>
    <w:rsid w:val="002055A6"/>
    <w:rsid w:val="00206460"/>
    <w:rsid w:val="002069B4"/>
    <w:rsid w:val="00210297"/>
    <w:rsid w:val="00215DFC"/>
    <w:rsid w:val="00215F8A"/>
    <w:rsid w:val="00216420"/>
    <w:rsid w:val="00217C56"/>
    <w:rsid w:val="00221139"/>
    <w:rsid w:val="002212DF"/>
    <w:rsid w:val="00222CD4"/>
    <w:rsid w:val="00225016"/>
    <w:rsid w:val="002253CA"/>
    <w:rsid w:val="002264A6"/>
    <w:rsid w:val="0022713D"/>
    <w:rsid w:val="00227BA7"/>
    <w:rsid w:val="0023011C"/>
    <w:rsid w:val="00231C51"/>
    <w:rsid w:val="00232D6A"/>
    <w:rsid w:val="00234054"/>
    <w:rsid w:val="00234506"/>
    <w:rsid w:val="00236D05"/>
    <w:rsid w:val="002375C1"/>
    <w:rsid w:val="00246091"/>
    <w:rsid w:val="002468DE"/>
    <w:rsid w:val="00246E55"/>
    <w:rsid w:val="00255D6B"/>
    <w:rsid w:val="002564C2"/>
    <w:rsid w:val="00257379"/>
    <w:rsid w:val="00260533"/>
    <w:rsid w:val="00261045"/>
    <w:rsid w:val="00262B9A"/>
    <w:rsid w:val="00263398"/>
    <w:rsid w:val="00263B99"/>
    <w:rsid w:val="002657FB"/>
    <w:rsid w:val="00266F06"/>
    <w:rsid w:val="00271C28"/>
    <w:rsid w:val="00274957"/>
    <w:rsid w:val="00275BCF"/>
    <w:rsid w:val="002768F3"/>
    <w:rsid w:val="00285C9E"/>
    <w:rsid w:val="002860C8"/>
    <w:rsid w:val="0028667D"/>
    <w:rsid w:val="0028679D"/>
    <w:rsid w:val="00290B40"/>
    <w:rsid w:val="00291991"/>
    <w:rsid w:val="00291E36"/>
    <w:rsid w:val="00291E70"/>
    <w:rsid w:val="00292257"/>
    <w:rsid w:val="00292B03"/>
    <w:rsid w:val="00294812"/>
    <w:rsid w:val="002A1856"/>
    <w:rsid w:val="002A2013"/>
    <w:rsid w:val="002A2869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100D"/>
    <w:rsid w:val="002C5411"/>
    <w:rsid w:val="002D0AF6"/>
    <w:rsid w:val="002D4D74"/>
    <w:rsid w:val="002E27C3"/>
    <w:rsid w:val="002E5A9B"/>
    <w:rsid w:val="002E6A13"/>
    <w:rsid w:val="002E770D"/>
    <w:rsid w:val="002F139E"/>
    <w:rsid w:val="002F164D"/>
    <w:rsid w:val="002F1E66"/>
    <w:rsid w:val="002F2C42"/>
    <w:rsid w:val="002F7A47"/>
    <w:rsid w:val="00301E07"/>
    <w:rsid w:val="003021BC"/>
    <w:rsid w:val="00302A25"/>
    <w:rsid w:val="00302AC4"/>
    <w:rsid w:val="00304D54"/>
    <w:rsid w:val="00306206"/>
    <w:rsid w:val="0030744A"/>
    <w:rsid w:val="0030757C"/>
    <w:rsid w:val="003107D7"/>
    <w:rsid w:val="00313F06"/>
    <w:rsid w:val="00317D85"/>
    <w:rsid w:val="003210DE"/>
    <w:rsid w:val="00321B1F"/>
    <w:rsid w:val="003243E3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3940"/>
    <w:rsid w:val="00344E5A"/>
    <w:rsid w:val="00344F0E"/>
    <w:rsid w:val="00346148"/>
    <w:rsid w:val="00347306"/>
    <w:rsid w:val="00350251"/>
    <w:rsid w:val="00355167"/>
    <w:rsid w:val="00357A86"/>
    <w:rsid w:val="003638A8"/>
    <w:rsid w:val="00365521"/>
    <w:rsid w:val="00365E49"/>
    <w:rsid w:val="003669EA"/>
    <w:rsid w:val="003706CC"/>
    <w:rsid w:val="00370C26"/>
    <w:rsid w:val="003710E5"/>
    <w:rsid w:val="003713D7"/>
    <w:rsid w:val="003719FF"/>
    <w:rsid w:val="00373756"/>
    <w:rsid w:val="00373FF6"/>
    <w:rsid w:val="00377079"/>
    <w:rsid w:val="00377710"/>
    <w:rsid w:val="003863D9"/>
    <w:rsid w:val="00392B54"/>
    <w:rsid w:val="00395F0C"/>
    <w:rsid w:val="00395F90"/>
    <w:rsid w:val="0039678E"/>
    <w:rsid w:val="003972C4"/>
    <w:rsid w:val="003A01B0"/>
    <w:rsid w:val="003A205F"/>
    <w:rsid w:val="003A2B94"/>
    <w:rsid w:val="003A2D8E"/>
    <w:rsid w:val="003A332F"/>
    <w:rsid w:val="003A3B2E"/>
    <w:rsid w:val="003A3B73"/>
    <w:rsid w:val="003A7CE6"/>
    <w:rsid w:val="003B2100"/>
    <w:rsid w:val="003B29DA"/>
    <w:rsid w:val="003B421E"/>
    <w:rsid w:val="003B5AE1"/>
    <w:rsid w:val="003B7840"/>
    <w:rsid w:val="003C20E4"/>
    <w:rsid w:val="003C253F"/>
    <w:rsid w:val="003C35D0"/>
    <w:rsid w:val="003D10B1"/>
    <w:rsid w:val="003D3120"/>
    <w:rsid w:val="003D3B16"/>
    <w:rsid w:val="003D6342"/>
    <w:rsid w:val="003D74D3"/>
    <w:rsid w:val="003D7CDA"/>
    <w:rsid w:val="003E0D2D"/>
    <w:rsid w:val="003E1619"/>
    <w:rsid w:val="003E37F0"/>
    <w:rsid w:val="003E3F37"/>
    <w:rsid w:val="003E6F90"/>
    <w:rsid w:val="003E73ED"/>
    <w:rsid w:val="003F1152"/>
    <w:rsid w:val="003F3D14"/>
    <w:rsid w:val="003F42F0"/>
    <w:rsid w:val="003F49D7"/>
    <w:rsid w:val="003F5D0F"/>
    <w:rsid w:val="004015BC"/>
    <w:rsid w:val="00401815"/>
    <w:rsid w:val="00405773"/>
    <w:rsid w:val="004119DB"/>
    <w:rsid w:val="00411B74"/>
    <w:rsid w:val="00411B9C"/>
    <w:rsid w:val="00413C8B"/>
    <w:rsid w:val="00414101"/>
    <w:rsid w:val="0041498D"/>
    <w:rsid w:val="0041605A"/>
    <w:rsid w:val="0042101A"/>
    <w:rsid w:val="004219CF"/>
    <w:rsid w:val="00422D58"/>
    <w:rsid w:val="004234F0"/>
    <w:rsid w:val="00424F45"/>
    <w:rsid w:val="00433DDB"/>
    <w:rsid w:val="00435A29"/>
    <w:rsid w:val="00436996"/>
    <w:rsid w:val="00437619"/>
    <w:rsid w:val="00440CB3"/>
    <w:rsid w:val="00440E9D"/>
    <w:rsid w:val="00441A45"/>
    <w:rsid w:val="00442E7C"/>
    <w:rsid w:val="00444AC5"/>
    <w:rsid w:val="00446659"/>
    <w:rsid w:val="0044771E"/>
    <w:rsid w:val="00450FC4"/>
    <w:rsid w:val="00456B37"/>
    <w:rsid w:val="00460DC9"/>
    <w:rsid w:val="00463EA8"/>
    <w:rsid w:val="004653B7"/>
    <w:rsid w:val="00465A1E"/>
    <w:rsid w:val="004734C5"/>
    <w:rsid w:val="00473516"/>
    <w:rsid w:val="00473F97"/>
    <w:rsid w:val="0048177B"/>
    <w:rsid w:val="0048507F"/>
    <w:rsid w:val="004874DB"/>
    <w:rsid w:val="00487DA7"/>
    <w:rsid w:val="00487E3C"/>
    <w:rsid w:val="00492F16"/>
    <w:rsid w:val="0049445A"/>
    <w:rsid w:val="00495411"/>
    <w:rsid w:val="00495554"/>
    <w:rsid w:val="004A0EFC"/>
    <w:rsid w:val="004A17FB"/>
    <w:rsid w:val="004A224A"/>
    <w:rsid w:val="004A2A63"/>
    <w:rsid w:val="004A2B33"/>
    <w:rsid w:val="004A3315"/>
    <w:rsid w:val="004A6452"/>
    <w:rsid w:val="004A65DB"/>
    <w:rsid w:val="004A7636"/>
    <w:rsid w:val="004B210C"/>
    <w:rsid w:val="004C1810"/>
    <w:rsid w:val="004C5F7A"/>
    <w:rsid w:val="004C6738"/>
    <w:rsid w:val="004D0A38"/>
    <w:rsid w:val="004D1CD6"/>
    <w:rsid w:val="004D1F97"/>
    <w:rsid w:val="004D3E34"/>
    <w:rsid w:val="004D405F"/>
    <w:rsid w:val="004E4094"/>
    <w:rsid w:val="004E4F4F"/>
    <w:rsid w:val="004E6789"/>
    <w:rsid w:val="004F0013"/>
    <w:rsid w:val="004F3F15"/>
    <w:rsid w:val="004F61E3"/>
    <w:rsid w:val="00502DBF"/>
    <w:rsid w:val="00502E10"/>
    <w:rsid w:val="00505FF8"/>
    <w:rsid w:val="0051015C"/>
    <w:rsid w:val="00511193"/>
    <w:rsid w:val="005137BB"/>
    <w:rsid w:val="00513C48"/>
    <w:rsid w:val="00516CF1"/>
    <w:rsid w:val="00521CDA"/>
    <w:rsid w:val="005223B9"/>
    <w:rsid w:val="00522FB7"/>
    <w:rsid w:val="00523153"/>
    <w:rsid w:val="00525901"/>
    <w:rsid w:val="00530150"/>
    <w:rsid w:val="005301FC"/>
    <w:rsid w:val="005313AA"/>
    <w:rsid w:val="005318BB"/>
    <w:rsid w:val="00531AE9"/>
    <w:rsid w:val="00531CD4"/>
    <w:rsid w:val="00532541"/>
    <w:rsid w:val="00532A79"/>
    <w:rsid w:val="00532C5A"/>
    <w:rsid w:val="00535489"/>
    <w:rsid w:val="00537596"/>
    <w:rsid w:val="00544A10"/>
    <w:rsid w:val="00547F28"/>
    <w:rsid w:val="00550A66"/>
    <w:rsid w:val="00554191"/>
    <w:rsid w:val="005601D7"/>
    <w:rsid w:val="005605AE"/>
    <w:rsid w:val="00562CF9"/>
    <w:rsid w:val="00564A4E"/>
    <w:rsid w:val="00565DA7"/>
    <w:rsid w:val="00566CDB"/>
    <w:rsid w:val="00567EC7"/>
    <w:rsid w:val="00570013"/>
    <w:rsid w:val="005737CE"/>
    <w:rsid w:val="00573FA1"/>
    <w:rsid w:val="005741A3"/>
    <w:rsid w:val="005753EC"/>
    <w:rsid w:val="0057706F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0F2A"/>
    <w:rsid w:val="00591388"/>
    <w:rsid w:val="005928C8"/>
    <w:rsid w:val="005941A8"/>
    <w:rsid w:val="005952A5"/>
    <w:rsid w:val="005A33A1"/>
    <w:rsid w:val="005A5224"/>
    <w:rsid w:val="005A74C8"/>
    <w:rsid w:val="005A7777"/>
    <w:rsid w:val="005A7CC2"/>
    <w:rsid w:val="005B217D"/>
    <w:rsid w:val="005B294E"/>
    <w:rsid w:val="005B45FD"/>
    <w:rsid w:val="005B53C3"/>
    <w:rsid w:val="005B5758"/>
    <w:rsid w:val="005B6DCB"/>
    <w:rsid w:val="005C0F29"/>
    <w:rsid w:val="005C26AE"/>
    <w:rsid w:val="005C385F"/>
    <w:rsid w:val="005C512B"/>
    <w:rsid w:val="005C644B"/>
    <w:rsid w:val="005D097A"/>
    <w:rsid w:val="005D0BD8"/>
    <w:rsid w:val="005D1F74"/>
    <w:rsid w:val="005D319F"/>
    <w:rsid w:val="005D3A32"/>
    <w:rsid w:val="005D6E9C"/>
    <w:rsid w:val="005D74DF"/>
    <w:rsid w:val="005E172B"/>
    <w:rsid w:val="005E1AC6"/>
    <w:rsid w:val="005E1C15"/>
    <w:rsid w:val="005E2C2B"/>
    <w:rsid w:val="005E3C16"/>
    <w:rsid w:val="005E7848"/>
    <w:rsid w:val="005F3C1C"/>
    <w:rsid w:val="005F50A0"/>
    <w:rsid w:val="005F5190"/>
    <w:rsid w:val="005F6844"/>
    <w:rsid w:val="005F68CA"/>
    <w:rsid w:val="005F6F1B"/>
    <w:rsid w:val="00610F82"/>
    <w:rsid w:val="006119D2"/>
    <w:rsid w:val="006124CA"/>
    <w:rsid w:val="00613B58"/>
    <w:rsid w:val="00614682"/>
    <w:rsid w:val="00615995"/>
    <w:rsid w:val="00616155"/>
    <w:rsid w:val="00620492"/>
    <w:rsid w:val="00621397"/>
    <w:rsid w:val="00621CD1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5E9F"/>
    <w:rsid w:val="006371F2"/>
    <w:rsid w:val="00637BFE"/>
    <w:rsid w:val="00642249"/>
    <w:rsid w:val="00643000"/>
    <w:rsid w:val="00643554"/>
    <w:rsid w:val="00643D5D"/>
    <w:rsid w:val="0064480C"/>
    <w:rsid w:val="00644E7A"/>
    <w:rsid w:val="00646707"/>
    <w:rsid w:val="006468CC"/>
    <w:rsid w:val="00647FB8"/>
    <w:rsid w:val="00650D8B"/>
    <w:rsid w:val="0065135E"/>
    <w:rsid w:val="0065246B"/>
    <w:rsid w:val="00655EB0"/>
    <w:rsid w:val="006569CD"/>
    <w:rsid w:val="00656D8F"/>
    <w:rsid w:val="00657F7E"/>
    <w:rsid w:val="00660195"/>
    <w:rsid w:val="0066127A"/>
    <w:rsid w:val="00661621"/>
    <w:rsid w:val="00662E58"/>
    <w:rsid w:val="006637F2"/>
    <w:rsid w:val="006642A5"/>
    <w:rsid w:val="0066475C"/>
    <w:rsid w:val="00664DCF"/>
    <w:rsid w:val="00665FD2"/>
    <w:rsid w:val="00672913"/>
    <w:rsid w:val="00673D91"/>
    <w:rsid w:val="00681731"/>
    <w:rsid w:val="00685A6C"/>
    <w:rsid w:val="00690C25"/>
    <w:rsid w:val="00690E88"/>
    <w:rsid w:val="00692ADE"/>
    <w:rsid w:val="00693D9B"/>
    <w:rsid w:val="00696196"/>
    <w:rsid w:val="006964B8"/>
    <w:rsid w:val="006A128A"/>
    <w:rsid w:val="006A4D94"/>
    <w:rsid w:val="006A56FA"/>
    <w:rsid w:val="006A6079"/>
    <w:rsid w:val="006A63AB"/>
    <w:rsid w:val="006A65B3"/>
    <w:rsid w:val="006A73AC"/>
    <w:rsid w:val="006B445E"/>
    <w:rsid w:val="006B50EB"/>
    <w:rsid w:val="006C17B4"/>
    <w:rsid w:val="006C2930"/>
    <w:rsid w:val="006C540E"/>
    <w:rsid w:val="006C5457"/>
    <w:rsid w:val="006C5D39"/>
    <w:rsid w:val="006C6275"/>
    <w:rsid w:val="006C7F72"/>
    <w:rsid w:val="006D358B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4A7F"/>
    <w:rsid w:val="006F7528"/>
    <w:rsid w:val="007023DE"/>
    <w:rsid w:val="00703DC4"/>
    <w:rsid w:val="00704BD5"/>
    <w:rsid w:val="007064B2"/>
    <w:rsid w:val="00711B33"/>
    <w:rsid w:val="00711D85"/>
    <w:rsid w:val="00712F60"/>
    <w:rsid w:val="00716AA0"/>
    <w:rsid w:val="00720E3B"/>
    <w:rsid w:val="0072133B"/>
    <w:rsid w:val="00721FE1"/>
    <w:rsid w:val="00722A23"/>
    <w:rsid w:val="00723472"/>
    <w:rsid w:val="007236A8"/>
    <w:rsid w:val="0072553F"/>
    <w:rsid w:val="00725A71"/>
    <w:rsid w:val="00725E0C"/>
    <w:rsid w:val="007277EA"/>
    <w:rsid w:val="007410B2"/>
    <w:rsid w:val="00741394"/>
    <w:rsid w:val="0074186E"/>
    <w:rsid w:val="00741F1B"/>
    <w:rsid w:val="00743316"/>
    <w:rsid w:val="0074393F"/>
    <w:rsid w:val="00745D0D"/>
    <w:rsid w:val="00745F6B"/>
    <w:rsid w:val="00750353"/>
    <w:rsid w:val="00750C93"/>
    <w:rsid w:val="0075585E"/>
    <w:rsid w:val="007579A4"/>
    <w:rsid w:val="00760029"/>
    <w:rsid w:val="00767664"/>
    <w:rsid w:val="007703E3"/>
    <w:rsid w:val="00770571"/>
    <w:rsid w:val="007716D5"/>
    <w:rsid w:val="00772977"/>
    <w:rsid w:val="007734CA"/>
    <w:rsid w:val="007768FF"/>
    <w:rsid w:val="00780E84"/>
    <w:rsid w:val="007824D3"/>
    <w:rsid w:val="007828FE"/>
    <w:rsid w:val="00784563"/>
    <w:rsid w:val="00787608"/>
    <w:rsid w:val="00787E51"/>
    <w:rsid w:val="007904CC"/>
    <w:rsid w:val="007914A3"/>
    <w:rsid w:val="00796EE3"/>
    <w:rsid w:val="007A25D9"/>
    <w:rsid w:val="007A3362"/>
    <w:rsid w:val="007A7D29"/>
    <w:rsid w:val="007B4AB8"/>
    <w:rsid w:val="007C297D"/>
    <w:rsid w:val="007D0943"/>
    <w:rsid w:val="007D1181"/>
    <w:rsid w:val="007D1C2A"/>
    <w:rsid w:val="007D55F5"/>
    <w:rsid w:val="007E01A3"/>
    <w:rsid w:val="007E223C"/>
    <w:rsid w:val="007E26FB"/>
    <w:rsid w:val="007E372E"/>
    <w:rsid w:val="007E7512"/>
    <w:rsid w:val="007F1F8B"/>
    <w:rsid w:val="007F255D"/>
    <w:rsid w:val="007F33F1"/>
    <w:rsid w:val="007F3810"/>
    <w:rsid w:val="007F3B5D"/>
    <w:rsid w:val="007F67A1"/>
    <w:rsid w:val="00811C05"/>
    <w:rsid w:val="00811CAC"/>
    <w:rsid w:val="0081552A"/>
    <w:rsid w:val="00815E51"/>
    <w:rsid w:val="008206C8"/>
    <w:rsid w:val="00824852"/>
    <w:rsid w:val="0083306C"/>
    <w:rsid w:val="00836EE6"/>
    <w:rsid w:val="008373BE"/>
    <w:rsid w:val="00842A21"/>
    <w:rsid w:val="008450AD"/>
    <w:rsid w:val="00850089"/>
    <w:rsid w:val="00850D91"/>
    <w:rsid w:val="0085175A"/>
    <w:rsid w:val="008552C1"/>
    <w:rsid w:val="00860A09"/>
    <w:rsid w:val="00860E38"/>
    <w:rsid w:val="008632D6"/>
    <w:rsid w:val="0086387C"/>
    <w:rsid w:val="00863C9A"/>
    <w:rsid w:val="00872EEF"/>
    <w:rsid w:val="00873ED8"/>
    <w:rsid w:val="00874A6C"/>
    <w:rsid w:val="00876C65"/>
    <w:rsid w:val="00877238"/>
    <w:rsid w:val="0088364B"/>
    <w:rsid w:val="00884003"/>
    <w:rsid w:val="00893C17"/>
    <w:rsid w:val="00895B2C"/>
    <w:rsid w:val="00896D93"/>
    <w:rsid w:val="00897067"/>
    <w:rsid w:val="008A28B1"/>
    <w:rsid w:val="008A36A8"/>
    <w:rsid w:val="008A4B4C"/>
    <w:rsid w:val="008A6D1B"/>
    <w:rsid w:val="008B09FA"/>
    <w:rsid w:val="008B1EA9"/>
    <w:rsid w:val="008C239F"/>
    <w:rsid w:val="008C3839"/>
    <w:rsid w:val="008C78E5"/>
    <w:rsid w:val="008D0718"/>
    <w:rsid w:val="008D2124"/>
    <w:rsid w:val="008D3BBA"/>
    <w:rsid w:val="008D3D58"/>
    <w:rsid w:val="008D68C9"/>
    <w:rsid w:val="008D751A"/>
    <w:rsid w:val="008D7A16"/>
    <w:rsid w:val="008E2BA4"/>
    <w:rsid w:val="008E3ACC"/>
    <w:rsid w:val="008E410F"/>
    <w:rsid w:val="008E4276"/>
    <w:rsid w:val="008E480C"/>
    <w:rsid w:val="008E55B7"/>
    <w:rsid w:val="008E68DF"/>
    <w:rsid w:val="008E6E8C"/>
    <w:rsid w:val="008F3379"/>
    <w:rsid w:val="008F6E8E"/>
    <w:rsid w:val="008F774E"/>
    <w:rsid w:val="00903A3D"/>
    <w:rsid w:val="00903E87"/>
    <w:rsid w:val="0090525C"/>
    <w:rsid w:val="00905FDA"/>
    <w:rsid w:val="00907757"/>
    <w:rsid w:val="009107C9"/>
    <w:rsid w:val="0091364D"/>
    <w:rsid w:val="009212B0"/>
    <w:rsid w:val="009213EE"/>
    <w:rsid w:val="009219B0"/>
    <w:rsid w:val="00921FA1"/>
    <w:rsid w:val="009234A5"/>
    <w:rsid w:val="00924082"/>
    <w:rsid w:val="00930993"/>
    <w:rsid w:val="009311B7"/>
    <w:rsid w:val="00933453"/>
    <w:rsid w:val="009336F7"/>
    <w:rsid w:val="00934E19"/>
    <w:rsid w:val="0093564C"/>
    <w:rsid w:val="0093636C"/>
    <w:rsid w:val="009374A7"/>
    <w:rsid w:val="00940170"/>
    <w:rsid w:val="00941FF9"/>
    <w:rsid w:val="00945FEA"/>
    <w:rsid w:val="00946FFC"/>
    <w:rsid w:val="00947339"/>
    <w:rsid w:val="00955F6D"/>
    <w:rsid w:val="0095712E"/>
    <w:rsid w:val="009613BD"/>
    <w:rsid w:val="00961665"/>
    <w:rsid w:val="00961A87"/>
    <w:rsid w:val="00962507"/>
    <w:rsid w:val="00962569"/>
    <w:rsid w:val="0096743B"/>
    <w:rsid w:val="009742B5"/>
    <w:rsid w:val="00977253"/>
    <w:rsid w:val="00977C16"/>
    <w:rsid w:val="009824D3"/>
    <w:rsid w:val="0098551D"/>
    <w:rsid w:val="00990C44"/>
    <w:rsid w:val="00993EFD"/>
    <w:rsid w:val="0099518F"/>
    <w:rsid w:val="00995A0F"/>
    <w:rsid w:val="009967AD"/>
    <w:rsid w:val="009A4EDD"/>
    <w:rsid w:val="009A523D"/>
    <w:rsid w:val="009B02A1"/>
    <w:rsid w:val="009B1707"/>
    <w:rsid w:val="009B3361"/>
    <w:rsid w:val="009B4E0B"/>
    <w:rsid w:val="009C052C"/>
    <w:rsid w:val="009C074F"/>
    <w:rsid w:val="009C10E9"/>
    <w:rsid w:val="009C7AC7"/>
    <w:rsid w:val="009D2CD3"/>
    <w:rsid w:val="009D3FE3"/>
    <w:rsid w:val="009D7CE6"/>
    <w:rsid w:val="009E1F5A"/>
    <w:rsid w:val="009E3125"/>
    <w:rsid w:val="009E6129"/>
    <w:rsid w:val="009E662D"/>
    <w:rsid w:val="009F18FD"/>
    <w:rsid w:val="009F1AF9"/>
    <w:rsid w:val="009F1DDB"/>
    <w:rsid w:val="009F496B"/>
    <w:rsid w:val="009F4B50"/>
    <w:rsid w:val="009F602A"/>
    <w:rsid w:val="009F6B18"/>
    <w:rsid w:val="009F7464"/>
    <w:rsid w:val="009F7637"/>
    <w:rsid w:val="009F763B"/>
    <w:rsid w:val="00A009A0"/>
    <w:rsid w:val="00A01439"/>
    <w:rsid w:val="00A017B8"/>
    <w:rsid w:val="00A02E61"/>
    <w:rsid w:val="00A0535F"/>
    <w:rsid w:val="00A055F7"/>
    <w:rsid w:val="00A05CFF"/>
    <w:rsid w:val="00A063CA"/>
    <w:rsid w:val="00A074BB"/>
    <w:rsid w:val="00A13048"/>
    <w:rsid w:val="00A201E1"/>
    <w:rsid w:val="00A21FBD"/>
    <w:rsid w:val="00A239A5"/>
    <w:rsid w:val="00A23A0A"/>
    <w:rsid w:val="00A402DC"/>
    <w:rsid w:val="00A435E8"/>
    <w:rsid w:val="00A43EE3"/>
    <w:rsid w:val="00A46843"/>
    <w:rsid w:val="00A4794D"/>
    <w:rsid w:val="00A5184C"/>
    <w:rsid w:val="00A53BAB"/>
    <w:rsid w:val="00A555B1"/>
    <w:rsid w:val="00A56B97"/>
    <w:rsid w:val="00A6093D"/>
    <w:rsid w:val="00A62E4D"/>
    <w:rsid w:val="00A707A6"/>
    <w:rsid w:val="00A71EC8"/>
    <w:rsid w:val="00A72A45"/>
    <w:rsid w:val="00A73C18"/>
    <w:rsid w:val="00A767DC"/>
    <w:rsid w:val="00A76A6D"/>
    <w:rsid w:val="00A806BE"/>
    <w:rsid w:val="00A82F2E"/>
    <w:rsid w:val="00A83253"/>
    <w:rsid w:val="00A908AB"/>
    <w:rsid w:val="00A9102C"/>
    <w:rsid w:val="00A9159D"/>
    <w:rsid w:val="00A92421"/>
    <w:rsid w:val="00A93775"/>
    <w:rsid w:val="00A93EAC"/>
    <w:rsid w:val="00AA12DB"/>
    <w:rsid w:val="00AA6E84"/>
    <w:rsid w:val="00AA75E5"/>
    <w:rsid w:val="00AB1A1C"/>
    <w:rsid w:val="00AB3482"/>
    <w:rsid w:val="00AC7425"/>
    <w:rsid w:val="00AD0072"/>
    <w:rsid w:val="00AD05A8"/>
    <w:rsid w:val="00AD26DC"/>
    <w:rsid w:val="00AD2802"/>
    <w:rsid w:val="00AD3D08"/>
    <w:rsid w:val="00AD5A7A"/>
    <w:rsid w:val="00AE14C7"/>
    <w:rsid w:val="00AE152E"/>
    <w:rsid w:val="00AE1F2D"/>
    <w:rsid w:val="00AE20C9"/>
    <w:rsid w:val="00AE29D0"/>
    <w:rsid w:val="00AE341B"/>
    <w:rsid w:val="00AE38DD"/>
    <w:rsid w:val="00AE6B57"/>
    <w:rsid w:val="00AF124B"/>
    <w:rsid w:val="00AF32A4"/>
    <w:rsid w:val="00AF59E6"/>
    <w:rsid w:val="00AF6078"/>
    <w:rsid w:val="00AF73BC"/>
    <w:rsid w:val="00B01905"/>
    <w:rsid w:val="00B02CDF"/>
    <w:rsid w:val="00B039CE"/>
    <w:rsid w:val="00B059E6"/>
    <w:rsid w:val="00B07CA7"/>
    <w:rsid w:val="00B1279A"/>
    <w:rsid w:val="00B12A67"/>
    <w:rsid w:val="00B1491E"/>
    <w:rsid w:val="00B256AF"/>
    <w:rsid w:val="00B26858"/>
    <w:rsid w:val="00B33ACC"/>
    <w:rsid w:val="00B3492A"/>
    <w:rsid w:val="00B37513"/>
    <w:rsid w:val="00B40480"/>
    <w:rsid w:val="00B4194A"/>
    <w:rsid w:val="00B41A9F"/>
    <w:rsid w:val="00B435D6"/>
    <w:rsid w:val="00B437E8"/>
    <w:rsid w:val="00B50E5C"/>
    <w:rsid w:val="00B5222E"/>
    <w:rsid w:val="00B53179"/>
    <w:rsid w:val="00B57A23"/>
    <w:rsid w:val="00B600CD"/>
    <w:rsid w:val="00B616E8"/>
    <w:rsid w:val="00B61C96"/>
    <w:rsid w:val="00B64492"/>
    <w:rsid w:val="00B64BBA"/>
    <w:rsid w:val="00B659D5"/>
    <w:rsid w:val="00B6679E"/>
    <w:rsid w:val="00B66DB0"/>
    <w:rsid w:val="00B67DAF"/>
    <w:rsid w:val="00B70A7B"/>
    <w:rsid w:val="00B722E8"/>
    <w:rsid w:val="00B73A2A"/>
    <w:rsid w:val="00B74B76"/>
    <w:rsid w:val="00B75A51"/>
    <w:rsid w:val="00B80919"/>
    <w:rsid w:val="00B827C6"/>
    <w:rsid w:val="00B837ED"/>
    <w:rsid w:val="00B86157"/>
    <w:rsid w:val="00B86935"/>
    <w:rsid w:val="00B91C15"/>
    <w:rsid w:val="00B93BF2"/>
    <w:rsid w:val="00B94B06"/>
    <w:rsid w:val="00B94C28"/>
    <w:rsid w:val="00BA194D"/>
    <w:rsid w:val="00BA2AAD"/>
    <w:rsid w:val="00BA4093"/>
    <w:rsid w:val="00BA41BF"/>
    <w:rsid w:val="00BB18AD"/>
    <w:rsid w:val="00BB1E33"/>
    <w:rsid w:val="00BB2255"/>
    <w:rsid w:val="00BB3608"/>
    <w:rsid w:val="00BB4310"/>
    <w:rsid w:val="00BC10BA"/>
    <w:rsid w:val="00BC1E58"/>
    <w:rsid w:val="00BC5AFD"/>
    <w:rsid w:val="00BC7633"/>
    <w:rsid w:val="00BD0A9B"/>
    <w:rsid w:val="00BD0DDB"/>
    <w:rsid w:val="00BD139E"/>
    <w:rsid w:val="00BD217E"/>
    <w:rsid w:val="00BD3FD3"/>
    <w:rsid w:val="00BF1C43"/>
    <w:rsid w:val="00BF1E5F"/>
    <w:rsid w:val="00BF5287"/>
    <w:rsid w:val="00BF6E54"/>
    <w:rsid w:val="00C00DDE"/>
    <w:rsid w:val="00C03ABD"/>
    <w:rsid w:val="00C04F43"/>
    <w:rsid w:val="00C0609D"/>
    <w:rsid w:val="00C076A5"/>
    <w:rsid w:val="00C102FE"/>
    <w:rsid w:val="00C115AB"/>
    <w:rsid w:val="00C13323"/>
    <w:rsid w:val="00C137B9"/>
    <w:rsid w:val="00C14AE8"/>
    <w:rsid w:val="00C159A3"/>
    <w:rsid w:val="00C168D7"/>
    <w:rsid w:val="00C20B58"/>
    <w:rsid w:val="00C2130E"/>
    <w:rsid w:val="00C21910"/>
    <w:rsid w:val="00C234AF"/>
    <w:rsid w:val="00C243EF"/>
    <w:rsid w:val="00C2632B"/>
    <w:rsid w:val="00C2676A"/>
    <w:rsid w:val="00C26CCB"/>
    <w:rsid w:val="00C30249"/>
    <w:rsid w:val="00C32A71"/>
    <w:rsid w:val="00C3415B"/>
    <w:rsid w:val="00C3723B"/>
    <w:rsid w:val="00C4163D"/>
    <w:rsid w:val="00C42232"/>
    <w:rsid w:val="00C42466"/>
    <w:rsid w:val="00C44738"/>
    <w:rsid w:val="00C44863"/>
    <w:rsid w:val="00C4560A"/>
    <w:rsid w:val="00C46140"/>
    <w:rsid w:val="00C51ECF"/>
    <w:rsid w:val="00C578C9"/>
    <w:rsid w:val="00C606C9"/>
    <w:rsid w:val="00C62CF6"/>
    <w:rsid w:val="00C63868"/>
    <w:rsid w:val="00C63CC3"/>
    <w:rsid w:val="00C65002"/>
    <w:rsid w:val="00C671D0"/>
    <w:rsid w:val="00C71B47"/>
    <w:rsid w:val="00C74366"/>
    <w:rsid w:val="00C76981"/>
    <w:rsid w:val="00C77260"/>
    <w:rsid w:val="00C80288"/>
    <w:rsid w:val="00C84003"/>
    <w:rsid w:val="00C84D8D"/>
    <w:rsid w:val="00C87E34"/>
    <w:rsid w:val="00C90650"/>
    <w:rsid w:val="00C92000"/>
    <w:rsid w:val="00C94B05"/>
    <w:rsid w:val="00C97D78"/>
    <w:rsid w:val="00C97D89"/>
    <w:rsid w:val="00C97FD5"/>
    <w:rsid w:val="00CA0602"/>
    <w:rsid w:val="00CA39F8"/>
    <w:rsid w:val="00CA3AA8"/>
    <w:rsid w:val="00CA492D"/>
    <w:rsid w:val="00CA530D"/>
    <w:rsid w:val="00CA6D24"/>
    <w:rsid w:val="00CA736B"/>
    <w:rsid w:val="00CB2189"/>
    <w:rsid w:val="00CB7239"/>
    <w:rsid w:val="00CC2AAE"/>
    <w:rsid w:val="00CC2CD1"/>
    <w:rsid w:val="00CC4B0E"/>
    <w:rsid w:val="00CC5A42"/>
    <w:rsid w:val="00CC6045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34DB"/>
    <w:rsid w:val="00CF3917"/>
    <w:rsid w:val="00CF558F"/>
    <w:rsid w:val="00CF58C4"/>
    <w:rsid w:val="00CF70EE"/>
    <w:rsid w:val="00D010C0"/>
    <w:rsid w:val="00D01EF4"/>
    <w:rsid w:val="00D0320D"/>
    <w:rsid w:val="00D0704C"/>
    <w:rsid w:val="00D073E2"/>
    <w:rsid w:val="00D117F6"/>
    <w:rsid w:val="00D11F06"/>
    <w:rsid w:val="00D13B91"/>
    <w:rsid w:val="00D13D0E"/>
    <w:rsid w:val="00D20B15"/>
    <w:rsid w:val="00D268DE"/>
    <w:rsid w:val="00D274B4"/>
    <w:rsid w:val="00D31420"/>
    <w:rsid w:val="00D3593A"/>
    <w:rsid w:val="00D36250"/>
    <w:rsid w:val="00D3664E"/>
    <w:rsid w:val="00D369BE"/>
    <w:rsid w:val="00D36F30"/>
    <w:rsid w:val="00D37929"/>
    <w:rsid w:val="00D409F5"/>
    <w:rsid w:val="00D40A6D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647E9"/>
    <w:rsid w:val="00D71239"/>
    <w:rsid w:val="00D734E7"/>
    <w:rsid w:val="00D753F0"/>
    <w:rsid w:val="00D75441"/>
    <w:rsid w:val="00D76E85"/>
    <w:rsid w:val="00D807BF"/>
    <w:rsid w:val="00D82FCC"/>
    <w:rsid w:val="00D83601"/>
    <w:rsid w:val="00D852CD"/>
    <w:rsid w:val="00D92161"/>
    <w:rsid w:val="00D93F6D"/>
    <w:rsid w:val="00D94261"/>
    <w:rsid w:val="00D95E64"/>
    <w:rsid w:val="00DA17FC"/>
    <w:rsid w:val="00DA39E0"/>
    <w:rsid w:val="00DA40DF"/>
    <w:rsid w:val="00DA4A76"/>
    <w:rsid w:val="00DA4CB5"/>
    <w:rsid w:val="00DA549A"/>
    <w:rsid w:val="00DA6573"/>
    <w:rsid w:val="00DA7887"/>
    <w:rsid w:val="00DA7BB9"/>
    <w:rsid w:val="00DB00BF"/>
    <w:rsid w:val="00DB2BC2"/>
    <w:rsid w:val="00DB2C26"/>
    <w:rsid w:val="00DB3C21"/>
    <w:rsid w:val="00DB4919"/>
    <w:rsid w:val="00DB6F57"/>
    <w:rsid w:val="00DB7F86"/>
    <w:rsid w:val="00DC1ED1"/>
    <w:rsid w:val="00DC4641"/>
    <w:rsid w:val="00DC5A08"/>
    <w:rsid w:val="00DC6B8A"/>
    <w:rsid w:val="00DD02F4"/>
    <w:rsid w:val="00DD215D"/>
    <w:rsid w:val="00DD3AE2"/>
    <w:rsid w:val="00DD4BAF"/>
    <w:rsid w:val="00DD6622"/>
    <w:rsid w:val="00DD695B"/>
    <w:rsid w:val="00DE014F"/>
    <w:rsid w:val="00DE061B"/>
    <w:rsid w:val="00DE17DB"/>
    <w:rsid w:val="00DE1C7C"/>
    <w:rsid w:val="00DE246C"/>
    <w:rsid w:val="00DE31D3"/>
    <w:rsid w:val="00DE3C12"/>
    <w:rsid w:val="00DE4B7E"/>
    <w:rsid w:val="00DE573C"/>
    <w:rsid w:val="00DE6B43"/>
    <w:rsid w:val="00DE77A3"/>
    <w:rsid w:val="00DE7B3C"/>
    <w:rsid w:val="00DF0456"/>
    <w:rsid w:val="00DF07AD"/>
    <w:rsid w:val="00DF224D"/>
    <w:rsid w:val="00E0341E"/>
    <w:rsid w:val="00E0628A"/>
    <w:rsid w:val="00E0646B"/>
    <w:rsid w:val="00E11923"/>
    <w:rsid w:val="00E124A3"/>
    <w:rsid w:val="00E15064"/>
    <w:rsid w:val="00E15A24"/>
    <w:rsid w:val="00E16685"/>
    <w:rsid w:val="00E201C9"/>
    <w:rsid w:val="00E24AB1"/>
    <w:rsid w:val="00E254C8"/>
    <w:rsid w:val="00E262D4"/>
    <w:rsid w:val="00E31996"/>
    <w:rsid w:val="00E34476"/>
    <w:rsid w:val="00E35ADB"/>
    <w:rsid w:val="00E36250"/>
    <w:rsid w:val="00E36491"/>
    <w:rsid w:val="00E44937"/>
    <w:rsid w:val="00E47F2D"/>
    <w:rsid w:val="00E54511"/>
    <w:rsid w:val="00E545C9"/>
    <w:rsid w:val="00E562B4"/>
    <w:rsid w:val="00E61DAC"/>
    <w:rsid w:val="00E724FE"/>
    <w:rsid w:val="00E72B80"/>
    <w:rsid w:val="00E75FE3"/>
    <w:rsid w:val="00E7712A"/>
    <w:rsid w:val="00E77625"/>
    <w:rsid w:val="00E80AB7"/>
    <w:rsid w:val="00E830E9"/>
    <w:rsid w:val="00E8569B"/>
    <w:rsid w:val="00E86C4C"/>
    <w:rsid w:val="00E90337"/>
    <w:rsid w:val="00E907A3"/>
    <w:rsid w:val="00E91010"/>
    <w:rsid w:val="00E917AB"/>
    <w:rsid w:val="00E931D0"/>
    <w:rsid w:val="00E935E0"/>
    <w:rsid w:val="00E9373B"/>
    <w:rsid w:val="00E93B97"/>
    <w:rsid w:val="00E9624F"/>
    <w:rsid w:val="00E96455"/>
    <w:rsid w:val="00E9759B"/>
    <w:rsid w:val="00EA129A"/>
    <w:rsid w:val="00EA15B7"/>
    <w:rsid w:val="00EA44EA"/>
    <w:rsid w:val="00EA5AE0"/>
    <w:rsid w:val="00EA6189"/>
    <w:rsid w:val="00EB1869"/>
    <w:rsid w:val="00EB2D26"/>
    <w:rsid w:val="00EB4A84"/>
    <w:rsid w:val="00EB56E1"/>
    <w:rsid w:val="00EB6A27"/>
    <w:rsid w:val="00EB7AB1"/>
    <w:rsid w:val="00EB7B11"/>
    <w:rsid w:val="00EC3F25"/>
    <w:rsid w:val="00EC7B6C"/>
    <w:rsid w:val="00ED172C"/>
    <w:rsid w:val="00ED3589"/>
    <w:rsid w:val="00ED641A"/>
    <w:rsid w:val="00EE6472"/>
    <w:rsid w:val="00EE7CD8"/>
    <w:rsid w:val="00EF18C6"/>
    <w:rsid w:val="00EF1ECF"/>
    <w:rsid w:val="00EF254C"/>
    <w:rsid w:val="00EF37F6"/>
    <w:rsid w:val="00EF3FE3"/>
    <w:rsid w:val="00EF48CC"/>
    <w:rsid w:val="00EF64BA"/>
    <w:rsid w:val="00F00801"/>
    <w:rsid w:val="00F00E3B"/>
    <w:rsid w:val="00F067C4"/>
    <w:rsid w:val="00F073E3"/>
    <w:rsid w:val="00F11A58"/>
    <w:rsid w:val="00F13D44"/>
    <w:rsid w:val="00F20241"/>
    <w:rsid w:val="00F2488D"/>
    <w:rsid w:val="00F2548B"/>
    <w:rsid w:val="00F25602"/>
    <w:rsid w:val="00F25614"/>
    <w:rsid w:val="00F3038C"/>
    <w:rsid w:val="00F30995"/>
    <w:rsid w:val="00F32C4A"/>
    <w:rsid w:val="00F34CF1"/>
    <w:rsid w:val="00F352CD"/>
    <w:rsid w:val="00F35638"/>
    <w:rsid w:val="00F40195"/>
    <w:rsid w:val="00F443A0"/>
    <w:rsid w:val="00F50373"/>
    <w:rsid w:val="00F506F8"/>
    <w:rsid w:val="00F51776"/>
    <w:rsid w:val="00F545ED"/>
    <w:rsid w:val="00F5554E"/>
    <w:rsid w:val="00F56784"/>
    <w:rsid w:val="00F57793"/>
    <w:rsid w:val="00F57814"/>
    <w:rsid w:val="00F601A0"/>
    <w:rsid w:val="00F609BD"/>
    <w:rsid w:val="00F60E11"/>
    <w:rsid w:val="00F60F3E"/>
    <w:rsid w:val="00F636B7"/>
    <w:rsid w:val="00F66DDA"/>
    <w:rsid w:val="00F66E79"/>
    <w:rsid w:val="00F70C60"/>
    <w:rsid w:val="00F712E9"/>
    <w:rsid w:val="00F73032"/>
    <w:rsid w:val="00F7387F"/>
    <w:rsid w:val="00F76BE2"/>
    <w:rsid w:val="00F800FA"/>
    <w:rsid w:val="00F80F1A"/>
    <w:rsid w:val="00F83309"/>
    <w:rsid w:val="00F83AD7"/>
    <w:rsid w:val="00F848FC"/>
    <w:rsid w:val="00F86219"/>
    <w:rsid w:val="00F86265"/>
    <w:rsid w:val="00F874EF"/>
    <w:rsid w:val="00F87AA1"/>
    <w:rsid w:val="00F87E71"/>
    <w:rsid w:val="00F906F6"/>
    <w:rsid w:val="00F90AAF"/>
    <w:rsid w:val="00F9282A"/>
    <w:rsid w:val="00F96BAD"/>
    <w:rsid w:val="00F97BC1"/>
    <w:rsid w:val="00F97FF7"/>
    <w:rsid w:val="00FA139D"/>
    <w:rsid w:val="00FA2C79"/>
    <w:rsid w:val="00FA60F5"/>
    <w:rsid w:val="00FA6D69"/>
    <w:rsid w:val="00FA74AA"/>
    <w:rsid w:val="00FB0E84"/>
    <w:rsid w:val="00FB2988"/>
    <w:rsid w:val="00FB43CD"/>
    <w:rsid w:val="00FB5459"/>
    <w:rsid w:val="00FB5A8E"/>
    <w:rsid w:val="00FB5F33"/>
    <w:rsid w:val="00FB6E38"/>
    <w:rsid w:val="00FC09AB"/>
    <w:rsid w:val="00FC20CD"/>
    <w:rsid w:val="00FC2405"/>
    <w:rsid w:val="00FC3C33"/>
    <w:rsid w:val="00FC4A72"/>
    <w:rsid w:val="00FD01C2"/>
    <w:rsid w:val="00FD3C4B"/>
    <w:rsid w:val="00FD5700"/>
    <w:rsid w:val="00FD5A2F"/>
    <w:rsid w:val="00FE07C7"/>
    <w:rsid w:val="00FE171B"/>
    <w:rsid w:val="00FE3F08"/>
    <w:rsid w:val="00FE595C"/>
    <w:rsid w:val="00FF0062"/>
    <w:rsid w:val="00FF0920"/>
    <w:rsid w:val="00FF0CE3"/>
    <w:rsid w:val="00FF43AE"/>
    <w:rsid w:val="00FF55FC"/>
    <w:rsid w:val="00FF6232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182F6-4C4B-41AC-A768-661898773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7495</TotalTime>
  <Pages>4</Pages>
  <Words>964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705</cp:revision>
  <cp:lastPrinted>1900-01-01T08:00:00Z</cp:lastPrinted>
  <dcterms:created xsi:type="dcterms:W3CDTF">2019-01-02T08:45:00Z</dcterms:created>
  <dcterms:modified xsi:type="dcterms:W3CDTF">2019-07-03T09:00:00Z</dcterms:modified>
</cp:coreProperties>
</file>