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</w:rPr>
              <w:t xml:space="preserve">Joint </w:t>
            </w:r>
            <w:r w:rsidR="006C5D39" w:rsidRPr="005B217D">
              <w:rPr>
                <w:b/>
                <w:szCs w:val="22"/>
              </w:rPr>
              <w:t xml:space="preserve">Video </w:t>
            </w:r>
            <w:r w:rsidR="00F712E9">
              <w:rPr>
                <w:b/>
                <w:szCs w:val="22"/>
              </w:rPr>
              <w:t>Experts</w:t>
            </w:r>
            <w:r w:rsidR="009D7CE6">
              <w:rPr>
                <w:b/>
                <w:szCs w:val="22"/>
              </w:rPr>
              <w:t xml:space="preserve"> Team</w:t>
            </w:r>
            <w:r w:rsidR="006C5D39" w:rsidRPr="005B217D">
              <w:rPr>
                <w:b/>
                <w:szCs w:val="22"/>
              </w:rPr>
              <w:t xml:space="preserve"> (</w:t>
            </w:r>
            <w:r w:rsidR="009D7CE6">
              <w:rPr>
                <w:b/>
                <w:szCs w:val="22"/>
              </w:rPr>
              <w:t>JVET</w:t>
            </w:r>
            <w:r w:rsidR="006C5D39" w:rsidRPr="005B217D">
              <w:rPr>
                <w:b/>
                <w:szCs w:val="22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 w:rsidRPr="005B217D">
              <w:rPr>
                <w:b/>
                <w:szCs w:val="22"/>
              </w:rPr>
              <w:t xml:space="preserve">of </w:t>
            </w:r>
            <w:r w:rsidR="007F1F8B" w:rsidRPr="005B217D">
              <w:rPr>
                <w:b/>
                <w:szCs w:val="22"/>
              </w:rPr>
              <w:t>ITU-T SG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16 WP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3 and ISO/IEC JTC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1/SC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29/WG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t>Gothenburg</w:t>
            </w:r>
            <w:r w:rsidR="00B57A23" w:rsidRPr="00B57A23">
              <w:t xml:space="preserve">, </w:t>
            </w:r>
            <w:r w:rsidR="00536188">
              <w:t>SE</w:t>
            </w:r>
            <w:r w:rsidR="00B57A23" w:rsidRPr="00B57A23">
              <w:t xml:space="preserve">, </w:t>
            </w:r>
            <w:r w:rsidR="00536188">
              <w:t>3</w:t>
            </w:r>
            <w:r w:rsidR="00B57A23" w:rsidRPr="00B57A23">
              <w:t>–</w:t>
            </w:r>
            <w:r w:rsidR="00536188">
              <w:t>12</w:t>
            </w:r>
            <w:r w:rsidR="00B57A23" w:rsidRPr="00B57A23">
              <w:t xml:space="preserve"> </w:t>
            </w:r>
            <w:r w:rsidR="00536188">
              <w:t>July</w:t>
            </w:r>
            <w:r w:rsidR="00B57A23" w:rsidRPr="00B57A23">
              <w:t xml:space="preserve"> 201</w:t>
            </w:r>
            <w:r w:rsidR="00FA60F5">
              <w:t>9</w:t>
            </w:r>
          </w:p>
        </w:tc>
        <w:tc>
          <w:tcPr>
            <w:tcW w:w="3060" w:type="dxa"/>
          </w:tcPr>
          <w:p w14:paraId="59B7E346" w14:textId="5838E00E" w:rsidR="00922BDB" w:rsidRPr="00922BDB" w:rsidRDefault="00E61DAC" w:rsidP="00536188">
            <w:pPr>
              <w:tabs>
                <w:tab w:val="left" w:pos="7200"/>
              </w:tabs>
            </w:pPr>
            <w:r w:rsidRPr="005B217D">
              <w:t>Document</w:t>
            </w:r>
            <w:r w:rsidR="006C5D39" w:rsidRPr="005B217D">
              <w:t xml:space="preserve">: </w:t>
            </w:r>
            <w:r w:rsidR="009D7CE6">
              <w:t>JVET</w:t>
            </w:r>
            <w:r w:rsidRPr="005B217D">
              <w:t>-</w:t>
            </w:r>
            <w:r w:rsidR="00536188">
              <w:t>O</w:t>
            </w:r>
            <w:r w:rsidR="00922BDB">
              <w:t>0191</w:t>
            </w:r>
            <w:r w:rsidR="00FA4254">
              <w:t>-v1</w:t>
            </w:r>
          </w:p>
        </w:tc>
      </w:tr>
    </w:tbl>
    <w:p w14:paraId="79DBA597" w14:textId="77777777" w:rsidR="00E61DAC" w:rsidRPr="005B217D" w:rsidRDefault="00E61DAC" w:rsidP="00531AE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058A8F" w:rsidR="00E61DAC" w:rsidRPr="005B217D" w:rsidRDefault="002D0D0A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CE1-related: Simplified CABAC initialization method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F226D9" w:rsidR="00E61DAC" w:rsidRPr="005B217D" w:rsidRDefault="0013458C" w:rsidP="009D7CE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</w:t>
            </w:r>
            <w:r w:rsidR="00E61DAC" w:rsidRPr="005B217D">
              <w:rPr>
                <w:szCs w:val="22"/>
              </w:rPr>
              <w:t xml:space="preserve">ocument to </w:t>
            </w:r>
            <w:r w:rsidR="009D7CE6"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9CCBA8" w:rsidR="00E61DAC" w:rsidRPr="005B217D" w:rsidRDefault="00E61DAC" w:rsidP="005E1AC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D4415E" w:rsidR="00E61DAC" w:rsidRPr="005B217D" w:rsidRDefault="006C2B1F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Frank Bossen</w:t>
            </w:r>
            <w:r w:rsidR="00E61DAC" w:rsidRPr="005B217D">
              <w:rPr>
                <w:szCs w:val="22"/>
              </w:rPr>
              <w:br/>
            </w:r>
            <w:r w:rsidR="00E61DAC" w:rsidRPr="005B217D">
              <w:rPr>
                <w:szCs w:val="22"/>
              </w:rPr>
              <w:br/>
            </w:r>
            <w:r w:rsidR="00E61DAC" w:rsidRPr="005B217D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062AE84" w:rsidR="00E61DAC" w:rsidRPr="005B217D" w:rsidRDefault="00E61DAC" w:rsidP="005952A5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</w:r>
            <w:r w:rsidR="006C2B1F">
              <w:rPr>
                <w:szCs w:val="22"/>
              </w:rPr>
              <w:t>+1 647 745 1691</w:t>
            </w:r>
            <w:r w:rsidRPr="005B217D">
              <w:rPr>
                <w:szCs w:val="22"/>
              </w:rPr>
              <w:br/>
            </w:r>
            <w:r w:rsidR="006C2B1F">
              <w:rPr>
                <w:szCs w:val="22"/>
              </w:rPr>
              <w:t>fbossen@sharpsec.com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63EE34" w:rsidR="00E61DAC" w:rsidRPr="005B217D" w:rsidRDefault="006C2B1F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Sharp Electronics </w:t>
            </w:r>
            <w:r w:rsidR="000D1585">
              <w:rPr>
                <w:szCs w:val="22"/>
              </w:rPr>
              <w:t xml:space="preserve">of </w:t>
            </w:r>
            <w:r>
              <w:rPr>
                <w:szCs w:val="22"/>
              </w:rPr>
              <w:t>Canada L</w:t>
            </w:r>
            <w:r w:rsidR="000D1585">
              <w:rPr>
                <w:szCs w:val="22"/>
              </w:rPr>
              <w:t>t</w:t>
            </w:r>
            <w:r>
              <w:rPr>
                <w:szCs w:val="22"/>
              </w:rPr>
              <w:t>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5B217D">
        <w:rPr>
          <w:szCs w:val="22"/>
          <w:u w:val="single"/>
        </w:rPr>
        <w:t>_____________________________</w:t>
      </w:r>
    </w:p>
    <w:p w14:paraId="63D31C94" w14:textId="35228086" w:rsidR="00275BCF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5B217D">
        <w:t>Abstract</w:t>
      </w:r>
    </w:p>
    <w:p w14:paraId="07A957D2" w14:textId="3C34CE72" w:rsidR="002D0D0A" w:rsidRPr="002D0D0A" w:rsidRDefault="002D0D0A" w:rsidP="002D0D0A">
      <w:r>
        <w:t>Several CABAC initialization methods are studied in CE1. An alternative is proposed</w:t>
      </w:r>
      <w:r w:rsidR="002D1713">
        <w:t>, which</w:t>
      </w:r>
      <w:r>
        <w:t xml:space="preserve"> is asserted </w:t>
      </w:r>
      <w:r w:rsidR="002D1713">
        <w:t>to have</w:t>
      </w:r>
      <w:r>
        <w:t xml:space="preserve"> lower complexity. Indeed 25% faster code can be realized in software</w:t>
      </w:r>
      <w:r w:rsidR="00837082">
        <w:t xml:space="preserve"> compared to the fastest CE1 method</w:t>
      </w:r>
      <w:r>
        <w:t>. From a coding efficiency point of view, the proposed method is as good if not better than the methods studied in CE1</w:t>
      </w:r>
      <w:r w:rsidR="00510787">
        <w:t xml:space="preserve"> under the conditions defined in CE1</w:t>
      </w:r>
      <w:r w:rsidR="000C4C70">
        <w:t>: considering averages, in the worst case</w:t>
      </w:r>
      <w:r w:rsidR="003D7209">
        <w:t>,</w:t>
      </w:r>
      <w:r w:rsidR="000C4C70">
        <w:t xml:space="preserve"> it is 0.01% worse than the best CE1 result (RA: –0.01% vs –0.02%); in the best case it is 0.11% better than the best CE1 result (RA, high QP: 0.11% vs 0.22%).</w:t>
      </w:r>
    </w:p>
    <w:p w14:paraId="7D2AC1F0" w14:textId="37E1562A" w:rsidR="00745F6B" w:rsidRPr="005B217D" w:rsidRDefault="00745F6B" w:rsidP="00E11923">
      <w:pPr>
        <w:pStyle w:val="Heading1"/>
      </w:pPr>
      <w:r w:rsidRPr="005B217D">
        <w:t>Introduction</w:t>
      </w:r>
    </w:p>
    <w:p w14:paraId="1539A21D" w14:textId="161DAF02" w:rsidR="001F2594" w:rsidRDefault="002D0D0A" w:rsidP="009234A5">
      <w:pPr>
        <w:rPr>
          <w:szCs w:val="22"/>
        </w:rPr>
      </w:pPr>
      <w:r>
        <w:rPr>
          <w:szCs w:val="22"/>
        </w:rPr>
        <w:t>The CABAC initialization methods studied in CE1 have a common trait: they remove the need for a lookup table</w:t>
      </w:r>
      <w:r w:rsidR="00683080">
        <w:rPr>
          <w:szCs w:val="22"/>
        </w:rPr>
        <w:t xml:space="preserve"> that is currently present in the draft VVC specification</w:t>
      </w:r>
      <w:r>
        <w:rPr>
          <w:szCs w:val="22"/>
        </w:rPr>
        <w:t>. Additionally, an initial value in computed</w:t>
      </w:r>
      <w:r w:rsidR="008007AF">
        <w:rPr>
          <w:szCs w:val="22"/>
        </w:rPr>
        <w:t xml:space="preserve"> as a linear combination of QP and 2 constants</w:t>
      </w:r>
      <w:r>
        <w:rPr>
          <w:szCs w:val="22"/>
        </w:rPr>
        <w:t>, which is then clipped to a valid range. A simplified method that does not require such clipping is proposed.</w:t>
      </w:r>
    </w:p>
    <w:p w14:paraId="5489D89F" w14:textId="4AD4F8C9" w:rsidR="002E7B15" w:rsidRDefault="002E7B15" w:rsidP="002E7B15">
      <w:pPr>
        <w:pStyle w:val="Heading1"/>
      </w:pPr>
      <w:r>
        <w:t>Proposal</w:t>
      </w:r>
    </w:p>
    <w:p w14:paraId="67591294" w14:textId="5DC3F160" w:rsidR="003B478E" w:rsidRDefault="002935B9" w:rsidP="003B478E">
      <w:r>
        <w:t xml:space="preserve">The quantization parameter </w:t>
      </w:r>
      <w:r w:rsidR="00FD0506">
        <w:t>QP is first mapped into a variable q which may take values between 0 and 16:</w:t>
      </w:r>
    </w:p>
    <w:p w14:paraId="63906EB8" w14:textId="5C97C31A" w:rsidR="00FD0506" w:rsidRDefault="00FD0506" w:rsidP="003B478E">
      <w:r>
        <w:t>q = Clip3(</w:t>
      </w:r>
      <w:r w:rsidR="00CC5C16">
        <w:t>8</w:t>
      </w:r>
      <w:r>
        <w:t xml:space="preserve">, </w:t>
      </w:r>
      <w:r w:rsidR="00CC5C16">
        <w:t>24</w:t>
      </w:r>
      <w:r>
        <w:t xml:space="preserve">, </w:t>
      </w:r>
      <w:proofErr w:type="spellStart"/>
      <w:r>
        <w:t>qp</w:t>
      </w:r>
      <w:proofErr w:type="spellEnd"/>
      <w:r w:rsidR="00CC5C16">
        <w:t xml:space="preserve"> &gt;&gt; 1</w:t>
      </w:r>
      <w:r>
        <w:t xml:space="preserve">) – </w:t>
      </w:r>
      <w:r w:rsidR="00CC5C16">
        <w:t>8</w:t>
      </w:r>
    </w:p>
    <w:p w14:paraId="15FC602E" w14:textId="63598557" w:rsidR="002935B9" w:rsidRDefault="002935B9" w:rsidP="003B478E">
      <w:r>
        <w:t xml:space="preserve">Note that there is already a </w:t>
      </w:r>
      <w:r w:rsidR="000A778B">
        <w:t xml:space="preserve">corresponding </w:t>
      </w:r>
      <w:r>
        <w:t>clipping operation in the draft VVC specification. Here the range is tightened such as to enable operations with lower bit counts. Additionally</w:t>
      </w:r>
      <w:r w:rsidR="00611C68">
        <w:t>,</w:t>
      </w:r>
      <w:r>
        <w:t xml:space="preserve"> the least significant bit of QP is dropped.</w:t>
      </w:r>
    </w:p>
    <w:p w14:paraId="41347E92" w14:textId="4F36CD4C" w:rsidR="00FD0506" w:rsidRDefault="00FD0506" w:rsidP="003B478E">
      <w:r>
        <w:t xml:space="preserve">Two variables a and b are derived from a 6-bit initialization value </w:t>
      </w:r>
      <w:proofErr w:type="spellStart"/>
      <w:r>
        <w:t>init</w:t>
      </w:r>
      <w:r w:rsidR="00CC5C16">
        <w:t>Value</w:t>
      </w:r>
      <w:proofErr w:type="spellEnd"/>
      <w:r>
        <w:t xml:space="preserve"> as follows:</w:t>
      </w:r>
    </w:p>
    <w:p w14:paraId="33998815" w14:textId="1B5C72FC" w:rsidR="00FD0506" w:rsidRDefault="00FD0506" w:rsidP="003B478E">
      <w:r>
        <w:t>a = (</w:t>
      </w:r>
      <w:proofErr w:type="spellStart"/>
      <w:r w:rsidR="00CC5C16">
        <w:t>initValue</w:t>
      </w:r>
      <w:proofErr w:type="spellEnd"/>
      <w:r w:rsidR="00CC5C16">
        <w:t xml:space="preserve"> </w:t>
      </w:r>
      <w:r>
        <w:t>&gt;&gt; 3) * 9</w:t>
      </w:r>
    </w:p>
    <w:p w14:paraId="06268073" w14:textId="3C8F459C" w:rsidR="00FD0506" w:rsidRPr="003B478E" w:rsidRDefault="00FD0506" w:rsidP="00FD0506">
      <w:r>
        <w:t>b = (</w:t>
      </w:r>
      <w:proofErr w:type="spellStart"/>
      <w:r w:rsidR="00CC5C16">
        <w:t>initValue</w:t>
      </w:r>
      <w:proofErr w:type="spellEnd"/>
      <w:r w:rsidR="00CC5C16">
        <w:t xml:space="preserve"> </w:t>
      </w:r>
      <w:r>
        <w:t>&amp; 7) * 9</w:t>
      </w:r>
    </w:p>
    <w:p w14:paraId="6B786E25" w14:textId="30DA89D7" w:rsidR="00FD0506" w:rsidRDefault="00FD0506" w:rsidP="003B478E">
      <w:r>
        <w:t>Note that a and b are both 6-bit values where the 3 most significant bits are identical to the 3 least significant bits.</w:t>
      </w:r>
    </w:p>
    <w:p w14:paraId="4AE6C722" w14:textId="2055E1E2" w:rsidR="00FD0506" w:rsidRDefault="00FD0506" w:rsidP="003B478E">
      <w:r>
        <w:t>A 10-bit state variable s is then derived as:</w:t>
      </w:r>
    </w:p>
    <w:p w14:paraId="19C76AE7" w14:textId="4524A711" w:rsidR="00FD0506" w:rsidRDefault="00FD0506" w:rsidP="003B478E">
      <w:r>
        <w:t>s = 16 * a + (b – a) * q + 8</w:t>
      </w:r>
    </w:p>
    <w:p w14:paraId="3EEC3C78" w14:textId="7D00F8CC" w:rsidR="00FD0506" w:rsidRPr="003B478E" w:rsidRDefault="00FD0506" w:rsidP="003B478E">
      <w:r>
        <w:t xml:space="preserve">A second 14-bit state variable is derived by simply scaling s by </w:t>
      </w:r>
      <w:r w:rsidR="003C05F6">
        <w:t>16.</w:t>
      </w:r>
      <w:r w:rsidR="00611C68">
        <w:t xml:space="preserve"> These two state variables represent the initial state of the CABAC probability estimator.</w:t>
      </w:r>
    </w:p>
    <w:p w14:paraId="3D52E993" w14:textId="097D579D" w:rsidR="002E7B15" w:rsidRDefault="002E7B15" w:rsidP="002E7B15">
      <w:pPr>
        <w:pStyle w:val="Heading1"/>
      </w:pPr>
      <w:r>
        <w:lastRenderedPageBreak/>
        <w:t>Results</w:t>
      </w:r>
    </w:p>
    <w:p w14:paraId="2896DECE" w14:textId="7D1A8BAB" w:rsidR="0043388C" w:rsidRDefault="005D7394" w:rsidP="005D7394">
      <w:pPr>
        <w:pStyle w:val="Heading2"/>
      </w:pPr>
      <w:r>
        <w:t>Compression efficiency</w:t>
      </w:r>
    </w:p>
    <w:p w14:paraId="7E6D1428" w14:textId="7262A24B" w:rsidR="005D7394" w:rsidRDefault="005D7394" w:rsidP="005D7394">
      <w:r>
        <w:t>Compressio</w:t>
      </w:r>
      <w:r w:rsidR="008A0756">
        <w:t>n</w:t>
      </w:r>
      <w:r>
        <w:t xml:space="preserve"> efficiency is measured according to the criteria </w:t>
      </w:r>
      <w:r w:rsidR="00B05A74">
        <w:t>defined in</w:t>
      </w:r>
      <w:r>
        <w:t xml:space="preserve"> CE1.</w:t>
      </w:r>
      <w:r w:rsidR="00924393">
        <w:t xml:space="preserve"> At a high level the method compares as follows to</w:t>
      </w:r>
      <w:r w:rsidR="006822EF">
        <w:t xml:space="preserve"> CE1 methods as follows:</w:t>
      </w:r>
    </w:p>
    <w:p w14:paraId="4CF8FECC" w14:textId="0753B327" w:rsidR="006822EF" w:rsidRDefault="006822EF" w:rsidP="005D739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43"/>
        <w:gridCol w:w="916"/>
        <w:gridCol w:w="916"/>
        <w:gridCol w:w="916"/>
        <w:gridCol w:w="916"/>
        <w:gridCol w:w="1130"/>
        <w:gridCol w:w="1196"/>
      </w:tblGrid>
      <w:tr w:rsidR="006822EF" w14:paraId="55F7BCB5" w14:textId="77777777" w:rsidTr="008C79BF">
        <w:tc>
          <w:tcPr>
            <w:tcW w:w="0" w:type="auto"/>
          </w:tcPr>
          <w:p w14:paraId="681247EF" w14:textId="639A6C8E" w:rsidR="006822EF" w:rsidRDefault="006822EF" w:rsidP="005D7394">
            <w:r>
              <w:t>Method</w:t>
            </w:r>
          </w:p>
        </w:tc>
        <w:tc>
          <w:tcPr>
            <w:tcW w:w="0" w:type="auto"/>
          </w:tcPr>
          <w:p w14:paraId="205E80C1" w14:textId="42A8926F" w:rsidR="006822EF" w:rsidRDefault="006822EF" w:rsidP="008C79BF">
            <w:pPr>
              <w:jc w:val="center"/>
            </w:pPr>
            <w:r>
              <w:t>AI</w:t>
            </w:r>
          </w:p>
        </w:tc>
        <w:tc>
          <w:tcPr>
            <w:tcW w:w="0" w:type="auto"/>
          </w:tcPr>
          <w:p w14:paraId="647E394A" w14:textId="0F7AD23B" w:rsidR="006822EF" w:rsidRDefault="006822EF" w:rsidP="008C79BF">
            <w:pPr>
              <w:jc w:val="center"/>
            </w:pPr>
            <w:r>
              <w:t>RA</w:t>
            </w:r>
          </w:p>
        </w:tc>
        <w:tc>
          <w:tcPr>
            <w:tcW w:w="0" w:type="auto"/>
          </w:tcPr>
          <w:p w14:paraId="5968A92B" w14:textId="29AC8127" w:rsidR="006822EF" w:rsidRDefault="006822EF" w:rsidP="008C79BF">
            <w:pPr>
              <w:jc w:val="center"/>
            </w:pPr>
            <w:r>
              <w:t>LB</w:t>
            </w:r>
          </w:p>
        </w:tc>
        <w:tc>
          <w:tcPr>
            <w:tcW w:w="0" w:type="auto"/>
          </w:tcPr>
          <w:p w14:paraId="1F2EB5EF" w14:textId="04C7CCE4" w:rsidR="006822EF" w:rsidRDefault="006822EF" w:rsidP="008C79BF">
            <w:pPr>
              <w:jc w:val="center"/>
            </w:pPr>
            <w:r>
              <w:t>LP</w:t>
            </w:r>
          </w:p>
        </w:tc>
        <w:tc>
          <w:tcPr>
            <w:tcW w:w="0" w:type="auto"/>
          </w:tcPr>
          <w:p w14:paraId="5E064719" w14:textId="4F200B1F" w:rsidR="006822EF" w:rsidRDefault="006822EF" w:rsidP="008C79BF">
            <w:pPr>
              <w:jc w:val="center"/>
            </w:pPr>
            <w:r>
              <w:t>RA (low)</w:t>
            </w:r>
          </w:p>
        </w:tc>
        <w:tc>
          <w:tcPr>
            <w:tcW w:w="0" w:type="auto"/>
          </w:tcPr>
          <w:p w14:paraId="31E2698B" w14:textId="3F8983AD" w:rsidR="006822EF" w:rsidRDefault="006822EF" w:rsidP="008C79BF">
            <w:pPr>
              <w:jc w:val="center"/>
            </w:pPr>
            <w:r>
              <w:t>RA (high)</w:t>
            </w:r>
          </w:p>
        </w:tc>
      </w:tr>
      <w:tr w:rsidR="006822EF" w14:paraId="41D276C5" w14:textId="77777777" w:rsidTr="008C79BF">
        <w:tc>
          <w:tcPr>
            <w:tcW w:w="0" w:type="auto"/>
          </w:tcPr>
          <w:p w14:paraId="1C0F42F9" w14:textId="5B0B77C5" w:rsidR="006822EF" w:rsidRDefault="006822EF" w:rsidP="005D7394">
            <w:r>
              <w:t>This proposal</w:t>
            </w:r>
          </w:p>
        </w:tc>
        <w:tc>
          <w:tcPr>
            <w:tcW w:w="0" w:type="auto"/>
          </w:tcPr>
          <w:p w14:paraId="10890E6C" w14:textId="38826D22" w:rsidR="006822EF" w:rsidRDefault="00235EF9" w:rsidP="008C79BF">
            <w:pPr>
              <w:jc w:val="center"/>
            </w:pPr>
            <w:r>
              <w:t>-0.02%</w:t>
            </w:r>
          </w:p>
        </w:tc>
        <w:tc>
          <w:tcPr>
            <w:tcW w:w="0" w:type="auto"/>
          </w:tcPr>
          <w:p w14:paraId="74FAEF0B" w14:textId="02FA62DA" w:rsidR="006822EF" w:rsidRDefault="00235EF9" w:rsidP="008C79BF">
            <w:pPr>
              <w:jc w:val="center"/>
            </w:pPr>
            <w:r>
              <w:t>-0.01%</w:t>
            </w:r>
          </w:p>
        </w:tc>
        <w:tc>
          <w:tcPr>
            <w:tcW w:w="0" w:type="auto"/>
          </w:tcPr>
          <w:p w14:paraId="59B16079" w14:textId="03CF2A9C" w:rsidR="006822EF" w:rsidRDefault="00235EF9" w:rsidP="008C79BF">
            <w:pPr>
              <w:jc w:val="center"/>
            </w:pPr>
            <w:r>
              <w:t>-0.02%</w:t>
            </w:r>
          </w:p>
        </w:tc>
        <w:tc>
          <w:tcPr>
            <w:tcW w:w="0" w:type="auto"/>
          </w:tcPr>
          <w:p w14:paraId="04CED5F5" w14:textId="21C80434" w:rsidR="006822EF" w:rsidRDefault="00235EF9" w:rsidP="008C79BF">
            <w:pPr>
              <w:jc w:val="center"/>
            </w:pPr>
            <w:r>
              <w:t>-0.09%</w:t>
            </w:r>
          </w:p>
        </w:tc>
        <w:tc>
          <w:tcPr>
            <w:tcW w:w="0" w:type="auto"/>
          </w:tcPr>
          <w:p w14:paraId="0DF2BCDF" w14:textId="77777777" w:rsidR="006822EF" w:rsidRDefault="006822EF" w:rsidP="008C79BF">
            <w:pPr>
              <w:jc w:val="center"/>
            </w:pPr>
          </w:p>
        </w:tc>
        <w:tc>
          <w:tcPr>
            <w:tcW w:w="0" w:type="auto"/>
          </w:tcPr>
          <w:p w14:paraId="34447893" w14:textId="10839EF7" w:rsidR="006822EF" w:rsidRDefault="00235EF9" w:rsidP="008C79BF">
            <w:pPr>
              <w:jc w:val="center"/>
            </w:pPr>
            <w:r>
              <w:t>0.11%</w:t>
            </w:r>
          </w:p>
        </w:tc>
      </w:tr>
      <w:tr w:rsidR="006822EF" w14:paraId="74E2557E" w14:textId="77777777" w:rsidTr="008C79BF">
        <w:tc>
          <w:tcPr>
            <w:tcW w:w="0" w:type="auto"/>
          </w:tcPr>
          <w:p w14:paraId="42233577" w14:textId="3D5928F6" w:rsidR="006822EF" w:rsidRDefault="006822EF" w:rsidP="005D7394">
            <w:r>
              <w:t>Best CE1</w:t>
            </w:r>
          </w:p>
        </w:tc>
        <w:tc>
          <w:tcPr>
            <w:tcW w:w="0" w:type="auto"/>
          </w:tcPr>
          <w:p w14:paraId="5BC6DE29" w14:textId="57CE6034" w:rsidR="006822EF" w:rsidRDefault="006822EF" w:rsidP="008C79BF">
            <w:pPr>
              <w:jc w:val="center"/>
            </w:pPr>
            <w:r>
              <w:t>-0.02%</w:t>
            </w:r>
          </w:p>
        </w:tc>
        <w:tc>
          <w:tcPr>
            <w:tcW w:w="0" w:type="auto"/>
          </w:tcPr>
          <w:p w14:paraId="7745B31E" w14:textId="31AFC61A" w:rsidR="006822EF" w:rsidRDefault="006822EF" w:rsidP="008C79BF">
            <w:pPr>
              <w:jc w:val="center"/>
            </w:pPr>
            <w:r>
              <w:t>-0.02%</w:t>
            </w:r>
          </w:p>
        </w:tc>
        <w:tc>
          <w:tcPr>
            <w:tcW w:w="0" w:type="auto"/>
          </w:tcPr>
          <w:p w14:paraId="47F57923" w14:textId="30257D32" w:rsidR="006822EF" w:rsidRDefault="006822EF" w:rsidP="008C79BF">
            <w:pPr>
              <w:jc w:val="center"/>
            </w:pPr>
            <w:r>
              <w:t>-0.01%</w:t>
            </w:r>
          </w:p>
        </w:tc>
        <w:tc>
          <w:tcPr>
            <w:tcW w:w="0" w:type="auto"/>
          </w:tcPr>
          <w:p w14:paraId="2F351BA4" w14:textId="78EA0888" w:rsidR="006822EF" w:rsidRDefault="006822EF" w:rsidP="008C79BF">
            <w:pPr>
              <w:jc w:val="center"/>
            </w:pPr>
            <w:r>
              <w:t>-0.09%</w:t>
            </w:r>
          </w:p>
        </w:tc>
        <w:tc>
          <w:tcPr>
            <w:tcW w:w="0" w:type="auto"/>
          </w:tcPr>
          <w:p w14:paraId="237239F2" w14:textId="6BA3E761" w:rsidR="006822EF" w:rsidRDefault="006822EF" w:rsidP="008C79BF">
            <w:pPr>
              <w:jc w:val="center"/>
            </w:pPr>
            <w:r>
              <w:t>-0.02%</w:t>
            </w:r>
          </w:p>
        </w:tc>
        <w:tc>
          <w:tcPr>
            <w:tcW w:w="0" w:type="auto"/>
          </w:tcPr>
          <w:p w14:paraId="7025CACF" w14:textId="39755EC9" w:rsidR="006822EF" w:rsidRDefault="006822EF" w:rsidP="008C79BF">
            <w:pPr>
              <w:jc w:val="center"/>
            </w:pPr>
            <w:r>
              <w:t>0.22%</w:t>
            </w:r>
          </w:p>
        </w:tc>
      </w:tr>
      <w:tr w:rsidR="006822EF" w14:paraId="3063E99E" w14:textId="77777777" w:rsidTr="008C79BF">
        <w:tc>
          <w:tcPr>
            <w:tcW w:w="0" w:type="auto"/>
          </w:tcPr>
          <w:p w14:paraId="29F6AB00" w14:textId="1569A665" w:rsidR="006822EF" w:rsidRDefault="006822EF" w:rsidP="005D7394">
            <w:r>
              <w:t>Best 6-bit CE1</w:t>
            </w:r>
          </w:p>
        </w:tc>
        <w:tc>
          <w:tcPr>
            <w:tcW w:w="0" w:type="auto"/>
          </w:tcPr>
          <w:p w14:paraId="770AEBF3" w14:textId="19FC73E4" w:rsidR="006822EF" w:rsidRDefault="006822EF" w:rsidP="008C79BF">
            <w:pPr>
              <w:jc w:val="center"/>
            </w:pPr>
            <w:r>
              <w:t>-0.02%</w:t>
            </w:r>
          </w:p>
        </w:tc>
        <w:tc>
          <w:tcPr>
            <w:tcW w:w="0" w:type="auto"/>
          </w:tcPr>
          <w:p w14:paraId="790AB805" w14:textId="03A8057B" w:rsidR="006822EF" w:rsidRDefault="006822EF" w:rsidP="008C79BF">
            <w:pPr>
              <w:jc w:val="center"/>
            </w:pPr>
            <w:r>
              <w:t>-0.01%</w:t>
            </w:r>
          </w:p>
        </w:tc>
        <w:tc>
          <w:tcPr>
            <w:tcW w:w="0" w:type="auto"/>
          </w:tcPr>
          <w:p w14:paraId="2B4283A4" w14:textId="7832BC6E" w:rsidR="006822EF" w:rsidRDefault="006822EF" w:rsidP="008C79BF">
            <w:pPr>
              <w:jc w:val="center"/>
            </w:pPr>
            <w:r>
              <w:t>0.00%</w:t>
            </w:r>
          </w:p>
        </w:tc>
        <w:tc>
          <w:tcPr>
            <w:tcW w:w="0" w:type="auto"/>
          </w:tcPr>
          <w:p w14:paraId="31C0ECBE" w14:textId="263CA80D" w:rsidR="006822EF" w:rsidRDefault="006822EF" w:rsidP="008C79BF">
            <w:pPr>
              <w:jc w:val="center"/>
            </w:pPr>
            <w:r>
              <w:t>-0.09%</w:t>
            </w:r>
          </w:p>
        </w:tc>
        <w:tc>
          <w:tcPr>
            <w:tcW w:w="0" w:type="auto"/>
          </w:tcPr>
          <w:p w14:paraId="5146F769" w14:textId="68188D33" w:rsidR="006822EF" w:rsidRDefault="006822EF" w:rsidP="008C79BF">
            <w:pPr>
              <w:jc w:val="center"/>
            </w:pPr>
            <w:r>
              <w:t>-0.01%</w:t>
            </w:r>
          </w:p>
        </w:tc>
        <w:tc>
          <w:tcPr>
            <w:tcW w:w="0" w:type="auto"/>
          </w:tcPr>
          <w:p w14:paraId="2A8E4E70" w14:textId="01F537EC" w:rsidR="006822EF" w:rsidRDefault="006822EF" w:rsidP="008C79BF">
            <w:pPr>
              <w:jc w:val="center"/>
            </w:pPr>
            <w:r>
              <w:t>0.22%</w:t>
            </w:r>
          </w:p>
        </w:tc>
      </w:tr>
    </w:tbl>
    <w:p w14:paraId="310C86E2" w14:textId="77777777" w:rsidR="006822EF" w:rsidRDefault="006822EF" w:rsidP="005D7394"/>
    <w:p w14:paraId="17E17404" w14:textId="3F2C7307" w:rsidR="00924393" w:rsidRDefault="00924393" w:rsidP="005D7394"/>
    <w:p w14:paraId="2745A883" w14:textId="76D4B5D3" w:rsidR="00924393" w:rsidRDefault="00924393" w:rsidP="005D7394">
      <w:r>
        <w:t>Details with per-class averages are provided below.</w:t>
      </w:r>
    </w:p>
    <w:p w14:paraId="595048A0" w14:textId="77777777" w:rsidR="00924393" w:rsidRDefault="00924393" w:rsidP="005D7394"/>
    <w:p w14:paraId="353F6E4F" w14:textId="5CF8B48D" w:rsidR="005D7394" w:rsidRDefault="00936E87" w:rsidP="005D7394">
      <w:r>
        <w:t>Regular QP range:</w:t>
      </w:r>
    </w:p>
    <w:p w14:paraId="4C337564" w14:textId="6677F369" w:rsidR="004C27CE" w:rsidRDefault="004C27CE" w:rsidP="005D7394"/>
    <w:tbl>
      <w:tblPr>
        <w:tblW w:w="8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  <w:gridCol w:w="1060"/>
      </w:tblGrid>
      <w:tr w:rsidR="004C27CE" w14:paraId="0D8FAE05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7B435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952C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8BFE9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7028C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9717B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32D23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76D10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4C27CE" w14:paraId="3F8401DB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3B9ED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0973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5AB7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0AF27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C55B7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1328F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D7311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C27CE" w14:paraId="37884843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0E9E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597F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4C7E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5166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A079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254A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7071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C27CE" w14:paraId="64E61E13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907B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89A2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E418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5B35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DC06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B51A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7BDB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C27CE" w14:paraId="1F3245A4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C9DC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1A0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76C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684C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03B6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4B7E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0546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0351ACBD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658B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6C19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DBEE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0B5B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667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21C2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DC31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2831B8D6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C7EC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9602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A405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2F55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BCDA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C289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F502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6E1DB12A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CC21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E7F6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9D80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2317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01AF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737D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52EB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C27CE" w14:paraId="296A186D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2892E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552F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DDDB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EE66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AF1F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148B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EEF2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57E59C94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7D2F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458B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CD2C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014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36EA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924E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8C3A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27CE" w14:paraId="143AA8C9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4B03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9B8C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3637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CBC8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871B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F2C9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E255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175189BB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9F36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A60DF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3314B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6BB67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017E5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15C86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73A3A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</w:tr>
      <w:tr w:rsidR="004C27CE" w14:paraId="43F387FD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D896D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DE0C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6203F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FC975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06CAA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58EEC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8D36B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4C27CE" w14:paraId="711FD058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4BFC3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874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BE7A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25C8A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4EB6E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8B7DF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2C8D7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C27CE" w14:paraId="03004E3C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8C3EA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0E34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B79E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0505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7B12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466A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22E8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C27CE" w14:paraId="316DDC6E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60F1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CCCA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0C7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F1D5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5E3A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B755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0F46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088BC963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E31D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AE2B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7751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4F16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E507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1C0D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0E41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C27CE" w14:paraId="1BDF5A47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98BD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5BB3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D568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C349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07E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EFA1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D533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439B43AE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706B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B22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B4C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AAB0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087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F531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27AB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07F4DCD9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04BD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A6AF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598B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04D0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7768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C193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F9DC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27CE" w14:paraId="39FACC95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9268E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8F87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1CA9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70F3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FF94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6D5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1489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354B6F81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7300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AED8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69A6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F074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64A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CE1B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BDFF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1D69A353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175D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37C8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BEC7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BE41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9B25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BED6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05A6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0D64E1E6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B629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15673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E6AB3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FFE3D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94042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2E324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0BAA4" w14:textId="77777777" w:rsidR="004C27CE" w:rsidRDefault="004C27CE">
            <w:pPr>
              <w:rPr>
                <w:sz w:val="20"/>
                <w:szCs w:val="20"/>
              </w:rPr>
            </w:pPr>
          </w:p>
        </w:tc>
      </w:tr>
      <w:tr w:rsidR="004C27CE" w14:paraId="2349E5B0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AF07F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91DF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F60DF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44A8B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C6FF8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03CC9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8ADA1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4C27CE" w14:paraId="4D29EE1D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D4F80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FD50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CBDE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EBFAD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C51DA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CD15E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8CD53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C27CE" w14:paraId="3390D247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0A1A1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5883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6661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7533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0ADD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AD04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5EBB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C27CE" w14:paraId="22129A82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FBEF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CF28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0E9C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45A3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6E12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86CE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6F50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27CE" w14:paraId="79E9FC7B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E30F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92F0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CE07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C7B1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BFCB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B225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15B5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27CE" w14:paraId="56FEB707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7FFC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B7FB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002F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FD73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0260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EEA1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6C27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C27CE" w14:paraId="0F6AE0A8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06E0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A886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0445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AA4C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06B2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B1FC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F6EC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4AB45260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93E4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650C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5C43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5A80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D09C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C4E2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F704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573689B4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91840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40DE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B7F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FBBA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DBFB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B4F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8328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C27CE" w14:paraId="738D175E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DAE7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B9AB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A7BB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958F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308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DB6C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A0DB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4A376C40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674F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1553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FB92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F35F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6C11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A603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9845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27CE" w14:paraId="15A12D9C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0C13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25A3E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CB386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FDB99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82DBC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F6522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7890B" w14:textId="77777777" w:rsidR="004C27CE" w:rsidRDefault="004C27CE">
            <w:pPr>
              <w:rPr>
                <w:sz w:val="20"/>
                <w:szCs w:val="20"/>
              </w:rPr>
            </w:pPr>
          </w:p>
        </w:tc>
      </w:tr>
      <w:tr w:rsidR="004C27CE" w14:paraId="727359AE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F7F81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B5CC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3A4ED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ACF05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4D220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DF144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D76CD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4C27CE" w14:paraId="4DA0CFCB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465CA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1E0B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64FE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51E92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2C152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F516A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31531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C27CE" w14:paraId="5FA7AF7F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0742A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54BC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9911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04A9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98F6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ECCB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F623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C27CE" w14:paraId="6152B580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47AF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E622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80E6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E4B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BB25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4C0F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BA12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27CE" w14:paraId="63754BDC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9E94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6692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E129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C98A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A12E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94B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9238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27CE" w14:paraId="51E4DC3F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C11E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F89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AE15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39A7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9116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E992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55D9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C27CE" w14:paraId="2C7CD0AC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24E1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26E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FE4C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95C8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E4DA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6C20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DB09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14B49896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E305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0B1D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C50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E054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075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C0FB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4808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C27CE" w14:paraId="41EA3938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E7387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2F55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B92E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E8E0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B05F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1D99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6049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272CF808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1ED9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38D7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629F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5345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4A86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D018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0AC4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27CE" w14:paraId="3A5892D9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40A3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8F2D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8FC8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D5A8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7CF4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8C0D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B12A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2C1EE98" w14:textId="77777777" w:rsidR="004C27CE" w:rsidRDefault="004C27CE" w:rsidP="005D7394"/>
    <w:p w14:paraId="7B8AC567" w14:textId="77777777" w:rsidR="004D5F6B" w:rsidRDefault="004D5F6B" w:rsidP="005D7394"/>
    <w:p w14:paraId="51ACADC2" w14:textId="779A42F1" w:rsidR="00936E87" w:rsidRDefault="00936E87" w:rsidP="005D7394">
      <w:r>
        <w:t>Low QP range:</w:t>
      </w:r>
    </w:p>
    <w:p w14:paraId="74071DBF" w14:textId="500D0E83" w:rsidR="007E1449" w:rsidRDefault="007E1449" w:rsidP="005D7394"/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7E1449" w14:paraId="07DDF894" w14:textId="77777777" w:rsidTr="007E14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318FB" w14:textId="77777777" w:rsidR="007E1449" w:rsidRDefault="007E1449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20969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FCBC7" w14:textId="77777777" w:rsidR="007E1449" w:rsidRDefault="007E144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95879" w14:textId="77777777" w:rsidR="007E1449" w:rsidRDefault="007E14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40939" w14:textId="77777777" w:rsidR="007E1449" w:rsidRDefault="007E144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2C5CC" w14:textId="77777777" w:rsidR="007E1449" w:rsidRDefault="007E144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AE0C7" w14:textId="77777777" w:rsidR="007E1449" w:rsidRDefault="007E144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E1449" w14:paraId="3A08CC93" w14:textId="77777777" w:rsidTr="007E14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607C6" w14:textId="77777777" w:rsidR="007E1449" w:rsidRDefault="007E144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5381B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64358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25125" w14:textId="77777777" w:rsidR="007E1449" w:rsidRDefault="007E14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FF1E6" w14:textId="77777777" w:rsidR="007E1449" w:rsidRDefault="007E14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FEF41" w14:textId="77777777" w:rsidR="007E1449" w:rsidRDefault="007E14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A5D45" w14:textId="77777777" w:rsidR="007E1449" w:rsidRDefault="007E14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E1449" w14:paraId="3E75B642" w14:textId="77777777" w:rsidTr="007E14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CF931" w14:textId="77777777" w:rsidR="007E1449" w:rsidRDefault="007E14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0D7A4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D9EC0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FDC01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7EB4E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ADA1D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E6F03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E1449" w14:paraId="3CD988BA" w14:textId="77777777" w:rsidTr="007E14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DD898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B1829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AA7AC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F55F6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1AE75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EB484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00917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E1449" w14:paraId="05635C91" w14:textId="77777777" w:rsidTr="007E14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F2B74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2B97C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2BAAB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FF435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87708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B6FB0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85720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</w:tr>
      <w:tr w:rsidR="007E1449" w14:paraId="286DAF4C" w14:textId="77777777" w:rsidTr="007E14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2D68E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DE20C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5C5BE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FECA2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5B7D3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A039B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8FEA4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1449" w14:paraId="03A883D7" w14:textId="77777777" w:rsidTr="007E14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AC8A9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0AAE6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9198B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590C3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F4335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23533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FC36A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E1449" w14:paraId="56023D22" w14:textId="77777777" w:rsidTr="007E14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689C6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05363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BCA85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503B9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C748D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FFC5E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1965C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E1449" w14:paraId="30CAD147" w14:textId="77777777" w:rsidTr="007E14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028FB" w14:textId="77777777" w:rsidR="007E1449" w:rsidRDefault="007E144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0E0AD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82F3A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8B0DD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60498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3428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C9C73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7E1449" w14:paraId="177DFA5A" w14:textId="77777777" w:rsidTr="007E14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B610A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6AB13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DEE36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8868D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EAF82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FD15D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FAD08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1449" w14:paraId="58B72040" w14:textId="77777777" w:rsidTr="007E14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A1E7E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0B2C5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71818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4131C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DCA19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F2961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3314D" w14:textId="77777777" w:rsidR="007E1449" w:rsidRDefault="007E144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FF2A79C" w14:textId="3B14D45A" w:rsidR="007E1449" w:rsidRDefault="007E1449" w:rsidP="005D7394"/>
    <w:p w14:paraId="1C4604F9" w14:textId="45399155" w:rsidR="00936E87" w:rsidRDefault="00936E87" w:rsidP="005D7394"/>
    <w:p w14:paraId="4C8951A7" w14:textId="2B4BEA3A" w:rsidR="00936E87" w:rsidRDefault="00936E87" w:rsidP="005D7394">
      <w:r>
        <w:t>High QP range:</w:t>
      </w:r>
    </w:p>
    <w:p w14:paraId="1A658186" w14:textId="4326ABF9" w:rsidR="00A059AD" w:rsidRDefault="00A059AD" w:rsidP="005D7394"/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A059AD" w14:paraId="4E74F475" w14:textId="77777777" w:rsidTr="00A059A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5DC29" w14:textId="77777777" w:rsidR="00A059AD" w:rsidRDefault="00A059A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BE0FF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350C8" w14:textId="77777777" w:rsidR="00A059AD" w:rsidRDefault="00A059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EE0B2" w14:textId="77777777" w:rsidR="00A059AD" w:rsidRDefault="00A059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EF6EB" w14:textId="77777777" w:rsidR="00A059AD" w:rsidRDefault="00A059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3385C" w14:textId="77777777" w:rsidR="00A059AD" w:rsidRDefault="00A059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61AF4" w14:textId="77777777" w:rsidR="00A059AD" w:rsidRDefault="00A059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059AD" w14:paraId="41F07F31" w14:textId="77777777" w:rsidTr="00A059A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030B" w14:textId="77777777" w:rsidR="00A059AD" w:rsidRDefault="00A059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B554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14CEE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1236" w14:textId="77777777" w:rsidR="00A059AD" w:rsidRDefault="00A059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493F5" w14:textId="77777777" w:rsidR="00A059AD" w:rsidRDefault="00A059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CFEE2" w14:textId="77777777" w:rsidR="00A059AD" w:rsidRDefault="00A059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B1EFC" w14:textId="77777777" w:rsidR="00A059AD" w:rsidRDefault="00A059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059AD" w14:paraId="1FC5D742" w14:textId="77777777" w:rsidTr="00A059A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C45E1" w14:textId="77777777" w:rsidR="00A059AD" w:rsidRDefault="00A059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1A2BB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C992E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D4ADD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DBFE7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7BC90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9AA44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059AD" w14:paraId="61D5AD56" w14:textId="77777777" w:rsidTr="00A059A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FCFAE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EEB60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89F4F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486F2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9C575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907A6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74598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59AD" w14:paraId="03A7B21E" w14:textId="77777777" w:rsidTr="00A059A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7A344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F5E89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AB11E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B5C7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F39A8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BBDE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B2BAF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059AD" w14:paraId="1101858D" w14:textId="77777777" w:rsidTr="00A059A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8DEB2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43C89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346DC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23FC2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ED82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89422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79239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59AD" w14:paraId="657994E3" w14:textId="77777777" w:rsidTr="00A059A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D3AD5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6B13B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9F295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C4048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AD144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DFA4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26A6C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59AD" w14:paraId="5FD9C50E" w14:textId="77777777" w:rsidTr="00A059A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1B8A3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4F578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9D588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1B38B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1E67C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42127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8A39F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59AD" w14:paraId="0BFFFA49" w14:textId="77777777" w:rsidTr="00A059A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99010" w14:textId="77777777" w:rsidR="00A059AD" w:rsidRDefault="00A059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897D2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51D3F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FB813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A7F8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97A56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6F348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59AD" w14:paraId="30185220" w14:textId="77777777" w:rsidTr="00A059A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16FFF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293A7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75DFD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D7119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8C324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32E0B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A4079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059AD" w14:paraId="4B7F63A3" w14:textId="77777777" w:rsidTr="00A059A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36C51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F3F55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D8CE6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3387B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ABA38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6F9FF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164A8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DA0556F" w14:textId="77777777" w:rsidR="00A059AD" w:rsidRDefault="00A059AD" w:rsidP="005D7394"/>
    <w:p w14:paraId="21E10712" w14:textId="50D91129" w:rsidR="00E4159F" w:rsidRDefault="00E4159F" w:rsidP="005D7394">
      <w:bookmarkStart w:id="0" w:name="_GoBack"/>
      <w:bookmarkEnd w:id="0"/>
    </w:p>
    <w:p w14:paraId="327420A5" w14:textId="77777777" w:rsidR="00E4159F" w:rsidRDefault="00E4159F" w:rsidP="005D7394"/>
    <w:p w14:paraId="08423E95" w14:textId="77777777" w:rsidR="004C65D9" w:rsidRDefault="004C65D9" w:rsidP="004C65D9">
      <w:pPr>
        <w:pStyle w:val="Heading2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>
        <w:lastRenderedPageBreak/>
        <w:t>Complexity considerations</w:t>
      </w:r>
    </w:p>
    <w:p w14:paraId="70679F49" w14:textId="03427AB6" w:rsidR="004C65D9" w:rsidRDefault="004C65D9" w:rsidP="004C65D9">
      <w:r>
        <w:t xml:space="preserve">Several initialization methods </w:t>
      </w:r>
      <w:r w:rsidR="000505C9">
        <w:t xml:space="preserve">from CE1 </w:t>
      </w:r>
      <w:r>
        <w:t>were implemented in an optimized</w:t>
      </w:r>
      <w:r w:rsidR="00C63097">
        <w:t xml:space="preserve"> and</w:t>
      </w:r>
      <w:r>
        <w:t xml:space="preserve"> vectorized way in software to measure </w:t>
      </w:r>
      <w:r w:rsidR="00DB3734">
        <w:t xml:space="preserve">execution </w:t>
      </w:r>
      <w:r>
        <w:t>speed, as summarized in the table below.</w:t>
      </w:r>
    </w:p>
    <w:p w14:paraId="5256A675" w14:textId="77777777" w:rsidR="004C65D9" w:rsidRDefault="004C65D9" w:rsidP="004C65D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43"/>
        <w:gridCol w:w="1023"/>
        <w:gridCol w:w="1023"/>
        <w:gridCol w:w="1203"/>
        <w:gridCol w:w="1110"/>
      </w:tblGrid>
      <w:tr w:rsidR="005A6736" w14:paraId="62EA7F71" w14:textId="4633878F" w:rsidTr="000041CA">
        <w:tc>
          <w:tcPr>
            <w:tcW w:w="0" w:type="auto"/>
          </w:tcPr>
          <w:p w14:paraId="613CC8EB" w14:textId="77777777" w:rsidR="005A6736" w:rsidRDefault="005A6736" w:rsidP="000041CA">
            <w:r>
              <w:t>Experiment</w:t>
            </w:r>
          </w:p>
        </w:tc>
        <w:tc>
          <w:tcPr>
            <w:tcW w:w="0" w:type="auto"/>
          </w:tcPr>
          <w:p w14:paraId="73F4C738" w14:textId="2808870F" w:rsidR="005A6736" w:rsidRDefault="00223BAA" w:rsidP="0039401F">
            <w:pPr>
              <w:jc w:val="center"/>
            </w:pPr>
            <w:r>
              <w:t>CE1-</w:t>
            </w:r>
            <w:r w:rsidR="005A6736">
              <w:t>1.1</w:t>
            </w:r>
          </w:p>
        </w:tc>
        <w:tc>
          <w:tcPr>
            <w:tcW w:w="0" w:type="auto"/>
          </w:tcPr>
          <w:p w14:paraId="108BA61C" w14:textId="0547E301" w:rsidR="005A6736" w:rsidRDefault="00223BAA" w:rsidP="0039401F">
            <w:pPr>
              <w:jc w:val="center"/>
            </w:pPr>
            <w:r>
              <w:t>CE1-</w:t>
            </w:r>
            <w:r w:rsidR="005A6736">
              <w:t>1.2</w:t>
            </w:r>
          </w:p>
        </w:tc>
        <w:tc>
          <w:tcPr>
            <w:tcW w:w="0" w:type="auto"/>
          </w:tcPr>
          <w:p w14:paraId="58702FE6" w14:textId="561BEB69" w:rsidR="005A6736" w:rsidRDefault="00223BAA" w:rsidP="0039401F">
            <w:pPr>
              <w:jc w:val="center"/>
            </w:pPr>
            <w:r>
              <w:t>CE1-</w:t>
            </w:r>
            <w:r w:rsidR="005A6736">
              <w:t>3.</w:t>
            </w:r>
            <w:proofErr w:type="gramStart"/>
            <w:r w:rsidR="005A6736">
              <w:t>1.b</w:t>
            </w:r>
            <w:proofErr w:type="gramEnd"/>
          </w:p>
        </w:tc>
        <w:tc>
          <w:tcPr>
            <w:tcW w:w="0" w:type="auto"/>
          </w:tcPr>
          <w:p w14:paraId="41E44214" w14:textId="1C33CF2B" w:rsidR="005A6736" w:rsidRDefault="005A6736" w:rsidP="0039401F">
            <w:pPr>
              <w:jc w:val="center"/>
            </w:pPr>
            <w:r>
              <w:t>Proposed</w:t>
            </w:r>
          </w:p>
        </w:tc>
      </w:tr>
      <w:tr w:rsidR="005A6736" w14:paraId="0BF24B9C" w14:textId="6CC7DDE4" w:rsidTr="000041CA">
        <w:tc>
          <w:tcPr>
            <w:tcW w:w="0" w:type="auto"/>
          </w:tcPr>
          <w:p w14:paraId="5927F9AD" w14:textId="77777777" w:rsidR="005A6736" w:rsidRDefault="005A6736" w:rsidP="000041CA">
            <w:r>
              <w:t>Cycles/context</w:t>
            </w:r>
          </w:p>
        </w:tc>
        <w:tc>
          <w:tcPr>
            <w:tcW w:w="0" w:type="auto"/>
          </w:tcPr>
          <w:p w14:paraId="6DA243B4" w14:textId="77777777" w:rsidR="005A6736" w:rsidRDefault="005A6736" w:rsidP="0039401F">
            <w:pPr>
              <w:jc w:val="center"/>
            </w:pPr>
            <w:r>
              <w:t>1.18</w:t>
            </w:r>
          </w:p>
        </w:tc>
        <w:tc>
          <w:tcPr>
            <w:tcW w:w="0" w:type="auto"/>
          </w:tcPr>
          <w:p w14:paraId="050C32C7" w14:textId="77777777" w:rsidR="005A6736" w:rsidRDefault="005A6736" w:rsidP="0039401F">
            <w:pPr>
              <w:jc w:val="center"/>
            </w:pPr>
            <w:r>
              <w:t>1.03</w:t>
            </w:r>
          </w:p>
        </w:tc>
        <w:tc>
          <w:tcPr>
            <w:tcW w:w="0" w:type="auto"/>
          </w:tcPr>
          <w:p w14:paraId="40049C70" w14:textId="77777777" w:rsidR="005A6736" w:rsidRDefault="005A6736" w:rsidP="0039401F">
            <w:pPr>
              <w:jc w:val="center"/>
            </w:pPr>
            <w:r>
              <w:t>1.57</w:t>
            </w:r>
          </w:p>
        </w:tc>
        <w:tc>
          <w:tcPr>
            <w:tcW w:w="0" w:type="auto"/>
          </w:tcPr>
          <w:p w14:paraId="4A9871DB" w14:textId="65C2CD1E" w:rsidR="005A6736" w:rsidRDefault="005A6736" w:rsidP="0039401F">
            <w:pPr>
              <w:jc w:val="center"/>
            </w:pPr>
            <w:r>
              <w:t>0.75</w:t>
            </w:r>
          </w:p>
        </w:tc>
      </w:tr>
    </w:tbl>
    <w:p w14:paraId="694B47C2" w14:textId="77777777" w:rsidR="004C65D9" w:rsidRDefault="004C65D9" w:rsidP="004C65D9"/>
    <w:p w14:paraId="080CBE23" w14:textId="6A7925DC" w:rsidR="004C65D9" w:rsidRDefault="00223BAA" w:rsidP="004C65D9">
      <w:r>
        <w:t>Within CE1 e</w:t>
      </w:r>
      <w:r w:rsidR="004C65D9">
        <w:t>xperiment 1.2 was measured to be the fastest. In particular it is faster than 1.1 given that it requires fewer clipping operations.</w:t>
      </w:r>
    </w:p>
    <w:p w14:paraId="7D879AA1" w14:textId="77777777" w:rsidR="004C65D9" w:rsidRPr="007C674E" w:rsidRDefault="004C65D9" w:rsidP="004C65D9"/>
    <w:p w14:paraId="6749E76D" w14:textId="1EAF0277" w:rsidR="00A80A19" w:rsidRDefault="00A80A19" w:rsidP="00A80A19">
      <w:r>
        <w:t xml:space="preserve">The proposed initialization method was </w:t>
      </w:r>
      <w:r w:rsidR="001F3D22">
        <w:t xml:space="preserve">also </w:t>
      </w:r>
      <w:r>
        <w:t xml:space="preserve">implemented in SIMD. </w:t>
      </w:r>
      <w:r w:rsidR="001F3D22">
        <w:t>Note that in all cases</w:t>
      </w:r>
      <w:r>
        <w:t xml:space="preserve"> the format output by the initialization </w:t>
      </w:r>
      <w:r w:rsidR="00247C96">
        <w:t xml:space="preserve">function </w:t>
      </w:r>
      <w:r>
        <w:t>is such as to match the format used in highly efficient implementations of the core engine, as previously evaluated in a CE5.</w:t>
      </w:r>
    </w:p>
    <w:p w14:paraId="10533769" w14:textId="4FB53E18" w:rsidR="000D55DE" w:rsidRDefault="009F7291" w:rsidP="00A80A19">
      <w:r>
        <w:t xml:space="preserve">The proposed method is 25% faster than </w:t>
      </w:r>
      <w:r w:rsidR="00960D59">
        <w:t>the next fastest method</w:t>
      </w:r>
      <w:r w:rsidR="00FE0961">
        <w:t xml:space="preserve"> (</w:t>
      </w:r>
      <w:r w:rsidR="00CB266F">
        <w:t>see experiment 1.2 of CE1</w:t>
      </w:r>
      <w:r w:rsidR="00FE0961">
        <w:t>)</w:t>
      </w:r>
      <w:r>
        <w:t>.</w:t>
      </w:r>
      <w:r w:rsidR="00FE0961">
        <w:t xml:space="preserve"> Indeed, </w:t>
      </w:r>
      <w:r w:rsidR="00CB266F">
        <w:t>the fastest CE1 method</w:t>
      </w:r>
      <w:r w:rsidR="000D55DE">
        <w:t xml:space="preserve"> </w:t>
      </w:r>
      <w:r w:rsidR="00FE0961">
        <w:t>uses</w:t>
      </w:r>
      <w:r w:rsidR="000D55DE">
        <w:t xml:space="preserve"> 1.03 cycles per cont</w:t>
      </w:r>
      <w:r w:rsidR="00C4428D">
        <w:t>e</w:t>
      </w:r>
      <w:r w:rsidR="000D55DE">
        <w:t>xt</w:t>
      </w:r>
      <w:r w:rsidR="001D667F">
        <w:t>, and the proposed method 0.75 cycles per context.</w:t>
      </w:r>
    </w:p>
    <w:p w14:paraId="68C39E1E" w14:textId="70BE8E6F" w:rsidR="00966BFB" w:rsidRDefault="00966BFB" w:rsidP="00A80A19">
      <w:r>
        <w:t>The code below shows the SIMD-coded initialization loop. A set of 400 contexts is assumed</w:t>
      </w:r>
      <w:r w:rsidR="00E70D46">
        <w:t xml:space="preserve"> (which is close to the current number in VVC)</w:t>
      </w:r>
      <w:r>
        <w:t>.</w:t>
      </w:r>
      <w:r w:rsidR="0021295A">
        <w:t xml:space="preserve"> It should be noted that initialization values are stored in an optimized format in the </w:t>
      </w:r>
      <w:r w:rsidR="00CE27DE">
        <w:t>“</w:t>
      </w:r>
      <w:r w:rsidR="0021295A">
        <w:t>states</w:t>
      </w:r>
      <w:r w:rsidR="00CE27DE">
        <w:t>”</w:t>
      </w:r>
      <w:r w:rsidR="0021295A">
        <w:t xml:space="preserve"> array.</w:t>
      </w:r>
    </w:p>
    <w:p w14:paraId="06F89A1D" w14:textId="77777777" w:rsidR="00966BFB" w:rsidRDefault="00966BFB" w:rsidP="00A80A19"/>
    <w:p w14:paraId="51D949D0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b/>
          <w:bCs/>
          <w:color w:val="9B2393"/>
          <w:sz w:val="16"/>
          <w:szCs w:val="16"/>
        </w:rPr>
        <w:t>void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 </w:t>
      </w:r>
      <w:proofErr w:type="spellStart"/>
      <w:proofErr w:type="gramStart"/>
      <w:r w:rsidRPr="00966BFB">
        <w:rPr>
          <w:rFonts w:ascii="Menlo" w:hAnsi="Menlo" w:cs="Menlo"/>
          <w:color w:val="000000"/>
          <w:sz w:val="16"/>
          <w:szCs w:val="16"/>
        </w:rPr>
        <w:t>init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>(</w:t>
      </w:r>
      <w:proofErr w:type="gramEnd"/>
      <w:r w:rsidRPr="00966BFB">
        <w:rPr>
          <w:rFonts w:ascii="Menlo" w:hAnsi="Menlo" w:cs="Menlo"/>
          <w:b/>
          <w:bCs/>
          <w:color w:val="9B2393"/>
          <w:sz w:val="16"/>
          <w:szCs w:val="16"/>
        </w:rPr>
        <w:t>int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 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qp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>, uint32_t *probs, uint8_t *states, uint8_t *rates)</w:t>
      </w:r>
    </w:p>
    <w:p w14:paraId="17F187EF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>{</w:t>
      </w:r>
    </w:p>
    <w:p w14:paraId="046D9C5B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qp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 xml:space="preserve"> -= </w:t>
      </w:r>
      <w:r w:rsidRPr="00966BFB">
        <w:rPr>
          <w:rFonts w:ascii="Menlo" w:hAnsi="Menlo" w:cs="Menlo"/>
          <w:color w:val="1C00CF"/>
          <w:sz w:val="16"/>
          <w:szCs w:val="16"/>
        </w:rPr>
        <w:t>16</w:t>
      </w:r>
      <w:r w:rsidRPr="00966BFB">
        <w:rPr>
          <w:rFonts w:ascii="Menlo" w:hAnsi="Menlo" w:cs="Menlo"/>
          <w:color w:val="000000"/>
          <w:sz w:val="16"/>
          <w:szCs w:val="16"/>
        </w:rPr>
        <w:t>;</w:t>
      </w:r>
    </w:p>
    <w:p w14:paraId="7C1410EB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</w:t>
      </w:r>
      <w:r w:rsidRPr="00966BFB">
        <w:rPr>
          <w:rFonts w:ascii="Menlo" w:hAnsi="Menlo" w:cs="Menlo"/>
          <w:b/>
          <w:bCs/>
          <w:color w:val="9B2393"/>
          <w:sz w:val="16"/>
          <w:szCs w:val="16"/>
        </w:rPr>
        <w:t>if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 (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qp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 xml:space="preserve"> &lt; </w:t>
      </w:r>
      <w:r w:rsidRPr="00966BFB">
        <w:rPr>
          <w:rFonts w:ascii="Menlo" w:hAnsi="Menlo" w:cs="Menlo"/>
          <w:color w:val="1C00CF"/>
          <w:sz w:val="16"/>
          <w:szCs w:val="16"/>
        </w:rPr>
        <w:t>0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) 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qp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 xml:space="preserve"> = </w:t>
      </w:r>
      <w:r w:rsidRPr="00966BFB">
        <w:rPr>
          <w:rFonts w:ascii="Menlo" w:hAnsi="Menlo" w:cs="Menlo"/>
          <w:color w:val="1C00CF"/>
          <w:sz w:val="16"/>
          <w:szCs w:val="16"/>
        </w:rPr>
        <w:t>0</w:t>
      </w:r>
      <w:r w:rsidRPr="00966BFB">
        <w:rPr>
          <w:rFonts w:ascii="Menlo" w:hAnsi="Menlo" w:cs="Menlo"/>
          <w:color w:val="000000"/>
          <w:sz w:val="16"/>
          <w:szCs w:val="16"/>
        </w:rPr>
        <w:t>;</w:t>
      </w:r>
    </w:p>
    <w:p w14:paraId="28D9FA9D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</w:t>
      </w:r>
      <w:r w:rsidRPr="00966BFB">
        <w:rPr>
          <w:rFonts w:ascii="Menlo" w:hAnsi="Menlo" w:cs="Menlo"/>
          <w:b/>
          <w:bCs/>
          <w:color w:val="9B2393"/>
          <w:sz w:val="16"/>
          <w:szCs w:val="16"/>
        </w:rPr>
        <w:t>if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 (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qp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 xml:space="preserve"> &gt; </w:t>
      </w:r>
      <w:r w:rsidRPr="00966BFB">
        <w:rPr>
          <w:rFonts w:ascii="Menlo" w:hAnsi="Menlo" w:cs="Menlo"/>
          <w:color w:val="1C00CF"/>
          <w:sz w:val="16"/>
          <w:szCs w:val="16"/>
        </w:rPr>
        <w:t>32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) 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qp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 xml:space="preserve"> = </w:t>
      </w:r>
      <w:r w:rsidRPr="00966BFB">
        <w:rPr>
          <w:rFonts w:ascii="Menlo" w:hAnsi="Menlo" w:cs="Menlo"/>
          <w:color w:val="1C00CF"/>
          <w:sz w:val="16"/>
          <w:szCs w:val="16"/>
        </w:rPr>
        <w:t>32</w:t>
      </w:r>
      <w:r w:rsidRPr="00966BFB">
        <w:rPr>
          <w:rFonts w:ascii="Menlo" w:hAnsi="Menlo" w:cs="Menlo"/>
          <w:color w:val="000000"/>
          <w:sz w:val="16"/>
          <w:szCs w:val="16"/>
        </w:rPr>
        <w:t>;</w:t>
      </w:r>
    </w:p>
    <w:p w14:paraId="4D701A99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qp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 xml:space="preserve"> &gt;&gt;= </w:t>
      </w:r>
      <w:r w:rsidRPr="00966BFB">
        <w:rPr>
          <w:rFonts w:ascii="Menlo" w:hAnsi="Menlo" w:cs="Menlo"/>
          <w:color w:val="1C00CF"/>
          <w:sz w:val="16"/>
          <w:szCs w:val="16"/>
        </w:rPr>
        <w:t>1</w:t>
      </w:r>
      <w:r w:rsidRPr="00966BFB">
        <w:rPr>
          <w:rFonts w:ascii="Menlo" w:hAnsi="Menlo" w:cs="Menlo"/>
          <w:color w:val="000000"/>
          <w:sz w:val="16"/>
          <w:szCs w:val="16"/>
        </w:rPr>
        <w:t>;</w:t>
      </w:r>
    </w:p>
    <w:p w14:paraId="3C7DDA2D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</w:t>
      </w:r>
    </w:p>
    <w:p w14:paraId="4327B847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</w:t>
      </w:r>
      <w:r w:rsidRPr="00966BFB">
        <w:rPr>
          <w:rFonts w:ascii="Menlo" w:hAnsi="Menlo" w:cs="Menlo"/>
          <w:b/>
          <w:bCs/>
          <w:color w:val="9B2393"/>
          <w:sz w:val="16"/>
          <w:szCs w:val="16"/>
        </w:rPr>
        <w:t>for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 (</w:t>
      </w:r>
      <w:r w:rsidRPr="00966BFB">
        <w:rPr>
          <w:rFonts w:ascii="Menlo" w:hAnsi="Menlo" w:cs="Menlo"/>
          <w:b/>
          <w:bCs/>
          <w:color w:val="9B2393"/>
          <w:sz w:val="16"/>
          <w:szCs w:val="16"/>
        </w:rPr>
        <w:t>int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 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i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 xml:space="preserve"> = </w:t>
      </w:r>
      <w:r w:rsidRPr="00966BFB">
        <w:rPr>
          <w:rFonts w:ascii="Menlo" w:hAnsi="Menlo" w:cs="Menlo"/>
          <w:color w:val="1C00CF"/>
          <w:sz w:val="16"/>
          <w:szCs w:val="16"/>
        </w:rPr>
        <w:t>0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; 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i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 xml:space="preserve"> &lt; </w:t>
      </w:r>
      <w:r w:rsidRPr="00966BFB">
        <w:rPr>
          <w:rFonts w:ascii="Menlo" w:hAnsi="Menlo" w:cs="Menlo"/>
          <w:color w:val="1C00CF"/>
          <w:sz w:val="16"/>
          <w:szCs w:val="16"/>
        </w:rPr>
        <w:t>400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; 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i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 xml:space="preserve"> += </w:t>
      </w:r>
      <w:r w:rsidRPr="00966BFB">
        <w:rPr>
          <w:rFonts w:ascii="Menlo" w:hAnsi="Menlo" w:cs="Menlo"/>
          <w:color w:val="1C00CF"/>
          <w:sz w:val="16"/>
          <w:szCs w:val="16"/>
        </w:rPr>
        <w:t>8</w:t>
      </w:r>
      <w:r w:rsidRPr="00966BFB">
        <w:rPr>
          <w:rFonts w:ascii="Menlo" w:hAnsi="Menlo" w:cs="Menlo"/>
          <w:color w:val="000000"/>
          <w:sz w:val="16"/>
          <w:szCs w:val="16"/>
        </w:rPr>
        <w:t>)</w:t>
      </w:r>
    </w:p>
    <w:p w14:paraId="65D56404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{</w:t>
      </w:r>
    </w:p>
    <w:p w14:paraId="466AE0B1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__m128i x = _mm_loadl_epi64((__m128i </w:t>
      </w:r>
      <w:proofErr w:type="gramStart"/>
      <w:r w:rsidRPr="00966BFB">
        <w:rPr>
          <w:rFonts w:ascii="Menlo" w:hAnsi="Menlo" w:cs="Menlo"/>
          <w:color w:val="000000"/>
          <w:sz w:val="16"/>
          <w:szCs w:val="16"/>
        </w:rPr>
        <w:t>*)&amp;</w:t>
      </w:r>
      <w:proofErr w:type="gramEnd"/>
      <w:r w:rsidRPr="00966BFB">
        <w:rPr>
          <w:rFonts w:ascii="Menlo" w:hAnsi="Menlo" w:cs="Menlo"/>
          <w:color w:val="000000"/>
          <w:sz w:val="16"/>
          <w:szCs w:val="16"/>
        </w:rPr>
        <w:t>states[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i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>]);</w:t>
      </w:r>
    </w:p>
    <w:p w14:paraId="0D3ACE14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__m128i y = _mm_loadl_epi64((__m128i </w:t>
      </w:r>
      <w:proofErr w:type="gramStart"/>
      <w:r w:rsidRPr="00966BFB">
        <w:rPr>
          <w:rFonts w:ascii="Menlo" w:hAnsi="Menlo" w:cs="Menlo"/>
          <w:color w:val="000000"/>
          <w:sz w:val="16"/>
          <w:szCs w:val="16"/>
        </w:rPr>
        <w:t>*)&amp;</w:t>
      </w:r>
      <w:proofErr w:type="gramEnd"/>
      <w:r w:rsidRPr="00966BFB">
        <w:rPr>
          <w:rFonts w:ascii="Menlo" w:hAnsi="Menlo" w:cs="Menlo"/>
          <w:color w:val="000000"/>
          <w:sz w:val="16"/>
          <w:szCs w:val="16"/>
        </w:rPr>
        <w:t>rates[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i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>]);</w:t>
      </w:r>
    </w:p>
    <w:p w14:paraId="24009EB3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</w:t>
      </w:r>
    </w:p>
    <w:p w14:paraId="46D4ECCD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__m128i y0 = _mm_unpacklo_epi8(y, _mm_setzero_si128());</w:t>
      </w:r>
    </w:p>
    <w:p w14:paraId="2277885D" w14:textId="0A3CFE1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    </w:t>
      </w:r>
    </w:p>
    <w:p w14:paraId="316B41AA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x = _mm_unpacklo_epi8(x, x);</w:t>
      </w:r>
    </w:p>
    <w:p w14:paraId="7AC2EE0C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x = _mm_and_si128(x, _mm_set1_epi16(</w:t>
      </w:r>
      <w:r w:rsidRPr="00966BFB">
        <w:rPr>
          <w:rFonts w:ascii="Menlo" w:hAnsi="Menlo" w:cs="Menlo"/>
          <w:color w:val="1C00CF"/>
          <w:sz w:val="16"/>
          <w:szCs w:val="16"/>
        </w:rPr>
        <w:t>0xf00f</w:t>
      </w:r>
      <w:r w:rsidRPr="00966BFB">
        <w:rPr>
          <w:rFonts w:ascii="Menlo" w:hAnsi="Menlo" w:cs="Menlo"/>
          <w:color w:val="000000"/>
          <w:sz w:val="16"/>
          <w:szCs w:val="16"/>
        </w:rPr>
        <w:t>));</w:t>
      </w:r>
    </w:p>
    <w:p w14:paraId="233333A7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x = _mm_maddubs_epi16(_mm_set1_epi16(</w:t>
      </w:r>
      <w:r w:rsidRPr="00966BFB">
        <w:rPr>
          <w:rFonts w:ascii="Menlo" w:hAnsi="Menlo" w:cs="Menlo"/>
          <w:color w:val="1C00CF"/>
          <w:sz w:val="16"/>
          <w:szCs w:val="16"/>
        </w:rPr>
        <w:t>256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 * </w:t>
      </w:r>
      <w:r w:rsidRPr="00966BFB">
        <w:rPr>
          <w:rFonts w:ascii="Menlo" w:hAnsi="Menlo" w:cs="Menlo"/>
          <w:color w:val="1C00CF"/>
          <w:sz w:val="16"/>
          <w:szCs w:val="16"/>
        </w:rPr>
        <w:t>9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 + 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qp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 xml:space="preserve"> * </w:t>
      </w:r>
      <w:r w:rsidRPr="00966BFB">
        <w:rPr>
          <w:rFonts w:ascii="Menlo" w:hAnsi="Menlo" w:cs="Menlo"/>
          <w:color w:val="1C00CF"/>
          <w:sz w:val="16"/>
          <w:szCs w:val="16"/>
        </w:rPr>
        <w:t>9</w:t>
      </w:r>
      <w:r w:rsidRPr="00966BFB">
        <w:rPr>
          <w:rFonts w:ascii="Menlo" w:hAnsi="Menlo" w:cs="Menlo"/>
          <w:color w:val="000000"/>
          <w:sz w:val="16"/>
          <w:szCs w:val="16"/>
        </w:rPr>
        <w:t>), x);</w:t>
      </w:r>
    </w:p>
    <w:p w14:paraId="7E5159B7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x = _mm_add_epi16(x, _mm_set1_epi16(</w:t>
      </w:r>
      <w:r w:rsidRPr="00966BFB">
        <w:rPr>
          <w:rFonts w:ascii="Menlo" w:hAnsi="Menlo" w:cs="Menlo"/>
          <w:color w:val="1C00CF"/>
          <w:sz w:val="16"/>
          <w:szCs w:val="16"/>
        </w:rPr>
        <w:t>8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 - </w:t>
      </w:r>
      <w:r w:rsidRPr="00966BFB">
        <w:rPr>
          <w:rFonts w:ascii="Menlo" w:hAnsi="Menlo" w:cs="Menlo"/>
          <w:color w:val="1C00CF"/>
          <w:sz w:val="16"/>
          <w:szCs w:val="16"/>
        </w:rPr>
        <w:t>8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 * </w:t>
      </w:r>
      <w:r w:rsidRPr="00966BFB">
        <w:rPr>
          <w:rFonts w:ascii="Menlo" w:hAnsi="Menlo" w:cs="Menlo"/>
          <w:color w:val="1C00CF"/>
          <w:sz w:val="16"/>
          <w:szCs w:val="16"/>
        </w:rPr>
        <w:t>9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 * 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qp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>));</w:t>
      </w:r>
    </w:p>
    <w:p w14:paraId="11EBCFB3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</w:p>
    <w:p w14:paraId="1AC43635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__m128i hi = _mm_add_epi16(_mm_slli_epi16(x, </w:t>
      </w:r>
      <w:r w:rsidRPr="00966BFB">
        <w:rPr>
          <w:rFonts w:ascii="Menlo" w:hAnsi="Menlo" w:cs="Menlo"/>
          <w:color w:val="1C00CF"/>
          <w:sz w:val="16"/>
          <w:szCs w:val="16"/>
        </w:rPr>
        <w:t>6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), _mm_srli_epi16(x, </w:t>
      </w:r>
      <w:r w:rsidRPr="00966BFB">
        <w:rPr>
          <w:rFonts w:ascii="Menlo" w:hAnsi="Menlo" w:cs="Menlo"/>
          <w:color w:val="1C00CF"/>
          <w:sz w:val="16"/>
          <w:szCs w:val="16"/>
        </w:rPr>
        <w:t>9</w:t>
      </w:r>
      <w:r w:rsidRPr="00966BFB">
        <w:rPr>
          <w:rFonts w:ascii="Menlo" w:hAnsi="Menlo" w:cs="Menlo"/>
          <w:color w:val="000000"/>
          <w:sz w:val="16"/>
          <w:szCs w:val="16"/>
        </w:rPr>
        <w:t>));</w:t>
      </w:r>
    </w:p>
    <w:p w14:paraId="74604EDD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__m128i lo = _mm_add_epi16(_mm_slli_epi16(x, </w:t>
      </w:r>
      <w:r w:rsidRPr="00966BFB">
        <w:rPr>
          <w:rFonts w:ascii="Menlo" w:hAnsi="Menlo" w:cs="Menlo"/>
          <w:color w:val="1C00CF"/>
          <w:sz w:val="16"/>
          <w:szCs w:val="16"/>
        </w:rPr>
        <w:t>7</w:t>
      </w:r>
      <w:r w:rsidRPr="00966BFB">
        <w:rPr>
          <w:rFonts w:ascii="Menlo" w:hAnsi="Menlo" w:cs="Menlo"/>
          <w:color w:val="000000"/>
          <w:sz w:val="16"/>
          <w:szCs w:val="16"/>
        </w:rPr>
        <w:t>), y0);</w:t>
      </w:r>
    </w:p>
    <w:p w14:paraId="2DBE7CA8" w14:textId="1C906EBE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</w:t>
      </w:r>
      <w:r w:rsidR="00EC3D4B" w:rsidRPr="00966BFB">
        <w:rPr>
          <w:rFonts w:ascii="Menlo" w:hAnsi="Menlo" w:cs="Menlo"/>
          <w:color w:val="000000"/>
          <w:sz w:val="16"/>
          <w:szCs w:val="16"/>
        </w:rPr>
        <w:t xml:space="preserve">__m128i </w:t>
      </w:r>
      <w:r w:rsidRPr="00966BFB">
        <w:rPr>
          <w:rFonts w:ascii="Menlo" w:hAnsi="Menlo" w:cs="Menlo"/>
          <w:color w:val="000000"/>
          <w:sz w:val="16"/>
          <w:szCs w:val="16"/>
        </w:rPr>
        <w:t>y00 = _mm_unpacklo_epi16(lo, hi);</w:t>
      </w:r>
    </w:p>
    <w:p w14:paraId="7FC102FB" w14:textId="394CF6BD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</w:t>
      </w:r>
      <w:r w:rsidR="00EC3D4B" w:rsidRPr="00966BFB">
        <w:rPr>
          <w:rFonts w:ascii="Menlo" w:hAnsi="Menlo" w:cs="Menlo"/>
          <w:color w:val="000000"/>
          <w:sz w:val="16"/>
          <w:szCs w:val="16"/>
        </w:rPr>
        <w:t xml:space="preserve">__m128i </w:t>
      </w:r>
      <w:r w:rsidRPr="00966BFB">
        <w:rPr>
          <w:rFonts w:ascii="Menlo" w:hAnsi="Menlo" w:cs="Menlo"/>
          <w:color w:val="000000"/>
          <w:sz w:val="16"/>
          <w:szCs w:val="16"/>
        </w:rPr>
        <w:t>y01 = _mm_unpackhi_epi16(lo, hi);</w:t>
      </w:r>
    </w:p>
    <w:p w14:paraId="5236CDE7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</w:t>
      </w:r>
    </w:p>
    <w:p w14:paraId="1B860B6F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_mm_store_si128((__m128i </w:t>
      </w:r>
      <w:proofErr w:type="gramStart"/>
      <w:r w:rsidRPr="00966BFB">
        <w:rPr>
          <w:rFonts w:ascii="Menlo" w:hAnsi="Menlo" w:cs="Menlo"/>
          <w:color w:val="000000"/>
          <w:sz w:val="16"/>
          <w:szCs w:val="16"/>
        </w:rPr>
        <w:t>*)&amp;</w:t>
      </w:r>
      <w:proofErr w:type="gramEnd"/>
      <w:r w:rsidRPr="00966BFB">
        <w:rPr>
          <w:rFonts w:ascii="Menlo" w:hAnsi="Menlo" w:cs="Menlo"/>
          <w:color w:val="000000"/>
          <w:sz w:val="16"/>
          <w:szCs w:val="16"/>
        </w:rPr>
        <w:t>probs[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i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>], y00);</w:t>
      </w:r>
    </w:p>
    <w:p w14:paraId="0071661D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_mm_store_si128((__m128i </w:t>
      </w:r>
      <w:proofErr w:type="gramStart"/>
      <w:r w:rsidRPr="00966BFB">
        <w:rPr>
          <w:rFonts w:ascii="Menlo" w:hAnsi="Menlo" w:cs="Menlo"/>
          <w:color w:val="000000"/>
          <w:sz w:val="16"/>
          <w:szCs w:val="16"/>
        </w:rPr>
        <w:t>*)&amp;</w:t>
      </w:r>
      <w:proofErr w:type="gramEnd"/>
      <w:r w:rsidRPr="00966BFB">
        <w:rPr>
          <w:rFonts w:ascii="Menlo" w:hAnsi="Menlo" w:cs="Menlo"/>
          <w:color w:val="000000"/>
          <w:sz w:val="16"/>
          <w:szCs w:val="16"/>
        </w:rPr>
        <w:t>probs[i+</w:t>
      </w:r>
      <w:r w:rsidRPr="00966BFB">
        <w:rPr>
          <w:rFonts w:ascii="Menlo" w:hAnsi="Menlo" w:cs="Menlo"/>
          <w:color w:val="1C00CF"/>
          <w:sz w:val="16"/>
          <w:szCs w:val="16"/>
        </w:rPr>
        <w:t>4</w:t>
      </w:r>
      <w:r w:rsidRPr="00966BFB">
        <w:rPr>
          <w:rFonts w:ascii="Menlo" w:hAnsi="Menlo" w:cs="Menlo"/>
          <w:color w:val="000000"/>
          <w:sz w:val="16"/>
          <w:szCs w:val="16"/>
        </w:rPr>
        <w:t>], y01);</w:t>
      </w:r>
    </w:p>
    <w:p w14:paraId="21E80794" w14:textId="373609BC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}  </w:t>
      </w:r>
    </w:p>
    <w:p w14:paraId="5D7775F1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>}</w:t>
      </w:r>
    </w:p>
    <w:p w14:paraId="2175BF4B" w14:textId="77777777" w:rsidR="00966BFB" w:rsidRDefault="00966BFB" w:rsidP="00A80A19"/>
    <w:p w14:paraId="5F0CF8E4" w14:textId="77777777" w:rsidR="001F2594" w:rsidRPr="005B217D" w:rsidRDefault="001F2594" w:rsidP="00E11923">
      <w:pPr>
        <w:pStyle w:val="Heading1"/>
      </w:pPr>
      <w:r w:rsidRPr="005B217D">
        <w:t>Patent rights declaration</w:t>
      </w:r>
      <w:r w:rsidR="00B94B06" w:rsidRPr="005B217D">
        <w:t>(s)</w:t>
      </w:r>
    </w:p>
    <w:p w14:paraId="7A9B4D21" w14:textId="23BF6D0D" w:rsidR="00342FF4" w:rsidRPr="005B217D" w:rsidRDefault="00820C9B" w:rsidP="009234A5">
      <w:pPr>
        <w:rPr>
          <w:szCs w:val="22"/>
        </w:rPr>
      </w:pPr>
      <w:r>
        <w:rPr>
          <w:b/>
          <w:szCs w:val="22"/>
        </w:rPr>
        <w:t>Sharp Labs of America</w:t>
      </w:r>
      <w:r w:rsidR="001F2594" w:rsidRPr="005B217D">
        <w:rPr>
          <w:b/>
          <w:szCs w:val="22"/>
        </w:rPr>
        <w:t xml:space="preserve"> may have </w:t>
      </w:r>
      <w:r w:rsidR="0098551D" w:rsidRPr="005B217D">
        <w:rPr>
          <w:b/>
          <w:szCs w:val="22"/>
        </w:rPr>
        <w:t>current or pending</w:t>
      </w:r>
      <w:r w:rsidR="001F2594" w:rsidRPr="005B217D">
        <w:rPr>
          <w:b/>
          <w:szCs w:val="22"/>
        </w:rPr>
        <w:t xml:space="preserve"> </w:t>
      </w:r>
      <w:r w:rsidR="0098551D" w:rsidRPr="005B217D">
        <w:rPr>
          <w:b/>
          <w:szCs w:val="22"/>
        </w:rPr>
        <w:t xml:space="preserve">patent rights </w:t>
      </w:r>
      <w:r w:rsidR="001F2594" w:rsidRPr="005B217D">
        <w:rPr>
          <w:b/>
          <w:szCs w:val="22"/>
        </w:rPr>
        <w:t xml:space="preserve">relating to the technology described </w:t>
      </w:r>
      <w:r w:rsidR="002F164D" w:rsidRPr="005B217D">
        <w:rPr>
          <w:b/>
          <w:szCs w:val="22"/>
        </w:rPr>
        <w:t xml:space="preserve">in </w:t>
      </w:r>
      <w:r w:rsidR="001F2594" w:rsidRPr="005B217D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</w:rPr>
        <w:t xml:space="preserve"> | ISO/IEC </w:t>
      </w:r>
      <w:r w:rsidR="00A83253" w:rsidRPr="005B217D">
        <w:rPr>
          <w:b/>
          <w:szCs w:val="22"/>
        </w:rPr>
        <w:t xml:space="preserve">International </w:t>
      </w:r>
      <w:r w:rsidR="002F164D" w:rsidRPr="005B217D">
        <w:rPr>
          <w:b/>
          <w:szCs w:val="22"/>
        </w:rPr>
        <w:t>Standard</w:t>
      </w:r>
      <w:r w:rsidR="001F2594" w:rsidRPr="005B217D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33709C19" w:rsidR="007F1F8B" w:rsidRDefault="00E061E0" w:rsidP="00DD6C84">
      <w:pPr>
        <w:pStyle w:val="Heading1"/>
      </w:pPr>
      <w:r>
        <w:lastRenderedPageBreak/>
        <w:t>Specification</w:t>
      </w:r>
      <w:r w:rsidR="00DD6C84">
        <w:t xml:space="preserve"> text</w:t>
      </w:r>
    </w:p>
    <w:p w14:paraId="4471B9C5" w14:textId="751B715E" w:rsidR="00DD6C84" w:rsidRPr="00227B89" w:rsidRDefault="00E061E0" w:rsidP="00DD6C84">
      <w:pPr>
        <w:rPr>
          <w:b/>
          <w:i/>
        </w:rPr>
      </w:pPr>
      <w:r w:rsidRPr="00227B89">
        <w:rPr>
          <w:b/>
          <w:i/>
        </w:rPr>
        <w:t>Modify section 9.5.2.2 as follows:</w:t>
      </w:r>
    </w:p>
    <w:p w14:paraId="0FC904B0" w14:textId="77777777" w:rsidR="00E061E0" w:rsidRPr="00943A5F" w:rsidRDefault="00E061E0" w:rsidP="00E061E0">
      <w:pPr>
        <w:rPr>
          <w:noProof/>
        </w:rPr>
      </w:pPr>
      <w:r w:rsidRPr="00943A5F">
        <w:rPr>
          <w:noProof/>
        </w:rPr>
        <w:t>Fo</w:t>
      </w:r>
      <w:r>
        <w:rPr>
          <w:noProof/>
        </w:rPr>
        <w:t>r each context variable, the two</w:t>
      </w:r>
      <w:r w:rsidRPr="00943A5F">
        <w:rPr>
          <w:noProof/>
        </w:rPr>
        <w:t xml:space="preserve"> variables pStateIdx</w:t>
      </w:r>
      <w:r>
        <w:rPr>
          <w:noProof/>
        </w:rPr>
        <w:t>0 and pStateIdx1 are initialized as follows:</w:t>
      </w:r>
    </w:p>
    <w:p w14:paraId="2DC594E7" w14:textId="19DCDA0D" w:rsidR="00E061E0" w:rsidRDefault="00E061E0" w:rsidP="00E061E0">
      <w:pPr>
        <w:numPr>
          <w:ilvl w:val="0"/>
          <w:numId w:val="12"/>
        </w:numPr>
        <w:tabs>
          <w:tab w:val="left" w:pos="400"/>
          <w:tab w:val="left" w:pos="1191"/>
          <w:tab w:val="left" w:pos="1588"/>
          <w:tab w:val="left" w:pos="1985"/>
        </w:tabs>
        <w:spacing w:line="240" w:lineRule="exact"/>
        <w:rPr>
          <w:noProof/>
        </w:rPr>
      </w:pPr>
      <w:r>
        <w:rPr>
          <w:noProof/>
          <w:highlight w:val="yellow"/>
        </w:rPr>
        <w:fldChar w:fldCharType="begin" w:fldLock="1"/>
      </w:r>
      <w:r>
        <w:rPr>
          <w:noProof/>
          <w:highlight w:val="yellow"/>
        </w:rPr>
        <w:instrText xml:space="preserve"> REF _Ref317087677 \h </w:instrText>
      </w:r>
      <w:r>
        <w:rPr>
          <w:noProof/>
          <w:highlight w:val="yellow"/>
        </w:rPr>
      </w:r>
      <w:r>
        <w:rPr>
          <w:noProof/>
          <w:highlight w:val="yellow"/>
        </w:rPr>
        <w:fldChar w:fldCharType="separate"/>
      </w:r>
      <w:r w:rsidRPr="003F3F11">
        <w:rPr>
          <w:noProof/>
        </w:rPr>
        <w:t>Table </w:t>
      </w:r>
      <w:r>
        <w:rPr>
          <w:noProof/>
        </w:rPr>
        <w:t>9</w:t>
      </w:r>
      <w:r w:rsidRPr="003F3F11">
        <w:rPr>
          <w:noProof/>
        </w:rPr>
        <w:noBreakHyphen/>
      </w:r>
      <w:r>
        <w:rPr>
          <w:noProof/>
        </w:rPr>
        <w:t>6</w:t>
      </w:r>
      <w:r>
        <w:rPr>
          <w:noProof/>
          <w:highlight w:val="yellow"/>
        </w:rPr>
        <w:fldChar w:fldCharType="end"/>
      </w:r>
      <w:r w:rsidRPr="004D389D">
        <w:rPr>
          <w:noProof/>
        </w:rPr>
        <w:t xml:space="preserve"> to </w:t>
      </w:r>
      <w:r w:rsidRPr="00CF600B">
        <w:rPr>
          <w:noProof/>
          <w:highlight w:val="yellow"/>
        </w:rPr>
        <w:t>Table X-X</w:t>
      </w:r>
      <w:r>
        <w:rPr>
          <w:noProof/>
        </w:rPr>
        <w:t xml:space="preserve"> </w:t>
      </w:r>
      <w:r w:rsidRPr="00943A5F">
        <w:rPr>
          <w:noProof/>
        </w:rPr>
        <w:t xml:space="preserve">contain the values of the </w:t>
      </w:r>
      <w:r w:rsidRPr="00227B89">
        <w:rPr>
          <w:strike/>
          <w:noProof/>
          <w:highlight w:val="yellow"/>
        </w:rPr>
        <w:t>8</w:t>
      </w:r>
      <w:r w:rsidR="00227B89" w:rsidRPr="00227B89">
        <w:rPr>
          <w:noProof/>
          <w:highlight w:val="yellow"/>
        </w:rPr>
        <w:t>6</w:t>
      </w:r>
      <w:r w:rsidRPr="00943A5F">
        <w:rPr>
          <w:noProof/>
        </w:rPr>
        <w:t xml:space="preserve"> bit variable initValue used in the initialization of context variables that are assigned to all syntax elements in subclauses </w:t>
      </w:r>
      <w:r>
        <w:rPr>
          <w:noProof/>
        </w:rPr>
        <w:fldChar w:fldCharType="begin" w:fldLock="1"/>
      </w:r>
      <w:r>
        <w:rPr>
          <w:noProof/>
        </w:rPr>
        <w:instrText xml:space="preserve"> REF _Ref349667707 \n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7.3.7.1</w:t>
      </w:r>
      <w:r>
        <w:rPr>
          <w:noProof/>
        </w:rPr>
        <w:fldChar w:fldCharType="end"/>
      </w:r>
      <w:r w:rsidRPr="00943A5F">
        <w:rPr>
          <w:noProof/>
        </w:rPr>
        <w:t xml:space="preserve"> </w:t>
      </w:r>
      <w:r>
        <w:rPr>
          <w:noProof/>
        </w:rPr>
        <w:t>through</w:t>
      </w:r>
      <w:r w:rsidRPr="00943A5F">
        <w:rPr>
          <w:noProof/>
        </w:rPr>
        <w:t xml:space="preserve"> 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_Ref291775503 \r \h  \* MERGEFORMAT </w:instrText>
      </w:r>
      <w:r w:rsidRPr="00943A5F">
        <w:rPr>
          <w:noProof/>
        </w:rPr>
      </w:r>
      <w:r w:rsidRPr="00943A5F">
        <w:rPr>
          <w:noProof/>
        </w:rPr>
        <w:fldChar w:fldCharType="separate"/>
      </w:r>
      <w:r>
        <w:rPr>
          <w:noProof/>
        </w:rPr>
        <w:t>7.3.7.11</w:t>
      </w:r>
      <w:r w:rsidRPr="00943A5F">
        <w:rPr>
          <w:noProof/>
        </w:rPr>
        <w:fldChar w:fldCharType="end"/>
      </w:r>
      <w:r>
        <w:rPr>
          <w:noProof/>
        </w:rPr>
        <w:t>,</w:t>
      </w:r>
      <w:r w:rsidRPr="00943A5F">
        <w:rPr>
          <w:noProof/>
        </w:rPr>
        <w:t xml:space="preserve"> except end_of_</w:t>
      </w:r>
      <w:r>
        <w:rPr>
          <w:noProof/>
        </w:rPr>
        <w:t>brick_one_bit and pcm_flag</w:t>
      </w:r>
      <w:r w:rsidRPr="00943A5F">
        <w:rPr>
          <w:noProof/>
        </w:rPr>
        <w:t>.</w:t>
      </w:r>
    </w:p>
    <w:p w14:paraId="0FEE27E7" w14:textId="03F88A5A" w:rsidR="00E061E0" w:rsidRPr="00943A5F" w:rsidRDefault="00E061E0" w:rsidP="00E061E0">
      <w:pPr>
        <w:numPr>
          <w:ilvl w:val="0"/>
          <w:numId w:val="12"/>
        </w:numPr>
        <w:tabs>
          <w:tab w:val="left" w:pos="400"/>
          <w:tab w:val="left" w:pos="1191"/>
          <w:tab w:val="left" w:pos="1588"/>
          <w:tab w:val="left" w:pos="1985"/>
        </w:tabs>
        <w:rPr>
          <w:noProof/>
        </w:rPr>
      </w:pPr>
      <w:r w:rsidRPr="00943A5F">
        <w:rPr>
          <w:noProof/>
        </w:rPr>
        <w:t xml:space="preserve">From the </w:t>
      </w:r>
      <w:r w:rsidRPr="00227B89">
        <w:rPr>
          <w:strike/>
          <w:noProof/>
          <w:highlight w:val="yellow"/>
        </w:rPr>
        <w:t>8</w:t>
      </w:r>
      <w:r w:rsidR="00227B89" w:rsidRPr="00227B89">
        <w:rPr>
          <w:noProof/>
          <w:highlight w:val="yellow"/>
        </w:rPr>
        <w:t>6</w:t>
      </w:r>
      <w:r>
        <w:rPr>
          <w:noProof/>
        </w:rPr>
        <w:t xml:space="preserve"> </w:t>
      </w:r>
      <w:r w:rsidRPr="00943A5F">
        <w:rPr>
          <w:noProof/>
        </w:rPr>
        <w:t xml:space="preserve">bit table entry initValue, the two </w:t>
      </w:r>
      <w:r w:rsidR="00227B89" w:rsidRPr="00227B89">
        <w:rPr>
          <w:strike/>
          <w:noProof/>
          <w:highlight w:val="yellow"/>
        </w:rPr>
        <w:t>4</w:t>
      </w:r>
      <w:r w:rsidR="00227B89" w:rsidRPr="00227B89">
        <w:rPr>
          <w:noProof/>
          <w:highlight w:val="yellow"/>
        </w:rPr>
        <w:t>3</w:t>
      </w:r>
      <w:r>
        <w:rPr>
          <w:noProof/>
        </w:rPr>
        <w:t xml:space="preserve"> </w:t>
      </w:r>
      <w:r w:rsidRPr="00943A5F">
        <w:rPr>
          <w:noProof/>
        </w:rPr>
        <w:t xml:space="preserve">bit variables </w:t>
      </w:r>
      <w:r w:rsidRPr="00227B89">
        <w:rPr>
          <w:strike/>
          <w:noProof/>
          <w:highlight w:val="yellow"/>
        </w:rPr>
        <w:t>slopeIdx</w:t>
      </w:r>
      <w:r w:rsidR="00227B89" w:rsidRPr="00227B89">
        <w:rPr>
          <w:noProof/>
          <w:highlight w:val="yellow"/>
        </w:rPr>
        <w:t>lowIdx</w:t>
      </w:r>
      <w:r w:rsidRPr="00943A5F">
        <w:rPr>
          <w:noProof/>
        </w:rPr>
        <w:t xml:space="preserve"> and </w:t>
      </w:r>
      <w:r w:rsidRPr="00227B89">
        <w:rPr>
          <w:strike/>
          <w:noProof/>
          <w:highlight w:val="yellow"/>
        </w:rPr>
        <w:t>offset</w:t>
      </w:r>
      <w:r w:rsidRPr="00227B89">
        <w:rPr>
          <w:rFonts w:eastAsia="MS Mincho"/>
          <w:strike/>
          <w:noProof/>
          <w:highlight w:val="yellow"/>
          <w:lang w:eastAsia="ja-JP"/>
        </w:rPr>
        <w:t>Idx</w:t>
      </w:r>
      <w:r w:rsidR="00227B89" w:rsidRPr="00227B89">
        <w:rPr>
          <w:rFonts w:eastAsia="MS Mincho"/>
          <w:noProof/>
          <w:highlight w:val="yellow"/>
          <w:lang w:eastAsia="ja-JP"/>
        </w:rPr>
        <w:t>highIdx</w:t>
      </w:r>
      <w:r w:rsidRPr="00943A5F">
        <w:rPr>
          <w:noProof/>
        </w:rPr>
        <w:t xml:space="preserve"> are derived </w:t>
      </w:r>
      <w:r>
        <w:rPr>
          <w:noProof/>
        </w:rPr>
        <w:t>as follows</w:t>
      </w:r>
      <w:r w:rsidRPr="00943A5F">
        <w:rPr>
          <w:noProof/>
        </w:rPr>
        <w:t>:</w:t>
      </w:r>
    </w:p>
    <w:p w14:paraId="3E7D956C" w14:textId="499D77B1" w:rsidR="00E061E0" w:rsidRPr="00943A5F" w:rsidRDefault="00E061E0" w:rsidP="00E061E0">
      <w:pPr>
        <w:pStyle w:val="Equation"/>
        <w:tabs>
          <w:tab w:val="clear" w:pos="4849"/>
        </w:tabs>
        <w:ind w:left="907"/>
        <w:rPr>
          <w:noProof/>
        </w:rPr>
      </w:pPr>
      <w:r w:rsidRPr="00227B89">
        <w:rPr>
          <w:strike/>
          <w:noProof/>
          <w:highlight w:val="yellow"/>
        </w:rPr>
        <w:t>slopeIdx</w:t>
      </w:r>
      <w:r w:rsidR="00227B89" w:rsidRPr="00227B89">
        <w:rPr>
          <w:noProof/>
          <w:highlight w:val="yellow"/>
        </w:rPr>
        <w:t>lowIdx</w:t>
      </w:r>
      <w:r w:rsidRPr="00943A5F">
        <w:rPr>
          <w:noProof/>
        </w:rPr>
        <w:t xml:space="preserve"> = initValue </w:t>
      </w:r>
      <w:r>
        <w:rPr>
          <w:noProof/>
        </w:rPr>
        <w:t xml:space="preserve"> </w:t>
      </w:r>
      <w:r w:rsidRPr="00943A5F">
        <w:rPr>
          <w:noProof/>
        </w:rPr>
        <w:t>&gt;&gt;</w:t>
      </w:r>
      <w:r>
        <w:rPr>
          <w:noProof/>
        </w:rPr>
        <w:t xml:space="preserve"> </w:t>
      </w:r>
      <w:r w:rsidRPr="00943A5F">
        <w:rPr>
          <w:noProof/>
        </w:rPr>
        <w:t xml:space="preserve"> </w:t>
      </w:r>
      <w:r w:rsidRPr="00227B89">
        <w:rPr>
          <w:strike/>
          <w:noProof/>
          <w:highlight w:val="yellow"/>
        </w:rPr>
        <w:t>4</w:t>
      </w:r>
      <w:r w:rsidR="00227B89" w:rsidRPr="00227B89">
        <w:rPr>
          <w:noProof/>
          <w:highlight w:val="yellow"/>
        </w:rPr>
        <w:t>3</w:t>
      </w:r>
      <w:r w:rsidRPr="00943A5F">
        <w:rPr>
          <w:noProof/>
        </w:rPr>
        <w:br/>
      </w:r>
      <w:r w:rsidRPr="00227B89">
        <w:rPr>
          <w:rFonts w:eastAsia="MS Mincho"/>
          <w:strike/>
          <w:noProof/>
          <w:highlight w:val="yellow"/>
          <w:lang w:eastAsia="ja-JP"/>
        </w:rPr>
        <w:t>offsetIdx</w:t>
      </w:r>
      <w:r w:rsidR="00227B89" w:rsidRPr="00227B89">
        <w:rPr>
          <w:rFonts w:eastAsia="MS Mincho"/>
          <w:noProof/>
          <w:highlight w:val="yellow"/>
          <w:lang w:eastAsia="ja-JP"/>
        </w:rPr>
        <w:t>highIdx</w:t>
      </w:r>
      <w:r w:rsidRPr="00943A5F">
        <w:rPr>
          <w:noProof/>
        </w:rPr>
        <w:t xml:space="preserve"> = initValue &amp; </w:t>
      </w:r>
      <w:r w:rsidRPr="00227B89">
        <w:rPr>
          <w:strike/>
          <w:noProof/>
          <w:highlight w:val="yellow"/>
        </w:rPr>
        <w:t>15</w:t>
      </w:r>
      <w:r w:rsidR="00227B89" w:rsidRPr="00227B89">
        <w:rPr>
          <w:noProof/>
          <w:highlight w:val="yellow"/>
        </w:rPr>
        <w:t>7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6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72DA152A" w14:textId="6ADD68CE" w:rsidR="00E061E0" w:rsidRPr="00943A5F" w:rsidRDefault="00E061E0" w:rsidP="00E061E0">
      <w:pPr>
        <w:numPr>
          <w:ilvl w:val="0"/>
          <w:numId w:val="12"/>
        </w:numPr>
        <w:tabs>
          <w:tab w:val="left" w:pos="400"/>
          <w:tab w:val="left" w:pos="1191"/>
          <w:tab w:val="left" w:pos="1588"/>
          <w:tab w:val="left" w:pos="1985"/>
        </w:tabs>
        <w:rPr>
          <w:rFonts w:eastAsia="MS Mincho"/>
          <w:noProof/>
          <w:lang w:eastAsia="ja-JP"/>
        </w:rPr>
      </w:pPr>
      <w:r>
        <w:rPr>
          <w:rFonts w:eastAsia="MS Mincho"/>
          <w:noProof/>
          <w:lang w:eastAsia="ja-JP"/>
        </w:rPr>
        <w:t>The variables</w:t>
      </w:r>
      <w:r w:rsidRPr="00943A5F">
        <w:rPr>
          <w:rFonts w:eastAsia="MS Mincho"/>
          <w:noProof/>
          <w:lang w:eastAsia="ja-JP"/>
        </w:rPr>
        <w:t xml:space="preserve"> m and n</w:t>
      </w:r>
      <w:r>
        <w:rPr>
          <w:rFonts w:eastAsia="MS Mincho"/>
          <w:noProof/>
          <w:lang w:eastAsia="ja-JP"/>
        </w:rPr>
        <w:t>, used in the initialization of context variables,</w:t>
      </w:r>
      <w:r w:rsidRPr="00943A5F">
        <w:rPr>
          <w:rFonts w:eastAsia="MS Mincho"/>
          <w:noProof/>
          <w:lang w:eastAsia="ja-JP"/>
        </w:rPr>
        <w:t xml:space="preserve"> are derived from </w:t>
      </w:r>
      <w:r w:rsidRPr="0050654C">
        <w:rPr>
          <w:rFonts w:eastAsia="MS Mincho"/>
          <w:strike/>
          <w:noProof/>
          <w:highlight w:val="yellow"/>
          <w:lang w:eastAsia="ja-JP"/>
        </w:rPr>
        <w:t>slopeIdx</w:t>
      </w:r>
      <w:r w:rsidR="00227B89" w:rsidRPr="0050654C">
        <w:rPr>
          <w:rFonts w:eastAsia="MS Mincho"/>
          <w:noProof/>
          <w:highlight w:val="yellow"/>
          <w:lang w:eastAsia="ja-JP"/>
        </w:rPr>
        <w:t>lowIdx</w:t>
      </w:r>
      <w:r w:rsidRPr="00427A08">
        <w:rPr>
          <w:rFonts w:eastAsia="MS Mincho"/>
          <w:noProof/>
          <w:lang w:eastAsia="ja-JP"/>
        </w:rPr>
        <w:t xml:space="preserve"> and </w:t>
      </w:r>
      <w:r w:rsidRPr="00227B89">
        <w:rPr>
          <w:rFonts w:eastAsia="MS Mincho"/>
          <w:strike/>
          <w:noProof/>
          <w:highlight w:val="yellow"/>
          <w:lang w:eastAsia="ja-JP"/>
        </w:rPr>
        <w:t>offsetIdx</w:t>
      </w:r>
      <w:r w:rsidR="00227B89" w:rsidRPr="00227B89">
        <w:rPr>
          <w:rFonts w:eastAsia="MS Mincho"/>
          <w:noProof/>
          <w:highlight w:val="yellow"/>
          <w:lang w:eastAsia="ja-JP"/>
        </w:rPr>
        <w:t>highIdx</w:t>
      </w:r>
      <w:r w:rsidRPr="00943A5F">
        <w:rPr>
          <w:rFonts w:eastAsia="MS Mincho"/>
          <w:noProof/>
          <w:lang w:eastAsia="ja-JP"/>
        </w:rPr>
        <w:t xml:space="preserve"> as follows:</w:t>
      </w:r>
    </w:p>
    <w:p w14:paraId="336AF0A8" w14:textId="166FAAAB" w:rsidR="00E061E0" w:rsidRPr="00943A5F" w:rsidRDefault="00E061E0" w:rsidP="00E061E0">
      <w:pPr>
        <w:pStyle w:val="Equation"/>
        <w:tabs>
          <w:tab w:val="clear" w:pos="4849"/>
        </w:tabs>
        <w:ind w:left="907"/>
        <w:rPr>
          <w:noProof/>
        </w:rPr>
      </w:pPr>
      <w:r w:rsidRPr="00943A5F">
        <w:rPr>
          <w:rFonts w:eastAsia="MS Mincho"/>
          <w:noProof/>
          <w:lang w:eastAsia="ja-JP"/>
        </w:rPr>
        <w:t xml:space="preserve">m = </w:t>
      </w:r>
      <w:r w:rsidRPr="00227B89">
        <w:rPr>
          <w:rFonts w:eastAsia="MS Mincho"/>
          <w:strike/>
          <w:noProof/>
          <w:highlight w:val="yellow"/>
          <w:lang w:eastAsia="ja-JP"/>
        </w:rPr>
        <w:t xml:space="preserve">slopeIdx * 5 </w:t>
      </w:r>
      <w:r w:rsidR="00227B89" w:rsidRPr="00227B89">
        <w:rPr>
          <w:rFonts w:eastAsia="MS Mincho"/>
          <w:strike/>
          <w:noProof/>
          <w:highlight w:val="yellow"/>
          <w:lang w:eastAsia="ja-JP"/>
        </w:rPr>
        <w:t>–</w:t>
      </w:r>
      <w:r w:rsidRPr="00227B89">
        <w:rPr>
          <w:rFonts w:eastAsia="MS Mincho"/>
          <w:strike/>
          <w:noProof/>
          <w:highlight w:val="yellow"/>
          <w:lang w:eastAsia="ja-JP"/>
        </w:rPr>
        <w:t xml:space="preserve"> 45</w:t>
      </w:r>
      <w:r w:rsidR="00227B89" w:rsidRPr="00227B89">
        <w:rPr>
          <w:rFonts w:eastAsia="MS Mincho"/>
          <w:noProof/>
          <w:highlight w:val="yellow"/>
          <w:lang w:eastAsia="ja-JP"/>
        </w:rPr>
        <w:t>(high</w:t>
      </w:r>
      <w:r w:rsidR="006A7C0C">
        <w:rPr>
          <w:rFonts w:eastAsia="MS Mincho"/>
          <w:noProof/>
          <w:highlight w:val="yellow"/>
          <w:lang w:eastAsia="ja-JP"/>
        </w:rPr>
        <w:t>Idx</w:t>
      </w:r>
      <w:r w:rsidR="00227B89" w:rsidRPr="00227B89">
        <w:rPr>
          <w:rFonts w:eastAsia="MS Mincho"/>
          <w:noProof/>
          <w:highlight w:val="yellow"/>
          <w:lang w:eastAsia="ja-JP"/>
        </w:rPr>
        <w:t xml:space="preserve"> – low</w:t>
      </w:r>
      <w:r w:rsidR="006A7C0C">
        <w:rPr>
          <w:rFonts w:eastAsia="MS Mincho"/>
          <w:noProof/>
          <w:highlight w:val="yellow"/>
          <w:lang w:eastAsia="ja-JP"/>
        </w:rPr>
        <w:t>Idx</w:t>
      </w:r>
      <w:r w:rsidR="00227B89" w:rsidRPr="00227B89">
        <w:rPr>
          <w:rFonts w:eastAsia="MS Mincho"/>
          <w:noProof/>
          <w:highlight w:val="yellow"/>
          <w:lang w:eastAsia="ja-JP"/>
        </w:rPr>
        <w:t>) * 9</w:t>
      </w:r>
      <w:r w:rsidRPr="00943A5F">
        <w:rPr>
          <w:noProof/>
        </w:rPr>
        <w:br/>
      </w:r>
      <w:r w:rsidRPr="00943A5F">
        <w:rPr>
          <w:rFonts w:eastAsia="MS Mincho"/>
          <w:noProof/>
          <w:lang w:eastAsia="ja-JP"/>
        </w:rPr>
        <w:t xml:space="preserve">n = </w:t>
      </w:r>
      <w:r w:rsidRPr="00227B89">
        <w:rPr>
          <w:rFonts w:eastAsia="MS Mincho"/>
          <w:strike/>
          <w:noProof/>
          <w:highlight w:val="yellow"/>
          <w:lang w:eastAsia="ja-JP"/>
        </w:rPr>
        <w:t xml:space="preserve">( offsetIdx  &lt;&lt;  3 ) </w:t>
      </w:r>
      <w:r w:rsidR="00227B89" w:rsidRPr="00227B89">
        <w:rPr>
          <w:rFonts w:eastAsia="MS Mincho"/>
          <w:strike/>
          <w:noProof/>
          <w:highlight w:val="yellow"/>
          <w:lang w:eastAsia="ja-JP"/>
        </w:rPr>
        <w:t>–</w:t>
      </w:r>
      <w:r w:rsidRPr="00227B89">
        <w:rPr>
          <w:rFonts w:eastAsia="MS Mincho"/>
          <w:strike/>
          <w:noProof/>
          <w:highlight w:val="yellow"/>
          <w:lang w:eastAsia="ja-JP"/>
        </w:rPr>
        <w:t xml:space="preserve"> 16</w:t>
      </w:r>
      <w:r w:rsidR="00227B89" w:rsidRPr="00227B89">
        <w:rPr>
          <w:rFonts w:eastAsia="MS Mincho"/>
          <w:noProof/>
          <w:highlight w:val="yellow"/>
          <w:lang w:eastAsia="ja-JP"/>
        </w:rPr>
        <w:t>low</w:t>
      </w:r>
      <w:r w:rsidR="006A7C0C">
        <w:rPr>
          <w:rFonts w:eastAsia="MS Mincho"/>
          <w:noProof/>
          <w:highlight w:val="yellow"/>
          <w:lang w:eastAsia="ja-JP"/>
        </w:rPr>
        <w:t>Idx</w:t>
      </w:r>
      <w:r w:rsidR="00227B89" w:rsidRPr="00227B89">
        <w:rPr>
          <w:rFonts w:eastAsia="MS Mincho"/>
          <w:noProof/>
          <w:highlight w:val="yellow"/>
          <w:lang w:eastAsia="ja-JP"/>
        </w:rPr>
        <w:t xml:space="preserve"> * 9</w:t>
      </w:r>
      <w:r w:rsidR="006A7C0C">
        <w:rPr>
          <w:rFonts w:eastAsia="MS Mincho"/>
          <w:noProof/>
          <w:highlight w:val="yellow"/>
          <w:lang w:eastAsia="ja-JP"/>
        </w:rPr>
        <w:t xml:space="preserve"> * 16</w:t>
      </w:r>
      <w:r w:rsidR="00227B89" w:rsidRPr="00227B89">
        <w:rPr>
          <w:rFonts w:eastAsia="MS Mincho"/>
          <w:noProof/>
          <w:highlight w:val="yellow"/>
          <w:lang w:eastAsia="ja-JP"/>
        </w:rPr>
        <w:t xml:space="preserve"> + 8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7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289F3560" w14:textId="77777777" w:rsidR="00E061E0" w:rsidRPr="00943A5F" w:rsidRDefault="00E061E0" w:rsidP="00E061E0">
      <w:pPr>
        <w:numPr>
          <w:ilvl w:val="0"/>
          <w:numId w:val="12"/>
        </w:numPr>
        <w:tabs>
          <w:tab w:val="left" w:pos="400"/>
          <w:tab w:val="left" w:pos="1191"/>
          <w:tab w:val="left" w:pos="1588"/>
          <w:tab w:val="left" w:pos="1985"/>
        </w:tabs>
        <w:rPr>
          <w:rFonts w:eastAsia="MS Mincho"/>
          <w:noProof/>
          <w:lang w:eastAsia="ja-JP"/>
        </w:rPr>
      </w:pPr>
      <w:r w:rsidRPr="00943A5F">
        <w:rPr>
          <w:noProof/>
        </w:rPr>
        <w:t>The two values assigned to pState</w:t>
      </w:r>
      <w:r>
        <w:rPr>
          <w:noProof/>
        </w:rPr>
        <w:t>Idx0</w:t>
      </w:r>
      <w:r w:rsidRPr="00943A5F">
        <w:rPr>
          <w:noProof/>
        </w:rPr>
        <w:t xml:space="preserve"> and </w:t>
      </w:r>
      <w:r>
        <w:rPr>
          <w:noProof/>
        </w:rPr>
        <w:t>pStateIdx1</w:t>
      </w:r>
      <w:r w:rsidRPr="00943A5F">
        <w:rPr>
          <w:noProof/>
        </w:rPr>
        <w:t xml:space="preserve"> for the initialization are derived from </w:t>
      </w:r>
      <w:r>
        <w:rPr>
          <w:noProof/>
        </w:rPr>
        <w:t>Slice</w:t>
      </w:r>
      <w:r w:rsidRPr="00943A5F">
        <w:rPr>
          <w:noProof/>
        </w:rPr>
        <w:t>Q</w:t>
      </w:r>
      <w:r>
        <w:rPr>
          <w:noProof/>
        </w:rPr>
        <w:t>p</w:t>
      </w:r>
      <w:r w:rsidRPr="00943A5F">
        <w:rPr>
          <w:noProof/>
          <w:vertAlign w:val="subscript"/>
        </w:rPr>
        <w:t>Y</w:t>
      </w:r>
      <w:r w:rsidRPr="00943A5F">
        <w:rPr>
          <w:noProof/>
        </w:rPr>
        <w:t xml:space="preserve">, which is derived in </w:t>
      </w:r>
      <w:r w:rsidRPr="00575048">
        <w:rPr>
          <w:noProof/>
        </w:rPr>
        <w:t>Equation </w:t>
      </w:r>
      <w:r w:rsidRPr="00575048">
        <w:rPr>
          <w:noProof/>
        </w:rPr>
        <w:fldChar w:fldCharType="begin" w:fldLock="1"/>
      </w:r>
      <w:r w:rsidRPr="001B761A">
        <w:rPr>
          <w:noProof/>
        </w:rPr>
        <w:instrText xml:space="preserve"> REF QPYatSliceLevel_Eqn \h  \* MERGEFORMAT </w:instrText>
      </w:r>
      <w:r w:rsidRPr="00575048">
        <w:rPr>
          <w:noProof/>
        </w:rPr>
      </w:r>
      <w:r w:rsidRPr="00575048">
        <w:rPr>
          <w:noProof/>
        </w:rPr>
        <w:fldChar w:fldCharType="separate"/>
      </w:r>
      <w:r w:rsidRPr="00B34B81">
        <w:rPr>
          <w:bCs/>
          <w:noProof/>
        </w:rPr>
        <w:t>7</w:t>
      </w:r>
      <w:r w:rsidRPr="00B34B81">
        <w:rPr>
          <w:bCs/>
          <w:noProof/>
        </w:rPr>
        <w:noBreakHyphen/>
        <w:t>60</w:t>
      </w:r>
      <w:r w:rsidRPr="00575048">
        <w:rPr>
          <w:noProof/>
        </w:rPr>
        <w:fldChar w:fldCharType="end"/>
      </w:r>
      <w:r w:rsidRPr="00575048">
        <w:rPr>
          <w:noProof/>
        </w:rPr>
        <w:t>.</w:t>
      </w:r>
      <w:r w:rsidRPr="00943A5F">
        <w:rPr>
          <w:noProof/>
        </w:rPr>
        <w:t xml:space="preserve"> </w:t>
      </w:r>
      <w:r w:rsidRPr="004D389D">
        <w:rPr>
          <w:rFonts w:eastAsia="MS Mincho"/>
          <w:noProof/>
          <w:lang w:eastAsia="ja-JP"/>
        </w:rPr>
        <w:t>Given</w:t>
      </w:r>
      <w:r w:rsidRPr="00943A5F">
        <w:rPr>
          <w:noProof/>
        </w:rPr>
        <w:t xml:space="preserve"> the variable</w:t>
      </w:r>
      <w:r>
        <w:rPr>
          <w:noProof/>
        </w:rPr>
        <w:t>s</w:t>
      </w:r>
      <w:r w:rsidRPr="00943A5F">
        <w:rPr>
          <w:noProof/>
        </w:rPr>
        <w:t xml:space="preserve"> m and n, the initialization is specified </w:t>
      </w:r>
      <w:r>
        <w:rPr>
          <w:noProof/>
        </w:rPr>
        <w:t>as follows</w:t>
      </w:r>
      <w:r w:rsidRPr="00943A5F">
        <w:rPr>
          <w:rFonts w:eastAsia="MS Mincho"/>
          <w:noProof/>
          <w:lang w:eastAsia="ja-JP"/>
        </w:rPr>
        <w:t>:</w:t>
      </w:r>
    </w:p>
    <w:p w14:paraId="7ECF5D44" w14:textId="0E9E9FCA" w:rsidR="00E061E0" w:rsidRPr="00943A5F" w:rsidRDefault="00E061E0" w:rsidP="00E061E0">
      <w:pPr>
        <w:pStyle w:val="Equation"/>
        <w:tabs>
          <w:tab w:val="clear" w:pos="4849"/>
        </w:tabs>
        <w:ind w:left="907"/>
        <w:rPr>
          <w:rFonts w:eastAsia="MS Mincho"/>
          <w:noProof/>
          <w:lang w:eastAsia="ja-JP"/>
        </w:rPr>
      </w:pPr>
      <w:r w:rsidRPr="00943A5F">
        <w:rPr>
          <w:noProof/>
        </w:rPr>
        <w:t xml:space="preserve">preCtxState = </w:t>
      </w:r>
      <w:r w:rsidRPr="00227B89">
        <w:rPr>
          <w:strike/>
          <w:noProof/>
          <w:highlight w:val="yellow"/>
        </w:rPr>
        <w:t>Clip3( 0, 127, ( (</w:t>
      </w:r>
      <w:r w:rsidRPr="00943A5F">
        <w:rPr>
          <w:noProof/>
        </w:rPr>
        <w:t xml:space="preserve"> m * Clip3( </w:t>
      </w:r>
      <w:r w:rsidRPr="0050654C">
        <w:rPr>
          <w:noProof/>
        </w:rPr>
        <w:t>0</w:t>
      </w:r>
      <w:r w:rsidRPr="00943A5F">
        <w:rPr>
          <w:noProof/>
        </w:rPr>
        <w:t xml:space="preserve">, </w:t>
      </w:r>
      <w:r w:rsidRPr="00227B89">
        <w:rPr>
          <w:strike/>
          <w:noProof/>
          <w:highlight w:val="yellow"/>
        </w:rPr>
        <w:t>51</w:t>
      </w:r>
      <w:r w:rsidR="0050654C" w:rsidRPr="0050654C">
        <w:rPr>
          <w:noProof/>
          <w:highlight w:val="yellow"/>
        </w:rPr>
        <w:t>16</w:t>
      </w:r>
      <w:r w:rsidRPr="00943A5F">
        <w:rPr>
          <w:noProof/>
        </w:rPr>
        <w:t xml:space="preserve">, </w:t>
      </w:r>
      <w:r w:rsidR="0050654C" w:rsidRPr="0050654C">
        <w:rPr>
          <w:noProof/>
          <w:highlight w:val="yellow"/>
        </w:rPr>
        <w:t>(</w:t>
      </w:r>
      <w:r w:rsidR="0050654C">
        <w:rPr>
          <w:noProof/>
        </w:rPr>
        <w:t xml:space="preserve"> ( </w:t>
      </w:r>
      <w:r>
        <w:rPr>
          <w:noProof/>
          <w:lang w:val="en-CA"/>
        </w:rPr>
        <w:t>Slice</w:t>
      </w:r>
      <w:r w:rsidRPr="00943A5F">
        <w:rPr>
          <w:noProof/>
        </w:rPr>
        <w:t>Q</w:t>
      </w:r>
      <w:r>
        <w:rPr>
          <w:noProof/>
        </w:rPr>
        <w:t>p</w:t>
      </w:r>
      <w:r w:rsidRPr="001D2FB9">
        <w:rPr>
          <w:noProof/>
          <w:vertAlign w:val="subscript"/>
        </w:rPr>
        <w:t>Y</w:t>
      </w:r>
      <w:r w:rsidRPr="00943A5F">
        <w:rPr>
          <w:noProof/>
        </w:rPr>
        <w:t xml:space="preserve"> </w:t>
      </w:r>
      <w:r w:rsidR="00227B89" w:rsidRPr="00227B89">
        <w:rPr>
          <w:noProof/>
          <w:highlight w:val="yellow"/>
        </w:rPr>
        <w:t>&gt;&gt; 1</w:t>
      </w:r>
      <w:r w:rsidR="00227B89">
        <w:rPr>
          <w:noProof/>
        </w:rPr>
        <w:t xml:space="preserve"> </w:t>
      </w:r>
      <w:r w:rsidRPr="00943A5F">
        <w:rPr>
          <w:noProof/>
        </w:rPr>
        <w:t>)</w:t>
      </w:r>
      <w:r w:rsidR="0050654C">
        <w:rPr>
          <w:noProof/>
        </w:rPr>
        <w:t xml:space="preserve"> </w:t>
      </w:r>
      <w:r w:rsidR="0050654C" w:rsidRPr="0050654C">
        <w:rPr>
          <w:rFonts w:eastAsia="MS Mincho"/>
          <w:noProof/>
          <w:highlight w:val="yellow"/>
          <w:lang w:eastAsia="ja-JP"/>
        </w:rPr>
        <w:t>–</w:t>
      </w:r>
      <w:r w:rsidR="0050654C" w:rsidRPr="0050654C">
        <w:rPr>
          <w:noProof/>
          <w:highlight w:val="yellow"/>
        </w:rPr>
        <w:t xml:space="preserve"> 8</w:t>
      </w:r>
      <w:r w:rsidR="0050654C">
        <w:rPr>
          <w:noProof/>
        </w:rPr>
        <w:t xml:space="preserve"> </w:t>
      </w:r>
      <w:r w:rsidRPr="0050654C">
        <w:rPr>
          <w:noProof/>
        </w:rPr>
        <w:t>)</w:t>
      </w:r>
      <w:r w:rsidRPr="00227B89">
        <w:rPr>
          <w:strike/>
          <w:noProof/>
          <w:highlight w:val="yellow"/>
        </w:rPr>
        <w:t xml:space="preserve">  &gt;&gt;  4 )</w:t>
      </w:r>
      <w:r w:rsidRPr="00227B89">
        <w:rPr>
          <w:strike/>
          <w:noProof/>
        </w:rPr>
        <w:t xml:space="preserve"> </w:t>
      </w:r>
      <w:r w:rsidRPr="00943A5F">
        <w:rPr>
          <w:noProof/>
        </w:rPr>
        <w:t xml:space="preserve">+ n </w:t>
      </w:r>
      <w:r w:rsidRPr="00227B89">
        <w:rPr>
          <w:strike/>
          <w:noProof/>
          <w:highlight w:val="yellow"/>
        </w:rPr>
        <w:t>)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8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7439FF26" w14:textId="7732ADDE" w:rsidR="00E061E0" w:rsidRPr="00943A5F" w:rsidRDefault="00E061E0" w:rsidP="00E061E0">
      <w:pPr>
        <w:numPr>
          <w:ilvl w:val="0"/>
          <w:numId w:val="12"/>
        </w:numPr>
        <w:tabs>
          <w:tab w:val="left" w:pos="400"/>
          <w:tab w:val="left" w:pos="1191"/>
          <w:tab w:val="left" w:pos="1588"/>
          <w:tab w:val="left" w:pos="1985"/>
        </w:tabs>
        <w:rPr>
          <w:rFonts w:eastAsia="MS Mincho"/>
          <w:noProof/>
          <w:lang w:eastAsia="ja-JP"/>
        </w:rPr>
      </w:pPr>
      <w:r w:rsidRPr="00943A5F">
        <w:rPr>
          <w:noProof/>
        </w:rPr>
        <w:t>The two values assigned to pState</w:t>
      </w:r>
      <w:r>
        <w:rPr>
          <w:noProof/>
        </w:rPr>
        <w:t>Idx0</w:t>
      </w:r>
      <w:r w:rsidRPr="00943A5F">
        <w:rPr>
          <w:noProof/>
        </w:rPr>
        <w:t xml:space="preserve"> and </w:t>
      </w:r>
      <w:r>
        <w:rPr>
          <w:noProof/>
        </w:rPr>
        <w:t>pStateIdx1</w:t>
      </w:r>
      <w:r w:rsidRPr="00943A5F">
        <w:rPr>
          <w:noProof/>
        </w:rPr>
        <w:t xml:space="preserve"> for the initialization are derived </w:t>
      </w:r>
      <w:r>
        <w:rPr>
          <w:noProof/>
        </w:rPr>
        <w:t>as follows</w:t>
      </w:r>
      <w:r w:rsidRPr="00943A5F">
        <w:rPr>
          <w:noProof/>
        </w:rPr>
        <w:t xml:space="preserve"> </w:t>
      </w:r>
      <w:r w:rsidRPr="00227B89">
        <w:rPr>
          <w:strike/>
          <w:noProof/>
          <w:highlight w:val="yellow"/>
        </w:rPr>
        <w:t xml:space="preserve">from initial state mapping table initStateIdxToState[ preCtxState ] specified in </w:t>
      </w:r>
      <w:r w:rsidRPr="00227B89">
        <w:rPr>
          <w:strike/>
          <w:noProof/>
          <w:highlight w:val="yellow"/>
        </w:rPr>
        <w:fldChar w:fldCharType="begin" w:fldLock="1"/>
      </w:r>
      <w:r w:rsidRPr="00227B89">
        <w:rPr>
          <w:strike/>
          <w:noProof/>
          <w:highlight w:val="yellow"/>
        </w:rPr>
        <w:instrText xml:space="preserve"> REF _Ref2782998 \h </w:instrText>
      </w:r>
      <w:r w:rsidR="00227B89" w:rsidRPr="00227B89">
        <w:rPr>
          <w:strike/>
          <w:noProof/>
          <w:highlight w:val="yellow"/>
        </w:rPr>
        <w:instrText xml:space="preserve"> \* MERGEFORMAT </w:instrText>
      </w:r>
      <w:r w:rsidRPr="00227B89">
        <w:rPr>
          <w:strike/>
          <w:noProof/>
          <w:highlight w:val="yellow"/>
        </w:rPr>
      </w:r>
      <w:r w:rsidRPr="00227B89">
        <w:rPr>
          <w:strike/>
          <w:noProof/>
          <w:highlight w:val="yellow"/>
        </w:rPr>
        <w:fldChar w:fldCharType="separate"/>
      </w:r>
      <w:r w:rsidRPr="00227B89">
        <w:rPr>
          <w:strike/>
          <w:noProof/>
          <w:highlight w:val="yellow"/>
        </w:rPr>
        <w:t>Table 9</w:t>
      </w:r>
      <w:r w:rsidRPr="00227B89">
        <w:rPr>
          <w:strike/>
          <w:noProof/>
          <w:highlight w:val="yellow"/>
        </w:rPr>
        <w:noBreakHyphen/>
        <w:t>4</w:t>
      </w:r>
      <w:r w:rsidRPr="00227B89">
        <w:rPr>
          <w:strike/>
          <w:noProof/>
          <w:highlight w:val="yellow"/>
        </w:rPr>
        <w:fldChar w:fldCharType="end"/>
      </w:r>
      <w:r w:rsidRPr="00943A5F">
        <w:rPr>
          <w:rFonts w:eastAsia="MS Mincho"/>
          <w:noProof/>
          <w:lang w:eastAsia="ja-JP"/>
        </w:rPr>
        <w:t>:</w:t>
      </w:r>
    </w:p>
    <w:p w14:paraId="6FFE41F9" w14:textId="23120268" w:rsidR="00E061E0" w:rsidRPr="00943A5F" w:rsidRDefault="00E061E0" w:rsidP="00E061E0">
      <w:pPr>
        <w:pStyle w:val="Equation"/>
        <w:tabs>
          <w:tab w:val="clear" w:pos="4849"/>
        </w:tabs>
        <w:ind w:left="907"/>
        <w:rPr>
          <w:rFonts w:eastAsia="MS Mincho"/>
          <w:noProof/>
          <w:lang w:eastAsia="ja-JP"/>
        </w:rPr>
      </w:pPr>
      <w:r>
        <w:rPr>
          <w:noProof/>
        </w:rPr>
        <w:t xml:space="preserve">pStateIdx0 = </w:t>
      </w:r>
      <w:r w:rsidRPr="00227B89">
        <w:rPr>
          <w:iCs/>
          <w:strike/>
          <w:noProof/>
          <w:highlight w:val="yellow"/>
        </w:rPr>
        <w:t>initStateIdxToState[</w:t>
      </w:r>
      <w:r>
        <w:rPr>
          <w:iCs/>
          <w:noProof/>
        </w:rPr>
        <w:t>preCtxState</w:t>
      </w:r>
      <w:r w:rsidRPr="00227B89">
        <w:rPr>
          <w:iCs/>
          <w:strike/>
          <w:noProof/>
          <w:highlight w:val="yellow"/>
        </w:rPr>
        <w:t>] &gt;&gt; 4</w:t>
      </w:r>
      <w:r w:rsidRPr="00943A5F">
        <w:rPr>
          <w:noProof/>
        </w:rPr>
        <w:br/>
        <w:t>pStateIdx</w:t>
      </w:r>
      <w:r>
        <w:rPr>
          <w:noProof/>
        </w:rPr>
        <w:t>1</w:t>
      </w:r>
      <w:r w:rsidRPr="00943A5F">
        <w:rPr>
          <w:noProof/>
        </w:rPr>
        <w:t xml:space="preserve"> = </w:t>
      </w:r>
      <w:r w:rsidRPr="00227B89">
        <w:rPr>
          <w:strike/>
          <w:noProof/>
          <w:highlight w:val="yellow"/>
        </w:rPr>
        <w:t>initStateIdxToState[</w:t>
      </w:r>
      <w:r>
        <w:rPr>
          <w:noProof/>
        </w:rPr>
        <w:t>preCtxState</w:t>
      </w:r>
      <w:r w:rsidRPr="00227B89">
        <w:rPr>
          <w:strike/>
          <w:noProof/>
          <w:highlight w:val="yellow"/>
        </w:rPr>
        <w:t>]</w:t>
      </w:r>
      <w:r w:rsidR="00227B89">
        <w:rPr>
          <w:noProof/>
        </w:rPr>
        <w:t xml:space="preserve"> </w:t>
      </w:r>
      <w:r w:rsidR="00227B89" w:rsidRPr="00227B89">
        <w:rPr>
          <w:noProof/>
          <w:highlight w:val="yellow"/>
        </w:rPr>
        <w:t>&lt;&lt; 4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0835E053" w14:textId="77777777" w:rsidR="00E061E0" w:rsidRPr="00943A5F" w:rsidRDefault="00E061E0" w:rsidP="00E061E0">
      <w:pPr>
        <w:pStyle w:val="Note1"/>
        <w:rPr>
          <w:noProof/>
        </w:rPr>
      </w:pPr>
      <w:r w:rsidRPr="00943A5F">
        <w:rPr>
          <w:noProof/>
        </w:rPr>
        <w:t>NOTE 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NoteCounter \s 9 \* MERGEFORMAT </w:instrText>
      </w:r>
      <w:r w:rsidRPr="00943A5F">
        <w:rPr>
          <w:noProof/>
        </w:rPr>
        <w:fldChar w:fldCharType="separate"/>
      </w:r>
      <w:r>
        <w:rPr>
          <w:noProof/>
        </w:rPr>
        <w:t>1</w:t>
      </w:r>
      <w:r w:rsidRPr="00943A5F">
        <w:rPr>
          <w:noProof/>
        </w:rPr>
        <w:fldChar w:fldCharType="end"/>
      </w:r>
      <w:r w:rsidRPr="00943A5F">
        <w:rPr>
          <w:noProof/>
        </w:rPr>
        <w:t> – The variable</w:t>
      </w:r>
      <w:r>
        <w:rPr>
          <w:noProof/>
        </w:rPr>
        <w:t>s</w:t>
      </w:r>
      <w:r w:rsidRPr="00943A5F">
        <w:rPr>
          <w:noProof/>
        </w:rPr>
        <w:t xml:space="preserve"> pStateIdx</w:t>
      </w:r>
      <w:r>
        <w:rPr>
          <w:noProof/>
        </w:rPr>
        <w:t>0 and pStateIdx1 correspond</w:t>
      </w:r>
      <w:r w:rsidRPr="00943A5F">
        <w:rPr>
          <w:noProof/>
        </w:rPr>
        <w:t xml:space="preserve"> to probability state</w:t>
      </w:r>
      <w:r>
        <w:rPr>
          <w:noProof/>
        </w:rPr>
        <w:t xml:space="preserve"> indices</w:t>
      </w:r>
      <w:r w:rsidRPr="00943A5F">
        <w:rPr>
          <w:noProof/>
        </w:rPr>
        <w:t xml:space="preserve"> as further described in subclause 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_Ref24877878 \r \h  \* MERGEFORMAT </w:instrText>
      </w:r>
      <w:r w:rsidRPr="00943A5F">
        <w:rPr>
          <w:noProof/>
        </w:rPr>
      </w:r>
      <w:r w:rsidRPr="00943A5F">
        <w:rPr>
          <w:noProof/>
        </w:rPr>
        <w:fldChar w:fldCharType="separate"/>
      </w:r>
      <w:r>
        <w:rPr>
          <w:noProof/>
        </w:rPr>
        <w:t>9.5.4.3</w:t>
      </w:r>
      <w:r w:rsidRPr="00943A5F">
        <w:rPr>
          <w:noProof/>
        </w:rPr>
        <w:fldChar w:fldCharType="end"/>
      </w:r>
      <w:r w:rsidRPr="00943A5F">
        <w:rPr>
          <w:noProof/>
        </w:rPr>
        <w:t>.</w:t>
      </w:r>
    </w:p>
    <w:p w14:paraId="7AC49251" w14:textId="77777777" w:rsidR="00227B89" w:rsidRPr="00943A5F" w:rsidRDefault="00227B89" w:rsidP="00227B89">
      <w:pPr>
        <w:rPr>
          <w:noProof/>
        </w:rPr>
      </w:pPr>
      <w:r w:rsidRPr="0056020A">
        <w:rPr>
          <w:noProof/>
        </w:rPr>
        <w:t>In</w:t>
      </w:r>
      <w:r>
        <w:rPr>
          <w:noProof/>
        </w:rPr>
        <w:t xml:space="preserve"> </w:t>
      </w:r>
      <w:r>
        <w:rPr>
          <w:noProof/>
        </w:rPr>
        <w:fldChar w:fldCharType="begin" w:fldLock="1"/>
      </w:r>
      <w:r>
        <w:rPr>
          <w:noProof/>
        </w:rPr>
        <w:instrText xml:space="preserve"> REF _Ref2783045 \h </w:instrText>
      </w:r>
      <w:r>
        <w:rPr>
          <w:noProof/>
        </w:rPr>
      </w:r>
      <w:r>
        <w:rPr>
          <w:noProof/>
        </w:rPr>
        <w:fldChar w:fldCharType="separate"/>
      </w:r>
      <w:r w:rsidRPr="00DE0F0E">
        <w:rPr>
          <w:noProof/>
        </w:rPr>
        <w:t>Table </w:t>
      </w:r>
      <w:r>
        <w:rPr>
          <w:noProof/>
        </w:rPr>
        <w:t>9</w:t>
      </w:r>
      <w:r w:rsidRPr="00DE0F0E">
        <w:rPr>
          <w:noProof/>
        </w:rPr>
        <w:noBreakHyphen/>
      </w:r>
      <w:r>
        <w:rPr>
          <w:noProof/>
        </w:rPr>
        <w:t>5</w:t>
      </w:r>
      <w:r>
        <w:rPr>
          <w:noProof/>
        </w:rPr>
        <w:fldChar w:fldCharType="end"/>
      </w:r>
      <w:r>
        <w:rPr>
          <w:noProof/>
        </w:rPr>
        <w:t>, the ctxIdxOffset for which initializ</w:t>
      </w:r>
      <w:r w:rsidRPr="0056020A">
        <w:rPr>
          <w:noProof/>
        </w:rPr>
        <w:t xml:space="preserve">ation is needed for each of the </w:t>
      </w:r>
      <w:r>
        <w:rPr>
          <w:noProof/>
        </w:rPr>
        <w:t>three initialization</w:t>
      </w:r>
      <w:r w:rsidRPr="0056020A">
        <w:rPr>
          <w:noProof/>
        </w:rPr>
        <w:t xml:space="preserve"> types</w:t>
      </w:r>
      <w:r>
        <w:rPr>
          <w:noProof/>
        </w:rPr>
        <w:t>, specified by the variable initType,</w:t>
      </w:r>
      <w:r w:rsidRPr="0056020A">
        <w:rPr>
          <w:noProof/>
        </w:rPr>
        <w:t xml:space="preserve"> are listed. Also listed is the table number that includes the values of </w:t>
      </w:r>
      <w:r>
        <w:rPr>
          <w:noProof/>
        </w:rPr>
        <w:t>initValue</w:t>
      </w:r>
      <w:r w:rsidRPr="0056020A">
        <w:rPr>
          <w:noProof/>
        </w:rPr>
        <w:t xml:space="preserve"> needed for the initiali</w:t>
      </w:r>
      <w:r>
        <w:rPr>
          <w:noProof/>
        </w:rPr>
        <w:t>z</w:t>
      </w:r>
      <w:r w:rsidRPr="0056020A">
        <w:rPr>
          <w:noProof/>
        </w:rPr>
        <w:t>ation</w:t>
      </w:r>
      <w:r>
        <w:rPr>
          <w:noProof/>
        </w:rPr>
        <w:t xml:space="preserve"> for each value of ctxIdxInc</w:t>
      </w:r>
      <w:r w:rsidRPr="0056020A">
        <w:rPr>
          <w:noProof/>
        </w:rPr>
        <w:t xml:space="preserve">. For P and B </w:t>
      </w:r>
      <w:r>
        <w:rPr>
          <w:noProof/>
        </w:rPr>
        <w:t>slice</w:t>
      </w:r>
      <w:r w:rsidRPr="0056020A">
        <w:rPr>
          <w:noProof/>
        </w:rPr>
        <w:t xml:space="preserve"> type</w:t>
      </w:r>
      <w:r>
        <w:rPr>
          <w:noProof/>
        </w:rPr>
        <w:t>s</w:t>
      </w:r>
      <w:r w:rsidRPr="0056020A">
        <w:rPr>
          <w:noProof/>
        </w:rPr>
        <w:t xml:space="preserve">, the </w:t>
      </w:r>
      <w:r>
        <w:rPr>
          <w:noProof/>
        </w:rPr>
        <w:t>derivation of initType</w:t>
      </w:r>
      <w:r w:rsidRPr="0056020A">
        <w:rPr>
          <w:noProof/>
        </w:rPr>
        <w:t xml:space="preserve"> depends on the value of the</w:t>
      </w:r>
      <w:r>
        <w:rPr>
          <w:noProof/>
        </w:rPr>
        <w:t xml:space="preserve"> cabac_init_flag syntax element. </w:t>
      </w:r>
      <w:r w:rsidRPr="00943A5F">
        <w:rPr>
          <w:noProof/>
        </w:rPr>
        <w:t>The variable initType is derived as follows:</w:t>
      </w:r>
    </w:p>
    <w:p w14:paraId="622E156D" w14:textId="77777777" w:rsidR="00227B89" w:rsidRPr="00943A5F" w:rsidRDefault="00227B89" w:rsidP="00227B89">
      <w:pPr>
        <w:pStyle w:val="Equation"/>
        <w:tabs>
          <w:tab w:val="clear" w:pos="1588"/>
          <w:tab w:val="clear" w:pos="4849"/>
          <w:tab w:val="left" w:pos="1260"/>
        </w:tabs>
        <w:ind w:left="907"/>
        <w:rPr>
          <w:noProof/>
        </w:rPr>
      </w:pPr>
      <w:r w:rsidRPr="00943A5F">
        <w:rPr>
          <w:noProof/>
        </w:rPr>
        <w:t xml:space="preserve">if( </w:t>
      </w:r>
      <w:r>
        <w:rPr>
          <w:noProof/>
        </w:rPr>
        <w:t>slice</w:t>
      </w:r>
      <w:r w:rsidRPr="00943A5F">
        <w:rPr>
          <w:noProof/>
        </w:rPr>
        <w:t xml:space="preserve">_type </w:t>
      </w:r>
      <w:r>
        <w:rPr>
          <w:noProof/>
        </w:rPr>
        <w:t xml:space="preserve"> </w:t>
      </w:r>
      <w:r w:rsidRPr="00943A5F">
        <w:rPr>
          <w:bCs/>
          <w:noProof/>
        </w:rPr>
        <w:t>= =</w:t>
      </w:r>
      <w:r w:rsidRPr="00943A5F">
        <w:rPr>
          <w:noProof/>
        </w:rPr>
        <w:t xml:space="preserve"> </w:t>
      </w:r>
      <w:r>
        <w:rPr>
          <w:noProof/>
        </w:rPr>
        <w:t xml:space="preserve"> </w:t>
      </w:r>
      <w:r w:rsidRPr="00943A5F">
        <w:rPr>
          <w:noProof/>
        </w:rPr>
        <w:t>I )</w:t>
      </w:r>
      <w:r w:rsidRPr="00943A5F">
        <w:rPr>
          <w:noProof/>
        </w:rPr>
        <w:br/>
      </w:r>
      <w:r w:rsidRPr="00943A5F">
        <w:rPr>
          <w:noProof/>
        </w:rPr>
        <w:tab/>
        <w:t>initType = 0</w:t>
      </w:r>
      <w:r w:rsidRPr="00943A5F">
        <w:rPr>
          <w:noProof/>
        </w:rPr>
        <w:br/>
        <w:t>else if(</w:t>
      </w:r>
      <w:r>
        <w:rPr>
          <w:noProof/>
        </w:rPr>
        <w:t xml:space="preserve"> slice</w:t>
      </w:r>
      <w:r w:rsidRPr="00943A5F">
        <w:rPr>
          <w:noProof/>
        </w:rPr>
        <w:t xml:space="preserve">_type </w:t>
      </w:r>
      <w:r>
        <w:rPr>
          <w:noProof/>
        </w:rPr>
        <w:t xml:space="preserve"> </w:t>
      </w:r>
      <w:r w:rsidRPr="00943A5F">
        <w:rPr>
          <w:bCs/>
          <w:noProof/>
        </w:rPr>
        <w:t>= =</w:t>
      </w:r>
      <w:r>
        <w:rPr>
          <w:bCs/>
          <w:noProof/>
        </w:rPr>
        <w:t xml:space="preserve"> </w:t>
      </w:r>
      <w:r w:rsidRPr="00943A5F">
        <w:rPr>
          <w:noProof/>
        </w:rPr>
        <w:t xml:space="preserve"> P )</w:t>
      </w:r>
      <w:r w:rsidRPr="00943A5F">
        <w:rPr>
          <w:noProof/>
        </w:rPr>
        <w:br/>
      </w:r>
      <w:r w:rsidRPr="00943A5F">
        <w:rPr>
          <w:noProof/>
        </w:rPr>
        <w:tab/>
        <w:t>initType = cabac_init_flag ? 2 : 1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10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  <w:r w:rsidRPr="00943A5F">
        <w:rPr>
          <w:noProof/>
        </w:rPr>
        <w:br/>
        <w:t>else</w:t>
      </w:r>
      <w:r w:rsidRPr="00943A5F">
        <w:rPr>
          <w:noProof/>
        </w:rPr>
        <w:br/>
      </w:r>
      <w:r w:rsidRPr="00943A5F">
        <w:rPr>
          <w:noProof/>
        </w:rPr>
        <w:tab/>
        <w:t>initType = cabac_init_flag ? 1 : 2</w:t>
      </w:r>
    </w:p>
    <w:p w14:paraId="1CF8D4EF" w14:textId="77777777" w:rsidR="00227B89" w:rsidRPr="00DE0F0E" w:rsidRDefault="00227B89" w:rsidP="00227B89">
      <w:pPr>
        <w:rPr>
          <w:noProof/>
        </w:rPr>
      </w:pPr>
    </w:p>
    <w:p w14:paraId="110DA29A" w14:textId="77777777" w:rsidR="00227B89" w:rsidRPr="00227B89" w:rsidRDefault="00227B89" w:rsidP="00227B89">
      <w:pPr>
        <w:pStyle w:val="Caption"/>
        <w:rPr>
          <w:strike/>
          <w:noProof/>
          <w:highlight w:val="yellow"/>
          <w:lang w:val="en-GB"/>
        </w:rPr>
      </w:pPr>
      <w:bookmarkStart w:id="1" w:name="_Ref2782998"/>
      <w:r w:rsidRPr="00227B89">
        <w:rPr>
          <w:strike/>
          <w:noProof/>
          <w:highlight w:val="yellow"/>
        </w:rPr>
        <w:lastRenderedPageBreak/>
        <w:t>Table </w:t>
      </w:r>
      <w:r w:rsidRPr="00227B89">
        <w:rPr>
          <w:strike/>
          <w:noProof/>
          <w:highlight w:val="yellow"/>
        </w:rPr>
        <w:fldChar w:fldCharType="begin" w:fldLock="1"/>
      </w:r>
      <w:r w:rsidRPr="00227B89">
        <w:rPr>
          <w:strike/>
          <w:noProof/>
          <w:highlight w:val="yellow"/>
        </w:rPr>
        <w:instrText xml:space="preserve"> STYLEREF 1 \s </w:instrText>
      </w:r>
      <w:r w:rsidRPr="00227B89">
        <w:rPr>
          <w:strike/>
          <w:noProof/>
          <w:highlight w:val="yellow"/>
        </w:rPr>
        <w:fldChar w:fldCharType="separate"/>
      </w:r>
      <w:r w:rsidRPr="00227B89">
        <w:rPr>
          <w:strike/>
          <w:noProof/>
          <w:highlight w:val="yellow"/>
        </w:rPr>
        <w:t>9</w:t>
      </w:r>
      <w:r w:rsidRPr="00227B89">
        <w:rPr>
          <w:strike/>
          <w:noProof/>
          <w:highlight w:val="yellow"/>
        </w:rPr>
        <w:fldChar w:fldCharType="end"/>
      </w:r>
      <w:r w:rsidRPr="00227B89">
        <w:rPr>
          <w:strike/>
          <w:noProof/>
          <w:highlight w:val="yellow"/>
        </w:rPr>
        <w:noBreakHyphen/>
      </w:r>
      <w:r w:rsidRPr="00227B89">
        <w:rPr>
          <w:strike/>
          <w:noProof/>
          <w:highlight w:val="yellow"/>
        </w:rPr>
        <w:fldChar w:fldCharType="begin" w:fldLock="1"/>
      </w:r>
      <w:r w:rsidRPr="00227B89">
        <w:rPr>
          <w:strike/>
          <w:noProof/>
          <w:highlight w:val="yellow"/>
        </w:rPr>
        <w:instrText xml:space="preserve"> SEQ Table \* ARABIC \s 1 </w:instrText>
      </w:r>
      <w:r w:rsidRPr="00227B89">
        <w:rPr>
          <w:strike/>
          <w:noProof/>
          <w:highlight w:val="yellow"/>
        </w:rPr>
        <w:fldChar w:fldCharType="separate"/>
      </w:r>
      <w:r w:rsidRPr="00227B89">
        <w:rPr>
          <w:strike/>
          <w:noProof/>
          <w:highlight w:val="yellow"/>
        </w:rPr>
        <w:t>4</w:t>
      </w:r>
      <w:r w:rsidRPr="00227B89">
        <w:rPr>
          <w:strike/>
          <w:noProof/>
          <w:highlight w:val="yellow"/>
        </w:rPr>
        <w:fldChar w:fldCharType="end"/>
      </w:r>
      <w:bookmarkEnd w:id="1"/>
      <w:r w:rsidRPr="00227B89">
        <w:rPr>
          <w:strike/>
          <w:noProof/>
          <w:highlight w:val="yellow"/>
        </w:rPr>
        <w:t xml:space="preserve"> – </w:t>
      </w:r>
      <w:r w:rsidRPr="00227B89">
        <w:rPr>
          <w:strike/>
          <w:noProof/>
          <w:highlight w:val="yellow"/>
          <w:lang w:val="en-GB"/>
        </w:rPr>
        <w:t xml:space="preserve">Initial state mapping table </w:t>
      </w:r>
      <w:r w:rsidRPr="00227B89">
        <w:rPr>
          <w:strike/>
          <w:noProof/>
          <w:highlight w:val="yellow"/>
        </w:rPr>
        <w:t>initStateIdxToState[ preCtxState ]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3"/>
        <w:gridCol w:w="520"/>
        <w:gridCol w:w="520"/>
        <w:gridCol w:w="521"/>
        <w:gridCol w:w="521"/>
        <w:gridCol w:w="522"/>
        <w:gridCol w:w="522"/>
        <w:gridCol w:w="523"/>
        <w:gridCol w:w="523"/>
        <w:gridCol w:w="523"/>
        <w:gridCol w:w="523"/>
        <w:gridCol w:w="533"/>
        <w:gridCol w:w="533"/>
        <w:gridCol w:w="533"/>
        <w:gridCol w:w="533"/>
        <w:gridCol w:w="533"/>
        <w:gridCol w:w="533"/>
      </w:tblGrid>
      <w:tr w:rsidR="00227B89" w:rsidRPr="00227B89" w14:paraId="00A0DCA2" w14:textId="77777777" w:rsidTr="000041CA">
        <w:trPr>
          <w:jc w:val="center"/>
        </w:trPr>
        <w:tc>
          <w:tcPr>
            <w:tcW w:w="1211" w:type="dxa"/>
          </w:tcPr>
          <w:p w14:paraId="5323B640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</w:tcPr>
          <w:p w14:paraId="1C1399F5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0</w:t>
            </w:r>
          </w:p>
        </w:tc>
        <w:tc>
          <w:tcPr>
            <w:tcW w:w="521" w:type="dxa"/>
          </w:tcPr>
          <w:p w14:paraId="37060447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</w:t>
            </w:r>
          </w:p>
        </w:tc>
        <w:tc>
          <w:tcPr>
            <w:tcW w:w="522" w:type="dxa"/>
          </w:tcPr>
          <w:p w14:paraId="7CDEDB13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</w:t>
            </w:r>
          </w:p>
        </w:tc>
        <w:tc>
          <w:tcPr>
            <w:tcW w:w="522" w:type="dxa"/>
          </w:tcPr>
          <w:p w14:paraId="0C876C7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</w:t>
            </w:r>
          </w:p>
        </w:tc>
        <w:tc>
          <w:tcPr>
            <w:tcW w:w="523" w:type="dxa"/>
          </w:tcPr>
          <w:p w14:paraId="42585E0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</w:t>
            </w:r>
          </w:p>
        </w:tc>
        <w:tc>
          <w:tcPr>
            <w:tcW w:w="523" w:type="dxa"/>
          </w:tcPr>
          <w:p w14:paraId="531D169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</w:t>
            </w:r>
          </w:p>
        </w:tc>
        <w:tc>
          <w:tcPr>
            <w:tcW w:w="523" w:type="dxa"/>
          </w:tcPr>
          <w:p w14:paraId="1DF8F1C8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</w:t>
            </w:r>
          </w:p>
        </w:tc>
        <w:tc>
          <w:tcPr>
            <w:tcW w:w="523" w:type="dxa"/>
          </w:tcPr>
          <w:p w14:paraId="72604558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</w:t>
            </w:r>
          </w:p>
        </w:tc>
        <w:tc>
          <w:tcPr>
            <w:tcW w:w="523" w:type="dxa"/>
          </w:tcPr>
          <w:p w14:paraId="725129F1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</w:t>
            </w:r>
          </w:p>
        </w:tc>
        <w:tc>
          <w:tcPr>
            <w:tcW w:w="523" w:type="dxa"/>
          </w:tcPr>
          <w:p w14:paraId="2EC2EED3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</w:t>
            </w:r>
          </w:p>
        </w:tc>
        <w:tc>
          <w:tcPr>
            <w:tcW w:w="534" w:type="dxa"/>
          </w:tcPr>
          <w:p w14:paraId="0750DA4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</w:t>
            </w:r>
          </w:p>
        </w:tc>
        <w:tc>
          <w:tcPr>
            <w:tcW w:w="534" w:type="dxa"/>
          </w:tcPr>
          <w:p w14:paraId="43D20C5D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</w:t>
            </w:r>
          </w:p>
        </w:tc>
        <w:tc>
          <w:tcPr>
            <w:tcW w:w="534" w:type="dxa"/>
          </w:tcPr>
          <w:p w14:paraId="6C312552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</w:t>
            </w:r>
          </w:p>
        </w:tc>
        <w:tc>
          <w:tcPr>
            <w:tcW w:w="534" w:type="dxa"/>
          </w:tcPr>
          <w:p w14:paraId="3471BD51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13</w:t>
            </w:r>
          </w:p>
        </w:tc>
        <w:tc>
          <w:tcPr>
            <w:tcW w:w="534" w:type="dxa"/>
          </w:tcPr>
          <w:p w14:paraId="0A789017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14</w:t>
            </w:r>
          </w:p>
        </w:tc>
        <w:tc>
          <w:tcPr>
            <w:tcW w:w="534" w:type="dxa"/>
          </w:tcPr>
          <w:p w14:paraId="4E3C76A8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15</w:t>
            </w:r>
          </w:p>
        </w:tc>
      </w:tr>
      <w:tr w:rsidR="00227B89" w:rsidRPr="00227B89" w14:paraId="2B0F0CFE" w14:textId="77777777" w:rsidTr="000041CA">
        <w:trPr>
          <w:jc w:val="center"/>
        </w:trPr>
        <w:tc>
          <w:tcPr>
            <w:tcW w:w="1211" w:type="dxa"/>
          </w:tcPr>
          <w:p w14:paraId="363CDEE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584062F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307</w:t>
            </w:r>
          </w:p>
        </w:tc>
        <w:tc>
          <w:tcPr>
            <w:tcW w:w="521" w:type="dxa"/>
          </w:tcPr>
          <w:p w14:paraId="3922811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323</w:t>
            </w:r>
          </w:p>
        </w:tc>
        <w:tc>
          <w:tcPr>
            <w:tcW w:w="522" w:type="dxa"/>
          </w:tcPr>
          <w:p w14:paraId="7BC02360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340</w:t>
            </w:r>
          </w:p>
        </w:tc>
        <w:tc>
          <w:tcPr>
            <w:tcW w:w="522" w:type="dxa"/>
          </w:tcPr>
          <w:p w14:paraId="151A2505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359</w:t>
            </w:r>
          </w:p>
        </w:tc>
        <w:tc>
          <w:tcPr>
            <w:tcW w:w="523" w:type="dxa"/>
          </w:tcPr>
          <w:p w14:paraId="270AF02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378</w:t>
            </w:r>
          </w:p>
        </w:tc>
        <w:tc>
          <w:tcPr>
            <w:tcW w:w="523" w:type="dxa"/>
          </w:tcPr>
          <w:p w14:paraId="69AB0E7B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398</w:t>
            </w:r>
          </w:p>
        </w:tc>
        <w:tc>
          <w:tcPr>
            <w:tcW w:w="523" w:type="dxa"/>
          </w:tcPr>
          <w:p w14:paraId="6257857C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419</w:t>
            </w:r>
          </w:p>
        </w:tc>
        <w:tc>
          <w:tcPr>
            <w:tcW w:w="523" w:type="dxa"/>
          </w:tcPr>
          <w:p w14:paraId="52A8C91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442</w:t>
            </w:r>
          </w:p>
        </w:tc>
        <w:tc>
          <w:tcPr>
            <w:tcW w:w="523" w:type="dxa"/>
          </w:tcPr>
          <w:p w14:paraId="3037C93B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466</w:t>
            </w:r>
          </w:p>
        </w:tc>
        <w:tc>
          <w:tcPr>
            <w:tcW w:w="523" w:type="dxa"/>
          </w:tcPr>
          <w:p w14:paraId="672FADA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491</w:t>
            </w:r>
          </w:p>
        </w:tc>
        <w:tc>
          <w:tcPr>
            <w:tcW w:w="534" w:type="dxa"/>
          </w:tcPr>
          <w:p w14:paraId="2B25DBF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517</w:t>
            </w:r>
          </w:p>
        </w:tc>
        <w:tc>
          <w:tcPr>
            <w:tcW w:w="534" w:type="dxa"/>
          </w:tcPr>
          <w:p w14:paraId="6674C668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544</w:t>
            </w:r>
          </w:p>
        </w:tc>
        <w:tc>
          <w:tcPr>
            <w:tcW w:w="534" w:type="dxa"/>
          </w:tcPr>
          <w:p w14:paraId="28EC73A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574</w:t>
            </w:r>
          </w:p>
        </w:tc>
        <w:tc>
          <w:tcPr>
            <w:tcW w:w="534" w:type="dxa"/>
          </w:tcPr>
          <w:p w14:paraId="121D886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604</w:t>
            </w:r>
          </w:p>
        </w:tc>
        <w:tc>
          <w:tcPr>
            <w:tcW w:w="534" w:type="dxa"/>
          </w:tcPr>
          <w:p w14:paraId="12070D9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637</w:t>
            </w:r>
          </w:p>
        </w:tc>
        <w:tc>
          <w:tcPr>
            <w:tcW w:w="534" w:type="dxa"/>
          </w:tcPr>
          <w:p w14:paraId="33A0635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671</w:t>
            </w:r>
          </w:p>
        </w:tc>
      </w:tr>
      <w:tr w:rsidR="00227B89" w:rsidRPr="00227B89" w14:paraId="730A7235" w14:textId="77777777" w:rsidTr="000041CA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7B723BB2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68690A2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16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20B883EB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17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61A995D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18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41E6B0F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A20260F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E60F2F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21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8563F60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22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FCA4EEC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23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F426FC1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24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2C6058C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1CF9BCF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49926C5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27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27133D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28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BDEF55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29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3768E21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30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637502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31</w:t>
            </w:r>
          </w:p>
        </w:tc>
      </w:tr>
      <w:tr w:rsidR="00227B89" w:rsidRPr="00227B89" w14:paraId="40BFB2F2" w14:textId="77777777" w:rsidTr="000041CA">
        <w:trPr>
          <w:jc w:val="center"/>
        </w:trPr>
        <w:tc>
          <w:tcPr>
            <w:tcW w:w="1211" w:type="dxa"/>
          </w:tcPr>
          <w:p w14:paraId="72CC4221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2111D4F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707</w:t>
            </w:r>
          </w:p>
        </w:tc>
        <w:tc>
          <w:tcPr>
            <w:tcW w:w="521" w:type="dxa"/>
          </w:tcPr>
          <w:p w14:paraId="4423CDA3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745</w:t>
            </w:r>
          </w:p>
        </w:tc>
        <w:tc>
          <w:tcPr>
            <w:tcW w:w="522" w:type="dxa"/>
          </w:tcPr>
          <w:p w14:paraId="2C94D21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784</w:t>
            </w:r>
          </w:p>
        </w:tc>
        <w:tc>
          <w:tcPr>
            <w:tcW w:w="522" w:type="dxa"/>
          </w:tcPr>
          <w:p w14:paraId="644D6B9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826</w:t>
            </w:r>
          </w:p>
        </w:tc>
        <w:tc>
          <w:tcPr>
            <w:tcW w:w="523" w:type="dxa"/>
          </w:tcPr>
          <w:p w14:paraId="09255D85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871</w:t>
            </w:r>
          </w:p>
        </w:tc>
        <w:tc>
          <w:tcPr>
            <w:tcW w:w="523" w:type="dxa"/>
          </w:tcPr>
          <w:p w14:paraId="79816CB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917</w:t>
            </w:r>
          </w:p>
        </w:tc>
        <w:tc>
          <w:tcPr>
            <w:tcW w:w="523" w:type="dxa"/>
          </w:tcPr>
          <w:p w14:paraId="75357C0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966</w:t>
            </w:r>
          </w:p>
        </w:tc>
        <w:tc>
          <w:tcPr>
            <w:tcW w:w="523" w:type="dxa"/>
          </w:tcPr>
          <w:p w14:paraId="1FE5066C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1018</w:t>
            </w:r>
          </w:p>
        </w:tc>
        <w:tc>
          <w:tcPr>
            <w:tcW w:w="523" w:type="dxa"/>
          </w:tcPr>
          <w:p w14:paraId="30340EE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1073</w:t>
            </w:r>
          </w:p>
        </w:tc>
        <w:tc>
          <w:tcPr>
            <w:tcW w:w="523" w:type="dxa"/>
          </w:tcPr>
          <w:p w14:paraId="582CEAE4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1130</w:t>
            </w:r>
          </w:p>
        </w:tc>
        <w:tc>
          <w:tcPr>
            <w:tcW w:w="534" w:type="dxa"/>
          </w:tcPr>
          <w:p w14:paraId="4E3C1C65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1191</w:t>
            </w:r>
          </w:p>
        </w:tc>
        <w:tc>
          <w:tcPr>
            <w:tcW w:w="534" w:type="dxa"/>
          </w:tcPr>
          <w:p w14:paraId="731A3A49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1254</w:t>
            </w:r>
          </w:p>
        </w:tc>
        <w:tc>
          <w:tcPr>
            <w:tcW w:w="534" w:type="dxa"/>
          </w:tcPr>
          <w:p w14:paraId="503AFC6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1321</w:t>
            </w:r>
          </w:p>
        </w:tc>
        <w:tc>
          <w:tcPr>
            <w:tcW w:w="534" w:type="dxa"/>
          </w:tcPr>
          <w:p w14:paraId="01F2CFD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1392</w:t>
            </w:r>
          </w:p>
        </w:tc>
        <w:tc>
          <w:tcPr>
            <w:tcW w:w="534" w:type="dxa"/>
          </w:tcPr>
          <w:p w14:paraId="5B1B662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1467</w:t>
            </w:r>
          </w:p>
        </w:tc>
        <w:tc>
          <w:tcPr>
            <w:tcW w:w="534" w:type="dxa"/>
          </w:tcPr>
          <w:p w14:paraId="452BEA13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1545</w:t>
            </w:r>
          </w:p>
        </w:tc>
      </w:tr>
      <w:tr w:rsidR="00227B89" w:rsidRPr="00227B89" w14:paraId="463C1404" w14:textId="77777777" w:rsidTr="000041CA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1540B1CD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6DF1CEAD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32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7092AE71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33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463B1EF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34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651F8B3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35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62CEAF8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36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43ED6BB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37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9C084F8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38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9BA1168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23AB19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0BC2D3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41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E1FBA1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42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2333B7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43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27DB4D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44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B8EE61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41D8EE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CFFA3D0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47</w:t>
            </w:r>
          </w:p>
        </w:tc>
      </w:tr>
      <w:tr w:rsidR="00227B89" w:rsidRPr="00227B89" w14:paraId="6A0DBA68" w14:textId="77777777" w:rsidTr="000041CA">
        <w:trPr>
          <w:jc w:val="center"/>
        </w:trPr>
        <w:tc>
          <w:tcPr>
            <w:tcW w:w="1211" w:type="dxa"/>
          </w:tcPr>
          <w:p w14:paraId="09D8B2CD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595011A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1628</w:t>
            </w:r>
          </w:p>
        </w:tc>
        <w:tc>
          <w:tcPr>
            <w:tcW w:w="521" w:type="dxa"/>
          </w:tcPr>
          <w:p w14:paraId="6FC30451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1715</w:t>
            </w:r>
          </w:p>
        </w:tc>
        <w:tc>
          <w:tcPr>
            <w:tcW w:w="522" w:type="dxa"/>
          </w:tcPr>
          <w:p w14:paraId="27899BE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1807</w:t>
            </w:r>
          </w:p>
        </w:tc>
        <w:tc>
          <w:tcPr>
            <w:tcW w:w="522" w:type="dxa"/>
          </w:tcPr>
          <w:p w14:paraId="652EA5C9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1903</w:t>
            </w:r>
          </w:p>
        </w:tc>
        <w:tc>
          <w:tcPr>
            <w:tcW w:w="523" w:type="dxa"/>
          </w:tcPr>
          <w:p w14:paraId="499B0B0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2005</w:t>
            </w:r>
          </w:p>
        </w:tc>
        <w:tc>
          <w:tcPr>
            <w:tcW w:w="523" w:type="dxa"/>
          </w:tcPr>
          <w:p w14:paraId="5C03D54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2112</w:t>
            </w:r>
          </w:p>
        </w:tc>
        <w:tc>
          <w:tcPr>
            <w:tcW w:w="523" w:type="dxa"/>
          </w:tcPr>
          <w:p w14:paraId="1A1AD42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2226</w:t>
            </w:r>
          </w:p>
        </w:tc>
        <w:tc>
          <w:tcPr>
            <w:tcW w:w="523" w:type="dxa"/>
          </w:tcPr>
          <w:p w14:paraId="124A76B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2345</w:t>
            </w:r>
          </w:p>
        </w:tc>
        <w:tc>
          <w:tcPr>
            <w:tcW w:w="523" w:type="dxa"/>
          </w:tcPr>
          <w:p w14:paraId="4DB96FC6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2470</w:t>
            </w:r>
          </w:p>
        </w:tc>
        <w:tc>
          <w:tcPr>
            <w:tcW w:w="523" w:type="dxa"/>
          </w:tcPr>
          <w:p w14:paraId="5E01CD3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2602</w:t>
            </w:r>
          </w:p>
        </w:tc>
        <w:tc>
          <w:tcPr>
            <w:tcW w:w="534" w:type="dxa"/>
          </w:tcPr>
          <w:p w14:paraId="062B2329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2741</w:t>
            </w:r>
          </w:p>
        </w:tc>
        <w:tc>
          <w:tcPr>
            <w:tcW w:w="534" w:type="dxa"/>
          </w:tcPr>
          <w:p w14:paraId="3FF07D63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2888</w:t>
            </w:r>
          </w:p>
        </w:tc>
        <w:tc>
          <w:tcPr>
            <w:tcW w:w="534" w:type="dxa"/>
          </w:tcPr>
          <w:p w14:paraId="0807203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3043</w:t>
            </w:r>
          </w:p>
        </w:tc>
        <w:tc>
          <w:tcPr>
            <w:tcW w:w="534" w:type="dxa"/>
          </w:tcPr>
          <w:p w14:paraId="146BFBB5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3206</w:t>
            </w:r>
          </w:p>
        </w:tc>
        <w:tc>
          <w:tcPr>
            <w:tcW w:w="534" w:type="dxa"/>
          </w:tcPr>
          <w:p w14:paraId="0DA40FCC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3377</w:t>
            </w:r>
          </w:p>
        </w:tc>
        <w:tc>
          <w:tcPr>
            <w:tcW w:w="534" w:type="dxa"/>
          </w:tcPr>
          <w:p w14:paraId="69FEABB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3558</w:t>
            </w:r>
          </w:p>
        </w:tc>
      </w:tr>
      <w:tr w:rsidR="00227B89" w:rsidRPr="00227B89" w14:paraId="3DEC4C69" w14:textId="77777777" w:rsidTr="000041CA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2BB5137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5CB823A7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48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1F3CA7B2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49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74FA0BF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50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37A9D45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51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9436D0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52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AB9E567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53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8A28E0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54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F2FE595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55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B8757B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56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23C4E4F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57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E951633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58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88172C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59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91D0460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60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93DA6D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61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D35BF3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62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1F5CDF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63</w:t>
            </w:r>
          </w:p>
        </w:tc>
      </w:tr>
      <w:tr w:rsidR="00227B89" w:rsidRPr="00227B89" w14:paraId="61105834" w14:textId="77777777" w:rsidTr="000041CA">
        <w:trPr>
          <w:jc w:val="center"/>
        </w:trPr>
        <w:tc>
          <w:tcPr>
            <w:tcW w:w="1211" w:type="dxa"/>
          </w:tcPr>
          <w:p w14:paraId="2D3C2865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77E672C5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3748</w:t>
            </w:r>
          </w:p>
        </w:tc>
        <w:tc>
          <w:tcPr>
            <w:tcW w:w="521" w:type="dxa"/>
          </w:tcPr>
          <w:p w14:paraId="5ECDE5B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3949</w:t>
            </w:r>
          </w:p>
        </w:tc>
        <w:tc>
          <w:tcPr>
            <w:tcW w:w="522" w:type="dxa"/>
          </w:tcPr>
          <w:p w14:paraId="1BF2FBA5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4160</w:t>
            </w:r>
          </w:p>
        </w:tc>
        <w:tc>
          <w:tcPr>
            <w:tcW w:w="522" w:type="dxa"/>
          </w:tcPr>
          <w:p w14:paraId="53ACB21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4383</w:t>
            </w:r>
          </w:p>
        </w:tc>
        <w:tc>
          <w:tcPr>
            <w:tcW w:w="523" w:type="dxa"/>
          </w:tcPr>
          <w:p w14:paraId="2338412B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4617</w:t>
            </w:r>
          </w:p>
        </w:tc>
        <w:tc>
          <w:tcPr>
            <w:tcW w:w="523" w:type="dxa"/>
          </w:tcPr>
          <w:p w14:paraId="4028E64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4864</w:t>
            </w:r>
          </w:p>
        </w:tc>
        <w:tc>
          <w:tcPr>
            <w:tcW w:w="523" w:type="dxa"/>
          </w:tcPr>
          <w:p w14:paraId="7C176C49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5124</w:t>
            </w:r>
          </w:p>
        </w:tc>
        <w:tc>
          <w:tcPr>
            <w:tcW w:w="523" w:type="dxa"/>
          </w:tcPr>
          <w:p w14:paraId="29A230B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5399</w:t>
            </w:r>
          </w:p>
        </w:tc>
        <w:tc>
          <w:tcPr>
            <w:tcW w:w="523" w:type="dxa"/>
          </w:tcPr>
          <w:p w14:paraId="4E32E006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5687</w:t>
            </w:r>
          </w:p>
        </w:tc>
        <w:tc>
          <w:tcPr>
            <w:tcW w:w="523" w:type="dxa"/>
          </w:tcPr>
          <w:p w14:paraId="10C92B56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5992</w:t>
            </w:r>
          </w:p>
        </w:tc>
        <w:tc>
          <w:tcPr>
            <w:tcW w:w="534" w:type="dxa"/>
          </w:tcPr>
          <w:p w14:paraId="10903DF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6312</w:t>
            </w:r>
          </w:p>
        </w:tc>
        <w:tc>
          <w:tcPr>
            <w:tcW w:w="534" w:type="dxa"/>
          </w:tcPr>
          <w:p w14:paraId="08A5D74B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6650</w:t>
            </w:r>
          </w:p>
        </w:tc>
        <w:tc>
          <w:tcPr>
            <w:tcW w:w="534" w:type="dxa"/>
          </w:tcPr>
          <w:p w14:paraId="5D411250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7006</w:t>
            </w:r>
          </w:p>
        </w:tc>
        <w:tc>
          <w:tcPr>
            <w:tcW w:w="534" w:type="dxa"/>
          </w:tcPr>
          <w:p w14:paraId="24687E80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7381</w:t>
            </w:r>
          </w:p>
        </w:tc>
        <w:tc>
          <w:tcPr>
            <w:tcW w:w="534" w:type="dxa"/>
          </w:tcPr>
          <w:p w14:paraId="57C9BC81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7775</w:t>
            </w:r>
          </w:p>
        </w:tc>
        <w:tc>
          <w:tcPr>
            <w:tcW w:w="534" w:type="dxa"/>
          </w:tcPr>
          <w:p w14:paraId="7151900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8192</w:t>
            </w:r>
          </w:p>
        </w:tc>
      </w:tr>
      <w:tr w:rsidR="00227B89" w:rsidRPr="00227B89" w14:paraId="634AFCE1" w14:textId="77777777" w:rsidTr="000041CA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4B14AB1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72F56AC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64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4C0E15B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65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53638A42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66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2CBBE71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67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F9CFA0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68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431B45F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1E1465B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A54BA1F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71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F74FF6B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72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67799A5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73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54E0663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74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D57EDB1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1465E18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3947A70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77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229EB9D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78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D40A01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79</w:t>
            </w:r>
          </w:p>
        </w:tc>
      </w:tr>
      <w:tr w:rsidR="00227B89" w:rsidRPr="00227B89" w14:paraId="74629ECA" w14:textId="77777777" w:rsidTr="000041CA">
        <w:trPr>
          <w:jc w:val="center"/>
        </w:trPr>
        <w:tc>
          <w:tcPr>
            <w:tcW w:w="1211" w:type="dxa"/>
          </w:tcPr>
          <w:p w14:paraId="4ED43242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3D98E4B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8192</w:t>
            </w:r>
          </w:p>
        </w:tc>
        <w:tc>
          <w:tcPr>
            <w:tcW w:w="521" w:type="dxa"/>
          </w:tcPr>
          <w:p w14:paraId="2D8C33E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8608</w:t>
            </w:r>
          </w:p>
        </w:tc>
        <w:tc>
          <w:tcPr>
            <w:tcW w:w="522" w:type="dxa"/>
          </w:tcPr>
          <w:p w14:paraId="76AFE774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9002</w:t>
            </w:r>
          </w:p>
        </w:tc>
        <w:tc>
          <w:tcPr>
            <w:tcW w:w="522" w:type="dxa"/>
          </w:tcPr>
          <w:p w14:paraId="554F325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9377</w:t>
            </w:r>
          </w:p>
        </w:tc>
        <w:tc>
          <w:tcPr>
            <w:tcW w:w="523" w:type="dxa"/>
          </w:tcPr>
          <w:p w14:paraId="5A4C2946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9733</w:t>
            </w:r>
          </w:p>
        </w:tc>
        <w:tc>
          <w:tcPr>
            <w:tcW w:w="523" w:type="dxa"/>
          </w:tcPr>
          <w:p w14:paraId="36D83633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10071</w:t>
            </w:r>
          </w:p>
        </w:tc>
        <w:tc>
          <w:tcPr>
            <w:tcW w:w="523" w:type="dxa"/>
          </w:tcPr>
          <w:p w14:paraId="1FA41F3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10391</w:t>
            </w:r>
          </w:p>
        </w:tc>
        <w:tc>
          <w:tcPr>
            <w:tcW w:w="523" w:type="dxa"/>
          </w:tcPr>
          <w:p w14:paraId="764E4EE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10696</w:t>
            </w:r>
          </w:p>
        </w:tc>
        <w:tc>
          <w:tcPr>
            <w:tcW w:w="523" w:type="dxa"/>
          </w:tcPr>
          <w:p w14:paraId="3535F086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10984</w:t>
            </w:r>
          </w:p>
        </w:tc>
        <w:tc>
          <w:tcPr>
            <w:tcW w:w="523" w:type="dxa"/>
          </w:tcPr>
          <w:p w14:paraId="7159213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11259</w:t>
            </w:r>
          </w:p>
        </w:tc>
        <w:tc>
          <w:tcPr>
            <w:tcW w:w="534" w:type="dxa"/>
          </w:tcPr>
          <w:p w14:paraId="035C2156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11519</w:t>
            </w:r>
          </w:p>
        </w:tc>
        <w:tc>
          <w:tcPr>
            <w:tcW w:w="534" w:type="dxa"/>
          </w:tcPr>
          <w:p w14:paraId="00779884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11766</w:t>
            </w:r>
          </w:p>
        </w:tc>
        <w:tc>
          <w:tcPr>
            <w:tcW w:w="534" w:type="dxa"/>
          </w:tcPr>
          <w:p w14:paraId="0722C33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12000</w:t>
            </w:r>
          </w:p>
        </w:tc>
        <w:tc>
          <w:tcPr>
            <w:tcW w:w="534" w:type="dxa"/>
          </w:tcPr>
          <w:p w14:paraId="5BA8D958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12223</w:t>
            </w:r>
          </w:p>
        </w:tc>
        <w:tc>
          <w:tcPr>
            <w:tcW w:w="534" w:type="dxa"/>
          </w:tcPr>
          <w:p w14:paraId="77A6F6AB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12434</w:t>
            </w:r>
          </w:p>
        </w:tc>
        <w:tc>
          <w:tcPr>
            <w:tcW w:w="534" w:type="dxa"/>
          </w:tcPr>
          <w:p w14:paraId="5B5203A4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12635</w:t>
            </w:r>
          </w:p>
        </w:tc>
      </w:tr>
      <w:tr w:rsidR="00227B89" w:rsidRPr="00227B89" w14:paraId="5D105054" w14:textId="77777777" w:rsidTr="000041CA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0672A10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76981D8C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80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44B270C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81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0C9E6CE0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82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34C37F47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83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AF69F95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84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254FA55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85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1147B9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86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9D68C00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87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6C5B9A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88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A70642F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89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4C0261B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90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4A82BB2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91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4522C0C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92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F708547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93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AB5C21F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94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9E4E41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95</w:t>
            </w:r>
          </w:p>
        </w:tc>
      </w:tr>
      <w:tr w:rsidR="00227B89" w:rsidRPr="00227B89" w14:paraId="6345DC0C" w14:textId="77777777" w:rsidTr="000041CA">
        <w:trPr>
          <w:jc w:val="center"/>
        </w:trPr>
        <w:tc>
          <w:tcPr>
            <w:tcW w:w="1211" w:type="dxa"/>
          </w:tcPr>
          <w:p w14:paraId="55E6830D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073E7014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12825</w:t>
            </w:r>
          </w:p>
        </w:tc>
        <w:tc>
          <w:tcPr>
            <w:tcW w:w="521" w:type="dxa"/>
          </w:tcPr>
          <w:p w14:paraId="015E6764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13006</w:t>
            </w:r>
          </w:p>
        </w:tc>
        <w:tc>
          <w:tcPr>
            <w:tcW w:w="522" w:type="dxa"/>
          </w:tcPr>
          <w:p w14:paraId="1DB11CA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13177</w:t>
            </w:r>
          </w:p>
        </w:tc>
        <w:tc>
          <w:tcPr>
            <w:tcW w:w="522" w:type="dxa"/>
          </w:tcPr>
          <w:p w14:paraId="2EA5FF4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13340</w:t>
            </w:r>
          </w:p>
        </w:tc>
        <w:tc>
          <w:tcPr>
            <w:tcW w:w="523" w:type="dxa"/>
          </w:tcPr>
          <w:p w14:paraId="313F1163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13495</w:t>
            </w:r>
          </w:p>
        </w:tc>
        <w:tc>
          <w:tcPr>
            <w:tcW w:w="523" w:type="dxa"/>
          </w:tcPr>
          <w:p w14:paraId="5B8AC2D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13642</w:t>
            </w:r>
          </w:p>
        </w:tc>
        <w:tc>
          <w:tcPr>
            <w:tcW w:w="523" w:type="dxa"/>
          </w:tcPr>
          <w:p w14:paraId="75619951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13781</w:t>
            </w:r>
          </w:p>
        </w:tc>
        <w:tc>
          <w:tcPr>
            <w:tcW w:w="523" w:type="dxa"/>
          </w:tcPr>
          <w:p w14:paraId="3C43AD7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13913</w:t>
            </w:r>
          </w:p>
        </w:tc>
        <w:tc>
          <w:tcPr>
            <w:tcW w:w="523" w:type="dxa"/>
          </w:tcPr>
          <w:p w14:paraId="0B627D95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14038</w:t>
            </w:r>
          </w:p>
        </w:tc>
        <w:tc>
          <w:tcPr>
            <w:tcW w:w="523" w:type="dxa"/>
          </w:tcPr>
          <w:p w14:paraId="5C787E51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14157</w:t>
            </w:r>
          </w:p>
        </w:tc>
        <w:tc>
          <w:tcPr>
            <w:tcW w:w="534" w:type="dxa"/>
          </w:tcPr>
          <w:p w14:paraId="1592C451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14271</w:t>
            </w:r>
          </w:p>
        </w:tc>
        <w:tc>
          <w:tcPr>
            <w:tcW w:w="534" w:type="dxa"/>
          </w:tcPr>
          <w:p w14:paraId="3A821791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14378</w:t>
            </w:r>
          </w:p>
        </w:tc>
        <w:tc>
          <w:tcPr>
            <w:tcW w:w="534" w:type="dxa"/>
          </w:tcPr>
          <w:p w14:paraId="2BCEDBBC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14480</w:t>
            </w:r>
          </w:p>
        </w:tc>
        <w:tc>
          <w:tcPr>
            <w:tcW w:w="534" w:type="dxa"/>
          </w:tcPr>
          <w:p w14:paraId="39D08EC5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14576</w:t>
            </w:r>
          </w:p>
        </w:tc>
        <w:tc>
          <w:tcPr>
            <w:tcW w:w="534" w:type="dxa"/>
          </w:tcPr>
          <w:p w14:paraId="1101DC6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14668</w:t>
            </w:r>
          </w:p>
        </w:tc>
        <w:tc>
          <w:tcPr>
            <w:tcW w:w="534" w:type="dxa"/>
          </w:tcPr>
          <w:p w14:paraId="0F7053A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14755</w:t>
            </w:r>
          </w:p>
        </w:tc>
      </w:tr>
      <w:tr w:rsidR="00227B89" w:rsidRPr="00227B89" w14:paraId="67BCDD33" w14:textId="77777777" w:rsidTr="000041CA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0A17A2E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47D1835C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96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4BA93B8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97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365DCBD0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98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4760CA9F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74A0A5B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E7C21AC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101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B248A72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102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3DFEB6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103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0571D9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104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9173320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A11237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E8AB26C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107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49EBAE6D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108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18F7997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109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8388893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110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BDC267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111</w:t>
            </w:r>
          </w:p>
        </w:tc>
      </w:tr>
      <w:tr w:rsidR="00227B89" w:rsidRPr="00227B89" w14:paraId="00E06C39" w14:textId="77777777" w:rsidTr="000041CA">
        <w:trPr>
          <w:jc w:val="center"/>
        </w:trPr>
        <w:tc>
          <w:tcPr>
            <w:tcW w:w="1211" w:type="dxa"/>
          </w:tcPr>
          <w:p w14:paraId="537EE74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467BBBB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14838</w:t>
            </w:r>
          </w:p>
        </w:tc>
        <w:tc>
          <w:tcPr>
            <w:tcW w:w="521" w:type="dxa"/>
          </w:tcPr>
          <w:p w14:paraId="13DDB11B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14916</w:t>
            </w:r>
          </w:p>
        </w:tc>
        <w:tc>
          <w:tcPr>
            <w:tcW w:w="522" w:type="dxa"/>
          </w:tcPr>
          <w:p w14:paraId="3AE006D1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14991</w:t>
            </w:r>
          </w:p>
        </w:tc>
        <w:tc>
          <w:tcPr>
            <w:tcW w:w="522" w:type="dxa"/>
          </w:tcPr>
          <w:p w14:paraId="3F7247A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15062</w:t>
            </w:r>
          </w:p>
        </w:tc>
        <w:tc>
          <w:tcPr>
            <w:tcW w:w="523" w:type="dxa"/>
          </w:tcPr>
          <w:p w14:paraId="1E32E52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15129</w:t>
            </w:r>
          </w:p>
        </w:tc>
        <w:tc>
          <w:tcPr>
            <w:tcW w:w="523" w:type="dxa"/>
          </w:tcPr>
          <w:p w14:paraId="218EA23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15192</w:t>
            </w:r>
          </w:p>
        </w:tc>
        <w:tc>
          <w:tcPr>
            <w:tcW w:w="523" w:type="dxa"/>
          </w:tcPr>
          <w:p w14:paraId="77F24B5B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15253</w:t>
            </w:r>
          </w:p>
        </w:tc>
        <w:tc>
          <w:tcPr>
            <w:tcW w:w="523" w:type="dxa"/>
          </w:tcPr>
          <w:p w14:paraId="2541DC6B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15310</w:t>
            </w:r>
          </w:p>
        </w:tc>
        <w:tc>
          <w:tcPr>
            <w:tcW w:w="523" w:type="dxa"/>
          </w:tcPr>
          <w:p w14:paraId="6AB1C02C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15365</w:t>
            </w:r>
          </w:p>
        </w:tc>
        <w:tc>
          <w:tcPr>
            <w:tcW w:w="523" w:type="dxa"/>
          </w:tcPr>
          <w:p w14:paraId="402646E1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15417</w:t>
            </w:r>
          </w:p>
        </w:tc>
        <w:tc>
          <w:tcPr>
            <w:tcW w:w="534" w:type="dxa"/>
          </w:tcPr>
          <w:p w14:paraId="1779F8F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15466</w:t>
            </w:r>
          </w:p>
        </w:tc>
        <w:tc>
          <w:tcPr>
            <w:tcW w:w="534" w:type="dxa"/>
          </w:tcPr>
          <w:p w14:paraId="3D51ADD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15512</w:t>
            </w:r>
          </w:p>
        </w:tc>
        <w:tc>
          <w:tcPr>
            <w:tcW w:w="534" w:type="dxa"/>
          </w:tcPr>
          <w:p w14:paraId="018615B4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15557</w:t>
            </w:r>
          </w:p>
        </w:tc>
        <w:tc>
          <w:tcPr>
            <w:tcW w:w="534" w:type="dxa"/>
          </w:tcPr>
          <w:p w14:paraId="0FFB47A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15599</w:t>
            </w:r>
          </w:p>
        </w:tc>
        <w:tc>
          <w:tcPr>
            <w:tcW w:w="534" w:type="dxa"/>
          </w:tcPr>
          <w:p w14:paraId="35F87A0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15638</w:t>
            </w:r>
          </w:p>
        </w:tc>
        <w:tc>
          <w:tcPr>
            <w:tcW w:w="534" w:type="dxa"/>
          </w:tcPr>
          <w:p w14:paraId="186F4CC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15676</w:t>
            </w:r>
          </w:p>
        </w:tc>
      </w:tr>
      <w:tr w:rsidR="00227B89" w:rsidRPr="00227B89" w14:paraId="456F012E" w14:textId="77777777" w:rsidTr="000041CA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3CA46D98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0B0D447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112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1708BC9D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113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453880AB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114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23ACEB5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115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BCD9D42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116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A16C457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117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67735D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118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65A4D95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15F0EF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6CEF32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121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C52E09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122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27E7D8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123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9A3B11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124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7CD869D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42B204FC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42760A1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127</w:t>
            </w:r>
          </w:p>
        </w:tc>
      </w:tr>
      <w:tr w:rsidR="00227B89" w:rsidRPr="00227B89" w14:paraId="4600D99C" w14:textId="77777777" w:rsidTr="000041CA">
        <w:trPr>
          <w:jc w:val="center"/>
        </w:trPr>
        <w:tc>
          <w:tcPr>
            <w:tcW w:w="1211" w:type="dxa"/>
          </w:tcPr>
          <w:p w14:paraId="4E8D2B3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18BF86D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15712</w:t>
            </w:r>
          </w:p>
        </w:tc>
        <w:tc>
          <w:tcPr>
            <w:tcW w:w="521" w:type="dxa"/>
          </w:tcPr>
          <w:p w14:paraId="06A5BABC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15746</w:t>
            </w:r>
          </w:p>
        </w:tc>
        <w:tc>
          <w:tcPr>
            <w:tcW w:w="522" w:type="dxa"/>
          </w:tcPr>
          <w:p w14:paraId="1EF967BC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15779</w:t>
            </w:r>
          </w:p>
        </w:tc>
        <w:tc>
          <w:tcPr>
            <w:tcW w:w="522" w:type="dxa"/>
          </w:tcPr>
          <w:p w14:paraId="610D5BE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15809</w:t>
            </w:r>
          </w:p>
        </w:tc>
        <w:tc>
          <w:tcPr>
            <w:tcW w:w="523" w:type="dxa"/>
          </w:tcPr>
          <w:p w14:paraId="588CA1FC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15839</w:t>
            </w:r>
          </w:p>
        </w:tc>
        <w:tc>
          <w:tcPr>
            <w:tcW w:w="523" w:type="dxa"/>
          </w:tcPr>
          <w:p w14:paraId="262F294C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15866</w:t>
            </w:r>
          </w:p>
        </w:tc>
        <w:tc>
          <w:tcPr>
            <w:tcW w:w="523" w:type="dxa"/>
          </w:tcPr>
          <w:p w14:paraId="7A501FE6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15892</w:t>
            </w:r>
          </w:p>
        </w:tc>
        <w:tc>
          <w:tcPr>
            <w:tcW w:w="523" w:type="dxa"/>
          </w:tcPr>
          <w:p w14:paraId="6EE4ABD8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15917</w:t>
            </w:r>
          </w:p>
        </w:tc>
        <w:tc>
          <w:tcPr>
            <w:tcW w:w="523" w:type="dxa"/>
          </w:tcPr>
          <w:p w14:paraId="55A16FE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15941</w:t>
            </w:r>
          </w:p>
        </w:tc>
        <w:tc>
          <w:tcPr>
            <w:tcW w:w="523" w:type="dxa"/>
          </w:tcPr>
          <w:p w14:paraId="2D4E190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15964</w:t>
            </w:r>
          </w:p>
        </w:tc>
        <w:tc>
          <w:tcPr>
            <w:tcW w:w="534" w:type="dxa"/>
          </w:tcPr>
          <w:p w14:paraId="2822F8E9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15985</w:t>
            </w:r>
          </w:p>
        </w:tc>
        <w:tc>
          <w:tcPr>
            <w:tcW w:w="534" w:type="dxa"/>
          </w:tcPr>
          <w:p w14:paraId="60B3D48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16005</w:t>
            </w:r>
          </w:p>
        </w:tc>
        <w:tc>
          <w:tcPr>
            <w:tcW w:w="534" w:type="dxa"/>
          </w:tcPr>
          <w:p w14:paraId="6DEDA06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16024</w:t>
            </w:r>
          </w:p>
        </w:tc>
        <w:tc>
          <w:tcPr>
            <w:tcW w:w="534" w:type="dxa"/>
          </w:tcPr>
          <w:p w14:paraId="50305DD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16043</w:t>
            </w:r>
          </w:p>
        </w:tc>
        <w:tc>
          <w:tcPr>
            <w:tcW w:w="534" w:type="dxa"/>
          </w:tcPr>
          <w:p w14:paraId="6A8C349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16060</w:t>
            </w:r>
          </w:p>
        </w:tc>
        <w:tc>
          <w:tcPr>
            <w:tcW w:w="534" w:type="dxa"/>
          </w:tcPr>
          <w:p w14:paraId="1FCAE6B1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16076</w:t>
            </w:r>
          </w:p>
        </w:tc>
      </w:tr>
    </w:tbl>
    <w:p w14:paraId="29A91030" w14:textId="77777777" w:rsidR="00227B89" w:rsidRDefault="00227B89" w:rsidP="00227B89">
      <w:pPr>
        <w:rPr>
          <w:noProof/>
        </w:rPr>
      </w:pPr>
    </w:p>
    <w:p w14:paraId="0B427682" w14:textId="77777777" w:rsidR="00E061E0" w:rsidRPr="00DD6C84" w:rsidRDefault="00E061E0" w:rsidP="00DD6C84"/>
    <w:sectPr w:rsidR="00E061E0" w:rsidRPr="00DD6C84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A3FFE1" w14:textId="77777777" w:rsidR="001418BE" w:rsidRDefault="001418BE">
      <w:r>
        <w:separator/>
      </w:r>
    </w:p>
  </w:endnote>
  <w:endnote w:type="continuationSeparator" w:id="0">
    <w:p w14:paraId="565AFD4D" w14:textId="77777777" w:rsidR="001418BE" w:rsidRDefault="00141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24DBCAB" w:rsidR="000041CA" w:rsidRPr="00C00DDE" w:rsidRDefault="000041CA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059AD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C45D36" w14:textId="77777777" w:rsidR="001418BE" w:rsidRDefault="001418BE">
      <w:r>
        <w:separator/>
      </w:r>
    </w:p>
  </w:footnote>
  <w:footnote w:type="continuationSeparator" w:id="0">
    <w:p w14:paraId="63E54EC3" w14:textId="77777777" w:rsidR="001418BE" w:rsidRDefault="001418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1CA"/>
    <w:rsid w:val="000308A3"/>
    <w:rsid w:val="000458BC"/>
    <w:rsid w:val="00045C41"/>
    <w:rsid w:val="00046C03"/>
    <w:rsid w:val="000505C9"/>
    <w:rsid w:val="00065039"/>
    <w:rsid w:val="0007614F"/>
    <w:rsid w:val="00081398"/>
    <w:rsid w:val="00094479"/>
    <w:rsid w:val="000962AC"/>
    <w:rsid w:val="000A778B"/>
    <w:rsid w:val="000B0C0F"/>
    <w:rsid w:val="000B1C6B"/>
    <w:rsid w:val="000B4FF9"/>
    <w:rsid w:val="000C09AC"/>
    <w:rsid w:val="000C4C70"/>
    <w:rsid w:val="000D1585"/>
    <w:rsid w:val="000D55DE"/>
    <w:rsid w:val="000E00F3"/>
    <w:rsid w:val="000F158C"/>
    <w:rsid w:val="00102F3D"/>
    <w:rsid w:val="00124E38"/>
    <w:rsid w:val="0012580B"/>
    <w:rsid w:val="00131F90"/>
    <w:rsid w:val="0013458C"/>
    <w:rsid w:val="0013526E"/>
    <w:rsid w:val="001418B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667F"/>
    <w:rsid w:val="001E0248"/>
    <w:rsid w:val="001E02BE"/>
    <w:rsid w:val="001E3B37"/>
    <w:rsid w:val="001F2594"/>
    <w:rsid w:val="001F3D22"/>
    <w:rsid w:val="002055A6"/>
    <w:rsid w:val="00206460"/>
    <w:rsid w:val="002069B4"/>
    <w:rsid w:val="0021295A"/>
    <w:rsid w:val="00215DFC"/>
    <w:rsid w:val="002212DF"/>
    <w:rsid w:val="00222CD4"/>
    <w:rsid w:val="00223BAA"/>
    <w:rsid w:val="00225016"/>
    <w:rsid w:val="002253CA"/>
    <w:rsid w:val="002264A6"/>
    <w:rsid w:val="00227B89"/>
    <w:rsid w:val="00227BA7"/>
    <w:rsid w:val="0023011C"/>
    <w:rsid w:val="00235EF9"/>
    <w:rsid w:val="002375C1"/>
    <w:rsid w:val="00247C96"/>
    <w:rsid w:val="00263398"/>
    <w:rsid w:val="00263B99"/>
    <w:rsid w:val="00266F06"/>
    <w:rsid w:val="002729A9"/>
    <w:rsid w:val="00275BCF"/>
    <w:rsid w:val="00291E36"/>
    <w:rsid w:val="00292257"/>
    <w:rsid w:val="002935B9"/>
    <w:rsid w:val="002A54E0"/>
    <w:rsid w:val="002B1595"/>
    <w:rsid w:val="002B191D"/>
    <w:rsid w:val="002B2E83"/>
    <w:rsid w:val="002D0AF6"/>
    <w:rsid w:val="002D0D0A"/>
    <w:rsid w:val="002D1713"/>
    <w:rsid w:val="002E7B15"/>
    <w:rsid w:val="002F164D"/>
    <w:rsid w:val="003021BC"/>
    <w:rsid w:val="00306206"/>
    <w:rsid w:val="00317D85"/>
    <w:rsid w:val="00327C56"/>
    <w:rsid w:val="003315A1"/>
    <w:rsid w:val="00336A94"/>
    <w:rsid w:val="003373EC"/>
    <w:rsid w:val="00342FF4"/>
    <w:rsid w:val="00344E5A"/>
    <w:rsid w:val="00346148"/>
    <w:rsid w:val="003669EA"/>
    <w:rsid w:val="003706CC"/>
    <w:rsid w:val="00377710"/>
    <w:rsid w:val="00391139"/>
    <w:rsid w:val="0039401F"/>
    <w:rsid w:val="003A2D8E"/>
    <w:rsid w:val="003A7CE6"/>
    <w:rsid w:val="003B3BE3"/>
    <w:rsid w:val="003B478E"/>
    <w:rsid w:val="003C05F6"/>
    <w:rsid w:val="003C20E4"/>
    <w:rsid w:val="003D6342"/>
    <w:rsid w:val="003D7209"/>
    <w:rsid w:val="003E6F90"/>
    <w:rsid w:val="003E73ED"/>
    <w:rsid w:val="003F5D0F"/>
    <w:rsid w:val="00414101"/>
    <w:rsid w:val="004219CF"/>
    <w:rsid w:val="004234F0"/>
    <w:rsid w:val="0043388C"/>
    <w:rsid w:val="00433DDB"/>
    <w:rsid w:val="00435A29"/>
    <w:rsid w:val="00437619"/>
    <w:rsid w:val="00452C2A"/>
    <w:rsid w:val="00465A1E"/>
    <w:rsid w:val="0048077C"/>
    <w:rsid w:val="0049445A"/>
    <w:rsid w:val="004A2A63"/>
    <w:rsid w:val="004B210C"/>
    <w:rsid w:val="004C27CE"/>
    <w:rsid w:val="004C65D9"/>
    <w:rsid w:val="004D405F"/>
    <w:rsid w:val="004D5F6B"/>
    <w:rsid w:val="004E4F4F"/>
    <w:rsid w:val="004E6789"/>
    <w:rsid w:val="004F61E3"/>
    <w:rsid w:val="00502E10"/>
    <w:rsid w:val="0050654C"/>
    <w:rsid w:val="0051015C"/>
    <w:rsid w:val="00510787"/>
    <w:rsid w:val="00516CF1"/>
    <w:rsid w:val="00520F18"/>
    <w:rsid w:val="00531AE9"/>
    <w:rsid w:val="00536188"/>
    <w:rsid w:val="00543290"/>
    <w:rsid w:val="00550A66"/>
    <w:rsid w:val="00567EC7"/>
    <w:rsid w:val="00570013"/>
    <w:rsid w:val="005753EC"/>
    <w:rsid w:val="005801A2"/>
    <w:rsid w:val="005952A5"/>
    <w:rsid w:val="005A33A1"/>
    <w:rsid w:val="005A6736"/>
    <w:rsid w:val="005B217D"/>
    <w:rsid w:val="005C385F"/>
    <w:rsid w:val="005D7394"/>
    <w:rsid w:val="005E1AC6"/>
    <w:rsid w:val="005E3F2B"/>
    <w:rsid w:val="005F6F1B"/>
    <w:rsid w:val="00611C68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22B2"/>
    <w:rsid w:val="006822EF"/>
    <w:rsid w:val="00683080"/>
    <w:rsid w:val="006A7C0C"/>
    <w:rsid w:val="006C2B1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1449"/>
    <w:rsid w:val="007E7263"/>
    <w:rsid w:val="007F1F8B"/>
    <w:rsid w:val="007F67A1"/>
    <w:rsid w:val="008007AF"/>
    <w:rsid w:val="00811C05"/>
    <w:rsid w:val="008206C8"/>
    <w:rsid w:val="00820C9B"/>
    <w:rsid w:val="00837082"/>
    <w:rsid w:val="0086387C"/>
    <w:rsid w:val="00874A6C"/>
    <w:rsid w:val="00876C65"/>
    <w:rsid w:val="00882F72"/>
    <w:rsid w:val="008A0756"/>
    <w:rsid w:val="008A4B4C"/>
    <w:rsid w:val="008C239F"/>
    <w:rsid w:val="008C79BF"/>
    <w:rsid w:val="008E480C"/>
    <w:rsid w:val="00907757"/>
    <w:rsid w:val="009212B0"/>
    <w:rsid w:val="00921FA1"/>
    <w:rsid w:val="00922BDB"/>
    <w:rsid w:val="009234A5"/>
    <w:rsid w:val="00924393"/>
    <w:rsid w:val="00933453"/>
    <w:rsid w:val="009336F7"/>
    <w:rsid w:val="0093636C"/>
    <w:rsid w:val="00936E87"/>
    <w:rsid w:val="009374A7"/>
    <w:rsid w:val="00955F6D"/>
    <w:rsid w:val="00960D59"/>
    <w:rsid w:val="00966BFB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3DB3"/>
    <w:rsid w:val="009F496B"/>
    <w:rsid w:val="009F7291"/>
    <w:rsid w:val="00A01439"/>
    <w:rsid w:val="00A02E61"/>
    <w:rsid w:val="00A059AD"/>
    <w:rsid w:val="00A05CFF"/>
    <w:rsid w:val="00A13048"/>
    <w:rsid w:val="00A46843"/>
    <w:rsid w:val="00A56B97"/>
    <w:rsid w:val="00A6093D"/>
    <w:rsid w:val="00A709AE"/>
    <w:rsid w:val="00A767DC"/>
    <w:rsid w:val="00A76A6D"/>
    <w:rsid w:val="00A80A19"/>
    <w:rsid w:val="00A83253"/>
    <w:rsid w:val="00AA6E84"/>
    <w:rsid w:val="00AB1A1C"/>
    <w:rsid w:val="00AD05A8"/>
    <w:rsid w:val="00AE341B"/>
    <w:rsid w:val="00B01905"/>
    <w:rsid w:val="00B03894"/>
    <w:rsid w:val="00B05A74"/>
    <w:rsid w:val="00B07CA7"/>
    <w:rsid w:val="00B1279A"/>
    <w:rsid w:val="00B3640F"/>
    <w:rsid w:val="00B4194A"/>
    <w:rsid w:val="00B437E8"/>
    <w:rsid w:val="00B50904"/>
    <w:rsid w:val="00B5222E"/>
    <w:rsid w:val="00B53179"/>
    <w:rsid w:val="00B55B25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428D"/>
    <w:rsid w:val="00C606C9"/>
    <w:rsid w:val="00C63097"/>
    <w:rsid w:val="00C80288"/>
    <w:rsid w:val="00C84003"/>
    <w:rsid w:val="00C90650"/>
    <w:rsid w:val="00C97D78"/>
    <w:rsid w:val="00CB266F"/>
    <w:rsid w:val="00CC2AAE"/>
    <w:rsid w:val="00CC5A42"/>
    <w:rsid w:val="00CC5C16"/>
    <w:rsid w:val="00CD0EAB"/>
    <w:rsid w:val="00CE27DE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3734"/>
    <w:rsid w:val="00DD02F4"/>
    <w:rsid w:val="00DD6622"/>
    <w:rsid w:val="00DD6C84"/>
    <w:rsid w:val="00DE1C7C"/>
    <w:rsid w:val="00DE6B43"/>
    <w:rsid w:val="00E061E0"/>
    <w:rsid w:val="00E11923"/>
    <w:rsid w:val="00E262D4"/>
    <w:rsid w:val="00E36250"/>
    <w:rsid w:val="00E4159F"/>
    <w:rsid w:val="00E47F2D"/>
    <w:rsid w:val="00E54511"/>
    <w:rsid w:val="00E60EDC"/>
    <w:rsid w:val="00E61DAC"/>
    <w:rsid w:val="00E70D46"/>
    <w:rsid w:val="00E72B80"/>
    <w:rsid w:val="00E75FE3"/>
    <w:rsid w:val="00E86C4C"/>
    <w:rsid w:val="00E907A3"/>
    <w:rsid w:val="00E91821"/>
    <w:rsid w:val="00EA5AE0"/>
    <w:rsid w:val="00EB56E1"/>
    <w:rsid w:val="00EB7AB1"/>
    <w:rsid w:val="00EC3D4B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4254"/>
    <w:rsid w:val="00FA60F5"/>
    <w:rsid w:val="00FB05B1"/>
    <w:rsid w:val="00FB0E84"/>
    <w:rsid w:val="00FC2405"/>
    <w:rsid w:val="00FD01C2"/>
    <w:rsid w:val="00FD0506"/>
    <w:rsid w:val="00FE096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1139"/>
    <w:rPr>
      <w:sz w:val="24"/>
      <w:szCs w:val="24"/>
      <w:lang w:val="en-CA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E061E0"/>
    <w:pPr>
      <w:tabs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SimSun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E061E0"/>
    <w:pPr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061E0"/>
    <w:rPr>
      <w:rFonts w:eastAsia="SimSun"/>
      <w:sz w:val="18"/>
      <w:lang w:val="en-GB"/>
    </w:rPr>
  </w:style>
  <w:style w:type="paragraph" w:customStyle="1" w:styleId="TableText">
    <w:name w:val="Table_Text"/>
    <w:basedOn w:val="Normal"/>
    <w:uiPriority w:val="99"/>
    <w:rsid w:val="00227B89"/>
    <w:pPr>
      <w:keepLines/>
      <w:spacing w:before="100" w:after="100" w:line="190" w:lineRule="exact"/>
    </w:pPr>
    <w:rPr>
      <w:rFonts w:eastAsia="SimSun"/>
      <w:sz w:val="18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227B89"/>
    <w:pPr>
      <w:keepNext/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27B89"/>
    <w:rPr>
      <w:rFonts w:eastAsia="Malgun Gothic"/>
      <w:b/>
      <w:bCs/>
    </w:rPr>
  </w:style>
  <w:style w:type="table" w:styleId="TableGrid">
    <w:name w:val="Table Grid"/>
    <w:basedOn w:val="TableNormal"/>
    <w:rsid w:val="004C6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6</Pages>
  <Words>1771</Words>
  <Characters>10100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Frank Bossen</cp:lastModifiedBy>
  <cp:revision>79</cp:revision>
  <cp:lastPrinted>1900-01-01T08:00:00Z</cp:lastPrinted>
  <dcterms:created xsi:type="dcterms:W3CDTF">2019-06-16T15:41:00Z</dcterms:created>
  <dcterms:modified xsi:type="dcterms:W3CDTF">2019-06-25T15:30:00Z</dcterms:modified>
</cp:coreProperties>
</file>