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9B44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B56E8">
              <w:rPr>
                <w:lang w:val="en-CA"/>
              </w:rPr>
              <w:t>0185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78E2E8" w:rsidR="00E61DAC" w:rsidRPr="005B217D" w:rsidRDefault="00FC3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0B4E9F">
              <w:rPr>
                <w:b/>
                <w:szCs w:val="22"/>
                <w:lang w:val="en-CA"/>
              </w:rPr>
              <w:t>8</w:t>
            </w:r>
            <w:r w:rsidR="00C67A6D">
              <w:rPr>
                <w:b/>
                <w:szCs w:val="22"/>
                <w:lang w:val="en-CA"/>
              </w:rPr>
              <w:t>/AHG17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B77A8">
              <w:rPr>
                <w:b/>
                <w:szCs w:val="22"/>
                <w:lang w:val="en-CA"/>
              </w:rPr>
              <w:t xml:space="preserve">On </w:t>
            </w:r>
            <w:r w:rsidR="00900C5F">
              <w:rPr>
                <w:b/>
                <w:szCs w:val="22"/>
                <w:lang w:val="en-CA"/>
              </w:rPr>
              <w:t>layer dependency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DC774A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He, Ahm</w:t>
            </w:r>
            <w:r w:rsidR="001E4AB5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82C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35A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C35A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6120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B42B9" w14:textId="780E4719" w:rsidR="00526286" w:rsidRDefault="0052628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B77A8">
        <w:rPr>
          <w:lang w:val="en-CA"/>
        </w:rPr>
        <w:t xml:space="preserve">proposes </w:t>
      </w:r>
      <w:r w:rsidR="00C14EB1">
        <w:rPr>
          <w:lang w:val="en-CA"/>
        </w:rPr>
        <w:t xml:space="preserve">HLS design to support scalability in </w:t>
      </w:r>
      <w:r w:rsidR="001A02BF">
        <w:rPr>
          <w:lang w:val="en-CA"/>
        </w:rPr>
        <w:t xml:space="preserve">VVC </w:t>
      </w:r>
      <w:r w:rsidR="00C14EB1">
        <w:rPr>
          <w:lang w:val="en-CA"/>
        </w:rPr>
        <w:t>v1</w:t>
      </w:r>
      <w:r w:rsidR="00034074">
        <w:rPr>
          <w:lang w:val="en-CA"/>
        </w:rPr>
        <w:t>.</w:t>
      </w:r>
      <w:r w:rsidR="001A02BF">
        <w:rPr>
          <w:lang w:val="en-CA"/>
        </w:rPr>
        <w:t xml:space="preserve"> The proposals can be summarized as follows:</w:t>
      </w:r>
      <w:r w:rsidR="00034074">
        <w:rPr>
          <w:lang w:val="en-CA"/>
        </w:rPr>
        <w:t xml:space="preserve"> </w:t>
      </w:r>
    </w:p>
    <w:p w14:paraId="34AA48F4" w14:textId="723C206E" w:rsidR="00B007C9" w:rsidRDefault="00B007C9" w:rsidP="00456B4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Support spatial and SNR scalability in VVC v1 without a separate scalability profile</w:t>
      </w:r>
    </w:p>
    <w:p w14:paraId="682DE60E" w14:textId="441997AE" w:rsidR="00B007C9" w:rsidRDefault="00460840" w:rsidP="00B007C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Propose to signal </w:t>
      </w:r>
      <w:proofErr w:type="spellStart"/>
      <w:r w:rsidR="00591C3B" w:rsidRPr="00591C3B">
        <w:rPr>
          <w:lang w:val="en-CA"/>
        </w:rPr>
        <w:t>vps_all_layers_independent_flag</w:t>
      </w:r>
      <w:proofErr w:type="spellEnd"/>
      <w:r w:rsidR="00591C3B">
        <w:rPr>
          <w:lang w:val="en-CA"/>
        </w:rPr>
        <w:t>,</w:t>
      </w:r>
      <w:r w:rsidR="00591C3B" w:rsidRPr="00591C3B">
        <w:rPr>
          <w:lang w:val="en-CA"/>
        </w:rPr>
        <w:t xml:space="preserve"> </w:t>
      </w:r>
      <w:r w:rsidR="00591C3B">
        <w:rPr>
          <w:lang w:val="en-CA"/>
        </w:rPr>
        <w:t>l</w:t>
      </w:r>
      <w:r w:rsidR="00B007C9">
        <w:rPr>
          <w:lang w:val="en-CA"/>
        </w:rPr>
        <w:t>ayer ID and layer dependency in VPS</w:t>
      </w:r>
    </w:p>
    <w:p w14:paraId="52BA8446" w14:textId="77777777" w:rsidR="00B007C9" w:rsidRDefault="00B007C9" w:rsidP="00456B4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In case a separate scalability profile is under consideration</w:t>
      </w:r>
    </w:p>
    <w:p w14:paraId="0C68CE8C" w14:textId="374297F7" w:rsidR="00591C3B" w:rsidRDefault="00591C3B" w:rsidP="00B007C9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The layer ID of all independent layers are signaled in VPS</w:t>
      </w:r>
    </w:p>
    <w:p w14:paraId="0458152B" w14:textId="18981FB0" w:rsidR="003139A6" w:rsidRDefault="003139A6" w:rsidP="00B007C9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 xml:space="preserve">The layer ID of all layers are </w:t>
      </w:r>
      <w:r w:rsidR="00591C3B">
        <w:rPr>
          <w:lang w:val="en-CA"/>
        </w:rPr>
        <w:t>signaled</w:t>
      </w:r>
      <w:r>
        <w:rPr>
          <w:lang w:val="en-CA"/>
        </w:rPr>
        <w:t xml:space="preserve"> in VPS extension</w:t>
      </w:r>
    </w:p>
    <w:p w14:paraId="34C214DE" w14:textId="01B355A2" w:rsidR="003139A6" w:rsidRDefault="003139A6" w:rsidP="00B007C9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 xml:space="preserve">The dependency among layers are </w:t>
      </w:r>
      <w:r w:rsidR="00591C3B">
        <w:rPr>
          <w:lang w:val="en-CA"/>
        </w:rPr>
        <w:t>signaled</w:t>
      </w:r>
      <w:r>
        <w:rPr>
          <w:lang w:val="en-CA"/>
        </w:rPr>
        <w:t xml:space="preserve"> in VP</w:t>
      </w:r>
      <w:bookmarkStart w:id="0" w:name="_GoBack"/>
      <w:bookmarkEnd w:id="0"/>
      <w:r>
        <w:rPr>
          <w:lang w:val="en-CA"/>
        </w:rPr>
        <w:t>S extension</w:t>
      </w:r>
    </w:p>
    <w:p w14:paraId="7D2AC1F0" w14:textId="0659E0A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0B5EC0" w14:textId="54FE5160" w:rsidR="001A02BF" w:rsidRDefault="00A21A0B" w:rsidP="001A02BF">
      <w:pPr>
        <w:rPr>
          <w:lang w:val="en-CA"/>
        </w:rPr>
      </w:pPr>
      <w:r>
        <w:rPr>
          <w:lang w:val="en-CA"/>
        </w:rPr>
        <w:t>MPEG document N17074, “Requirements for a future video coding standard v5”, clause 5.14 has the following statement about scalability requirement for VVC: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1A0B" w14:paraId="3F45B2A2" w14:textId="77777777" w:rsidTr="00A21A0B">
        <w:tc>
          <w:tcPr>
            <w:tcW w:w="9350" w:type="dxa"/>
          </w:tcPr>
          <w:p w14:paraId="445D02EA" w14:textId="33371BA1" w:rsidR="00A21A0B" w:rsidRPr="00A21A0B" w:rsidRDefault="00A21A0B" w:rsidP="007B7EF6">
            <w:pPr>
              <w:spacing w:before="60" w:after="60"/>
            </w:pPr>
            <w:r>
              <w:t>Scalability modalities (such as temporal, spatial, and SNR scalability) shall be supported.</w:t>
            </w:r>
          </w:p>
        </w:tc>
      </w:tr>
    </w:tbl>
    <w:p w14:paraId="46DE0473" w14:textId="28CF7B6D" w:rsidR="00A21A0B" w:rsidRDefault="00A21A0B" w:rsidP="00A21A0B">
      <w:r>
        <w:t>VCEG document VCEG-BD03, “Requirements for Future Video Coding”, clause 11 has the following statement about hierarchical/layered coding for VVC: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1A0B" w14:paraId="72AEA5CF" w14:textId="77777777" w:rsidTr="00A21A0B">
        <w:tc>
          <w:tcPr>
            <w:tcW w:w="9350" w:type="dxa"/>
          </w:tcPr>
          <w:p w14:paraId="78398EA9" w14:textId="77777777" w:rsidR="00A21A0B" w:rsidRPr="00D877A6" w:rsidRDefault="00A21A0B" w:rsidP="007B7EF6">
            <w:pPr>
              <w:keepNext/>
              <w:spacing w:before="60"/>
              <w:rPr>
                <w:rFonts w:eastAsia="MS ??"/>
                <w:i/>
                <w:iCs/>
                <w:lang w:val="en-CA"/>
              </w:rPr>
            </w:pPr>
            <w:r w:rsidRPr="00D877A6">
              <w:rPr>
                <w:rFonts w:eastAsia="MS ??"/>
                <w:i/>
                <w:iCs/>
                <w:lang w:val="en-CA"/>
              </w:rPr>
              <w:t>Requirement:</w:t>
            </w:r>
          </w:p>
          <w:p w14:paraId="5322D4D7" w14:textId="77777777" w:rsidR="00A21A0B" w:rsidRPr="00D877A6" w:rsidRDefault="00A21A0B" w:rsidP="00A21A0B">
            <w:pPr>
              <w:numPr>
                <w:ilvl w:val="0"/>
                <w:numId w:val="17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left"/>
              <w:rPr>
                <w:lang w:val="en-CA"/>
              </w:rPr>
            </w:pPr>
            <w:r w:rsidRPr="00D877A6">
              <w:rPr>
                <w:lang w:val="en-CA"/>
              </w:rPr>
              <w:t>FVC should support extraction of decodable subsets of a bitstream.</w:t>
            </w:r>
          </w:p>
          <w:p w14:paraId="7A4C2839" w14:textId="77777777" w:rsidR="00A21A0B" w:rsidRPr="00D877A6" w:rsidRDefault="00A21A0B" w:rsidP="00A21A0B">
            <w:pPr>
              <w:keepNext/>
              <w:spacing w:before="160"/>
              <w:rPr>
                <w:rFonts w:eastAsia="MS ??"/>
                <w:i/>
                <w:iCs/>
                <w:lang w:val="en-CA"/>
              </w:rPr>
            </w:pPr>
            <w:r w:rsidRPr="00D877A6">
              <w:rPr>
                <w:rFonts w:eastAsia="MS ??"/>
                <w:i/>
                <w:iCs/>
                <w:lang w:val="en-CA"/>
              </w:rPr>
              <w:t>Remark:</w:t>
            </w:r>
          </w:p>
          <w:p w14:paraId="2AF77776" w14:textId="3ABEBA2C" w:rsidR="00A21A0B" w:rsidRPr="00A21A0B" w:rsidRDefault="00A21A0B" w:rsidP="00A21A0B">
            <w:pPr>
              <w:spacing w:after="120"/>
              <w:rPr>
                <w:lang w:val="en-CA"/>
              </w:rPr>
            </w:pPr>
            <w:r w:rsidRPr="00D877A6">
              <w:rPr>
                <w:lang w:val="en-CA"/>
              </w:rPr>
              <w:t>Scalability modalities (such as temporal, spatial, and SNR scalability) can be considered in a first version of a future codec specification.</w:t>
            </w:r>
          </w:p>
        </w:tc>
      </w:tr>
    </w:tbl>
    <w:p w14:paraId="1688F974" w14:textId="173E7038" w:rsidR="00236BB9" w:rsidRDefault="0049437E" w:rsidP="001A02BF">
      <w:pPr>
        <w:rPr>
          <w:lang w:val="en-CA"/>
        </w:rPr>
      </w:pPr>
      <w:r>
        <w:rPr>
          <w:lang w:val="en-CA"/>
        </w:rPr>
        <w:t xml:space="preserve">ATSC3.0 supports </w:t>
      </w:r>
      <w:r w:rsidR="00261838">
        <w:rPr>
          <w:lang w:val="en-CA"/>
        </w:rPr>
        <w:t xml:space="preserve">HEVC </w:t>
      </w:r>
      <w:r>
        <w:rPr>
          <w:lang w:val="en-CA"/>
        </w:rPr>
        <w:t>Scalable Main and Scalable Main 10 profiles</w:t>
      </w:r>
      <w:r w:rsidR="00261838">
        <w:rPr>
          <w:lang w:val="en-CA"/>
        </w:rPr>
        <w:t xml:space="preserve"> </w:t>
      </w:r>
      <w:r>
        <w:rPr>
          <w:lang w:val="en-CA"/>
        </w:rPr>
        <w:t xml:space="preserve">to enable HDR and Multiview applications. However, the overall deployment of scalable video codec </w:t>
      </w:r>
      <w:r w:rsidR="00526F73">
        <w:rPr>
          <w:lang w:val="en-CA"/>
        </w:rPr>
        <w:t>is not comparable to</w:t>
      </w:r>
      <w:r>
        <w:rPr>
          <w:lang w:val="en-CA"/>
        </w:rPr>
        <w:t xml:space="preserve"> layer codec</w:t>
      </w:r>
      <w:r w:rsidR="00DE0EC1">
        <w:rPr>
          <w:lang w:val="en-CA"/>
        </w:rPr>
        <w:t>. One</w:t>
      </w:r>
      <w:r>
        <w:rPr>
          <w:lang w:val="en-CA"/>
        </w:rPr>
        <w:t xml:space="preserve"> of the main </w:t>
      </w:r>
      <w:r w:rsidR="009203D8">
        <w:rPr>
          <w:lang w:val="en-CA"/>
        </w:rPr>
        <w:t>concerns</w:t>
      </w:r>
      <w:r>
        <w:rPr>
          <w:lang w:val="en-CA"/>
        </w:rPr>
        <w:t xml:space="preserve"> is the separate codec profiles and versions. </w:t>
      </w:r>
      <w:r w:rsidR="00236BB9">
        <w:rPr>
          <w:lang w:val="en-CA"/>
        </w:rPr>
        <w:t xml:space="preserve">Given the lessens learned from past standard development and demands of emerging immersive media applications (e.g. 360-degree video), </w:t>
      </w:r>
      <w:r>
        <w:rPr>
          <w:lang w:val="en-CA"/>
        </w:rPr>
        <w:t xml:space="preserve">it is desirable to </w:t>
      </w:r>
      <w:r w:rsidR="00236BB9">
        <w:rPr>
          <w:lang w:val="en-CA"/>
        </w:rPr>
        <w:t>have scalability support in VVC v1 main profile</w:t>
      </w:r>
      <w:r>
        <w:rPr>
          <w:lang w:val="en-CA"/>
        </w:rPr>
        <w:t xml:space="preserve">. </w:t>
      </w:r>
    </w:p>
    <w:p w14:paraId="408CB100" w14:textId="582D805C" w:rsidR="00236BB9" w:rsidRDefault="00DE5B4A" w:rsidP="001A02BF">
      <w:pPr>
        <w:rPr>
          <w:szCs w:val="22"/>
          <w:lang w:val="en-CA"/>
        </w:rPr>
      </w:pPr>
      <w:r>
        <w:rPr>
          <w:szCs w:val="22"/>
          <w:lang w:val="en-CA"/>
        </w:rPr>
        <w:t>JVET-N0278 was adopted in 14</w:t>
      </w:r>
      <w:r w:rsidRPr="009458F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to support layer concept without inter-layer referencing in VVC, </w:t>
      </w:r>
      <w:r w:rsidR="00236BB9">
        <w:rPr>
          <w:szCs w:val="22"/>
          <w:lang w:val="en-CA"/>
        </w:rPr>
        <w:t xml:space="preserve">layer id and basic layer-based HLS are available in VVC, the consideration of basic scalable </w:t>
      </w:r>
      <w:r w:rsidR="00DE0EC1">
        <w:rPr>
          <w:szCs w:val="22"/>
          <w:lang w:val="en-CA"/>
        </w:rPr>
        <w:t>capabilities</w:t>
      </w:r>
      <w:r w:rsidR="00236BB9">
        <w:rPr>
          <w:szCs w:val="22"/>
          <w:lang w:val="en-CA"/>
        </w:rPr>
        <w:t xml:space="preserve"> would further enhance VVC </w:t>
      </w:r>
      <w:r w:rsidR="00DE0EC1">
        <w:rPr>
          <w:szCs w:val="22"/>
          <w:lang w:val="en-CA"/>
        </w:rPr>
        <w:t>support for</w:t>
      </w:r>
      <w:r w:rsidR="00236BB9">
        <w:rPr>
          <w:szCs w:val="22"/>
          <w:lang w:val="en-CA"/>
        </w:rPr>
        <w:t xml:space="preserve"> broader scalable applications.</w:t>
      </w:r>
    </w:p>
    <w:p w14:paraId="4EFD936D" w14:textId="5945FCA7" w:rsidR="00A21A0B" w:rsidRDefault="00D25DEB" w:rsidP="001A02BF">
      <w:pPr>
        <w:rPr>
          <w:szCs w:val="22"/>
          <w:lang w:val="en-CA"/>
        </w:rPr>
      </w:pPr>
      <w:r>
        <w:rPr>
          <w:szCs w:val="22"/>
          <w:lang w:val="en-CA"/>
        </w:rPr>
        <w:t>For</w:t>
      </w:r>
      <w:r w:rsidR="00C547C3" w:rsidRPr="00C547C3">
        <w:rPr>
          <w:szCs w:val="22"/>
          <w:lang w:val="en-CA"/>
        </w:rPr>
        <w:t xml:space="preserve"> SHVC, the reference layer picture, resampled if necessary, is used as additional reference picture for enhancement layer prediction, which enables interlayer texture and motion parameter prediction.</w:t>
      </w:r>
      <w:r w:rsidR="00C547C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Most </w:t>
      </w:r>
      <w:r w:rsidR="005D2F88">
        <w:rPr>
          <w:szCs w:val="22"/>
          <w:lang w:val="en-CA"/>
        </w:rPr>
        <w:lastRenderedPageBreak/>
        <w:t>SHVC</w:t>
      </w:r>
      <w:r>
        <w:rPr>
          <w:szCs w:val="22"/>
          <w:lang w:val="en-CA"/>
        </w:rPr>
        <w:t xml:space="preserve"> relevant </w:t>
      </w:r>
      <w:r w:rsidR="005D2F88">
        <w:rPr>
          <w:szCs w:val="22"/>
          <w:lang w:val="en-CA"/>
        </w:rPr>
        <w:t>syntax elements</w:t>
      </w:r>
      <w:r>
        <w:rPr>
          <w:szCs w:val="22"/>
          <w:lang w:val="en-CA"/>
        </w:rPr>
        <w:t xml:space="preserve"> </w:t>
      </w:r>
      <w:r w:rsidR="009F7F6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specified in </w:t>
      </w:r>
      <w:r w:rsidR="005D2F88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5D2F88">
        <w:rPr>
          <w:szCs w:val="22"/>
          <w:lang w:val="en-CA"/>
        </w:rPr>
        <w:t>parameter set extension so that a decoder designed for a single layer application may not have to parse those SHVC relevant syntax elements.</w:t>
      </w:r>
    </w:p>
    <w:p w14:paraId="3438E686" w14:textId="04E1166B" w:rsidR="00C547C3" w:rsidRDefault="00C547C3" w:rsidP="001A02BF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HLS design support</w:t>
      </w:r>
      <w:r w:rsidR="005D2F88">
        <w:rPr>
          <w:szCs w:val="22"/>
          <w:lang w:val="en-CA"/>
        </w:rPr>
        <w:t>ing basic</w:t>
      </w:r>
      <w:r>
        <w:rPr>
          <w:szCs w:val="22"/>
          <w:lang w:val="en-CA"/>
        </w:rPr>
        <w:t xml:space="preserve"> spatial and SNR scalability</w:t>
      </w:r>
      <w:r w:rsidR="005D2F88">
        <w:rPr>
          <w:szCs w:val="22"/>
          <w:lang w:val="en-CA"/>
        </w:rPr>
        <w:t>.</w:t>
      </w:r>
    </w:p>
    <w:p w14:paraId="2630E593" w14:textId="77395F31" w:rsidR="005D2F88" w:rsidRDefault="00FD3318" w:rsidP="005D2F88">
      <w:pPr>
        <w:pStyle w:val="Heading1"/>
        <w:rPr>
          <w:lang w:val="en-CA"/>
        </w:rPr>
      </w:pPr>
      <w:r>
        <w:rPr>
          <w:lang w:val="en-CA"/>
        </w:rPr>
        <w:t>VPS/VPS extension syntax and semantics</w:t>
      </w:r>
    </w:p>
    <w:p w14:paraId="6F05BF6D" w14:textId="61A15989" w:rsidR="001E7F79" w:rsidRPr="001E7F79" w:rsidRDefault="001E7F79" w:rsidP="001E7F79">
      <w:pPr>
        <w:pStyle w:val="Heading2"/>
        <w:rPr>
          <w:lang w:val="en-CA"/>
        </w:rPr>
      </w:pPr>
      <w:r>
        <w:rPr>
          <w:lang w:val="en-CA"/>
        </w:rPr>
        <w:t>Single profile for scalability and non-scalability</w:t>
      </w:r>
    </w:p>
    <w:p w14:paraId="487CC8FA" w14:textId="316937F9" w:rsidR="00B007C9" w:rsidRDefault="00B007C9" w:rsidP="00B007C9">
      <w:pPr>
        <w:pStyle w:val="Formula"/>
        <w:ind w:left="0"/>
      </w:pPr>
      <w:r>
        <w:t>When a single VVC profile would support both scalable and non-scalable capability, the scalable relevant HLS can be consolidated as follows:</w:t>
      </w:r>
    </w:p>
    <w:p w14:paraId="7637065E" w14:textId="4B59F280" w:rsidR="00B007C9" w:rsidRDefault="00B007C9" w:rsidP="00B007C9">
      <w:pPr>
        <w:pStyle w:val="Caption"/>
        <w:jc w:val="center"/>
      </w:pPr>
      <w:r>
        <w:t xml:space="preserve">Table </w:t>
      </w:r>
      <w:r w:rsidR="007D6A3C">
        <w:fldChar w:fldCharType="begin"/>
      </w:r>
      <w:r w:rsidR="007D6A3C">
        <w:instrText xml:space="preserve"> SEQ Table \* ARABIC </w:instrText>
      </w:r>
      <w:r w:rsidR="007D6A3C">
        <w:fldChar w:fldCharType="separate"/>
      </w:r>
      <w:r w:rsidR="001E7F79">
        <w:rPr>
          <w:noProof/>
        </w:rPr>
        <w:t>1</w:t>
      </w:r>
      <w:r w:rsidR="007D6A3C">
        <w:rPr>
          <w:noProof/>
        </w:rPr>
        <w:fldChar w:fldCharType="end"/>
      </w:r>
      <w:r>
        <w:t xml:space="preserve"> Proposed VPS syntax 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007C9" w:rsidRPr="000617F3" w14:paraId="525F53E1" w14:textId="77777777" w:rsidTr="00733648">
        <w:trPr>
          <w:cantSplit/>
          <w:jc w:val="center"/>
        </w:trPr>
        <w:tc>
          <w:tcPr>
            <w:tcW w:w="7920" w:type="dxa"/>
          </w:tcPr>
          <w:p w14:paraId="37FC4567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63FF40A1" w14:textId="77777777" w:rsidR="00B007C9" w:rsidRPr="000617F3" w:rsidRDefault="00B007C9" w:rsidP="00733648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B007C9" w:rsidRPr="000617F3" w14:paraId="3F7DD462" w14:textId="77777777" w:rsidTr="00733648">
        <w:trPr>
          <w:cantSplit/>
          <w:jc w:val="center"/>
        </w:trPr>
        <w:tc>
          <w:tcPr>
            <w:tcW w:w="7920" w:type="dxa"/>
          </w:tcPr>
          <w:p w14:paraId="2E21AE17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5D20698B" w14:textId="77777777" w:rsidR="00B007C9" w:rsidRPr="000617F3" w:rsidRDefault="00B007C9" w:rsidP="0073364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B007C9" w:rsidRPr="000617F3" w14:paraId="46CBEF1E" w14:textId="77777777" w:rsidTr="00733648">
        <w:trPr>
          <w:cantSplit/>
          <w:jc w:val="center"/>
        </w:trPr>
        <w:tc>
          <w:tcPr>
            <w:tcW w:w="7920" w:type="dxa"/>
          </w:tcPr>
          <w:p w14:paraId="59499A1A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77A9C3DD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B007C9" w:rsidRPr="000617F3" w14:paraId="062FE197" w14:textId="77777777" w:rsidTr="00733648">
        <w:trPr>
          <w:cantSplit/>
          <w:jc w:val="center"/>
        </w:trPr>
        <w:tc>
          <w:tcPr>
            <w:tcW w:w="7920" w:type="dxa"/>
          </w:tcPr>
          <w:p w14:paraId="18A1393A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7C1D2C0D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007C9" w:rsidRPr="000617F3" w14:paraId="1453B408" w14:textId="77777777" w:rsidTr="00733648">
        <w:trPr>
          <w:cantSplit/>
          <w:jc w:val="center"/>
        </w:trPr>
        <w:tc>
          <w:tcPr>
            <w:tcW w:w="7920" w:type="dxa"/>
          </w:tcPr>
          <w:p w14:paraId="75EE22DD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BBC5D4A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B007C9" w:rsidRPr="000617F3" w14:paraId="69BB94CD" w14:textId="77777777" w:rsidTr="00733648">
        <w:trPr>
          <w:cantSplit/>
          <w:jc w:val="center"/>
        </w:trPr>
        <w:tc>
          <w:tcPr>
            <w:tcW w:w="7920" w:type="dxa"/>
          </w:tcPr>
          <w:p w14:paraId="6A2E49B5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0CCE8471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007C9" w:rsidRPr="000617F3" w14:paraId="0DDA6F94" w14:textId="77777777" w:rsidTr="00733648">
        <w:trPr>
          <w:cantSplit/>
          <w:jc w:val="center"/>
        </w:trPr>
        <w:tc>
          <w:tcPr>
            <w:tcW w:w="7920" w:type="dxa"/>
          </w:tcPr>
          <w:p w14:paraId="5C486DB0" w14:textId="77777777" w:rsidR="00B007C9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A4E462" w14:textId="77777777" w:rsidR="00B007C9" w:rsidRPr="00BF422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007C9" w:rsidRPr="000617F3" w14:paraId="22B827E1" w14:textId="77777777" w:rsidTr="00733648">
        <w:trPr>
          <w:cantSplit/>
          <w:jc w:val="center"/>
        </w:trPr>
        <w:tc>
          <w:tcPr>
            <w:tcW w:w="7920" w:type="dxa"/>
          </w:tcPr>
          <w:p w14:paraId="0FF72A6E" w14:textId="77777777" w:rsidR="00B007C9" w:rsidRPr="00B25564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bookmarkStart w:id="1" w:name="_Hlk12300483"/>
            <w:r w:rsidRPr="00B25564">
              <w:rPr>
                <w:b/>
                <w:noProof/>
                <w:highlight w:val="yellow"/>
                <w:lang w:val="en-CA"/>
              </w:rPr>
              <w:t>vps_all_layer</w:t>
            </w:r>
            <w:r>
              <w:rPr>
                <w:b/>
                <w:noProof/>
                <w:highlight w:val="yellow"/>
                <w:lang w:val="en-CA"/>
              </w:rPr>
              <w:t>s</w:t>
            </w:r>
            <w:r w:rsidRPr="00B25564">
              <w:rPr>
                <w:b/>
                <w:noProof/>
                <w:highlight w:val="yellow"/>
                <w:lang w:val="en-CA"/>
              </w:rPr>
              <w:t>_independent_flag</w:t>
            </w:r>
            <w:bookmarkEnd w:id="1"/>
          </w:p>
        </w:tc>
        <w:tc>
          <w:tcPr>
            <w:tcW w:w="1157" w:type="dxa"/>
          </w:tcPr>
          <w:p w14:paraId="18237124" w14:textId="77777777" w:rsidR="00B007C9" w:rsidRPr="00BF422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007C9" w:rsidRPr="00823286" w14:paraId="63649DA8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A641" w14:textId="77777777" w:rsidR="00B007C9" w:rsidRPr="009920C9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20C9">
              <w:rPr>
                <w:noProof/>
                <w:lang w:val="en-CA"/>
              </w:rPr>
              <w:t xml:space="preserve">     </w:t>
            </w:r>
            <w:r w:rsidRPr="00930620">
              <w:rPr>
                <w:noProof/>
                <w:highlight w:val="yellow"/>
                <w:lang w:val="en-CA"/>
              </w:rPr>
              <w:t xml:space="preserve">for( i = 1; i &lt;= MaxLayersMinus1; i++ 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1FA" w14:textId="77777777" w:rsidR="00B007C9" w:rsidRPr="009920C9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007C9" w:rsidRPr="00823286" w14:paraId="409B57E7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2E11" w14:textId="77777777" w:rsidR="00B007C9" w:rsidRPr="009920C9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20C9">
              <w:rPr>
                <w:noProof/>
                <w:lang w:val="en-CA"/>
              </w:rPr>
              <w:t xml:space="preserve">          </w:t>
            </w:r>
            <w:r w:rsidRPr="00FF79F9">
              <w:rPr>
                <w:b/>
                <w:noProof/>
                <w:highlight w:val="yellow"/>
                <w:lang w:val="en-CA"/>
              </w:rPr>
              <w:t>layer_id_in_nuh</w:t>
            </w:r>
            <w:r w:rsidRPr="00930620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B91" w14:textId="77777777" w:rsidR="00B007C9" w:rsidRPr="009920C9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920C9">
              <w:rPr>
                <w:b w:val="0"/>
                <w:noProof/>
                <w:lang w:val="en-CA"/>
              </w:rPr>
              <w:t>u(6)</w:t>
            </w:r>
          </w:p>
        </w:tc>
      </w:tr>
      <w:tr w:rsidR="00B007C9" w:rsidRPr="000617F3" w14:paraId="358CBDC0" w14:textId="77777777" w:rsidTr="00733648">
        <w:trPr>
          <w:cantSplit/>
          <w:jc w:val="center"/>
        </w:trPr>
        <w:tc>
          <w:tcPr>
            <w:tcW w:w="7920" w:type="dxa"/>
          </w:tcPr>
          <w:p w14:paraId="228804AC" w14:textId="77777777" w:rsidR="00B007C9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9920C9">
              <w:rPr>
                <w:noProof/>
                <w:highlight w:val="yellow"/>
                <w:lang w:val="en-CA"/>
              </w:rPr>
              <w:t>if (!vps_all_layers_independent_flag</w:t>
            </w:r>
            <w:r w:rsidRPr="009920C9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7280676" w14:textId="77777777" w:rsidR="00B007C9" w:rsidRPr="00BF422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007C9" w:rsidRPr="003053CE" w14:paraId="19DEA846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344" w14:textId="77777777" w:rsidR="00B007C9" w:rsidRPr="009920C9" w:rsidRDefault="00B007C9" w:rsidP="007336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920C9">
              <w:rPr>
                <w:noProof/>
                <w:lang w:val="en-CA"/>
              </w:rPr>
              <w:t xml:space="preserve">          </w:t>
            </w:r>
            <w:r>
              <w:rPr>
                <w:noProof/>
                <w:lang w:val="en-CA"/>
              </w:rPr>
              <w:tab/>
            </w:r>
            <w:r w:rsidRPr="009920C9">
              <w:rPr>
                <w:noProof/>
                <w:highlight w:val="yellow"/>
                <w:lang w:val="en-CA"/>
              </w:rPr>
              <w:t>for( j = 0; j &lt; i; j++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3B6" w14:textId="77777777" w:rsidR="00B007C9" w:rsidRPr="009920C9" w:rsidRDefault="00B007C9" w:rsidP="00733648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B007C9" w:rsidRPr="00823286" w14:paraId="17F7CEA5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007" w14:textId="77777777" w:rsidR="00B007C9" w:rsidRPr="009920C9" w:rsidRDefault="00B007C9" w:rsidP="007336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920C9">
              <w:rPr>
                <w:noProof/>
                <w:lang w:val="en-CA"/>
              </w:rPr>
              <w:t xml:space="preserve">               </w:t>
            </w:r>
            <w:r w:rsidRPr="00FF79F9">
              <w:rPr>
                <w:b/>
                <w:noProof/>
                <w:highlight w:val="yellow"/>
                <w:lang w:val="en-CA"/>
              </w:rPr>
              <w:t>direct_dependency_flag</w:t>
            </w:r>
            <w:r w:rsidRPr="009920C9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1AA" w14:textId="77777777" w:rsidR="00B007C9" w:rsidRPr="009920C9" w:rsidRDefault="00B007C9" w:rsidP="00733648">
            <w:pPr>
              <w:pStyle w:val="tableheading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920C9">
              <w:rPr>
                <w:b w:val="0"/>
                <w:noProof/>
                <w:lang w:val="en-CA"/>
              </w:rPr>
              <w:t>u(1)</w:t>
            </w:r>
          </w:p>
        </w:tc>
      </w:tr>
      <w:tr w:rsidR="00B007C9" w:rsidRPr="000617F3" w14:paraId="349FD7E6" w14:textId="77777777" w:rsidTr="00733648">
        <w:trPr>
          <w:cantSplit/>
          <w:jc w:val="center"/>
        </w:trPr>
        <w:tc>
          <w:tcPr>
            <w:tcW w:w="7920" w:type="dxa"/>
          </w:tcPr>
          <w:p w14:paraId="18BF5B66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0022082A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007C9" w:rsidRPr="000617F3" w14:paraId="3BA57C5F" w14:textId="77777777" w:rsidTr="00733648">
        <w:trPr>
          <w:cantSplit/>
          <w:jc w:val="center"/>
        </w:trPr>
        <w:tc>
          <w:tcPr>
            <w:tcW w:w="7920" w:type="dxa"/>
          </w:tcPr>
          <w:p w14:paraId="732A6593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3C87AA85" w14:textId="77777777" w:rsidR="00B007C9" w:rsidRPr="00F917CF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B007C9" w:rsidRPr="000617F3" w14:paraId="34768913" w14:textId="77777777" w:rsidTr="00733648">
        <w:trPr>
          <w:cantSplit/>
          <w:jc w:val="center"/>
        </w:trPr>
        <w:tc>
          <w:tcPr>
            <w:tcW w:w="7920" w:type="dxa"/>
          </w:tcPr>
          <w:p w14:paraId="56A109FF" w14:textId="77777777" w:rsidR="00B007C9" w:rsidRPr="00AC7D56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B097265" w14:textId="77777777" w:rsidR="00B007C9" w:rsidRPr="000617F3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007C9" w:rsidRPr="000617F3" w14:paraId="2F1BE9BC" w14:textId="77777777" w:rsidTr="00733648">
        <w:trPr>
          <w:cantSplit/>
          <w:jc w:val="center"/>
        </w:trPr>
        <w:tc>
          <w:tcPr>
            <w:tcW w:w="7920" w:type="dxa"/>
          </w:tcPr>
          <w:p w14:paraId="42756576" w14:textId="77777777" w:rsidR="00B007C9" w:rsidRPr="000617F3" w:rsidRDefault="00B007C9" w:rsidP="00733648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2CC22541" w14:textId="77777777" w:rsidR="00B007C9" w:rsidRPr="000617F3" w:rsidRDefault="00B007C9" w:rsidP="00733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007C9" w:rsidRPr="00AC7D56" w14:paraId="47B792BB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D6" w14:textId="77777777" w:rsidR="00B007C9" w:rsidRPr="00AC7D56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CC7" w14:textId="77777777" w:rsidR="00B007C9" w:rsidRPr="00AC7D56" w:rsidRDefault="00B007C9" w:rsidP="007336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007C9" w:rsidRPr="00AC7D56" w14:paraId="1E033008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443" w14:textId="77777777" w:rsidR="00B007C9" w:rsidRPr="00AC7D56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07F" w14:textId="77777777" w:rsidR="00B007C9" w:rsidRPr="00AC7D56" w:rsidRDefault="00B007C9" w:rsidP="007336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007C9" w:rsidRPr="00AC7D56" w14:paraId="7E966048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8DA" w14:textId="77777777" w:rsidR="00B007C9" w:rsidRPr="00AC7D56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B02" w14:textId="77777777" w:rsidR="00B007C9" w:rsidRPr="00AC7D56" w:rsidRDefault="00B007C9" w:rsidP="007336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007C9" w:rsidRPr="00AC7D56" w14:paraId="64D69596" w14:textId="77777777" w:rsidTr="007336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213" w14:textId="77777777" w:rsidR="00B007C9" w:rsidRPr="00AC7D56" w:rsidRDefault="00B007C9" w:rsidP="007336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FED" w14:textId="77777777" w:rsidR="00B007C9" w:rsidRPr="00AC7D56" w:rsidRDefault="00B007C9" w:rsidP="007336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007C9" w:rsidRPr="007644C2" w14:paraId="6A9BD647" w14:textId="77777777" w:rsidTr="00733648">
        <w:trPr>
          <w:cantSplit/>
          <w:jc w:val="center"/>
        </w:trPr>
        <w:tc>
          <w:tcPr>
            <w:tcW w:w="7920" w:type="dxa"/>
          </w:tcPr>
          <w:p w14:paraId="17358811" w14:textId="77777777" w:rsidR="00B007C9" w:rsidRPr="007644C2" w:rsidRDefault="00B007C9" w:rsidP="00733648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7BB1AF37" w14:textId="77777777" w:rsidR="00B007C9" w:rsidRPr="007644C2" w:rsidRDefault="00B007C9" w:rsidP="00733648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007C9" w:rsidRPr="008256A4" w14:paraId="12EDC15A" w14:textId="77777777" w:rsidTr="00733648">
        <w:trPr>
          <w:cantSplit/>
          <w:jc w:val="center"/>
        </w:trPr>
        <w:tc>
          <w:tcPr>
            <w:tcW w:w="7920" w:type="dxa"/>
          </w:tcPr>
          <w:p w14:paraId="77784106" w14:textId="77777777" w:rsidR="00B007C9" w:rsidRPr="000617F3" w:rsidRDefault="00B007C9" w:rsidP="00733648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5B637E36" w14:textId="77777777" w:rsidR="00B007C9" w:rsidRPr="000617F3" w:rsidRDefault="00B007C9" w:rsidP="00733648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02DEEDE8" w14:textId="77777777" w:rsidR="00B007C9" w:rsidRDefault="00B007C9" w:rsidP="00B007C9">
      <w:pPr>
        <w:pStyle w:val="BodyText"/>
        <w:autoSpaceDE w:val="0"/>
        <w:autoSpaceDN w:val="0"/>
        <w:adjustRightInd w:val="0"/>
        <w:rPr>
          <w:rFonts w:eastAsia="Malgun Gothic"/>
          <w:b/>
          <w:szCs w:val="24"/>
        </w:rPr>
      </w:pPr>
    </w:p>
    <w:p w14:paraId="153ACFA3" w14:textId="0C3C5D96" w:rsidR="00B007C9" w:rsidRPr="00B25564" w:rsidRDefault="00B007C9" w:rsidP="00B007C9">
      <w:pPr>
        <w:pStyle w:val="BodyText"/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vps_</w:t>
      </w:r>
      <w:r>
        <w:rPr>
          <w:rFonts w:eastAsia="Malgun Gothic"/>
          <w:b/>
          <w:szCs w:val="24"/>
        </w:rPr>
        <w:t>all_layers_independent_flag</w:t>
      </w:r>
      <w:proofErr w:type="spellEnd"/>
      <w:r>
        <w:rPr>
          <w:rFonts w:eastAsia="Malgun Gothic"/>
          <w:b/>
          <w:szCs w:val="24"/>
        </w:rPr>
        <w:t xml:space="preserve"> </w:t>
      </w:r>
      <w:r>
        <w:rPr>
          <w:rFonts w:eastAsia="Malgun Gothic"/>
          <w:szCs w:val="24"/>
        </w:rPr>
        <w:t xml:space="preserve">equal to 1 specifies all layers that are specified by the VPS are independent layer. </w:t>
      </w:r>
      <w:proofErr w:type="spellStart"/>
      <w:r w:rsidRPr="00B95357">
        <w:rPr>
          <w:rFonts w:eastAsia="Malgun Gothic"/>
          <w:szCs w:val="24"/>
        </w:rPr>
        <w:t>vps_all_layers_independent_flag</w:t>
      </w:r>
      <w:proofErr w:type="spellEnd"/>
      <w:r>
        <w:rPr>
          <w:rFonts w:eastAsia="Malgun Gothic"/>
          <w:b/>
          <w:szCs w:val="24"/>
        </w:rPr>
        <w:t xml:space="preserve"> </w:t>
      </w:r>
      <w:r>
        <w:rPr>
          <w:rFonts w:eastAsia="Malgun Gothic"/>
          <w:szCs w:val="24"/>
        </w:rPr>
        <w:t xml:space="preserve">equal to 0 specifies the layer that are specified by the VPS may not be </w:t>
      </w:r>
      <w:proofErr w:type="spellStart"/>
      <w:proofErr w:type="gramStart"/>
      <w:r>
        <w:rPr>
          <w:rFonts w:eastAsia="Malgun Gothic"/>
          <w:szCs w:val="24"/>
        </w:rPr>
        <w:t>a</w:t>
      </w:r>
      <w:proofErr w:type="spellEnd"/>
      <w:proofErr w:type="gramEnd"/>
      <w:r>
        <w:rPr>
          <w:rFonts w:eastAsia="Malgun Gothic"/>
          <w:szCs w:val="24"/>
        </w:rPr>
        <w:t xml:space="preserve"> independent layer.</w:t>
      </w:r>
    </w:p>
    <w:p w14:paraId="3CB0A7CA" w14:textId="77777777" w:rsidR="001E7F79" w:rsidRPr="00823286" w:rsidRDefault="001E7F79" w:rsidP="001E7F79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layer_id_in_</w:t>
      </w:r>
      <w:proofErr w:type="gramStart"/>
      <w:r w:rsidRPr="00823286">
        <w:rPr>
          <w:rFonts w:eastAsia="Malgun Gothic"/>
          <w:b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specifies the value of the </w:t>
      </w:r>
      <w:proofErr w:type="spellStart"/>
      <w:r w:rsidRPr="00823286">
        <w:rPr>
          <w:rFonts w:eastAsia="Malgun Gothic"/>
          <w:szCs w:val="24"/>
        </w:rPr>
        <w:t>nuh_layer_id</w:t>
      </w:r>
      <w:proofErr w:type="spellEnd"/>
      <w:r w:rsidRPr="00823286">
        <w:rPr>
          <w:rFonts w:eastAsia="Malgun Gothic"/>
          <w:szCs w:val="24"/>
        </w:rPr>
        <w:t xml:space="preserve"> syntax element in VCL NAL units of the </w:t>
      </w:r>
      <w:proofErr w:type="spellStart"/>
      <w:r w:rsidRPr="00823286">
        <w:rPr>
          <w:rFonts w:eastAsia="Malgun Gothic"/>
          <w:szCs w:val="24"/>
        </w:rPr>
        <w:t>i-th</w:t>
      </w:r>
      <w:proofErr w:type="spellEnd"/>
      <w:r w:rsidRPr="00823286">
        <w:rPr>
          <w:rFonts w:eastAsia="Malgun Gothic"/>
          <w:szCs w:val="24"/>
        </w:rPr>
        <w:t xml:space="preserve"> layer. When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is greater than 0, </w:t>
      </w:r>
      <w:proofErr w:type="spellStart"/>
      <w:r w:rsidRPr="00823286">
        <w:rPr>
          <w:rFonts w:eastAsia="Malgun Gothic"/>
          <w:szCs w:val="24"/>
        </w:rPr>
        <w:t>layer_id_in_</w:t>
      </w:r>
      <w:proofErr w:type="gramStart"/>
      <w:r w:rsidRPr="00823286">
        <w:rPr>
          <w:rFonts w:eastAsia="Malgun Gothic"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shall be greater than </w:t>
      </w:r>
      <w:proofErr w:type="spellStart"/>
      <w:r w:rsidRPr="00823286">
        <w:rPr>
          <w:rFonts w:eastAsia="Malgun Gothic"/>
          <w:szCs w:val="24"/>
        </w:rPr>
        <w:t>layer_id_in_nuh</w:t>
      </w:r>
      <w:proofErr w:type="spellEnd"/>
      <w:r w:rsidRPr="00823286">
        <w:rPr>
          <w:rFonts w:eastAsia="Malgun Gothic"/>
          <w:szCs w:val="24"/>
        </w:rPr>
        <w:t>[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− 1 ]. For any value of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in the range of 0 to MaxLayersMinus1, inclusive, when not present, the value of </w:t>
      </w:r>
      <w:proofErr w:type="spellStart"/>
      <w:r w:rsidRPr="00823286">
        <w:rPr>
          <w:rFonts w:eastAsia="Malgun Gothic"/>
          <w:szCs w:val="24"/>
        </w:rPr>
        <w:t>layer_id_in_</w:t>
      </w:r>
      <w:proofErr w:type="gramStart"/>
      <w:r w:rsidRPr="00823286">
        <w:rPr>
          <w:rFonts w:eastAsia="Malgun Gothic"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is inferred to be equal to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>.</w:t>
      </w:r>
    </w:p>
    <w:p w14:paraId="6021C187" w14:textId="77777777" w:rsidR="001E7F79" w:rsidRPr="00823286" w:rsidRDefault="001E7F79" w:rsidP="001E7F79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direct_dependency_</w:t>
      </w:r>
      <w:proofErr w:type="gramStart"/>
      <w:r w:rsidRPr="00823286">
        <w:rPr>
          <w:rFonts w:eastAsia="Malgun Gothic"/>
          <w:b/>
          <w:szCs w:val="24"/>
        </w:rPr>
        <w:t>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equal to 0 specifies that the layer with index j is not a direct reference layer for the layer with index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. </w:t>
      </w:r>
      <w:proofErr w:type="spellStart"/>
      <w:r w:rsidRPr="00823286">
        <w:rPr>
          <w:rFonts w:eastAsia="Malgun Gothic"/>
          <w:szCs w:val="24"/>
        </w:rPr>
        <w:t>direct_dependency_flag</w:t>
      </w:r>
      <w:proofErr w:type="spellEnd"/>
      <w:r w:rsidRPr="00823286">
        <w:rPr>
          <w:rFonts w:eastAsia="Malgun Gothic"/>
          <w:szCs w:val="24"/>
        </w:rPr>
        <w:t>[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equal to 1 specifies that the layer with index j is a direct reference layer for the layer with index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. When </w:t>
      </w:r>
      <w:proofErr w:type="spellStart"/>
      <w:r w:rsidRPr="00823286">
        <w:rPr>
          <w:rFonts w:eastAsia="Malgun Gothic"/>
          <w:szCs w:val="24"/>
        </w:rPr>
        <w:t>direct_dependency_</w:t>
      </w:r>
      <w:proofErr w:type="gramStart"/>
      <w:r w:rsidRPr="00823286">
        <w:rPr>
          <w:rFonts w:eastAsia="Malgun Gothic"/>
          <w:szCs w:val="24"/>
        </w:rPr>
        <w:t>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is not present for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and j in the range of 0 to MaxLayersMinus1, it is inferred to be equal to 0.</w:t>
      </w:r>
    </w:p>
    <w:p w14:paraId="0A0A4D62" w14:textId="77777777" w:rsidR="001E7F79" w:rsidRPr="00823286" w:rsidRDefault="001E7F79" w:rsidP="001E7F79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r w:rsidRPr="00823286">
        <w:rPr>
          <w:rFonts w:eastAsia="Malgun Gothic"/>
          <w:szCs w:val="24"/>
        </w:rPr>
        <w:lastRenderedPageBreak/>
        <w:t xml:space="preserve">The variable </w:t>
      </w:r>
      <w:proofErr w:type="spellStart"/>
      <w:proofErr w:type="gramStart"/>
      <w:r w:rsidRPr="00823286">
        <w:rPr>
          <w:rFonts w:eastAsia="Malgun Gothic"/>
          <w:szCs w:val="24"/>
        </w:rPr>
        <w:t>DependencyFlag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> ][ j ] is derived as follows:</w:t>
      </w:r>
    </w:p>
    <w:p w14:paraId="48476D50" w14:textId="77777777" w:rsidR="001E7F79" w:rsidRDefault="001E7F79" w:rsidP="001E7F79">
      <w:pPr>
        <w:pStyle w:val="Formula"/>
      </w:pPr>
      <w:r w:rsidRPr="00823286">
        <w:t xml:space="preserve">for( </w:t>
      </w:r>
      <w:proofErr w:type="spellStart"/>
      <w:r w:rsidRPr="00823286">
        <w:t>i</w:t>
      </w:r>
      <w:proofErr w:type="spellEnd"/>
      <w:r w:rsidRPr="00823286">
        <w:t xml:space="preserve"> = 0; </w:t>
      </w:r>
      <w:proofErr w:type="spellStart"/>
      <w:r w:rsidRPr="00823286">
        <w:t>i</w:t>
      </w:r>
      <w:proofErr w:type="spellEnd"/>
      <w:r w:rsidRPr="00823286">
        <w:t xml:space="preserve"> &lt;= MaxLayersMinus1; </w:t>
      </w:r>
      <w:proofErr w:type="spellStart"/>
      <w:r w:rsidRPr="00823286">
        <w:t>i</w:t>
      </w:r>
      <w:proofErr w:type="spellEnd"/>
      <w:r w:rsidRPr="00823286">
        <w:t>++ )</w:t>
      </w:r>
      <w:r w:rsidRPr="00823286">
        <w:br/>
        <w:t xml:space="preserve">         for( j = 0; j &lt;= MaxLayersMinus1; </w:t>
      </w:r>
      <w:proofErr w:type="spellStart"/>
      <w:r w:rsidRPr="00823286">
        <w:t>j++</w:t>
      </w:r>
      <w:proofErr w:type="spellEnd"/>
      <w:r w:rsidRPr="00823286">
        <w:t xml:space="preserve"> ) {</w:t>
      </w:r>
      <w:r w:rsidRPr="00823286">
        <w:br/>
        <w:t xml:space="preserve">                   </w:t>
      </w:r>
      <w:proofErr w:type="spellStart"/>
      <w:r w:rsidRPr="00823286">
        <w:t>DependencyFlag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 xml:space="preserve"> ][ j ] = </w:t>
      </w:r>
      <w:proofErr w:type="spellStart"/>
      <w:r w:rsidRPr="00823286">
        <w:t>direct_dependency_flag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> ][ j ]</w:t>
      </w:r>
      <w:r w:rsidRPr="00823286">
        <w:br/>
        <w:t xml:space="preserve">                   for( k = 0; k &lt; </w:t>
      </w:r>
      <w:proofErr w:type="spellStart"/>
      <w:r w:rsidRPr="00823286">
        <w:t>i</w:t>
      </w:r>
      <w:proofErr w:type="spellEnd"/>
      <w:r w:rsidRPr="00823286">
        <w:t>; k++ )</w:t>
      </w:r>
      <w:r w:rsidRPr="00823286">
        <w:br/>
        <w:t xml:space="preserve">                          if( </w:t>
      </w:r>
      <w:proofErr w:type="spellStart"/>
      <w:r w:rsidRPr="00823286">
        <w:t>direct_dependency_flag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 xml:space="preserve"> ][ k ] &amp;&amp; </w:t>
      </w:r>
      <w:proofErr w:type="spellStart"/>
      <w:r w:rsidRPr="00823286">
        <w:t>DependencyFlag</w:t>
      </w:r>
      <w:proofErr w:type="spellEnd"/>
      <w:r w:rsidRPr="00823286">
        <w:t xml:space="preserve">[ k ][ j ] ) </w:t>
      </w:r>
      <w:r w:rsidRPr="00823286">
        <w:br/>
        <w:t xml:space="preserve">                                </w:t>
      </w:r>
      <w:proofErr w:type="spellStart"/>
      <w:r w:rsidRPr="00823286">
        <w:t>DependencyFlag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> ][ j ] = 1</w:t>
      </w:r>
      <w:r w:rsidRPr="00823286">
        <w:br/>
        <w:t xml:space="preserve">         }</w:t>
      </w:r>
    </w:p>
    <w:p w14:paraId="1AC0314F" w14:textId="7A371914" w:rsidR="001E7F79" w:rsidRDefault="001E7F79" w:rsidP="001E7F79">
      <w:pPr>
        <w:pStyle w:val="Heading2"/>
        <w:rPr>
          <w:lang w:val="en-CA"/>
        </w:rPr>
      </w:pPr>
      <w:r>
        <w:rPr>
          <w:lang w:val="en-CA"/>
        </w:rPr>
        <w:t xml:space="preserve">A separate scalability </w:t>
      </w:r>
      <w:proofErr w:type="gramStart"/>
      <w:r>
        <w:rPr>
          <w:lang w:val="en-CA"/>
        </w:rPr>
        <w:t>profile</w:t>
      </w:r>
      <w:proofErr w:type="gramEnd"/>
    </w:p>
    <w:p w14:paraId="56319CB9" w14:textId="05F4C898" w:rsidR="00A4089F" w:rsidRDefault="00A4089F" w:rsidP="00B25564">
      <w:pPr>
        <w:rPr>
          <w:lang w:val="en-CA"/>
        </w:rPr>
      </w:pPr>
      <w:r>
        <w:rPr>
          <w:lang w:val="en-CA"/>
        </w:rPr>
        <w:t xml:space="preserve">The following HLS design assumes </w:t>
      </w:r>
      <w:r w:rsidR="00792373">
        <w:rPr>
          <w:lang w:val="en-CA"/>
        </w:rPr>
        <w:t>separate scalable profile to be specified in VVC.</w:t>
      </w:r>
      <w:r>
        <w:rPr>
          <w:lang w:val="en-CA"/>
        </w:rPr>
        <w:t xml:space="preserve"> </w:t>
      </w:r>
    </w:p>
    <w:p w14:paraId="1C19BDFB" w14:textId="6FD9F1B6" w:rsidR="00792373" w:rsidRPr="00B25564" w:rsidRDefault="009D473C" w:rsidP="009D473C">
      <w:pPr>
        <w:pStyle w:val="Caption"/>
        <w:jc w:val="center"/>
        <w:rPr>
          <w:lang w:val="en-CA"/>
        </w:rPr>
      </w:pPr>
      <w:r>
        <w:t xml:space="preserve">Table </w:t>
      </w:r>
      <w:r w:rsidR="007D6A3C">
        <w:fldChar w:fldCharType="begin"/>
      </w:r>
      <w:r w:rsidR="007D6A3C">
        <w:instrText xml:space="preserve"> SEQ Table \* ARABIC </w:instrText>
      </w:r>
      <w:r w:rsidR="007D6A3C">
        <w:fldChar w:fldCharType="separate"/>
      </w:r>
      <w:r w:rsidR="001E7F79">
        <w:rPr>
          <w:noProof/>
        </w:rPr>
        <w:t>2</w:t>
      </w:r>
      <w:r w:rsidR="007D6A3C">
        <w:rPr>
          <w:noProof/>
        </w:rPr>
        <w:fldChar w:fldCharType="end"/>
      </w:r>
      <w:r>
        <w:t xml:space="preserve"> proposed VPS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25564" w:rsidRPr="000617F3" w14:paraId="218BB717" w14:textId="77777777" w:rsidTr="00C34C62">
        <w:trPr>
          <w:cantSplit/>
          <w:jc w:val="center"/>
        </w:trPr>
        <w:tc>
          <w:tcPr>
            <w:tcW w:w="7920" w:type="dxa"/>
          </w:tcPr>
          <w:p w14:paraId="34F749FD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0DDE3B0A" w14:textId="77777777" w:rsidR="00B25564" w:rsidRPr="000617F3" w:rsidRDefault="00B25564" w:rsidP="00C34C62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B25564" w:rsidRPr="000617F3" w14:paraId="1D18FEED" w14:textId="77777777" w:rsidTr="00C34C62">
        <w:trPr>
          <w:cantSplit/>
          <w:jc w:val="center"/>
        </w:trPr>
        <w:tc>
          <w:tcPr>
            <w:tcW w:w="7920" w:type="dxa"/>
          </w:tcPr>
          <w:p w14:paraId="07FBB9A3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5F0D523E" w14:textId="77777777" w:rsidR="00B25564" w:rsidRPr="000617F3" w:rsidRDefault="00B25564" w:rsidP="00C34C62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B25564" w:rsidRPr="000617F3" w14:paraId="0D6AC83B" w14:textId="77777777" w:rsidTr="00C34C62">
        <w:trPr>
          <w:cantSplit/>
          <w:jc w:val="center"/>
        </w:trPr>
        <w:tc>
          <w:tcPr>
            <w:tcW w:w="7920" w:type="dxa"/>
          </w:tcPr>
          <w:p w14:paraId="62F87AE0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718EC6BA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B25564" w:rsidRPr="000617F3" w14:paraId="666F2B5A" w14:textId="77777777" w:rsidTr="00C34C62">
        <w:trPr>
          <w:cantSplit/>
          <w:jc w:val="center"/>
        </w:trPr>
        <w:tc>
          <w:tcPr>
            <w:tcW w:w="7920" w:type="dxa"/>
          </w:tcPr>
          <w:p w14:paraId="5490403F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3CFD8F4C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25564" w:rsidRPr="000617F3" w14:paraId="26B6B80F" w14:textId="77777777" w:rsidTr="00C34C62">
        <w:trPr>
          <w:cantSplit/>
          <w:jc w:val="center"/>
        </w:trPr>
        <w:tc>
          <w:tcPr>
            <w:tcW w:w="7920" w:type="dxa"/>
          </w:tcPr>
          <w:p w14:paraId="51DF063E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3FF5D99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B25564" w:rsidRPr="000617F3" w14:paraId="224828FA" w14:textId="77777777" w:rsidTr="00C34C62">
        <w:trPr>
          <w:cantSplit/>
          <w:jc w:val="center"/>
        </w:trPr>
        <w:tc>
          <w:tcPr>
            <w:tcW w:w="7920" w:type="dxa"/>
          </w:tcPr>
          <w:p w14:paraId="4ABFEC7E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3FE07DD5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25564" w:rsidRPr="000617F3" w14:paraId="36FBF480" w14:textId="77777777" w:rsidTr="00C34C62">
        <w:trPr>
          <w:cantSplit/>
          <w:jc w:val="center"/>
        </w:trPr>
        <w:tc>
          <w:tcPr>
            <w:tcW w:w="7920" w:type="dxa"/>
          </w:tcPr>
          <w:p w14:paraId="4558B512" w14:textId="77777777" w:rsid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7273A7E" w14:textId="77777777" w:rsidR="00B25564" w:rsidRPr="00BF422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5564" w:rsidRPr="000617F3" w14:paraId="6DDB8CE2" w14:textId="77777777" w:rsidTr="00C34C62">
        <w:trPr>
          <w:cantSplit/>
          <w:jc w:val="center"/>
        </w:trPr>
        <w:tc>
          <w:tcPr>
            <w:tcW w:w="7920" w:type="dxa"/>
          </w:tcPr>
          <w:p w14:paraId="42E6F4DF" w14:textId="3FB15BAC" w:rsidR="00B25564" w:rsidRP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B25564">
              <w:rPr>
                <w:b/>
                <w:noProof/>
                <w:highlight w:val="yellow"/>
                <w:lang w:val="en-CA"/>
              </w:rPr>
              <w:t>vps_all_layer</w:t>
            </w:r>
            <w:r w:rsidR="00555313">
              <w:rPr>
                <w:b/>
                <w:noProof/>
                <w:highlight w:val="yellow"/>
                <w:lang w:val="en-CA"/>
              </w:rPr>
              <w:t>s</w:t>
            </w:r>
            <w:r w:rsidRPr="00B25564">
              <w:rPr>
                <w:b/>
                <w:noProof/>
                <w:highlight w:val="yellow"/>
                <w:lang w:val="en-CA"/>
              </w:rPr>
              <w:t>_independent_flag</w:t>
            </w:r>
          </w:p>
        </w:tc>
        <w:tc>
          <w:tcPr>
            <w:tcW w:w="1157" w:type="dxa"/>
          </w:tcPr>
          <w:p w14:paraId="314CE435" w14:textId="5B1E7121" w:rsidR="00B25564" w:rsidRPr="00BF422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25564" w:rsidRPr="000617F3" w14:paraId="3B012778" w14:textId="77777777" w:rsidTr="00C34C62">
        <w:trPr>
          <w:cantSplit/>
          <w:jc w:val="center"/>
        </w:trPr>
        <w:tc>
          <w:tcPr>
            <w:tcW w:w="7920" w:type="dxa"/>
          </w:tcPr>
          <w:p w14:paraId="6CA61766" w14:textId="43258311" w:rsid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B25564">
              <w:rPr>
                <w:noProof/>
                <w:highlight w:val="yellow"/>
                <w:lang w:val="en-CA"/>
              </w:rPr>
              <w:t>if (!vps_all_layer</w:t>
            </w:r>
            <w:r w:rsidR="00555313">
              <w:rPr>
                <w:noProof/>
                <w:highlight w:val="yellow"/>
                <w:lang w:val="en-CA"/>
              </w:rPr>
              <w:t>s</w:t>
            </w:r>
            <w:r w:rsidRPr="00B25564">
              <w:rPr>
                <w:noProof/>
                <w:highlight w:val="yellow"/>
                <w:lang w:val="en-CA"/>
              </w:rPr>
              <w:t>_independent_flag) {</w:t>
            </w:r>
          </w:p>
        </w:tc>
        <w:tc>
          <w:tcPr>
            <w:tcW w:w="1157" w:type="dxa"/>
          </w:tcPr>
          <w:p w14:paraId="3ADC9306" w14:textId="77777777" w:rsidR="00B25564" w:rsidRPr="00BF422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5564" w:rsidRPr="000617F3" w14:paraId="6D364D67" w14:textId="77777777" w:rsidTr="00C34C62">
        <w:trPr>
          <w:cantSplit/>
          <w:jc w:val="center"/>
        </w:trPr>
        <w:tc>
          <w:tcPr>
            <w:tcW w:w="7920" w:type="dxa"/>
          </w:tcPr>
          <w:p w14:paraId="7C1F49E1" w14:textId="03E412B9" w:rsidR="00B25564" w:rsidRP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25564">
              <w:rPr>
                <w:b/>
                <w:noProof/>
                <w:highlight w:val="yellow"/>
                <w:lang w:val="en-CA"/>
              </w:rPr>
              <w:t>vps_num_independent_layers_minus1</w:t>
            </w:r>
          </w:p>
        </w:tc>
        <w:tc>
          <w:tcPr>
            <w:tcW w:w="1157" w:type="dxa"/>
          </w:tcPr>
          <w:p w14:paraId="57623273" w14:textId="6592C790" w:rsidR="00B25564" w:rsidRPr="00BF422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ue(v)</w:t>
            </w:r>
          </w:p>
        </w:tc>
      </w:tr>
      <w:tr w:rsidR="00B25564" w:rsidRPr="000617F3" w14:paraId="1984B716" w14:textId="77777777" w:rsidTr="00C34C62">
        <w:trPr>
          <w:cantSplit/>
          <w:jc w:val="center"/>
        </w:trPr>
        <w:tc>
          <w:tcPr>
            <w:tcW w:w="7920" w:type="dxa"/>
          </w:tcPr>
          <w:p w14:paraId="32C6F484" w14:textId="78118291" w:rsid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25564">
              <w:rPr>
                <w:noProof/>
                <w:highlight w:val="yellow"/>
              </w:rPr>
              <w:t xml:space="preserve">for( i = 0; i  &lt;=  </w:t>
            </w:r>
            <w:r w:rsidRPr="00B25564">
              <w:rPr>
                <w:noProof/>
                <w:highlight w:val="yellow"/>
                <w:lang w:val="en-CA"/>
              </w:rPr>
              <w:t>vps_num_independent_layers_minus1</w:t>
            </w:r>
            <w:r w:rsidRPr="00B25564">
              <w:rPr>
                <w:noProof/>
                <w:highlight w:val="yellow"/>
              </w:rPr>
              <w:t>; i++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59F40C6" w14:textId="77777777" w:rsidR="00B25564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5564" w:rsidRPr="000617F3" w14:paraId="0E226CA5" w14:textId="77777777" w:rsidTr="00C34C62">
        <w:trPr>
          <w:cantSplit/>
          <w:jc w:val="center"/>
        </w:trPr>
        <w:tc>
          <w:tcPr>
            <w:tcW w:w="7920" w:type="dxa"/>
          </w:tcPr>
          <w:p w14:paraId="7EA97EA1" w14:textId="52CADFBF" w:rsidR="00B25564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25564">
              <w:rPr>
                <w:b/>
                <w:noProof/>
                <w:highlight w:val="yellow"/>
                <w:lang w:val="en-CA"/>
              </w:rPr>
              <w:t>vps_independent_layer_id</w:t>
            </w:r>
            <w:r w:rsidRPr="00B25564">
              <w:rPr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476BD049" w14:textId="35221878" w:rsidR="00B25564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ue(v)</w:t>
            </w:r>
          </w:p>
        </w:tc>
      </w:tr>
      <w:tr w:rsidR="00B25564" w:rsidRPr="000617F3" w14:paraId="66FF090E" w14:textId="77777777" w:rsidTr="00C34C62">
        <w:trPr>
          <w:cantSplit/>
          <w:jc w:val="center"/>
        </w:trPr>
        <w:tc>
          <w:tcPr>
            <w:tcW w:w="7920" w:type="dxa"/>
          </w:tcPr>
          <w:p w14:paraId="311CDCB5" w14:textId="0B77F6B5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C76AEE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B4BD389" w14:textId="77777777" w:rsidR="00B25564" w:rsidRPr="00BF422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5564" w:rsidRPr="000617F3" w14:paraId="026554D6" w14:textId="77777777" w:rsidTr="00C34C62">
        <w:trPr>
          <w:cantSplit/>
          <w:jc w:val="center"/>
        </w:trPr>
        <w:tc>
          <w:tcPr>
            <w:tcW w:w="7920" w:type="dxa"/>
          </w:tcPr>
          <w:p w14:paraId="7ADFAEBC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723F5323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25564" w:rsidRPr="000617F3" w14:paraId="1CC7E3D9" w14:textId="77777777" w:rsidTr="00C34C62">
        <w:trPr>
          <w:cantSplit/>
          <w:jc w:val="center"/>
        </w:trPr>
        <w:tc>
          <w:tcPr>
            <w:tcW w:w="7920" w:type="dxa"/>
          </w:tcPr>
          <w:p w14:paraId="0474579C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7E51A22F" w14:textId="77777777" w:rsidR="00B25564" w:rsidRPr="00F917CF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B25564" w:rsidRPr="000617F3" w14:paraId="02D81C2F" w14:textId="77777777" w:rsidTr="00C34C62">
        <w:trPr>
          <w:cantSplit/>
          <w:jc w:val="center"/>
        </w:trPr>
        <w:tc>
          <w:tcPr>
            <w:tcW w:w="7920" w:type="dxa"/>
          </w:tcPr>
          <w:p w14:paraId="3B7CAD0F" w14:textId="77777777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907FF40" w14:textId="77777777" w:rsidR="00B25564" w:rsidRPr="000617F3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25564" w:rsidRPr="000617F3" w14:paraId="3B3E84F4" w14:textId="77777777" w:rsidTr="00C34C62">
        <w:trPr>
          <w:cantSplit/>
          <w:jc w:val="center"/>
        </w:trPr>
        <w:tc>
          <w:tcPr>
            <w:tcW w:w="7920" w:type="dxa"/>
          </w:tcPr>
          <w:p w14:paraId="37BDFA10" w14:textId="77777777" w:rsidR="00B25564" w:rsidRPr="000617F3" w:rsidRDefault="00B25564" w:rsidP="00C34C62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0E2EFA21" w14:textId="77777777" w:rsidR="00B25564" w:rsidRPr="000617F3" w:rsidRDefault="00B25564" w:rsidP="00C34C6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25564" w:rsidRPr="00AC7D56" w14:paraId="2877ED6D" w14:textId="77777777" w:rsidTr="00C34C6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A9F" w14:textId="77777777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8A0" w14:textId="77777777" w:rsidR="00B25564" w:rsidRPr="00AC7D56" w:rsidRDefault="00B25564" w:rsidP="00C34C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25564" w:rsidRPr="00AC7D56" w14:paraId="25677EAC" w14:textId="77777777" w:rsidTr="00C34C6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646" w14:textId="77777777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D54" w14:textId="77777777" w:rsidR="00B25564" w:rsidRPr="00AC7D56" w:rsidRDefault="00B25564" w:rsidP="00C34C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25564" w:rsidRPr="00AC7D56" w14:paraId="2376175B" w14:textId="77777777" w:rsidTr="00C34C6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954" w14:textId="77777777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E1DF" w14:textId="77777777" w:rsidR="00B25564" w:rsidRPr="00AC7D56" w:rsidRDefault="00B25564" w:rsidP="00C34C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25564" w:rsidRPr="00AC7D56" w14:paraId="06B652D6" w14:textId="77777777" w:rsidTr="00C34C6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D4E8" w14:textId="77777777" w:rsidR="00B25564" w:rsidRPr="00AC7D56" w:rsidRDefault="00B25564" w:rsidP="00C34C6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6967" w14:textId="77777777" w:rsidR="00B25564" w:rsidRPr="00AC7D56" w:rsidRDefault="00B25564" w:rsidP="00C34C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25564" w:rsidRPr="007644C2" w14:paraId="3F2C48AD" w14:textId="77777777" w:rsidTr="00C34C62">
        <w:trPr>
          <w:cantSplit/>
          <w:jc w:val="center"/>
        </w:trPr>
        <w:tc>
          <w:tcPr>
            <w:tcW w:w="7920" w:type="dxa"/>
          </w:tcPr>
          <w:p w14:paraId="1B949AFC" w14:textId="77777777" w:rsidR="00B25564" w:rsidRPr="007644C2" w:rsidRDefault="00B25564" w:rsidP="00C34C62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2F0A74B6" w14:textId="77777777" w:rsidR="00B25564" w:rsidRPr="007644C2" w:rsidRDefault="00B25564" w:rsidP="00C34C62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25564" w:rsidRPr="008256A4" w14:paraId="75D8B428" w14:textId="77777777" w:rsidTr="00C34C62">
        <w:trPr>
          <w:cantSplit/>
          <w:jc w:val="center"/>
        </w:trPr>
        <w:tc>
          <w:tcPr>
            <w:tcW w:w="7920" w:type="dxa"/>
          </w:tcPr>
          <w:p w14:paraId="20ECF788" w14:textId="77777777" w:rsidR="00B25564" w:rsidRPr="000617F3" w:rsidRDefault="00B25564" w:rsidP="00C34C62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3DE0D859" w14:textId="77777777" w:rsidR="00B25564" w:rsidRPr="000617F3" w:rsidRDefault="00B25564" w:rsidP="00C34C62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0CE213BF" w14:textId="77777777" w:rsidR="00B25564" w:rsidRDefault="00B25564" w:rsidP="00B25564">
      <w:pPr>
        <w:pStyle w:val="BodyText"/>
        <w:autoSpaceDE w:val="0"/>
        <w:autoSpaceDN w:val="0"/>
        <w:adjustRightInd w:val="0"/>
        <w:rPr>
          <w:rFonts w:eastAsia="Malgun Gothic"/>
          <w:b/>
          <w:szCs w:val="24"/>
        </w:rPr>
      </w:pPr>
    </w:p>
    <w:p w14:paraId="1DB706B2" w14:textId="20EE4F20" w:rsidR="00B25564" w:rsidRPr="00B25564" w:rsidRDefault="00B25564" w:rsidP="00B25564">
      <w:pPr>
        <w:pStyle w:val="BodyText"/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vps_</w:t>
      </w:r>
      <w:r>
        <w:rPr>
          <w:rFonts w:eastAsia="Malgun Gothic"/>
          <w:b/>
          <w:szCs w:val="24"/>
        </w:rPr>
        <w:t>all_layers_independent_flag</w:t>
      </w:r>
      <w:proofErr w:type="spellEnd"/>
      <w:r>
        <w:rPr>
          <w:rFonts w:eastAsia="Malgun Gothic"/>
          <w:b/>
          <w:szCs w:val="24"/>
        </w:rPr>
        <w:t xml:space="preserve"> </w:t>
      </w:r>
      <w:r>
        <w:rPr>
          <w:rFonts w:eastAsia="Malgun Gothic"/>
          <w:szCs w:val="24"/>
        </w:rPr>
        <w:t>equal to 1 specifies</w:t>
      </w:r>
      <w:r w:rsidR="00B95357">
        <w:rPr>
          <w:rFonts w:eastAsia="Malgun Gothic"/>
          <w:szCs w:val="24"/>
        </w:rPr>
        <w:t xml:space="preserve"> all layers that are specified by the VPS are independent layer. </w:t>
      </w:r>
      <w:proofErr w:type="spellStart"/>
      <w:r w:rsidR="00B95357" w:rsidRPr="00B95357">
        <w:rPr>
          <w:rFonts w:eastAsia="Malgun Gothic"/>
          <w:szCs w:val="24"/>
        </w:rPr>
        <w:t>vps_all_layers_independent_flag</w:t>
      </w:r>
      <w:proofErr w:type="spellEnd"/>
      <w:r w:rsidR="00B95357">
        <w:rPr>
          <w:rFonts w:eastAsia="Malgun Gothic"/>
          <w:b/>
          <w:szCs w:val="24"/>
        </w:rPr>
        <w:t xml:space="preserve"> </w:t>
      </w:r>
      <w:r w:rsidR="00B95357">
        <w:rPr>
          <w:rFonts w:eastAsia="Malgun Gothic"/>
          <w:szCs w:val="24"/>
        </w:rPr>
        <w:t xml:space="preserve">equal to 0 specifies the layer that are specified by the VPS may not be </w:t>
      </w:r>
      <w:proofErr w:type="spellStart"/>
      <w:proofErr w:type="gramStart"/>
      <w:r w:rsidR="00B95357">
        <w:rPr>
          <w:rFonts w:eastAsia="Malgun Gothic"/>
          <w:szCs w:val="24"/>
        </w:rPr>
        <w:t>a</w:t>
      </w:r>
      <w:proofErr w:type="spellEnd"/>
      <w:proofErr w:type="gramEnd"/>
      <w:r w:rsidR="00B95357">
        <w:rPr>
          <w:rFonts w:eastAsia="Malgun Gothic"/>
          <w:szCs w:val="24"/>
        </w:rPr>
        <w:t xml:space="preserve"> independent layer.</w:t>
      </w:r>
    </w:p>
    <w:p w14:paraId="2A370EDE" w14:textId="5697EEF5" w:rsidR="00B25564" w:rsidRPr="00823286" w:rsidRDefault="00B25564" w:rsidP="00B25564">
      <w:pPr>
        <w:pStyle w:val="BodyText"/>
        <w:autoSpaceDE w:val="0"/>
        <w:autoSpaceDN w:val="0"/>
        <w:adjustRightInd w:val="0"/>
        <w:rPr>
          <w:rFonts w:eastAsia="Malgun Gothic"/>
          <w:szCs w:val="24"/>
        </w:rPr>
      </w:pPr>
      <w:r w:rsidRPr="00823286">
        <w:rPr>
          <w:rFonts w:eastAsia="Malgun Gothic"/>
          <w:b/>
          <w:szCs w:val="24"/>
        </w:rPr>
        <w:t>vps_num_</w:t>
      </w:r>
      <w:r>
        <w:rPr>
          <w:rFonts w:eastAsia="Malgun Gothic"/>
          <w:b/>
          <w:szCs w:val="24"/>
        </w:rPr>
        <w:t>independent_</w:t>
      </w:r>
      <w:r w:rsidRPr="00823286">
        <w:rPr>
          <w:rFonts w:eastAsia="Malgun Gothic"/>
          <w:b/>
          <w:szCs w:val="24"/>
        </w:rPr>
        <w:t>layer</w:t>
      </w:r>
      <w:r>
        <w:rPr>
          <w:rFonts w:eastAsia="Malgun Gothic"/>
          <w:b/>
          <w:szCs w:val="24"/>
        </w:rPr>
        <w:t>s_</w:t>
      </w:r>
      <w:r w:rsidRPr="00823286">
        <w:rPr>
          <w:rFonts w:eastAsia="Malgun Gothic"/>
          <w:b/>
          <w:szCs w:val="24"/>
        </w:rPr>
        <w:t>minus1</w:t>
      </w:r>
      <w:r w:rsidRPr="00823286">
        <w:rPr>
          <w:rFonts w:eastAsia="Malgun Gothic"/>
          <w:szCs w:val="24"/>
        </w:rPr>
        <w:t xml:space="preserve"> plus 1 specifies the number of </w:t>
      </w:r>
      <w:r>
        <w:rPr>
          <w:rFonts w:eastAsia="Malgun Gothic"/>
          <w:szCs w:val="24"/>
        </w:rPr>
        <w:t xml:space="preserve">independent </w:t>
      </w:r>
      <w:r w:rsidRPr="00823286">
        <w:rPr>
          <w:rFonts w:eastAsia="Malgun Gothic"/>
          <w:szCs w:val="24"/>
        </w:rPr>
        <w:t>layer</w:t>
      </w:r>
      <w:r>
        <w:rPr>
          <w:rFonts w:eastAsia="Malgun Gothic"/>
          <w:szCs w:val="24"/>
        </w:rPr>
        <w:t>s</w:t>
      </w:r>
      <w:r w:rsidRPr="00823286">
        <w:rPr>
          <w:rFonts w:eastAsia="Malgun Gothic"/>
          <w:szCs w:val="24"/>
        </w:rPr>
        <w:t xml:space="preserve"> that are specified by the VPS. The value of vps_num_</w:t>
      </w:r>
      <w:r>
        <w:rPr>
          <w:rFonts w:eastAsia="Malgun Gothic"/>
          <w:szCs w:val="24"/>
        </w:rPr>
        <w:t>indepedent_</w:t>
      </w:r>
      <w:r w:rsidRPr="00823286">
        <w:rPr>
          <w:rFonts w:eastAsia="Malgun Gothic"/>
          <w:szCs w:val="24"/>
        </w:rPr>
        <w:t xml:space="preserve">layers_minus1 shall be in the range of 0 to </w:t>
      </w:r>
      <w:r>
        <w:rPr>
          <w:rFonts w:eastAsia="Malgun Gothic"/>
          <w:szCs w:val="24"/>
        </w:rPr>
        <w:t>vps_max_layers_minus1</w:t>
      </w:r>
      <w:r w:rsidRPr="00823286">
        <w:rPr>
          <w:rFonts w:eastAsia="Malgun Gothic"/>
          <w:szCs w:val="24"/>
        </w:rPr>
        <w:t>, inclusive.</w:t>
      </w:r>
    </w:p>
    <w:p w14:paraId="0C56968E" w14:textId="013E3E3C" w:rsidR="00456567" w:rsidRDefault="00B95357" w:rsidP="001A02BF">
      <w:pPr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vps_</w:t>
      </w:r>
      <w:r>
        <w:rPr>
          <w:rFonts w:eastAsia="Malgun Gothic"/>
          <w:b/>
          <w:szCs w:val="24"/>
        </w:rPr>
        <w:t>independent_layer_id</w:t>
      </w:r>
      <w:proofErr w:type="spellEnd"/>
      <w:r w:rsidRPr="00B95357">
        <w:rPr>
          <w:rFonts w:eastAsia="Malgun Gothic"/>
          <w:szCs w:val="24"/>
        </w:rPr>
        <w:t xml:space="preserve">[ </w:t>
      </w:r>
      <w:proofErr w:type="spellStart"/>
      <w:r w:rsidRPr="00B95357">
        <w:rPr>
          <w:rFonts w:eastAsia="Malgun Gothic"/>
          <w:szCs w:val="24"/>
        </w:rPr>
        <w:t>i</w:t>
      </w:r>
      <w:proofErr w:type="spellEnd"/>
      <w:r w:rsidRPr="00B95357">
        <w:rPr>
          <w:rFonts w:eastAsia="Malgun Gothic"/>
          <w:szCs w:val="24"/>
        </w:rPr>
        <w:t xml:space="preserve"> ]</w:t>
      </w:r>
      <w:r w:rsidRPr="00823286">
        <w:rPr>
          <w:rFonts w:eastAsia="Malgun Gothic"/>
          <w:szCs w:val="24"/>
        </w:rPr>
        <w:t xml:space="preserve"> </w:t>
      </w:r>
      <w:r>
        <w:rPr>
          <w:rFonts w:eastAsia="Malgun Gothic"/>
          <w:szCs w:val="24"/>
        </w:rPr>
        <w:t xml:space="preserve">specifies the value of </w:t>
      </w:r>
      <w:proofErr w:type="spellStart"/>
      <w:r>
        <w:rPr>
          <w:rFonts w:eastAsia="Malgun Gothic"/>
          <w:szCs w:val="24"/>
        </w:rPr>
        <w:t>nuh_layer_id</w:t>
      </w:r>
      <w:proofErr w:type="spellEnd"/>
      <w:r>
        <w:rPr>
          <w:rFonts w:eastAsia="Malgun Gothic"/>
          <w:szCs w:val="24"/>
        </w:rPr>
        <w:t xml:space="preserve"> of </w:t>
      </w:r>
      <w:proofErr w:type="spellStart"/>
      <w:r>
        <w:rPr>
          <w:rFonts w:eastAsia="Malgun Gothic"/>
          <w:szCs w:val="24"/>
        </w:rPr>
        <w:t>i-th</w:t>
      </w:r>
      <w:proofErr w:type="spellEnd"/>
      <w:r>
        <w:rPr>
          <w:rFonts w:eastAsia="Malgun Gothic"/>
          <w:szCs w:val="24"/>
        </w:rPr>
        <w:t xml:space="preserve"> independent layer.</w:t>
      </w:r>
    </w:p>
    <w:p w14:paraId="5FF17441" w14:textId="554AA5D8" w:rsidR="00555313" w:rsidRPr="009D473C" w:rsidRDefault="009D473C" w:rsidP="009D473C">
      <w:pPr>
        <w:pStyle w:val="Caption"/>
        <w:jc w:val="center"/>
        <w:rPr>
          <w:lang w:val="en-CA"/>
        </w:rPr>
      </w:pPr>
      <w:r>
        <w:t xml:space="preserve">Table </w:t>
      </w:r>
      <w:r w:rsidR="007D6A3C">
        <w:fldChar w:fldCharType="begin"/>
      </w:r>
      <w:r w:rsidR="007D6A3C">
        <w:instrText xml:space="preserve"> SEQ Table \* ARABIC </w:instrText>
      </w:r>
      <w:r w:rsidR="007D6A3C">
        <w:fldChar w:fldCharType="separate"/>
      </w:r>
      <w:r w:rsidR="001E7F79">
        <w:rPr>
          <w:noProof/>
        </w:rPr>
        <w:t>3</w:t>
      </w:r>
      <w:r w:rsidR="007D6A3C">
        <w:rPr>
          <w:noProof/>
        </w:rPr>
        <w:fldChar w:fldCharType="end"/>
      </w:r>
      <w:r>
        <w:t xml:space="preserve"> proposed VPS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29"/>
      </w:tblGrid>
      <w:tr w:rsidR="00555313" w:rsidRPr="00823286" w14:paraId="138F4829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7E62" w14:textId="77777777" w:rsidR="00555313" w:rsidRPr="00823286" w:rsidRDefault="00555313" w:rsidP="00C34C62">
            <w:pPr>
              <w:pStyle w:val="Tablebody"/>
              <w:rPr>
                <w:rFonts w:ascii="Times New Roman" w:hAnsi="Times New Roman"/>
                <w:sz w:val="24"/>
                <w:lang w:val="fr-CH" w:eastAsia="fr-CH"/>
              </w:rPr>
            </w:pPr>
            <w:proofErr w:type="spellStart"/>
            <w:r w:rsidRPr="00823286">
              <w:lastRenderedPageBreak/>
              <w:t>vps_</w:t>
            </w:r>
            <w:proofErr w:type="gramStart"/>
            <w:r w:rsidRPr="00823286">
              <w:t>extension</w:t>
            </w:r>
            <w:proofErr w:type="spellEnd"/>
            <w:r w:rsidRPr="00823286">
              <w:t>( )</w:t>
            </w:r>
            <w:proofErr w:type="gramEnd"/>
            <w:r w:rsidRPr="00823286">
              <w:t xml:space="preserve"> {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39A" w14:textId="77777777" w:rsidR="00555313" w:rsidRPr="00823286" w:rsidRDefault="00555313" w:rsidP="00C34C62">
            <w:pPr>
              <w:pStyle w:val="Tablebody"/>
              <w:jc w:val="center"/>
              <w:rPr>
                <w:rFonts w:ascii="Times New Roman" w:hAnsi="Times New Roman"/>
                <w:b/>
                <w:bCs/>
                <w:sz w:val="24"/>
                <w:lang w:val="fr-CH" w:eastAsia="fr-CH"/>
              </w:rPr>
            </w:pPr>
            <w:r w:rsidRPr="00823286">
              <w:rPr>
                <w:b/>
              </w:rPr>
              <w:t>Descriptor</w:t>
            </w:r>
          </w:p>
        </w:tc>
      </w:tr>
      <w:tr w:rsidR="00555313" w:rsidRPr="00823286" w14:paraId="57979B30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132C" w14:textId="3FD281FA" w:rsidR="00555313" w:rsidRPr="00823286" w:rsidRDefault="00555313" w:rsidP="00C34C62">
            <w:pPr>
              <w:pStyle w:val="Tablebody"/>
            </w:pPr>
            <w:r w:rsidRPr="00823286">
              <w:t xml:space="preserve">     </w:t>
            </w:r>
            <w:proofErr w:type="gramStart"/>
            <w:r w:rsidRPr="00163F75">
              <w:rPr>
                <w:highlight w:val="yellow"/>
              </w:rPr>
              <w:t xml:space="preserve">for(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proofErr w:type="gramEnd"/>
            <w:r w:rsidRPr="00163F75">
              <w:rPr>
                <w:highlight w:val="yellow"/>
              </w:rPr>
              <w:t xml:space="preserve"> = 1;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 xml:space="preserve"> &lt;= MaxLayersMinus1;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>++ 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72FA" w14:textId="77777777" w:rsidR="00555313" w:rsidRPr="00823286" w:rsidRDefault="00555313" w:rsidP="00C34C62">
            <w:pPr>
              <w:pStyle w:val="Tablebody"/>
              <w:jc w:val="center"/>
            </w:pPr>
          </w:p>
        </w:tc>
      </w:tr>
      <w:tr w:rsidR="00555313" w:rsidRPr="00823286" w14:paraId="3C5BA215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3A90" w14:textId="4BF383DB" w:rsidR="00555313" w:rsidRPr="00823286" w:rsidRDefault="003053CE" w:rsidP="00C34C62">
            <w:pPr>
              <w:pStyle w:val="Tablebody"/>
              <w:rPr>
                <w:rFonts w:eastAsia="Batang"/>
                <w:bCs/>
                <w:lang w:eastAsia="ko-KR"/>
              </w:rPr>
            </w:pPr>
            <w:r>
              <w:t xml:space="preserve">          </w:t>
            </w:r>
            <w:proofErr w:type="spellStart"/>
            <w:r w:rsidR="00555313" w:rsidRPr="00163F75">
              <w:rPr>
                <w:b/>
                <w:highlight w:val="yellow"/>
              </w:rPr>
              <w:t>layer_id_in_</w:t>
            </w:r>
            <w:proofErr w:type="gramStart"/>
            <w:r w:rsidR="00555313" w:rsidRPr="00163F75">
              <w:rPr>
                <w:b/>
                <w:highlight w:val="yellow"/>
              </w:rPr>
              <w:t>nuh</w:t>
            </w:r>
            <w:proofErr w:type="spellEnd"/>
            <w:r w:rsidR="00555313" w:rsidRPr="00163F75">
              <w:rPr>
                <w:highlight w:val="yellow"/>
              </w:rPr>
              <w:t>[</w:t>
            </w:r>
            <w:proofErr w:type="gramEnd"/>
            <w:r w:rsidR="00555313" w:rsidRPr="00163F75">
              <w:rPr>
                <w:highlight w:val="yellow"/>
              </w:rPr>
              <w:t> </w:t>
            </w:r>
            <w:proofErr w:type="spellStart"/>
            <w:r w:rsidR="00555313" w:rsidRPr="00163F75">
              <w:rPr>
                <w:highlight w:val="yellow"/>
              </w:rPr>
              <w:t>i</w:t>
            </w:r>
            <w:proofErr w:type="spellEnd"/>
            <w:r w:rsidR="00555313" w:rsidRPr="00163F75">
              <w:rPr>
                <w:highlight w:val="yellow"/>
              </w:rPr>
              <w:t> 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84A6" w14:textId="77777777" w:rsidR="00555313" w:rsidRPr="00823286" w:rsidRDefault="00555313" w:rsidP="00C34C62">
            <w:pPr>
              <w:pStyle w:val="Tablebody"/>
              <w:jc w:val="center"/>
              <w:rPr>
                <w:rFonts w:eastAsia="Batang"/>
                <w:bCs/>
              </w:rPr>
            </w:pPr>
            <w:proofErr w:type="gramStart"/>
            <w:r w:rsidRPr="00823286">
              <w:t>u(</w:t>
            </w:r>
            <w:proofErr w:type="gramEnd"/>
            <w:r w:rsidRPr="00823286">
              <w:t>6)</w:t>
            </w:r>
          </w:p>
        </w:tc>
      </w:tr>
      <w:tr w:rsidR="00555313" w:rsidRPr="003053CE" w14:paraId="54B547F6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EA58" w14:textId="77777777" w:rsidR="00555313" w:rsidRPr="003053CE" w:rsidRDefault="00555313" w:rsidP="00C34C62">
            <w:pPr>
              <w:pStyle w:val="Tablebody"/>
            </w:pPr>
            <w:r w:rsidRPr="003053CE">
              <w:t xml:space="preserve">     </w:t>
            </w:r>
            <w:proofErr w:type="gramStart"/>
            <w:r w:rsidRPr="00163F75">
              <w:rPr>
                <w:highlight w:val="yellow"/>
              </w:rPr>
              <w:t xml:space="preserve">for(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proofErr w:type="gramEnd"/>
            <w:r w:rsidRPr="00163F75">
              <w:rPr>
                <w:highlight w:val="yellow"/>
              </w:rPr>
              <w:t xml:space="preserve"> = 1;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 xml:space="preserve"> &lt;= MaxLayersMinus1;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>++ 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669" w14:textId="77777777" w:rsidR="00555313" w:rsidRPr="003053CE" w:rsidRDefault="00555313" w:rsidP="00C34C62">
            <w:pPr>
              <w:pStyle w:val="Tablebody"/>
              <w:jc w:val="center"/>
            </w:pPr>
          </w:p>
        </w:tc>
      </w:tr>
      <w:tr w:rsidR="00555313" w:rsidRPr="003053CE" w14:paraId="1B0BE3B1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C96" w14:textId="77777777" w:rsidR="00555313" w:rsidRPr="003053CE" w:rsidRDefault="00555313" w:rsidP="00C34C62">
            <w:pPr>
              <w:pStyle w:val="Tablebody"/>
              <w:rPr>
                <w:rFonts w:eastAsia="Batang"/>
                <w:bCs/>
                <w:lang w:eastAsia="ko-KR"/>
              </w:rPr>
            </w:pPr>
            <w:r w:rsidRPr="003053CE">
              <w:t xml:space="preserve">          </w:t>
            </w:r>
            <w:proofErr w:type="gramStart"/>
            <w:r w:rsidRPr="00163F75">
              <w:rPr>
                <w:highlight w:val="yellow"/>
              </w:rPr>
              <w:t>for( j</w:t>
            </w:r>
            <w:proofErr w:type="gramEnd"/>
            <w:r w:rsidRPr="00163F75">
              <w:rPr>
                <w:highlight w:val="yellow"/>
              </w:rPr>
              <w:t xml:space="preserve"> = 0; j &lt; 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 xml:space="preserve">; </w:t>
            </w:r>
            <w:proofErr w:type="spellStart"/>
            <w:r w:rsidRPr="00163F75">
              <w:rPr>
                <w:highlight w:val="yellow"/>
              </w:rPr>
              <w:t>j++</w:t>
            </w:r>
            <w:proofErr w:type="spellEnd"/>
            <w:r w:rsidRPr="00163F75">
              <w:rPr>
                <w:highlight w:val="yellow"/>
              </w:rPr>
              <w:t xml:space="preserve"> 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66A0" w14:textId="77777777" w:rsidR="00555313" w:rsidRPr="003053CE" w:rsidRDefault="00555313" w:rsidP="00C34C62">
            <w:pPr>
              <w:pStyle w:val="Tablebody"/>
              <w:jc w:val="center"/>
              <w:rPr>
                <w:rFonts w:eastAsia="Batang"/>
              </w:rPr>
            </w:pPr>
          </w:p>
        </w:tc>
      </w:tr>
      <w:tr w:rsidR="00555313" w:rsidRPr="00823286" w14:paraId="4461D217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AF6E" w14:textId="77777777" w:rsidR="00555313" w:rsidRPr="003053CE" w:rsidRDefault="00555313" w:rsidP="00C34C62">
            <w:pPr>
              <w:pStyle w:val="Tablebody"/>
              <w:rPr>
                <w:rFonts w:eastAsia="Batang"/>
                <w:bCs/>
                <w:lang w:eastAsia="ko-KR"/>
              </w:rPr>
            </w:pPr>
            <w:r w:rsidRPr="003053CE">
              <w:t xml:space="preserve">               </w:t>
            </w:r>
            <w:proofErr w:type="spellStart"/>
            <w:r w:rsidRPr="00163F75">
              <w:rPr>
                <w:b/>
                <w:highlight w:val="yellow"/>
              </w:rPr>
              <w:t>direct_dependency_</w:t>
            </w:r>
            <w:proofErr w:type="gramStart"/>
            <w:r w:rsidRPr="00163F75">
              <w:rPr>
                <w:b/>
                <w:highlight w:val="yellow"/>
              </w:rPr>
              <w:t>flag</w:t>
            </w:r>
            <w:proofErr w:type="spellEnd"/>
            <w:r w:rsidRPr="00163F75">
              <w:rPr>
                <w:highlight w:val="yellow"/>
              </w:rPr>
              <w:t>[</w:t>
            </w:r>
            <w:proofErr w:type="gramEnd"/>
            <w:r w:rsidRPr="00163F75">
              <w:rPr>
                <w:highlight w:val="yellow"/>
              </w:rPr>
              <w:t> </w:t>
            </w:r>
            <w:proofErr w:type="spellStart"/>
            <w:r w:rsidRPr="00163F75">
              <w:rPr>
                <w:highlight w:val="yellow"/>
              </w:rPr>
              <w:t>i</w:t>
            </w:r>
            <w:proofErr w:type="spellEnd"/>
            <w:r w:rsidRPr="00163F75">
              <w:rPr>
                <w:highlight w:val="yellow"/>
              </w:rPr>
              <w:t> ][ j 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64B" w14:textId="77777777" w:rsidR="00555313" w:rsidRPr="00823286" w:rsidRDefault="00555313" w:rsidP="00C34C62">
            <w:pPr>
              <w:pStyle w:val="Tablebody"/>
              <w:jc w:val="center"/>
              <w:rPr>
                <w:rFonts w:eastAsia="Batang"/>
                <w:bCs/>
              </w:rPr>
            </w:pPr>
            <w:proofErr w:type="gramStart"/>
            <w:r w:rsidRPr="003053CE">
              <w:t>u(</w:t>
            </w:r>
            <w:proofErr w:type="gramEnd"/>
            <w:r w:rsidRPr="003053CE">
              <w:t>1)</w:t>
            </w:r>
          </w:p>
        </w:tc>
      </w:tr>
      <w:tr w:rsidR="00555313" w:rsidRPr="00823286" w14:paraId="04AC8718" w14:textId="77777777" w:rsidTr="00C34C62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4260" w14:textId="77777777" w:rsidR="00555313" w:rsidRPr="00823286" w:rsidRDefault="00555313" w:rsidP="00C34C62">
            <w:pPr>
              <w:pStyle w:val="Tablebody"/>
              <w:rPr>
                <w:rFonts w:eastAsia="Batang"/>
                <w:lang w:eastAsia="ko-KR"/>
              </w:rPr>
            </w:pPr>
            <w:r w:rsidRPr="00823286">
              <w:t>}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1DD6" w14:textId="77777777" w:rsidR="00555313" w:rsidRPr="00823286" w:rsidRDefault="00555313" w:rsidP="00C34C62">
            <w:pPr>
              <w:pStyle w:val="Tablebody"/>
              <w:jc w:val="center"/>
            </w:pPr>
          </w:p>
        </w:tc>
      </w:tr>
    </w:tbl>
    <w:p w14:paraId="7081FC79" w14:textId="49668920" w:rsidR="00555313" w:rsidRDefault="00555313" w:rsidP="001A02BF">
      <w:pPr>
        <w:rPr>
          <w:szCs w:val="22"/>
          <w:lang w:val="en-CA"/>
        </w:rPr>
      </w:pPr>
    </w:p>
    <w:p w14:paraId="2A44A33E" w14:textId="77777777" w:rsidR="00A44C34" w:rsidRPr="00823286" w:rsidRDefault="00A44C34" w:rsidP="00A44C34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layer_id_in_</w:t>
      </w:r>
      <w:proofErr w:type="gramStart"/>
      <w:r w:rsidRPr="00823286">
        <w:rPr>
          <w:rFonts w:eastAsia="Malgun Gothic"/>
          <w:b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specifies the value of the </w:t>
      </w:r>
      <w:proofErr w:type="spellStart"/>
      <w:r w:rsidRPr="00823286">
        <w:rPr>
          <w:rFonts w:eastAsia="Malgun Gothic"/>
          <w:szCs w:val="24"/>
        </w:rPr>
        <w:t>nuh_layer_id</w:t>
      </w:r>
      <w:proofErr w:type="spellEnd"/>
      <w:r w:rsidRPr="00823286">
        <w:rPr>
          <w:rFonts w:eastAsia="Malgun Gothic"/>
          <w:szCs w:val="24"/>
        </w:rPr>
        <w:t xml:space="preserve"> syntax element in VCL NAL units of the </w:t>
      </w:r>
      <w:proofErr w:type="spellStart"/>
      <w:r w:rsidRPr="00823286">
        <w:rPr>
          <w:rFonts w:eastAsia="Malgun Gothic"/>
          <w:szCs w:val="24"/>
        </w:rPr>
        <w:t>i-th</w:t>
      </w:r>
      <w:proofErr w:type="spellEnd"/>
      <w:r w:rsidRPr="00823286">
        <w:rPr>
          <w:rFonts w:eastAsia="Malgun Gothic"/>
          <w:szCs w:val="24"/>
        </w:rPr>
        <w:t xml:space="preserve"> layer. When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is greater than 0, </w:t>
      </w:r>
      <w:proofErr w:type="spellStart"/>
      <w:r w:rsidRPr="00823286">
        <w:rPr>
          <w:rFonts w:eastAsia="Malgun Gothic"/>
          <w:szCs w:val="24"/>
        </w:rPr>
        <w:t>layer_id_in_</w:t>
      </w:r>
      <w:proofErr w:type="gramStart"/>
      <w:r w:rsidRPr="00823286">
        <w:rPr>
          <w:rFonts w:eastAsia="Malgun Gothic"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shall be greater than </w:t>
      </w:r>
      <w:proofErr w:type="spellStart"/>
      <w:r w:rsidRPr="00823286">
        <w:rPr>
          <w:rFonts w:eastAsia="Malgun Gothic"/>
          <w:szCs w:val="24"/>
        </w:rPr>
        <w:t>layer_id_in_nuh</w:t>
      </w:r>
      <w:proofErr w:type="spellEnd"/>
      <w:r w:rsidRPr="00823286">
        <w:rPr>
          <w:rFonts w:eastAsia="Malgun Gothic"/>
          <w:szCs w:val="24"/>
        </w:rPr>
        <w:t>[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− 1 ]. For any value of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in the range of 0 to MaxLayersMinus1, inclusive, when not present, the value of </w:t>
      </w:r>
      <w:proofErr w:type="spellStart"/>
      <w:r w:rsidRPr="00823286">
        <w:rPr>
          <w:rFonts w:eastAsia="Malgun Gothic"/>
          <w:szCs w:val="24"/>
        </w:rPr>
        <w:t>layer_id_in_</w:t>
      </w:r>
      <w:proofErr w:type="gramStart"/>
      <w:r w:rsidRPr="00823286">
        <w:rPr>
          <w:rFonts w:eastAsia="Malgun Gothic"/>
          <w:szCs w:val="24"/>
        </w:rPr>
        <w:t>nuh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 is inferred to be equal to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>.</w:t>
      </w:r>
    </w:p>
    <w:p w14:paraId="0DB3A791" w14:textId="77777777" w:rsidR="00A44C34" w:rsidRPr="00823286" w:rsidRDefault="00A44C34" w:rsidP="00A44C34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proofErr w:type="spellStart"/>
      <w:r w:rsidRPr="00823286">
        <w:rPr>
          <w:rFonts w:eastAsia="Malgun Gothic"/>
          <w:b/>
          <w:szCs w:val="24"/>
        </w:rPr>
        <w:t>direct_dependency_</w:t>
      </w:r>
      <w:proofErr w:type="gramStart"/>
      <w:r w:rsidRPr="00823286">
        <w:rPr>
          <w:rFonts w:eastAsia="Malgun Gothic"/>
          <w:b/>
          <w:szCs w:val="24"/>
        </w:rPr>
        <w:t>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equal to 0 specifies that the layer with index j is not a direct reference layer for the layer with index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. </w:t>
      </w:r>
      <w:proofErr w:type="spellStart"/>
      <w:r w:rsidRPr="00823286">
        <w:rPr>
          <w:rFonts w:eastAsia="Malgun Gothic"/>
          <w:szCs w:val="24"/>
        </w:rPr>
        <w:t>direct_dependency_flag</w:t>
      </w:r>
      <w:proofErr w:type="spellEnd"/>
      <w:r w:rsidRPr="00823286">
        <w:rPr>
          <w:rFonts w:eastAsia="Malgun Gothic"/>
          <w:szCs w:val="24"/>
        </w:rPr>
        <w:t>[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equal to 1 specifies that the layer with index j is a direct reference layer for the layer with index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. When </w:t>
      </w:r>
      <w:proofErr w:type="spellStart"/>
      <w:r w:rsidRPr="00823286">
        <w:rPr>
          <w:rFonts w:eastAsia="Malgun Gothic"/>
          <w:szCs w:val="24"/>
        </w:rPr>
        <w:t>direct_dependency_</w:t>
      </w:r>
      <w:proofErr w:type="gramStart"/>
      <w:r w:rsidRPr="00823286">
        <w:rPr>
          <w:rFonts w:eastAsia="Malgun Gothic"/>
          <w:szCs w:val="24"/>
        </w:rPr>
        <w:t>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 ][ j ] is not present for 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 xml:space="preserve"> and j in the range of 0 to MaxLayersMinus1, it is inferred to be equal to 0.</w:t>
      </w:r>
    </w:p>
    <w:p w14:paraId="403026A4" w14:textId="77777777" w:rsidR="00A44C34" w:rsidRPr="00823286" w:rsidRDefault="00A44C34" w:rsidP="00A44C34">
      <w:pPr>
        <w:pStyle w:val="BodyText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rPr>
          <w:rFonts w:eastAsia="Malgun Gothic"/>
          <w:szCs w:val="24"/>
        </w:rPr>
      </w:pPr>
      <w:r w:rsidRPr="00823286">
        <w:rPr>
          <w:rFonts w:eastAsia="Malgun Gothic"/>
          <w:szCs w:val="24"/>
        </w:rPr>
        <w:t xml:space="preserve">The variable </w:t>
      </w:r>
      <w:proofErr w:type="spellStart"/>
      <w:proofErr w:type="gramStart"/>
      <w:r w:rsidRPr="00823286">
        <w:rPr>
          <w:rFonts w:eastAsia="Malgun Gothic"/>
          <w:szCs w:val="24"/>
        </w:rPr>
        <w:t>DependencyFlag</w:t>
      </w:r>
      <w:proofErr w:type="spellEnd"/>
      <w:r w:rsidRPr="00823286">
        <w:rPr>
          <w:rFonts w:eastAsia="Malgun Gothic"/>
          <w:szCs w:val="24"/>
        </w:rPr>
        <w:t>[</w:t>
      </w:r>
      <w:proofErr w:type="gramEnd"/>
      <w:r w:rsidRPr="00823286">
        <w:rPr>
          <w:rFonts w:eastAsia="Malgun Gothic"/>
          <w:szCs w:val="24"/>
        </w:rPr>
        <w:t> </w:t>
      </w:r>
      <w:proofErr w:type="spellStart"/>
      <w:r w:rsidRPr="00823286">
        <w:rPr>
          <w:rFonts w:eastAsia="Malgun Gothic"/>
          <w:szCs w:val="24"/>
        </w:rPr>
        <w:t>i</w:t>
      </w:r>
      <w:proofErr w:type="spellEnd"/>
      <w:r w:rsidRPr="00823286">
        <w:rPr>
          <w:rFonts w:eastAsia="Malgun Gothic"/>
          <w:szCs w:val="24"/>
        </w:rPr>
        <w:t> ][ j ] is derived as follows:</w:t>
      </w:r>
    </w:p>
    <w:p w14:paraId="7DA774A7" w14:textId="3A3A29C3" w:rsidR="00A44C34" w:rsidRDefault="00A44C34" w:rsidP="00107C0D">
      <w:pPr>
        <w:pStyle w:val="Formula"/>
      </w:pPr>
      <w:r w:rsidRPr="00823286">
        <w:t xml:space="preserve">for( </w:t>
      </w:r>
      <w:proofErr w:type="spellStart"/>
      <w:r w:rsidRPr="00823286">
        <w:t>i</w:t>
      </w:r>
      <w:proofErr w:type="spellEnd"/>
      <w:r w:rsidRPr="00823286">
        <w:t xml:space="preserve"> = 0; </w:t>
      </w:r>
      <w:proofErr w:type="spellStart"/>
      <w:r w:rsidRPr="00823286">
        <w:t>i</w:t>
      </w:r>
      <w:proofErr w:type="spellEnd"/>
      <w:r w:rsidRPr="00823286">
        <w:t xml:space="preserve"> &lt;= MaxLayersMinus1; </w:t>
      </w:r>
      <w:proofErr w:type="spellStart"/>
      <w:r w:rsidRPr="00823286">
        <w:t>i</w:t>
      </w:r>
      <w:proofErr w:type="spellEnd"/>
      <w:r w:rsidRPr="00823286">
        <w:t>++ )</w:t>
      </w:r>
      <w:r w:rsidRPr="00823286">
        <w:br/>
        <w:t xml:space="preserve">         for( j = 0; j &lt;= MaxLayersMinus1; </w:t>
      </w:r>
      <w:proofErr w:type="spellStart"/>
      <w:r w:rsidRPr="00823286">
        <w:t>j++</w:t>
      </w:r>
      <w:proofErr w:type="spellEnd"/>
      <w:r w:rsidRPr="00823286">
        <w:t xml:space="preserve"> ) {</w:t>
      </w:r>
      <w:r w:rsidRPr="00823286">
        <w:br/>
        <w:t xml:space="preserve">                   </w:t>
      </w:r>
      <w:proofErr w:type="spellStart"/>
      <w:r w:rsidRPr="00823286">
        <w:t>DependencyFlag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 xml:space="preserve"> ][ j ] = </w:t>
      </w:r>
      <w:proofErr w:type="spellStart"/>
      <w:r w:rsidRPr="00823286">
        <w:t>direct_dependency_flag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> ][ j ]</w:t>
      </w:r>
      <w:r w:rsidRPr="00823286">
        <w:br/>
        <w:t xml:space="preserve">                   for( k = 0; k &lt; </w:t>
      </w:r>
      <w:proofErr w:type="spellStart"/>
      <w:r w:rsidRPr="00823286">
        <w:t>i</w:t>
      </w:r>
      <w:proofErr w:type="spellEnd"/>
      <w:r w:rsidRPr="00823286">
        <w:t>; k++ )</w:t>
      </w:r>
      <w:r w:rsidRPr="00823286">
        <w:br/>
        <w:t xml:space="preserve">                          if( </w:t>
      </w:r>
      <w:proofErr w:type="spellStart"/>
      <w:r w:rsidRPr="00823286">
        <w:t>direct_dependency_flag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 xml:space="preserve"> ][ k ] &amp;&amp; </w:t>
      </w:r>
      <w:proofErr w:type="spellStart"/>
      <w:r w:rsidRPr="00823286">
        <w:t>DependencyFlag</w:t>
      </w:r>
      <w:proofErr w:type="spellEnd"/>
      <w:r w:rsidRPr="00823286">
        <w:t>[ k ][ j ] )</w:t>
      </w:r>
      <w:r w:rsidR="00340662" w:rsidRPr="00823286">
        <w:t xml:space="preserve"> </w:t>
      </w:r>
      <w:r w:rsidRPr="00823286">
        <w:br/>
        <w:t xml:space="preserve">                                </w:t>
      </w:r>
      <w:proofErr w:type="spellStart"/>
      <w:r w:rsidRPr="00823286">
        <w:t>DependencyFlag</w:t>
      </w:r>
      <w:proofErr w:type="spellEnd"/>
      <w:r w:rsidRPr="00823286">
        <w:t>[ </w:t>
      </w:r>
      <w:proofErr w:type="spellStart"/>
      <w:r w:rsidRPr="00823286">
        <w:t>i</w:t>
      </w:r>
      <w:proofErr w:type="spellEnd"/>
      <w:r w:rsidRPr="00823286">
        <w:t> ][ j ] = 1</w:t>
      </w:r>
      <w:r w:rsidRPr="00823286">
        <w:br/>
        <w:t xml:space="preserve">         }</w:t>
      </w:r>
    </w:p>
    <w:p w14:paraId="3162CEAD" w14:textId="77777777" w:rsidR="009920C9" w:rsidRPr="00107C0D" w:rsidRDefault="009920C9" w:rsidP="00792373">
      <w:pPr>
        <w:pStyle w:val="Formula"/>
        <w:ind w:left="0"/>
      </w:pPr>
    </w:p>
    <w:p w14:paraId="5F0CF8E4" w14:textId="2A541E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4C88E0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56AA1" w14:textId="77777777" w:rsidR="007D6A3C" w:rsidRDefault="007D6A3C">
      <w:r>
        <w:separator/>
      </w:r>
    </w:p>
  </w:endnote>
  <w:endnote w:type="continuationSeparator" w:id="0">
    <w:p w14:paraId="4347D485" w14:textId="77777777" w:rsidR="007D6A3C" w:rsidRDefault="007D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C7A534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0840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5BABF" w14:textId="77777777" w:rsidR="007D6A3C" w:rsidRDefault="007D6A3C">
      <w:r>
        <w:separator/>
      </w:r>
    </w:p>
  </w:footnote>
  <w:footnote w:type="continuationSeparator" w:id="0">
    <w:p w14:paraId="221F3D59" w14:textId="77777777" w:rsidR="007D6A3C" w:rsidRDefault="007D6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6173"/>
    <w:multiLevelType w:val="hybridMultilevel"/>
    <w:tmpl w:val="7706AEBC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2C7517"/>
    <w:multiLevelType w:val="hybridMultilevel"/>
    <w:tmpl w:val="85CC86A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13AF7"/>
    <w:multiLevelType w:val="hybridMultilevel"/>
    <w:tmpl w:val="0128AA3A"/>
    <w:lvl w:ilvl="0" w:tplc="3BF23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31E13"/>
    <w:multiLevelType w:val="hybridMultilevel"/>
    <w:tmpl w:val="00A038DA"/>
    <w:lvl w:ilvl="0" w:tplc="563A54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</w:num>
  <w:num w:numId="13">
    <w:abstractNumId w:val="3"/>
  </w:num>
  <w:num w:numId="14">
    <w:abstractNumId w:val="5"/>
  </w:num>
  <w:num w:numId="15">
    <w:abstractNumId w:val="17"/>
  </w:num>
  <w:num w:numId="16">
    <w:abstractNumId w:val="8"/>
  </w:num>
  <w:num w:numId="17">
    <w:abstractNumId w:val="2"/>
  </w:num>
  <w:num w:numId="18">
    <w:abstractNumId w:val="13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24899"/>
    <w:rsid w:val="000308A3"/>
    <w:rsid w:val="00034074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B01"/>
    <w:rsid w:val="00081398"/>
    <w:rsid w:val="0008311F"/>
    <w:rsid w:val="00094479"/>
    <w:rsid w:val="000962AC"/>
    <w:rsid w:val="000B0C0F"/>
    <w:rsid w:val="000B1C6B"/>
    <w:rsid w:val="000B4E9F"/>
    <w:rsid w:val="000B4FF9"/>
    <w:rsid w:val="000C09AC"/>
    <w:rsid w:val="000E00F3"/>
    <w:rsid w:val="000E2EBD"/>
    <w:rsid w:val="000F158C"/>
    <w:rsid w:val="000F21D4"/>
    <w:rsid w:val="00102F3D"/>
    <w:rsid w:val="0010677F"/>
    <w:rsid w:val="00107C0D"/>
    <w:rsid w:val="00124E38"/>
    <w:rsid w:val="0012580B"/>
    <w:rsid w:val="00131F90"/>
    <w:rsid w:val="00133308"/>
    <w:rsid w:val="0013458C"/>
    <w:rsid w:val="0013526E"/>
    <w:rsid w:val="00146152"/>
    <w:rsid w:val="00155526"/>
    <w:rsid w:val="00163F75"/>
    <w:rsid w:val="00171371"/>
    <w:rsid w:val="001756EA"/>
    <w:rsid w:val="00175A24"/>
    <w:rsid w:val="00187E58"/>
    <w:rsid w:val="001917C7"/>
    <w:rsid w:val="001920E8"/>
    <w:rsid w:val="00197190"/>
    <w:rsid w:val="001A02BF"/>
    <w:rsid w:val="001A297E"/>
    <w:rsid w:val="001A368E"/>
    <w:rsid w:val="001A7329"/>
    <w:rsid w:val="001A792F"/>
    <w:rsid w:val="001B4E28"/>
    <w:rsid w:val="001C0B9E"/>
    <w:rsid w:val="001C3525"/>
    <w:rsid w:val="001C3AFB"/>
    <w:rsid w:val="001C7CF4"/>
    <w:rsid w:val="001D1BD2"/>
    <w:rsid w:val="001E0248"/>
    <w:rsid w:val="001E02BE"/>
    <w:rsid w:val="001E3B37"/>
    <w:rsid w:val="001E4AB5"/>
    <w:rsid w:val="001E7F79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5A4"/>
    <w:rsid w:val="00227BA7"/>
    <w:rsid w:val="0023011C"/>
    <w:rsid w:val="00236BB9"/>
    <w:rsid w:val="002375C1"/>
    <w:rsid w:val="00240FD4"/>
    <w:rsid w:val="00251074"/>
    <w:rsid w:val="00261838"/>
    <w:rsid w:val="00263398"/>
    <w:rsid w:val="00263B99"/>
    <w:rsid w:val="00266F06"/>
    <w:rsid w:val="00275BCF"/>
    <w:rsid w:val="00291233"/>
    <w:rsid w:val="00291E36"/>
    <w:rsid w:val="00292257"/>
    <w:rsid w:val="002969B4"/>
    <w:rsid w:val="002A54E0"/>
    <w:rsid w:val="002B11B4"/>
    <w:rsid w:val="002B1595"/>
    <w:rsid w:val="002B191D"/>
    <w:rsid w:val="002B2E83"/>
    <w:rsid w:val="002B6017"/>
    <w:rsid w:val="002C3B15"/>
    <w:rsid w:val="002D0AF6"/>
    <w:rsid w:val="002E07D6"/>
    <w:rsid w:val="002E5007"/>
    <w:rsid w:val="002E6A04"/>
    <w:rsid w:val="002E7E24"/>
    <w:rsid w:val="002F164D"/>
    <w:rsid w:val="002F7AB4"/>
    <w:rsid w:val="00300CEA"/>
    <w:rsid w:val="003021BC"/>
    <w:rsid w:val="003053CE"/>
    <w:rsid w:val="00306206"/>
    <w:rsid w:val="0030781A"/>
    <w:rsid w:val="003079D7"/>
    <w:rsid w:val="00310645"/>
    <w:rsid w:val="003139A6"/>
    <w:rsid w:val="0031418F"/>
    <w:rsid w:val="00317D85"/>
    <w:rsid w:val="00320C6E"/>
    <w:rsid w:val="00327C56"/>
    <w:rsid w:val="003315A1"/>
    <w:rsid w:val="003359D4"/>
    <w:rsid w:val="00336863"/>
    <w:rsid w:val="003373EC"/>
    <w:rsid w:val="00340662"/>
    <w:rsid w:val="003428CE"/>
    <w:rsid w:val="00342FF4"/>
    <w:rsid w:val="00344E5A"/>
    <w:rsid w:val="00345783"/>
    <w:rsid w:val="00346148"/>
    <w:rsid w:val="0034638D"/>
    <w:rsid w:val="0036501F"/>
    <w:rsid w:val="003669EA"/>
    <w:rsid w:val="00367B9C"/>
    <w:rsid w:val="003706CC"/>
    <w:rsid w:val="00377710"/>
    <w:rsid w:val="0039017E"/>
    <w:rsid w:val="003974C5"/>
    <w:rsid w:val="003A1B2E"/>
    <w:rsid w:val="003A2D8E"/>
    <w:rsid w:val="003A7CE6"/>
    <w:rsid w:val="003C20E4"/>
    <w:rsid w:val="003D03A9"/>
    <w:rsid w:val="003D54B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567"/>
    <w:rsid w:val="00456B4B"/>
    <w:rsid w:val="00460840"/>
    <w:rsid w:val="00462EA3"/>
    <w:rsid w:val="00465A1E"/>
    <w:rsid w:val="00494165"/>
    <w:rsid w:val="0049437E"/>
    <w:rsid w:val="0049445A"/>
    <w:rsid w:val="004952D1"/>
    <w:rsid w:val="00497B5A"/>
    <w:rsid w:val="004A2A63"/>
    <w:rsid w:val="004B210C"/>
    <w:rsid w:val="004B5A73"/>
    <w:rsid w:val="004C305B"/>
    <w:rsid w:val="004D3640"/>
    <w:rsid w:val="004D405F"/>
    <w:rsid w:val="004D53C0"/>
    <w:rsid w:val="004E4694"/>
    <w:rsid w:val="004E487C"/>
    <w:rsid w:val="004E4F4F"/>
    <w:rsid w:val="004E6789"/>
    <w:rsid w:val="004F61E3"/>
    <w:rsid w:val="004F6CC3"/>
    <w:rsid w:val="00502E10"/>
    <w:rsid w:val="00506812"/>
    <w:rsid w:val="00506B1A"/>
    <w:rsid w:val="0051015C"/>
    <w:rsid w:val="00516CF1"/>
    <w:rsid w:val="00523940"/>
    <w:rsid w:val="00526286"/>
    <w:rsid w:val="00526F73"/>
    <w:rsid w:val="005310F3"/>
    <w:rsid w:val="00531AE9"/>
    <w:rsid w:val="005329AF"/>
    <w:rsid w:val="00536188"/>
    <w:rsid w:val="00550A66"/>
    <w:rsid w:val="00552D1B"/>
    <w:rsid w:val="00555313"/>
    <w:rsid w:val="00555E0A"/>
    <w:rsid w:val="00555F7E"/>
    <w:rsid w:val="00566D9A"/>
    <w:rsid w:val="00567EC7"/>
    <w:rsid w:val="00570013"/>
    <w:rsid w:val="005753EC"/>
    <w:rsid w:val="005801A2"/>
    <w:rsid w:val="0058326A"/>
    <w:rsid w:val="00591C3B"/>
    <w:rsid w:val="005952A5"/>
    <w:rsid w:val="005A33A1"/>
    <w:rsid w:val="005A345A"/>
    <w:rsid w:val="005B217D"/>
    <w:rsid w:val="005C385F"/>
    <w:rsid w:val="005D2F88"/>
    <w:rsid w:val="005D5E84"/>
    <w:rsid w:val="005E1AC6"/>
    <w:rsid w:val="005E3F2B"/>
    <w:rsid w:val="005E5128"/>
    <w:rsid w:val="005F6F1B"/>
    <w:rsid w:val="00605166"/>
    <w:rsid w:val="00607952"/>
    <w:rsid w:val="00610ACF"/>
    <w:rsid w:val="00615995"/>
    <w:rsid w:val="00616155"/>
    <w:rsid w:val="00621E66"/>
    <w:rsid w:val="006225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900"/>
    <w:rsid w:val="006B56E8"/>
    <w:rsid w:val="006B5D28"/>
    <w:rsid w:val="006C283D"/>
    <w:rsid w:val="006C5D39"/>
    <w:rsid w:val="006D4B94"/>
    <w:rsid w:val="006D6D9B"/>
    <w:rsid w:val="006E2810"/>
    <w:rsid w:val="006E5417"/>
    <w:rsid w:val="006F0794"/>
    <w:rsid w:val="006F3F2B"/>
    <w:rsid w:val="006F7528"/>
    <w:rsid w:val="007023DE"/>
    <w:rsid w:val="007062E3"/>
    <w:rsid w:val="00712D65"/>
    <w:rsid w:val="00712F60"/>
    <w:rsid w:val="00716641"/>
    <w:rsid w:val="00720E3B"/>
    <w:rsid w:val="0072179C"/>
    <w:rsid w:val="0073646B"/>
    <w:rsid w:val="0074393F"/>
    <w:rsid w:val="00744A36"/>
    <w:rsid w:val="00745F6B"/>
    <w:rsid w:val="0075175B"/>
    <w:rsid w:val="0075585E"/>
    <w:rsid w:val="00770571"/>
    <w:rsid w:val="007768FF"/>
    <w:rsid w:val="007824D3"/>
    <w:rsid w:val="00792373"/>
    <w:rsid w:val="00796EE3"/>
    <w:rsid w:val="007A1FBF"/>
    <w:rsid w:val="007A30F4"/>
    <w:rsid w:val="007A7D29"/>
    <w:rsid w:val="007B4AB8"/>
    <w:rsid w:val="007B6958"/>
    <w:rsid w:val="007B7EF6"/>
    <w:rsid w:val="007C4C92"/>
    <w:rsid w:val="007C669A"/>
    <w:rsid w:val="007D093A"/>
    <w:rsid w:val="007D1181"/>
    <w:rsid w:val="007D6A3C"/>
    <w:rsid w:val="007D6F0C"/>
    <w:rsid w:val="007E01A3"/>
    <w:rsid w:val="007E1FFD"/>
    <w:rsid w:val="007E3B88"/>
    <w:rsid w:val="007F1F8B"/>
    <w:rsid w:val="007F37BF"/>
    <w:rsid w:val="007F67A1"/>
    <w:rsid w:val="008002A5"/>
    <w:rsid w:val="008005B4"/>
    <w:rsid w:val="00806DA0"/>
    <w:rsid w:val="00810BC4"/>
    <w:rsid w:val="00811C05"/>
    <w:rsid w:val="00815B38"/>
    <w:rsid w:val="008206C8"/>
    <w:rsid w:val="00826DDE"/>
    <w:rsid w:val="00835E5B"/>
    <w:rsid w:val="00855BC6"/>
    <w:rsid w:val="0086387C"/>
    <w:rsid w:val="0086446B"/>
    <w:rsid w:val="008747D6"/>
    <w:rsid w:val="00874A6C"/>
    <w:rsid w:val="00876C65"/>
    <w:rsid w:val="00882F72"/>
    <w:rsid w:val="008A4B4C"/>
    <w:rsid w:val="008B04E9"/>
    <w:rsid w:val="008C14A2"/>
    <w:rsid w:val="008C239F"/>
    <w:rsid w:val="008E480C"/>
    <w:rsid w:val="008E6E88"/>
    <w:rsid w:val="008F0826"/>
    <w:rsid w:val="008F7265"/>
    <w:rsid w:val="00900C5F"/>
    <w:rsid w:val="00905600"/>
    <w:rsid w:val="00907757"/>
    <w:rsid w:val="00914476"/>
    <w:rsid w:val="009203D8"/>
    <w:rsid w:val="009212B0"/>
    <w:rsid w:val="00921804"/>
    <w:rsid w:val="00921FA1"/>
    <w:rsid w:val="009234A5"/>
    <w:rsid w:val="00930620"/>
    <w:rsid w:val="00933453"/>
    <w:rsid w:val="009336F7"/>
    <w:rsid w:val="0093636C"/>
    <w:rsid w:val="009374A7"/>
    <w:rsid w:val="009458F8"/>
    <w:rsid w:val="00950BD4"/>
    <w:rsid w:val="00953CE7"/>
    <w:rsid w:val="00953FEE"/>
    <w:rsid w:val="00955F6D"/>
    <w:rsid w:val="00957FDE"/>
    <w:rsid w:val="00965D79"/>
    <w:rsid w:val="00977C16"/>
    <w:rsid w:val="0098551D"/>
    <w:rsid w:val="00985DCB"/>
    <w:rsid w:val="009920C9"/>
    <w:rsid w:val="0099518F"/>
    <w:rsid w:val="009A523D"/>
    <w:rsid w:val="009B02A1"/>
    <w:rsid w:val="009B3361"/>
    <w:rsid w:val="009B7F3F"/>
    <w:rsid w:val="009D04FF"/>
    <w:rsid w:val="009D473C"/>
    <w:rsid w:val="009D7CE6"/>
    <w:rsid w:val="009F496B"/>
    <w:rsid w:val="009F7F66"/>
    <w:rsid w:val="00A01439"/>
    <w:rsid w:val="00A02E61"/>
    <w:rsid w:val="00A05CFF"/>
    <w:rsid w:val="00A12CC9"/>
    <w:rsid w:val="00A13048"/>
    <w:rsid w:val="00A1653B"/>
    <w:rsid w:val="00A21495"/>
    <w:rsid w:val="00A21A0B"/>
    <w:rsid w:val="00A35CFE"/>
    <w:rsid w:val="00A4089F"/>
    <w:rsid w:val="00A44C34"/>
    <w:rsid w:val="00A46843"/>
    <w:rsid w:val="00A56B97"/>
    <w:rsid w:val="00A60605"/>
    <w:rsid w:val="00A6093D"/>
    <w:rsid w:val="00A709D5"/>
    <w:rsid w:val="00A7393D"/>
    <w:rsid w:val="00A767DC"/>
    <w:rsid w:val="00A76A6D"/>
    <w:rsid w:val="00A77881"/>
    <w:rsid w:val="00A83253"/>
    <w:rsid w:val="00AA6E84"/>
    <w:rsid w:val="00AB09B7"/>
    <w:rsid w:val="00AB1A1C"/>
    <w:rsid w:val="00AD05A8"/>
    <w:rsid w:val="00AE341B"/>
    <w:rsid w:val="00AF1356"/>
    <w:rsid w:val="00B007C9"/>
    <w:rsid w:val="00B01905"/>
    <w:rsid w:val="00B06FC4"/>
    <w:rsid w:val="00B07CA7"/>
    <w:rsid w:val="00B1279A"/>
    <w:rsid w:val="00B25564"/>
    <w:rsid w:val="00B3610E"/>
    <w:rsid w:val="00B3640F"/>
    <w:rsid w:val="00B36554"/>
    <w:rsid w:val="00B4194A"/>
    <w:rsid w:val="00B437E8"/>
    <w:rsid w:val="00B45445"/>
    <w:rsid w:val="00B5222E"/>
    <w:rsid w:val="00B53179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1C2C"/>
    <w:rsid w:val="00B94B06"/>
    <w:rsid w:val="00B94C28"/>
    <w:rsid w:val="00B95357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14EB1"/>
    <w:rsid w:val="00C26CCB"/>
    <w:rsid w:val="00C30249"/>
    <w:rsid w:val="00C3723B"/>
    <w:rsid w:val="00C42466"/>
    <w:rsid w:val="00C547C3"/>
    <w:rsid w:val="00C606C9"/>
    <w:rsid w:val="00C63C0A"/>
    <w:rsid w:val="00C67A6D"/>
    <w:rsid w:val="00C76AEE"/>
    <w:rsid w:val="00C80288"/>
    <w:rsid w:val="00C84003"/>
    <w:rsid w:val="00C86AF4"/>
    <w:rsid w:val="00C90650"/>
    <w:rsid w:val="00C96F2C"/>
    <w:rsid w:val="00C97D78"/>
    <w:rsid w:val="00CA0A95"/>
    <w:rsid w:val="00CC2AAE"/>
    <w:rsid w:val="00CC5A42"/>
    <w:rsid w:val="00CD0EAB"/>
    <w:rsid w:val="00CE5E02"/>
    <w:rsid w:val="00CF34DB"/>
    <w:rsid w:val="00CF3917"/>
    <w:rsid w:val="00CF558F"/>
    <w:rsid w:val="00D010C0"/>
    <w:rsid w:val="00D04929"/>
    <w:rsid w:val="00D073E2"/>
    <w:rsid w:val="00D25DEB"/>
    <w:rsid w:val="00D30CB8"/>
    <w:rsid w:val="00D446EC"/>
    <w:rsid w:val="00D512D9"/>
    <w:rsid w:val="00D51BF0"/>
    <w:rsid w:val="00D531DB"/>
    <w:rsid w:val="00D55942"/>
    <w:rsid w:val="00D62B46"/>
    <w:rsid w:val="00D643EC"/>
    <w:rsid w:val="00D66302"/>
    <w:rsid w:val="00D807BF"/>
    <w:rsid w:val="00D82FCC"/>
    <w:rsid w:val="00D878B0"/>
    <w:rsid w:val="00DA17FC"/>
    <w:rsid w:val="00DA7887"/>
    <w:rsid w:val="00DB2C26"/>
    <w:rsid w:val="00DB6153"/>
    <w:rsid w:val="00DB77A8"/>
    <w:rsid w:val="00DC1E6A"/>
    <w:rsid w:val="00DC4EB7"/>
    <w:rsid w:val="00DC51A0"/>
    <w:rsid w:val="00DD02F4"/>
    <w:rsid w:val="00DD286F"/>
    <w:rsid w:val="00DD4C50"/>
    <w:rsid w:val="00DD6622"/>
    <w:rsid w:val="00DE0EC1"/>
    <w:rsid w:val="00DE1C7C"/>
    <w:rsid w:val="00DE5B4A"/>
    <w:rsid w:val="00DE6B43"/>
    <w:rsid w:val="00E057B8"/>
    <w:rsid w:val="00E075E1"/>
    <w:rsid w:val="00E11923"/>
    <w:rsid w:val="00E262D4"/>
    <w:rsid w:val="00E36250"/>
    <w:rsid w:val="00E47B3C"/>
    <w:rsid w:val="00E47F2D"/>
    <w:rsid w:val="00E54511"/>
    <w:rsid w:val="00E60EDC"/>
    <w:rsid w:val="00E61DAC"/>
    <w:rsid w:val="00E66C86"/>
    <w:rsid w:val="00E72B80"/>
    <w:rsid w:val="00E75FE3"/>
    <w:rsid w:val="00E76112"/>
    <w:rsid w:val="00E76FA1"/>
    <w:rsid w:val="00E840BA"/>
    <w:rsid w:val="00E86C4C"/>
    <w:rsid w:val="00E907A3"/>
    <w:rsid w:val="00E91292"/>
    <w:rsid w:val="00E92F2B"/>
    <w:rsid w:val="00EA411B"/>
    <w:rsid w:val="00EA5AE0"/>
    <w:rsid w:val="00EB1189"/>
    <w:rsid w:val="00EB56E1"/>
    <w:rsid w:val="00EB6FD6"/>
    <w:rsid w:val="00EB7AB1"/>
    <w:rsid w:val="00ED1409"/>
    <w:rsid w:val="00ED1C68"/>
    <w:rsid w:val="00EE7CD8"/>
    <w:rsid w:val="00EF37F6"/>
    <w:rsid w:val="00EF48CC"/>
    <w:rsid w:val="00F00801"/>
    <w:rsid w:val="00F0772A"/>
    <w:rsid w:val="00F208D5"/>
    <w:rsid w:val="00F23C24"/>
    <w:rsid w:val="00F2488D"/>
    <w:rsid w:val="00F470AF"/>
    <w:rsid w:val="00F601A0"/>
    <w:rsid w:val="00F62703"/>
    <w:rsid w:val="00F70C0B"/>
    <w:rsid w:val="00F712E9"/>
    <w:rsid w:val="00F73032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D3318"/>
    <w:rsid w:val="00FE595C"/>
    <w:rsid w:val="00FF0CE3"/>
    <w:rsid w:val="00FF5D43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2E50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0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007"/>
  </w:style>
  <w:style w:type="paragraph" w:styleId="CommentSubject">
    <w:name w:val="annotation subject"/>
    <w:basedOn w:val="CommentText"/>
    <w:next w:val="CommentText"/>
    <w:link w:val="CommentSubjectChar"/>
    <w:rsid w:val="002E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007"/>
    <w:rPr>
      <w:b/>
      <w:bCs/>
    </w:rPr>
  </w:style>
  <w:style w:type="table" w:styleId="TableGrid">
    <w:name w:val="Table Grid"/>
    <w:basedOn w:val="TableNormal"/>
    <w:rsid w:val="00A21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B25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B25564"/>
    <w:rPr>
      <w:rFonts w:ascii="Cambria" w:eastAsia="Calibri" w:hAnsi="Cambria"/>
      <w:sz w:val="22"/>
      <w:szCs w:val="22"/>
      <w:lang w:val="en-GB"/>
    </w:rPr>
  </w:style>
  <w:style w:type="paragraph" w:customStyle="1" w:styleId="Tablebody">
    <w:name w:val="Table body"/>
    <w:basedOn w:val="Normal"/>
    <w:rsid w:val="005553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Formula">
    <w:name w:val="Formula"/>
    <w:basedOn w:val="Normal"/>
    <w:rsid w:val="00A44C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768C-C821-4E4D-BEDD-25E77FF7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8</cp:revision>
  <cp:lastPrinted>1900-01-01T08:00:00Z</cp:lastPrinted>
  <dcterms:created xsi:type="dcterms:W3CDTF">2019-06-22T19:22:00Z</dcterms:created>
  <dcterms:modified xsi:type="dcterms:W3CDTF">2019-06-26T04:27:00Z</dcterms:modified>
</cp:coreProperties>
</file>