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521E07" w:rsidR="008A4B4C" w:rsidRPr="005B217D" w:rsidRDefault="00E61DAC" w:rsidP="00BF10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F10C9">
              <w:rPr>
                <w:lang w:val="en-CA"/>
              </w:rPr>
              <w:t>0166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9BC724" w:rsidR="00E61DAC" w:rsidRPr="005B217D" w:rsidRDefault="006C401E" w:rsidP="009A15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92802">
              <w:rPr>
                <w:b/>
                <w:szCs w:val="22"/>
                <w:lang w:val="en-CA"/>
              </w:rPr>
              <w:t>E8-</w:t>
            </w:r>
            <w:r>
              <w:rPr>
                <w:b/>
                <w:szCs w:val="22"/>
                <w:lang w:val="en-CA"/>
              </w:rPr>
              <w:t xml:space="preserve">related: BDPCM for </w:t>
            </w:r>
            <w:r w:rsidR="009A15F5">
              <w:rPr>
                <w:b/>
                <w:szCs w:val="22"/>
                <w:lang w:val="en-CA"/>
              </w:rPr>
              <w:t>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688A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75216" w:rsidR="00E61DAC" w:rsidRPr="005B217D" w:rsidRDefault="00E61DAC" w:rsidP="008928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C7701B" w14:textId="0CB1C4FA" w:rsidR="00E61DAC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</w:t>
            </w:r>
            <w:r w:rsidRPr="00892802">
              <w:rPr>
                <w:szCs w:val="22"/>
                <w:lang w:val="fr-FR"/>
              </w:rPr>
              <w:t xml:space="preserve"> Clare</w:t>
            </w:r>
            <w:r w:rsidR="00E61DAC" w:rsidRPr="00892802">
              <w:rPr>
                <w:szCs w:val="22"/>
                <w:lang w:val="fr-FR"/>
              </w:rPr>
              <w:br/>
            </w:r>
            <w:r w:rsidRPr="00892802">
              <w:rPr>
                <w:szCs w:val="22"/>
                <w:lang w:val="fr-FR"/>
              </w:rPr>
              <w:t>b&lt;&gt;com</w:t>
            </w:r>
          </w:p>
          <w:p w14:paraId="70821AD8" w14:textId="674926FC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 w:rsidRPr="00892802">
              <w:rPr>
                <w:szCs w:val="22"/>
                <w:lang w:val="fr-FR"/>
              </w:rPr>
              <w:t>1219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7C697A5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</w:p>
          <w:p w14:paraId="1ADE633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Félix Henry</w:t>
            </w:r>
          </w:p>
          <w:p w14:paraId="609212B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Orange Labs</w:t>
            </w:r>
          </w:p>
          <w:p w14:paraId="38812078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4 rue Clos Courtel</w:t>
            </w:r>
          </w:p>
          <w:p w14:paraId="49D81240" w14:textId="46B0CF46" w:rsidR="00892802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35510 </w:t>
            </w:r>
            <w:r w:rsidRPr="00892802">
              <w:rPr>
                <w:szCs w:val="22"/>
                <w:lang w:val="fr-FR"/>
              </w:rPr>
              <w:t>Cesson-Sévigné</w:t>
            </w:r>
            <w:r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9280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5743C" w14:textId="77777777" w:rsidR="00E61DAC" w:rsidRDefault="0089280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+332991245558</w:t>
            </w:r>
          </w:p>
          <w:p w14:paraId="1F5833DD" w14:textId="30AA28FC" w:rsidR="00892802" w:rsidRDefault="0060213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92802" w:rsidRPr="006404EE">
                <w:rPr>
                  <w:rStyle w:val="Lienhypertexte"/>
                  <w:szCs w:val="22"/>
                  <w:lang w:val="en-CA"/>
                </w:rPr>
                <w:t>gordon.clare@b-com.com</w:t>
              </w:r>
            </w:hyperlink>
          </w:p>
          <w:p w14:paraId="0AF320D2" w14:textId="757AA62A" w:rsidR="00892802" w:rsidRDefault="0060213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53BF2" w:rsidRPr="006404EE">
                <w:rPr>
                  <w:rStyle w:val="Lienhypertexte"/>
                  <w:szCs w:val="22"/>
                  <w:lang w:val="en-CA"/>
                </w:rPr>
                <w:t>felix.henry@orange.com</w:t>
              </w:r>
            </w:hyperlink>
          </w:p>
          <w:p w14:paraId="32C2ABFD" w14:textId="16722EEE" w:rsidR="00892802" w:rsidRPr="005B217D" w:rsidRDefault="0089280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CA58B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BA07A" w:rsidR="00E61DAC" w:rsidRPr="005B217D" w:rsidRDefault="00F53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Orange, b&lt;&gt;com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FD091D" w14:textId="2BC11261" w:rsidR="00581FAB" w:rsidRDefault="00F53BF2" w:rsidP="00581FAB">
      <w:pPr>
        <w:rPr>
          <w:lang w:val="en-CA"/>
        </w:rPr>
      </w:pPr>
      <w:r>
        <w:rPr>
          <w:lang w:val="en-CA"/>
        </w:rPr>
        <w:t>In the current design of the VVC specific</w:t>
      </w:r>
      <w:r w:rsidR="00E92D49">
        <w:rPr>
          <w:lang w:val="en-CA"/>
        </w:rPr>
        <w:t>ation, BDPCM is applied on the l</w:t>
      </w:r>
      <w:r>
        <w:rPr>
          <w:lang w:val="en-CA"/>
        </w:rPr>
        <w:t xml:space="preserve">uma component only. This contribution proposes to apply it also to the </w:t>
      </w:r>
      <w:r w:rsidR="00BF10C9">
        <w:rPr>
          <w:lang w:val="en-CA"/>
        </w:rPr>
        <w:tab/>
      </w:r>
      <w:r w:rsidR="00E92D49">
        <w:rPr>
          <w:lang w:val="en-CA"/>
        </w:rPr>
        <w:t>c</w:t>
      </w:r>
      <w:r w:rsidR="00A575CC">
        <w:rPr>
          <w:lang w:val="en-CA"/>
        </w:rPr>
        <w:t>hroma compo</w:t>
      </w:r>
      <w:r w:rsidR="00031AA7">
        <w:rPr>
          <w:lang w:val="en-CA"/>
        </w:rPr>
        <w:t>n</w:t>
      </w:r>
      <w:r w:rsidR="00A575CC">
        <w:rPr>
          <w:lang w:val="en-CA"/>
        </w:rPr>
        <w:t>ents.</w:t>
      </w:r>
      <w:r w:rsidR="007C34E2">
        <w:rPr>
          <w:lang w:val="en-CA"/>
        </w:rPr>
        <w:t xml:space="preserve"> </w:t>
      </w:r>
      <w:r w:rsidR="00581FAB">
        <w:rPr>
          <w:lang w:val="en-CA"/>
        </w:rPr>
        <w:t xml:space="preserve">A single additional flag is used to signal the use of BDPCM on chroma components. When BDPCM is used on chroma components, a single direction </w:t>
      </w:r>
      <w:r w:rsidR="004E5851">
        <w:rPr>
          <w:lang w:val="en-CA"/>
        </w:rPr>
        <w:t>flag is sent for all chroma compone</w:t>
      </w:r>
      <w:r w:rsidR="00581FAB">
        <w:rPr>
          <w:lang w:val="en-CA"/>
        </w:rPr>
        <w:t>nts</w:t>
      </w:r>
      <w:r w:rsidR="00B31070">
        <w:rPr>
          <w:lang w:val="en-CA"/>
        </w:rPr>
        <w:t xml:space="preserve"> at block level</w:t>
      </w:r>
      <w:r w:rsidR="00581FAB">
        <w:rPr>
          <w:lang w:val="en-CA"/>
        </w:rPr>
        <w:t xml:space="preserve">. </w:t>
      </w:r>
    </w:p>
    <w:p w14:paraId="24C76171" w14:textId="785670AE" w:rsidR="00190A4C" w:rsidRDefault="00CC57D6" w:rsidP="006C425D">
      <w:pPr>
        <w:rPr>
          <w:lang w:val="en-CA"/>
        </w:rPr>
      </w:pPr>
      <w:r>
        <w:rPr>
          <w:lang w:val="en-CA"/>
        </w:rPr>
        <w:t xml:space="preserve">The </w:t>
      </w:r>
      <w:r w:rsidR="00776C88">
        <w:rPr>
          <w:lang w:val="en-CA"/>
        </w:rPr>
        <w:t>proponents</w:t>
      </w:r>
      <w:r>
        <w:rPr>
          <w:lang w:val="en-CA"/>
        </w:rPr>
        <w:t xml:space="preserve"> report the following </w:t>
      </w:r>
      <w:r w:rsidR="00AA5644">
        <w:rPr>
          <w:lang w:val="en-CA"/>
        </w:rPr>
        <w:t>BD</w:t>
      </w:r>
      <w:r w:rsidR="00776C88">
        <w:rPr>
          <w:lang w:val="en-CA"/>
        </w:rPr>
        <w:t>-</w:t>
      </w:r>
      <w:r w:rsidR="00AA5644">
        <w:rPr>
          <w:lang w:val="en-CA"/>
        </w:rPr>
        <w:t>rate change</w:t>
      </w:r>
      <w:r>
        <w:rPr>
          <w:lang w:val="en-CA"/>
        </w:rPr>
        <w:t xml:space="preserve"> on </w:t>
      </w:r>
      <w:r w:rsidR="00F36B9F">
        <w:rPr>
          <w:lang w:val="en-CA"/>
        </w:rPr>
        <w:t>TGM444</w:t>
      </w:r>
      <w:r w:rsidR="009B7A96">
        <w:rPr>
          <w:lang w:val="en-CA"/>
        </w:rPr>
        <w:t xml:space="preserve"> 1080p</w:t>
      </w:r>
      <w:r w:rsidR="00F36B9F">
        <w:rPr>
          <w:lang w:val="en-CA"/>
        </w:rPr>
        <w:t xml:space="preserve"> formats</w:t>
      </w:r>
      <w:r w:rsidR="00A62743">
        <w:rPr>
          <w:lang w:val="en-CA"/>
        </w:rPr>
        <w:t xml:space="preserve"> in single tree configuration</w:t>
      </w:r>
      <w:r>
        <w:rPr>
          <w:lang w:val="en-CA"/>
        </w:rPr>
        <w:t>:</w:t>
      </w:r>
      <w:r w:rsidR="006C425D" w:rsidRPr="006C425D">
        <w:rPr>
          <w:lang w:val="en-CA"/>
        </w:rPr>
        <w:tab/>
      </w:r>
      <w:r w:rsidR="006C425D" w:rsidRPr="006C425D">
        <w:rPr>
          <w:lang w:val="en-CA"/>
        </w:rPr>
        <w:tab/>
      </w:r>
    </w:p>
    <w:p w14:paraId="14F6AE19" w14:textId="5681AAA8" w:rsidR="009B7A96" w:rsidRPr="006C425D" w:rsidRDefault="009B7A96" w:rsidP="006C425D">
      <w:pPr>
        <w:rPr>
          <w:lang w:val="en-CA"/>
        </w:rPr>
      </w:pPr>
      <w:r>
        <w:rPr>
          <w:lang w:val="en-CA"/>
        </w:rPr>
        <w:t>All Intra:</w:t>
      </w:r>
    </w:p>
    <w:p w14:paraId="150F6136" w14:textId="2ECCC753" w:rsidR="006C425D" w:rsidRPr="006638DE" w:rsidRDefault="006C425D" w:rsidP="006C425D">
      <w:pPr>
        <w:rPr>
          <w:lang w:val="fr-FR"/>
        </w:rPr>
      </w:pPr>
      <w:r w:rsidRPr="006C425D">
        <w:rPr>
          <w:lang w:val="en-CA"/>
        </w:rPr>
        <w:tab/>
      </w:r>
      <w:r w:rsidR="006638DE">
        <w:rPr>
          <w:lang w:val="en-CA"/>
        </w:rPr>
        <w:tab/>
      </w:r>
      <w:r w:rsidR="006638DE" w:rsidRPr="006638DE">
        <w:rPr>
          <w:lang w:val="fr-FR"/>
        </w:rPr>
        <w:t>Luma</w:t>
      </w:r>
      <w:r w:rsidR="006638DE">
        <w:rPr>
          <w:lang w:val="fr-FR"/>
        </w:rPr>
        <w:tab/>
      </w:r>
      <w:r w:rsidR="002F0164">
        <w:rPr>
          <w:lang w:val="fr-FR"/>
        </w:rPr>
        <w:tab/>
      </w:r>
      <w:r w:rsidR="006638DE" w:rsidRPr="006638DE">
        <w:rPr>
          <w:lang w:val="fr-FR"/>
        </w:rPr>
        <w:t>Chroma1</w:t>
      </w:r>
      <w:r w:rsidRPr="006638DE">
        <w:rPr>
          <w:lang w:val="fr-FR"/>
        </w:rPr>
        <w:tab/>
      </w:r>
      <w:r w:rsidR="006638DE" w:rsidRPr="006638DE">
        <w:rPr>
          <w:lang w:val="fr-FR"/>
        </w:rPr>
        <w:t xml:space="preserve">Chroma2 </w:t>
      </w:r>
      <w:r w:rsidR="002F0164">
        <w:rPr>
          <w:lang w:val="fr-FR"/>
        </w:rPr>
        <w:tab/>
      </w:r>
      <w:r w:rsidR="006638DE" w:rsidRPr="006638DE">
        <w:rPr>
          <w:lang w:val="fr-FR"/>
        </w:rPr>
        <w:t xml:space="preserve">EncT </w:t>
      </w:r>
      <w:r w:rsidR="002F0164">
        <w:rPr>
          <w:lang w:val="fr-FR"/>
        </w:rPr>
        <w:tab/>
      </w:r>
      <w:r w:rsidR="006638DE" w:rsidRPr="006638DE">
        <w:rPr>
          <w:lang w:val="fr-FR"/>
        </w:rPr>
        <w:t>DecT</w:t>
      </w:r>
      <w:r w:rsidRPr="006638DE">
        <w:rPr>
          <w:lang w:val="fr-FR"/>
        </w:rPr>
        <w:tab/>
      </w:r>
      <w:r w:rsidRPr="006638DE">
        <w:rPr>
          <w:lang w:val="fr-FR"/>
        </w:rPr>
        <w:tab/>
      </w:r>
    </w:p>
    <w:p w14:paraId="0A1122C5" w14:textId="3A9A7B67" w:rsidR="006C425D" w:rsidRPr="006C425D" w:rsidRDefault="006638DE" w:rsidP="006C425D">
      <w:pPr>
        <w:rPr>
          <w:lang w:val="en-CA"/>
        </w:rPr>
      </w:pPr>
      <w:r>
        <w:rPr>
          <w:lang w:val="en-CA"/>
        </w:rPr>
        <w:t>YUV</w:t>
      </w:r>
      <w:r w:rsidR="006C425D" w:rsidRPr="006C425D">
        <w:rPr>
          <w:lang w:val="en-CA"/>
        </w:rPr>
        <w:tab/>
      </w:r>
      <w:r w:rsidR="00514808" w:rsidRPr="00514808">
        <w:rPr>
          <w:lang w:val="en-CA"/>
        </w:rPr>
        <w:t>-0,48%</w:t>
      </w:r>
      <w:r w:rsidR="00514808" w:rsidRPr="00514808">
        <w:rPr>
          <w:lang w:val="en-CA"/>
        </w:rPr>
        <w:tab/>
      </w:r>
      <w:r w:rsidR="00514808">
        <w:rPr>
          <w:lang w:val="en-CA"/>
        </w:rPr>
        <w:tab/>
      </w:r>
      <w:r w:rsidR="00514808" w:rsidRPr="00514808">
        <w:rPr>
          <w:lang w:val="en-CA"/>
        </w:rPr>
        <w:t>-2,91%</w:t>
      </w:r>
      <w:r w:rsidR="00514808" w:rsidRPr="00514808">
        <w:rPr>
          <w:lang w:val="en-CA"/>
        </w:rPr>
        <w:tab/>
      </w:r>
      <w:r w:rsidR="00514808">
        <w:rPr>
          <w:lang w:val="en-CA"/>
        </w:rPr>
        <w:tab/>
      </w:r>
      <w:r w:rsidR="00514808" w:rsidRPr="00514808">
        <w:rPr>
          <w:lang w:val="en-CA"/>
        </w:rPr>
        <w:t>-3,05%</w:t>
      </w:r>
      <w:r w:rsidR="00514808" w:rsidRPr="00514808">
        <w:rPr>
          <w:lang w:val="en-CA"/>
        </w:rPr>
        <w:tab/>
      </w:r>
      <w:r w:rsidR="00514808">
        <w:rPr>
          <w:lang w:val="en-CA"/>
        </w:rPr>
        <w:tab/>
      </w:r>
      <w:bookmarkStart w:id="0" w:name="_GoBack"/>
      <w:bookmarkEnd w:id="0"/>
      <w:r w:rsidR="00514808" w:rsidRPr="00514808">
        <w:rPr>
          <w:lang w:val="en-CA"/>
        </w:rPr>
        <w:t>102%</w:t>
      </w:r>
      <w:r w:rsidR="00514808" w:rsidRPr="00514808">
        <w:rPr>
          <w:lang w:val="en-CA"/>
        </w:rPr>
        <w:tab/>
        <w:t>97%</w:t>
      </w:r>
    </w:p>
    <w:p w14:paraId="3C52DF3C" w14:textId="40544AFF" w:rsidR="006C425D" w:rsidRDefault="00F70D3D" w:rsidP="006C425D">
      <w:pPr>
        <w:rPr>
          <w:lang w:val="en-CA"/>
        </w:rPr>
      </w:pPr>
      <w:r>
        <w:rPr>
          <w:lang w:val="en-CA"/>
        </w:rPr>
        <w:t>RGB</w:t>
      </w:r>
      <w:r w:rsidR="006C425D" w:rsidRPr="006C425D">
        <w:rPr>
          <w:lang w:val="en-CA"/>
        </w:rPr>
        <w:tab/>
        <w:t>-3,55%</w:t>
      </w:r>
      <w:r w:rsidR="006C425D" w:rsidRPr="006C425D">
        <w:rPr>
          <w:lang w:val="en-CA"/>
        </w:rPr>
        <w:tab/>
      </w:r>
      <w:r w:rsidR="006638DE">
        <w:rPr>
          <w:lang w:val="en-CA"/>
        </w:rPr>
        <w:tab/>
      </w:r>
      <w:r w:rsidR="006C425D" w:rsidRPr="006C425D">
        <w:rPr>
          <w:lang w:val="en-CA"/>
        </w:rPr>
        <w:t>-5,57%</w:t>
      </w:r>
      <w:r w:rsidR="006C425D" w:rsidRPr="006C425D">
        <w:rPr>
          <w:lang w:val="en-CA"/>
        </w:rPr>
        <w:tab/>
      </w:r>
      <w:r w:rsidR="002F0164">
        <w:rPr>
          <w:lang w:val="en-CA"/>
        </w:rPr>
        <w:tab/>
      </w:r>
      <w:r w:rsidR="006C425D" w:rsidRPr="006C425D">
        <w:rPr>
          <w:lang w:val="en-CA"/>
        </w:rPr>
        <w:t>-5,93%</w:t>
      </w:r>
      <w:r w:rsidR="006C425D" w:rsidRPr="006C425D">
        <w:rPr>
          <w:lang w:val="en-CA"/>
        </w:rPr>
        <w:tab/>
      </w:r>
      <w:r w:rsidR="002F0164">
        <w:rPr>
          <w:lang w:val="en-CA"/>
        </w:rPr>
        <w:tab/>
      </w:r>
      <w:r w:rsidR="006C425D" w:rsidRPr="006C425D">
        <w:rPr>
          <w:lang w:val="en-CA"/>
        </w:rPr>
        <w:t>103%</w:t>
      </w:r>
      <w:r w:rsidR="006C425D" w:rsidRPr="006C425D">
        <w:rPr>
          <w:lang w:val="en-CA"/>
        </w:rPr>
        <w:tab/>
        <w:t>96%</w:t>
      </w:r>
    </w:p>
    <w:p w14:paraId="2FC49CFD" w14:textId="77777777" w:rsidR="00190A4C" w:rsidRDefault="00190A4C" w:rsidP="006C425D">
      <w:pPr>
        <w:rPr>
          <w:lang w:val="en-CA"/>
        </w:rPr>
      </w:pPr>
    </w:p>
    <w:p w14:paraId="68A13D16" w14:textId="0C54BEE7" w:rsidR="009B7A96" w:rsidRDefault="009B7A96" w:rsidP="00C97D78">
      <w:pPr>
        <w:rPr>
          <w:lang w:val="en-CA"/>
        </w:rPr>
      </w:pPr>
      <w:r>
        <w:rPr>
          <w:lang w:val="en-CA"/>
        </w:rPr>
        <w:t>Random Access:</w:t>
      </w:r>
    </w:p>
    <w:p w14:paraId="02160FE2" w14:textId="77777777" w:rsidR="009B7A96" w:rsidRPr="006638DE" w:rsidRDefault="009B7A96" w:rsidP="009B7A96">
      <w:pPr>
        <w:rPr>
          <w:lang w:val="fr-FR"/>
        </w:rPr>
      </w:pPr>
      <w:r w:rsidRPr="006C425D">
        <w:rPr>
          <w:lang w:val="en-CA"/>
        </w:rPr>
        <w:tab/>
      </w:r>
      <w:r>
        <w:rPr>
          <w:lang w:val="en-CA"/>
        </w:rPr>
        <w:tab/>
      </w:r>
      <w:r w:rsidRPr="006638DE">
        <w:rPr>
          <w:lang w:val="fr-FR"/>
        </w:rPr>
        <w:t>Luma</w:t>
      </w:r>
      <w:r>
        <w:rPr>
          <w:lang w:val="fr-FR"/>
        </w:rPr>
        <w:tab/>
      </w:r>
      <w:r>
        <w:rPr>
          <w:lang w:val="fr-FR"/>
        </w:rPr>
        <w:tab/>
      </w:r>
      <w:r w:rsidRPr="006638DE">
        <w:rPr>
          <w:lang w:val="fr-FR"/>
        </w:rPr>
        <w:t>Chroma1</w:t>
      </w:r>
      <w:r w:rsidRPr="006638DE">
        <w:rPr>
          <w:lang w:val="fr-FR"/>
        </w:rPr>
        <w:tab/>
        <w:t xml:space="preserve">Chroma2 </w:t>
      </w:r>
      <w:r>
        <w:rPr>
          <w:lang w:val="fr-FR"/>
        </w:rPr>
        <w:tab/>
      </w:r>
      <w:r w:rsidRPr="006638DE">
        <w:rPr>
          <w:lang w:val="fr-FR"/>
        </w:rPr>
        <w:t xml:space="preserve">EncT </w:t>
      </w:r>
      <w:r>
        <w:rPr>
          <w:lang w:val="fr-FR"/>
        </w:rPr>
        <w:tab/>
      </w:r>
      <w:r w:rsidRPr="006638DE">
        <w:rPr>
          <w:lang w:val="fr-FR"/>
        </w:rPr>
        <w:t>DecT</w:t>
      </w:r>
      <w:r w:rsidRPr="006638DE">
        <w:rPr>
          <w:lang w:val="fr-FR"/>
        </w:rPr>
        <w:tab/>
      </w:r>
      <w:r w:rsidRPr="006638DE">
        <w:rPr>
          <w:lang w:val="fr-FR"/>
        </w:rPr>
        <w:tab/>
      </w:r>
    </w:p>
    <w:p w14:paraId="1049681D" w14:textId="15EEFC60" w:rsidR="00CC57D6" w:rsidRDefault="009B7A96" w:rsidP="00C97D78">
      <w:pPr>
        <w:rPr>
          <w:lang w:val="en-CA"/>
        </w:rPr>
      </w:pPr>
      <w:r>
        <w:rPr>
          <w:lang w:val="en-CA"/>
        </w:rPr>
        <w:t xml:space="preserve">YUV </w:t>
      </w:r>
      <w:r>
        <w:rPr>
          <w:lang w:val="en-CA"/>
        </w:rPr>
        <w:tab/>
      </w:r>
      <w:r w:rsidRPr="009B7A96">
        <w:rPr>
          <w:lang w:val="en-CA"/>
        </w:rPr>
        <w:t>-0,46%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-2,04%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-2,08%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100%</w:t>
      </w:r>
      <w:r w:rsidRPr="009B7A96">
        <w:rPr>
          <w:lang w:val="en-CA"/>
        </w:rPr>
        <w:tab/>
        <w:t>102%</w:t>
      </w:r>
    </w:p>
    <w:p w14:paraId="26F3035F" w14:textId="6FF871C3" w:rsidR="009B7A96" w:rsidRDefault="009B7A96" w:rsidP="00C97D78">
      <w:pPr>
        <w:rPr>
          <w:lang w:val="en-CA"/>
        </w:rPr>
      </w:pPr>
      <w:r>
        <w:rPr>
          <w:lang w:val="en-CA"/>
        </w:rPr>
        <w:t xml:space="preserve">RGB </w:t>
      </w:r>
      <w:r>
        <w:rPr>
          <w:lang w:val="en-CA"/>
        </w:rPr>
        <w:tab/>
      </w:r>
      <w:r w:rsidRPr="009B7A96">
        <w:rPr>
          <w:lang w:val="en-CA"/>
        </w:rPr>
        <w:t>-2,49%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-3,83%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-4,05%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101%</w:t>
      </w:r>
      <w:r w:rsidRPr="009B7A96">
        <w:rPr>
          <w:lang w:val="en-CA"/>
        </w:rPr>
        <w:tab/>
        <w:t>100%</w:t>
      </w:r>
    </w:p>
    <w:p w14:paraId="7D2AC1F0" w14:textId="576C8004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54794F" w14:textId="054026F6" w:rsidR="006C425D" w:rsidRDefault="00CC57D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design of VVC uses Block-DPCM (or BDPCM) as adopted from </w:t>
      </w:r>
      <w:r w:rsidR="00581FAB">
        <w:rPr>
          <w:szCs w:val="22"/>
          <w:lang w:val="en-CA"/>
        </w:rPr>
        <w:t>JVET-N0413 [1]. This consists of</w:t>
      </w:r>
      <w:r>
        <w:rPr>
          <w:szCs w:val="22"/>
          <w:lang w:val="en-CA"/>
        </w:rPr>
        <w:t xml:space="preserve"> a vertical or horizontal prediction </w:t>
      </w:r>
      <w:r w:rsidR="006C425D">
        <w:rPr>
          <w:szCs w:val="22"/>
          <w:lang w:val="en-CA"/>
        </w:rPr>
        <w:t>f</w:t>
      </w:r>
      <w:r w:rsidR="00E92D49">
        <w:rPr>
          <w:szCs w:val="22"/>
          <w:lang w:val="en-CA"/>
        </w:rPr>
        <w:t>or the quantized residues of a l</w:t>
      </w:r>
      <w:r w:rsidR="006C425D">
        <w:rPr>
          <w:szCs w:val="22"/>
          <w:lang w:val="en-CA"/>
        </w:rPr>
        <w:t xml:space="preserve">uma block. </w:t>
      </w:r>
    </w:p>
    <w:p w14:paraId="071FC61F" w14:textId="77777777" w:rsidR="002C69D9" w:rsidRDefault="006C425D" w:rsidP="002C69D9">
      <w:r>
        <w:t xml:space="preserve">A </w:t>
      </w:r>
      <w:r>
        <w:rPr>
          <w:b/>
        </w:rPr>
        <w:t>bdpcm_flag</w:t>
      </w:r>
      <w:r>
        <w:t xml:space="preserve"> is transmitted at the CU level whenever it is a luma intra CU having each dimension smaller than or equal to 32. This flag indicates whether regular intra coding or </w:t>
      </w:r>
      <w:r w:rsidR="002C69D9">
        <w:t>B</w:t>
      </w:r>
      <w:r>
        <w:t>DPCM is used</w:t>
      </w:r>
      <w:r w:rsidR="002C69D9">
        <w:t xml:space="preserve"> for that CU</w:t>
      </w:r>
      <w:r>
        <w:t xml:space="preserve">. </w:t>
      </w:r>
    </w:p>
    <w:p w14:paraId="48B268D6" w14:textId="504E1C8A" w:rsidR="002C69D9" w:rsidRDefault="002C69D9" w:rsidP="002C69D9">
      <w:r>
        <w:lastRenderedPageBreak/>
        <w:t xml:space="preserve">If BDPCM is used, a </w:t>
      </w:r>
      <w:r w:rsidRPr="002C69D9">
        <w:rPr>
          <w:b/>
        </w:rPr>
        <w:t>bdpcm_dir</w:t>
      </w:r>
      <w:r>
        <w:t xml:space="preserve"> flag is transmitted to indicate if BDPCM will be applied in the vertical or horizontal direction </w:t>
      </w:r>
      <w:r w:rsidR="00581FAB">
        <w:t>for</w:t>
      </w:r>
      <w:r>
        <w:t xml:space="preserve"> that luma CU.</w:t>
      </w:r>
    </w:p>
    <w:p w14:paraId="1D60B699" w14:textId="2700936E" w:rsidR="002C69D9" w:rsidRDefault="002C69D9" w:rsidP="002C69D9">
      <w:r>
        <w:t>In the current design, BDPCM is not applied to chroma components.</w:t>
      </w:r>
    </w:p>
    <w:p w14:paraId="6C5F0B19" w14:textId="36F6B99C" w:rsidR="00E61DAC" w:rsidRDefault="00E61DAC" w:rsidP="004234F0">
      <w:pPr>
        <w:rPr>
          <w:szCs w:val="22"/>
          <w:lang w:val="en-CA"/>
        </w:rPr>
      </w:pPr>
    </w:p>
    <w:p w14:paraId="3179AD2F" w14:textId="227BC0C9" w:rsidR="00CC57D6" w:rsidRPr="005B217D" w:rsidRDefault="00E42FB1" w:rsidP="00CC57D6">
      <w:pPr>
        <w:pStyle w:val="Titre1"/>
        <w:rPr>
          <w:lang w:val="en-CA"/>
        </w:rPr>
      </w:pPr>
      <w:r>
        <w:rPr>
          <w:lang w:val="en-CA"/>
        </w:rPr>
        <w:t xml:space="preserve">Normative </w:t>
      </w:r>
      <w:r w:rsidR="00CC57D6">
        <w:rPr>
          <w:lang w:val="en-CA"/>
        </w:rPr>
        <w:t>Proposal</w:t>
      </w:r>
    </w:p>
    <w:p w14:paraId="238637F6" w14:textId="5114D97B" w:rsidR="000A36EF" w:rsidRDefault="00D00FD4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62743">
        <w:rPr>
          <w:szCs w:val="22"/>
          <w:lang w:val="en-CA"/>
        </w:rPr>
        <w:t>present</w:t>
      </w:r>
      <w:r>
        <w:rPr>
          <w:szCs w:val="22"/>
          <w:lang w:val="en-CA"/>
        </w:rPr>
        <w:t xml:space="preserve"> contribution proposes to modify the design of VVC by allowing BDPCM to be used on the chroma components. </w:t>
      </w:r>
      <w:r w:rsidR="000A36EF">
        <w:rPr>
          <w:szCs w:val="22"/>
          <w:lang w:val="en-CA"/>
        </w:rPr>
        <w:t>The proposed modifications are the following</w:t>
      </w:r>
      <w:r w:rsidR="00DF5B5F">
        <w:rPr>
          <w:szCs w:val="22"/>
          <w:lang w:val="en-CA"/>
        </w:rPr>
        <w:t>.</w:t>
      </w:r>
    </w:p>
    <w:p w14:paraId="5D9E7737" w14:textId="2069A687" w:rsidR="000A36EF" w:rsidRDefault="000A36EF" w:rsidP="00D00FD4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124312">
        <w:rPr>
          <w:szCs w:val="22"/>
          <w:lang w:val="en-CA"/>
        </w:rPr>
        <w:t xml:space="preserve"> syntax element </w:t>
      </w:r>
      <w:r>
        <w:rPr>
          <w:szCs w:val="22"/>
          <w:lang w:val="en-CA"/>
        </w:rPr>
        <w:t xml:space="preserve"> </w:t>
      </w:r>
      <w:r w:rsidR="0072546E">
        <w:rPr>
          <w:b/>
          <w:szCs w:val="22"/>
          <w:lang w:val="en-CA"/>
        </w:rPr>
        <w:t>sps_b</w:t>
      </w:r>
      <w:r w:rsidRPr="000A36EF">
        <w:rPr>
          <w:b/>
          <w:szCs w:val="22"/>
          <w:lang w:val="en-CA"/>
        </w:rPr>
        <w:t>dpcm_enabl</w:t>
      </w:r>
      <w:r w:rsidR="00124312">
        <w:rPr>
          <w:b/>
          <w:szCs w:val="22"/>
          <w:lang w:val="en-CA"/>
        </w:rPr>
        <w:t>e_flag</w:t>
      </w:r>
      <w:r>
        <w:rPr>
          <w:szCs w:val="22"/>
          <w:lang w:val="en-CA"/>
        </w:rPr>
        <w:t xml:space="preserve"> is added to the </w:t>
      </w:r>
      <w:r w:rsidR="0072546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PS in order to enable the use of BDPCM </w:t>
      </w:r>
      <w:r w:rsidR="00FF17F9">
        <w:rPr>
          <w:szCs w:val="22"/>
          <w:lang w:val="en-CA"/>
        </w:rPr>
        <w:t xml:space="preserve">(this part is essentially a bugfix and is independently proposed in </w:t>
      </w:r>
      <w:r w:rsidR="00103F5B">
        <w:rPr>
          <w:szCs w:val="22"/>
          <w:lang w:val="en-CA"/>
        </w:rPr>
        <w:t xml:space="preserve">JVET-O0165 </w:t>
      </w:r>
      <w:r w:rsidR="00FF17F9">
        <w:rPr>
          <w:szCs w:val="22"/>
          <w:lang w:val="en-CA"/>
        </w:rPr>
        <w:t>[</w:t>
      </w:r>
      <w:r w:rsidR="00103F5B">
        <w:rPr>
          <w:szCs w:val="22"/>
          <w:lang w:val="en-CA"/>
        </w:rPr>
        <w:t>4</w:t>
      </w:r>
      <w:r w:rsidR="00FF17F9">
        <w:rPr>
          <w:szCs w:val="22"/>
          <w:lang w:val="en-CA"/>
        </w:rPr>
        <w:t>])</w:t>
      </w:r>
    </w:p>
    <w:p w14:paraId="3D8F2C3D" w14:textId="7D9C8CAC" w:rsidR="00FF17F9" w:rsidRDefault="00FF17F9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r w:rsidR="0072546E">
        <w:rPr>
          <w:szCs w:val="22"/>
          <w:lang w:val="en-CA"/>
        </w:rPr>
        <w:t>sps_</w:t>
      </w:r>
      <w:r>
        <w:rPr>
          <w:szCs w:val="22"/>
          <w:lang w:val="en-CA"/>
        </w:rPr>
        <w:t>bdpcm_enabl</w:t>
      </w:r>
      <w:r w:rsidR="000A36EF">
        <w:rPr>
          <w:szCs w:val="22"/>
          <w:lang w:val="en-CA"/>
        </w:rPr>
        <w:t>e</w:t>
      </w:r>
      <w:r w:rsidR="00124312">
        <w:rPr>
          <w:szCs w:val="22"/>
          <w:lang w:val="en-CA"/>
        </w:rPr>
        <w:t>_flag</w:t>
      </w:r>
      <w:r w:rsidR="000A36EF">
        <w:rPr>
          <w:szCs w:val="22"/>
          <w:lang w:val="en-CA"/>
        </w:rPr>
        <w:t xml:space="preserve"> is 1, a</w:t>
      </w:r>
      <w:r w:rsidR="00124312">
        <w:rPr>
          <w:szCs w:val="22"/>
          <w:lang w:val="en-CA"/>
        </w:rPr>
        <w:t xml:space="preserve"> syntax element</w:t>
      </w:r>
      <w:r w:rsidR="000A36EF">
        <w:rPr>
          <w:szCs w:val="22"/>
          <w:lang w:val="en-CA"/>
        </w:rPr>
        <w:t xml:space="preserve"> </w:t>
      </w:r>
      <w:r w:rsidR="0072546E">
        <w:rPr>
          <w:b/>
          <w:szCs w:val="22"/>
          <w:lang w:val="en-CA"/>
        </w:rPr>
        <w:t>sps_b</w:t>
      </w:r>
      <w:r w:rsidR="00D00FD4" w:rsidRPr="00D00FD4">
        <w:rPr>
          <w:b/>
          <w:szCs w:val="22"/>
          <w:lang w:val="en-CA"/>
        </w:rPr>
        <w:t>dpcm_chroma_enabl</w:t>
      </w:r>
      <w:r w:rsidR="00124312">
        <w:rPr>
          <w:b/>
          <w:szCs w:val="22"/>
          <w:lang w:val="en-CA"/>
        </w:rPr>
        <w:t>e_flag</w:t>
      </w:r>
      <w:r w:rsidR="00D00FD4">
        <w:rPr>
          <w:szCs w:val="22"/>
          <w:lang w:val="en-CA"/>
        </w:rPr>
        <w:t xml:space="preserve"> </w:t>
      </w:r>
      <w:r w:rsidR="0072546E">
        <w:rPr>
          <w:szCs w:val="22"/>
          <w:lang w:val="en-CA"/>
        </w:rPr>
        <w:t>is added to the S</w:t>
      </w:r>
      <w:r w:rsidR="000A36EF">
        <w:rPr>
          <w:szCs w:val="22"/>
          <w:lang w:val="en-CA"/>
        </w:rPr>
        <w:t xml:space="preserve">PS. </w:t>
      </w:r>
    </w:p>
    <w:p w14:paraId="08C705D2" w14:textId="191D5161" w:rsidR="00E86A41" w:rsidRDefault="00E86A41" w:rsidP="00D00FD4">
      <w:pPr>
        <w:rPr>
          <w:szCs w:val="22"/>
          <w:lang w:val="en-CA"/>
        </w:rPr>
      </w:pPr>
      <w:r>
        <w:rPr>
          <w:szCs w:val="22"/>
          <w:lang w:val="en-CA"/>
        </w:rPr>
        <w:t>The flags have the following behaviour, as indicated in table 1</w:t>
      </w:r>
    </w:p>
    <w:p w14:paraId="503840DD" w14:textId="77777777" w:rsidR="00E86A41" w:rsidRDefault="00E86A41" w:rsidP="00D00FD4">
      <w:pPr>
        <w:rPr>
          <w:szCs w:val="22"/>
          <w:lang w:val="en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56"/>
        <w:gridCol w:w="3284"/>
        <w:gridCol w:w="3136"/>
      </w:tblGrid>
      <w:tr w:rsidR="00E86A41" w14:paraId="4F13320F" w14:textId="77777777" w:rsidTr="00E86A41">
        <w:tc>
          <w:tcPr>
            <w:tcW w:w="3166" w:type="dxa"/>
          </w:tcPr>
          <w:p w14:paraId="31AB703C" w14:textId="5DF9D6C7" w:rsidR="00E86A41" w:rsidRDefault="0072546E" w:rsidP="00D00FD4">
            <w:pPr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sps_</w:t>
            </w:r>
            <w:r w:rsidR="00E86A41" w:rsidRPr="000A36EF">
              <w:rPr>
                <w:b/>
                <w:szCs w:val="22"/>
                <w:lang w:val="en-CA"/>
              </w:rPr>
              <w:t>bdpcm_enable</w:t>
            </w:r>
            <w:r w:rsidR="00124312">
              <w:rPr>
                <w:b/>
                <w:szCs w:val="22"/>
                <w:lang w:val="en-CA"/>
              </w:rPr>
              <w:t>_flag</w:t>
            </w:r>
          </w:p>
        </w:tc>
        <w:tc>
          <w:tcPr>
            <w:tcW w:w="3167" w:type="dxa"/>
          </w:tcPr>
          <w:p w14:paraId="18FD6F83" w14:textId="370B1AE9" w:rsidR="00E86A41" w:rsidRDefault="0072546E" w:rsidP="00D00FD4">
            <w:pPr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sps_</w:t>
            </w:r>
            <w:r w:rsidR="00124312" w:rsidRPr="00D00FD4">
              <w:rPr>
                <w:b/>
                <w:szCs w:val="22"/>
                <w:lang w:val="en-CA"/>
              </w:rPr>
              <w:t>bdpcm_chroma_enabl</w:t>
            </w:r>
            <w:r w:rsidR="00124312">
              <w:rPr>
                <w:b/>
                <w:szCs w:val="22"/>
                <w:lang w:val="en-CA"/>
              </w:rPr>
              <w:t>e_flag</w:t>
            </w:r>
          </w:p>
        </w:tc>
        <w:tc>
          <w:tcPr>
            <w:tcW w:w="3167" w:type="dxa"/>
          </w:tcPr>
          <w:p w14:paraId="4DABB387" w14:textId="4B82F132" w:rsidR="00E86A41" w:rsidRDefault="00124312" w:rsidP="00D00FD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behaviour</w:t>
            </w:r>
          </w:p>
        </w:tc>
      </w:tr>
      <w:tr w:rsidR="00E86A41" w14:paraId="265F056E" w14:textId="77777777" w:rsidTr="00E86A41">
        <w:tc>
          <w:tcPr>
            <w:tcW w:w="3166" w:type="dxa"/>
          </w:tcPr>
          <w:p w14:paraId="2E74587F" w14:textId="29CD7EB7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167" w:type="dxa"/>
          </w:tcPr>
          <w:p w14:paraId="4073BAF5" w14:textId="04986585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not written</w:t>
            </w:r>
          </w:p>
        </w:tc>
        <w:tc>
          <w:tcPr>
            <w:tcW w:w="3167" w:type="dxa"/>
          </w:tcPr>
          <w:p w14:paraId="32D81309" w14:textId="120B8177" w:rsidR="00E86A41" w:rsidRDefault="00124312" w:rsidP="00483BB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BPDCM is not used in the </w:t>
            </w:r>
            <w:r w:rsidR="00483BBD">
              <w:rPr>
                <w:szCs w:val="22"/>
                <w:lang w:val="en-CA"/>
              </w:rPr>
              <w:t>sequence</w:t>
            </w:r>
          </w:p>
        </w:tc>
      </w:tr>
      <w:tr w:rsidR="00E86A41" w14:paraId="0391B1B8" w14:textId="77777777" w:rsidTr="00E86A41">
        <w:tc>
          <w:tcPr>
            <w:tcW w:w="3166" w:type="dxa"/>
          </w:tcPr>
          <w:p w14:paraId="2660198A" w14:textId="0418AFF1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167" w:type="dxa"/>
          </w:tcPr>
          <w:p w14:paraId="4FC08F09" w14:textId="3C30748B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167" w:type="dxa"/>
          </w:tcPr>
          <w:p w14:paraId="293C262F" w14:textId="0F752616" w:rsidR="00E86A41" w:rsidRDefault="00124312" w:rsidP="00581F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BDPCM is </w:t>
            </w:r>
            <w:r w:rsidR="00581FAB">
              <w:rPr>
                <w:szCs w:val="22"/>
                <w:lang w:val="en-CA"/>
              </w:rPr>
              <w:t>available</w:t>
            </w:r>
            <w:r>
              <w:rPr>
                <w:szCs w:val="22"/>
                <w:lang w:val="en-CA"/>
              </w:rPr>
              <w:t xml:space="preserve"> for luma only</w:t>
            </w:r>
          </w:p>
        </w:tc>
      </w:tr>
      <w:tr w:rsidR="00E86A41" w14:paraId="01760FD6" w14:textId="77777777" w:rsidTr="00E86A41">
        <w:tc>
          <w:tcPr>
            <w:tcW w:w="3166" w:type="dxa"/>
          </w:tcPr>
          <w:p w14:paraId="075B8EC1" w14:textId="422262AE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167" w:type="dxa"/>
          </w:tcPr>
          <w:p w14:paraId="5E802A59" w14:textId="29F3CF57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167" w:type="dxa"/>
          </w:tcPr>
          <w:p w14:paraId="75E586EC" w14:textId="1C42C8C0" w:rsidR="00E86A41" w:rsidRDefault="00124312" w:rsidP="00D00FD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</w:t>
            </w:r>
            <w:r w:rsidR="00DF5B5F">
              <w:rPr>
                <w:szCs w:val="22"/>
                <w:lang w:val="en-CA"/>
              </w:rPr>
              <w:t>PCM is</w:t>
            </w:r>
            <w:r w:rsidR="00581FAB">
              <w:rPr>
                <w:szCs w:val="22"/>
                <w:lang w:val="en-CA"/>
              </w:rPr>
              <w:t xml:space="preserve"> available</w:t>
            </w:r>
            <w:r w:rsidR="00DF5B5F">
              <w:rPr>
                <w:szCs w:val="22"/>
                <w:lang w:val="en-CA"/>
              </w:rPr>
              <w:t xml:space="preserve"> for luma and chroma</w:t>
            </w:r>
          </w:p>
        </w:tc>
      </w:tr>
    </w:tbl>
    <w:p w14:paraId="14C7A9B8" w14:textId="77777777" w:rsidR="00E86A41" w:rsidRDefault="00E86A41" w:rsidP="00D00FD4">
      <w:pPr>
        <w:rPr>
          <w:szCs w:val="22"/>
          <w:lang w:val="en-CA"/>
        </w:rPr>
      </w:pPr>
    </w:p>
    <w:p w14:paraId="0CA912C6" w14:textId="592D68FB" w:rsidR="00DF5B5F" w:rsidRDefault="00DF5B5F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BDPCM is </w:t>
      </w:r>
      <w:r w:rsidR="00581FAB">
        <w:rPr>
          <w:szCs w:val="22"/>
          <w:lang w:val="en-CA"/>
        </w:rPr>
        <w:t>available</w:t>
      </w:r>
      <w:r>
        <w:rPr>
          <w:szCs w:val="22"/>
          <w:lang w:val="en-CA"/>
        </w:rPr>
        <w:t xml:space="preserve"> for luma only, the current behaviour is unchanged.</w:t>
      </w:r>
    </w:p>
    <w:p w14:paraId="6EA3F1AF" w14:textId="1C1C553F" w:rsidR="00E42FB1" w:rsidRDefault="00DF5B5F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BDPCM is also </w:t>
      </w:r>
      <w:r w:rsidR="00581FAB">
        <w:rPr>
          <w:szCs w:val="22"/>
          <w:lang w:val="en-CA"/>
        </w:rPr>
        <w:t>available</w:t>
      </w:r>
      <w:r>
        <w:rPr>
          <w:szCs w:val="22"/>
          <w:lang w:val="en-CA"/>
        </w:rPr>
        <w:t xml:space="preserve"> for chroma, </w:t>
      </w:r>
      <w:r w:rsidR="00D00FD4">
        <w:rPr>
          <w:szCs w:val="22"/>
          <w:lang w:val="en-CA"/>
        </w:rPr>
        <w:t xml:space="preserve">a </w:t>
      </w:r>
      <w:r w:rsidR="00D00FD4" w:rsidRPr="00DF5B5F">
        <w:rPr>
          <w:b/>
          <w:szCs w:val="22"/>
          <w:lang w:val="en-CA"/>
        </w:rPr>
        <w:t>bdpcm_chroma_flag</w:t>
      </w:r>
      <w:r w:rsidR="00D00FD4">
        <w:rPr>
          <w:szCs w:val="22"/>
          <w:lang w:val="en-CA"/>
        </w:rPr>
        <w:t xml:space="preserve"> is sent for each chroma block. This indicates whether BDPCM is used on the chroma blocks. When it is on, </w:t>
      </w:r>
      <w:r>
        <w:rPr>
          <w:szCs w:val="22"/>
          <w:lang w:val="en-CA"/>
        </w:rPr>
        <w:t>BDPCM</w:t>
      </w:r>
      <w:r w:rsidR="00D00FD4">
        <w:rPr>
          <w:szCs w:val="22"/>
          <w:lang w:val="en-CA"/>
        </w:rPr>
        <w:t xml:space="preserve"> is used for both chroma compo</w:t>
      </w:r>
      <w:r w:rsidR="00E42FB1">
        <w:rPr>
          <w:szCs w:val="22"/>
          <w:lang w:val="en-CA"/>
        </w:rPr>
        <w:t>n</w:t>
      </w:r>
      <w:r w:rsidR="00D00FD4">
        <w:rPr>
          <w:szCs w:val="22"/>
          <w:lang w:val="en-CA"/>
        </w:rPr>
        <w:t xml:space="preserve">enents, and an additional </w:t>
      </w:r>
      <w:r w:rsidR="00D00FD4" w:rsidRPr="00DF5B5F">
        <w:rPr>
          <w:b/>
          <w:szCs w:val="22"/>
          <w:lang w:val="en-CA"/>
        </w:rPr>
        <w:t>bdpcm_dir_chroma</w:t>
      </w:r>
      <w:r w:rsidR="00D00FD4">
        <w:rPr>
          <w:szCs w:val="22"/>
          <w:lang w:val="en-CA"/>
        </w:rPr>
        <w:t xml:space="preserve"> flag is coded, indicating the predic</w:t>
      </w:r>
      <w:r w:rsidR="00581FAB">
        <w:rPr>
          <w:szCs w:val="22"/>
          <w:lang w:val="en-CA"/>
        </w:rPr>
        <w:t>tion direction used for both ch</w:t>
      </w:r>
      <w:r w:rsidR="00D00FD4">
        <w:rPr>
          <w:szCs w:val="22"/>
          <w:lang w:val="en-CA"/>
        </w:rPr>
        <w:t>r</w:t>
      </w:r>
      <w:r w:rsidR="00581FAB">
        <w:rPr>
          <w:szCs w:val="22"/>
          <w:lang w:val="en-CA"/>
        </w:rPr>
        <w:t>o</w:t>
      </w:r>
      <w:r w:rsidR="00D00FD4">
        <w:rPr>
          <w:szCs w:val="22"/>
          <w:lang w:val="en-CA"/>
        </w:rPr>
        <w:t>ma compo</w:t>
      </w:r>
      <w:r w:rsidR="00891CA1">
        <w:rPr>
          <w:szCs w:val="22"/>
          <w:lang w:val="en-CA"/>
        </w:rPr>
        <w:t>n</w:t>
      </w:r>
      <w:r w:rsidR="00D00FD4">
        <w:rPr>
          <w:szCs w:val="22"/>
          <w:lang w:val="en-CA"/>
        </w:rPr>
        <w:t>ents.</w:t>
      </w:r>
    </w:p>
    <w:p w14:paraId="4655EF28" w14:textId="3A941C45" w:rsidR="00E42FB1" w:rsidRDefault="00E42FB1" w:rsidP="00E42FB1">
      <w:pPr>
        <w:pStyle w:val="Titre1"/>
        <w:rPr>
          <w:lang w:val="en-CA"/>
        </w:rPr>
      </w:pPr>
      <w:r>
        <w:rPr>
          <w:lang w:val="en-CA"/>
        </w:rPr>
        <w:t>Common Testing Conditions Proposal</w:t>
      </w:r>
    </w:p>
    <w:p w14:paraId="5CB283AC" w14:textId="0946AFA2" w:rsidR="00E42FB1" w:rsidRDefault="00E42FB1" w:rsidP="00E42FB1">
      <w:pPr>
        <w:rPr>
          <w:lang w:val="en-CA"/>
        </w:rPr>
      </w:pPr>
      <w:r>
        <w:rPr>
          <w:lang w:val="en-CA"/>
        </w:rPr>
        <w:t>In the current CTCs, BDPCM is active only for Screen Content (Class F and TGM)</w:t>
      </w:r>
      <w:r w:rsidR="00F81591">
        <w:rPr>
          <w:lang w:val="en-CA"/>
        </w:rPr>
        <w:t xml:space="preserve">, </w:t>
      </w:r>
      <w:r w:rsidR="00581FAB">
        <w:rPr>
          <w:lang w:val="en-CA"/>
        </w:rPr>
        <w:t xml:space="preserve">and </w:t>
      </w:r>
      <w:r w:rsidR="00F81591">
        <w:rPr>
          <w:lang w:val="en-CA"/>
        </w:rPr>
        <w:t>only for the luma components.</w:t>
      </w:r>
    </w:p>
    <w:p w14:paraId="2AE5747D" w14:textId="7EAF91AA" w:rsidR="009109D4" w:rsidRDefault="00E42FB1" w:rsidP="00E42FB1">
      <w:pPr>
        <w:rPr>
          <w:lang w:val="en-CA"/>
        </w:rPr>
      </w:pPr>
      <w:r>
        <w:rPr>
          <w:lang w:val="en-CA"/>
        </w:rPr>
        <w:t>It is proposed that</w:t>
      </w:r>
      <w:r w:rsidR="00F81591">
        <w:rPr>
          <w:lang w:val="en-CA"/>
        </w:rPr>
        <w:t xml:space="preserve">, </w:t>
      </w:r>
      <w:r w:rsidR="009109D4">
        <w:rPr>
          <w:lang w:val="en-CA"/>
        </w:rPr>
        <w:t xml:space="preserve">if 4:4:4 becomes part of the future CTCs, </w:t>
      </w:r>
      <w:r>
        <w:rPr>
          <w:lang w:val="en-CA"/>
        </w:rPr>
        <w:t>BDPCM is active</w:t>
      </w:r>
      <w:r w:rsidR="00581FAB">
        <w:rPr>
          <w:lang w:val="en-CA"/>
        </w:rPr>
        <w:t xml:space="preserve"> both for luma and</w:t>
      </w:r>
      <w:r>
        <w:rPr>
          <w:lang w:val="en-CA"/>
        </w:rPr>
        <w:t xml:space="preserve"> for chroma </w:t>
      </w:r>
      <w:r w:rsidR="00581FAB">
        <w:rPr>
          <w:lang w:val="en-CA"/>
        </w:rPr>
        <w:t xml:space="preserve">and </w:t>
      </w:r>
      <w:r>
        <w:rPr>
          <w:lang w:val="en-CA"/>
        </w:rPr>
        <w:t>only on 4:4:4 sequences</w:t>
      </w:r>
      <w:r w:rsidR="009109D4">
        <w:rPr>
          <w:lang w:val="en-CA"/>
        </w:rPr>
        <w:t>.</w:t>
      </w:r>
    </w:p>
    <w:p w14:paraId="3D7B6A42" w14:textId="733BC6C1" w:rsidR="00E42FB1" w:rsidRPr="00D222F9" w:rsidRDefault="00581FAB" w:rsidP="00D00FD4">
      <w:pPr>
        <w:rPr>
          <w:lang w:val="en-CA"/>
        </w:rPr>
      </w:pPr>
      <w:r>
        <w:rPr>
          <w:lang w:val="en-CA"/>
        </w:rPr>
        <w:t>It</w:t>
      </w:r>
      <w:r w:rsidR="009109D4">
        <w:rPr>
          <w:lang w:val="en-CA"/>
        </w:rPr>
        <w:t xml:space="preserve"> is also proposed that BDPCM is active for chroma in 4:4:4 </w:t>
      </w:r>
      <w:r w:rsidR="00E42FB1">
        <w:rPr>
          <w:lang w:val="en-CA"/>
        </w:rPr>
        <w:t>screen content core experiment CTCs</w:t>
      </w:r>
      <w:r w:rsidR="009109D4">
        <w:rPr>
          <w:lang w:val="en-CA"/>
        </w:rPr>
        <w:t>.</w:t>
      </w:r>
    </w:p>
    <w:p w14:paraId="64C056AB" w14:textId="77BC2F52" w:rsidR="00DD439D" w:rsidRPr="005B217D" w:rsidRDefault="00DD439D" w:rsidP="00DD439D">
      <w:pPr>
        <w:pStyle w:val="Titre1"/>
        <w:rPr>
          <w:lang w:val="en-CA"/>
        </w:rPr>
      </w:pPr>
      <w:r>
        <w:rPr>
          <w:lang w:val="en-CA"/>
        </w:rPr>
        <w:t>Results</w:t>
      </w:r>
    </w:p>
    <w:p w14:paraId="2D018E58" w14:textId="13FDE89D" w:rsidR="00CC57D6" w:rsidRDefault="0006767E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proponents have tried to stay as close as possible to the test conditions of CE8 as described in [2]</w:t>
      </w:r>
      <w:r w:rsidR="001360D0">
        <w:rPr>
          <w:szCs w:val="22"/>
          <w:lang w:val="en-CA"/>
        </w:rPr>
        <w:t>.</w:t>
      </w:r>
    </w:p>
    <w:p w14:paraId="5B2E22E7" w14:textId="539AA6DF" w:rsidR="001360D0" w:rsidRDefault="001360D0" w:rsidP="004234F0">
      <w:pPr>
        <w:rPr>
          <w:szCs w:val="22"/>
          <w:lang w:val="en-CA"/>
        </w:rPr>
      </w:pPr>
      <w:r>
        <w:rPr>
          <w:szCs w:val="22"/>
          <w:lang w:val="en-CA"/>
        </w:rPr>
        <w:t>The reference uses VTM5 with CE8 configuration (IBC on, HashME on, BDPCM on).</w:t>
      </w:r>
    </w:p>
    <w:p w14:paraId="6F008D01" w14:textId="09820E6C" w:rsidR="001360D0" w:rsidRDefault="001360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tested software uses the same configuration </w:t>
      </w:r>
      <w:r w:rsidR="00173223">
        <w:rPr>
          <w:szCs w:val="22"/>
          <w:lang w:val="en-CA"/>
        </w:rPr>
        <w:t>wi</w:t>
      </w:r>
      <w:r>
        <w:rPr>
          <w:szCs w:val="22"/>
          <w:lang w:val="en-CA"/>
        </w:rPr>
        <w:t>th the proposed modifications.</w:t>
      </w:r>
    </w:p>
    <w:p w14:paraId="28190C3A" w14:textId="49C05335" w:rsidR="00534C38" w:rsidRDefault="001360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34C38">
        <w:rPr>
          <w:szCs w:val="22"/>
          <w:lang w:val="en-CA"/>
        </w:rPr>
        <w:t xml:space="preserve">sequences used for 4:4:4 YUV are the </w:t>
      </w:r>
      <w:r w:rsidR="00F973DB">
        <w:rPr>
          <w:szCs w:val="22"/>
          <w:lang w:val="en-CA"/>
        </w:rPr>
        <w:t xml:space="preserve">ones recommended by </w:t>
      </w:r>
      <w:r w:rsidR="00534C38">
        <w:rPr>
          <w:szCs w:val="22"/>
          <w:lang w:val="en-CA"/>
        </w:rPr>
        <w:t>CE8</w:t>
      </w:r>
      <w:r w:rsidR="00F973DB">
        <w:rPr>
          <w:szCs w:val="22"/>
          <w:lang w:val="en-CA"/>
        </w:rPr>
        <w:t xml:space="preserve"> [2]</w:t>
      </w:r>
      <w:r w:rsidR="00534C38">
        <w:rPr>
          <w:szCs w:val="22"/>
          <w:lang w:val="en-CA"/>
        </w:rPr>
        <w:t>.</w:t>
      </w:r>
    </w:p>
    <w:p w14:paraId="2E2060E6" w14:textId="10437EA1" w:rsidR="001360D0" w:rsidRDefault="00534C3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sequences used </w:t>
      </w:r>
      <w:r w:rsidR="00F973DB">
        <w:rPr>
          <w:szCs w:val="22"/>
          <w:lang w:val="en-CA"/>
        </w:rPr>
        <w:t>for 4:4:4 RGB are from JCTVC-U1015 [3]</w:t>
      </w:r>
      <w:r w:rsidR="00B04B1B">
        <w:rPr>
          <w:szCs w:val="22"/>
          <w:lang w:val="en-CA"/>
        </w:rPr>
        <w:t>.</w:t>
      </w:r>
    </w:p>
    <w:p w14:paraId="0D7B10EB" w14:textId="0F163EB3" w:rsidR="00C5329B" w:rsidRDefault="00C5329B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sections report the results for All Intra</w:t>
      </w:r>
      <w:r w:rsidR="00A31EA0">
        <w:rPr>
          <w:szCs w:val="22"/>
          <w:lang w:val="en-CA"/>
        </w:rPr>
        <w:t xml:space="preserve"> and Random Access</w:t>
      </w:r>
      <w:r>
        <w:rPr>
          <w:szCs w:val="22"/>
          <w:lang w:val="en-CA"/>
        </w:rPr>
        <w:t>. Other configurations are reported in the joint excel sheet.</w:t>
      </w:r>
    </w:p>
    <w:p w14:paraId="07266704" w14:textId="085A3D80" w:rsidR="00631A2E" w:rsidRDefault="00C5329B" w:rsidP="00631A2E">
      <w:pPr>
        <w:pStyle w:val="Titre2"/>
        <w:rPr>
          <w:lang w:val="en-CA"/>
        </w:rPr>
      </w:pPr>
      <w:r>
        <w:rPr>
          <w:lang w:val="en-CA"/>
        </w:rPr>
        <w:lastRenderedPageBreak/>
        <w:t>Single tree YUV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514808" w:rsidRPr="00514808" w14:paraId="7E321CEB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AFD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74F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FC5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FED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A028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EA1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28E811E2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610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3148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2A86F91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C87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D1745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6A0CA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73EF4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7E3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93A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3C38CCFB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0EA57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DCB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1B9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-2,91%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50268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-3,05%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DFF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4D4E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14808" w:rsidRPr="00514808" w14:paraId="02236AF8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C86F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53A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0,36%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D23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-1,78%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5A1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-2,30%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4E3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C65A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14808" w:rsidRPr="00514808" w14:paraId="7DEB9A1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B564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D13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3B3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-0,35%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563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6BE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FFEB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14808" w:rsidRPr="00514808" w14:paraId="2DA0CDC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3DFA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5F4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0,60%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6E4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-2,14%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7B5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-2,26%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CC1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C276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14808" w:rsidRPr="00514808" w14:paraId="312647EE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3DF1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Camera-Captured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DA0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733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1C8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5F4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AFB4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14808" w:rsidRPr="00514808" w14:paraId="02167C0C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2425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D7C50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AE1A4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-1,73%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1BD0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-1,93%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2D7CB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6B47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14808" w:rsidRPr="00514808" w14:paraId="12909103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960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5E7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777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ECF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7B1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5C5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68086BEE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C91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C57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CE0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C90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976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AB75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39CAB0EB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75C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152B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885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0B63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27B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FD2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1B82D2B4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EDB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9E7E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53AC1098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FD0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CC29B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69323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B82E9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283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F6D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16B6B4D0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056A5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69C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-0,46%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2A7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-2,04%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F6A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-2,08%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EDB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B1E5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514808" w:rsidRPr="00514808" w14:paraId="282DD57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3498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BD0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8E4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-1,33%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7C5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-1,80%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C1D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7E2A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514808" w:rsidRPr="00514808" w14:paraId="75F1C50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2F8B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7C8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6672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E82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FC7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ED79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14808" w:rsidRPr="00514808" w14:paraId="4E72D039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14D9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EAA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9F7F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-2,38%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A80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-2,24%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101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156F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14808" w:rsidRPr="00514808" w14:paraId="69566DAD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AAE9E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Camera-Captured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50C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F66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6B5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C81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1B12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514808" w:rsidRPr="00514808" w14:paraId="6C2065FE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A626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5D2FF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05822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-1,39%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5DE15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-1,47%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9A86A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D339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514808" w:rsidRPr="00514808" w14:paraId="79ED98C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A81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C2D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4EB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1E3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273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11A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6FC86206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B57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14C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57F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00A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19A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307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0C90252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6D7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6A1F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F575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A42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45D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12E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7D66BB9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BDE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7759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1BC5C5A8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8BF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B84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806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4FA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92A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5B8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198BBA3D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C6FB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5D0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B89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-1,15%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7E4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-1,22%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16F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3C9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68997F6E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464E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4C0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1C5B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-0,83%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E70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-1,13%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218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FDC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63F321BD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BA969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2EA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5F5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704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3DE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5B8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14808" w:rsidRPr="00514808" w14:paraId="3DBF703B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2309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F8E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EDF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-2,53%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D9D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-2,70%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D87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22E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14808" w:rsidRPr="00514808" w14:paraId="663F13B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15FC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Camera-Captured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0EB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552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4DA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E34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D11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14808" w:rsidRPr="00514808" w14:paraId="40288EF5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4C58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98DC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1C43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-1,08%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07A0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-1,14%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5F31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F0E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08F60CB4" w14:textId="77777777" w:rsidR="0069599E" w:rsidRPr="0069599E" w:rsidRDefault="0069599E" w:rsidP="0069599E">
      <w:pPr>
        <w:rPr>
          <w:lang w:val="en-CA"/>
        </w:rPr>
      </w:pPr>
    </w:p>
    <w:p w14:paraId="1DC56010" w14:textId="64A82E90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t>Single tree RGB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514808" w:rsidRPr="00514808" w14:paraId="1D1AC81F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B00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0DB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599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829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FC9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AC7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204335D8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C143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082B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2DED60C8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5C0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7AFF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0563A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CCD2D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2FE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223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4B7DDDD8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A6AE3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76AB2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-3,55%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91E1D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-5,57%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991148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-5,93%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2D5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192E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14808" w:rsidRPr="00514808" w14:paraId="1387DAF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B4823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03D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5D9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-2,30%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3C9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-2,20%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C19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AD20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14808" w:rsidRPr="00514808" w14:paraId="1C3C571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04B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587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965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2C0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C66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B1B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7F499933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908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969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CE0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D9D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7A7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5ED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555717C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28B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2210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A62B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BCB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BF2C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58F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430E2DF2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08E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BB71E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0FE58BE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742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45004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29CD3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B35E6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371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4FE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0ED45FB7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35385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70F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-2,49%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01739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-3,83%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BBC9EA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-4,05%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5AD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9DDF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56D0AB7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6897F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9D5B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925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-2,28%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C49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-2,08%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407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4529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514808" w:rsidRPr="00514808" w14:paraId="4C156243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DAC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043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F46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946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CE1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61C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70D6F262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77C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3E6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E49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FDC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600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1DB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729CF1D9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91F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733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5B6D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269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D8C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27A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32DC3AD0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120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BB50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24F760DF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07A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F73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1AB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E5E0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2F4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610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2D40C612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4C080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E2A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-1,31%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2E2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-2,22%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A5C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-2,39%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359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8BD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14808" w:rsidRPr="00514808" w14:paraId="1A60A9BE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69E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495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401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7AE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-1,36%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29B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7FD6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62520784" w14:textId="77777777" w:rsidR="0069599E" w:rsidRPr="0069599E" w:rsidRDefault="0069599E" w:rsidP="0069599E">
      <w:pPr>
        <w:rPr>
          <w:lang w:val="en-CA"/>
        </w:rPr>
      </w:pPr>
    </w:p>
    <w:p w14:paraId="6D049A81" w14:textId="1929A3FA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t>Dual tree YUV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514808" w:rsidRPr="00514808" w14:paraId="0A30B27F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B01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8C5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D17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C5EE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99B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DA3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725267F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7A4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C660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01E3A09D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57B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1080A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24BF4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CB694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8CA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FEA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6748EE86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5620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985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C8C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-2,45%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24B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-2,39%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060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C252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514808" w:rsidRPr="00514808" w14:paraId="63BAB62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389D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939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0,41%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A7D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-1,48%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1F2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-1,75%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D80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5D78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14808" w:rsidRPr="00514808" w14:paraId="0DBD0EE4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ADB0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3B6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0,31%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0265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0,52%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E97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0,81%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999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46A4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514808" w:rsidRPr="00514808" w14:paraId="2838A58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0FB0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DA5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0,38%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2E4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-1,66%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236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-1,55%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DBB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4AE8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14808" w:rsidRPr="00514808" w14:paraId="7914B176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33B54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Camera-Captured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B20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575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0,35%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53D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0,44%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3CC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5128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14808" w:rsidRPr="00514808" w14:paraId="3199E5D4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8F5C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299B2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31E20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-1,27%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BA50D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-1,24%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AFCA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C4CC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514808" w:rsidRPr="00514808" w14:paraId="214BDD6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BBC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78E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944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2C4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916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448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6D013B0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46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563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F97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108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59F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338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27A170AE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6C2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3B0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8F7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1E0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821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43A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3C49EBD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853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FB68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689AE47D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D45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8539F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0DC9D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061D5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8EA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C7F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09ACAA87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C765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974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D2F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-2,06%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1D5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-1,96%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358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C21E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40EE7FDD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6C53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0C4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802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0E2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-1,43%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202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52E5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38D57CB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C221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C04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F0D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E61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912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DFE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6C0ACE64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1F190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0E7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AF7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-1,79%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F80A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-1,45%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6C2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9DEF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7C0D8DAF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9CC26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Camera-Captured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78E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9533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1C8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714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0DC3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14808" w:rsidRPr="00514808" w14:paraId="27A6B3F5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01730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A5ADB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06938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-1,23%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56B5E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-1,15%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8C3AA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D2B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24AF8F12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87C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0E6D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B8D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E76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253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F9B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34BF9931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5CF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194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514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934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976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77F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2C2F051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C69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2736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12DC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EC9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59F3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07E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6EF91486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E03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E283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3D4DA27E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5D6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201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E1A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BE1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78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BBF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54A5535A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F7DA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A31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912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-1,00%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8ED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-1,10%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48A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8B2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77D12D7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7B964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57C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0,31%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C25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1A3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-1,27%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8A5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080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14808" w:rsidRPr="00514808" w14:paraId="72D2FB57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A2A3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315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AB0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BA4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13D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AA6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22FE68DD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0129F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088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F3E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-1,86%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716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-1,78%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B5D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A88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1A3E9224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0998A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Camera-Captured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817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09A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E15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AD5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AE0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65E67C51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93BE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B078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D536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-0,83%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5BCE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-0,99%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015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90D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FF740A5" w14:textId="77777777" w:rsidR="0069599E" w:rsidRPr="0069599E" w:rsidRDefault="0069599E" w:rsidP="0069599E">
      <w:pPr>
        <w:rPr>
          <w:lang w:val="en-CA"/>
        </w:rPr>
      </w:pPr>
    </w:p>
    <w:p w14:paraId="230F3324" w14:textId="6D8474A0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t>Dual tree RGB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514808" w:rsidRPr="00514808" w14:paraId="4429AF53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869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634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BB1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5FCB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D90C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5CB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0BF73F18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CAA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658DA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44AB5C39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3AE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ABCEA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240C1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F0173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321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23B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57BFA59C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DDA8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AB5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-2,93%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B1DAA5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-4,29%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1C392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-4,58%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331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7A91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514808" w:rsidRPr="00514808" w14:paraId="552E3AD2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4136F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DE7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-0,38%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B71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-1,55%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3C0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-1,39%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AB2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F7DE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514808" w:rsidRPr="00514808" w14:paraId="61A968E3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68B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6FC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C31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A149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A62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D4D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5A604A01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9C76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456D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89C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E4B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F7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B7F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3325560F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DDB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D3E5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BA4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27A7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06D0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E0C2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590ABB8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404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A60B4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5D8BADDB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91C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EB11D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17E03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23F0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CD1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860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1B45AB31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9994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0AA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-2,12%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BF4367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-3,32%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D9EA2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-3,52%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27FF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03A3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14808" w:rsidRPr="00514808" w14:paraId="431DD9A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C5498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618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A60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-1,63%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2B8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-1,48%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348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538B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095C2A79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1B0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FEA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83D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B9C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26B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E8D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099BF921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22A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FB9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F1A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672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4AA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5EC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14808" w:rsidRPr="00514808" w14:paraId="498E4674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16D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71F1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548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AE3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86923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4DA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514808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514808" w:rsidRPr="00514808" w14:paraId="3175920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A5DB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4BAF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514808" w:rsidRPr="00514808" w14:paraId="2C3FDB2A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4A4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161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009E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770D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878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1776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14808" w:rsidRPr="00514808" w14:paraId="1CF7B506" w14:textId="77777777" w:rsidTr="00514808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C7B72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CF74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-1,40%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5F05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-2,14%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2067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-2,29%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E43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C351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14808" w:rsidRPr="00514808" w14:paraId="763CE60C" w14:textId="77777777" w:rsidTr="00514808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85C4D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EDDC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DC60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-0,98%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2558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sz w:val="18"/>
                <w:szCs w:val="18"/>
                <w:lang w:val="fr-FR" w:eastAsia="fr-FR"/>
              </w:rPr>
              <w:t>-0,92%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6BF9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027A" w14:textId="77777777" w:rsidR="00514808" w:rsidRPr="00514808" w:rsidRDefault="00514808" w:rsidP="005148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480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B77F725" w14:textId="77777777" w:rsidR="0069599E" w:rsidRPr="0069599E" w:rsidRDefault="0069599E" w:rsidP="0069599E">
      <w:pPr>
        <w:rPr>
          <w:lang w:val="en-CA"/>
        </w:rPr>
      </w:pPr>
    </w:p>
    <w:p w14:paraId="7EA5717A" w14:textId="3AE542D9" w:rsidR="006974C5" w:rsidRDefault="006974C5" w:rsidP="006974C5">
      <w:pPr>
        <w:pStyle w:val="Titre1"/>
        <w:rPr>
          <w:lang w:val="en-CA"/>
        </w:rPr>
      </w:pPr>
      <w:r>
        <w:rPr>
          <w:lang w:val="en-CA"/>
        </w:rPr>
        <w:t>Bibliography</w:t>
      </w:r>
    </w:p>
    <w:p w14:paraId="7CB4B088" w14:textId="3F7869E7" w:rsidR="006974C5" w:rsidRPr="006974C5" w:rsidRDefault="0006767E" w:rsidP="006974C5">
      <w:pPr>
        <w:rPr>
          <w:lang w:val="en-CA"/>
        </w:rPr>
      </w:pPr>
      <w:r>
        <w:rPr>
          <w:lang w:val="en-CA"/>
        </w:rPr>
        <w:t xml:space="preserve">[1] </w:t>
      </w:r>
      <w:r w:rsidRPr="0006767E">
        <w:rPr>
          <w:lang w:val="en-CA"/>
        </w:rPr>
        <w:t xml:space="preserve">JVET-N0413 </w:t>
      </w:r>
      <w:r w:rsidRPr="0006767E">
        <w:rPr>
          <w:lang w:val="en-CA"/>
        </w:rPr>
        <w:tab/>
        <w:t xml:space="preserve">CE8-related: Quantized residual BDPCM </w:t>
      </w:r>
      <w:r w:rsidRPr="0006767E">
        <w:rPr>
          <w:lang w:val="en-CA"/>
        </w:rPr>
        <w:tab/>
        <w:t>M. Karczewicz, M. Coban (Qualcomm)</w:t>
      </w:r>
    </w:p>
    <w:p w14:paraId="1539A21D" w14:textId="13F274C4" w:rsidR="001F2594" w:rsidRDefault="000676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06767E">
        <w:rPr>
          <w:szCs w:val="22"/>
          <w:lang w:val="en-CA"/>
        </w:rPr>
        <w:t xml:space="preserve">JVET-N1028 </w:t>
      </w:r>
      <w:r w:rsidRPr="0006767E">
        <w:rPr>
          <w:szCs w:val="22"/>
          <w:lang w:val="en-CA"/>
        </w:rPr>
        <w:tab/>
        <w:t xml:space="preserve">Description of Core Experiment 8 (CE8): Screen Content Coding Tools </w:t>
      </w:r>
      <w:r w:rsidRPr="0006767E">
        <w:rPr>
          <w:szCs w:val="22"/>
          <w:lang w:val="en-CA"/>
        </w:rPr>
        <w:tab/>
        <w:t>X. Xu, Y.-H. Chao, Y.-C. Sun, J. Xu</w:t>
      </w:r>
    </w:p>
    <w:p w14:paraId="21F0FAE0" w14:textId="4D972610" w:rsidR="00F973DB" w:rsidRDefault="00F973DB" w:rsidP="00F973DB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Pr="00F973DB">
        <w:rPr>
          <w:szCs w:val="22"/>
          <w:lang w:val="en-CA"/>
        </w:rPr>
        <w:t>JCTVC-U1015 Common Test Conditions for Screen Content Coding</w:t>
      </w:r>
      <w:r>
        <w:rPr>
          <w:szCs w:val="22"/>
          <w:lang w:val="en-CA"/>
        </w:rPr>
        <w:t>,</w:t>
      </w:r>
      <w:r w:rsidRPr="00F973DB">
        <w:rPr>
          <w:szCs w:val="22"/>
          <w:lang w:val="en-CA"/>
        </w:rPr>
        <w:t xml:space="preserve"> </w:t>
      </w:r>
      <w:r w:rsidRPr="00F973DB">
        <w:rPr>
          <w:szCs w:val="22"/>
          <w:lang w:val="en-CA"/>
        </w:rPr>
        <w:tab/>
        <w:t>H. Yu, R. Cohen, K. Rapaka, J. Xu (editors)</w:t>
      </w:r>
      <w:r w:rsidRPr="00F973DB">
        <w:rPr>
          <w:szCs w:val="22"/>
          <w:lang w:val="en-CA"/>
        </w:rPr>
        <w:tab/>
      </w:r>
    </w:p>
    <w:p w14:paraId="10265ED7" w14:textId="5F3A698E" w:rsidR="00103F5B" w:rsidRPr="00F973DB" w:rsidRDefault="00103F5B" w:rsidP="00F973DB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103F5B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O0165 </w:t>
      </w:r>
      <w:r w:rsidRPr="00103F5B">
        <w:rPr>
          <w:szCs w:val="22"/>
          <w:lang w:val="en-CA"/>
        </w:rPr>
        <w:t xml:space="preserve">CE8-related: SPS flag for BDPCM </w:t>
      </w:r>
      <w:r w:rsidRPr="00103F5B">
        <w:rPr>
          <w:szCs w:val="22"/>
          <w:lang w:val="en-CA"/>
        </w:rPr>
        <w:tab/>
        <w:t>F. Henry (Orange), G. Clare (bcom)</w:t>
      </w: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E35C0F" w:rsidR="00342FF4" w:rsidRPr="005B217D" w:rsidRDefault="006974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Orange and b&lt;&gt;com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6B4F0" w14:textId="77777777" w:rsidR="0060213E" w:rsidRDefault="0060213E">
      <w:r>
        <w:separator/>
      </w:r>
    </w:p>
  </w:endnote>
  <w:endnote w:type="continuationSeparator" w:id="0">
    <w:p w14:paraId="1E151D26" w14:textId="77777777" w:rsidR="0060213E" w:rsidRDefault="0060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14808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9599E">
      <w:rPr>
        <w:rStyle w:val="Numrodepage"/>
        <w:noProof/>
      </w:rPr>
      <w:t>2019-06-25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38DD0" w14:textId="77777777" w:rsidR="0060213E" w:rsidRDefault="0060213E">
      <w:r>
        <w:separator/>
      </w:r>
    </w:p>
  </w:footnote>
  <w:footnote w:type="continuationSeparator" w:id="0">
    <w:p w14:paraId="25EC129E" w14:textId="77777777" w:rsidR="0060213E" w:rsidRDefault="00602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A43B5E"/>
    <w:multiLevelType w:val="hybridMultilevel"/>
    <w:tmpl w:val="8DCA2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1AA7"/>
    <w:rsid w:val="00035EE7"/>
    <w:rsid w:val="000458BC"/>
    <w:rsid w:val="00045C41"/>
    <w:rsid w:val="00046C03"/>
    <w:rsid w:val="00065039"/>
    <w:rsid w:val="0006767E"/>
    <w:rsid w:val="0007614F"/>
    <w:rsid w:val="00081398"/>
    <w:rsid w:val="00094479"/>
    <w:rsid w:val="000962AC"/>
    <w:rsid w:val="000A36EF"/>
    <w:rsid w:val="000B0C0F"/>
    <w:rsid w:val="000B1C6B"/>
    <w:rsid w:val="000B4FF9"/>
    <w:rsid w:val="000B6AD2"/>
    <w:rsid w:val="000C09AC"/>
    <w:rsid w:val="000E00F3"/>
    <w:rsid w:val="000F158C"/>
    <w:rsid w:val="00102F3D"/>
    <w:rsid w:val="00103F5B"/>
    <w:rsid w:val="00124312"/>
    <w:rsid w:val="00124E38"/>
    <w:rsid w:val="0012580B"/>
    <w:rsid w:val="00131F90"/>
    <w:rsid w:val="0013458C"/>
    <w:rsid w:val="0013526E"/>
    <w:rsid w:val="001360D0"/>
    <w:rsid w:val="00146152"/>
    <w:rsid w:val="00155526"/>
    <w:rsid w:val="00171371"/>
    <w:rsid w:val="00173223"/>
    <w:rsid w:val="00175A24"/>
    <w:rsid w:val="00187E58"/>
    <w:rsid w:val="00190A4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E6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2F6"/>
    <w:rsid w:val="00275BCF"/>
    <w:rsid w:val="00291E36"/>
    <w:rsid w:val="00292257"/>
    <w:rsid w:val="002A54E0"/>
    <w:rsid w:val="002B1595"/>
    <w:rsid w:val="002B191D"/>
    <w:rsid w:val="002B2E83"/>
    <w:rsid w:val="002C69D9"/>
    <w:rsid w:val="002D0AF6"/>
    <w:rsid w:val="002D19DD"/>
    <w:rsid w:val="002F01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22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3BBD"/>
    <w:rsid w:val="0049445A"/>
    <w:rsid w:val="004A2A63"/>
    <w:rsid w:val="004B210C"/>
    <w:rsid w:val="004D405F"/>
    <w:rsid w:val="004E4F4F"/>
    <w:rsid w:val="004E5851"/>
    <w:rsid w:val="004E6789"/>
    <w:rsid w:val="004F61E3"/>
    <w:rsid w:val="00502E10"/>
    <w:rsid w:val="0051015C"/>
    <w:rsid w:val="00514808"/>
    <w:rsid w:val="00516CF1"/>
    <w:rsid w:val="00531AE9"/>
    <w:rsid w:val="00534C38"/>
    <w:rsid w:val="00536188"/>
    <w:rsid w:val="00550A66"/>
    <w:rsid w:val="00567EC7"/>
    <w:rsid w:val="00570013"/>
    <w:rsid w:val="0057009F"/>
    <w:rsid w:val="005753EC"/>
    <w:rsid w:val="005801A2"/>
    <w:rsid w:val="00581FAB"/>
    <w:rsid w:val="005952A5"/>
    <w:rsid w:val="005A33A1"/>
    <w:rsid w:val="005B217D"/>
    <w:rsid w:val="005C385F"/>
    <w:rsid w:val="005E1AC6"/>
    <w:rsid w:val="005E3F2B"/>
    <w:rsid w:val="005F6F1B"/>
    <w:rsid w:val="0060213E"/>
    <w:rsid w:val="00615995"/>
    <w:rsid w:val="00616155"/>
    <w:rsid w:val="00623C20"/>
    <w:rsid w:val="00624B33"/>
    <w:rsid w:val="0063041A"/>
    <w:rsid w:val="00630AA2"/>
    <w:rsid w:val="00631A2E"/>
    <w:rsid w:val="00646707"/>
    <w:rsid w:val="00657F7E"/>
    <w:rsid w:val="00662E58"/>
    <w:rsid w:val="006637F2"/>
    <w:rsid w:val="006638DE"/>
    <w:rsid w:val="006642A5"/>
    <w:rsid w:val="00664DCF"/>
    <w:rsid w:val="0069599E"/>
    <w:rsid w:val="006974C5"/>
    <w:rsid w:val="006C401E"/>
    <w:rsid w:val="006C425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46E"/>
    <w:rsid w:val="0074393F"/>
    <w:rsid w:val="00745F6B"/>
    <w:rsid w:val="0075175B"/>
    <w:rsid w:val="0075585E"/>
    <w:rsid w:val="00770571"/>
    <w:rsid w:val="007768FF"/>
    <w:rsid w:val="00776C88"/>
    <w:rsid w:val="007824D3"/>
    <w:rsid w:val="00796EE3"/>
    <w:rsid w:val="007A7D29"/>
    <w:rsid w:val="007B4AB8"/>
    <w:rsid w:val="007C34E2"/>
    <w:rsid w:val="007D1181"/>
    <w:rsid w:val="007E01A3"/>
    <w:rsid w:val="007F1F8B"/>
    <w:rsid w:val="007F67A1"/>
    <w:rsid w:val="00811C05"/>
    <w:rsid w:val="008206C8"/>
    <w:rsid w:val="00836FED"/>
    <w:rsid w:val="0086387C"/>
    <w:rsid w:val="00874A6C"/>
    <w:rsid w:val="00876C65"/>
    <w:rsid w:val="00882F72"/>
    <w:rsid w:val="00891CA1"/>
    <w:rsid w:val="00892802"/>
    <w:rsid w:val="008A4B4C"/>
    <w:rsid w:val="008C239F"/>
    <w:rsid w:val="008E480C"/>
    <w:rsid w:val="00907757"/>
    <w:rsid w:val="009109D4"/>
    <w:rsid w:val="009212B0"/>
    <w:rsid w:val="00921FA1"/>
    <w:rsid w:val="009234A5"/>
    <w:rsid w:val="009322E5"/>
    <w:rsid w:val="00933453"/>
    <w:rsid w:val="009336F7"/>
    <w:rsid w:val="0093636C"/>
    <w:rsid w:val="009374A7"/>
    <w:rsid w:val="00955F6D"/>
    <w:rsid w:val="00961FBB"/>
    <w:rsid w:val="00977C16"/>
    <w:rsid w:val="0098551D"/>
    <w:rsid w:val="00985DCB"/>
    <w:rsid w:val="0099518F"/>
    <w:rsid w:val="009A15F5"/>
    <w:rsid w:val="009A523D"/>
    <w:rsid w:val="009B02A1"/>
    <w:rsid w:val="009B3361"/>
    <w:rsid w:val="009B7A96"/>
    <w:rsid w:val="009B7F3F"/>
    <w:rsid w:val="009C12E0"/>
    <w:rsid w:val="009D7CE6"/>
    <w:rsid w:val="009F496B"/>
    <w:rsid w:val="00A01439"/>
    <w:rsid w:val="00A02E61"/>
    <w:rsid w:val="00A05CFF"/>
    <w:rsid w:val="00A13048"/>
    <w:rsid w:val="00A31EA0"/>
    <w:rsid w:val="00A46843"/>
    <w:rsid w:val="00A56B97"/>
    <w:rsid w:val="00A575CC"/>
    <w:rsid w:val="00A6093D"/>
    <w:rsid w:val="00A62743"/>
    <w:rsid w:val="00A767DC"/>
    <w:rsid w:val="00A76A6D"/>
    <w:rsid w:val="00A83253"/>
    <w:rsid w:val="00AA5644"/>
    <w:rsid w:val="00AA6E84"/>
    <w:rsid w:val="00AB1A1C"/>
    <w:rsid w:val="00AD05A8"/>
    <w:rsid w:val="00AE341B"/>
    <w:rsid w:val="00B01905"/>
    <w:rsid w:val="00B04B1B"/>
    <w:rsid w:val="00B07CA7"/>
    <w:rsid w:val="00B1279A"/>
    <w:rsid w:val="00B31070"/>
    <w:rsid w:val="00B3640F"/>
    <w:rsid w:val="00B4194A"/>
    <w:rsid w:val="00B437E8"/>
    <w:rsid w:val="00B5222E"/>
    <w:rsid w:val="00B53179"/>
    <w:rsid w:val="00B57A23"/>
    <w:rsid w:val="00B600CD"/>
    <w:rsid w:val="00B61C96"/>
    <w:rsid w:val="00B70233"/>
    <w:rsid w:val="00B73A2A"/>
    <w:rsid w:val="00B75A51"/>
    <w:rsid w:val="00B827C6"/>
    <w:rsid w:val="00B94B06"/>
    <w:rsid w:val="00B94C28"/>
    <w:rsid w:val="00BC10BA"/>
    <w:rsid w:val="00BC5AFD"/>
    <w:rsid w:val="00BD6693"/>
    <w:rsid w:val="00BF10C9"/>
    <w:rsid w:val="00C00DDE"/>
    <w:rsid w:val="00C04F43"/>
    <w:rsid w:val="00C0609D"/>
    <w:rsid w:val="00C115AB"/>
    <w:rsid w:val="00C26CCB"/>
    <w:rsid w:val="00C30249"/>
    <w:rsid w:val="00C3723B"/>
    <w:rsid w:val="00C42466"/>
    <w:rsid w:val="00C5329B"/>
    <w:rsid w:val="00C606C9"/>
    <w:rsid w:val="00C73DBF"/>
    <w:rsid w:val="00C80288"/>
    <w:rsid w:val="00C84003"/>
    <w:rsid w:val="00C90650"/>
    <w:rsid w:val="00C97D78"/>
    <w:rsid w:val="00CC2AAE"/>
    <w:rsid w:val="00CC57D6"/>
    <w:rsid w:val="00CC5A42"/>
    <w:rsid w:val="00CD0EAB"/>
    <w:rsid w:val="00CE5E02"/>
    <w:rsid w:val="00CF34DB"/>
    <w:rsid w:val="00CF3917"/>
    <w:rsid w:val="00CF558F"/>
    <w:rsid w:val="00D00FD4"/>
    <w:rsid w:val="00D010C0"/>
    <w:rsid w:val="00D073E2"/>
    <w:rsid w:val="00D222F9"/>
    <w:rsid w:val="00D446EC"/>
    <w:rsid w:val="00D51BF0"/>
    <w:rsid w:val="00D531DB"/>
    <w:rsid w:val="00D5372D"/>
    <w:rsid w:val="00D55942"/>
    <w:rsid w:val="00D807BF"/>
    <w:rsid w:val="00D82FCC"/>
    <w:rsid w:val="00DA17FC"/>
    <w:rsid w:val="00DA7887"/>
    <w:rsid w:val="00DB2C26"/>
    <w:rsid w:val="00DD02F4"/>
    <w:rsid w:val="00DD439D"/>
    <w:rsid w:val="00DD6622"/>
    <w:rsid w:val="00DE1C7C"/>
    <w:rsid w:val="00DE6B43"/>
    <w:rsid w:val="00DF5B5F"/>
    <w:rsid w:val="00E11923"/>
    <w:rsid w:val="00E262D4"/>
    <w:rsid w:val="00E36250"/>
    <w:rsid w:val="00E42FB1"/>
    <w:rsid w:val="00E47F2D"/>
    <w:rsid w:val="00E54511"/>
    <w:rsid w:val="00E60EDC"/>
    <w:rsid w:val="00E61DAC"/>
    <w:rsid w:val="00E72B80"/>
    <w:rsid w:val="00E75FE3"/>
    <w:rsid w:val="00E86A41"/>
    <w:rsid w:val="00E86C4C"/>
    <w:rsid w:val="00E907A3"/>
    <w:rsid w:val="00E92D49"/>
    <w:rsid w:val="00EA5AE0"/>
    <w:rsid w:val="00EB56E1"/>
    <w:rsid w:val="00EB7AB1"/>
    <w:rsid w:val="00EE7CD8"/>
    <w:rsid w:val="00EF37F6"/>
    <w:rsid w:val="00EF48CC"/>
    <w:rsid w:val="00F00801"/>
    <w:rsid w:val="00F23C95"/>
    <w:rsid w:val="00F2488D"/>
    <w:rsid w:val="00F36B9F"/>
    <w:rsid w:val="00F53BF2"/>
    <w:rsid w:val="00F601A0"/>
    <w:rsid w:val="00F70D3D"/>
    <w:rsid w:val="00F712E9"/>
    <w:rsid w:val="00F73032"/>
    <w:rsid w:val="00F81591"/>
    <w:rsid w:val="00F848FC"/>
    <w:rsid w:val="00F906F6"/>
    <w:rsid w:val="00F9282A"/>
    <w:rsid w:val="00F96BAD"/>
    <w:rsid w:val="00F973DB"/>
    <w:rsid w:val="00FA139D"/>
    <w:rsid w:val="00FA60F5"/>
    <w:rsid w:val="00FB0E84"/>
    <w:rsid w:val="00FB4C42"/>
    <w:rsid w:val="00FC2405"/>
    <w:rsid w:val="00FD01C2"/>
    <w:rsid w:val="00FE595C"/>
    <w:rsid w:val="00FF0CE3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elix.henry@oran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ordon.clare@b-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5</Pages>
  <Words>1210</Words>
  <Characters>6658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25</cp:revision>
  <cp:lastPrinted>1900-12-31T22:00:00Z</cp:lastPrinted>
  <dcterms:created xsi:type="dcterms:W3CDTF">2019-06-20T08:52:00Z</dcterms:created>
  <dcterms:modified xsi:type="dcterms:W3CDTF">2019-07-03T15:41:00Z</dcterms:modified>
</cp:coreProperties>
</file>