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FE651B" w:rsidR="00E61DAC" w:rsidRPr="005B217D" w:rsidRDefault="00F06401" w:rsidP="00081398">
            <w:pPr>
              <w:tabs>
                <w:tab w:val="left" w:pos="7200"/>
              </w:tabs>
              <w:spacing w:before="0"/>
              <w:rPr>
                <w:b/>
                <w:szCs w:val="22"/>
                <w:lang w:val="en-CA"/>
              </w:rPr>
            </w:pPr>
            <w:r w:rsidRPr="00F06401">
              <w:t>15th Meeting: Gothenburg, SE, 3–12 July 2019</w:t>
            </w:r>
          </w:p>
        </w:tc>
        <w:tc>
          <w:tcPr>
            <w:tcW w:w="3168" w:type="dxa"/>
          </w:tcPr>
          <w:p w14:paraId="59B7E346" w14:textId="6A738A58" w:rsidR="008A4B4C" w:rsidRPr="005B217D" w:rsidRDefault="00E61DAC" w:rsidP="005569C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6401">
              <w:rPr>
                <w:lang w:val="en-CA"/>
              </w:rPr>
              <w:t>O</w:t>
            </w:r>
            <w:r w:rsidR="00F06401" w:rsidRPr="0034446D">
              <w:rPr>
                <w:lang w:val="en-CA"/>
              </w:rPr>
              <w:t>0</w:t>
            </w:r>
            <w:r w:rsidR="005569CE">
              <w:rPr>
                <w:lang w:val="en-CA"/>
              </w:rPr>
              <w:t>151</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570E0E" w:rsidR="00E61DAC" w:rsidRPr="005B217D" w:rsidRDefault="00877C50" w:rsidP="009B560C">
            <w:pPr>
              <w:spacing w:before="60" w:after="60"/>
              <w:rPr>
                <w:b/>
                <w:szCs w:val="22"/>
                <w:lang w:val="en-CA"/>
              </w:rPr>
            </w:pPr>
            <w:r>
              <w:rPr>
                <w:b/>
                <w:szCs w:val="22"/>
                <w:lang w:val="en-CA"/>
              </w:rPr>
              <w:t xml:space="preserve">AHG17: </w:t>
            </w:r>
            <w:r w:rsidR="009B560C">
              <w:rPr>
                <w:b/>
                <w:szCs w:val="22"/>
                <w:lang w:val="en-CA"/>
              </w:rPr>
              <w:t xml:space="preserve">On </w:t>
            </w:r>
            <w:proofErr w:type="spellStart"/>
            <w:r w:rsidR="009B560C" w:rsidRPr="009B560C">
              <w:rPr>
                <w:b/>
                <w:szCs w:val="22"/>
                <w:lang w:val="en-CA"/>
              </w:rPr>
              <w:t>no_output_of_prior_pics_flag</w:t>
            </w:r>
            <w:proofErr w:type="spellEnd"/>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9CA02C6" w:rsidR="00216DF1" w:rsidRPr="005B217D" w:rsidRDefault="000668AF" w:rsidP="00BB7925">
            <w:pPr>
              <w:spacing w:before="60" w:after="60"/>
              <w:rPr>
                <w:szCs w:val="22"/>
                <w:lang w:val="en-CA"/>
              </w:rPr>
            </w:pPr>
            <w:r w:rsidRPr="004554DB">
              <w:rPr>
                <w:b/>
                <w:szCs w:val="22"/>
                <w:lang w:val="en-CA"/>
              </w:rPr>
              <w:t>Ye-Kui Wang</w:t>
            </w:r>
            <w:r w:rsidR="004554DB">
              <w:rPr>
                <w:szCs w:val="22"/>
                <w:lang w:val="en-CA"/>
              </w:rPr>
              <w:br/>
              <w:t>10180 Telesis Court</w:t>
            </w:r>
            <w:r w:rsidR="004554DB" w:rsidRPr="005B217D">
              <w:rPr>
                <w:szCs w:val="22"/>
                <w:lang w:val="en-CA"/>
              </w:rPr>
              <w:br/>
            </w:r>
            <w:r w:rsidR="004554DB">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3F3B6F8D" w:rsidR="004554DB" w:rsidRPr="005B217D" w:rsidRDefault="00774208" w:rsidP="00BB7925">
            <w:pPr>
              <w:spacing w:before="60" w:after="60"/>
              <w:rPr>
                <w:szCs w:val="22"/>
                <w:lang w:val="en-CA"/>
              </w:rPr>
            </w:pPr>
            <w:r>
              <w:rPr>
                <w:szCs w:val="22"/>
                <w:lang w:val="en-CA"/>
              </w:rPr>
              <w:t>+1-908-803-3888</w:t>
            </w:r>
            <w:r>
              <w:rPr>
                <w:szCs w:val="22"/>
                <w:lang w:val="en-CA"/>
              </w:rPr>
              <w:br/>
            </w:r>
            <w:hyperlink r:id="rId9" w:history="1">
              <w:r w:rsidR="00F06401" w:rsidRPr="004A4BF3">
                <w:rPr>
                  <w:rStyle w:val="Hyperlink"/>
                </w:rPr>
                <w:t>ye-kui.wang@futurewei.com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9607E4" w:rsidR="00E61DAC" w:rsidRPr="005B217D" w:rsidRDefault="00F06401" w:rsidP="00BB792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83F244" w14:textId="36B5628A" w:rsidR="00A347DA" w:rsidRDefault="008B3B68" w:rsidP="0033518C">
      <w:pPr>
        <w:rPr>
          <w:lang w:val="en-CA"/>
        </w:rPr>
      </w:pPr>
      <w:r>
        <w:rPr>
          <w:lang w:val="en-CA"/>
        </w:rPr>
        <w:t xml:space="preserve">This contribution </w:t>
      </w:r>
      <w:r w:rsidR="009B560C">
        <w:rPr>
          <w:lang w:val="en-CA"/>
        </w:rPr>
        <w:t>p</w:t>
      </w:r>
      <w:r w:rsidR="009B560C" w:rsidRPr="009B560C">
        <w:rPr>
          <w:lang w:val="en-CA"/>
        </w:rPr>
        <w:t>ropose</w:t>
      </w:r>
      <w:r w:rsidR="009B560C">
        <w:rPr>
          <w:lang w:val="en-CA"/>
        </w:rPr>
        <w:t>s</w:t>
      </w:r>
      <w:r w:rsidR="009B560C" w:rsidRPr="009B560C">
        <w:rPr>
          <w:lang w:val="en-CA"/>
        </w:rPr>
        <w:t xml:space="preserve"> </w:t>
      </w:r>
      <w:r w:rsidR="00A347DA">
        <w:rPr>
          <w:lang w:val="en-CA"/>
        </w:rPr>
        <w:t>the following two aspects:</w:t>
      </w:r>
    </w:p>
    <w:p w14:paraId="318E1858" w14:textId="77777777" w:rsidR="00A347DA" w:rsidRDefault="00A347DA" w:rsidP="005C20EA">
      <w:pPr>
        <w:pStyle w:val="ListParagraph"/>
        <w:numPr>
          <w:ilvl w:val="0"/>
          <w:numId w:val="35"/>
        </w:numPr>
        <w:contextualSpacing w:val="0"/>
        <w:rPr>
          <w:lang w:val="en-CA"/>
        </w:rPr>
      </w:pPr>
      <w:r>
        <w:rPr>
          <w:lang w:val="en-CA"/>
        </w:rPr>
        <w:t>T</w:t>
      </w:r>
      <w:r w:rsidR="009B560C" w:rsidRPr="00A347DA">
        <w:rPr>
          <w:lang w:val="en-CA"/>
        </w:rPr>
        <w:t xml:space="preserve">he value of </w:t>
      </w:r>
      <w:proofErr w:type="spellStart"/>
      <w:r w:rsidR="009B560C" w:rsidRPr="00A347DA">
        <w:rPr>
          <w:lang w:val="en-CA"/>
        </w:rPr>
        <w:t>no_output_of_prior_pics_flag</w:t>
      </w:r>
      <w:proofErr w:type="spellEnd"/>
      <w:r w:rsidR="009B560C" w:rsidRPr="00A347DA">
        <w:rPr>
          <w:lang w:val="en-CA"/>
        </w:rPr>
        <w:t xml:space="preserve"> for CRA pictures starting a new CVS </w:t>
      </w:r>
      <w:proofErr w:type="gramStart"/>
      <w:r w:rsidR="009B560C" w:rsidRPr="00A347DA">
        <w:rPr>
          <w:lang w:val="en-CA"/>
        </w:rPr>
        <w:t>is used</w:t>
      </w:r>
      <w:proofErr w:type="gramEnd"/>
      <w:r w:rsidR="009B560C" w:rsidRPr="00A347DA">
        <w:rPr>
          <w:lang w:val="en-CA"/>
        </w:rPr>
        <w:t xml:space="preserve"> similarly as for IDR pictures.</w:t>
      </w:r>
    </w:p>
    <w:p w14:paraId="4572250D" w14:textId="655F13C8" w:rsidR="008B3B68" w:rsidRPr="00A347DA" w:rsidRDefault="00A347DA" w:rsidP="005C20EA">
      <w:pPr>
        <w:pStyle w:val="ListParagraph"/>
        <w:numPr>
          <w:ilvl w:val="0"/>
          <w:numId w:val="35"/>
        </w:numPr>
        <w:contextualSpacing w:val="0"/>
        <w:rPr>
          <w:lang w:val="en-CA"/>
        </w:rPr>
      </w:pPr>
      <w:r>
        <w:rPr>
          <w:lang w:val="en-CA"/>
        </w:rPr>
        <w:t xml:space="preserve">The </w:t>
      </w:r>
      <w:proofErr w:type="spellStart"/>
      <w:r w:rsidR="009B560C" w:rsidRPr="00A347DA">
        <w:rPr>
          <w:lang w:val="en-CA"/>
        </w:rPr>
        <w:t>no_output_of_prior_pics_flag</w:t>
      </w:r>
      <w:proofErr w:type="spellEnd"/>
      <w:r w:rsidR="009B560C" w:rsidRPr="00A347DA">
        <w:rPr>
          <w:lang w:val="en-CA"/>
        </w:rPr>
        <w:t xml:space="preserve"> </w:t>
      </w:r>
      <w:proofErr w:type="gramStart"/>
      <w:r w:rsidR="009B560C" w:rsidRPr="00A347DA">
        <w:rPr>
          <w:lang w:val="en-CA"/>
        </w:rPr>
        <w:t>is also signalled for GRA pictures and applied for GRA pictures starting a new CVS similarly as for IDR pictures</w:t>
      </w:r>
      <w:proofErr w:type="gramEnd"/>
      <w:r w:rsidR="009B560C" w:rsidRPr="00A347DA">
        <w:rPr>
          <w:lang w:val="en-CA"/>
        </w:rPr>
        <w:t>.</w:t>
      </w:r>
    </w:p>
    <w:p w14:paraId="2633440F" w14:textId="21A1AE82" w:rsidR="009B560C" w:rsidRPr="005B217D" w:rsidRDefault="009B560C" w:rsidP="009B560C">
      <w:pPr>
        <w:pStyle w:val="Heading1"/>
        <w:rPr>
          <w:lang w:val="en-CA"/>
        </w:rPr>
      </w:pPr>
      <w:r>
        <w:rPr>
          <w:lang w:val="en-CA"/>
        </w:rPr>
        <w:t>Introduction</w:t>
      </w:r>
    </w:p>
    <w:p w14:paraId="236232FA" w14:textId="77777777" w:rsidR="009B560C" w:rsidRDefault="009B560C" w:rsidP="009B560C">
      <w:pPr>
        <w:rPr>
          <w:lang w:val="en-CA"/>
        </w:rPr>
      </w:pPr>
      <w:r w:rsidRPr="009B560C">
        <w:rPr>
          <w:lang w:val="en-CA"/>
        </w:rPr>
        <w:t xml:space="preserve">In the latest draft specification of VVC, for a CRA picture with </w:t>
      </w:r>
      <w:proofErr w:type="spellStart"/>
      <w:r w:rsidRPr="009B560C">
        <w:rPr>
          <w:lang w:val="en-CA"/>
        </w:rPr>
        <w:t>NoIncorrectPicOutputFlag</w:t>
      </w:r>
      <w:proofErr w:type="spellEnd"/>
      <w:r w:rsidRPr="009B560C">
        <w:rPr>
          <w:lang w:val="en-CA"/>
        </w:rPr>
        <w:t xml:space="preserve"> equal to </w:t>
      </w:r>
      <w:proofErr w:type="gramStart"/>
      <w:r w:rsidRPr="009B560C">
        <w:rPr>
          <w:lang w:val="en-CA"/>
        </w:rPr>
        <w:t>1</w:t>
      </w:r>
      <w:proofErr w:type="gramEnd"/>
      <w:r w:rsidRPr="009B560C">
        <w:rPr>
          <w:lang w:val="en-CA"/>
        </w:rPr>
        <w:t xml:space="preserve"> (i.e., a CRA picture that starts a new CVS), the value of </w:t>
      </w:r>
      <w:proofErr w:type="spellStart"/>
      <w:r w:rsidRPr="009B560C">
        <w:rPr>
          <w:lang w:val="en-CA"/>
        </w:rPr>
        <w:t>no_output_of_prior_pics_flag</w:t>
      </w:r>
      <w:proofErr w:type="spellEnd"/>
      <w:r w:rsidRPr="009B560C">
        <w:rPr>
          <w:lang w:val="en-CA"/>
        </w:rPr>
        <w:t xml:space="preserve"> is not used, as the value of </w:t>
      </w:r>
      <w:proofErr w:type="spellStart"/>
      <w:r w:rsidRPr="009B560C">
        <w:rPr>
          <w:lang w:val="en-CA"/>
        </w:rPr>
        <w:t>NoOutputOfPriorPicsFlag</w:t>
      </w:r>
      <w:proofErr w:type="spellEnd"/>
      <w:r w:rsidRPr="009B560C">
        <w:rPr>
          <w:lang w:val="en-CA"/>
        </w:rPr>
        <w:t xml:space="preserve"> is set equal to 1 regardless of the value of </w:t>
      </w:r>
      <w:proofErr w:type="spellStart"/>
      <w:r w:rsidRPr="009B560C">
        <w:rPr>
          <w:lang w:val="en-CA"/>
        </w:rPr>
        <w:t>no_output_of_prior_pics_flag</w:t>
      </w:r>
      <w:proofErr w:type="spellEnd"/>
      <w:r w:rsidRPr="009B560C">
        <w:rPr>
          <w:lang w:val="en-CA"/>
        </w:rPr>
        <w:t xml:space="preserve">. That means, the prior pictures of each CRA picture starting a CVS </w:t>
      </w:r>
      <w:proofErr w:type="gramStart"/>
      <w:r w:rsidRPr="009B560C">
        <w:rPr>
          <w:lang w:val="en-CA"/>
        </w:rPr>
        <w:t>are not output</w:t>
      </w:r>
      <w:proofErr w:type="gramEnd"/>
      <w:r w:rsidRPr="009B560C">
        <w:rPr>
          <w:lang w:val="en-CA"/>
        </w:rPr>
        <w:t>.</w:t>
      </w:r>
    </w:p>
    <w:p w14:paraId="2E5EDA66" w14:textId="77777777" w:rsidR="004A5071" w:rsidRDefault="009B560C" w:rsidP="009B560C">
      <w:pPr>
        <w:rPr>
          <w:lang w:val="en-CA"/>
        </w:rPr>
      </w:pPr>
      <w:r w:rsidRPr="009B560C">
        <w:rPr>
          <w:lang w:val="en-CA"/>
        </w:rPr>
        <w:t>However, similarly as for an IDR picture, output/display of prior pictures</w:t>
      </w:r>
      <w:r>
        <w:rPr>
          <w:lang w:val="en-CA"/>
        </w:rPr>
        <w:t xml:space="preserve"> of CRA pictures starting a new CVS</w:t>
      </w:r>
      <w:r w:rsidRPr="009B560C">
        <w:rPr>
          <w:lang w:val="en-CA"/>
        </w:rPr>
        <w:t xml:space="preserve"> can provide a more continuous playback and hence a better user experience as long as the DPB does not get overflowed when decoding the picture starting a new CVS and the subsequent pictures in decoding order.</w:t>
      </w:r>
      <w:r>
        <w:rPr>
          <w:lang w:val="en-CA"/>
        </w:rPr>
        <w:t xml:space="preserve"> </w:t>
      </w:r>
    </w:p>
    <w:p w14:paraId="146883F2" w14:textId="1BC6BE03" w:rsidR="004A5071" w:rsidRDefault="004A5071" w:rsidP="004A5071">
      <w:pPr>
        <w:rPr>
          <w:lang w:val="en-CA"/>
        </w:rPr>
      </w:pPr>
      <w:r>
        <w:rPr>
          <w:lang w:val="en-CA"/>
        </w:rPr>
        <w:t xml:space="preserve">It </w:t>
      </w:r>
      <w:proofErr w:type="gramStart"/>
      <w:r>
        <w:rPr>
          <w:lang w:val="en-CA"/>
        </w:rPr>
        <w:t>is noted</w:t>
      </w:r>
      <w:proofErr w:type="gramEnd"/>
      <w:r>
        <w:rPr>
          <w:lang w:val="en-CA"/>
        </w:rPr>
        <w:t xml:space="preserve"> that in HEVC, </w:t>
      </w:r>
      <w:r w:rsidRPr="009B560C">
        <w:rPr>
          <w:lang w:val="en-CA"/>
        </w:rPr>
        <w:t xml:space="preserve">the value of </w:t>
      </w:r>
      <w:proofErr w:type="spellStart"/>
      <w:r w:rsidRPr="009B560C">
        <w:rPr>
          <w:lang w:val="en-CA"/>
        </w:rPr>
        <w:t>no_output_of_prior_pics_flag</w:t>
      </w:r>
      <w:proofErr w:type="spellEnd"/>
      <w:r>
        <w:rPr>
          <w:lang w:val="en-CA"/>
        </w:rPr>
        <w:t xml:space="preserve"> for CRA pictures is not used. However, the author believes that that was an overlook in HEVC. As far as the author recollects, the design intent in HEVC was that the behavior of CRA pictures should have been be exactly the same as BLA pictures when the CRA pictures start a new CVS (through the </w:t>
      </w:r>
      <w:proofErr w:type="spellStart"/>
      <w:r>
        <w:rPr>
          <w:lang w:val="en-CA"/>
        </w:rPr>
        <w:t>HandleCraAsBlaFlag</w:t>
      </w:r>
      <w:proofErr w:type="spellEnd"/>
      <w:r>
        <w:rPr>
          <w:lang w:val="en-CA"/>
        </w:rPr>
        <w:t xml:space="preserve"> setting to 1, being preceded by an EOS, or being the first picture in the </w:t>
      </w:r>
      <w:proofErr w:type="spellStart"/>
      <w:r>
        <w:rPr>
          <w:lang w:val="en-CA"/>
        </w:rPr>
        <w:t>bitst</w:t>
      </w:r>
      <w:bookmarkStart w:id="0" w:name="_GoBack"/>
      <w:bookmarkEnd w:id="0"/>
      <w:r>
        <w:rPr>
          <w:lang w:val="en-CA"/>
        </w:rPr>
        <w:t>ream</w:t>
      </w:r>
      <w:proofErr w:type="spellEnd"/>
      <w:r>
        <w:rPr>
          <w:lang w:val="en-CA"/>
        </w:rPr>
        <w:t xml:space="preserve">). The value of </w:t>
      </w:r>
      <w:proofErr w:type="spellStart"/>
      <w:r w:rsidRPr="009B560C">
        <w:rPr>
          <w:lang w:val="en-CA"/>
        </w:rPr>
        <w:t>no_output_of_prior_pics_flag</w:t>
      </w:r>
      <w:proofErr w:type="spellEnd"/>
      <w:r>
        <w:rPr>
          <w:lang w:val="en-CA"/>
        </w:rPr>
        <w:t xml:space="preserve"> for CRA pictures that do not start a new CVS should definitely be ignored and not used. The overlook was probably partially due to that and probably occurred during the numerous editing rounds.</w:t>
      </w:r>
    </w:p>
    <w:p w14:paraId="42FE485B" w14:textId="67C1EBCB" w:rsidR="009B560C" w:rsidRDefault="009B560C" w:rsidP="009B560C">
      <w:pPr>
        <w:rPr>
          <w:lang w:val="en-CA"/>
        </w:rPr>
      </w:pPr>
      <w:r>
        <w:rPr>
          <w:lang w:val="en-CA"/>
        </w:rPr>
        <w:t xml:space="preserve">This </w:t>
      </w:r>
      <w:r w:rsidR="004A5071">
        <w:rPr>
          <w:lang w:val="en-CA"/>
        </w:rPr>
        <w:t xml:space="preserve">same </w:t>
      </w:r>
      <w:r>
        <w:rPr>
          <w:lang w:val="en-CA"/>
        </w:rPr>
        <w:t>reason</w:t>
      </w:r>
      <w:r w:rsidR="004A5071">
        <w:rPr>
          <w:lang w:val="en-CA"/>
        </w:rPr>
        <w:t>ing above</w:t>
      </w:r>
      <w:r>
        <w:rPr>
          <w:lang w:val="en-CA"/>
        </w:rPr>
        <w:t xml:space="preserve"> applies to prior pictures of GRA pictures starting a new CVS.</w:t>
      </w:r>
    </w:p>
    <w:p w14:paraId="2F433AF7" w14:textId="10F102A5" w:rsidR="009B560C" w:rsidRDefault="009B560C" w:rsidP="009B560C">
      <w:pPr>
        <w:rPr>
          <w:lang w:val="en-CA"/>
        </w:rPr>
      </w:pPr>
      <w:r>
        <w:rPr>
          <w:lang w:val="en-CA"/>
        </w:rPr>
        <w:t xml:space="preserve">Therefore, it </w:t>
      </w:r>
      <w:proofErr w:type="gramStart"/>
      <w:r>
        <w:rPr>
          <w:lang w:val="en-CA"/>
        </w:rPr>
        <w:t>is proposed</w:t>
      </w:r>
      <w:proofErr w:type="gramEnd"/>
      <w:r>
        <w:rPr>
          <w:lang w:val="en-CA"/>
        </w:rPr>
        <w:t xml:space="preserve"> that the value of </w:t>
      </w:r>
      <w:proofErr w:type="spellStart"/>
      <w:r w:rsidRPr="009B560C">
        <w:rPr>
          <w:lang w:val="en-CA"/>
        </w:rPr>
        <w:t>no_output_of_prior_pics_flag</w:t>
      </w:r>
      <w:proofErr w:type="spellEnd"/>
      <w:r>
        <w:rPr>
          <w:lang w:val="en-CA"/>
        </w:rPr>
        <w:t xml:space="preserve"> for CRA pictures starting a new CVS is used similarly as for IDR pictures. Furthermore, it is proposed that </w:t>
      </w:r>
      <w:proofErr w:type="spellStart"/>
      <w:r w:rsidRPr="009B560C">
        <w:rPr>
          <w:lang w:val="en-CA"/>
        </w:rPr>
        <w:t>no_output_of_prior_pics_flag</w:t>
      </w:r>
      <w:proofErr w:type="spellEnd"/>
      <w:r>
        <w:rPr>
          <w:lang w:val="en-CA"/>
        </w:rPr>
        <w:t xml:space="preserve"> is also signalled for GRA pictures </w:t>
      </w:r>
      <w:proofErr w:type="gramStart"/>
      <w:r>
        <w:rPr>
          <w:lang w:val="en-CA"/>
        </w:rPr>
        <w:t>and also</w:t>
      </w:r>
      <w:proofErr w:type="gramEnd"/>
      <w:r>
        <w:rPr>
          <w:lang w:val="en-CA"/>
        </w:rPr>
        <w:t xml:space="preserve"> applied for GRA pictures starting a new CVS similarly as for IDR pictures.</w:t>
      </w:r>
    </w:p>
    <w:p w14:paraId="2BD65519" w14:textId="788F7264" w:rsidR="009B560C" w:rsidRPr="005B217D" w:rsidRDefault="009B560C" w:rsidP="009B560C">
      <w:pPr>
        <w:pStyle w:val="Heading1"/>
        <w:rPr>
          <w:lang w:val="en-CA"/>
        </w:rPr>
      </w:pPr>
      <w:r>
        <w:rPr>
          <w:lang w:val="en-CA"/>
        </w:rPr>
        <w:lastRenderedPageBreak/>
        <w:t>Proposal</w:t>
      </w:r>
    </w:p>
    <w:p w14:paraId="4787DAD7" w14:textId="78C757A1" w:rsidR="005C20EA" w:rsidRPr="00053016" w:rsidRDefault="005C20EA" w:rsidP="00DC7823">
      <w:pPr>
        <w:pStyle w:val="Heading2"/>
      </w:pPr>
      <w:r>
        <w:t>Summary</w:t>
      </w:r>
    </w:p>
    <w:p w14:paraId="5E11FF9C" w14:textId="56207D06" w:rsidR="00A347DA" w:rsidRDefault="005C20EA" w:rsidP="005569CE">
      <w:pPr>
        <w:keepNext/>
        <w:rPr>
          <w:lang w:val="en-CA"/>
        </w:rPr>
      </w:pPr>
      <w:r>
        <w:rPr>
          <w:lang w:val="en-CA"/>
        </w:rPr>
        <w:t>The following two aspects are proposed:</w:t>
      </w:r>
    </w:p>
    <w:p w14:paraId="6D628454" w14:textId="77777777" w:rsidR="00A347DA" w:rsidRDefault="00A347DA" w:rsidP="005C20EA">
      <w:pPr>
        <w:pStyle w:val="ListParagraph"/>
        <w:numPr>
          <w:ilvl w:val="0"/>
          <w:numId w:val="34"/>
        </w:numPr>
        <w:contextualSpacing w:val="0"/>
        <w:rPr>
          <w:lang w:val="en-CA"/>
        </w:rPr>
      </w:pPr>
      <w:r>
        <w:rPr>
          <w:lang w:val="en-CA"/>
        </w:rPr>
        <w:t>I</w:t>
      </w:r>
      <w:r w:rsidRPr="00A347DA">
        <w:rPr>
          <w:lang w:val="en-CA"/>
        </w:rPr>
        <w:t xml:space="preserve">t </w:t>
      </w:r>
      <w:proofErr w:type="gramStart"/>
      <w:r w:rsidRPr="00A347DA">
        <w:rPr>
          <w:lang w:val="en-CA"/>
        </w:rPr>
        <w:t>is proposed</w:t>
      </w:r>
      <w:proofErr w:type="gramEnd"/>
      <w:r w:rsidRPr="00A347DA">
        <w:rPr>
          <w:lang w:val="en-CA"/>
        </w:rPr>
        <w:t xml:space="preserve"> that the value of </w:t>
      </w:r>
      <w:proofErr w:type="spellStart"/>
      <w:r w:rsidRPr="00A347DA">
        <w:rPr>
          <w:lang w:val="en-CA"/>
        </w:rPr>
        <w:t>no_output_of_prior_pics_flag</w:t>
      </w:r>
      <w:proofErr w:type="spellEnd"/>
      <w:r w:rsidRPr="00A347DA">
        <w:rPr>
          <w:lang w:val="en-CA"/>
        </w:rPr>
        <w:t xml:space="preserve"> for CRA pictures starting a new CVS is used similarly as for IDR pictures.</w:t>
      </w:r>
    </w:p>
    <w:p w14:paraId="4DE00913" w14:textId="61AECEF0" w:rsidR="00A347DA" w:rsidRPr="00A347DA" w:rsidRDefault="00A347DA" w:rsidP="005C20EA">
      <w:pPr>
        <w:pStyle w:val="ListParagraph"/>
        <w:numPr>
          <w:ilvl w:val="0"/>
          <w:numId w:val="34"/>
        </w:numPr>
        <w:contextualSpacing w:val="0"/>
        <w:rPr>
          <w:lang w:val="en-CA"/>
        </w:rPr>
      </w:pPr>
      <w:r w:rsidRPr="00A347DA">
        <w:rPr>
          <w:lang w:val="en-CA"/>
        </w:rPr>
        <w:t xml:space="preserve">Furthermore, it is proposed that </w:t>
      </w:r>
      <w:proofErr w:type="spellStart"/>
      <w:r w:rsidRPr="00A347DA">
        <w:rPr>
          <w:lang w:val="en-CA"/>
        </w:rPr>
        <w:t>no_output_of_prior_pics_flag</w:t>
      </w:r>
      <w:proofErr w:type="spellEnd"/>
      <w:r w:rsidRPr="00A347DA">
        <w:rPr>
          <w:lang w:val="en-CA"/>
        </w:rPr>
        <w:t xml:space="preserve"> is also signalled for GRA pictures </w:t>
      </w:r>
      <w:proofErr w:type="gramStart"/>
      <w:r w:rsidRPr="00A347DA">
        <w:rPr>
          <w:lang w:val="en-CA"/>
        </w:rPr>
        <w:t>and also</w:t>
      </w:r>
      <w:proofErr w:type="gramEnd"/>
      <w:r w:rsidRPr="00A347DA">
        <w:rPr>
          <w:lang w:val="en-CA"/>
        </w:rPr>
        <w:t xml:space="preserve"> applied for GRA pictures starting a new CVS similarly as for IDR pictures.</w:t>
      </w:r>
    </w:p>
    <w:p w14:paraId="01C776B9" w14:textId="3AFC7125" w:rsidR="005C20EA" w:rsidRDefault="005C20EA" w:rsidP="005C20EA">
      <w:pPr>
        <w:rPr>
          <w:lang w:val="en-CA"/>
        </w:rPr>
      </w:pPr>
      <w:r>
        <w:rPr>
          <w:lang w:val="en-CA"/>
        </w:rPr>
        <w:t xml:space="preserve">The proposed text changes for realizing the two proposed aspects </w:t>
      </w:r>
      <w:proofErr w:type="gramStart"/>
      <w:r>
        <w:rPr>
          <w:lang w:val="en-CA"/>
        </w:rPr>
        <w:t>are provided</w:t>
      </w:r>
      <w:proofErr w:type="gramEnd"/>
      <w:r>
        <w:rPr>
          <w:lang w:val="en-CA"/>
        </w:rPr>
        <w:t xml:space="preserve"> below.</w:t>
      </w:r>
    </w:p>
    <w:p w14:paraId="64B6D240" w14:textId="7DEC41AD" w:rsidR="00A347DA" w:rsidRPr="00DC7823" w:rsidRDefault="00A347DA" w:rsidP="00DC7823">
      <w:pPr>
        <w:pStyle w:val="Heading2"/>
        <w:ind w:left="720" w:hanging="720"/>
      </w:pPr>
      <w:r w:rsidRPr="00DC7823">
        <w:t>General slice header syntax (7.3.5.1 in VVC)</w:t>
      </w:r>
    </w:p>
    <w:p w14:paraId="54ACDCE1" w14:textId="77777777" w:rsidR="00A347DA" w:rsidRDefault="00A347DA" w:rsidP="00A347DA">
      <w:pPr>
        <w:keepNext/>
        <w:tabs>
          <w:tab w:val="left" w:pos="794"/>
          <w:tab w:val="left" w:pos="1191"/>
          <w:tab w:val="left" w:pos="1588"/>
          <w:tab w:val="left" w:pos="1985"/>
        </w:tabs>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47DA" w:rsidRPr="00B86F94" w14:paraId="071D2680" w14:textId="77777777" w:rsidTr="004E6DEF">
        <w:trPr>
          <w:cantSplit/>
          <w:jc w:val="center"/>
        </w:trPr>
        <w:tc>
          <w:tcPr>
            <w:tcW w:w="7920" w:type="dxa"/>
          </w:tcPr>
          <w:p w14:paraId="06A298B5" w14:textId="77777777" w:rsidR="00A347DA" w:rsidRPr="00B86F94" w:rsidRDefault="00A347DA" w:rsidP="004E6DEF">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86F94">
              <w:rPr>
                <w:rFonts w:eastAsia="Malgun Gothic"/>
                <w:noProof/>
                <w:sz w:val="20"/>
                <w:lang w:val="en-CA"/>
              </w:rPr>
              <w:t>slice_header( ) {</w:t>
            </w:r>
          </w:p>
        </w:tc>
        <w:tc>
          <w:tcPr>
            <w:tcW w:w="1157" w:type="dxa"/>
          </w:tcPr>
          <w:p w14:paraId="26C8F9A0" w14:textId="77777777" w:rsidR="00A347DA" w:rsidRPr="00B86F94" w:rsidRDefault="00A347DA" w:rsidP="004E6DEF">
            <w:pPr>
              <w:spacing w:before="20" w:after="40"/>
              <w:rPr>
                <w:rFonts w:eastAsia="Malgun Gothic"/>
                <w:b/>
                <w:bCs/>
                <w:noProof/>
                <w:sz w:val="20"/>
                <w:lang w:val="en-CA"/>
              </w:rPr>
            </w:pPr>
            <w:r w:rsidRPr="00B86F94">
              <w:rPr>
                <w:rFonts w:eastAsia="Malgun Gothic"/>
                <w:b/>
                <w:bCs/>
                <w:noProof/>
                <w:sz w:val="20"/>
                <w:lang w:val="en-CA"/>
              </w:rPr>
              <w:t>Descriptor</w:t>
            </w:r>
          </w:p>
        </w:tc>
      </w:tr>
      <w:tr w:rsidR="00A347DA" w:rsidRPr="00B86F94" w14:paraId="25358327" w14:textId="77777777" w:rsidTr="004E6DEF">
        <w:trPr>
          <w:cantSplit/>
          <w:jc w:val="center"/>
        </w:trPr>
        <w:tc>
          <w:tcPr>
            <w:tcW w:w="7920" w:type="dxa"/>
          </w:tcPr>
          <w:p w14:paraId="045AB8E5" w14:textId="77777777" w:rsidR="00A347DA" w:rsidRPr="00B86F94" w:rsidRDefault="00A347DA" w:rsidP="004E6DEF">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B86F94">
              <w:rPr>
                <w:rFonts w:eastAsia="Malgun Gothic"/>
                <w:noProof/>
                <w:sz w:val="20"/>
                <w:lang w:val="en-CA"/>
              </w:rPr>
              <w:tab/>
            </w:r>
            <w:r>
              <w:rPr>
                <w:rFonts w:eastAsia="Malgun Gothic"/>
                <w:noProof/>
                <w:sz w:val="20"/>
                <w:lang w:val="en-CA"/>
              </w:rPr>
              <w:t>...</w:t>
            </w:r>
          </w:p>
        </w:tc>
        <w:tc>
          <w:tcPr>
            <w:tcW w:w="1157" w:type="dxa"/>
          </w:tcPr>
          <w:p w14:paraId="2773EC1B" w14:textId="77777777" w:rsidR="00A347DA" w:rsidRPr="00B86F94" w:rsidRDefault="00A347DA" w:rsidP="004E6DEF">
            <w:pPr>
              <w:spacing w:before="20" w:after="40"/>
              <w:jc w:val="center"/>
              <w:rPr>
                <w:rFonts w:eastAsia="Malgun Gothic"/>
                <w:noProof/>
                <w:sz w:val="20"/>
                <w:lang w:val="en-CA"/>
              </w:rPr>
            </w:pPr>
          </w:p>
        </w:tc>
      </w:tr>
      <w:tr w:rsidR="00A347DA" w:rsidRPr="00B86F94" w14:paraId="3C019151" w14:textId="77777777" w:rsidTr="004E6DEF">
        <w:trPr>
          <w:cantSplit/>
          <w:jc w:val="center"/>
        </w:trPr>
        <w:tc>
          <w:tcPr>
            <w:tcW w:w="7920" w:type="dxa"/>
          </w:tcPr>
          <w:p w14:paraId="10F5439E" w14:textId="77777777" w:rsidR="00A347DA" w:rsidRPr="00B86F94" w:rsidRDefault="00A347DA" w:rsidP="004E6DEF">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86F94">
              <w:rPr>
                <w:rFonts w:eastAsia="Malgun Gothic"/>
                <w:noProof/>
                <w:sz w:val="20"/>
                <w:lang w:val="en-GB" w:eastAsia="ko-KR"/>
              </w:rPr>
              <w:tab/>
            </w:r>
            <w:r w:rsidRPr="00B86F94">
              <w:rPr>
                <w:rFonts w:eastAsia="Malgun Gothic"/>
                <w:noProof/>
                <w:sz w:val="20"/>
                <w:lang w:val="en-GB"/>
              </w:rPr>
              <w:t xml:space="preserve">if( </w:t>
            </w:r>
            <w:r w:rsidRPr="00B86F94">
              <w:rPr>
                <w:rFonts w:eastAsia="Malgun Gothic"/>
                <w:bCs/>
                <w:noProof/>
                <w:sz w:val="20"/>
                <w:lang w:val="en-CA"/>
              </w:rPr>
              <w:t>NalUnitType</w:t>
            </w:r>
            <w:r w:rsidRPr="00B86F94" w:rsidDel="00AE6951">
              <w:rPr>
                <w:rFonts w:eastAsia="Malgun Gothic"/>
                <w:noProof/>
                <w:sz w:val="20"/>
                <w:lang w:val="en-GB"/>
              </w:rPr>
              <w:t xml:space="preserve"> </w:t>
            </w:r>
            <w:r w:rsidRPr="00B86F94">
              <w:rPr>
                <w:rFonts w:eastAsia="Malgun Gothic"/>
                <w:noProof/>
                <w:sz w:val="20"/>
                <w:lang w:val="en-GB"/>
              </w:rPr>
              <w:t xml:space="preserve"> = =  </w:t>
            </w:r>
            <w:r w:rsidRPr="00B86F94">
              <w:rPr>
                <w:rFonts w:eastAsia="Malgun Gothic"/>
                <w:noProof/>
                <w:sz w:val="20"/>
                <w:lang w:val="en-GB" w:eastAsia="ko-KR"/>
              </w:rPr>
              <w:t>IDR_W_RADL</w:t>
            </w:r>
            <w:r w:rsidRPr="00B86F94">
              <w:rPr>
                <w:rFonts w:eastAsia="Malgun Gothic"/>
                <w:noProof/>
                <w:sz w:val="20"/>
                <w:lang w:val="en-GB"/>
              </w:rPr>
              <w:t xml:space="preserve">  |</w:t>
            </w:r>
            <w:r w:rsidRPr="00B86F94">
              <w:rPr>
                <w:rFonts w:eastAsia="Malgun Gothic"/>
                <w:noProof/>
                <w:sz w:val="20"/>
                <w:lang w:val="en-GB" w:eastAsia="ko-KR"/>
              </w:rPr>
              <w:t> </w:t>
            </w:r>
            <w:r w:rsidRPr="00B86F94">
              <w:rPr>
                <w:rFonts w:eastAsia="Malgun Gothic"/>
                <w:noProof/>
                <w:sz w:val="20"/>
                <w:lang w:val="en-GB"/>
              </w:rPr>
              <w:t xml:space="preserve">|  </w:t>
            </w:r>
            <w:r w:rsidRPr="00B86F94">
              <w:rPr>
                <w:rFonts w:eastAsia="Malgun Gothic"/>
                <w:bCs/>
                <w:noProof/>
                <w:sz w:val="20"/>
                <w:lang w:val="en-CA"/>
              </w:rPr>
              <w:t>NalUnitType</w:t>
            </w:r>
            <w:r w:rsidRPr="00B86F94">
              <w:rPr>
                <w:rFonts w:eastAsia="Malgun Gothic"/>
                <w:noProof/>
                <w:sz w:val="20"/>
                <w:lang w:val="en-GB"/>
              </w:rPr>
              <w:t xml:space="preserve">  =</w:t>
            </w:r>
            <w:r w:rsidRPr="00B86F94">
              <w:rPr>
                <w:rFonts w:eastAsia="Malgun Gothic"/>
                <w:noProof/>
                <w:sz w:val="20"/>
                <w:lang w:val="en-GB" w:eastAsia="ko-KR"/>
              </w:rPr>
              <w:t> </w:t>
            </w:r>
            <w:r w:rsidRPr="00B86F94">
              <w:rPr>
                <w:rFonts w:eastAsia="Malgun Gothic"/>
                <w:noProof/>
                <w:sz w:val="20"/>
                <w:lang w:val="en-GB"/>
              </w:rPr>
              <w:t>=  IDR_N_LP  |</w:t>
            </w:r>
            <w:r w:rsidRPr="00B86F94">
              <w:rPr>
                <w:rFonts w:eastAsia="Malgun Gothic"/>
                <w:noProof/>
                <w:sz w:val="20"/>
                <w:lang w:val="en-GB" w:eastAsia="ko-KR"/>
              </w:rPr>
              <w:t> </w:t>
            </w:r>
            <w:r w:rsidRPr="00B86F94">
              <w:rPr>
                <w:rFonts w:eastAsia="Malgun Gothic"/>
                <w:noProof/>
                <w:sz w:val="20"/>
                <w:lang w:val="en-GB"/>
              </w:rPr>
              <w:t>|</w:t>
            </w:r>
            <w:r w:rsidRPr="00B86F94">
              <w:rPr>
                <w:rFonts w:eastAsia="Malgun Gothic"/>
                <w:noProof/>
                <w:sz w:val="20"/>
                <w:lang w:val="en-GB"/>
              </w:rPr>
              <w:br/>
            </w:r>
            <w:r w:rsidRPr="00B86F94">
              <w:rPr>
                <w:rFonts w:eastAsia="Malgun Gothic"/>
                <w:noProof/>
                <w:sz w:val="20"/>
                <w:lang w:val="en-GB"/>
              </w:rPr>
              <w:tab/>
            </w:r>
            <w:r w:rsidRPr="00B86F94">
              <w:rPr>
                <w:rFonts w:eastAsia="Malgun Gothic"/>
                <w:noProof/>
                <w:sz w:val="20"/>
                <w:lang w:val="en-GB"/>
              </w:rPr>
              <w:tab/>
            </w:r>
            <w:r w:rsidRPr="00B86F94">
              <w:rPr>
                <w:rFonts w:eastAsia="Malgun Gothic"/>
                <w:bCs/>
                <w:noProof/>
                <w:sz w:val="20"/>
                <w:lang w:val="en-CA"/>
              </w:rPr>
              <w:t>NalUnitType</w:t>
            </w:r>
            <w:r w:rsidRPr="00B86F94">
              <w:rPr>
                <w:rFonts w:eastAsia="Malgun Gothic"/>
                <w:noProof/>
                <w:sz w:val="20"/>
                <w:lang w:val="en-GB"/>
              </w:rPr>
              <w:t xml:space="preserve">  = =  CRA_NUT  </w:t>
            </w:r>
            <w:r w:rsidRPr="00B86F94">
              <w:rPr>
                <w:rFonts w:eastAsia="Malgun Gothic"/>
                <w:noProof/>
                <w:sz w:val="20"/>
                <w:highlight w:val="yellow"/>
                <w:lang w:val="en-GB"/>
              </w:rPr>
              <w:t>|</w:t>
            </w:r>
            <w:r w:rsidRPr="00B86F94">
              <w:rPr>
                <w:rFonts w:eastAsia="Malgun Gothic"/>
                <w:noProof/>
                <w:sz w:val="20"/>
                <w:highlight w:val="yellow"/>
                <w:lang w:val="en-GB" w:eastAsia="ko-KR"/>
              </w:rPr>
              <w:t> </w:t>
            </w:r>
            <w:r w:rsidRPr="00B86F94">
              <w:rPr>
                <w:rFonts w:eastAsia="Malgun Gothic"/>
                <w:noProof/>
                <w:sz w:val="20"/>
                <w:highlight w:val="yellow"/>
                <w:lang w:val="en-GB"/>
              </w:rPr>
              <w:t xml:space="preserve">|  </w:t>
            </w:r>
            <w:r w:rsidRPr="00B86F94">
              <w:rPr>
                <w:rFonts w:eastAsia="Malgun Gothic"/>
                <w:bCs/>
                <w:noProof/>
                <w:sz w:val="20"/>
                <w:highlight w:val="yellow"/>
                <w:lang w:val="en-CA"/>
              </w:rPr>
              <w:t>NalUnitType</w:t>
            </w:r>
            <w:r w:rsidRPr="00B86F94">
              <w:rPr>
                <w:rFonts w:eastAsia="Malgun Gothic"/>
                <w:noProof/>
                <w:sz w:val="20"/>
                <w:highlight w:val="yellow"/>
                <w:lang w:val="en-GB"/>
              </w:rPr>
              <w:t xml:space="preserve">  =</w:t>
            </w:r>
            <w:r w:rsidRPr="00B86F94">
              <w:rPr>
                <w:rFonts w:eastAsia="Malgun Gothic"/>
                <w:noProof/>
                <w:sz w:val="20"/>
                <w:highlight w:val="yellow"/>
                <w:lang w:val="en-GB" w:eastAsia="ko-KR"/>
              </w:rPr>
              <w:t> </w:t>
            </w:r>
            <w:r w:rsidRPr="00B86F94">
              <w:rPr>
                <w:rFonts w:eastAsia="Malgun Gothic"/>
                <w:noProof/>
                <w:sz w:val="20"/>
                <w:highlight w:val="yellow"/>
                <w:lang w:val="en-GB"/>
              </w:rPr>
              <w:t>=  GRA_NUT</w:t>
            </w:r>
            <w:r w:rsidRPr="00B86F94">
              <w:rPr>
                <w:rFonts w:eastAsia="Malgun Gothic"/>
                <w:noProof/>
                <w:sz w:val="20"/>
                <w:lang w:val="en-GB"/>
              </w:rPr>
              <w:t xml:space="preserve"> )</w:t>
            </w:r>
          </w:p>
        </w:tc>
        <w:tc>
          <w:tcPr>
            <w:tcW w:w="1157" w:type="dxa"/>
          </w:tcPr>
          <w:p w14:paraId="2C2FACB6" w14:textId="77777777" w:rsidR="00A347DA" w:rsidRPr="00B86F94" w:rsidRDefault="00A347DA" w:rsidP="004E6DEF">
            <w:pPr>
              <w:spacing w:before="20" w:after="40"/>
              <w:jc w:val="center"/>
              <w:rPr>
                <w:rFonts w:eastAsia="Malgun Gothic"/>
                <w:bCs/>
                <w:noProof/>
                <w:sz w:val="20"/>
                <w:lang w:val="en-CA"/>
              </w:rPr>
            </w:pPr>
          </w:p>
        </w:tc>
      </w:tr>
      <w:tr w:rsidR="00A347DA" w:rsidRPr="00B86F94" w14:paraId="76A73297" w14:textId="77777777" w:rsidTr="004E6DEF">
        <w:trPr>
          <w:cantSplit/>
          <w:jc w:val="center"/>
        </w:trPr>
        <w:tc>
          <w:tcPr>
            <w:tcW w:w="7920" w:type="dxa"/>
          </w:tcPr>
          <w:p w14:paraId="2330AA0B" w14:textId="77777777" w:rsidR="00A347DA" w:rsidRPr="00B86F94" w:rsidRDefault="00A347DA" w:rsidP="004E6DEF">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86F94">
              <w:rPr>
                <w:rFonts w:eastAsia="Malgun Gothic"/>
                <w:noProof/>
                <w:sz w:val="20"/>
                <w:lang w:val="en-GB" w:eastAsia="ko-KR"/>
              </w:rPr>
              <w:tab/>
            </w:r>
            <w:r w:rsidRPr="00B86F94">
              <w:rPr>
                <w:rFonts w:eastAsia="Malgun Gothic"/>
                <w:noProof/>
                <w:sz w:val="20"/>
                <w:lang w:val="en-GB" w:eastAsia="ko-KR"/>
              </w:rPr>
              <w:tab/>
            </w:r>
            <w:r w:rsidRPr="00B86F94">
              <w:rPr>
                <w:rFonts w:eastAsia="Malgun Gothic"/>
                <w:b/>
                <w:bCs/>
                <w:noProof/>
                <w:sz w:val="20"/>
                <w:lang w:val="en-GB"/>
              </w:rPr>
              <w:t>no_output_of_prior_pics_flag</w:t>
            </w:r>
          </w:p>
        </w:tc>
        <w:tc>
          <w:tcPr>
            <w:tcW w:w="1157" w:type="dxa"/>
          </w:tcPr>
          <w:p w14:paraId="1CF824C4" w14:textId="77777777" w:rsidR="00A347DA" w:rsidRPr="00B86F94" w:rsidRDefault="00A347DA" w:rsidP="004E6DEF">
            <w:pPr>
              <w:spacing w:before="20" w:after="40"/>
              <w:jc w:val="center"/>
              <w:rPr>
                <w:rFonts w:eastAsia="Malgun Gothic"/>
                <w:bCs/>
                <w:noProof/>
                <w:sz w:val="20"/>
                <w:lang w:val="en-CA"/>
              </w:rPr>
            </w:pPr>
            <w:r w:rsidRPr="00B86F94">
              <w:rPr>
                <w:rFonts w:eastAsia="Malgun Gothic"/>
                <w:bCs/>
                <w:noProof/>
                <w:sz w:val="20"/>
                <w:lang w:val="en-GB" w:eastAsia="ko-KR"/>
              </w:rPr>
              <w:t>u(1)</w:t>
            </w:r>
          </w:p>
        </w:tc>
      </w:tr>
      <w:tr w:rsidR="00A347DA" w:rsidRPr="00B86F94" w14:paraId="537B9D1C" w14:textId="77777777" w:rsidTr="004E6DEF">
        <w:trPr>
          <w:cantSplit/>
          <w:jc w:val="center"/>
        </w:trPr>
        <w:tc>
          <w:tcPr>
            <w:tcW w:w="7920" w:type="dxa"/>
          </w:tcPr>
          <w:p w14:paraId="074CBE53" w14:textId="77777777" w:rsidR="00A347DA" w:rsidRPr="00B86F94" w:rsidRDefault="00A347DA" w:rsidP="004E6DEF">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B86F94">
              <w:rPr>
                <w:rFonts w:eastAsia="Malgun Gothic"/>
                <w:noProof/>
                <w:sz w:val="20"/>
                <w:lang w:val="en-GB" w:eastAsia="ko-KR"/>
              </w:rPr>
              <w:tab/>
            </w:r>
            <w:r>
              <w:rPr>
                <w:rFonts w:eastAsia="Malgun Gothic"/>
                <w:noProof/>
                <w:sz w:val="20"/>
                <w:lang w:val="en-GB" w:eastAsia="ko-KR"/>
              </w:rPr>
              <w:t>...</w:t>
            </w:r>
          </w:p>
        </w:tc>
        <w:tc>
          <w:tcPr>
            <w:tcW w:w="1157" w:type="dxa"/>
          </w:tcPr>
          <w:p w14:paraId="262E262F" w14:textId="77777777" w:rsidR="00A347DA" w:rsidRPr="00B86F94" w:rsidRDefault="00A347DA" w:rsidP="004E6DEF">
            <w:pPr>
              <w:spacing w:before="20" w:after="40"/>
              <w:jc w:val="center"/>
              <w:rPr>
                <w:rFonts w:eastAsia="Malgun Gothic"/>
                <w:bCs/>
                <w:noProof/>
                <w:sz w:val="20"/>
                <w:lang w:val="en-CA"/>
              </w:rPr>
            </w:pPr>
          </w:p>
        </w:tc>
      </w:tr>
    </w:tbl>
    <w:p w14:paraId="48471250" w14:textId="77777777" w:rsidR="00A347DA" w:rsidRDefault="00A347DA" w:rsidP="00A347DA">
      <w:pPr>
        <w:tabs>
          <w:tab w:val="left" w:pos="794"/>
          <w:tab w:val="left" w:pos="1191"/>
          <w:tab w:val="left" w:pos="1588"/>
          <w:tab w:val="left" w:pos="1985"/>
        </w:tabs>
        <w:rPr>
          <w:noProof/>
          <w:sz w:val="20"/>
          <w:lang w:val="en-CA"/>
        </w:rPr>
      </w:pPr>
    </w:p>
    <w:p w14:paraId="69966A6A" w14:textId="0AC0665F" w:rsidR="00A347DA" w:rsidRPr="00DC7823" w:rsidRDefault="00A347DA" w:rsidP="00DC7823">
      <w:pPr>
        <w:pStyle w:val="Heading2"/>
        <w:ind w:left="720" w:hanging="720"/>
      </w:pPr>
      <w:r w:rsidRPr="00DC7823">
        <w:t>General slice header semantics (7.4.6.1 in VVC)</w:t>
      </w:r>
    </w:p>
    <w:p w14:paraId="4A7D5F2A" w14:textId="77777777" w:rsidR="00A347DA" w:rsidRDefault="00A347DA" w:rsidP="00A347DA">
      <w:pPr>
        <w:tabs>
          <w:tab w:val="left" w:pos="794"/>
          <w:tab w:val="left" w:pos="1191"/>
          <w:tab w:val="left" w:pos="1588"/>
          <w:tab w:val="left" w:pos="1985"/>
        </w:tabs>
        <w:rPr>
          <w:noProof/>
          <w:sz w:val="20"/>
          <w:lang w:val="en-CA"/>
        </w:rPr>
      </w:pPr>
      <w:r w:rsidRPr="008B3C09">
        <w:rPr>
          <w:noProof/>
          <w:sz w:val="20"/>
          <w:lang w:val="en-CA"/>
        </w:rPr>
        <w:t xml:space="preserve">When present, the value of </w:t>
      </w:r>
      <w:r w:rsidRPr="008B3C09">
        <w:rPr>
          <w:sz w:val="20"/>
          <w:lang w:val="en-CA"/>
        </w:rPr>
        <w:t xml:space="preserve">each of </w:t>
      </w:r>
      <w:r w:rsidRPr="008B3C09">
        <w:rPr>
          <w:noProof/>
          <w:sz w:val="20"/>
          <w:lang w:val="en-CA"/>
        </w:rPr>
        <w:t xml:space="preserve">the slice header syntax elements slice_pic_parameter_set_id, slice_pic_order_cnt_lsb, </w:t>
      </w:r>
      <w:r w:rsidRPr="008B3C09">
        <w:rPr>
          <w:noProof/>
          <w:sz w:val="20"/>
          <w:highlight w:val="yellow"/>
          <w:lang w:val="en-CA"/>
        </w:rPr>
        <w:t>no_output_of_prior_pics_flag,</w:t>
      </w:r>
      <w:r w:rsidRPr="008B3C09">
        <w:rPr>
          <w:noProof/>
          <w:sz w:val="20"/>
          <w:lang w:val="en-CA"/>
        </w:rPr>
        <w:t xml:space="preserve"> and slice_temporal_mvp_enabled_flag shall be the same in all slice</w:t>
      </w:r>
      <w:r w:rsidRPr="008B3C09">
        <w:rPr>
          <w:noProof/>
          <w:sz w:val="20"/>
          <w:szCs w:val="22"/>
          <w:lang w:val="en-CA"/>
        </w:rPr>
        <w:t xml:space="preserve"> </w:t>
      </w:r>
      <w:r w:rsidRPr="008B3C09">
        <w:rPr>
          <w:noProof/>
          <w:sz w:val="20"/>
          <w:lang w:val="en-CA"/>
        </w:rPr>
        <w:t>headers of a coded picture.</w:t>
      </w:r>
    </w:p>
    <w:p w14:paraId="46B8B55C" w14:textId="77777777" w:rsidR="00A347DA" w:rsidRDefault="00A347DA" w:rsidP="00A347DA">
      <w:pPr>
        <w:tabs>
          <w:tab w:val="left" w:pos="794"/>
          <w:tab w:val="left" w:pos="1191"/>
          <w:tab w:val="left" w:pos="1588"/>
          <w:tab w:val="left" w:pos="1985"/>
        </w:tabs>
        <w:rPr>
          <w:noProof/>
          <w:sz w:val="20"/>
          <w:lang w:val="en-CA"/>
        </w:rPr>
      </w:pPr>
      <w:r>
        <w:rPr>
          <w:noProof/>
          <w:sz w:val="20"/>
          <w:lang w:val="en-CA"/>
        </w:rPr>
        <w:t>...</w:t>
      </w:r>
    </w:p>
    <w:p w14:paraId="371261DD" w14:textId="31CA4C48" w:rsidR="00A347DA" w:rsidRPr="006C52EE" w:rsidRDefault="00A347DA" w:rsidP="00A347DA">
      <w:pPr>
        <w:tabs>
          <w:tab w:val="left" w:pos="794"/>
          <w:tab w:val="left" w:pos="1191"/>
          <w:tab w:val="left" w:pos="1588"/>
          <w:tab w:val="left" w:pos="1985"/>
        </w:tabs>
        <w:rPr>
          <w:noProof/>
          <w:sz w:val="20"/>
          <w:lang w:val="en-GB"/>
        </w:rPr>
      </w:pPr>
      <w:r w:rsidRPr="006C52EE">
        <w:rPr>
          <w:b/>
          <w:noProof/>
          <w:sz w:val="20"/>
          <w:lang w:val="en-GB"/>
        </w:rPr>
        <w:t>no_output_of_prior_pics_flag</w:t>
      </w:r>
      <w:r w:rsidRPr="006C52EE">
        <w:rPr>
          <w:noProof/>
          <w:sz w:val="20"/>
          <w:lang w:val="en-GB"/>
        </w:rPr>
        <w:t xml:space="preserve"> affects the output of previously-decoded pictures in the decoded picture buffer after the decoding of </w:t>
      </w:r>
      <w:r w:rsidRPr="00435741">
        <w:rPr>
          <w:strike/>
          <w:noProof/>
          <w:color w:val="FF0000"/>
          <w:sz w:val="20"/>
          <w:lang w:val="en-GB"/>
        </w:rPr>
        <w:t xml:space="preserve">an IDR picture </w:t>
      </w:r>
      <w:r w:rsidRPr="006C52EE">
        <w:rPr>
          <w:noProof/>
          <w:sz w:val="20"/>
          <w:highlight w:val="yellow"/>
          <w:lang w:val="en-GB"/>
        </w:rPr>
        <w:t>a C</w:t>
      </w:r>
      <w:r w:rsidR="00895E33">
        <w:rPr>
          <w:noProof/>
          <w:sz w:val="20"/>
          <w:highlight w:val="yellow"/>
          <w:lang w:val="en-GB"/>
        </w:rPr>
        <w:t>L</w:t>
      </w:r>
      <w:r w:rsidRPr="006C52EE">
        <w:rPr>
          <w:noProof/>
          <w:sz w:val="20"/>
          <w:highlight w:val="yellow"/>
          <w:lang w:val="en-GB"/>
        </w:rPr>
        <w:t>VSS picture</w:t>
      </w:r>
      <w:r w:rsidRPr="006C52EE">
        <w:rPr>
          <w:noProof/>
          <w:sz w:val="20"/>
          <w:lang w:val="en-GB"/>
        </w:rPr>
        <w:t xml:space="preserve"> that is not the first picture in the bitstream as specified in Annex </w:t>
      </w:r>
      <w:r>
        <w:rPr>
          <w:noProof/>
          <w:sz w:val="20"/>
          <w:lang w:val="en-GB"/>
        </w:rPr>
        <w:t>C</w:t>
      </w:r>
      <w:r w:rsidRPr="006C52EE">
        <w:rPr>
          <w:noProof/>
          <w:sz w:val="20"/>
          <w:lang w:val="en-GB"/>
        </w:rPr>
        <w:t>.</w:t>
      </w:r>
    </w:p>
    <w:p w14:paraId="57413426" w14:textId="77777777" w:rsidR="00A347DA" w:rsidRDefault="00A347DA" w:rsidP="00A347DA">
      <w:pPr>
        <w:tabs>
          <w:tab w:val="left" w:pos="794"/>
          <w:tab w:val="left" w:pos="1191"/>
          <w:tab w:val="left" w:pos="1588"/>
          <w:tab w:val="left" w:pos="1985"/>
        </w:tabs>
        <w:rPr>
          <w:noProof/>
          <w:sz w:val="20"/>
          <w:lang w:val="en-CA"/>
        </w:rPr>
      </w:pPr>
      <w:r>
        <w:rPr>
          <w:noProof/>
          <w:sz w:val="20"/>
          <w:lang w:val="en-CA"/>
        </w:rPr>
        <w:t>...</w:t>
      </w:r>
    </w:p>
    <w:p w14:paraId="7B7A7FFA" w14:textId="34CC3235" w:rsidR="00A347DA" w:rsidRPr="00DC7823" w:rsidRDefault="00A347DA" w:rsidP="00DC7823">
      <w:pPr>
        <w:pStyle w:val="Heading2"/>
        <w:ind w:left="720" w:hanging="720"/>
      </w:pPr>
      <w:r w:rsidRPr="00DC7823">
        <w:t>Removal of pictures from the DPB before decoding of the current picture (C.3.2 in VVC)</w:t>
      </w:r>
    </w:p>
    <w:p w14:paraId="258C826C" w14:textId="77777777" w:rsidR="00A347DA" w:rsidRDefault="00A347DA" w:rsidP="00A347DA">
      <w:pPr>
        <w:tabs>
          <w:tab w:val="left" w:pos="794"/>
          <w:tab w:val="left" w:pos="1191"/>
          <w:tab w:val="left" w:pos="1588"/>
          <w:tab w:val="left" w:pos="1985"/>
        </w:tabs>
        <w:rPr>
          <w:noProof/>
          <w:sz w:val="20"/>
          <w:lang w:val="en-CA"/>
        </w:rPr>
      </w:pPr>
      <w:r>
        <w:rPr>
          <w:noProof/>
          <w:sz w:val="20"/>
          <w:lang w:val="en-CA"/>
        </w:rPr>
        <w:t>...</w:t>
      </w:r>
    </w:p>
    <w:p w14:paraId="1A743297" w14:textId="38B8CC50" w:rsidR="00A347DA" w:rsidRPr="00435741" w:rsidRDefault="00A347DA" w:rsidP="00A347DA">
      <w:pPr>
        <w:tabs>
          <w:tab w:val="left" w:pos="400"/>
          <w:tab w:val="left" w:pos="1191"/>
          <w:tab w:val="left" w:pos="1588"/>
          <w:tab w:val="left" w:pos="1985"/>
        </w:tabs>
        <w:ind w:left="403" w:hanging="403"/>
        <w:rPr>
          <w:noProof/>
          <w:sz w:val="20"/>
          <w:lang w:val="en-GB"/>
        </w:rPr>
      </w:pPr>
      <w:r w:rsidRPr="00435741">
        <w:rPr>
          <w:noProof/>
          <w:sz w:val="20"/>
          <w:lang w:val="en-GB"/>
        </w:rPr>
        <w:t>–</w:t>
      </w:r>
      <w:r w:rsidRPr="00435741">
        <w:rPr>
          <w:noProof/>
          <w:sz w:val="20"/>
          <w:lang w:val="en-GB"/>
        </w:rPr>
        <w:tab/>
        <w:t xml:space="preserve">When the current picture is </w:t>
      </w:r>
      <w:r w:rsidRPr="00435741">
        <w:rPr>
          <w:strike/>
          <w:noProof/>
          <w:color w:val="FF0000"/>
          <w:sz w:val="20"/>
          <w:lang w:val="en-GB"/>
        </w:rPr>
        <w:t xml:space="preserve">an IRAP picture with NoIncorrectPicOutputFlag equal to 1 </w:t>
      </w:r>
      <w:r w:rsidRPr="00435741">
        <w:rPr>
          <w:noProof/>
          <w:sz w:val="20"/>
          <w:highlight w:val="yellow"/>
          <w:lang w:val="en-GB"/>
        </w:rPr>
        <w:t>a C</w:t>
      </w:r>
      <w:r w:rsidR="00895E33">
        <w:rPr>
          <w:noProof/>
          <w:sz w:val="20"/>
          <w:highlight w:val="yellow"/>
          <w:lang w:val="en-GB"/>
        </w:rPr>
        <w:t>L</w:t>
      </w:r>
      <w:r w:rsidRPr="00435741">
        <w:rPr>
          <w:noProof/>
          <w:sz w:val="20"/>
          <w:highlight w:val="yellow"/>
          <w:lang w:val="en-GB"/>
        </w:rPr>
        <w:t>VSS picture</w:t>
      </w:r>
      <w:r>
        <w:rPr>
          <w:noProof/>
          <w:sz w:val="20"/>
          <w:lang w:val="en-GB"/>
        </w:rPr>
        <w:t xml:space="preserve"> </w:t>
      </w:r>
      <w:r w:rsidRPr="00435741">
        <w:rPr>
          <w:noProof/>
          <w:sz w:val="20"/>
          <w:lang w:val="en-GB"/>
        </w:rPr>
        <w:t>that is not picture 0, the following ordered steps are applied:</w:t>
      </w:r>
    </w:p>
    <w:p w14:paraId="76C59E06" w14:textId="77777777" w:rsidR="00A347DA" w:rsidRPr="00435741" w:rsidRDefault="00A347DA" w:rsidP="00A347DA">
      <w:pPr>
        <w:tabs>
          <w:tab w:val="left" w:pos="794"/>
          <w:tab w:val="left" w:pos="1191"/>
          <w:tab w:val="left" w:pos="1588"/>
          <w:tab w:val="left" w:pos="1985"/>
        </w:tabs>
        <w:ind w:left="806" w:hanging="403"/>
        <w:rPr>
          <w:noProof/>
          <w:sz w:val="20"/>
          <w:lang w:val="en-GB"/>
        </w:rPr>
      </w:pPr>
      <w:r w:rsidRPr="00435741">
        <w:rPr>
          <w:noProof/>
          <w:sz w:val="20"/>
          <w:lang w:val="en-GB"/>
        </w:rPr>
        <w:t>1.</w:t>
      </w:r>
      <w:r w:rsidRPr="00435741">
        <w:rPr>
          <w:noProof/>
          <w:sz w:val="20"/>
          <w:lang w:val="en-GB"/>
        </w:rPr>
        <w:tab/>
        <w:t>The variable NoOutputOfPriorPicsFlag is derived for the decoder under test as follows:</w:t>
      </w:r>
    </w:p>
    <w:p w14:paraId="164C3DD9" w14:textId="77777777" w:rsidR="00A347DA" w:rsidRPr="00435741" w:rsidRDefault="00A347DA" w:rsidP="00A347DA">
      <w:pPr>
        <w:tabs>
          <w:tab w:val="left" w:pos="400"/>
          <w:tab w:val="left" w:pos="1191"/>
          <w:tab w:val="left" w:pos="1588"/>
          <w:tab w:val="left" w:pos="1985"/>
        </w:tabs>
        <w:ind w:left="1206" w:hanging="400"/>
        <w:rPr>
          <w:strike/>
          <w:noProof/>
          <w:color w:val="FF0000"/>
          <w:sz w:val="20"/>
          <w:lang w:val="en-GB"/>
        </w:rPr>
      </w:pPr>
      <w:r w:rsidRPr="00435741">
        <w:rPr>
          <w:strike/>
          <w:noProof/>
          <w:color w:val="FF0000"/>
          <w:sz w:val="20"/>
          <w:lang w:val="en-GB"/>
        </w:rPr>
        <w:t>–</w:t>
      </w:r>
      <w:r w:rsidRPr="00435741">
        <w:rPr>
          <w:strike/>
          <w:noProof/>
          <w:color w:val="FF0000"/>
          <w:sz w:val="20"/>
          <w:lang w:val="en-GB"/>
        </w:rPr>
        <w:tab/>
        <w:t>If the current picture is a CRA picture, NoOutputOfPriorPicsFlag is set equal to 1 (regardless of the value of no_output_of_prior_pics_flag).</w:t>
      </w:r>
    </w:p>
    <w:p w14:paraId="05ED7671" w14:textId="77777777" w:rsidR="00A347DA" w:rsidRPr="00435741" w:rsidRDefault="00A347DA" w:rsidP="00A347DA">
      <w:pPr>
        <w:tabs>
          <w:tab w:val="left" w:pos="400"/>
          <w:tab w:val="left" w:pos="1191"/>
          <w:tab w:val="left" w:pos="1588"/>
          <w:tab w:val="left" w:pos="1985"/>
        </w:tabs>
        <w:ind w:left="1206" w:hanging="400"/>
        <w:rPr>
          <w:noProof/>
          <w:sz w:val="20"/>
          <w:lang w:val="en-GB"/>
        </w:rPr>
      </w:pPr>
      <w:r w:rsidRPr="00435741">
        <w:rPr>
          <w:noProof/>
          <w:sz w:val="20"/>
          <w:lang w:val="en-GB"/>
        </w:rPr>
        <w:t>–</w:t>
      </w:r>
      <w:r w:rsidRPr="00435741">
        <w:rPr>
          <w:noProof/>
          <w:sz w:val="20"/>
          <w:lang w:val="en-GB"/>
        </w:rPr>
        <w:tab/>
      </w:r>
      <w:r w:rsidRPr="00435741">
        <w:rPr>
          <w:strike/>
          <w:noProof/>
          <w:color w:val="FF0000"/>
          <w:sz w:val="20"/>
          <w:lang w:val="en-GB"/>
        </w:rPr>
        <w:t xml:space="preserve">Otherwise, if </w:t>
      </w:r>
      <w:r w:rsidRPr="00435741">
        <w:rPr>
          <w:noProof/>
          <w:sz w:val="20"/>
          <w:highlight w:val="yellow"/>
          <w:lang w:val="en-GB"/>
        </w:rPr>
        <w:t>If</w:t>
      </w:r>
      <w:r>
        <w:rPr>
          <w:noProof/>
          <w:sz w:val="20"/>
          <w:lang w:val="en-GB"/>
        </w:rPr>
        <w:t xml:space="preserve"> </w:t>
      </w:r>
      <w:r w:rsidRPr="00435741">
        <w:rPr>
          <w:noProof/>
          <w:sz w:val="20"/>
          <w:lang w:val="en-GB"/>
        </w:rPr>
        <w:t>the value of pic_width_in_luma_samples, pic_height_in_luma_samples, chroma_format_idc, separate_colour_plane_flag, bit_depth_luma_minus8, bit_depth_chroma_minus8 or sps_max_dec_pic_‌buffering_minus1[ HighestTid ] derived from the active SPS is different from the value of pic_width_in_luma_samples, pic_height_in_luma_samples, chroma_format_idc, separate_colour_plane_‌flag, bit_depth_luma_minus8, bit_depth_chroma_minus8 or sps_max_dec_pic_buffering_‌minus1[ HighestTid ], respectively, derived from the SPS active for the preceding picture, NoOutputOfPriorPicsFlag may (but should not) be set to 1 by the decoder under test, regardless of the value of no_output_of_prior_pics_flag.</w:t>
      </w:r>
    </w:p>
    <w:p w14:paraId="01E580E8" w14:textId="77777777" w:rsidR="00A347DA" w:rsidRPr="00435741" w:rsidRDefault="00A347DA" w:rsidP="00A347DA">
      <w:pPr>
        <w:spacing w:before="60" w:line="199" w:lineRule="exact"/>
        <w:ind w:left="1612"/>
        <w:rPr>
          <w:noProof/>
          <w:sz w:val="18"/>
          <w:lang w:val="en-GB"/>
        </w:rPr>
      </w:pPr>
      <w:r w:rsidRPr="00435741">
        <w:rPr>
          <w:noProof/>
          <w:sz w:val="18"/>
          <w:lang w:val="en-GB"/>
        </w:rPr>
        <w:t>NOTE – Although setting NoOutputOfPriorPicsFlag equal to no_output_of_prior_pics_flag is preferred under these conditions, the decoder under test is allowed to set NoOutputOfPriorPicsFlag to 1 in this case.</w:t>
      </w:r>
    </w:p>
    <w:p w14:paraId="5C8EEC11" w14:textId="77777777" w:rsidR="00A347DA" w:rsidRPr="00435741" w:rsidRDefault="00A347DA" w:rsidP="00A347DA">
      <w:pPr>
        <w:tabs>
          <w:tab w:val="left" w:pos="400"/>
          <w:tab w:val="left" w:pos="1191"/>
          <w:tab w:val="left" w:pos="1588"/>
          <w:tab w:val="left" w:pos="1985"/>
        </w:tabs>
        <w:ind w:left="1206" w:hanging="400"/>
        <w:rPr>
          <w:noProof/>
          <w:sz w:val="20"/>
          <w:lang w:val="en-GB"/>
        </w:rPr>
      </w:pPr>
      <w:r w:rsidRPr="00435741">
        <w:rPr>
          <w:noProof/>
          <w:sz w:val="20"/>
          <w:lang w:val="en-GB"/>
        </w:rPr>
        <w:lastRenderedPageBreak/>
        <w:t>–</w:t>
      </w:r>
      <w:r w:rsidRPr="00435741">
        <w:rPr>
          <w:noProof/>
          <w:sz w:val="20"/>
          <w:lang w:val="en-GB"/>
        </w:rPr>
        <w:tab/>
        <w:t>Otherwise, NoOutputOfPriorPicsFlag is set equal to no_output_of_prior_pics_flag.</w:t>
      </w:r>
    </w:p>
    <w:p w14:paraId="72033353" w14:textId="77777777" w:rsidR="00A347DA" w:rsidRPr="00435741" w:rsidRDefault="00A347DA" w:rsidP="00A347DA">
      <w:pPr>
        <w:tabs>
          <w:tab w:val="left" w:pos="794"/>
          <w:tab w:val="left" w:pos="1191"/>
          <w:tab w:val="left" w:pos="1588"/>
          <w:tab w:val="left" w:pos="1985"/>
        </w:tabs>
        <w:ind w:left="806" w:hanging="403"/>
        <w:rPr>
          <w:noProof/>
          <w:sz w:val="20"/>
          <w:lang w:val="en-GB"/>
        </w:rPr>
      </w:pPr>
      <w:r w:rsidRPr="00435741">
        <w:rPr>
          <w:noProof/>
          <w:sz w:val="20"/>
          <w:lang w:val="en-GB"/>
        </w:rPr>
        <w:t>2.</w:t>
      </w:r>
      <w:r w:rsidRPr="00435741">
        <w:rPr>
          <w:noProof/>
          <w:sz w:val="20"/>
          <w:lang w:val="en-GB"/>
        </w:rPr>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14:paraId="7FD4DE40" w14:textId="77777777" w:rsidR="00A347DA" w:rsidRDefault="00A347DA" w:rsidP="00A347DA">
      <w:pPr>
        <w:tabs>
          <w:tab w:val="left" w:pos="794"/>
          <w:tab w:val="left" w:pos="1191"/>
          <w:tab w:val="left" w:pos="1588"/>
          <w:tab w:val="left" w:pos="1985"/>
        </w:tabs>
        <w:rPr>
          <w:noProof/>
          <w:sz w:val="20"/>
          <w:lang w:val="en-CA"/>
        </w:rPr>
      </w:pPr>
      <w:r>
        <w:rPr>
          <w:noProof/>
          <w:sz w:val="20"/>
          <w:lang w:val="en-CA"/>
        </w:rPr>
        <w:t>...</w:t>
      </w:r>
    </w:p>
    <w:p w14:paraId="245F3B0E" w14:textId="300D5686" w:rsidR="00A347DA" w:rsidRPr="00DC7823" w:rsidRDefault="00A347DA" w:rsidP="00DC7823">
      <w:pPr>
        <w:pStyle w:val="Heading2"/>
        <w:ind w:left="720" w:hanging="720"/>
      </w:pPr>
      <w:r w:rsidRPr="00DC7823">
        <w:t>Output and removal of pictures from the DPB (C.5.2.2 in VVC)</w:t>
      </w:r>
    </w:p>
    <w:p w14:paraId="74696106" w14:textId="77777777" w:rsidR="00A347DA" w:rsidRDefault="00A347DA" w:rsidP="00A347DA">
      <w:pPr>
        <w:tabs>
          <w:tab w:val="left" w:pos="794"/>
          <w:tab w:val="left" w:pos="1191"/>
          <w:tab w:val="left" w:pos="1588"/>
          <w:tab w:val="left" w:pos="1985"/>
        </w:tabs>
        <w:rPr>
          <w:noProof/>
          <w:sz w:val="20"/>
          <w:lang w:val="en-CA"/>
        </w:rPr>
      </w:pPr>
      <w:r>
        <w:rPr>
          <w:noProof/>
          <w:sz w:val="20"/>
          <w:lang w:val="en-CA"/>
        </w:rPr>
        <w:t>...</w:t>
      </w:r>
    </w:p>
    <w:p w14:paraId="09BC1453" w14:textId="0EF38951" w:rsidR="00A347DA" w:rsidRPr="003645CC" w:rsidRDefault="00A347DA" w:rsidP="00A347DA">
      <w:pPr>
        <w:tabs>
          <w:tab w:val="left" w:pos="400"/>
          <w:tab w:val="left" w:pos="1191"/>
          <w:tab w:val="left" w:pos="1588"/>
          <w:tab w:val="left" w:pos="1985"/>
        </w:tabs>
        <w:ind w:left="400" w:hanging="400"/>
        <w:rPr>
          <w:noProof/>
          <w:sz w:val="20"/>
          <w:lang w:val="en-GB"/>
        </w:rPr>
      </w:pPr>
      <w:r w:rsidRPr="003645CC">
        <w:rPr>
          <w:noProof/>
          <w:sz w:val="20"/>
          <w:lang w:val="en-GB"/>
        </w:rPr>
        <w:t>–</w:t>
      </w:r>
      <w:r w:rsidRPr="003645CC">
        <w:rPr>
          <w:noProof/>
          <w:sz w:val="20"/>
          <w:lang w:val="en-GB"/>
        </w:rPr>
        <w:tab/>
        <w:t xml:space="preserve">If the current picture is </w:t>
      </w:r>
      <w:r w:rsidRPr="003645CC">
        <w:rPr>
          <w:strike/>
          <w:noProof/>
          <w:color w:val="FF0000"/>
          <w:sz w:val="20"/>
          <w:lang w:val="en-GB"/>
        </w:rPr>
        <w:t xml:space="preserve">an IRAP picture with </w:t>
      </w:r>
      <w:r w:rsidRPr="003645CC">
        <w:rPr>
          <w:rFonts w:eastAsia="Times New Roman"/>
          <w:strike/>
          <w:noProof/>
          <w:color w:val="FF0000"/>
          <w:sz w:val="20"/>
          <w:lang w:val="en-GB"/>
        </w:rPr>
        <w:t xml:space="preserve">NoIncorrectPicOutputFlag </w:t>
      </w:r>
      <w:r w:rsidRPr="003645CC">
        <w:rPr>
          <w:strike/>
          <w:noProof/>
          <w:color w:val="FF0000"/>
          <w:sz w:val="20"/>
          <w:lang w:val="en-GB"/>
        </w:rPr>
        <w:t>equal to 1</w:t>
      </w:r>
      <w:r w:rsidRPr="003645CC">
        <w:rPr>
          <w:noProof/>
          <w:sz w:val="20"/>
          <w:lang w:val="en-GB"/>
        </w:rPr>
        <w:t xml:space="preserve"> </w:t>
      </w:r>
      <w:r w:rsidRPr="00435741">
        <w:rPr>
          <w:noProof/>
          <w:sz w:val="20"/>
          <w:highlight w:val="yellow"/>
          <w:lang w:val="en-GB"/>
        </w:rPr>
        <w:t>a C</w:t>
      </w:r>
      <w:r w:rsidR="00895E33">
        <w:rPr>
          <w:noProof/>
          <w:sz w:val="20"/>
          <w:highlight w:val="yellow"/>
          <w:lang w:val="en-GB"/>
        </w:rPr>
        <w:t>L</w:t>
      </w:r>
      <w:r w:rsidRPr="00435741">
        <w:rPr>
          <w:noProof/>
          <w:sz w:val="20"/>
          <w:highlight w:val="yellow"/>
          <w:lang w:val="en-GB"/>
        </w:rPr>
        <w:t>VSS picture</w:t>
      </w:r>
      <w:r>
        <w:rPr>
          <w:noProof/>
          <w:sz w:val="20"/>
          <w:lang w:val="en-GB"/>
        </w:rPr>
        <w:t xml:space="preserve"> </w:t>
      </w:r>
      <w:r w:rsidRPr="003645CC">
        <w:rPr>
          <w:noProof/>
          <w:sz w:val="20"/>
          <w:lang w:val="en-GB"/>
        </w:rPr>
        <w:t>that is not picture 0, the following ordered steps are applied:</w:t>
      </w:r>
    </w:p>
    <w:p w14:paraId="0F64726C" w14:textId="77777777" w:rsidR="00A347DA" w:rsidRPr="003645CC" w:rsidRDefault="00A347DA" w:rsidP="00A347DA">
      <w:pPr>
        <w:tabs>
          <w:tab w:val="left" w:pos="794"/>
          <w:tab w:val="left" w:pos="1191"/>
          <w:tab w:val="left" w:pos="1588"/>
          <w:tab w:val="left" w:pos="1985"/>
        </w:tabs>
        <w:ind w:left="806" w:hanging="403"/>
        <w:rPr>
          <w:noProof/>
          <w:sz w:val="20"/>
          <w:lang w:val="en-GB"/>
        </w:rPr>
      </w:pPr>
      <w:r w:rsidRPr="003645CC">
        <w:rPr>
          <w:noProof/>
          <w:sz w:val="20"/>
          <w:lang w:val="en-GB"/>
        </w:rPr>
        <w:t>1.</w:t>
      </w:r>
      <w:r w:rsidRPr="003645CC">
        <w:rPr>
          <w:noProof/>
          <w:sz w:val="20"/>
          <w:lang w:val="en-GB"/>
        </w:rPr>
        <w:tab/>
        <w:t>The variable NoOutputOfPriorPicsFlag is derived for the decoder under test as follows:</w:t>
      </w:r>
    </w:p>
    <w:p w14:paraId="1B864A8A" w14:textId="77777777" w:rsidR="00A347DA" w:rsidRPr="003645CC" w:rsidRDefault="00A347DA" w:rsidP="00A347DA">
      <w:pPr>
        <w:tabs>
          <w:tab w:val="left" w:pos="400"/>
          <w:tab w:val="left" w:pos="1191"/>
          <w:tab w:val="left" w:pos="1588"/>
          <w:tab w:val="left" w:pos="1985"/>
        </w:tabs>
        <w:ind w:left="1206" w:hanging="400"/>
        <w:rPr>
          <w:strike/>
          <w:noProof/>
          <w:color w:val="FF0000"/>
          <w:sz w:val="20"/>
          <w:lang w:val="en-GB"/>
        </w:rPr>
      </w:pPr>
      <w:r w:rsidRPr="003645CC">
        <w:rPr>
          <w:strike/>
          <w:noProof/>
          <w:color w:val="FF0000"/>
          <w:sz w:val="20"/>
          <w:lang w:val="en-GB"/>
        </w:rPr>
        <w:t>–</w:t>
      </w:r>
      <w:r w:rsidRPr="003645CC">
        <w:rPr>
          <w:strike/>
          <w:noProof/>
          <w:color w:val="FF0000"/>
          <w:sz w:val="20"/>
          <w:lang w:val="en-GB"/>
        </w:rPr>
        <w:tab/>
        <w:t>If the current picture is a CRA picture, NoOutputOfPriorPicsFlag is set equal to 1 (regardless of the value of no_output_of_prior_pics_flag).</w:t>
      </w:r>
    </w:p>
    <w:p w14:paraId="09E6578B" w14:textId="77777777" w:rsidR="00A347DA" w:rsidRPr="003645CC" w:rsidRDefault="00A347DA" w:rsidP="00A347DA">
      <w:pPr>
        <w:tabs>
          <w:tab w:val="left" w:pos="400"/>
          <w:tab w:val="left" w:pos="1191"/>
          <w:tab w:val="left" w:pos="1588"/>
          <w:tab w:val="left" w:pos="1985"/>
        </w:tabs>
        <w:ind w:left="1206" w:hanging="400"/>
        <w:rPr>
          <w:noProof/>
          <w:sz w:val="20"/>
          <w:lang w:val="en-GB"/>
        </w:rPr>
      </w:pPr>
      <w:r w:rsidRPr="003645CC">
        <w:rPr>
          <w:noProof/>
          <w:sz w:val="20"/>
          <w:lang w:val="en-GB"/>
        </w:rPr>
        <w:t>–</w:t>
      </w:r>
      <w:r w:rsidRPr="003645CC">
        <w:rPr>
          <w:noProof/>
          <w:sz w:val="20"/>
          <w:lang w:val="en-GB"/>
        </w:rPr>
        <w:tab/>
      </w:r>
      <w:r w:rsidRPr="00435741">
        <w:rPr>
          <w:strike/>
          <w:noProof/>
          <w:color w:val="FF0000"/>
          <w:sz w:val="20"/>
          <w:lang w:val="en-GB"/>
        </w:rPr>
        <w:t xml:space="preserve">Otherwise, if </w:t>
      </w:r>
      <w:r w:rsidRPr="00435741">
        <w:rPr>
          <w:noProof/>
          <w:sz w:val="20"/>
          <w:highlight w:val="yellow"/>
          <w:lang w:val="en-GB"/>
        </w:rPr>
        <w:t>If</w:t>
      </w:r>
      <w:r>
        <w:rPr>
          <w:noProof/>
          <w:sz w:val="20"/>
          <w:lang w:val="en-GB"/>
        </w:rPr>
        <w:t xml:space="preserve"> </w:t>
      </w:r>
      <w:r w:rsidRPr="003645CC">
        <w:rPr>
          <w:noProof/>
          <w:sz w:val="20"/>
          <w:lang w:val="en-GB"/>
        </w:rPr>
        <w:t>the value of pic_width_in_luma_samples, pic_height_in_luma_samples, chroma_format_idc, separate_colour_plane_flag, bit_depth_luma_minus8, bit_depth_chroma_minus8 or sps_max_dec_pic_‌buffering_minus1[ HighestTid ] derived from the active SPS is different from the value of pic_width_in_luma_samples, pic_height_in_luma_samples, chroma_format_idc, separate_colour_plane_‌flag, bit_depth_luma_minus8, bit_depth_chroma_minus8 or sps_max_dec_pic_buffering_‌minus1[ HighestTid ], respectively, derived from the SPS active for the preceding picture, NoOutputOfPriorPicsFlag may (but should not) be set to 1 by the decoder under test, regardless of the value of no_output_of_prior_pics_flag.</w:t>
      </w:r>
    </w:p>
    <w:p w14:paraId="64B926F1" w14:textId="77777777" w:rsidR="00A347DA" w:rsidRPr="003645CC" w:rsidRDefault="00A347DA" w:rsidP="00A347DA">
      <w:pPr>
        <w:spacing w:before="60" w:line="199" w:lineRule="exact"/>
        <w:ind w:left="1612"/>
        <w:rPr>
          <w:noProof/>
          <w:sz w:val="18"/>
          <w:lang w:val="en-GB"/>
        </w:rPr>
      </w:pPr>
      <w:r w:rsidRPr="003645CC">
        <w:rPr>
          <w:noProof/>
          <w:sz w:val="18"/>
          <w:lang w:val="en-GB"/>
        </w:rPr>
        <w:t>NOTE – Although setting NoOutputOfPriorPicsFlag equal to no_output_of_prior_pics_flag is preferred under these conditions, the decoder under test is allowed to set NoOutputOfPriorPicsFlag to 1 in this case.</w:t>
      </w:r>
    </w:p>
    <w:p w14:paraId="2E17D547" w14:textId="77777777" w:rsidR="00A347DA" w:rsidRPr="003645CC" w:rsidRDefault="00A347DA" w:rsidP="00A347DA">
      <w:pPr>
        <w:tabs>
          <w:tab w:val="left" w:pos="400"/>
          <w:tab w:val="left" w:pos="1191"/>
          <w:tab w:val="left" w:pos="1588"/>
          <w:tab w:val="left" w:pos="1985"/>
        </w:tabs>
        <w:ind w:left="1206" w:hanging="400"/>
        <w:rPr>
          <w:noProof/>
          <w:sz w:val="20"/>
          <w:lang w:val="en-GB"/>
        </w:rPr>
      </w:pPr>
      <w:r w:rsidRPr="003645CC">
        <w:rPr>
          <w:noProof/>
          <w:sz w:val="20"/>
          <w:lang w:val="en-GB"/>
        </w:rPr>
        <w:t>–</w:t>
      </w:r>
      <w:r w:rsidRPr="003645CC">
        <w:rPr>
          <w:noProof/>
          <w:sz w:val="20"/>
          <w:lang w:val="en-GB"/>
        </w:rPr>
        <w:tab/>
        <w:t>Otherwise, NoOutputOfPriorPicsFlag is set equal to no_output_of_prior_pics_flag.</w:t>
      </w:r>
    </w:p>
    <w:p w14:paraId="635DC395" w14:textId="77777777" w:rsidR="00A347DA" w:rsidRPr="003645CC" w:rsidRDefault="00A347DA" w:rsidP="00A347DA">
      <w:pPr>
        <w:tabs>
          <w:tab w:val="left" w:pos="794"/>
          <w:tab w:val="left" w:pos="1191"/>
          <w:tab w:val="left" w:pos="1588"/>
          <w:tab w:val="left" w:pos="1985"/>
        </w:tabs>
        <w:ind w:left="806" w:hanging="403"/>
        <w:rPr>
          <w:noProof/>
          <w:sz w:val="20"/>
          <w:lang w:val="en-GB"/>
        </w:rPr>
      </w:pPr>
      <w:r w:rsidRPr="003645CC">
        <w:rPr>
          <w:noProof/>
          <w:sz w:val="20"/>
          <w:lang w:val="en-GB"/>
        </w:rPr>
        <w:t>2.</w:t>
      </w:r>
      <w:r w:rsidRPr="003645CC">
        <w:rPr>
          <w:noProof/>
          <w:sz w:val="20"/>
          <w:lang w:val="en-GB"/>
        </w:rPr>
        <w:tab/>
        <w:t>The value of NoOutputOfPriorPicsFlag derived for the decoder under test is applied for the HRD as follows:</w:t>
      </w:r>
    </w:p>
    <w:p w14:paraId="1F250D36" w14:textId="77777777" w:rsidR="00A347DA" w:rsidRPr="003645CC" w:rsidRDefault="00A347DA" w:rsidP="00A347DA">
      <w:pPr>
        <w:tabs>
          <w:tab w:val="left" w:pos="400"/>
          <w:tab w:val="left" w:pos="1191"/>
          <w:tab w:val="left" w:pos="1588"/>
          <w:tab w:val="left" w:pos="1985"/>
        </w:tabs>
        <w:ind w:left="1206" w:hanging="400"/>
        <w:rPr>
          <w:noProof/>
          <w:sz w:val="20"/>
          <w:lang w:val="en-GB"/>
        </w:rPr>
      </w:pPr>
      <w:r w:rsidRPr="003645CC">
        <w:rPr>
          <w:noProof/>
          <w:sz w:val="20"/>
          <w:lang w:val="en-GB"/>
        </w:rPr>
        <w:t>–</w:t>
      </w:r>
      <w:r w:rsidRPr="003645CC">
        <w:rPr>
          <w:noProof/>
          <w:sz w:val="20"/>
          <w:lang w:val="en-GB"/>
        </w:rPr>
        <w:tab/>
        <w:t>If NoOutputOfPriorPicsFlag is equal to 1, all picture storage buffers in the DPB are emptied without output of the pictures they contain and the DPB fullness is set equal to 0.</w:t>
      </w:r>
    </w:p>
    <w:p w14:paraId="6B78A18A" w14:textId="77777777" w:rsidR="00A347DA" w:rsidRPr="003645CC" w:rsidRDefault="00A347DA" w:rsidP="00A347DA">
      <w:pPr>
        <w:tabs>
          <w:tab w:val="left" w:pos="400"/>
          <w:tab w:val="left" w:pos="1191"/>
          <w:tab w:val="left" w:pos="1588"/>
          <w:tab w:val="left" w:pos="1985"/>
        </w:tabs>
        <w:ind w:left="1206" w:hanging="400"/>
        <w:rPr>
          <w:noProof/>
          <w:sz w:val="20"/>
          <w:lang w:val="en-GB"/>
        </w:rPr>
      </w:pPr>
      <w:r w:rsidRPr="003645CC">
        <w:rPr>
          <w:noProof/>
          <w:sz w:val="20"/>
          <w:lang w:val="en-GB"/>
        </w:rPr>
        <w:t>–</w:t>
      </w:r>
      <w:r w:rsidRPr="003645CC">
        <w:rPr>
          <w:noProof/>
          <w:sz w:val="20"/>
          <w:lang w:val="en-GB"/>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Pr>
          <w:noProof/>
          <w:sz w:val="20"/>
          <w:lang w:val="en-GB"/>
        </w:rPr>
        <w:t>C.5.2.4</w:t>
      </w:r>
      <w:r w:rsidRPr="003645CC">
        <w:rPr>
          <w:noProof/>
          <w:sz w:val="20"/>
          <w:lang w:val="en-GB"/>
        </w:rPr>
        <w:t xml:space="preserve"> and the DPB fullness is set equal to 0.</w:t>
      </w:r>
    </w:p>
    <w:p w14:paraId="0DDA0B92" w14:textId="77777777" w:rsidR="00A347DA" w:rsidRDefault="00A347DA" w:rsidP="00A347DA">
      <w:pPr>
        <w:tabs>
          <w:tab w:val="left" w:pos="794"/>
          <w:tab w:val="left" w:pos="1191"/>
          <w:tab w:val="left" w:pos="1588"/>
          <w:tab w:val="left" w:pos="1985"/>
        </w:tabs>
        <w:rPr>
          <w:noProof/>
          <w:sz w:val="20"/>
          <w:lang w:val="en-CA"/>
        </w:rPr>
      </w:pPr>
      <w:r>
        <w:rPr>
          <w:noProof/>
          <w:sz w:val="20"/>
          <w:lang w:val="en-CA"/>
        </w:rPr>
        <w:t>...</w:t>
      </w:r>
    </w:p>
    <w:p w14:paraId="21339712" w14:textId="77777777" w:rsidR="004D4059" w:rsidRPr="00CF7692" w:rsidRDefault="004D4059" w:rsidP="004D4059">
      <w:pPr>
        <w:pStyle w:val="Heading2"/>
        <w:ind w:left="720" w:hanging="720"/>
      </w:pPr>
      <w:r w:rsidRPr="00CF7692">
        <w:t>Picture timing SEI message semantics (D.3.3 in VVC)</w:t>
      </w:r>
    </w:p>
    <w:p w14:paraId="533751DF" w14:textId="77777777" w:rsidR="004D4059" w:rsidRDefault="004D4059" w:rsidP="004D4059">
      <w:pPr>
        <w:tabs>
          <w:tab w:val="left" w:pos="794"/>
          <w:tab w:val="left" w:pos="1191"/>
          <w:tab w:val="left" w:pos="1588"/>
          <w:tab w:val="left" w:pos="1985"/>
        </w:tabs>
        <w:rPr>
          <w:noProof/>
          <w:sz w:val="20"/>
          <w:lang w:val="en-CA"/>
        </w:rPr>
      </w:pPr>
      <w:r>
        <w:rPr>
          <w:noProof/>
          <w:sz w:val="20"/>
          <w:lang w:val="en-CA"/>
        </w:rPr>
        <w:t>...</w:t>
      </w:r>
    </w:p>
    <w:p w14:paraId="0C4CCB08" w14:textId="77777777" w:rsidR="004D4059" w:rsidRPr="009D7D2A" w:rsidRDefault="004D4059" w:rsidP="004D4059">
      <w:pPr>
        <w:tabs>
          <w:tab w:val="left" w:pos="794"/>
          <w:tab w:val="left" w:pos="1191"/>
          <w:tab w:val="left" w:pos="1588"/>
          <w:tab w:val="left" w:pos="1985"/>
        </w:tabs>
        <w:spacing w:line="240" w:lineRule="exact"/>
        <w:rPr>
          <w:noProof/>
          <w:sz w:val="20"/>
          <w:lang w:val="en-GB"/>
        </w:rPr>
      </w:pPr>
      <w:r w:rsidRPr="009D7D2A">
        <w:rPr>
          <w:noProof/>
          <w:sz w:val="20"/>
          <w:lang w:val="en-GB"/>
        </w:rPr>
        <w:t xml:space="preserve">For pictures that are not output by the "bumping" process because they precede, in decoding order, </w:t>
      </w:r>
      <w:r w:rsidRPr="009D7D2A">
        <w:rPr>
          <w:strike/>
          <w:noProof/>
          <w:color w:val="FF0000"/>
          <w:sz w:val="20"/>
          <w:lang w:val="en-GB"/>
        </w:rPr>
        <w:t>an IRAP picture with NoIncorrectPicOutputFlag equal to 1</w:t>
      </w:r>
      <w:r>
        <w:rPr>
          <w:noProof/>
          <w:sz w:val="20"/>
          <w:lang w:val="en-GB"/>
        </w:rPr>
        <w:t xml:space="preserve"> </w:t>
      </w:r>
      <w:r w:rsidRPr="009D7D2A">
        <w:rPr>
          <w:noProof/>
          <w:sz w:val="20"/>
          <w:highlight w:val="yellow"/>
          <w:lang w:val="en-GB"/>
        </w:rPr>
        <w:t>a C</w:t>
      </w:r>
      <w:r>
        <w:rPr>
          <w:noProof/>
          <w:sz w:val="20"/>
          <w:highlight w:val="yellow"/>
          <w:lang w:val="en-GB"/>
        </w:rPr>
        <w:t>L</w:t>
      </w:r>
      <w:r w:rsidRPr="009D7D2A">
        <w:rPr>
          <w:noProof/>
          <w:sz w:val="20"/>
          <w:highlight w:val="yellow"/>
          <w:lang w:val="en-GB"/>
        </w:rPr>
        <w:t>VSS picture</w:t>
      </w:r>
      <w:r w:rsidRPr="009D7D2A">
        <w:rPr>
          <w:noProof/>
          <w:sz w:val="20"/>
          <w:lang w:val="en-GB"/>
        </w:rPr>
        <w:t xml:space="preserve"> that has no_output_of_prior_pics_flag equal to 1 or inferred to be equal to 1, the output times derived from dpb_output_delay shall be increasing with increasing value of PicOrderCntVal relative to all pictures within the same CVS.</w:t>
      </w:r>
    </w:p>
    <w:p w14:paraId="79159E69" w14:textId="77777777" w:rsidR="004D4059" w:rsidRDefault="004D4059" w:rsidP="004D4059">
      <w:pPr>
        <w:rPr>
          <w:sz w:val="20"/>
        </w:rPr>
      </w:pPr>
      <w:r>
        <w:rPr>
          <w:sz w:val="20"/>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8A50829" w14:textId="78E62B0F" w:rsidR="009B560C" w:rsidRDefault="009B560C" w:rsidP="009B560C">
      <w:pPr>
        <w:rPr>
          <w:b/>
          <w:szCs w:val="22"/>
          <w:lang w:val="en-CA"/>
        </w:rPr>
      </w:pPr>
      <w:proofErr w:type="spellStart"/>
      <w:r>
        <w:rPr>
          <w:b/>
          <w:szCs w:val="22"/>
          <w:lang w:val="en-CA"/>
        </w:rPr>
        <w:t>Futurewei</w:t>
      </w:r>
      <w:proofErr w:type="spellEnd"/>
      <w:r>
        <w:rPr>
          <w:b/>
          <w:szCs w:val="22"/>
          <w:lang w:val="en-CA"/>
        </w:rPr>
        <w:t xml:space="preserve">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ABBC6" w14:textId="77777777" w:rsidR="00413BA7" w:rsidRDefault="00413BA7">
      <w:r>
        <w:separator/>
      </w:r>
    </w:p>
  </w:endnote>
  <w:endnote w:type="continuationSeparator" w:id="0">
    <w:p w14:paraId="286C3094" w14:textId="77777777" w:rsidR="00413BA7" w:rsidRDefault="0041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EDE738C" w:rsidR="006218A2" w:rsidRPr="00C00DDE" w:rsidRDefault="006218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69C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69CE">
      <w:rPr>
        <w:rStyle w:val="PageNumber"/>
        <w:noProof/>
      </w:rPr>
      <w:t>2019-06-10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104CF" w14:textId="77777777" w:rsidR="00413BA7" w:rsidRDefault="00413BA7">
      <w:r>
        <w:separator/>
      </w:r>
    </w:p>
  </w:footnote>
  <w:footnote w:type="continuationSeparator" w:id="0">
    <w:p w14:paraId="3CC0AC18" w14:textId="77777777" w:rsidR="00413BA7" w:rsidRDefault="00413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430B2"/>
    <w:multiLevelType w:val="hybridMultilevel"/>
    <w:tmpl w:val="319238E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663043A"/>
    <w:multiLevelType w:val="hybridMultilevel"/>
    <w:tmpl w:val="8422B532"/>
    <w:lvl w:ilvl="0" w:tplc="10090011">
      <w:start w:val="1"/>
      <w:numFmt w:val="decimal"/>
      <w:lvlText w:val="%1)"/>
      <w:lvlJc w:val="left"/>
      <w:pPr>
        <w:ind w:left="826" w:hanging="360"/>
      </w:pPr>
    </w:lvl>
    <w:lvl w:ilvl="1" w:tplc="10090019" w:tentative="1">
      <w:start w:val="1"/>
      <w:numFmt w:val="lowerLetter"/>
      <w:lvlText w:val="%2."/>
      <w:lvlJc w:val="left"/>
      <w:pPr>
        <w:ind w:left="1546" w:hanging="360"/>
      </w:pPr>
    </w:lvl>
    <w:lvl w:ilvl="2" w:tplc="1009001B" w:tentative="1">
      <w:start w:val="1"/>
      <w:numFmt w:val="lowerRoman"/>
      <w:lvlText w:val="%3."/>
      <w:lvlJc w:val="right"/>
      <w:pPr>
        <w:ind w:left="2266" w:hanging="180"/>
      </w:pPr>
    </w:lvl>
    <w:lvl w:ilvl="3" w:tplc="1009000F" w:tentative="1">
      <w:start w:val="1"/>
      <w:numFmt w:val="decimal"/>
      <w:lvlText w:val="%4."/>
      <w:lvlJc w:val="left"/>
      <w:pPr>
        <w:ind w:left="2986" w:hanging="360"/>
      </w:pPr>
    </w:lvl>
    <w:lvl w:ilvl="4" w:tplc="10090019" w:tentative="1">
      <w:start w:val="1"/>
      <w:numFmt w:val="lowerLetter"/>
      <w:lvlText w:val="%5."/>
      <w:lvlJc w:val="left"/>
      <w:pPr>
        <w:ind w:left="3706" w:hanging="360"/>
      </w:pPr>
    </w:lvl>
    <w:lvl w:ilvl="5" w:tplc="1009001B" w:tentative="1">
      <w:start w:val="1"/>
      <w:numFmt w:val="lowerRoman"/>
      <w:lvlText w:val="%6."/>
      <w:lvlJc w:val="right"/>
      <w:pPr>
        <w:ind w:left="4426" w:hanging="180"/>
      </w:pPr>
    </w:lvl>
    <w:lvl w:ilvl="6" w:tplc="1009000F" w:tentative="1">
      <w:start w:val="1"/>
      <w:numFmt w:val="decimal"/>
      <w:lvlText w:val="%7."/>
      <w:lvlJc w:val="left"/>
      <w:pPr>
        <w:ind w:left="5146" w:hanging="360"/>
      </w:pPr>
    </w:lvl>
    <w:lvl w:ilvl="7" w:tplc="10090019" w:tentative="1">
      <w:start w:val="1"/>
      <w:numFmt w:val="lowerLetter"/>
      <w:lvlText w:val="%8."/>
      <w:lvlJc w:val="left"/>
      <w:pPr>
        <w:ind w:left="5866" w:hanging="360"/>
      </w:pPr>
    </w:lvl>
    <w:lvl w:ilvl="8" w:tplc="1009001B" w:tentative="1">
      <w:start w:val="1"/>
      <w:numFmt w:val="lowerRoman"/>
      <w:lvlText w:val="%9."/>
      <w:lvlJc w:val="right"/>
      <w:pPr>
        <w:ind w:left="6586" w:hanging="180"/>
      </w:pPr>
    </w:lvl>
  </w:abstractNum>
  <w:abstractNum w:abstractNumId="7"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D3D4206"/>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D318F1"/>
    <w:multiLevelType w:val="hybridMultilevel"/>
    <w:tmpl w:val="F75ABFA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14535"/>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9A200C"/>
    <w:multiLevelType w:val="hybridMultilevel"/>
    <w:tmpl w:val="6A42E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DD68DB"/>
    <w:multiLevelType w:val="hybridMultilevel"/>
    <w:tmpl w:val="C4F0DEF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BE765E0"/>
    <w:multiLevelType w:val="hybridMultilevel"/>
    <w:tmpl w:val="8824672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19D1A79"/>
    <w:multiLevelType w:val="hybridMultilevel"/>
    <w:tmpl w:val="76EEE494"/>
    <w:lvl w:ilvl="0" w:tplc="23B42EB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6437111"/>
    <w:multiLevelType w:val="hybridMultilevel"/>
    <w:tmpl w:val="8338718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8B01EC"/>
    <w:multiLevelType w:val="hybridMultilevel"/>
    <w:tmpl w:val="BFAEF2C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8"/>
  </w:num>
  <w:num w:numId="5">
    <w:abstractNumId w:val="19"/>
  </w:num>
  <w:num w:numId="6">
    <w:abstractNumId w:val="9"/>
  </w:num>
  <w:num w:numId="7">
    <w:abstractNumId w:val="14"/>
  </w:num>
  <w:num w:numId="8">
    <w:abstractNumId w:val="9"/>
  </w:num>
  <w:num w:numId="9">
    <w:abstractNumId w:val="2"/>
  </w:num>
  <w:num w:numId="10">
    <w:abstractNumId w:val="8"/>
  </w:num>
  <w:num w:numId="11">
    <w:abstractNumId w:val="3"/>
  </w:num>
  <w:num w:numId="12">
    <w:abstractNumId w:val="22"/>
  </w:num>
  <w:num w:numId="13">
    <w:abstractNumId w:val="32"/>
  </w:num>
  <w:num w:numId="14">
    <w:abstractNumId w:val="30"/>
  </w:num>
  <w:num w:numId="15">
    <w:abstractNumId w:val="7"/>
  </w:num>
  <w:num w:numId="16">
    <w:abstractNumId w:val="10"/>
  </w:num>
  <w:num w:numId="17">
    <w:abstractNumId w:val="17"/>
  </w:num>
  <w:num w:numId="18">
    <w:abstractNumId w:val="15"/>
  </w:num>
  <w:num w:numId="19">
    <w:abstractNumId w:val="4"/>
  </w:num>
  <w:num w:numId="20">
    <w:abstractNumId w:val="5"/>
  </w:num>
  <w:num w:numId="21">
    <w:abstractNumId w:val="27"/>
  </w:num>
  <w:num w:numId="22">
    <w:abstractNumId w:val="29"/>
  </w:num>
  <w:num w:numId="23">
    <w:abstractNumId w:val="11"/>
  </w:num>
  <w:num w:numId="24">
    <w:abstractNumId w:val="16"/>
  </w:num>
  <w:num w:numId="25">
    <w:abstractNumId w:val="6"/>
  </w:num>
  <w:num w:numId="26">
    <w:abstractNumId w:val="12"/>
  </w:num>
  <w:num w:numId="27">
    <w:abstractNumId w:val="26"/>
  </w:num>
  <w:num w:numId="28">
    <w:abstractNumId w:val="31"/>
  </w:num>
  <w:num w:numId="29">
    <w:abstractNumId w:val="13"/>
  </w:num>
  <w:num w:numId="30">
    <w:abstractNumId w:val="24"/>
  </w:num>
  <w:num w:numId="31">
    <w:abstractNumId w:val="25"/>
  </w:num>
  <w:num w:numId="32">
    <w:abstractNumId w:val="33"/>
  </w:num>
  <w:num w:numId="33">
    <w:abstractNumId w:val="0"/>
  </w:num>
  <w:num w:numId="34">
    <w:abstractNumId w:val="20"/>
  </w:num>
  <w:num w:numId="35">
    <w:abstractNumId w:val="23"/>
  </w:num>
  <w:num w:numId="36">
    <w:abstractNumId w:val="9"/>
  </w:num>
  <w:num w:numId="37">
    <w:abstractNumId w:val="9"/>
  </w:num>
  <w:num w:numId="38">
    <w:abstractNumId w:val="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458BC"/>
    <w:rsid w:val="00045C41"/>
    <w:rsid w:val="00045C58"/>
    <w:rsid w:val="00046C03"/>
    <w:rsid w:val="00047542"/>
    <w:rsid w:val="00051F8F"/>
    <w:rsid w:val="00053C3B"/>
    <w:rsid w:val="00054AAF"/>
    <w:rsid w:val="00056845"/>
    <w:rsid w:val="00065039"/>
    <w:rsid w:val="0006575D"/>
    <w:rsid w:val="000668AF"/>
    <w:rsid w:val="000757CF"/>
    <w:rsid w:val="0007614F"/>
    <w:rsid w:val="00081398"/>
    <w:rsid w:val="00081759"/>
    <w:rsid w:val="0008286A"/>
    <w:rsid w:val="00095ABA"/>
    <w:rsid w:val="000A2A89"/>
    <w:rsid w:val="000B0C0F"/>
    <w:rsid w:val="000B1C6B"/>
    <w:rsid w:val="000B4FF9"/>
    <w:rsid w:val="000B6031"/>
    <w:rsid w:val="000B6AA3"/>
    <w:rsid w:val="000B76C0"/>
    <w:rsid w:val="000C09AC"/>
    <w:rsid w:val="000C33ED"/>
    <w:rsid w:val="000E00F3"/>
    <w:rsid w:val="000E33A3"/>
    <w:rsid w:val="000E60D3"/>
    <w:rsid w:val="000F158C"/>
    <w:rsid w:val="000F5B2C"/>
    <w:rsid w:val="00102710"/>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5591"/>
    <w:rsid w:val="00187E58"/>
    <w:rsid w:val="001A297E"/>
    <w:rsid w:val="001A368E"/>
    <w:rsid w:val="001A7329"/>
    <w:rsid w:val="001A742D"/>
    <w:rsid w:val="001A792F"/>
    <w:rsid w:val="001B1454"/>
    <w:rsid w:val="001B4E28"/>
    <w:rsid w:val="001C3525"/>
    <w:rsid w:val="001C3AFB"/>
    <w:rsid w:val="001C7263"/>
    <w:rsid w:val="001D1BD2"/>
    <w:rsid w:val="001D47D3"/>
    <w:rsid w:val="001D5B69"/>
    <w:rsid w:val="001D63A9"/>
    <w:rsid w:val="001E0248"/>
    <w:rsid w:val="001E02BE"/>
    <w:rsid w:val="001E3B37"/>
    <w:rsid w:val="001F2594"/>
    <w:rsid w:val="002055A6"/>
    <w:rsid w:val="00206460"/>
    <w:rsid w:val="002069B4"/>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4B42"/>
    <w:rsid w:val="00275BCF"/>
    <w:rsid w:val="00276CBF"/>
    <w:rsid w:val="0028464A"/>
    <w:rsid w:val="00285C1F"/>
    <w:rsid w:val="00291E36"/>
    <w:rsid w:val="00291EFA"/>
    <w:rsid w:val="00292257"/>
    <w:rsid w:val="002A54E0"/>
    <w:rsid w:val="002A5EDE"/>
    <w:rsid w:val="002B1595"/>
    <w:rsid w:val="002B191D"/>
    <w:rsid w:val="002D0AF6"/>
    <w:rsid w:val="002D25AC"/>
    <w:rsid w:val="002D2D45"/>
    <w:rsid w:val="002E03DD"/>
    <w:rsid w:val="002E4FA8"/>
    <w:rsid w:val="002F0AA5"/>
    <w:rsid w:val="002F164D"/>
    <w:rsid w:val="002F4151"/>
    <w:rsid w:val="00301380"/>
    <w:rsid w:val="003021BC"/>
    <w:rsid w:val="00303E55"/>
    <w:rsid w:val="00306206"/>
    <w:rsid w:val="00317D85"/>
    <w:rsid w:val="00317EC4"/>
    <w:rsid w:val="00327C56"/>
    <w:rsid w:val="003315A1"/>
    <w:rsid w:val="0033518C"/>
    <w:rsid w:val="003355A6"/>
    <w:rsid w:val="003373EC"/>
    <w:rsid w:val="003406C8"/>
    <w:rsid w:val="00342FF4"/>
    <w:rsid w:val="00344E5A"/>
    <w:rsid w:val="00346148"/>
    <w:rsid w:val="003519E9"/>
    <w:rsid w:val="00353E62"/>
    <w:rsid w:val="00356B08"/>
    <w:rsid w:val="003669EA"/>
    <w:rsid w:val="00367104"/>
    <w:rsid w:val="003706CC"/>
    <w:rsid w:val="003744F2"/>
    <w:rsid w:val="00377710"/>
    <w:rsid w:val="00384BD0"/>
    <w:rsid w:val="003A2D8E"/>
    <w:rsid w:val="003A7CE6"/>
    <w:rsid w:val="003A7F60"/>
    <w:rsid w:val="003B08B2"/>
    <w:rsid w:val="003C20E4"/>
    <w:rsid w:val="003C5824"/>
    <w:rsid w:val="003D6342"/>
    <w:rsid w:val="003D765F"/>
    <w:rsid w:val="003E6F90"/>
    <w:rsid w:val="003E72D7"/>
    <w:rsid w:val="003E73ED"/>
    <w:rsid w:val="003F0CA9"/>
    <w:rsid w:val="003F43B7"/>
    <w:rsid w:val="003F5D0F"/>
    <w:rsid w:val="00403A8D"/>
    <w:rsid w:val="00404B06"/>
    <w:rsid w:val="00406497"/>
    <w:rsid w:val="00413BA7"/>
    <w:rsid w:val="00414101"/>
    <w:rsid w:val="004157DB"/>
    <w:rsid w:val="004219CF"/>
    <w:rsid w:val="004234F0"/>
    <w:rsid w:val="004262B7"/>
    <w:rsid w:val="00433DDB"/>
    <w:rsid w:val="00435A29"/>
    <w:rsid w:val="00437619"/>
    <w:rsid w:val="00440110"/>
    <w:rsid w:val="00450B9B"/>
    <w:rsid w:val="00451D9E"/>
    <w:rsid w:val="004554DB"/>
    <w:rsid w:val="00465260"/>
    <w:rsid w:val="00465A1E"/>
    <w:rsid w:val="00491C94"/>
    <w:rsid w:val="00493D63"/>
    <w:rsid w:val="0049445A"/>
    <w:rsid w:val="004A2A63"/>
    <w:rsid w:val="004A5071"/>
    <w:rsid w:val="004A6237"/>
    <w:rsid w:val="004B210C"/>
    <w:rsid w:val="004C2AB8"/>
    <w:rsid w:val="004C787D"/>
    <w:rsid w:val="004D4059"/>
    <w:rsid w:val="004D405F"/>
    <w:rsid w:val="004E1286"/>
    <w:rsid w:val="004E4F4F"/>
    <w:rsid w:val="004E6789"/>
    <w:rsid w:val="004F523A"/>
    <w:rsid w:val="004F61E3"/>
    <w:rsid w:val="004F7D73"/>
    <w:rsid w:val="00502E10"/>
    <w:rsid w:val="0051015C"/>
    <w:rsid w:val="0051530E"/>
    <w:rsid w:val="00515980"/>
    <w:rsid w:val="00516CF1"/>
    <w:rsid w:val="00516FA1"/>
    <w:rsid w:val="00521A02"/>
    <w:rsid w:val="00531AE9"/>
    <w:rsid w:val="00535C58"/>
    <w:rsid w:val="00541E9E"/>
    <w:rsid w:val="0054472A"/>
    <w:rsid w:val="00545CD8"/>
    <w:rsid w:val="00547272"/>
    <w:rsid w:val="00550A66"/>
    <w:rsid w:val="005569CE"/>
    <w:rsid w:val="00567EC7"/>
    <w:rsid w:val="00570013"/>
    <w:rsid w:val="0057777A"/>
    <w:rsid w:val="005801A2"/>
    <w:rsid w:val="0058086C"/>
    <w:rsid w:val="00582D07"/>
    <w:rsid w:val="00594C83"/>
    <w:rsid w:val="00594EE6"/>
    <w:rsid w:val="005952A5"/>
    <w:rsid w:val="005A33A1"/>
    <w:rsid w:val="005B18B7"/>
    <w:rsid w:val="005B217D"/>
    <w:rsid w:val="005C20EA"/>
    <w:rsid w:val="005C385F"/>
    <w:rsid w:val="005C6683"/>
    <w:rsid w:val="005C7931"/>
    <w:rsid w:val="005D6A74"/>
    <w:rsid w:val="005E1AC6"/>
    <w:rsid w:val="005E27FB"/>
    <w:rsid w:val="005F6F1B"/>
    <w:rsid w:val="00602FDC"/>
    <w:rsid w:val="0060417A"/>
    <w:rsid w:val="006155C5"/>
    <w:rsid w:val="00615995"/>
    <w:rsid w:val="00616155"/>
    <w:rsid w:val="006173DF"/>
    <w:rsid w:val="006218A2"/>
    <w:rsid w:val="00622100"/>
    <w:rsid w:val="00624B33"/>
    <w:rsid w:val="006268C2"/>
    <w:rsid w:val="0063041A"/>
    <w:rsid w:val="00630AA2"/>
    <w:rsid w:val="00636FFB"/>
    <w:rsid w:val="006438AA"/>
    <w:rsid w:val="00646707"/>
    <w:rsid w:val="0065792C"/>
    <w:rsid w:val="00657F7E"/>
    <w:rsid w:val="00662E58"/>
    <w:rsid w:val="006637F2"/>
    <w:rsid w:val="00663E21"/>
    <w:rsid w:val="006642A5"/>
    <w:rsid w:val="00664DCF"/>
    <w:rsid w:val="00671396"/>
    <w:rsid w:val="00673967"/>
    <w:rsid w:val="006766C2"/>
    <w:rsid w:val="0068318D"/>
    <w:rsid w:val="00684687"/>
    <w:rsid w:val="00692F8E"/>
    <w:rsid w:val="006931E0"/>
    <w:rsid w:val="006A7BF4"/>
    <w:rsid w:val="006C5D39"/>
    <w:rsid w:val="006C5D95"/>
    <w:rsid w:val="006D5C7E"/>
    <w:rsid w:val="006D6D9B"/>
    <w:rsid w:val="006E2810"/>
    <w:rsid w:val="006E5417"/>
    <w:rsid w:val="006F0794"/>
    <w:rsid w:val="006F2572"/>
    <w:rsid w:val="006F474D"/>
    <w:rsid w:val="006F7F9B"/>
    <w:rsid w:val="007023DE"/>
    <w:rsid w:val="007038D3"/>
    <w:rsid w:val="00704184"/>
    <w:rsid w:val="00712F60"/>
    <w:rsid w:val="00717685"/>
    <w:rsid w:val="00720E3B"/>
    <w:rsid w:val="00741E42"/>
    <w:rsid w:val="0074393F"/>
    <w:rsid w:val="00743BF5"/>
    <w:rsid w:val="007451E8"/>
    <w:rsid w:val="00745F6B"/>
    <w:rsid w:val="0075585E"/>
    <w:rsid w:val="00760D38"/>
    <w:rsid w:val="007666F0"/>
    <w:rsid w:val="00770571"/>
    <w:rsid w:val="00774208"/>
    <w:rsid w:val="007768FF"/>
    <w:rsid w:val="007824D3"/>
    <w:rsid w:val="00783C6A"/>
    <w:rsid w:val="0078733C"/>
    <w:rsid w:val="00793605"/>
    <w:rsid w:val="00796EE3"/>
    <w:rsid w:val="007A63F8"/>
    <w:rsid w:val="007A7D29"/>
    <w:rsid w:val="007B4AB8"/>
    <w:rsid w:val="007B6213"/>
    <w:rsid w:val="007B7928"/>
    <w:rsid w:val="007C538C"/>
    <w:rsid w:val="007D1181"/>
    <w:rsid w:val="007D6E34"/>
    <w:rsid w:val="007E01A3"/>
    <w:rsid w:val="007E1739"/>
    <w:rsid w:val="007E2A01"/>
    <w:rsid w:val="007F1F8B"/>
    <w:rsid w:val="007F67A1"/>
    <w:rsid w:val="00806E07"/>
    <w:rsid w:val="00811C05"/>
    <w:rsid w:val="0081463B"/>
    <w:rsid w:val="00814661"/>
    <w:rsid w:val="0081491C"/>
    <w:rsid w:val="008206C8"/>
    <w:rsid w:val="0082429D"/>
    <w:rsid w:val="00833B03"/>
    <w:rsid w:val="00854E64"/>
    <w:rsid w:val="008572A8"/>
    <w:rsid w:val="0086387C"/>
    <w:rsid w:val="00874A6C"/>
    <w:rsid w:val="00876C65"/>
    <w:rsid w:val="00877C50"/>
    <w:rsid w:val="00893056"/>
    <w:rsid w:val="00895E33"/>
    <w:rsid w:val="00896711"/>
    <w:rsid w:val="008A4B4C"/>
    <w:rsid w:val="008A5200"/>
    <w:rsid w:val="008A6C34"/>
    <w:rsid w:val="008A7C64"/>
    <w:rsid w:val="008B3B68"/>
    <w:rsid w:val="008C239F"/>
    <w:rsid w:val="008D7A3A"/>
    <w:rsid w:val="008E480C"/>
    <w:rsid w:val="008E54B2"/>
    <w:rsid w:val="008F69A7"/>
    <w:rsid w:val="00904ACA"/>
    <w:rsid w:val="00907757"/>
    <w:rsid w:val="0090791B"/>
    <w:rsid w:val="00912E90"/>
    <w:rsid w:val="00916DA6"/>
    <w:rsid w:val="009212B0"/>
    <w:rsid w:val="00921FA1"/>
    <w:rsid w:val="009234A5"/>
    <w:rsid w:val="00926DB1"/>
    <w:rsid w:val="009274FA"/>
    <w:rsid w:val="00931027"/>
    <w:rsid w:val="00932862"/>
    <w:rsid w:val="00932C72"/>
    <w:rsid w:val="00933372"/>
    <w:rsid w:val="00933453"/>
    <w:rsid w:val="009336F7"/>
    <w:rsid w:val="009358AA"/>
    <w:rsid w:val="0093636C"/>
    <w:rsid w:val="00936552"/>
    <w:rsid w:val="009374A7"/>
    <w:rsid w:val="00944BBA"/>
    <w:rsid w:val="00955F6D"/>
    <w:rsid w:val="00965822"/>
    <w:rsid w:val="0097289C"/>
    <w:rsid w:val="00977C16"/>
    <w:rsid w:val="0098530C"/>
    <w:rsid w:val="0098551D"/>
    <w:rsid w:val="0098590A"/>
    <w:rsid w:val="0099518F"/>
    <w:rsid w:val="009A523D"/>
    <w:rsid w:val="009B02A1"/>
    <w:rsid w:val="009B0561"/>
    <w:rsid w:val="009B46E8"/>
    <w:rsid w:val="009B560C"/>
    <w:rsid w:val="009C5370"/>
    <w:rsid w:val="009C6E21"/>
    <w:rsid w:val="009D10E5"/>
    <w:rsid w:val="009D185B"/>
    <w:rsid w:val="009D7CE6"/>
    <w:rsid w:val="009F2BF5"/>
    <w:rsid w:val="009F496B"/>
    <w:rsid w:val="009F4D4A"/>
    <w:rsid w:val="009F60BB"/>
    <w:rsid w:val="00A00461"/>
    <w:rsid w:val="00A01439"/>
    <w:rsid w:val="00A01F44"/>
    <w:rsid w:val="00A02E61"/>
    <w:rsid w:val="00A05CFF"/>
    <w:rsid w:val="00A13048"/>
    <w:rsid w:val="00A31CD1"/>
    <w:rsid w:val="00A327AB"/>
    <w:rsid w:val="00A347DA"/>
    <w:rsid w:val="00A43D36"/>
    <w:rsid w:val="00A46843"/>
    <w:rsid w:val="00A55CDC"/>
    <w:rsid w:val="00A56B97"/>
    <w:rsid w:val="00A6093D"/>
    <w:rsid w:val="00A75727"/>
    <w:rsid w:val="00A767DC"/>
    <w:rsid w:val="00A76A6D"/>
    <w:rsid w:val="00A81DED"/>
    <w:rsid w:val="00A83253"/>
    <w:rsid w:val="00A860A7"/>
    <w:rsid w:val="00A9429C"/>
    <w:rsid w:val="00AA0FC9"/>
    <w:rsid w:val="00AA3966"/>
    <w:rsid w:val="00AA622D"/>
    <w:rsid w:val="00AA6E84"/>
    <w:rsid w:val="00AB1A1C"/>
    <w:rsid w:val="00AC0CD1"/>
    <w:rsid w:val="00AD05A8"/>
    <w:rsid w:val="00AD2853"/>
    <w:rsid w:val="00AE341B"/>
    <w:rsid w:val="00AF0B56"/>
    <w:rsid w:val="00AF10CD"/>
    <w:rsid w:val="00AF6B5F"/>
    <w:rsid w:val="00B01905"/>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64A97"/>
    <w:rsid w:val="00B73A2A"/>
    <w:rsid w:val="00B75A51"/>
    <w:rsid w:val="00B827C6"/>
    <w:rsid w:val="00B84C84"/>
    <w:rsid w:val="00B852F9"/>
    <w:rsid w:val="00B86365"/>
    <w:rsid w:val="00B92D06"/>
    <w:rsid w:val="00B9397E"/>
    <w:rsid w:val="00B94B06"/>
    <w:rsid w:val="00B94C28"/>
    <w:rsid w:val="00BA1CD3"/>
    <w:rsid w:val="00BA4378"/>
    <w:rsid w:val="00BA65C7"/>
    <w:rsid w:val="00BB7786"/>
    <w:rsid w:val="00BB7925"/>
    <w:rsid w:val="00BC10BA"/>
    <w:rsid w:val="00BC32D5"/>
    <w:rsid w:val="00BC5AFD"/>
    <w:rsid w:val="00BD56C0"/>
    <w:rsid w:val="00BD6AAD"/>
    <w:rsid w:val="00BE4102"/>
    <w:rsid w:val="00C00DDE"/>
    <w:rsid w:val="00C04F43"/>
    <w:rsid w:val="00C0609D"/>
    <w:rsid w:val="00C0657D"/>
    <w:rsid w:val="00C10483"/>
    <w:rsid w:val="00C115AB"/>
    <w:rsid w:val="00C1167A"/>
    <w:rsid w:val="00C138E6"/>
    <w:rsid w:val="00C14D6C"/>
    <w:rsid w:val="00C25174"/>
    <w:rsid w:val="00C26CCB"/>
    <w:rsid w:val="00C30249"/>
    <w:rsid w:val="00C3723B"/>
    <w:rsid w:val="00C42466"/>
    <w:rsid w:val="00C4559E"/>
    <w:rsid w:val="00C47819"/>
    <w:rsid w:val="00C603CA"/>
    <w:rsid w:val="00C606C9"/>
    <w:rsid w:val="00C611F9"/>
    <w:rsid w:val="00C62C2A"/>
    <w:rsid w:val="00C72683"/>
    <w:rsid w:val="00C80288"/>
    <w:rsid w:val="00C84003"/>
    <w:rsid w:val="00C85807"/>
    <w:rsid w:val="00C90650"/>
    <w:rsid w:val="00C91B45"/>
    <w:rsid w:val="00C95FDF"/>
    <w:rsid w:val="00C97D78"/>
    <w:rsid w:val="00CB51A7"/>
    <w:rsid w:val="00CB5BB6"/>
    <w:rsid w:val="00CC2AAE"/>
    <w:rsid w:val="00CC4AB4"/>
    <w:rsid w:val="00CC5A42"/>
    <w:rsid w:val="00CD0EAB"/>
    <w:rsid w:val="00CD3C9E"/>
    <w:rsid w:val="00CD53D9"/>
    <w:rsid w:val="00CD6C02"/>
    <w:rsid w:val="00CE2B57"/>
    <w:rsid w:val="00CE5E02"/>
    <w:rsid w:val="00CF19E2"/>
    <w:rsid w:val="00CF34DB"/>
    <w:rsid w:val="00CF534E"/>
    <w:rsid w:val="00CF558F"/>
    <w:rsid w:val="00CF57D8"/>
    <w:rsid w:val="00D010C0"/>
    <w:rsid w:val="00D05F56"/>
    <w:rsid w:val="00D06431"/>
    <w:rsid w:val="00D073E2"/>
    <w:rsid w:val="00D21ABF"/>
    <w:rsid w:val="00D23872"/>
    <w:rsid w:val="00D26BAB"/>
    <w:rsid w:val="00D27E2A"/>
    <w:rsid w:val="00D41380"/>
    <w:rsid w:val="00D425D4"/>
    <w:rsid w:val="00D446EC"/>
    <w:rsid w:val="00D47A47"/>
    <w:rsid w:val="00D50505"/>
    <w:rsid w:val="00D51BF0"/>
    <w:rsid w:val="00D51CE6"/>
    <w:rsid w:val="00D531DB"/>
    <w:rsid w:val="00D54756"/>
    <w:rsid w:val="00D55942"/>
    <w:rsid w:val="00D64EE0"/>
    <w:rsid w:val="00D664CD"/>
    <w:rsid w:val="00D711D5"/>
    <w:rsid w:val="00D73883"/>
    <w:rsid w:val="00D7472D"/>
    <w:rsid w:val="00D807BF"/>
    <w:rsid w:val="00D82FCC"/>
    <w:rsid w:val="00D91B22"/>
    <w:rsid w:val="00D93DD8"/>
    <w:rsid w:val="00D9476E"/>
    <w:rsid w:val="00DA17FC"/>
    <w:rsid w:val="00DA4173"/>
    <w:rsid w:val="00DA7887"/>
    <w:rsid w:val="00DB19B5"/>
    <w:rsid w:val="00DB2C26"/>
    <w:rsid w:val="00DB559C"/>
    <w:rsid w:val="00DC4B41"/>
    <w:rsid w:val="00DC7823"/>
    <w:rsid w:val="00DD02F4"/>
    <w:rsid w:val="00DD0ACD"/>
    <w:rsid w:val="00DD6622"/>
    <w:rsid w:val="00DD698D"/>
    <w:rsid w:val="00DE1C7C"/>
    <w:rsid w:val="00DE5605"/>
    <w:rsid w:val="00DE6B43"/>
    <w:rsid w:val="00DE6EB2"/>
    <w:rsid w:val="00DF1D41"/>
    <w:rsid w:val="00DF73F1"/>
    <w:rsid w:val="00DF7A53"/>
    <w:rsid w:val="00E11923"/>
    <w:rsid w:val="00E14497"/>
    <w:rsid w:val="00E24422"/>
    <w:rsid w:val="00E262D4"/>
    <w:rsid w:val="00E36250"/>
    <w:rsid w:val="00E4418C"/>
    <w:rsid w:val="00E47F2D"/>
    <w:rsid w:val="00E54511"/>
    <w:rsid w:val="00E551C9"/>
    <w:rsid w:val="00E61DAC"/>
    <w:rsid w:val="00E64B81"/>
    <w:rsid w:val="00E72B80"/>
    <w:rsid w:val="00E75FE3"/>
    <w:rsid w:val="00E86C4C"/>
    <w:rsid w:val="00E907A3"/>
    <w:rsid w:val="00E93E80"/>
    <w:rsid w:val="00E95F95"/>
    <w:rsid w:val="00EA5AE0"/>
    <w:rsid w:val="00EB2ACF"/>
    <w:rsid w:val="00EB56E1"/>
    <w:rsid w:val="00EB7AB1"/>
    <w:rsid w:val="00EC066F"/>
    <w:rsid w:val="00EC2978"/>
    <w:rsid w:val="00EE0E15"/>
    <w:rsid w:val="00EE6207"/>
    <w:rsid w:val="00EE7CD8"/>
    <w:rsid w:val="00EF37F6"/>
    <w:rsid w:val="00EF48CC"/>
    <w:rsid w:val="00EF5C13"/>
    <w:rsid w:val="00F00801"/>
    <w:rsid w:val="00F00835"/>
    <w:rsid w:val="00F01ED0"/>
    <w:rsid w:val="00F0640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0E87"/>
    <w:rsid w:val="00F848FC"/>
    <w:rsid w:val="00F906F6"/>
    <w:rsid w:val="00F9282A"/>
    <w:rsid w:val="00F96B0B"/>
    <w:rsid w:val="00F96BAD"/>
    <w:rsid w:val="00FA139D"/>
    <w:rsid w:val="00FB0E84"/>
    <w:rsid w:val="00FB55CF"/>
    <w:rsid w:val="00FC2405"/>
    <w:rsid w:val="00FD01C2"/>
    <w:rsid w:val="00FD4911"/>
    <w:rsid w:val="00FE595C"/>
    <w:rsid w:val="00FF0CE3"/>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styleId="ListBullet">
    <w:name w:val="List Bullet"/>
    <w:basedOn w:val="Normal"/>
    <w:uiPriority w:val="99"/>
    <w:rsid w:val="00A347DA"/>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243295132">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1311</Words>
  <Characters>7479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d06</cp:lastModifiedBy>
  <cp:revision>40</cp:revision>
  <cp:lastPrinted>1900-01-01T08:00:00Z</cp:lastPrinted>
  <dcterms:created xsi:type="dcterms:W3CDTF">2018-12-30T09:12:00Z</dcterms:created>
  <dcterms:modified xsi:type="dcterms:W3CDTF">2019-06-20T21:25:00Z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1546157923</vt:lpwstr>
  </property>
</Properties>
</file>