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58D983C6" w:rsidR="008A4B4C" w:rsidRPr="005B217D" w:rsidRDefault="00E61DAC" w:rsidP="005A452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5A4522">
              <w:rPr>
                <w:lang w:val="en-CA"/>
              </w:rPr>
              <w:t>147</w:t>
            </w:r>
            <w:bookmarkStart w:id="0" w:name="_GoBack"/>
            <w:bookmarkEnd w:id="0"/>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B58FE2" w:rsidR="00E61DAC" w:rsidRPr="005B217D" w:rsidRDefault="00877C50" w:rsidP="00410F1F">
            <w:pPr>
              <w:spacing w:before="60" w:after="60"/>
              <w:rPr>
                <w:b/>
                <w:szCs w:val="22"/>
                <w:lang w:val="en-CA"/>
              </w:rPr>
            </w:pPr>
            <w:r>
              <w:rPr>
                <w:b/>
                <w:szCs w:val="22"/>
                <w:lang w:val="en-CA"/>
              </w:rPr>
              <w:t xml:space="preserve">AHG17: </w:t>
            </w:r>
            <w:r w:rsidR="00410F1F" w:rsidRPr="00410F1F">
              <w:rPr>
                <w:b/>
                <w:szCs w:val="22"/>
                <w:lang w:val="en-CA"/>
              </w:rPr>
              <w:t>Constraints on IRAP pictures and leading pictures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CFFE279" w14:textId="366D5B7E" w:rsidR="003D515E" w:rsidRDefault="003D515E" w:rsidP="00BB7925">
            <w:pPr>
              <w:spacing w:before="60" w:after="60"/>
              <w:rPr>
                <w:b/>
                <w:szCs w:val="22"/>
                <w:lang w:val="en-CA"/>
              </w:rPr>
            </w:pPr>
            <w:r>
              <w:rPr>
                <w:b/>
                <w:szCs w:val="22"/>
                <w:lang w:val="en-CA"/>
              </w:rPr>
              <w:t>Hendry</w:t>
            </w:r>
            <w:r w:rsidR="00410F1F">
              <w:rPr>
                <w:b/>
                <w:szCs w:val="22"/>
                <w:lang w:val="en-CA"/>
              </w:rPr>
              <w:br/>
            </w:r>
            <w:r w:rsidR="00410F1F" w:rsidRPr="004554DB">
              <w:rPr>
                <w:b/>
                <w:szCs w:val="22"/>
                <w:lang w:val="en-CA"/>
              </w:rPr>
              <w:t>Ye-Kui Wang</w:t>
            </w:r>
          </w:p>
          <w:p w14:paraId="49D81240" w14:textId="201A66E5" w:rsidR="00216DF1" w:rsidRPr="005B217D" w:rsidRDefault="004554DB" w:rsidP="00BB7925">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D7962B9" w14:textId="77777777" w:rsidR="00410F1F" w:rsidRDefault="00410F1F" w:rsidP="00410F1F">
            <w:pPr>
              <w:spacing w:before="60" w:after="60"/>
              <w:rPr>
                <w:szCs w:val="22"/>
                <w:lang w:val="en-CA"/>
              </w:rPr>
            </w:pPr>
            <w:r>
              <w:rPr>
                <w:szCs w:val="22"/>
                <w:lang w:val="en-CA"/>
              </w:rPr>
              <w:t>+1-858-375-8065</w:t>
            </w:r>
            <w:r>
              <w:rPr>
                <w:szCs w:val="22"/>
                <w:lang w:val="en-CA"/>
              </w:rPr>
              <w:br/>
            </w:r>
            <w:hyperlink r:id="rId9" w:history="1">
              <w:r>
                <w:rPr>
                  <w:rStyle w:val="Hyperlink"/>
                </w:rPr>
                <w:t>fhendry@futurewei.com</w:t>
              </w:r>
            </w:hyperlink>
          </w:p>
          <w:p w14:paraId="32C2ABFD" w14:textId="0E1DEB0A" w:rsidR="004554DB" w:rsidRPr="005B217D" w:rsidRDefault="003D515E" w:rsidP="00410F1F">
            <w:pPr>
              <w:spacing w:before="60" w:after="60"/>
              <w:rPr>
                <w:szCs w:val="22"/>
                <w:lang w:val="en-CA"/>
              </w:rPr>
            </w:pPr>
            <w:r>
              <w:rPr>
                <w:szCs w:val="22"/>
                <w:lang w:val="en-CA"/>
              </w:rPr>
              <w:t>+1-908-803-3888</w:t>
            </w:r>
            <w:r>
              <w:rPr>
                <w:szCs w:val="22"/>
                <w:lang w:val="en-CA"/>
              </w:rPr>
              <w:br/>
            </w:r>
            <w:hyperlink r:id="rId10" w:history="1">
              <w:r w:rsidRPr="004A4BF3">
                <w:rPr>
                  <w:rStyle w:val="Hyperlink"/>
                </w:rPr>
                <w:t>ye-kui.wang@futurewei.com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0F642F" w14:textId="75BBCF2B" w:rsidR="00410F1F" w:rsidRDefault="00035EE7" w:rsidP="00293105">
      <w:pPr>
        <w:rPr>
          <w:lang w:val="en-CA"/>
        </w:rPr>
      </w:pPr>
      <w:r w:rsidRPr="00EF4A87">
        <w:rPr>
          <w:lang w:val="en-CA"/>
        </w:rPr>
        <w:t xml:space="preserve">This contribution proposes </w:t>
      </w:r>
      <w:r w:rsidR="00410F1F">
        <w:rPr>
          <w:lang w:val="en-CA"/>
        </w:rPr>
        <w:t xml:space="preserve">to </w:t>
      </w:r>
      <w:r w:rsidR="00410F1F" w:rsidRPr="00410F1F">
        <w:rPr>
          <w:lang w:val="en-CA"/>
        </w:rPr>
        <w:t xml:space="preserve">add </w:t>
      </w:r>
      <w:r w:rsidR="00410F1F">
        <w:rPr>
          <w:lang w:val="en-CA"/>
        </w:rPr>
        <w:t xml:space="preserve">a set of </w:t>
      </w:r>
      <w:r w:rsidR="00410F1F" w:rsidRPr="00410F1F">
        <w:rPr>
          <w:lang w:val="en-CA"/>
        </w:rPr>
        <w:t>constraints on IRAP, RASL, and RADL pictures</w:t>
      </w:r>
      <w:r w:rsidR="00410F1F">
        <w:rPr>
          <w:lang w:val="en-CA"/>
        </w:rPr>
        <w:t xml:space="preserve">. Most of the proposed constraints </w:t>
      </w:r>
      <w:proofErr w:type="gramStart"/>
      <w:r w:rsidR="00410F1F">
        <w:rPr>
          <w:lang w:val="en-CA"/>
        </w:rPr>
        <w:t xml:space="preserve">are </w:t>
      </w:r>
      <w:r w:rsidR="00410F1F" w:rsidRPr="00410F1F">
        <w:rPr>
          <w:lang w:val="en-CA"/>
        </w:rPr>
        <w:t>asserted</w:t>
      </w:r>
      <w:proofErr w:type="gramEnd"/>
      <w:r w:rsidR="00410F1F" w:rsidRPr="00410F1F">
        <w:rPr>
          <w:lang w:val="en-CA"/>
        </w:rPr>
        <w:t xml:space="preserve"> technically identical as in HEVC</w:t>
      </w:r>
      <w:r w:rsidR="00410F1F">
        <w:rPr>
          <w:lang w:val="en-CA"/>
        </w:rPr>
        <w:t xml:space="preserve">. One of the proposed constraints is asserted technically different </w:t>
      </w:r>
      <w:proofErr w:type="gramStart"/>
      <w:r w:rsidR="00410F1F">
        <w:rPr>
          <w:lang w:val="en-CA"/>
        </w:rPr>
        <w:t>than</w:t>
      </w:r>
      <w:proofErr w:type="gramEnd"/>
      <w:r w:rsidR="00410F1F">
        <w:rPr>
          <w:lang w:val="en-CA"/>
        </w:rPr>
        <w:t xml:space="preserve"> in HEVC, in order to address an issue related to coding of field pictures. That issue </w:t>
      </w:r>
      <w:proofErr w:type="gramStart"/>
      <w:r w:rsidR="00410F1F">
        <w:rPr>
          <w:lang w:val="en-CA"/>
        </w:rPr>
        <w:t>was raised</w:t>
      </w:r>
      <w:proofErr w:type="gramEnd"/>
      <w:r w:rsidR="00410F1F">
        <w:rPr>
          <w:lang w:val="en-CA"/>
        </w:rPr>
        <w:t xml:space="preserve"> at the 14</w:t>
      </w:r>
      <w:r w:rsidR="00410F1F" w:rsidRPr="00410F1F">
        <w:rPr>
          <w:vertAlign w:val="superscript"/>
          <w:lang w:val="en-CA"/>
        </w:rPr>
        <w:t>th</w:t>
      </w:r>
      <w:r w:rsidR="00410F1F">
        <w:rPr>
          <w:lang w:val="en-CA"/>
        </w:rPr>
        <w:t xml:space="preserve"> JVET meeting in Geneva when discussing the entire set of HEVC constraints on </w:t>
      </w:r>
      <w:r w:rsidR="00410F1F" w:rsidRPr="00410F1F">
        <w:rPr>
          <w:lang w:val="en-CA"/>
        </w:rPr>
        <w:t>IRAP, RASL, and RADL pictures</w:t>
      </w:r>
      <w:r w:rsidR="00410F1F">
        <w:rPr>
          <w:lang w:val="en-CA"/>
        </w:rPr>
        <w:t xml:space="preserve"> proposed for VVC in JVET-N0120.</w:t>
      </w:r>
    </w:p>
    <w:p w14:paraId="37C4639C" w14:textId="72F934DD" w:rsidR="00454C93" w:rsidRDefault="00C25DA7" w:rsidP="00454C93">
      <w:pPr>
        <w:pStyle w:val="Heading1"/>
        <w:jc w:val="left"/>
        <w:rPr>
          <w:lang w:val="en-CA"/>
        </w:rPr>
      </w:pPr>
      <w:r>
        <w:rPr>
          <w:lang w:val="en-CA"/>
        </w:rPr>
        <w:t>Proposed constraints that are the same as in HEVC</w:t>
      </w:r>
    </w:p>
    <w:p w14:paraId="1066B23E" w14:textId="0B875B4C" w:rsidR="00C25DA7" w:rsidRPr="00323F0D" w:rsidRDefault="00C25DA7" w:rsidP="00C25DA7">
      <w:pPr>
        <w:pStyle w:val="ListParagraph"/>
        <w:ind w:left="0"/>
        <w:contextualSpacing w:val="0"/>
        <w:rPr>
          <w:i/>
          <w:szCs w:val="22"/>
        </w:rPr>
      </w:pPr>
      <w:r w:rsidRPr="00323F0D">
        <w:rPr>
          <w:i/>
          <w:szCs w:val="22"/>
        </w:rPr>
        <w:t>As part of the semantics</w:t>
      </w:r>
      <w:r>
        <w:rPr>
          <w:i/>
          <w:szCs w:val="22"/>
        </w:rPr>
        <w:t xml:space="preserve"> of </w:t>
      </w:r>
      <w:proofErr w:type="spellStart"/>
      <w:r w:rsidRPr="00C25DA7">
        <w:rPr>
          <w:i/>
          <w:szCs w:val="22"/>
        </w:rPr>
        <w:t>nal_unit_type_lsb</w:t>
      </w:r>
      <w:proofErr w:type="spellEnd"/>
      <w:r w:rsidRPr="00323F0D">
        <w:rPr>
          <w:i/>
          <w:szCs w:val="22"/>
        </w:rPr>
        <w:t>, add the following constraints, which are technically identical as in HEVC:</w:t>
      </w:r>
    </w:p>
    <w:p w14:paraId="4ED0C1B3" w14:textId="77777777" w:rsidR="00C25DA7" w:rsidRPr="005B10E7" w:rsidRDefault="00C25DA7" w:rsidP="00AD2D01">
      <w:pPr>
        <w:ind w:left="360"/>
        <w:rPr>
          <w:noProof/>
          <w:sz w:val="20"/>
          <w:lang w:val="en-GB"/>
        </w:rPr>
      </w:pPr>
      <w:r w:rsidRPr="005B10E7">
        <w:rPr>
          <w:noProof/>
          <w:sz w:val="20"/>
          <w:lang w:val="en-GB"/>
        </w:rPr>
        <w:t>Each picture, other than the first picture in the bitstream in decoding order, is considered to be associated with the previous IRAP picture in decoding order.</w:t>
      </w:r>
    </w:p>
    <w:p w14:paraId="39A3CD50" w14:textId="77777777" w:rsidR="00C25DA7" w:rsidRPr="005B10E7" w:rsidRDefault="00C25DA7" w:rsidP="00AD2D01">
      <w:pPr>
        <w:ind w:left="360"/>
        <w:rPr>
          <w:noProof/>
          <w:sz w:val="20"/>
          <w:lang w:val="en-GB"/>
        </w:rPr>
      </w:pPr>
      <w:r w:rsidRPr="005B10E7">
        <w:rPr>
          <w:noProof/>
          <w:sz w:val="20"/>
          <w:lang w:val="en-GB"/>
        </w:rPr>
        <w:t>When a picture is a leading picture of an IRAP picture, it shall be a RADL or RASL picture.</w:t>
      </w:r>
    </w:p>
    <w:p w14:paraId="5C08555F" w14:textId="77777777" w:rsidR="00C25DA7" w:rsidRPr="005B10E7" w:rsidRDefault="00C25DA7" w:rsidP="00AD2D01">
      <w:pPr>
        <w:ind w:left="360"/>
        <w:rPr>
          <w:noProof/>
          <w:sz w:val="20"/>
          <w:lang w:val="en-GB"/>
        </w:rPr>
      </w:pPr>
      <w:r w:rsidRPr="005B10E7">
        <w:rPr>
          <w:noProof/>
          <w:sz w:val="20"/>
          <w:lang w:val="en-GB"/>
        </w:rPr>
        <w:t>When a picture is a trailing picture of an IRAP picture, it shall not be a RADL or RASL picture.</w:t>
      </w:r>
    </w:p>
    <w:p w14:paraId="4DC60643" w14:textId="77777777" w:rsidR="00C25DA7" w:rsidRPr="005B10E7" w:rsidRDefault="00C25DA7" w:rsidP="00AD2D01">
      <w:pPr>
        <w:ind w:left="360"/>
        <w:rPr>
          <w:noProof/>
          <w:sz w:val="20"/>
          <w:lang w:val="en-GB"/>
        </w:rPr>
      </w:pPr>
      <w:r w:rsidRPr="005B10E7">
        <w:rPr>
          <w:noProof/>
          <w:sz w:val="20"/>
          <w:lang w:val="en-GB"/>
        </w:rPr>
        <w:t>No RASL pictures shall be present in the bitstream that are associated with an IDR picture.</w:t>
      </w:r>
    </w:p>
    <w:p w14:paraId="40EB21EA" w14:textId="77777777" w:rsidR="00C25DA7" w:rsidRPr="005B10E7" w:rsidRDefault="00C25DA7" w:rsidP="00AD2D01">
      <w:pPr>
        <w:ind w:left="360"/>
        <w:rPr>
          <w:noProof/>
          <w:sz w:val="20"/>
          <w:lang w:val="en-GB"/>
        </w:rPr>
      </w:pPr>
      <w:r w:rsidRPr="005B10E7">
        <w:rPr>
          <w:noProof/>
          <w:sz w:val="20"/>
          <w:lang w:val="en-GB"/>
        </w:rPr>
        <w:t>No RADL pictures shall be present in the bitstream that are associated with with an IDR picture having nal_unit_type equal to IDR_N_LP.</w:t>
      </w:r>
    </w:p>
    <w:p w14:paraId="1780E53A" w14:textId="13E1B0B7" w:rsidR="00C25DA7" w:rsidRPr="005B10E7" w:rsidRDefault="00C25DA7" w:rsidP="00AD2D0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GB"/>
        </w:rPr>
      </w:pPr>
      <w:r w:rsidRPr="005B10E7">
        <w:rPr>
          <w:noProof/>
          <w:sz w:val="18"/>
          <w:lang w:val="en-GB"/>
        </w:rPr>
        <w:t xml:space="preserve">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w:t>
      </w:r>
      <w:r>
        <w:rPr>
          <w:noProof/>
          <w:sz w:val="18"/>
          <w:lang w:val="en-GB"/>
        </w:rPr>
        <w:t>is referred</w:t>
      </w:r>
      <w:r w:rsidRPr="005B10E7">
        <w:rPr>
          <w:noProof/>
          <w:sz w:val="18"/>
          <w:lang w:val="en-GB"/>
        </w:rPr>
        <w:t>.</w:t>
      </w:r>
    </w:p>
    <w:p w14:paraId="46E6A608" w14:textId="77777777" w:rsidR="00C25DA7" w:rsidRPr="005B10E7" w:rsidRDefault="00C25DA7" w:rsidP="00AD2D01">
      <w:pPr>
        <w:ind w:left="360"/>
        <w:rPr>
          <w:noProof/>
          <w:sz w:val="20"/>
          <w:lang w:val="en-GB"/>
        </w:rPr>
      </w:pPr>
      <w:r w:rsidRPr="005B10E7">
        <w:rPr>
          <w:noProof/>
          <w:sz w:val="20"/>
          <w:lang w:val="en-GB"/>
        </w:rPr>
        <w:t>Any picture that precedes an IRAP picture in decoding order shall precede the IRAP picture in output order and shall precede any RADL picture associated with the IRAP picture in output order.</w:t>
      </w:r>
    </w:p>
    <w:p w14:paraId="197C5115" w14:textId="77777777" w:rsidR="00C25DA7" w:rsidRPr="005B10E7" w:rsidRDefault="00C25DA7" w:rsidP="00AD2D01">
      <w:pPr>
        <w:ind w:left="360"/>
        <w:rPr>
          <w:noProof/>
          <w:sz w:val="20"/>
          <w:lang w:val="en-GB"/>
        </w:rPr>
      </w:pPr>
      <w:r w:rsidRPr="005B10E7">
        <w:rPr>
          <w:noProof/>
          <w:sz w:val="20"/>
          <w:lang w:val="en-GB"/>
        </w:rPr>
        <w:t>Any RASL picture associated with a CRA picture shall precede any RADL picture associated with the CRA picture in output order.</w:t>
      </w:r>
    </w:p>
    <w:p w14:paraId="513F53BE" w14:textId="77777777" w:rsidR="00C25DA7" w:rsidRDefault="00C25DA7" w:rsidP="00AD2D01">
      <w:pPr>
        <w:ind w:left="360"/>
        <w:rPr>
          <w:noProof/>
          <w:sz w:val="20"/>
          <w:lang w:val="en-GB"/>
        </w:rPr>
      </w:pPr>
      <w:r w:rsidRPr="005B10E7">
        <w:rPr>
          <w:noProof/>
          <w:sz w:val="20"/>
          <w:lang w:val="en-GB"/>
        </w:rPr>
        <w:t>Any RASL picture associated with a CRA picture shall follow, in output order, any IRAP picture that precedes the CRA picture in decoding order.</w:t>
      </w:r>
    </w:p>
    <w:p w14:paraId="65CBF7B0" w14:textId="77777777" w:rsidR="00C25DA7" w:rsidRDefault="00C25DA7" w:rsidP="00EF4A87">
      <w:pPr>
        <w:pStyle w:val="Heading1"/>
        <w:jc w:val="left"/>
        <w:rPr>
          <w:lang w:val="en-CA"/>
        </w:rPr>
      </w:pPr>
      <w:r>
        <w:rPr>
          <w:lang w:val="en-CA"/>
        </w:rPr>
        <w:t>Proposed constraint that is not the same as in HEVC</w:t>
      </w:r>
    </w:p>
    <w:p w14:paraId="0B95A4DF" w14:textId="42D16B64" w:rsidR="003D6C42" w:rsidRDefault="003D6C42" w:rsidP="003D6C42">
      <w:pPr>
        <w:keepNext/>
        <w:rPr>
          <w:lang w:val="en-CA"/>
        </w:rPr>
      </w:pPr>
      <w:r>
        <w:rPr>
          <w:lang w:val="en-CA"/>
        </w:rPr>
        <w:t>HEVC has the following constraint on leading pictures:</w:t>
      </w:r>
    </w:p>
    <w:p w14:paraId="33C852F5" w14:textId="31E73C18" w:rsidR="003D6C42" w:rsidRPr="003D6C42" w:rsidRDefault="003D6C42" w:rsidP="003D6C42">
      <w:pPr>
        <w:ind w:left="360"/>
        <w:rPr>
          <w:i/>
          <w:sz w:val="20"/>
          <w:lang w:val="en-CA"/>
        </w:rPr>
      </w:pPr>
      <w:r w:rsidRPr="003D6C42">
        <w:rPr>
          <w:i/>
          <w:sz w:val="20"/>
          <w:lang w:val="en-CA"/>
        </w:rPr>
        <w:t>When a picture is a leading picture of an IRAP picture, it shall precede, in decoding order, all trailing pictures that are associated with the same IRAP picture.</w:t>
      </w:r>
    </w:p>
    <w:p w14:paraId="1DDF8B55" w14:textId="1E11BCF9" w:rsidR="00813E35" w:rsidRDefault="003D6C42" w:rsidP="00AD2D01">
      <w:pPr>
        <w:rPr>
          <w:lang w:val="en-CA"/>
        </w:rPr>
      </w:pPr>
      <w:r>
        <w:rPr>
          <w:lang w:val="en-CA"/>
        </w:rPr>
        <w:lastRenderedPageBreak/>
        <w:t xml:space="preserve">An issue on this constraint related to coding of field pictures </w:t>
      </w:r>
      <w:proofErr w:type="gramStart"/>
      <w:r>
        <w:rPr>
          <w:lang w:val="en-CA"/>
        </w:rPr>
        <w:t>was raised</w:t>
      </w:r>
      <w:proofErr w:type="gramEnd"/>
      <w:r>
        <w:rPr>
          <w:lang w:val="en-CA"/>
        </w:rPr>
        <w:t xml:space="preserve"> at the 14</w:t>
      </w:r>
      <w:r w:rsidRPr="00410F1F">
        <w:rPr>
          <w:vertAlign w:val="superscript"/>
          <w:lang w:val="en-CA"/>
        </w:rPr>
        <w:t>th</w:t>
      </w:r>
      <w:r>
        <w:rPr>
          <w:lang w:val="en-CA"/>
        </w:rPr>
        <w:t xml:space="preserve"> JVET meeting in Geneva. W</w:t>
      </w:r>
      <w:r w:rsidR="00C25DA7" w:rsidRPr="00C25DA7">
        <w:rPr>
          <w:lang w:val="en-CA"/>
        </w:rPr>
        <w:t xml:space="preserve">hen interlace coding is used, the two fields of an IRAP picture may not both be </w:t>
      </w:r>
      <w:r>
        <w:rPr>
          <w:lang w:val="en-CA"/>
        </w:rPr>
        <w:t xml:space="preserve">coded </w:t>
      </w:r>
      <w:r w:rsidR="00C25DA7" w:rsidRPr="00C25DA7">
        <w:rPr>
          <w:lang w:val="en-CA"/>
        </w:rPr>
        <w:t>as IRAP picture</w:t>
      </w:r>
      <w:r>
        <w:rPr>
          <w:lang w:val="en-CA"/>
        </w:rPr>
        <w:t>s</w:t>
      </w:r>
      <w:r w:rsidR="00C25DA7" w:rsidRPr="00C25DA7">
        <w:rPr>
          <w:lang w:val="en-CA"/>
        </w:rPr>
        <w:t xml:space="preserve">, instead only the first field is </w:t>
      </w:r>
      <w:r>
        <w:rPr>
          <w:lang w:val="en-CA"/>
        </w:rPr>
        <w:t xml:space="preserve">coded as an </w:t>
      </w:r>
      <w:r w:rsidR="00C25DA7" w:rsidRPr="00C25DA7">
        <w:rPr>
          <w:lang w:val="en-CA"/>
        </w:rPr>
        <w:t xml:space="preserve">IRAP picture </w:t>
      </w:r>
      <w:r>
        <w:rPr>
          <w:lang w:val="en-CA"/>
        </w:rPr>
        <w:t xml:space="preserve">while the second </w:t>
      </w:r>
      <w:r w:rsidR="00C25DA7" w:rsidRPr="00C25DA7">
        <w:rPr>
          <w:lang w:val="en-CA"/>
        </w:rPr>
        <w:t xml:space="preserve">field is </w:t>
      </w:r>
      <w:r>
        <w:rPr>
          <w:lang w:val="en-CA"/>
        </w:rPr>
        <w:t xml:space="preserve">encoded </w:t>
      </w:r>
      <w:r w:rsidR="00C25DA7" w:rsidRPr="00C25DA7">
        <w:rPr>
          <w:lang w:val="en-CA"/>
        </w:rPr>
        <w:t xml:space="preserve">as </w:t>
      </w:r>
      <w:r>
        <w:rPr>
          <w:lang w:val="en-CA"/>
        </w:rPr>
        <w:t xml:space="preserve">an inter-coded </w:t>
      </w:r>
      <w:r w:rsidR="00C25DA7" w:rsidRPr="00C25DA7">
        <w:rPr>
          <w:lang w:val="en-CA"/>
        </w:rPr>
        <w:t>trailing picture</w:t>
      </w:r>
      <w:r>
        <w:rPr>
          <w:lang w:val="en-CA"/>
        </w:rPr>
        <w:t xml:space="preserve"> for higher coding efficiency</w:t>
      </w:r>
      <w:r w:rsidR="00C25DA7" w:rsidRPr="00C25DA7">
        <w:rPr>
          <w:lang w:val="en-CA"/>
        </w:rPr>
        <w:t xml:space="preserve">. </w:t>
      </w:r>
      <w:r>
        <w:rPr>
          <w:lang w:val="en-CA"/>
        </w:rPr>
        <w:t xml:space="preserve">However, according to the above constraint, </w:t>
      </w:r>
      <w:r w:rsidR="00813E35">
        <w:rPr>
          <w:lang w:val="en-CA"/>
        </w:rPr>
        <w:t>it is not possible to have the first field picture coded as a CRA picture with associated RASL pictures (i.e., the classic open-GOP coding structure) while putting the second field picture</w:t>
      </w:r>
      <w:r w:rsidR="00AD2D01">
        <w:rPr>
          <w:lang w:val="en-CA"/>
        </w:rPr>
        <w:t xml:space="preserve">, an inter-coded </w:t>
      </w:r>
      <w:r w:rsidR="00AD2D01" w:rsidRPr="00C25DA7">
        <w:rPr>
          <w:lang w:val="en-CA"/>
        </w:rPr>
        <w:t>trailing picture</w:t>
      </w:r>
      <w:r w:rsidR="00AD2D01">
        <w:rPr>
          <w:lang w:val="en-CA"/>
        </w:rPr>
        <w:t>, before the RASL pictures in decoding order.</w:t>
      </w:r>
    </w:p>
    <w:p w14:paraId="1A0DAE70" w14:textId="6EE2896B" w:rsidR="00813E35" w:rsidRDefault="00AD2D01" w:rsidP="00813E35">
      <w:pPr>
        <w:rPr>
          <w:lang w:val="en-CA"/>
        </w:rPr>
      </w:pPr>
      <w:r>
        <w:rPr>
          <w:lang w:val="en-CA"/>
        </w:rPr>
        <w:t xml:space="preserve">To resolve this issue, instead of the above constraint as in HEVC, </w:t>
      </w:r>
      <w:r w:rsidR="00813E35">
        <w:rPr>
          <w:lang w:val="en-CA"/>
        </w:rPr>
        <w:t xml:space="preserve">the following constraint </w:t>
      </w:r>
      <w:proofErr w:type="gramStart"/>
      <w:r w:rsidR="00813E35">
        <w:rPr>
          <w:lang w:val="en-CA"/>
        </w:rPr>
        <w:t>is</w:t>
      </w:r>
      <w:r>
        <w:rPr>
          <w:lang w:val="en-CA"/>
        </w:rPr>
        <w:t xml:space="preserve"> </w:t>
      </w:r>
      <w:r w:rsidR="00813E35">
        <w:rPr>
          <w:lang w:val="en-CA"/>
        </w:rPr>
        <w:t>proposed</w:t>
      </w:r>
      <w:proofErr w:type="gramEnd"/>
      <w:r w:rsidR="00813E35">
        <w:rPr>
          <w:lang w:val="en-CA"/>
        </w:rPr>
        <w:t>:</w:t>
      </w:r>
    </w:p>
    <w:p w14:paraId="57093A17" w14:textId="37F820C2" w:rsidR="00813E35" w:rsidRPr="00813E35" w:rsidRDefault="00813E35" w:rsidP="00AD2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GB"/>
        </w:rPr>
      </w:pPr>
      <w:r w:rsidRPr="00813E35">
        <w:rPr>
          <w:noProof/>
          <w:sz w:val="20"/>
          <w:lang w:val="en-GB"/>
        </w:rPr>
        <w:t>If field_seq_flag is equal to 0 and the current picture is a leading picture associated with an IRAP picture, it shall precede, in decoding order, all non-leading pictures that are associated with the same IRAP picture.</w:t>
      </w:r>
      <w:r>
        <w:rPr>
          <w:noProof/>
          <w:sz w:val="20"/>
          <w:lang w:val="en-GB"/>
        </w:rPr>
        <w:t xml:space="preserve"> </w:t>
      </w:r>
      <w:r>
        <w:rPr>
          <w:sz w:val="20"/>
        </w:rPr>
        <w:t>Otherwise, l</w:t>
      </w:r>
      <w:r w:rsidRPr="00605626">
        <w:rPr>
          <w:sz w:val="20"/>
        </w:rPr>
        <w:t xml:space="preserve">et </w:t>
      </w:r>
      <w:proofErr w:type="spellStart"/>
      <w:r w:rsidRPr="00605626">
        <w:rPr>
          <w:sz w:val="20"/>
        </w:rPr>
        <w:t>picA</w:t>
      </w:r>
      <w:proofErr w:type="spellEnd"/>
      <w:r w:rsidRPr="00605626">
        <w:rPr>
          <w:sz w:val="20"/>
        </w:rPr>
        <w:t xml:space="preserve"> and </w:t>
      </w:r>
      <w:proofErr w:type="spellStart"/>
      <w:r w:rsidRPr="00605626">
        <w:rPr>
          <w:sz w:val="20"/>
        </w:rPr>
        <w:t>picB</w:t>
      </w:r>
      <w:proofErr w:type="spellEnd"/>
      <w:r w:rsidRPr="00605626">
        <w:rPr>
          <w:sz w:val="20"/>
        </w:rPr>
        <w:t xml:space="preserve"> be the first and the last leading pictures, in decoding order, associated with an IRAP picture, respectively, there shall be at most one non-leading picture preceding </w:t>
      </w:r>
      <w:proofErr w:type="spellStart"/>
      <w:r w:rsidRPr="00605626">
        <w:rPr>
          <w:sz w:val="20"/>
        </w:rPr>
        <w:t>picA</w:t>
      </w:r>
      <w:proofErr w:type="spellEnd"/>
      <w:r w:rsidRPr="00605626">
        <w:rPr>
          <w:sz w:val="20"/>
        </w:rPr>
        <w:t xml:space="preserve"> in decoding order, and there shall be no non-leading picture </w:t>
      </w:r>
      <w:r>
        <w:rPr>
          <w:sz w:val="20"/>
        </w:rPr>
        <w:t xml:space="preserve">between </w:t>
      </w:r>
      <w:proofErr w:type="spellStart"/>
      <w:r w:rsidRPr="00605626">
        <w:rPr>
          <w:sz w:val="20"/>
        </w:rPr>
        <w:t>picA</w:t>
      </w:r>
      <w:proofErr w:type="spellEnd"/>
      <w:r w:rsidRPr="00605626">
        <w:rPr>
          <w:sz w:val="20"/>
        </w:rPr>
        <w:t xml:space="preserve"> </w:t>
      </w:r>
      <w:r>
        <w:rPr>
          <w:sz w:val="20"/>
        </w:rPr>
        <w:t xml:space="preserve">and </w:t>
      </w:r>
      <w:proofErr w:type="spellStart"/>
      <w:r w:rsidRPr="00605626">
        <w:rPr>
          <w:sz w:val="20"/>
        </w:rPr>
        <w:t>picB</w:t>
      </w:r>
      <w:proofErr w:type="spellEnd"/>
      <w:r w:rsidRPr="00605626">
        <w:rPr>
          <w:sz w:val="20"/>
        </w:rPr>
        <w:t xml:space="preserve"> in decoding order</w:t>
      </w:r>
      <w:r>
        <w:rPr>
          <w:sz w:val="20"/>
        </w:rPr>
        <w:t>.</w:t>
      </w:r>
    </w:p>
    <w:p w14:paraId="0C82626C" w14:textId="1600DE22" w:rsidR="00813E35" w:rsidRDefault="00AD2D01" w:rsidP="00AD2D01">
      <w:pPr>
        <w:rPr>
          <w:lang w:val="en-CA"/>
        </w:rPr>
      </w:pPr>
      <w:r>
        <w:rPr>
          <w:lang w:val="en-CA"/>
        </w:rPr>
        <w:t xml:space="preserve">Note that when </w:t>
      </w:r>
      <w:proofErr w:type="spellStart"/>
      <w:r w:rsidRPr="00AD2D01">
        <w:rPr>
          <w:lang w:val="en-CA"/>
        </w:rPr>
        <w:t>field_seq_flag</w:t>
      </w:r>
      <w:proofErr w:type="spellEnd"/>
      <w:r w:rsidRPr="00AD2D01">
        <w:rPr>
          <w:lang w:val="en-CA"/>
        </w:rPr>
        <w:t xml:space="preserve"> is equal to </w:t>
      </w:r>
      <w:proofErr w:type="gramStart"/>
      <w:r w:rsidRPr="00AD2D01">
        <w:rPr>
          <w:lang w:val="en-CA"/>
        </w:rPr>
        <w:t>0</w:t>
      </w:r>
      <w:proofErr w:type="gramEnd"/>
      <w:r>
        <w:rPr>
          <w:lang w:val="en-CA"/>
        </w:rPr>
        <w:t xml:space="preserve">, i.e., the pictures in the CVS are all frame pictures, the above constraint is the same as in HEVC. When </w:t>
      </w:r>
      <w:proofErr w:type="spellStart"/>
      <w:r w:rsidRPr="00AD2D01">
        <w:rPr>
          <w:lang w:val="en-CA"/>
        </w:rPr>
        <w:t>field_seq_flag</w:t>
      </w:r>
      <w:proofErr w:type="spellEnd"/>
      <w:r w:rsidRPr="00AD2D01">
        <w:rPr>
          <w:lang w:val="en-CA"/>
        </w:rPr>
        <w:t xml:space="preserve"> is equal to </w:t>
      </w:r>
      <w:proofErr w:type="gramStart"/>
      <w:r>
        <w:rPr>
          <w:lang w:val="en-CA"/>
        </w:rPr>
        <w:t>1</w:t>
      </w:r>
      <w:proofErr w:type="gramEnd"/>
      <w:r>
        <w:rPr>
          <w:lang w:val="en-CA"/>
        </w:rPr>
        <w:t>, then it is allowed to have at most one non-leading picture before all the leading pictures.</w:t>
      </w:r>
    </w:p>
    <w:p w14:paraId="3A567234" w14:textId="77777777" w:rsidR="00AD2D01" w:rsidRPr="00AD2D01" w:rsidRDefault="00AD2D01" w:rsidP="00AD2D0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78E62B0F" w:rsidR="009B560C" w:rsidRDefault="009B560C" w:rsidP="009B560C">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FC60" w14:textId="77777777" w:rsidR="00BA6383" w:rsidRDefault="00BA6383">
      <w:r>
        <w:separator/>
      </w:r>
    </w:p>
  </w:endnote>
  <w:endnote w:type="continuationSeparator" w:id="0">
    <w:p w14:paraId="0A3EBCD9" w14:textId="77777777" w:rsidR="00BA6383" w:rsidRDefault="00BA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A8D3762" w:rsidR="00454C93" w:rsidRPr="00C00DDE" w:rsidRDefault="00454C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A452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4522">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7C0B1" w14:textId="77777777" w:rsidR="00BA6383" w:rsidRDefault="00BA6383">
      <w:r>
        <w:separator/>
      </w:r>
    </w:p>
  </w:footnote>
  <w:footnote w:type="continuationSeparator" w:id="0">
    <w:p w14:paraId="4C622DE2" w14:textId="77777777" w:rsidR="00BA6383" w:rsidRDefault="00BA6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42CDD"/>
    <w:multiLevelType w:val="hybridMultilevel"/>
    <w:tmpl w:val="04F445A2"/>
    <w:lvl w:ilvl="0" w:tplc="10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9" w15:restartNumberingAfterBreak="0">
    <w:nsid w:val="18727DA0"/>
    <w:multiLevelType w:val="hybridMultilevel"/>
    <w:tmpl w:val="B3985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1"/>
  </w:num>
  <w:num w:numId="5">
    <w:abstractNumId w:val="22"/>
  </w:num>
  <w:num w:numId="6">
    <w:abstractNumId w:val="12"/>
  </w:num>
  <w:num w:numId="7">
    <w:abstractNumId w:val="17"/>
  </w:num>
  <w:num w:numId="8">
    <w:abstractNumId w:val="12"/>
  </w:num>
  <w:num w:numId="9">
    <w:abstractNumId w:val="3"/>
  </w:num>
  <w:num w:numId="10">
    <w:abstractNumId w:val="11"/>
  </w:num>
  <w:num w:numId="11">
    <w:abstractNumId w:val="5"/>
  </w:num>
  <w:num w:numId="12">
    <w:abstractNumId w:val="26"/>
  </w:num>
  <w:num w:numId="13">
    <w:abstractNumId w:val="37"/>
  </w:num>
  <w:num w:numId="14">
    <w:abstractNumId w:val="34"/>
  </w:num>
  <w:num w:numId="15">
    <w:abstractNumId w:val="10"/>
  </w:num>
  <w:num w:numId="16">
    <w:abstractNumId w:val="13"/>
  </w:num>
  <w:num w:numId="17">
    <w:abstractNumId w:val="20"/>
  </w:num>
  <w:num w:numId="18">
    <w:abstractNumId w:val="18"/>
  </w:num>
  <w:num w:numId="19">
    <w:abstractNumId w:val="6"/>
  </w:num>
  <w:num w:numId="20">
    <w:abstractNumId w:val="7"/>
  </w:num>
  <w:num w:numId="21">
    <w:abstractNumId w:val="31"/>
  </w:num>
  <w:num w:numId="22">
    <w:abstractNumId w:val="33"/>
  </w:num>
  <w:num w:numId="23">
    <w:abstractNumId w:val="14"/>
  </w:num>
  <w:num w:numId="24">
    <w:abstractNumId w:val="19"/>
  </w:num>
  <w:num w:numId="25">
    <w:abstractNumId w:val="8"/>
  </w:num>
  <w:num w:numId="26">
    <w:abstractNumId w:val="15"/>
  </w:num>
  <w:num w:numId="27">
    <w:abstractNumId w:val="30"/>
  </w:num>
  <w:num w:numId="28">
    <w:abstractNumId w:val="36"/>
  </w:num>
  <w:num w:numId="29">
    <w:abstractNumId w:val="16"/>
  </w:num>
  <w:num w:numId="30">
    <w:abstractNumId w:val="28"/>
  </w:num>
  <w:num w:numId="31">
    <w:abstractNumId w:val="29"/>
  </w:num>
  <w:num w:numId="32">
    <w:abstractNumId w:val="38"/>
  </w:num>
  <w:num w:numId="33">
    <w:abstractNumId w:val="0"/>
  </w:num>
  <w:num w:numId="34">
    <w:abstractNumId w:val="23"/>
  </w:num>
  <w:num w:numId="35">
    <w:abstractNumId w:val="27"/>
  </w:num>
  <w:num w:numId="36">
    <w:abstractNumId w:val="12"/>
  </w:num>
  <w:num w:numId="37">
    <w:abstractNumId w:val="12"/>
  </w:num>
  <w:num w:numId="38">
    <w:abstractNumId w:val="12"/>
  </w:num>
  <w:num w:numId="39">
    <w:abstractNumId w:val="12"/>
  </w:num>
  <w:num w:numId="40">
    <w:abstractNumId w:val="2"/>
  </w:num>
  <w:num w:numId="41">
    <w:abstractNumId w:val="25"/>
  </w:num>
  <w:num w:numId="42">
    <w:abstractNumId w:val="9"/>
  </w:num>
  <w:num w:numId="43">
    <w:abstractNumId w:val="4"/>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35EE7"/>
    <w:rsid w:val="00037789"/>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261AE"/>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034"/>
    <w:rsid w:val="00274B42"/>
    <w:rsid w:val="00275BCF"/>
    <w:rsid w:val="00276CBF"/>
    <w:rsid w:val="0028464A"/>
    <w:rsid w:val="00285C1F"/>
    <w:rsid w:val="00291E36"/>
    <w:rsid w:val="00291EFA"/>
    <w:rsid w:val="00292257"/>
    <w:rsid w:val="00293105"/>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31AA"/>
    <w:rsid w:val="003D515E"/>
    <w:rsid w:val="003D6342"/>
    <w:rsid w:val="003D6C42"/>
    <w:rsid w:val="003D765F"/>
    <w:rsid w:val="003E6F90"/>
    <w:rsid w:val="003E72D7"/>
    <w:rsid w:val="003E73ED"/>
    <w:rsid w:val="003F0CA9"/>
    <w:rsid w:val="003F43B7"/>
    <w:rsid w:val="003F5D0F"/>
    <w:rsid w:val="00403A8D"/>
    <w:rsid w:val="00404B06"/>
    <w:rsid w:val="00406497"/>
    <w:rsid w:val="00406698"/>
    <w:rsid w:val="00410F1F"/>
    <w:rsid w:val="00414101"/>
    <w:rsid w:val="004157DB"/>
    <w:rsid w:val="004219CF"/>
    <w:rsid w:val="004234F0"/>
    <w:rsid w:val="004262B7"/>
    <w:rsid w:val="00433DDB"/>
    <w:rsid w:val="00435A29"/>
    <w:rsid w:val="00437619"/>
    <w:rsid w:val="00440110"/>
    <w:rsid w:val="00450B9B"/>
    <w:rsid w:val="00451D9E"/>
    <w:rsid w:val="00454C93"/>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1015C"/>
    <w:rsid w:val="0051530E"/>
    <w:rsid w:val="00515980"/>
    <w:rsid w:val="00516CF1"/>
    <w:rsid w:val="00516FA1"/>
    <w:rsid w:val="00521A02"/>
    <w:rsid w:val="00531AE9"/>
    <w:rsid w:val="00535C58"/>
    <w:rsid w:val="00541E9E"/>
    <w:rsid w:val="0054472A"/>
    <w:rsid w:val="00545918"/>
    <w:rsid w:val="00545CD8"/>
    <w:rsid w:val="00547272"/>
    <w:rsid w:val="00550A66"/>
    <w:rsid w:val="005564D3"/>
    <w:rsid w:val="00562931"/>
    <w:rsid w:val="00567EC7"/>
    <w:rsid w:val="00570013"/>
    <w:rsid w:val="0057777A"/>
    <w:rsid w:val="005801A2"/>
    <w:rsid w:val="0058086C"/>
    <w:rsid w:val="00582D07"/>
    <w:rsid w:val="00594C83"/>
    <w:rsid w:val="00594EE6"/>
    <w:rsid w:val="005952A5"/>
    <w:rsid w:val="00596CDB"/>
    <w:rsid w:val="005A33A1"/>
    <w:rsid w:val="005A4522"/>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31FE"/>
    <w:rsid w:val="0065792C"/>
    <w:rsid w:val="00657F7E"/>
    <w:rsid w:val="00662E58"/>
    <w:rsid w:val="006637F2"/>
    <w:rsid w:val="00663E21"/>
    <w:rsid w:val="006642A5"/>
    <w:rsid w:val="00664DCF"/>
    <w:rsid w:val="00671396"/>
    <w:rsid w:val="00673967"/>
    <w:rsid w:val="006766C2"/>
    <w:rsid w:val="0068318D"/>
    <w:rsid w:val="00684687"/>
    <w:rsid w:val="00692F8E"/>
    <w:rsid w:val="006931E0"/>
    <w:rsid w:val="006A7BF4"/>
    <w:rsid w:val="006B6865"/>
    <w:rsid w:val="006C5D39"/>
    <w:rsid w:val="006C5D95"/>
    <w:rsid w:val="006D5C7E"/>
    <w:rsid w:val="006D6D9B"/>
    <w:rsid w:val="006E2810"/>
    <w:rsid w:val="006E5417"/>
    <w:rsid w:val="006E6AC2"/>
    <w:rsid w:val="006F0794"/>
    <w:rsid w:val="006F2572"/>
    <w:rsid w:val="006F474D"/>
    <w:rsid w:val="006F7F9B"/>
    <w:rsid w:val="007023DE"/>
    <w:rsid w:val="00702C2C"/>
    <w:rsid w:val="007038D3"/>
    <w:rsid w:val="00704184"/>
    <w:rsid w:val="00706C2A"/>
    <w:rsid w:val="00712F60"/>
    <w:rsid w:val="00717685"/>
    <w:rsid w:val="00720E3B"/>
    <w:rsid w:val="007232A1"/>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3AA4"/>
    <w:rsid w:val="007F67A1"/>
    <w:rsid w:val="00806E07"/>
    <w:rsid w:val="00811C05"/>
    <w:rsid w:val="00813E35"/>
    <w:rsid w:val="0081463B"/>
    <w:rsid w:val="00814661"/>
    <w:rsid w:val="0081491C"/>
    <w:rsid w:val="008164B1"/>
    <w:rsid w:val="00816C32"/>
    <w:rsid w:val="008206C8"/>
    <w:rsid w:val="0082429D"/>
    <w:rsid w:val="00833B03"/>
    <w:rsid w:val="0084150D"/>
    <w:rsid w:val="00854E64"/>
    <w:rsid w:val="008572A8"/>
    <w:rsid w:val="0086387C"/>
    <w:rsid w:val="00870DB4"/>
    <w:rsid w:val="00874A6C"/>
    <w:rsid w:val="00876C65"/>
    <w:rsid w:val="00877C5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6ADD"/>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85B71"/>
    <w:rsid w:val="0099518F"/>
    <w:rsid w:val="009A523D"/>
    <w:rsid w:val="009B02A1"/>
    <w:rsid w:val="009B0561"/>
    <w:rsid w:val="009B46E8"/>
    <w:rsid w:val="009B560C"/>
    <w:rsid w:val="009C5370"/>
    <w:rsid w:val="009C6E21"/>
    <w:rsid w:val="009D10E5"/>
    <w:rsid w:val="009D185B"/>
    <w:rsid w:val="009D7CE6"/>
    <w:rsid w:val="009F2BF5"/>
    <w:rsid w:val="009F496B"/>
    <w:rsid w:val="009F4D4A"/>
    <w:rsid w:val="009F60BB"/>
    <w:rsid w:val="00A00461"/>
    <w:rsid w:val="00A01439"/>
    <w:rsid w:val="00A01D97"/>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B6081"/>
    <w:rsid w:val="00AC0CD1"/>
    <w:rsid w:val="00AD05A8"/>
    <w:rsid w:val="00AD2853"/>
    <w:rsid w:val="00AD2D01"/>
    <w:rsid w:val="00AE341B"/>
    <w:rsid w:val="00AF0B56"/>
    <w:rsid w:val="00AF10CD"/>
    <w:rsid w:val="00AF6B5F"/>
    <w:rsid w:val="00B01905"/>
    <w:rsid w:val="00B05CA3"/>
    <w:rsid w:val="00B0714C"/>
    <w:rsid w:val="00B07CA7"/>
    <w:rsid w:val="00B1279A"/>
    <w:rsid w:val="00B17295"/>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761FB"/>
    <w:rsid w:val="00B827C6"/>
    <w:rsid w:val="00B84C84"/>
    <w:rsid w:val="00B852F9"/>
    <w:rsid w:val="00B86365"/>
    <w:rsid w:val="00B92D06"/>
    <w:rsid w:val="00B9397E"/>
    <w:rsid w:val="00B94B06"/>
    <w:rsid w:val="00B94C28"/>
    <w:rsid w:val="00BA1126"/>
    <w:rsid w:val="00BA1CD3"/>
    <w:rsid w:val="00BA4378"/>
    <w:rsid w:val="00BA6383"/>
    <w:rsid w:val="00BA65C7"/>
    <w:rsid w:val="00BB7786"/>
    <w:rsid w:val="00BB7925"/>
    <w:rsid w:val="00BC10BA"/>
    <w:rsid w:val="00BC32D5"/>
    <w:rsid w:val="00BC5AFD"/>
    <w:rsid w:val="00BD56B6"/>
    <w:rsid w:val="00BD56C0"/>
    <w:rsid w:val="00BD6AAD"/>
    <w:rsid w:val="00BE4102"/>
    <w:rsid w:val="00C00DDE"/>
    <w:rsid w:val="00C04F43"/>
    <w:rsid w:val="00C0609D"/>
    <w:rsid w:val="00C0657D"/>
    <w:rsid w:val="00C10483"/>
    <w:rsid w:val="00C115AB"/>
    <w:rsid w:val="00C1167A"/>
    <w:rsid w:val="00C138E6"/>
    <w:rsid w:val="00C14D6C"/>
    <w:rsid w:val="00C25174"/>
    <w:rsid w:val="00C25DA7"/>
    <w:rsid w:val="00C26CCB"/>
    <w:rsid w:val="00C30249"/>
    <w:rsid w:val="00C3723B"/>
    <w:rsid w:val="00C42466"/>
    <w:rsid w:val="00C4559E"/>
    <w:rsid w:val="00C47819"/>
    <w:rsid w:val="00C603CA"/>
    <w:rsid w:val="00C606C9"/>
    <w:rsid w:val="00C611F9"/>
    <w:rsid w:val="00C62C2A"/>
    <w:rsid w:val="00C72683"/>
    <w:rsid w:val="00C7689D"/>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167E1"/>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56103"/>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449D"/>
    <w:rsid w:val="00DD6622"/>
    <w:rsid w:val="00DD698D"/>
    <w:rsid w:val="00DE1C7C"/>
    <w:rsid w:val="00DE5605"/>
    <w:rsid w:val="00DE6B43"/>
    <w:rsid w:val="00DE6EB2"/>
    <w:rsid w:val="00DF1D41"/>
    <w:rsid w:val="00DF73F1"/>
    <w:rsid w:val="00DF7A53"/>
    <w:rsid w:val="00E11923"/>
    <w:rsid w:val="00E14497"/>
    <w:rsid w:val="00E24422"/>
    <w:rsid w:val="00E262D4"/>
    <w:rsid w:val="00E33E1B"/>
    <w:rsid w:val="00E36250"/>
    <w:rsid w:val="00E4418C"/>
    <w:rsid w:val="00E47F2D"/>
    <w:rsid w:val="00E54511"/>
    <w:rsid w:val="00E551C9"/>
    <w:rsid w:val="00E61DAC"/>
    <w:rsid w:val="00E64B81"/>
    <w:rsid w:val="00E72B80"/>
    <w:rsid w:val="00E75FE3"/>
    <w:rsid w:val="00E77A52"/>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4A87"/>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C3FD2"/>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tableheading">
    <w:name w:val="table heading"/>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E6A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E6AC2"/>
    <w:rPr>
      <w:rFonts w:eastAsia="Malgun Gothic"/>
      <w:lang w:val="en-GB"/>
    </w:rPr>
  </w:style>
  <w:style w:type="character" w:customStyle="1" w:styleId="ListParagraphChar">
    <w:name w:val="List Paragraph Char"/>
    <w:link w:val="ListParagraph"/>
    <w:uiPriority w:val="34"/>
    <w:rsid w:val="00C25DA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futurewei.com" TargetMode="External"/><Relationship Id="rId4" Type="http://schemas.openxmlformats.org/officeDocument/2006/relationships/webSettings" Target="webSettings.xml"/><Relationship Id="rId9" Type="http://schemas.openxmlformats.org/officeDocument/2006/relationships/hyperlink" Target="mailto:fhendry@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2</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13</cp:revision>
  <cp:lastPrinted>1900-01-01T08:00:00Z</cp:lastPrinted>
  <dcterms:created xsi:type="dcterms:W3CDTF">2019-06-15T19:06:00Z</dcterms:created>
  <dcterms:modified xsi:type="dcterms:W3CDTF">2019-06-20T20:17:00Z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1560553176</vt:lpwstr>
  </property>
</Properties>
</file>