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AFD06DB" w:rsidR="00E61DAC" w:rsidRPr="005B217D" w:rsidRDefault="00F712E9" w:rsidP="00C02C9C">
            <w:pPr>
              <w:tabs>
                <w:tab w:val="left" w:pos="7200"/>
              </w:tabs>
              <w:spacing w:before="0"/>
              <w:rPr>
                <w:b/>
                <w:szCs w:val="22"/>
                <w:lang w:val="en-CA"/>
              </w:rPr>
            </w:pPr>
            <w:r>
              <w:t>1</w:t>
            </w:r>
            <w:r w:rsidR="00C02C9C">
              <w:t>5</w:t>
            </w:r>
            <w:r w:rsidR="00155526">
              <w:t>th</w:t>
            </w:r>
            <w:r w:rsidR="00A767DC" w:rsidRPr="00B648F1">
              <w:t xml:space="preserve"> Meeting: </w:t>
            </w:r>
            <w:r w:rsidR="00C02C9C">
              <w:rPr>
                <w:lang w:val="en-CA"/>
              </w:rPr>
              <w:t>Gothenburg</w:t>
            </w:r>
            <w:r w:rsidR="00C02C9C" w:rsidRPr="00B57A23">
              <w:rPr>
                <w:lang w:val="en-CA"/>
              </w:rPr>
              <w:t xml:space="preserve">, </w:t>
            </w:r>
            <w:r w:rsidR="00C02C9C">
              <w:rPr>
                <w:lang w:val="en-CA"/>
              </w:rPr>
              <w:t>SE</w:t>
            </w:r>
            <w:r w:rsidR="00C02C9C" w:rsidRPr="00B57A23">
              <w:rPr>
                <w:lang w:val="en-CA"/>
              </w:rPr>
              <w:t xml:space="preserve">, </w:t>
            </w:r>
            <w:r w:rsidR="00C02C9C">
              <w:rPr>
                <w:lang w:val="en-CA"/>
              </w:rPr>
              <w:t>3</w:t>
            </w:r>
            <w:r w:rsidR="00C02C9C" w:rsidRPr="00B57A23">
              <w:rPr>
                <w:lang w:val="en-CA"/>
              </w:rPr>
              <w:t>–</w:t>
            </w:r>
            <w:r w:rsidR="00C02C9C">
              <w:rPr>
                <w:lang w:val="en-CA"/>
              </w:rPr>
              <w:t>12</w:t>
            </w:r>
            <w:r w:rsidR="00C02C9C" w:rsidRPr="00B57A23">
              <w:rPr>
                <w:lang w:val="en-CA"/>
              </w:rPr>
              <w:t xml:space="preserve"> </w:t>
            </w:r>
            <w:r w:rsidR="00C02C9C">
              <w:rPr>
                <w:lang w:val="en-CA"/>
              </w:rPr>
              <w:t>July</w:t>
            </w:r>
            <w:r w:rsidR="00C02C9C" w:rsidRPr="00B57A23">
              <w:rPr>
                <w:lang w:val="en-CA"/>
              </w:rPr>
              <w:t xml:space="preserve"> 201</w:t>
            </w:r>
            <w:r w:rsidR="00C02C9C">
              <w:rPr>
                <w:lang w:val="en-CA"/>
              </w:rPr>
              <w:t>9</w:t>
            </w:r>
          </w:p>
        </w:tc>
        <w:tc>
          <w:tcPr>
            <w:tcW w:w="3060" w:type="dxa"/>
          </w:tcPr>
          <w:p w14:paraId="59B7E346" w14:textId="096213BD" w:rsidR="008A4B4C" w:rsidRPr="005B217D" w:rsidRDefault="00E61DAC" w:rsidP="00011AB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3E6B">
              <w:rPr>
                <w:lang w:val="en-CA"/>
              </w:rPr>
              <w:t>O</w:t>
            </w:r>
            <w:r w:rsidR="00011AB3">
              <w:rPr>
                <w:lang w:val="en-CA"/>
              </w:rPr>
              <w:t>0111</w:t>
            </w:r>
            <w:bookmarkStart w:id="0" w:name="_GoBack"/>
            <w:bookmarkEnd w:id="0"/>
            <w:r w:rsidR="00357C09">
              <w:rPr>
                <w:lang w:val="en-CA"/>
              </w:rPr>
              <w:t>-</w:t>
            </w:r>
            <w:r w:rsidR="00B50044">
              <w:rPr>
                <w:lang w:val="en-CA"/>
              </w:rPr>
              <w:t>v</w:t>
            </w:r>
            <w:r w:rsidR="00C02C9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F9C249" w:rsidR="00E61DAC" w:rsidRPr="005B217D" w:rsidRDefault="00443B93" w:rsidP="006B536B">
            <w:pPr>
              <w:spacing w:before="60" w:after="60"/>
              <w:rPr>
                <w:b/>
                <w:szCs w:val="22"/>
                <w:lang w:val="en-CA"/>
              </w:rPr>
            </w:pPr>
            <w:r>
              <w:rPr>
                <w:b/>
                <w:szCs w:val="22"/>
                <w:lang w:val="en-CA"/>
              </w:rPr>
              <w:t>Non-</w:t>
            </w:r>
            <w:r w:rsidR="008B023E">
              <w:rPr>
                <w:b/>
                <w:szCs w:val="22"/>
                <w:lang w:val="en-CA"/>
              </w:rPr>
              <w:t xml:space="preserve">CE3: </w:t>
            </w:r>
            <w:r w:rsidR="0034046A">
              <w:rPr>
                <w:b/>
                <w:szCs w:val="22"/>
                <w:lang w:val="en-CA"/>
              </w:rPr>
              <w:t xml:space="preserve">Modified CABAC </w:t>
            </w:r>
            <w:r w:rsidR="006B536B">
              <w:rPr>
                <w:b/>
                <w:szCs w:val="22"/>
                <w:lang w:val="en-CA"/>
              </w:rPr>
              <w:t>C</w:t>
            </w:r>
            <w:r w:rsidR="0034046A">
              <w:rPr>
                <w:b/>
                <w:szCs w:val="22"/>
                <w:lang w:val="en-CA"/>
              </w:rPr>
              <w:t>oding</w:t>
            </w:r>
            <w:r w:rsidR="002C6A67">
              <w:rPr>
                <w:b/>
                <w:szCs w:val="22"/>
                <w:lang w:val="en-CA"/>
              </w:rPr>
              <w:t xml:space="preserve"> </w:t>
            </w:r>
            <w:r w:rsidR="0034046A">
              <w:rPr>
                <w:b/>
                <w:szCs w:val="22"/>
                <w:lang w:val="en-CA"/>
              </w:rPr>
              <w:t>for</w:t>
            </w:r>
            <w:r w:rsidR="002C6A67">
              <w:rPr>
                <w:b/>
                <w:szCs w:val="22"/>
                <w:lang w:val="en-CA"/>
              </w:rPr>
              <w:t xml:space="preserve"> Intra </w:t>
            </w:r>
            <w:r w:rsidR="006B536B">
              <w:rPr>
                <w:b/>
                <w:szCs w:val="22"/>
                <w:lang w:val="en-CA"/>
              </w:rPr>
              <w:t>Prediction M</w:t>
            </w:r>
            <w:r w:rsidR="002C6A67">
              <w:rPr>
                <w:b/>
                <w:szCs w:val="22"/>
                <w:lang w:val="en-CA"/>
              </w:rPr>
              <w:t>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7A8B26" w14:textId="77777777" w:rsidR="005B4B3B" w:rsidRDefault="005B4B3B" w:rsidP="005B4B3B">
            <w:pPr>
              <w:spacing w:before="60" w:after="60"/>
              <w:rPr>
                <w:szCs w:val="22"/>
                <w:lang w:val="de-DE"/>
              </w:rPr>
            </w:pPr>
            <w:r>
              <w:rPr>
                <w:szCs w:val="22"/>
                <w:lang w:val="de-DE"/>
              </w:rPr>
              <w:t>B. Wang, A. M. Kotra, S. Esenlik</w:t>
            </w:r>
          </w:p>
          <w:p w14:paraId="29392E50" w14:textId="454D2F71" w:rsidR="005B4B3B" w:rsidRDefault="005B4B3B" w:rsidP="005B4B3B">
            <w:pPr>
              <w:spacing w:before="60" w:after="60"/>
              <w:rPr>
                <w:szCs w:val="22"/>
                <w:lang w:val="de-DE"/>
              </w:rPr>
            </w:pPr>
            <w:r>
              <w:rPr>
                <w:szCs w:val="22"/>
                <w:lang w:val="de-DE"/>
              </w:rPr>
              <w:t xml:space="preserve">H. Gao, </w:t>
            </w:r>
            <w:r w:rsidR="00B23E6B" w:rsidRPr="00B23E6B">
              <w:rPr>
                <w:szCs w:val="22"/>
                <w:lang w:val="de-DE"/>
              </w:rPr>
              <w:t>E</w:t>
            </w:r>
            <w:r w:rsidR="00B23E6B">
              <w:rPr>
                <w:szCs w:val="22"/>
                <w:lang w:val="de-DE"/>
              </w:rPr>
              <w:t>.</w:t>
            </w:r>
            <w:r w:rsidR="00B23E6B" w:rsidRPr="00B23E6B">
              <w:rPr>
                <w:szCs w:val="22"/>
                <w:lang w:val="de-DE"/>
              </w:rPr>
              <w:t xml:space="preserve"> Alshina</w:t>
            </w:r>
            <w:r>
              <w:rPr>
                <w:szCs w:val="22"/>
                <w:lang w:val="de-DE"/>
              </w:rPr>
              <w:t xml:space="preserve"> (Huawei)</w:t>
            </w:r>
          </w:p>
          <w:p w14:paraId="091F97E4" w14:textId="5F684555" w:rsidR="00E7370F" w:rsidRPr="00CC5F29" w:rsidRDefault="00E7370F" w:rsidP="005B4B3B">
            <w:pPr>
              <w:spacing w:before="60" w:after="60"/>
              <w:rPr>
                <w:szCs w:val="22"/>
                <w:lang w:val="en-CA"/>
              </w:rPr>
            </w:pPr>
          </w:p>
          <w:p w14:paraId="4D786E47" w14:textId="0925C5BD" w:rsidR="00E7370F" w:rsidRDefault="00E7370F">
            <w:pPr>
              <w:spacing w:before="60" w:after="60"/>
              <w:rPr>
                <w:szCs w:val="22"/>
                <w:lang w:val="en-CA"/>
              </w:rPr>
            </w:pPr>
          </w:p>
          <w:p w14:paraId="49D81240" w14:textId="401EBA93" w:rsidR="008B0BDE" w:rsidRPr="005B217D" w:rsidRDefault="008B0BDE">
            <w:pPr>
              <w:spacing w:before="60" w:after="60"/>
              <w:rPr>
                <w:szCs w:val="22"/>
                <w:lang w:val="en-CA"/>
              </w:rPr>
            </w:pPr>
          </w:p>
        </w:tc>
        <w:tc>
          <w:tcPr>
            <w:tcW w:w="900" w:type="dxa"/>
          </w:tcPr>
          <w:p w14:paraId="0140ECA2" w14:textId="3346DE4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0F7FC274" w14:textId="5D8CAA22" w:rsidR="00AD5915" w:rsidRDefault="00B83E8E" w:rsidP="00AD5915">
            <w:pPr>
              <w:spacing w:before="60" w:after="60"/>
              <w:rPr>
                <w:szCs w:val="22"/>
                <w:lang w:val="en-CA"/>
              </w:rPr>
            </w:pPr>
            <w:hyperlink r:id="rId10" w:history="1">
              <w:r w:rsidR="005B4B3B" w:rsidRPr="005C49FB">
                <w:rPr>
                  <w:rStyle w:val="Hyperlink"/>
                  <w:szCs w:val="22"/>
                  <w:lang w:val="en-CA"/>
                </w:rPr>
                <w:t>biao.wang@huawei.com</w:t>
              </w:r>
            </w:hyperlink>
            <w:r w:rsidR="00AD5915">
              <w:rPr>
                <w:rStyle w:val="Hyperlink"/>
                <w:szCs w:val="22"/>
                <w:lang w:val="en-CA"/>
              </w:rPr>
              <w:t>,</w:t>
            </w:r>
          </w:p>
          <w:p w14:paraId="273AF7C3" w14:textId="5BB458D9" w:rsidR="00AD5915" w:rsidRDefault="00AD5915" w:rsidP="00AD5915">
            <w:pPr>
              <w:spacing w:before="60" w:after="60"/>
              <w:rPr>
                <w:szCs w:val="22"/>
                <w:lang w:val="en-CA"/>
              </w:rPr>
            </w:pPr>
          </w:p>
          <w:p w14:paraId="32C2ABFD" w14:textId="178975FA" w:rsidR="006C0FD3" w:rsidRPr="005B217D" w:rsidRDefault="006C0FD3" w:rsidP="00DA64B0">
            <w:pPr>
              <w:spacing w:before="60" w:after="60"/>
              <w:rPr>
                <w:szCs w:val="22"/>
                <w:lang w:val="en-CA"/>
              </w:rPr>
            </w:pPr>
          </w:p>
        </w:tc>
      </w:tr>
      <w:tr w:rsidR="00E61DAC" w:rsidRPr="005B217D" w14:paraId="49AFAA61" w14:textId="77777777" w:rsidTr="000962AC">
        <w:tc>
          <w:tcPr>
            <w:tcW w:w="1458" w:type="dxa"/>
          </w:tcPr>
          <w:p w14:paraId="2C08AF6B" w14:textId="19F8324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F4C46D" w:rsidR="00E61DAC" w:rsidRPr="005B217D" w:rsidRDefault="008B0BDE" w:rsidP="005E0EB0">
            <w:pPr>
              <w:spacing w:before="60" w:after="60"/>
              <w:rPr>
                <w:szCs w:val="22"/>
                <w:lang w:val="en-CA"/>
              </w:rPr>
            </w:pPr>
            <w:r>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B6F8935" w14:textId="2F8D5D3C" w:rsidR="000B5F54" w:rsidRPr="000B5F54" w:rsidRDefault="00750286" w:rsidP="000B5F54">
      <w:pPr>
        <w:rPr>
          <w:lang w:val="en-CA"/>
        </w:rPr>
      </w:pPr>
      <w:r>
        <w:rPr>
          <w:lang w:val="en-CA"/>
        </w:rPr>
        <w:t>A planar flag is introduced in VTM5.0 due to the high occurrence of planar mode in intra prediction. The planar flag uses CABAC regular coding with two contexts based on whether current block is applied with Intra Sub-Partition (ISP) coding</w:t>
      </w:r>
      <w:r w:rsidR="00AF3E69">
        <w:rPr>
          <w:lang w:val="en-CA"/>
        </w:rPr>
        <w:t xml:space="preserve"> tool</w:t>
      </w:r>
      <w:r>
        <w:rPr>
          <w:lang w:val="en-CA"/>
        </w:rPr>
        <w:t xml:space="preserve">. In this contribution, </w:t>
      </w:r>
      <w:r w:rsidR="00DE51DD">
        <w:rPr>
          <w:lang w:val="en-CA"/>
        </w:rPr>
        <w:t xml:space="preserve">four </w:t>
      </w:r>
      <w:r>
        <w:rPr>
          <w:lang w:val="en-CA"/>
        </w:rPr>
        <w:t xml:space="preserve">contexts are </w:t>
      </w:r>
      <w:r w:rsidR="00DE51DD">
        <w:rPr>
          <w:lang w:val="en-CA"/>
        </w:rPr>
        <w:t xml:space="preserve">proposed </w:t>
      </w:r>
      <w:r w:rsidR="00A86812">
        <w:rPr>
          <w:lang w:val="en-CA"/>
        </w:rPr>
        <w:t>based on the prediction mode of left and above blocks</w:t>
      </w:r>
      <w:r w:rsidR="00DE51DD">
        <w:rPr>
          <w:lang w:val="en-CA"/>
        </w:rPr>
        <w:t xml:space="preserve"> of the current block</w:t>
      </w:r>
      <w:r>
        <w:rPr>
          <w:lang w:val="en-CA"/>
        </w:rPr>
        <w:t xml:space="preserve">. </w:t>
      </w:r>
      <w:r w:rsidR="00A86812">
        <w:rPr>
          <w:lang w:val="en-CA"/>
        </w:rPr>
        <w:t xml:space="preserve">Furthermore, </w:t>
      </w:r>
      <w:r w:rsidR="00DE51DD">
        <w:rPr>
          <w:lang w:val="en-CA"/>
        </w:rPr>
        <w:t xml:space="preserve">the first bin of the MPM index is changed from bypass coding to regular </w:t>
      </w:r>
      <w:r w:rsidR="003D3045">
        <w:rPr>
          <w:lang w:val="en-CA"/>
        </w:rPr>
        <w:t xml:space="preserve">CABAC </w:t>
      </w:r>
      <w:r w:rsidR="00DE51DD">
        <w:rPr>
          <w:lang w:val="en-CA"/>
        </w:rPr>
        <w:t xml:space="preserve">coding, and the same context </w:t>
      </w:r>
      <w:r w:rsidR="00C06A6B">
        <w:rPr>
          <w:lang w:val="en-CA"/>
        </w:rPr>
        <w:t xml:space="preserve">derivation logic </w:t>
      </w:r>
      <w:r w:rsidR="00DE51DD">
        <w:rPr>
          <w:lang w:val="en-CA"/>
        </w:rPr>
        <w:t xml:space="preserve">to the planar flag </w:t>
      </w:r>
      <w:r w:rsidR="00C06A6B">
        <w:rPr>
          <w:lang w:val="en-CA"/>
        </w:rPr>
        <w:t>is</w:t>
      </w:r>
      <w:r w:rsidR="00DE51DD">
        <w:rPr>
          <w:lang w:val="en-CA"/>
        </w:rPr>
        <w:t xml:space="preserve"> used. </w:t>
      </w:r>
      <w:r w:rsidR="00917726">
        <w:rPr>
          <w:lang w:val="en-CA"/>
        </w:rPr>
        <w:t>Compared to VTM</w:t>
      </w:r>
      <w:r w:rsidR="008F0774">
        <w:rPr>
          <w:lang w:val="en-CA"/>
        </w:rPr>
        <w:t>5</w:t>
      </w:r>
      <w:r w:rsidR="00917726">
        <w:rPr>
          <w:lang w:val="en-CA"/>
        </w:rPr>
        <w:t xml:space="preserve">.0, </w:t>
      </w:r>
      <w:r w:rsidR="0074073A">
        <w:rPr>
          <w:lang w:val="en-CA"/>
        </w:rPr>
        <w:t>t</w:t>
      </w:r>
      <w:r w:rsidR="003501BD">
        <w:rPr>
          <w:lang w:val="en-CA"/>
        </w:rPr>
        <w:t xml:space="preserve">he </w:t>
      </w:r>
      <w:r w:rsidR="008F3846">
        <w:rPr>
          <w:lang w:val="en-CA"/>
        </w:rPr>
        <w:t>proposed method achieve</w:t>
      </w:r>
      <w:r w:rsidR="00F51534">
        <w:rPr>
          <w:lang w:val="en-CA"/>
        </w:rPr>
        <w:t>s</w:t>
      </w:r>
      <w:r w:rsidR="008F3846">
        <w:rPr>
          <w:lang w:val="en-CA"/>
        </w:rPr>
        <w:t xml:space="preserve"> a</w:t>
      </w:r>
      <w:r w:rsidR="00D633C6">
        <w:rPr>
          <w:lang w:val="en-CA"/>
        </w:rPr>
        <w:t xml:space="preserve"> coding performance of </w:t>
      </w:r>
      <w:r w:rsidR="008F3846" w:rsidRPr="003B36BA">
        <w:rPr>
          <w:lang w:val="en-CA"/>
        </w:rPr>
        <w:t>-</w:t>
      </w:r>
      <w:r w:rsidR="00012C81" w:rsidRPr="003B36BA">
        <w:rPr>
          <w:lang w:val="en-CA"/>
        </w:rPr>
        <w:t>0.</w:t>
      </w:r>
      <w:r w:rsidR="00B04999" w:rsidRPr="003B36BA">
        <w:rPr>
          <w:lang w:val="en-CA"/>
        </w:rPr>
        <w:t>0</w:t>
      </w:r>
      <w:r w:rsidR="008F3846" w:rsidRPr="003B36BA">
        <w:rPr>
          <w:lang w:val="en-CA"/>
        </w:rPr>
        <w:t>7</w:t>
      </w:r>
      <w:r w:rsidR="00012C81" w:rsidRPr="003B36BA">
        <w:rPr>
          <w:lang w:val="en-CA"/>
        </w:rPr>
        <w:t>%</w:t>
      </w:r>
      <w:r w:rsidR="00012C81">
        <w:rPr>
          <w:lang w:val="en-CA"/>
        </w:rPr>
        <w:t xml:space="preserve"> </w:t>
      </w:r>
      <w:r w:rsidR="00B04999">
        <w:rPr>
          <w:lang w:val="en-CA"/>
        </w:rPr>
        <w:t xml:space="preserve">and </w:t>
      </w:r>
      <w:r w:rsidR="00DF250F">
        <w:rPr>
          <w:lang w:val="en-CA"/>
        </w:rPr>
        <w:t>-0.02% for all intra and random access configurations</w:t>
      </w:r>
      <w:r w:rsidR="00F51534">
        <w:rPr>
          <w:lang w:val="en-CA"/>
        </w:rPr>
        <w:t xml:space="preserve">, respectively, with </w:t>
      </w:r>
      <w:r w:rsidR="003D6199">
        <w:rPr>
          <w:lang w:val="en-CA"/>
        </w:rPr>
        <w:t>negligible</w:t>
      </w:r>
      <w:r w:rsidR="00F51534">
        <w:rPr>
          <w:lang w:val="en-CA"/>
        </w:rPr>
        <w:t xml:space="preserve"> runtime difference.</w:t>
      </w:r>
    </w:p>
    <w:p w14:paraId="6FFC8CFB" w14:textId="3E0216AA" w:rsidR="006B4492" w:rsidRDefault="001D6152" w:rsidP="006B4492">
      <w:pPr>
        <w:pStyle w:val="Heading1"/>
        <w:rPr>
          <w:lang w:val="en-CA"/>
        </w:rPr>
      </w:pPr>
      <w:r>
        <w:rPr>
          <w:lang w:val="en-CA"/>
        </w:rPr>
        <w:t>Introduction</w:t>
      </w:r>
    </w:p>
    <w:p w14:paraId="65B1E3B7" w14:textId="30687944" w:rsidR="009B03A7" w:rsidRDefault="00D35F49" w:rsidP="00D5723E">
      <w:pPr>
        <w:rPr>
          <w:lang w:val="en-CA"/>
        </w:rPr>
      </w:pPr>
      <w:r>
        <w:rPr>
          <w:lang w:val="en-CA"/>
        </w:rPr>
        <w:t xml:space="preserve">A </w:t>
      </w:r>
      <w:r w:rsidR="00F218C9">
        <w:rPr>
          <w:lang w:val="en-CA"/>
        </w:rPr>
        <w:t xml:space="preserve">new </w:t>
      </w:r>
      <w:r>
        <w:rPr>
          <w:lang w:val="en-CA"/>
        </w:rPr>
        <w:t>planar flag</w:t>
      </w:r>
      <w:r w:rsidR="00920E68">
        <w:rPr>
          <w:lang w:val="en-CA"/>
        </w:rPr>
        <w:t xml:space="preserve"> (</w:t>
      </w:r>
      <w:proofErr w:type="spellStart"/>
      <w:r w:rsidR="00920E68" w:rsidRPr="00920E68">
        <w:rPr>
          <w:b/>
          <w:noProof/>
          <w:lang w:val="en-CA"/>
        </w:rPr>
        <w:t>intra_luma_not_planar_flag</w:t>
      </w:r>
      <w:proofErr w:type="spellEnd"/>
      <w:r w:rsidR="00920E68">
        <w:rPr>
          <w:b/>
          <w:noProof/>
          <w:lang w:val="en-CA"/>
        </w:rPr>
        <w:t>)</w:t>
      </w:r>
      <w:r>
        <w:rPr>
          <w:lang w:val="en-CA"/>
        </w:rPr>
        <w:t xml:space="preserve"> is introduced </w:t>
      </w:r>
      <w:r w:rsidR="00F218C9">
        <w:rPr>
          <w:lang w:val="en-CA"/>
        </w:rPr>
        <w:t>in VTM</w:t>
      </w:r>
      <w:r w:rsidR="00791ECB">
        <w:rPr>
          <w:lang w:val="en-CA"/>
        </w:rPr>
        <w:t>5.0</w:t>
      </w:r>
      <w:r w:rsidR="00F218C9">
        <w:rPr>
          <w:lang w:val="en-CA"/>
        </w:rPr>
        <w:t xml:space="preserve"> to identify whether the intra mode of current block is Planar mode or not. Its syntax is as </w:t>
      </w:r>
      <w:r w:rsidR="00D27804">
        <w:rPr>
          <w:lang w:val="en-CA"/>
        </w:rPr>
        <w:t>shown in Table 1</w:t>
      </w:r>
      <w:r w:rsidR="00F218C9">
        <w:rPr>
          <w:lang w:val="en-CA"/>
        </w:rPr>
        <w:t>:</w:t>
      </w:r>
    </w:p>
    <w:p w14:paraId="3300F6A0" w14:textId="77777777" w:rsidR="00E702DE" w:rsidRDefault="00E702DE" w:rsidP="00D5723E">
      <w:pPr>
        <w:rPr>
          <w:lang w:val="en-CA"/>
        </w:rPr>
      </w:pPr>
    </w:p>
    <w:p w14:paraId="1B81CE33" w14:textId="1F7A42FC" w:rsidR="00E702DE" w:rsidRPr="00E702DE" w:rsidRDefault="00E702DE" w:rsidP="00E702DE">
      <w:pPr>
        <w:pStyle w:val="Caption"/>
        <w:keepNext/>
        <w:jc w:val="center"/>
        <w:rPr>
          <w:b/>
          <w:i w:val="0"/>
        </w:rPr>
      </w:pPr>
      <w:r w:rsidRPr="00E702DE">
        <w:rPr>
          <w:b/>
          <w:i w:val="0"/>
        </w:rPr>
        <w:t xml:space="preserve">Table </w:t>
      </w:r>
      <w:r w:rsidRPr="00E702DE">
        <w:rPr>
          <w:b/>
          <w:i w:val="0"/>
        </w:rPr>
        <w:fldChar w:fldCharType="begin"/>
      </w:r>
      <w:r w:rsidRPr="00E702DE">
        <w:rPr>
          <w:b/>
          <w:i w:val="0"/>
        </w:rPr>
        <w:instrText xml:space="preserve"> SEQ Table \* ARABIC </w:instrText>
      </w:r>
      <w:r w:rsidRPr="00E702DE">
        <w:rPr>
          <w:b/>
          <w:i w:val="0"/>
        </w:rPr>
        <w:fldChar w:fldCharType="separate"/>
      </w:r>
      <w:r w:rsidR="00775600">
        <w:rPr>
          <w:b/>
          <w:i w:val="0"/>
          <w:noProof/>
        </w:rPr>
        <w:t>1</w:t>
      </w:r>
      <w:r w:rsidRPr="00E702DE">
        <w:rPr>
          <w:b/>
          <w:i w:val="0"/>
        </w:rPr>
        <w:fldChar w:fldCharType="end"/>
      </w:r>
      <w:r w:rsidRPr="00E702DE">
        <w:rPr>
          <w:b/>
          <w:i w:val="0"/>
        </w:rPr>
        <w:t>: Syntax of planar flag and MPM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03A7" w:rsidRPr="00DE0F0E" w14:paraId="3FC26F5B" w14:textId="77777777" w:rsidTr="000A12F9">
        <w:trPr>
          <w:cantSplit/>
          <w:trHeight w:val="198"/>
          <w:jc w:val="center"/>
        </w:trPr>
        <w:tc>
          <w:tcPr>
            <w:tcW w:w="7920" w:type="dxa"/>
          </w:tcPr>
          <w:p w14:paraId="03C4ED38" w14:textId="77777777" w:rsidR="009B03A7" w:rsidRPr="00DE0F0E" w:rsidRDefault="009B03A7" w:rsidP="000A12F9">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intra_luma_ref_idx[ x0 ][ y0 ] = = 0 )</w:t>
            </w:r>
          </w:p>
        </w:tc>
        <w:tc>
          <w:tcPr>
            <w:tcW w:w="1152" w:type="dxa"/>
          </w:tcPr>
          <w:p w14:paraId="34CD36F7" w14:textId="77777777" w:rsidR="009B03A7" w:rsidRPr="00DE0F0E" w:rsidRDefault="009B03A7" w:rsidP="000A12F9">
            <w:pPr>
              <w:pStyle w:val="tablecell"/>
              <w:keepNext w:val="0"/>
              <w:keepLines w:val="0"/>
              <w:spacing w:before="20" w:after="40"/>
              <w:contextualSpacing/>
              <w:jc w:val="center"/>
              <w:rPr>
                <w:noProof/>
                <w:lang w:val="en-CA"/>
              </w:rPr>
            </w:pPr>
          </w:p>
        </w:tc>
      </w:tr>
      <w:tr w:rsidR="009B03A7" w:rsidRPr="00DE0F0E" w14:paraId="1D42A467" w14:textId="77777777" w:rsidTr="000A12F9">
        <w:trPr>
          <w:cantSplit/>
          <w:trHeight w:val="198"/>
          <w:jc w:val="center"/>
        </w:trPr>
        <w:tc>
          <w:tcPr>
            <w:tcW w:w="7920" w:type="dxa"/>
          </w:tcPr>
          <w:p w14:paraId="2136D6CB" w14:textId="77777777" w:rsidR="009B03A7" w:rsidRPr="00DE0F0E" w:rsidRDefault="009B03A7" w:rsidP="000A12F9">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B0147">
              <w:rPr>
                <w:b/>
                <w:noProof/>
                <w:lang w:val="en-CA"/>
              </w:rPr>
              <w:t>intra_luma_not_planar_flag</w:t>
            </w:r>
            <w:r w:rsidRPr="00DE0F0E">
              <w:rPr>
                <w:noProof/>
                <w:lang w:val="en-CA"/>
              </w:rPr>
              <w:t>[ x0 ][ y0 ]</w:t>
            </w:r>
          </w:p>
        </w:tc>
        <w:tc>
          <w:tcPr>
            <w:tcW w:w="1152" w:type="dxa"/>
          </w:tcPr>
          <w:p w14:paraId="4FDAF054" w14:textId="77777777" w:rsidR="009B03A7" w:rsidRPr="00DE0F0E" w:rsidRDefault="009B03A7" w:rsidP="000A12F9">
            <w:pPr>
              <w:pStyle w:val="tablecell"/>
              <w:keepNext w:val="0"/>
              <w:keepLines w:val="0"/>
              <w:spacing w:before="20" w:after="40"/>
              <w:contextualSpacing/>
              <w:jc w:val="center"/>
              <w:rPr>
                <w:noProof/>
                <w:lang w:val="en-CA"/>
              </w:rPr>
            </w:pPr>
            <w:r w:rsidRPr="00DE0F0E">
              <w:rPr>
                <w:noProof/>
                <w:lang w:val="en-CA"/>
              </w:rPr>
              <w:t>ae(v)</w:t>
            </w:r>
          </w:p>
        </w:tc>
      </w:tr>
      <w:tr w:rsidR="009B03A7" w:rsidRPr="00DE0F0E" w14:paraId="16DB6054" w14:textId="77777777" w:rsidTr="000A12F9">
        <w:trPr>
          <w:cantSplit/>
          <w:trHeight w:val="198"/>
          <w:jc w:val="center"/>
        </w:trPr>
        <w:tc>
          <w:tcPr>
            <w:tcW w:w="7920" w:type="dxa"/>
          </w:tcPr>
          <w:p w14:paraId="20A9CDC0" w14:textId="77777777" w:rsidR="009B03A7" w:rsidRPr="00DE0F0E" w:rsidRDefault="009B03A7" w:rsidP="000A12F9">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intra_luma_</w:t>
            </w:r>
            <w:r>
              <w:rPr>
                <w:noProof/>
                <w:lang w:val="en-CA"/>
              </w:rPr>
              <w:t>not_planar</w:t>
            </w:r>
            <w:r w:rsidRPr="00DE0F0E">
              <w:rPr>
                <w:noProof/>
                <w:lang w:val="en-CA"/>
              </w:rPr>
              <w:t>_flag[ x0 ][ y0 ] )</w:t>
            </w:r>
            <w:r>
              <w:rPr>
                <w:noProof/>
                <w:lang w:val="en-CA"/>
              </w:rPr>
              <w:t xml:space="preserve"> </w:t>
            </w:r>
          </w:p>
        </w:tc>
        <w:tc>
          <w:tcPr>
            <w:tcW w:w="1152" w:type="dxa"/>
          </w:tcPr>
          <w:p w14:paraId="2D46F96C" w14:textId="77777777" w:rsidR="009B03A7" w:rsidRPr="00DE0F0E" w:rsidRDefault="009B03A7" w:rsidP="000A12F9">
            <w:pPr>
              <w:pStyle w:val="tablecell"/>
              <w:keepNext w:val="0"/>
              <w:keepLines w:val="0"/>
              <w:spacing w:before="20" w:after="40"/>
              <w:contextualSpacing/>
              <w:jc w:val="center"/>
              <w:rPr>
                <w:noProof/>
                <w:lang w:val="en-CA"/>
              </w:rPr>
            </w:pPr>
          </w:p>
        </w:tc>
      </w:tr>
      <w:tr w:rsidR="009B03A7" w:rsidRPr="00DE0F0E" w14:paraId="73462978" w14:textId="77777777" w:rsidTr="000A12F9">
        <w:trPr>
          <w:cantSplit/>
          <w:trHeight w:val="198"/>
          <w:jc w:val="center"/>
        </w:trPr>
        <w:tc>
          <w:tcPr>
            <w:tcW w:w="7920" w:type="dxa"/>
          </w:tcPr>
          <w:p w14:paraId="790B43EA" w14:textId="77777777" w:rsidR="009B03A7" w:rsidRPr="00DE0F0E" w:rsidRDefault="009B03A7" w:rsidP="000A12F9">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intra_luma_mpm_idx</w:t>
            </w:r>
            <w:r w:rsidRPr="00DE0F0E">
              <w:rPr>
                <w:noProof/>
                <w:lang w:val="en-CA"/>
              </w:rPr>
              <w:t>[ x0 ][ y0 ]</w:t>
            </w:r>
          </w:p>
        </w:tc>
        <w:tc>
          <w:tcPr>
            <w:tcW w:w="1152" w:type="dxa"/>
          </w:tcPr>
          <w:p w14:paraId="40395A33" w14:textId="77777777" w:rsidR="009B03A7" w:rsidRPr="00DE0F0E" w:rsidRDefault="009B03A7" w:rsidP="000A12F9">
            <w:pPr>
              <w:pStyle w:val="tablecell"/>
              <w:keepNext w:val="0"/>
              <w:keepLines w:val="0"/>
              <w:spacing w:before="20" w:after="40"/>
              <w:contextualSpacing/>
              <w:jc w:val="center"/>
              <w:rPr>
                <w:noProof/>
                <w:lang w:val="en-CA"/>
              </w:rPr>
            </w:pPr>
            <w:r w:rsidRPr="00DE0F0E">
              <w:rPr>
                <w:noProof/>
                <w:lang w:val="en-CA"/>
              </w:rPr>
              <w:t>ae(v)</w:t>
            </w:r>
          </w:p>
        </w:tc>
      </w:tr>
    </w:tbl>
    <w:p w14:paraId="3AC3AB88" w14:textId="3B409706" w:rsidR="0056284D" w:rsidRDefault="00A7715D" w:rsidP="00D5723E">
      <w:pPr>
        <w:rPr>
          <w:lang w:val="en-CA"/>
        </w:rPr>
      </w:pPr>
      <w:r>
        <w:rPr>
          <w:lang w:val="en-CA"/>
        </w:rPr>
        <w:t>When</w:t>
      </w:r>
      <w:r w:rsidR="00920E68">
        <w:rPr>
          <w:lang w:val="en-CA"/>
        </w:rPr>
        <w:t xml:space="preserve"> </w:t>
      </w:r>
      <w:r w:rsidR="004E1A9A" w:rsidRPr="00920E68">
        <w:rPr>
          <w:b/>
          <w:noProof/>
          <w:lang w:val="en-CA"/>
        </w:rPr>
        <w:t>intra_luma_not_planar_flag</w:t>
      </w:r>
      <w:r w:rsidR="004E1A9A">
        <w:rPr>
          <w:b/>
          <w:noProof/>
          <w:lang w:val="en-CA"/>
        </w:rPr>
        <w:t xml:space="preserve"> </w:t>
      </w:r>
      <w:r w:rsidR="004E1A9A" w:rsidRPr="004E1A9A">
        <w:rPr>
          <w:lang w:val="en-CA"/>
        </w:rPr>
        <w:t xml:space="preserve">is </w:t>
      </w:r>
      <w:r w:rsidR="00E702DE">
        <w:rPr>
          <w:lang w:val="en-CA"/>
        </w:rPr>
        <w:t xml:space="preserve">equal to </w:t>
      </w:r>
      <w:r w:rsidR="004E1A9A" w:rsidRPr="004E1A9A">
        <w:rPr>
          <w:lang w:val="en-CA"/>
        </w:rPr>
        <w:t>0</w:t>
      </w:r>
      <w:r>
        <w:rPr>
          <w:lang w:val="en-CA"/>
        </w:rPr>
        <w:t>, it indicates the current block is applied with planar mode. Otherwise (</w:t>
      </w:r>
      <w:proofErr w:type="spellStart"/>
      <w:r w:rsidRPr="00920E68">
        <w:rPr>
          <w:b/>
          <w:noProof/>
          <w:lang w:val="en-CA"/>
        </w:rPr>
        <w:t>intra_luma_not_planar_flag</w:t>
      </w:r>
      <w:proofErr w:type="spellEnd"/>
      <w:r>
        <w:rPr>
          <w:b/>
          <w:noProof/>
          <w:lang w:val="en-CA"/>
        </w:rPr>
        <w:t xml:space="preserve"> </w:t>
      </w:r>
      <w:r>
        <w:rPr>
          <w:lang w:val="en-CA"/>
        </w:rPr>
        <w:t xml:space="preserve">is </w:t>
      </w:r>
      <w:r w:rsidR="00E702DE">
        <w:rPr>
          <w:lang w:val="en-CA"/>
        </w:rPr>
        <w:t xml:space="preserve">equal to </w:t>
      </w:r>
      <w:r>
        <w:rPr>
          <w:lang w:val="en-CA"/>
        </w:rPr>
        <w:t xml:space="preserve">1), it indicates the current block is not applied with planar mode. </w:t>
      </w:r>
      <w:r w:rsidR="00D33207">
        <w:rPr>
          <w:lang w:val="en-CA"/>
        </w:rPr>
        <w:t xml:space="preserve">In this case, </w:t>
      </w:r>
      <w:r w:rsidR="008F2759">
        <w:rPr>
          <w:lang w:val="en-CA"/>
        </w:rPr>
        <w:t xml:space="preserve">the intra prediction mode of </w:t>
      </w:r>
      <w:r w:rsidR="000B03F0">
        <w:rPr>
          <w:lang w:val="en-CA"/>
        </w:rPr>
        <w:t xml:space="preserve">the </w:t>
      </w:r>
      <w:r w:rsidR="008F2759">
        <w:rPr>
          <w:lang w:val="en-CA"/>
        </w:rPr>
        <w:t xml:space="preserve">current block is obtained from a 5-MPM list </w:t>
      </w:r>
      <w:r w:rsidR="009B06A8">
        <w:rPr>
          <w:lang w:val="en-CA"/>
        </w:rPr>
        <w:t>using an MPM index (</w:t>
      </w:r>
      <w:proofErr w:type="spellStart"/>
      <w:r w:rsidR="009B06A8" w:rsidRPr="00DE0F0E">
        <w:rPr>
          <w:b/>
          <w:noProof/>
          <w:lang w:val="en-CA"/>
        </w:rPr>
        <w:t>intra_luma_mpm_idx</w:t>
      </w:r>
      <w:proofErr w:type="spellEnd"/>
      <w:r w:rsidR="009B06A8">
        <w:rPr>
          <w:b/>
          <w:noProof/>
          <w:lang w:val="en-CA"/>
        </w:rPr>
        <w:t>)</w:t>
      </w:r>
      <w:r w:rsidR="009B06A8">
        <w:rPr>
          <w:lang w:val="en-CA"/>
        </w:rPr>
        <w:t xml:space="preserve"> </w:t>
      </w:r>
      <w:r w:rsidR="00EB0147">
        <w:rPr>
          <w:lang w:val="en-CA"/>
        </w:rPr>
        <w:t>decod</w:t>
      </w:r>
      <w:r w:rsidR="009B06A8">
        <w:rPr>
          <w:lang w:val="en-CA"/>
        </w:rPr>
        <w:t xml:space="preserve">ed from </w:t>
      </w:r>
      <w:r w:rsidR="00797D69">
        <w:rPr>
          <w:lang w:val="en-CA"/>
        </w:rPr>
        <w:t xml:space="preserve">a </w:t>
      </w:r>
      <w:proofErr w:type="spellStart"/>
      <w:r w:rsidR="009B06A8">
        <w:rPr>
          <w:lang w:val="en-CA"/>
        </w:rPr>
        <w:t>bitstream</w:t>
      </w:r>
      <w:proofErr w:type="spellEnd"/>
      <w:r w:rsidR="009B06A8">
        <w:rPr>
          <w:lang w:val="en-CA"/>
        </w:rPr>
        <w:t>.</w:t>
      </w:r>
      <w:r w:rsidR="00EB0147">
        <w:rPr>
          <w:lang w:val="en-CA"/>
        </w:rPr>
        <w:t xml:space="preserve"> </w:t>
      </w:r>
    </w:p>
    <w:p w14:paraId="048F2D2E" w14:textId="51AF9F1F" w:rsidR="009B03A7" w:rsidRDefault="000A0F81" w:rsidP="00D5723E">
      <w:pPr>
        <w:rPr>
          <w:lang w:val="en-CA"/>
        </w:rPr>
      </w:pPr>
      <w:r>
        <w:rPr>
          <w:lang w:val="en-CA"/>
        </w:rPr>
        <w:t>The planar fl</w:t>
      </w:r>
      <w:r w:rsidR="00355386">
        <w:rPr>
          <w:lang w:val="en-CA"/>
        </w:rPr>
        <w:t>a</w:t>
      </w:r>
      <w:r>
        <w:rPr>
          <w:lang w:val="en-CA"/>
        </w:rPr>
        <w:t xml:space="preserve">g </w:t>
      </w:r>
      <w:r w:rsidR="00355386">
        <w:rPr>
          <w:lang w:val="en-CA"/>
        </w:rPr>
        <w:t>(</w:t>
      </w:r>
      <w:proofErr w:type="spellStart"/>
      <w:r w:rsidRPr="00920E68">
        <w:rPr>
          <w:b/>
          <w:noProof/>
          <w:lang w:val="en-CA"/>
        </w:rPr>
        <w:t>intra_luma_not_planar_flag</w:t>
      </w:r>
      <w:proofErr w:type="spellEnd"/>
      <w:r w:rsidR="00355386">
        <w:rPr>
          <w:b/>
          <w:noProof/>
          <w:lang w:val="en-CA"/>
        </w:rPr>
        <w:t>)</w:t>
      </w:r>
      <w:r w:rsidRPr="000A0F81">
        <w:rPr>
          <w:noProof/>
          <w:lang w:val="en-CA"/>
        </w:rPr>
        <w:t xml:space="preserve"> </w:t>
      </w:r>
      <w:r>
        <w:rPr>
          <w:lang w:val="en-CA"/>
        </w:rPr>
        <w:t xml:space="preserve">uses regular </w:t>
      </w:r>
      <w:r w:rsidR="004A63E5">
        <w:rPr>
          <w:lang w:val="en-CA"/>
        </w:rPr>
        <w:t>CABAC coding</w:t>
      </w:r>
      <w:r>
        <w:rPr>
          <w:lang w:val="en-CA"/>
        </w:rPr>
        <w:t xml:space="preserve"> with two contexts</w:t>
      </w:r>
      <w:r w:rsidR="00791ECB">
        <w:rPr>
          <w:lang w:val="en-CA"/>
        </w:rPr>
        <w:t>:</w:t>
      </w:r>
    </w:p>
    <w:p w14:paraId="1435CBA6" w14:textId="7949A1E6" w:rsidR="00791ECB" w:rsidRPr="00D72CBC" w:rsidRDefault="00791ECB" w:rsidP="00D72CBC">
      <w:pPr>
        <w:pStyle w:val="ListParagraph"/>
        <w:numPr>
          <w:ilvl w:val="0"/>
          <w:numId w:val="30"/>
        </w:numPr>
        <w:rPr>
          <w:lang w:val="en-CA"/>
        </w:rPr>
      </w:pPr>
      <w:r w:rsidRPr="00D72CBC">
        <w:rPr>
          <w:lang w:val="en-CA"/>
        </w:rPr>
        <w:t xml:space="preserve">the current block is applied with </w:t>
      </w:r>
      <w:r w:rsidR="00540F81">
        <w:rPr>
          <w:lang w:val="en-CA"/>
        </w:rPr>
        <w:t xml:space="preserve">ISP </w:t>
      </w:r>
      <w:r w:rsidR="00C66C17">
        <w:rPr>
          <w:lang w:val="en-CA"/>
        </w:rPr>
        <w:t>mode</w:t>
      </w:r>
    </w:p>
    <w:p w14:paraId="52F82EA7" w14:textId="18D4E660" w:rsidR="00791ECB" w:rsidRPr="00D72CBC" w:rsidRDefault="00791ECB" w:rsidP="00D72CBC">
      <w:pPr>
        <w:pStyle w:val="ListParagraph"/>
        <w:numPr>
          <w:ilvl w:val="0"/>
          <w:numId w:val="30"/>
        </w:numPr>
        <w:rPr>
          <w:lang w:val="en-CA"/>
        </w:rPr>
      </w:pPr>
      <w:r w:rsidRPr="00D72CBC">
        <w:rPr>
          <w:lang w:val="en-CA"/>
        </w:rPr>
        <w:t xml:space="preserve">the current block is </w:t>
      </w:r>
      <w:r w:rsidR="00F50C6B" w:rsidRPr="00D72CBC">
        <w:rPr>
          <w:lang w:val="en-CA"/>
        </w:rPr>
        <w:t xml:space="preserve">not </w:t>
      </w:r>
      <w:r w:rsidRPr="00D72CBC">
        <w:rPr>
          <w:lang w:val="en-CA"/>
        </w:rPr>
        <w:t xml:space="preserve">applied with </w:t>
      </w:r>
      <w:r w:rsidR="00540F81">
        <w:rPr>
          <w:lang w:val="en-CA"/>
        </w:rPr>
        <w:t>ISP</w:t>
      </w:r>
      <w:r w:rsidR="00C66C17">
        <w:rPr>
          <w:lang w:val="en-CA"/>
        </w:rPr>
        <w:t xml:space="preserve"> mode</w:t>
      </w:r>
    </w:p>
    <w:p w14:paraId="7B9C19C7" w14:textId="163A1AF3" w:rsidR="00807F9D" w:rsidRDefault="000A0F81" w:rsidP="00D5723E">
      <w:pPr>
        <w:rPr>
          <w:lang w:val="en-CA"/>
        </w:rPr>
      </w:pPr>
      <w:r>
        <w:rPr>
          <w:lang w:val="en-CA"/>
        </w:rPr>
        <w:t xml:space="preserve">The MPM index </w:t>
      </w:r>
      <w:r w:rsidR="00355386">
        <w:rPr>
          <w:lang w:val="en-CA"/>
        </w:rPr>
        <w:t>(</w:t>
      </w:r>
      <w:proofErr w:type="spellStart"/>
      <w:r w:rsidR="00FD21A2" w:rsidRPr="00DE0F0E">
        <w:rPr>
          <w:b/>
          <w:noProof/>
          <w:lang w:val="en-CA"/>
        </w:rPr>
        <w:t>intra_luma_mpm_idx</w:t>
      </w:r>
      <w:proofErr w:type="spellEnd"/>
      <w:r w:rsidR="00355386">
        <w:rPr>
          <w:b/>
          <w:noProof/>
          <w:lang w:val="en-CA"/>
        </w:rPr>
        <w:t>)</w:t>
      </w:r>
      <w:r w:rsidR="00FD21A2">
        <w:rPr>
          <w:lang w:val="en-CA"/>
        </w:rPr>
        <w:t xml:space="preserve"> </w:t>
      </w:r>
      <w:r w:rsidR="00E702DE">
        <w:rPr>
          <w:lang w:val="en-CA"/>
        </w:rPr>
        <w:t xml:space="preserve">ranges from 0 to 4 and is </w:t>
      </w:r>
      <w:proofErr w:type="spellStart"/>
      <w:r w:rsidR="00E702DE">
        <w:rPr>
          <w:lang w:val="en-CA"/>
        </w:rPr>
        <w:t>binarized</w:t>
      </w:r>
      <w:proofErr w:type="spellEnd"/>
      <w:r w:rsidR="00E702DE">
        <w:rPr>
          <w:lang w:val="en-CA"/>
        </w:rPr>
        <w:t xml:space="preserve"> using </w:t>
      </w:r>
      <w:r>
        <w:rPr>
          <w:lang w:val="en-CA"/>
        </w:rPr>
        <w:t>truncated unary code</w:t>
      </w:r>
      <w:r w:rsidR="00775600">
        <w:rPr>
          <w:lang w:val="en-CA"/>
        </w:rPr>
        <w:t xml:space="preserve">. For each possible value of MPM index, its </w:t>
      </w:r>
      <w:proofErr w:type="spellStart"/>
      <w:r w:rsidR="00775600">
        <w:rPr>
          <w:lang w:val="en-CA"/>
        </w:rPr>
        <w:t>binarized</w:t>
      </w:r>
      <w:proofErr w:type="spellEnd"/>
      <w:r w:rsidR="00775600">
        <w:rPr>
          <w:lang w:val="en-CA"/>
        </w:rPr>
        <w:t xml:space="preserve"> </w:t>
      </w:r>
      <w:proofErr w:type="spellStart"/>
      <w:r w:rsidR="00775600">
        <w:rPr>
          <w:lang w:val="en-CA"/>
        </w:rPr>
        <w:t>codeword</w:t>
      </w:r>
      <w:proofErr w:type="spellEnd"/>
      <w:r w:rsidR="00775600">
        <w:rPr>
          <w:lang w:val="en-CA"/>
        </w:rPr>
        <w:t xml:space="preserve"> is shown in Table 2. </w:t>
      </w:r>
      <w:r w:rsidR="00E702DE">
        <w:rPr>
          <w:lang w:val="en-CA"/>
        </w:rPr>
        <w:t xml:space="preserve"> </w:t>
      </w:r>
    </w:p>
    <w:p w14:paraId="1BCD53F5" w14:textId="77777777" w:rsidR="00775600" w:rsidRDefault="00775600" w:rsidP="00D5723E">
      <w:pPr>
        <w:rPr>
          <w:lang w:val="en-CA"/>
        </w:rPr>
      </w:pPr>
    </w:p>
    <w:p w14:paraId="7BB65237" w14:textId="0135B2D0" w:rsidR="007E2D07" w:rsidRPr="00775600" w:rsidRDefault="007E2D07" w:rsidP="007E2D07">
      <w:pPr>
        <w:pStyle w:val="Caption"/>
        <w:keepNext/>
        <w:jc w:val="center"/>
        <w:rPr>
          <w:b/>
          <w:i w:val="0"/>
        </w:rPr>
      </w:pPr>
      <w:r w:rsidRPr="00775600">
        <w:rPr>
          <w:b/>
          <w:i w:val="0"/>
        </w:rPr>
        <w:lastRenderedPageBreak/>
        <w:t xml:space="preserve">Table </w:t>
      </w:r>
      <w:r w:rsidRPr="00775600">
        <w:rPr>
          <w:b/>
          <w:i w:val="0"/>
        </w:rPr>
        <w:fldChar w:fldCharType="begin"/>
      </w:r>
      <w:r w:rsidRPr="00775600">
        <w:rPr>
          <w:b/>
          <w:i w:val="0"/>
        </w:rPr>
        <w:instrText xml:space="preserve"> SEQ Table \* ARABIC </w:instrText>
      </w:r>
      <w:r w:rsidRPr="00775600">
        <w:rPr>
          <w:b/>
          <w:i w:val="0"/>
        </w:rPr>
        <w:fldChar w:fldCharType="separate"/>
      </w:r>
      <w:r w:rsidR="00775600" w:rsidRPr="00775600">
        <w:rPr>
          <w:b/>
          <w:i w:val="0"/>
          <w:noProof/>
        </w:rPr>
        <w:t>2</w:t>
      </w:r>
      <w:r w:rsidRPr="00775600">
        <w:rPr>
          <w:b/>
          <w:i w:val="0"/>
        </w:rPr>
        <w:fldChar w:fldCharType="end"/>
      </w:r>
      <w:r w:rsidRPr="00775600">
        <w:rPr>
          <w:b/>
          <w:i w:val="0"/>
        </w:rPr>
        <w:t xml:space="preserve">: </w:t>
      </w:r>
      <w:proofErr w:type="spellStart"/>
      <w:r w:rsidRPr="00775600">
        <w:rPr>
          <w:b/>
          <w:i w:val="0"/>
        </w:rPr>
        <w:t>Binarization</w:t>
      </w:r>
      <w:proofErr w:type="spellEnd"/>
      <w:r w:rsidRPr="00775600">
        <w:rPr>
          <w:b/>
          <w:i w:val="0"/>
        </w:rPr>
        <w:t xml:space="preserve"> of MPM index using </w:t>
      </w:r>
      <w:proofErr w:type="gramStart"/>
      <w:r w:rsidRPr="00775600">
        <w:rPr>
          <w:b/>
          <w:i w:val="0"/>
        </w:rPr>
        <w:t>Truncated</w:t>
      </w:r>
      <w:proofErr w:type="gramEnd"/>
      <w:r w:rsidRPr="00775600">
        <w:rPr>
          <w:b/>
          <w:i w:val="0"/>
        </w:rPr>
        <w:t xml:space="preserve"> unary code</w:t>
      </w:r>
    </w:p>
    <w:tbl>
      <w:tblPr>
        <w:tblW w:w="5906" w:type="dxa"/>
        <w:jc w:val="center"/>
        <w:tblCellMar>
          <w:left w:w="0" w:type="dxa"/>
          <w:right w:w="0" w:type="dxa"/>
        </w:tblCellMar>
        <w:tblLook w:val="04A0" w:firstRow="1" w:lastRow="0" w:firstColumn="1" w:lastColumn="0" w:noHBand="0" w:noVBand="1"/>
      </w:tblPr>
      <w:tblGrid>
        <w:gridCol w:w="2704"/>
        <w:gridCol w:w="3202"/>
      </w:tblGrid>
      <w:tr w:rsidR="007E2D07" w:rsidRPr="00775600" w14:paraId="4B37A025" w14:textId="77777777" w:rsidTr="00775600">
        <w:trPr>
          <w:trHeight w:val="463"/>
          <w:jc w:val="center"/>
        </w:trPr>
        <w:tc>
          <w:tcPr>
            <w:tcW w:w="2704" w:type="dxa"/>
            <w:tcBorders>
              <w:top w:val="single" w:sz="8" w:space="0" w:color="000000"/>
              <w:left w:val="single" w:sz="8" w:space="0" w:color="000000"/>
              <w:bottom w:val="single" w:sz="8" w:space="0" w:color="000000"/>
              <w:right w:val="single" w:sz="8" w:space="0" w:color="000000"/>
            </w:tcBorders>
          </w:tcPr>
          <w:p w14:paraId="387D674B" w14:textId="6A8B3C65" w:rsidR="007E2D07" w:rsidRPr="00775600" w:rsidRDefault="00775600" w:rsidP="000A12F9">
            <w:pPr>
              <w:spacing w:line="360" w:lineRule="auto"/>
              <w:rPr>
                <w:sz w:val="20"/>
                <w:lang w:val="en-CA" w:bidi="he-IL"/>
              </w:rPr>
            </w:pPr>
            <w:r w:rsidRPr="00775600">
              <w:rPr>
                <w:sz w:val="20"/>
                <w:lang w:val="en-CA" w:bidi="he-IL"/>
              </w:rPr>
              <w:t>MPM</w:t>
            </w:r>
            <w:r w:rsidR="007E2D07" w:rsidRPr="00775600">
              <w:rPr>
                <w:sz w:val="20"/>
                <w:lang w:val="en-CA" w:bidi="he-IL"/>
              </w:rPr>
              <w:t xml:space="preserve"> index</w:t>
            </w:r>
          </w:p>
        </w:tc>
        <w:tc>
          <w:tcPr>
            <w:tcW w:w="3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06AA2" w14:textId="48265272" w:rsidR="007E2D07" w:rsidRPr="00775600" w:rsidRDefault="007E2D07" w:rsidP="000A12F9">
            <w:pPr>
              <w:spacing w:line="360" w:lineRule="auto"/>
              <w:rPr>
                <w:sz w:val="20"/>
                <w:lang w:bidi="he-IL"/>
              </w:rPr>
            </w:pPr>
            <w:r w:rsidRPr="00775600">
              <w:rPr>
                <w:sz w:val="20"/>
                <w:lang w:val="en-CA" w:bidi="he-IL"/>
              </w:rPr>
              <w:t xml:space="preserve">Bin string of </w:t>
            </w:r>
            <w:proofErr w:type="spellStart"/>
            <w:r w:rsidRPr="00775600">
              <w:rPr>
                <w:sz w:val="20"/>
                <w:lang w:val="en-CA" w:bidi="he-IL"/>
              </w:rPr>
              <w:t>binarized</w:t>
            </w:r>
            <w:proofErr w:type="spellEnd"/>
            <w:r w:rsidRPr="00775600">
              <w:rPr>
                <w:sz w:val="20"/>
                <w:lang w:val="en-CA" w:bidi="he-IL"/>
              </w:rPr>
              <w:t xml:space="preserve"> </w:t>
            </w:r>
            <w:proofErr w:type="spellStart"/>
            <w:r w:rsidRPr="00775600">
              <w:rPr>
                <w:sz w:val="20"/>
                <w:lang w:val="en-CA" w:bidi="he-IL"/>
              </w:rPr>
              <w:t>mpm</w:t>
            </w:r>
            <w:proofErr w:type="spellEnd"/>
            <w:r w:rsidRPr="00775600">
              <w:rPr>
                <w:sz w:val="20"/>
                <w:lang w:val="en-CA" w:bidi="he-IL"/>
              </w:rPr>
              <w:t xml:space="preserve"> index</w:t>
            </w:r>
          </w:p>
        </w:tc>
      </w:tr>
      <w:tr w:rsidR="007E2D07" w:rsidRPr="00775600" w14:paraId="4310AC0D" w14:textId="77777777" w:rsidTr="00775600">
        <w:trPr>
          <w:trHeight w:val="318"/>
          <w:jc w:val="center"/>
        </w:trPr>
        <w:tc>
          <w:tcPr>
            <w:tcW w:w="2704" w:type="dxa"/>
            <w:tcBorders>
              <w:top w:val="single" w:sz="8" w:space="0" w:color="000000"/>
              <w:left w:val="single" w:sz="8" w:space="0" w:color="000000"/>
              <w:bottom w:val="single" w:sz="8" w:space="0" w:color="000000"/>
              <w:right w:val="single" w:sz="8" w:space="0" w:color="000000"/>
            </w:tcBorders>
          </w:tcPr>
          <w:p w14:paraId="391E0A2A" w14:textId="77777777" w:rsidR="007E2D07" w:rsidRPr="00775600" w:rsidRDefault="007E2D07" w:rsidP="000A12F9">
            <w:pPr>
              <w:spacing w:line="360" w:lineRule="auto"/>
              <w:rPr>
                <w:sz w:val="20"/>
                <w:lang w:val="en-CA" w:bidi="he-IL"/>
              </w:rPr>
            </w:pPr>
            <w:r w:rsidRPr="00775600">
              <w:rPr>
                <w:sz w:val="20"/>
                <w:lang w:val="en-CA" w:bidi="he-IL"/>
              </w:rPr>
              <w:t>0</w:t>
            </w:r>
          </w:p>
        </w:tc>
        <w:tc>
          <w:tcPr>
            <w:tcW w:w="3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78BDA8" w14:textId="77777777" w:rsidR="007E2D07" w:rsidRPr="00775600" w:rsidRDefault="007E2D07" w:rsidP="000A12F9">
            <w:pPr>
              <w:spacing w:line="360" w:lineRule="auto"/>
              <w:rPr>
                <w:sz w:val="20"/>
                <w:lang w:bidi="he-IL"/>
              </w:rPr>
            </w:pPr>
            <w:r w:rsidRPr="00775600">
              <w:rPr>
                <w:sz w:val="20"/>
                <w:lang w:val="en-CA" w:bidi="he-IL"/>
              </w:rPr>
              <w:t>0</w:t>
            </w:r>
          </w:p>
        </w:tc>
      </w:tr>
      <w:tr w:rsidR="007E2D07" w:rsidRPr="00775600" w14:paraId="4DB60A28" w14:textId="77777777" w:rsidTr="00775600">
        <w:trPr>
          <w:trHeight w:val="318"/>
          <w:jc w:val="center"/>
        </w:trPr>
        <w:tc>
          <w:tcPr>
            <w:tcW w:w="2704" w:type="dxa"/>
            <w:tcBorders>
              <w:top w:val="single" w:sz="8" w:space="0" w:color="000000"/>
              <w:left w:val="single" w:sz="8" w:space="0" w:color="000000"/>
              <w:bottom w:val="single" w:sz="8" w:space="0" w:color="000000"/>
              <w:right w:val="single" w:sz="8" w:space="0" w:color="000000"/>
            </w:tcBorders>
          </w:tcPr>
          <w:p w14:paraId="6F7FE8C3" w14:textId="77777777" w:rsidR="007E2D07" w:rsidRPr="00775600" w:rsidRDefault="007E2D07" w:rsidP="000A12F9">
            <w:pPr>
              <w:spacing w:line="360" w:lineRule="auto"/>
              <w:rPr>
                <w:sz w:val="20"/>
                <w:lang w:val="en-CA" w:bidi="he-IL"/>
              </w:rPr>
            </w:pPr>
            <w:r w:rsidRPr="00775600">
              <w:rPr>
                <w:sz w:val="20"/>
                <w:lang w:val="en-CA" w:bidi="he-IL"/>
              </w:rPr>
              <w:t>1</w:t>
            </w:r>
          </w:p>
        </w:tc>
        <w:tc>
          <w:tcPr>
            <w:tcW w:w="3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174AF" w14:textId="77777777" w:rsidR="007E2D07" w:rsidRPr="00775600" w:rsidRDefault="007E2D07" w:rsidP="000A12F9">
            <w:pPr>
              <w:spacing w:line="360" w:lineRule="auto"/>
              <w:rPr>
                <w:sz w:val="20"/>
                <w:lang w:bidi="he-IL"/>
              </w:rPr>
            </w:pPr>
            <w:r w:rsidRPr="00775600">
              <w:rPr>
                <w:sz w:val="20"/>
                <w:lang w:val="en-CA" w:bidi="he-IL"/>
              </w:rPr>
              <w:t>10</w:t>
            </w:r>
          </w:p>
        </w:tc>
      </w:tr>
      <w:tr w:rsidR="007E2D07" w:rsidRPr="00775600" w14:paraId="62853EA5" w14:textId="77777777" w:rsidTr="00775600">
        <w:trPr>
          <w:trHeight w:val="318"/>
          <w:jc w:val="center"/>
        </w:trPr>
        <w:tc>
          <w:tcPr>
            <w:tcW w:w="2704" w:type="dxa"/>
            <w:tcBorders>
              <w:top w:val="single" w:sz="8" w:space="0" w:color="000000"/>
              <w:left w:val="single" w:sz="8" w:space="0" w:color="000000"/>
              <w:bottom w:val="single" w:sz="8" w:space="0" w:color="000000"/>
              <w:right w:val="single" w:sz="8" w:space="0" w:color="000000"/>
            </w:tcBorders>
          </w:tcPr>
          <w:p w14:paraId="1257E634" w14:textId="77777777" w:rsidR="007E2D07" w:rsidRPr="00775600" w:rsidRDefault="007E2D07" w:rsidP="000A12F9">
            <w:pPr>
              <w:spacing w:line="360" w:lineRule="auto"/>
              <w:rPr>
                <w:sz w:val="20"/>
                <w:lang w:val="en-CA" w:bidi="he-IL"/>
              </w:rPr>
            </w:pPr>
            <w:r w:rsidRPr="00775600">
              <w:rPr>
                <w:sz w:val="20"/>
                <w:lang w:val="en-CA" w:bidi="he-IL"/>
              </w:rPr>
              <w:t>2</w:t>
            </w:r>
          </w:p>
        </w:tc>
        <w:tc>
          <w:tcPr>
            <w:tcW w:w="3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270F5D" w14:textId="77777777" w:rsidR="007E2D07" w:rsidRPr="00775600" w:rsidRDefault="007E2D07" w:rsidP="000A12F9">
            <w:pPr>
              <w:spacing w:line="360" w:lineRule="auto"/>
              <w:rPr>
                <w:sz w:val="20"/>
                <w:lang w:bidi="he-IL"/>
              </w:rPr>
            </w:pPr>
            <w:r w:rsidRPr="00775600">
              <w:rPr>
                <w:sz w:val="20"/>
                <w:lang w:val="en-CA" w:bidi="he-IL"/>
              </w:rPr>
              <w:t>110</w:t>
            </w:r>
          </w:p>
        </w:tc>
      </w:tr>
      <w:tr w:rsidR="007E2D07" w:rsidRPr="00775600" w14:paraId="62C3A39A" w14:textId="77777777" w:rsidTr="00775600">
        <w:trPr>
          <w:trHeight w:val="318"/>
          <w:jc w:val="center"/>
        </w:trPr>
        <w:tc>
          <w:tcPr>
            <w:tcW w:w="2704" w:type="dxa"/>
            <w:tcBorders>
              <w:top w:val="single" w:sz="8" w:space="0" w:color="000000"/>
              <w:left w:val="single" w:sz="8" w:space="0" w:color="000000"/>
              <w:bottom w:val="single" w:sz="8" w:space="0" w:color="000000"/>
              <w:right w:val="single" w:sz="8" w:space="0" w:color="000000"/>
            </w:tcBorders>
          </w:tcPr>
          <w:p w14:paraId="2B10E034" w14:textId="77777777" w:rsidR="007E2D07" w:rsidRPr="00775600" w:rsidRDefault="007E2D07" w:rsidP="000A12F9">
            <w:pPr>
              <w:spacing w:line="360" w:lineRule="auto"/>
              <w:rPr>
                <w:sz w:val="20"/>
                <w:lang w:val="en-CA" w:bidi="he-IL"/>
              </w:rPr>
            </w:pPr>
            <w:r w:rsidRPr="00775600">
              <w:rPr>
                <w:sz w:val="20"/>
                <w:lang w:val="en-CA" w:bidi="he-IL"/>
              </w:rPr>
              <w:t>3</w:t>
            </w:r>
          </w:p>
        </w:tc>
        <w:tc>
          <w:tcPr>
            <w:tcW w:w="3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75E449" w14:textId="77777777" w:rsidR="007E2D07" w:rsidRPr="00775600" w:rsidRDefault="007E2D07" w:rsidP="000A12F9">
            <w:pPr>
              <w:spacing w:line="360" w:lineRule="auto"/>
              <w:rPr>
                <w:sz w:val="20"/>
                <w:lang w:bidi="he-IL"/>
              </w:rPr>
            </w:pPr>
            <w:r w:rsidRPr="00775600">
              <w:rPr>
                <w:sz w:val="20"/>
                <w:lang w:val="en-CA" w:bidi="he-IL"/>
              </w:rPr>
              <w:t>1110</w:t>
            </w:r>
          </w:p>
        </w:tc>
      </w:tr>
      <w:tr w:rsidR="007E2D07" w:rsidRPr="00775600" w14:paraId="3F3F6BA1" w14:textId="77777777" w:rsidTr="00775600">
        <w:trPr>
          <w:trHeight w:val="318"/>
          <w:jc w:val="center"/>
        </w:trPr>
        <w:tc>
          <w:tcPr>
            <w:tcW w:w="2704" w:type="dxa"/>
            <w:tcBorders>
              <w:top w:val="single" w:sz="8" w:space="0" w:color="000000"/>
              <w:left w:val="single" w:sz="8" w:space="0" w:color="000000"/>
              <w:bottom w:val="single" w:sz="8" w:space="0" w:color="000000"/>
              <w:right w:val="single" w:sz="8" w:space="0" w:color="000000"/>
            </w:tcBorders>
          </w:tcPr>
          <w:p w14:paraId="54692197" w14:textId="77777777" w:rsidR="007E2D07" w:rsidRPr="00775600" w:rsidRDefault="007E2D07" w:rsidP="000A12F9">
            <w:pPr>
              <w:spacing w:line="360" w:lineRule="auto"/>
              <w:rPr>
                <w:sz w:val="20"/>
                <w:lang w:val="en-CA" w:bidi="he-IL"/>
              </w:rPr>
            </w:pPr>
            <w:r w:rsidRPr="00775600">
              <w:rPr>
                <w:sz w:val="20"/>
                <w:lang w:val="en-CA" w:bidi="he-IL"/>
              </w:rPr>
              <w:t>4</w:t>
            </w:r>
          </w:p>
        </w:tc>
        <w:tc>
          <w:tcPr>
            <w:tcW w:w="3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3A7FA3" w14:textId="3FC7E701" w:rsidR="007E2D07" w:rsidRPr="00775600" w:rsidRDefault="007E2D07" w:rsidP="007E2D07">
            <w:pPr>
              <w:spacing w:line="360" w:lineRule="auto"/>
              <w:rPr>
                <w:sz w:val="20"/>
                <w:lang w:bidi="he-IL"/>
              </w:rPr>
            </w:pPr>
            <w:r w:rsidRPr="00775600">
              <w:rPr>
                <w:sz w:val="20"/>
                <w:lang w:val="en-CA" w:bidi="he-IL"/>
              </w:rPr>
              <w:t>1111</w:t>
            </w:r>
          </w:p>
        </w:tc>
      </w:tr>
    </w:tbl>
    <w:p w14:paraId="67D8B0D3" w14:textId="6844A08D" w:rsidR="000A0F81" w:rsidRDefault="00E702DE" w:rsidP="00D5723E">
      <w:pPr>
        <w:rPr>
          <w:lang w:val="en-CA"/>
        </w:rPr>
      </w:pPr>
      <w:r>
        <w:rPr>
          <w:lang w:val="en-CA"/>
        </w:rPr>
        <w:t>Each</w:t>
      </w:r>
      <w:r w:rsidR="000A0F81">
        <w:rPr>
          <w:lang w:val="en-CA"/>
        </w:rPr>
        <w:t xml:space="preserve"> bin </w:t>
      </w:r>
      <w:r w:rsidR="007E2D07">
        <w:rPr>
          <w:lang w:val="en-CA"/>
        </w:rPr>
        <w:t>in</w:t>
      </w:r>
      <w:r w:rsidR="000A0F81">
        <w:rPr>
          <w:lang w:val="en-CA"/>
        </w:rPr>
        <w:t xml:space="preserve"> the </w:t>
      </w:r>
      <w:proofErr w:type="spellStart"/>
      <w:r w:rsidR="007E2D07">
        <w:rPr>
          <w:lang w:val="en-CA"/>
        </w:rPr>
        <w:t>binarized</w:t>
      </w:r>
      <w:proofErr w:type="spellEnd"/>
      <w:r w:rsidR="007E2D07">
        <w:rPr>
          <w:lang w:val="en-CA"/>
        </w:rPr>
        <w:t xml:space="preserve"> bin string</w:t>
      </w:r>
      <w:r w:rsidR="00775600">
        <w:rPr>
          <w:lang w:val="en-CA"/>
        </w:rPr>
        <w:t xml:space="preserve"> of MPM index</w:t>
      </w:r>
      <w:r w:rsidR="000A0F81">
        <w:rPr>
          <w:lang w:val="en-CA"/>
        </w:rPr>
        <w:t xml:space="preserve"> is bypass coded, as shown </w:t>
      </w:r>
      <w:r w:rsidR="007E2D07">
        <w:rPr>
          <w:lang w:val="en-CA"/>
        </w:rPr>
        <w:t>in Table 3</w:t>
      </w:r>
      <w:r w:rsidR="000A0F81">
        <w:rPr>
          <w:lang w:val="en-CA"/>
        </w:rPr>
        <w:t xml:space="preserve">: </w:t>
      </w:r>
    </w:p>
    <w:p w14:paraId="1F81E10C" w14:textId="77777777" w:rsidR="0053210B" w:rsidRDefault="00791ECB" w:rsidP="00D5723E">
      <w:pPr>
        <w:rPr>
          <w:lang w:val="en-CA"/>
        </w:rPr>
      </w:pPr>
      <w:r>
        <w:rPr>
          <w:lang w:val="en-CA"/>
        </w:rPr>
        <w:t xml:space="preserve"> </w:t>
      </w:r>
    </w:p>
    <w:p w14:paraId="362A005D" w14:textId="364A8962" w:rsidR="00775600" w:rsidRPr="00775600" w:rsidRDefault="00775600" w:rsidP="00775600">
      <w:pPr>
        <w:pStyle w:val="Caption"/>
        <w:keepNext/>
        <w:jc w:val="center"/>
        <w:rPr>
          <w:b/>
          <w:i w:val="0"/>
        </w:rPr>
      </w:pPr>
      <w:r w:rsidRPr="00775600">
        <w:rPr>
          <w:b/>
          <w:i w:val="0"/>
        </w:rPr>
        <w:t xml:space="preserve">Table </w:t>
      </w:r>
      <w:r w:rsidRPr="00775600">
        <w:rPr>
          <w:b/>
          <w:i w:val="0"/>
        </w:rPr>
        <w:fldChar w:fldCharType="begin"/>
      </w:r>
      <w:r w:rsidRPr="00775600">
        <w:rPr>
          <w:b/>
          <w:i w:val="0"/>
        </w:rPr>
        <w:instrText xml:space="preserve"> SEQ Table \* ARABIC </w:instrText>
      </w:r>
      <w:r w:rsidRPr="00775600">
        <w:rPr>
          <w:b/>
          <w:i w:val="0"/>
        </w:rPr>
        <w:fldChar w:fldCharType="separate"/>
      </w:r>
      <w:r w:rsidRPr="00775600">
        <w:rPr>
          <w:b/>
          <w:i w:val="0"/>
          <w:noProof/>
        </w:rPr>
        <w:t>3</w:t>
      </w:r>
      <w:r w:rsidRPr="00775600">
        <w:rPr>
          <w:b/>
          <w:i w:val="0"/>
        </w:rPr>
        <w:fldChar w:fldCharType="end"/>
      </w:r>
      <w:r w:rsidRPr="00775600">
        <w:rPr>
          <w:b/>
          <w:i w:val="0"/>
        </w:rPr>
        <w:t>: CABAC coding mode for each bin of MPM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53210B" w:rsidRPr="00DE0F0E" w14:paraId="12BA100F" w14:textId="77777777" w:rsidTr="000A12F9">
        <w:trPr>
          <w:tblHeader/>
          <w:jc w:val="center"/>
        </w:trPr>
        <w:tc>
          <w:tcPr>
            <w:tcW w:w="2340" w:type="dxa"/>
            <w:vMerge w:val="restart"/>
            <w:vAlign w:val="center"/>
          </w:tcPr>
          <w:p w14:paraId="54A33EC8" w14:textId="77777777" w:rsidR="0053210B" w:rsidRPr="00DE0F0E" w:rsidRDefault="0053210B" w:rsidP="000A12F9">
            <w:pPr>
              <w:keepNext/>
              <w:jc w:val="center"/>
              <w:rPr>
                <w:b/>
                <w:noProof/>
                <w:sz w:val="16"/>
                <w:szCs w:val="16"/>
                <w:lang w:val="en-CA"/>
              </w:rPr>
            </w:pPr>
            <w:r w:rsidRPr="00DE0F0E">
              <w:rPr>
                <w:b/>
                <w:noProof/>
                <w:sz w:val="16"/>
                <w:szCs w:val="16"/>
                <w:lang w:val="en-CA"/>
              </w:rPr>
              <w:t>Syntax element</w:t>
            </w:r>
          </w:p>
        </w:tc>
        <w:tc>
          <w:tcPr>
            <w:tcW w:w="6864" w:type="dxa"/>
            <w:gridSpan w:val="6"/>
            <w:vAlign w:val="center"/>
          </w:tcPr>
          <w:p w14:paraId="15AC6C0E" w14:textId="77777777" w:rsidR="0053210B" w:rsidRPr="00DE0F0E" w:rsidRDefault="0053210B" w:rsidP="000A12F9">
            <w:pPr>
              <w:keepNext/>
              <w:jc w:val="center"/>
              <w:rPr>
                <w:b/>
                <w:noProof/>
                <w:sz w:val="16"/>
                <w:szCs w:val="16"/>
                <w:lang w:val="en-CA"/>
              </w:rPr>
            </w:pPr>
            <w:r w:rsidRPr="00DE0F0E">
              <w:rPr>
                <w:b/>
                <w:noProof/>
                <w:sz w:val="16"/>
                <w:szCs w:val="16"/>
                <w:lang w:val="en-CA"/>
              </w:rPr>
              <w:t>binIdx</w:t>
            </w:r>
          </w:p>
        </w:tc>
      </w:tr>
      <w:tr w:rsidR="0053210B" w:rsidRPr="00DE0F0E" w14:paraId="1AA04AB8" w14:textId="77777777" w:rsidTr="000A12F9">
        <w:trPr>
          <w:tblHeader/>
          <w:jc w:val="center"/>
        </w:trPr>
        <w:tc>
          <w:tcPr>
            <w:tcW w:w="2340" w:type="dxa"/>
            <w:vMerge/>
          </w:tcPr>
          <w:p w14:paraId="0706C10E" w14:textId="77777777" w:rsidR="0053210B" w:rsidRPr="00DE0F0E" w:rsidRDefault="0053210B" w:rsidP="000A12F9">
            <w:pPr>
              <w:keepNext/>
              <w:rPr>
                <w:b/>
                <w:noProof/>
                <w:sz w:val="16"/>
                <w:szCs w:val="16"/>
                <w:lang w:val="en-CA"/>
              </w:rPr>
            </w:pPr>
          </w:p>
        </w:tc>
        <w:tc>
          <w:tcPr>
            <w:tcW w:w="2250" w:type="dxa"/>
            <w:vAlign w:val="center"/>
          </w:tcPr>
          <w:p w14:paraId="2928F301" w14:textId="77777777" w:rsidR="0053210B" w:rsidRPr="00DE0F0E" w:rsidRDefault="0053210B" w:rsidP="000A12F9">
            <w:pPr>
              <w:keepNext/>
              <w:jc w:val="center"/>
              <w:rPr>
                <w:b/>
                <w:noProof/>
                <w:sz w:val="16"/>
                <w:szCs w:val="16"/>
                <w:lang w:val="en-CA"/>
              </w:rPr>
            </w:pPr>
            <w:r w:rsidRPr="00DE0F0E">
              <w:rPr>
                <w:b/>
                <w:noProof/>
                <w:sz w:val="16"/>
                <w:szCs w:val="16"/>
                <w:lang w:val="en-CA"/>
              </w:rPr>
              <w:t>0</w:t>
            </w:r>
          </w:p>
        </w:tc>
        <w:tc>
          <w:tcPr>
            <w:tcW w:w="900" w:type="dxa"/>
            <w:vAlign w:val="center"/>
          </w:tcPr>
          <w:p w14:paraId="22FF3AB1" w14:textId="77777777" w:rsidR="0053210B" w:rsidRPr="00DE0F0E" w:rsidRDefault="0053210B" w:rsidP="000A12F9">
            <w:pPr>
              <w:keepNext/>
              <w:jc w:val="center"/>
              <w:rPr>
                <w:b/>
                <w:noProof/>
                <w:sz w:val="16"/>
                <w:szCs w:val="16"/>
                <w:lang w:val="en-CA"/>
              </w:rPr>
            </w:pPr>
            <w:r w:rsidRPr="00DE0F0E">
              <w:rPr>
                <w:b/>
                <w:noProof/>
                <w:sz w:val="16"/>
                <w:szCs w:val="16"/>
                <w:lang w:val="en-CA"/>
              </w:rPr>
              <w:t>1</w:t>
            </w:r>
          </w:p>
        </w:tc>
        <w:tc>
          <w:tcPr>
            <w:tcW w:w="900" w:type="dxa"/>
            <w:vAlign w:val="center"/>
          </w:tcPr>
          <w:p w14:paraId="347B5D29" w14:textId="77777777" w:rsidR="0053210B" w:rsidRPr="00DE0F0E" w:rsidRDefault="0053210B" w:rsidP="000A12F9">
            <w:pPr>
              <w:keepNext/>
              <w:jc w:val="center"/>
              <w:rPr>
                <w:b/>
                <w:noProof/>
                <w:sz w:val="16"/>
                <w:szCs w:val="16"/>
                <w:lang w:val="en-CA"/>
              </w:rPr>
            </w:pPr>
            <w:r w:rsidRPr="00DE0F0E">
              <w:rPr>
                <w:b/>
                <w:noProof/>
                <w:sz w:val="16"/>
                <w:szCs w:val="16"/>
                <w:lang w:val="en-CA"/>
              </w:rPr>
              <w:t>2</w:t>
            </w:r>
          </w:p>
        </w:tc>
        <w:tc>
          <w:tcPr>
            <w:tcW w:w="860" w:type="dxa"/>
            <w:vAlign w:val="center"/>
          </w:tcPr>
          <w:p w14:paraId="7BB1C4F5" w14:textId="77777777" w:rsidR="0053210B" w:rsidRPr="00DE0F0E" w:rsidRDefault="0053210B" w:rsidP="000A12F9">
            <w:pPr>
              <w:keepNext/>
              <w:jc w:val="center"/>
              <w:rPr>
                <w:b/>
                <w:noProof/>
                <w:sz w:val="16"/>
                <w:szCs w:val="16"/>
                <w:lang w:val="en-CA"/>
              </w:rPr>
            </w:pPr>
            <w:r w:rsidRPr="00DE0F0E">
              <w:rPr>
                <w:b/>
                <w:noProof/>
                <w:sz w:val="16"/>
                <w:szCs w:val="16"/>
                <w:lang w:val="en-CA"/>
              </w:rPr>
              <w:t>3</w:t>
            </w:r>
          </w:p>
        </w:tc>
        <w:tc>
          <w:tcPr>
            <w:tcW w:w="977" w:type="dxa"/>
            <w:vAlign w:val="center"/>
          </w:tcPr>
          <w:p w14:paraId="6DDDEDC0" w14:textId="77777777" w:rsidR="0053210B" w:rsidRPr="00DE0F0E" w:rsidRDefault="0053210B" w:rsidP="000A12F9">
            <w:pPr>
              <w:keepNext/>
              <w:jc w:val="center"/>
              <w:rPr>
                <w:b/>
                <w:noProof/>
                <w:sz w:val="16"/>
                <w:szCs w:val="16"/>
                <w:lang w:val="en-CA"/>
              </w:rPr>
            </w:pPr>
            <w:r w:rsidRPr="00DE0F0E">
              <w:rPr>
                <w:b/>
                <w:noProof/>
                <w:sz w:val="16"/>
                <w:szCs w:val="16"/>
                <w:lang w:val="en-CA"/>
              </w:rPr>
              <w:t>4</w:t>
            </w:r>
          </w:p>
        </w:tc>
        <w:tc>
          <w:tcPr>
            <w:tcW w:w="977" w:type="dxa"/>
            <w:vAlign w:val="center"/>
          </w:tcPr>
          <w:p w14:paraId="75F6DD9A" w14:textId="77777777" w:rsidR="0053210B" w:rsidRPr="00DE0F0E" w:rsidRDefault="0053210B" w:rsidP="000A12F9">
            <w:pPr>
              <w:keepNext/>
              <w:jc w:val="center"/>
              <w:rPr>
                <w:b/>
                <w:noProof/>
                <w:sz w:val="16"/>
                <w:szCs w:val="16"/>
                <w:lang w:val="en-CA"/>
              </w:rPr>
            </w:pPr>
            <w:r w:rsidRPr="00DE0F0E">
              <w:rPr>
                <w:b/>
                <w:noProof/>
                <w:sz w:val="16"/>
                <w:szCs w:val="16"/>
                <w:lang w:val="en-CA"/>
              </w:rPr>
              <w:t>&gt;=  5</w:t>
            </w:r>
          </w:p>
        </w:tc>
      </w:tr>
      <w:tr w:rsidR="0053210B" w:rsidRPr="00DE0F0E" w14:paraId="6FF58CA9" w14:textId="77777777" w:rsidTr="00775600">
        <w:trPr>
          <w:trHeight w:val="359"/>
          <w:tblHeader/>
          <w:jc w:val="center"/>
        </w:trPr>
        <w:tc>
          <w:tcPr>
            <w:tcW w:w="2340" w:type="dxa"/>
          </w:tcPr>
          <w:p w14:paraId="1411B0FE" w14:textId="484016D8" w:rsidR="0053210B" w:rsidRPr="00DE0F0E" w:rsidRDefault="0053210B" w:rsidP="0053210B">
            <w:pPr>
              <w:keepNext/>
              <w:rPr>
                <w:b/>
                <w:noProof/>
                <w:sz w:val="16"/>
                <w:szCs w:val="16"/>
                <w:lang w:val="en-CA"/>
              </w:rPr>
            </w:pPr>
            <w:r w:rsidRPr="00DE0F0E">
              <w:rPr>
                <w:noProof/>
                <w:sz w:val="16"/>
                <w:szCs w:val="16"/>
                <w:lang w:val="en-CA" w:eastAsia="ko-KR"/>
              </w:rPr>
              <w:t>intra_luma_mpm_idx</w:t>
            </w:r>
            <w:r w:rsidRPr="00DE0F0E">
              <w:rPr>
                <w:rFonts w:eastAsia="PMingLiU"/>
                <w:noProof/>
                <w:sz w:val="16"/>
                <w:szCs w:val="16"/>
                <w:lang w:val="en-CA" w:eastAsia="zh-TW"/>
              </w:rPr>
              <w:t>[ ][ ]</w:t>
            </w:r>
          </w:p>
        </w:tc>
        <w:tc>
          <w:tcPr>
            <w:tcW w:w="2250" w:type="dxa"/>
          </w:tcPr>
          <w:p w14:paraId="05BFC31D" w14:textId="5DB93063" w:rsidR="0053210B" w:rsidRPr="00DE0F0E" w:rsidRDefault="0053210B" w:rsidP="0053210B">
            <w:pPr>
              <w:keepNext/>
              <w:jc w:val="center"/>
              <w:rPr>
                <w:b/>
                <w:noProof/>
                <w:sz w:val="16"/>
                <w:szCs w:val="16"/>
                <w:lang w:val="en-CA"/>
              </w:rPr>
            </w:pPr>
            <w:r w:rsidRPr="00DE0F0E">
              <w:rPr>
                <w:noProof/>
                <w:sz w:val="16"/>
                <w:szCs w:val="16"/>
                <w:lang w:val="en-CA"/>
              </w:rPr>
              <w:t>bypass</w:t>
            </w:r>
          </w:p>
        </w:tc>
        <w:tc>
          <w:tcPr>
            <w:tcW w:w="900" w:type="dxa"/>
          </w:tcPr>
          <w:p w14:paraId="28ACE3E9" w14:textId="24823097" w:rsidR="0053210B" w:rsidRPr="00DE0F0E" w:rsidRDefault="0053210B" w:rsidP="0053210B">
            <w:pPr>
              <w:keepNext/>
              <w:jc w:val="center"/>
              <w:rPr>
                <w:b/>
                <w:noProof/>
                <w:sz w:val="16"/>
                <w:szCs w:val="16"/>
                <w:lang w:val="en-CA"/>
              </w:rPr>
            </w:pPr>
            <w:r w:rsidRPr="00DE0F0E">
              <w:rPr>
                <w:noProof/>
                <w:sz w:val="16"/>
                <w:szCs w:val="16"/>
                <w:lang w:val="en-CA"/>
              </w:rPr>
              <w:t>bypass</w:t>
            </w:r>
          </w:p>
        </w:tc>
        <w:tc>
          <w:tcPr>
            <w:tcW w:w="900" w:type="dxa"/>
          </w:tcPr>
          <w:p w14:paraId="0BB03A37" w14:textId="318ED68A" w:rsidR="0053210B" w:rsidRPr="00DE0F0E" w:rsidRDefault="0053210B" w:rsidP="0053210B">
            <w:pPr>
              <w:keepNext/>
              <w:jc w:val="center"/>
              <w:rPr>
                <w:b/>
                <w:noProof/>
                <w:sz w:val="16"/>
                <w:szCs w:val="16"/>
                <w:lang w:val="en-CA"/>
              </w:rPr>
            </w:pPr>
            <w:r w:rsidRPr="00DE0F0E">
              <w:rPr>
                <w:noProof/>
                <w:sz w:val="16"/>
                <w:szCs w:val="16"/>
                <w:lang w:val="en-CA"/>
              </w:rPr>
              <w:t>bypass</w:t>
            </w:r>
          </w:p>
        </w:tc>
        <w:tc>
          <w:tcPr>
            <w:tcW w:w="860" w:type="dxa"/>
          </w:tcPr>
          <w:p w14:paraId="02B5F7EC" w14:textId="4FC94320" w:rsidR="0053210B" w:rsidRPr="00DE0F0E" w:rsidRDefault="0053210B" w:rsidP="0053210B">
            <w:pPr>
              <w:keepNext/>
              <w:jc w:val="center"/>
              <w:rPr>
                <w:b/>
                <w:noProof/>
                <w:sz w:val="16"/>
                <w:szCs w:val="16"/>
                <w:lang w:val="en-CA"/>
              </w:rPr>
            </w:pPr>
            <w:r w:rsidRPr="00DE0F0E">
              <w:rPr>
                <w:noProof/>
                <w:sz w:val="16"/>
                <w:szCs w:val="16"/>
                <w:lang w:val="en-CA"/>
              </w:rPr>
              <w:t>bypass</w:t>
            </w:r>
          </w:p>
        </w:tc>
        <w:tc>
          <w:tcPr>
            <w:tcW w:w="977" w:type="dxa"/>
          </w:tcPr>
          <w:p w14:paraId="19F4C518" w14:textId="7720F80A" w:rsidR="0053210B" w:rsidRPr="00DE0F0E" w:rsidRDefault="0053210B" w:rsidP="0053210B">
            <w:pPr>
              <w:keepNext/>
              <w:jc w:val="center"/>
              <w:rPr>
                <w:b/>
                <w:noProof/>
                <w:sz w:val="16"/>
                <w:szCs w:val="16"/>
                <w:lang w:val="en-CA"/>
              </w:rPr>
            </w:pPr>
            <w:r>
              <w:rPr>
                <w:noProof/>
                <w:sz w:val="16"/>
                <w:szCs w:val="16"/>
                <w:lang w:val="en-CA"/>
              </w:rPr>
              <w:t>na</w:t>
            </w:r>
          </w:p>
        </w:tc>
        <w:tc>
          <w:tcPr>
            <w:tcW w:w="977" w:type="dxa"/>
          </w:tcPr>
          <w:p w14:paraId="5E39F193" w14:textId="46D89A88" w:rsidR="0053210B" w:rsidRPr="00DE0F0E" w:rsidRDefault="0053210B" w:rsidP="0053210B">
            <w:pPr>
              <w:keepNext/>
              <w:jc w:val="center"/>
              <w:rPr>
                <w:b/>
                <w:noProof/>
                <w:sz w:val="16"/>
                <w:szCs w:val="16"/>
                <w:lang w:val="en-CA"/>
              </w:rPr>
            </w:pPr>
            <w:r w:rsidRPr="00DE0F0E">
              <w:rPr>
                <w:noProof/>
                <w:sz w:val="16"/>
                <w:szCs w:val="16"/>
                <w:lang w:val="en-CA"/>
              </w:rPr>
              <w:t>na</w:t>
            </w:r>
          </w:p>
        </w:tc>
      </w:tr>
    </w:tbl>
    <w:p w14:paraId="7AD716E2" w14:textId="0709D6CB" w:rsidR="00791ECB" w:rsidRDefault="00791ECB" w:rsidP="00D5723E">
      <w:pPr>
        <w:rPr>
          <w:lang w:val="en-CA"/>
        </w:rPr>
      </w:pPr>
    </w:p>
    <w:p w14:paraId="741B3EB4" w14:textId="46734DB0" w:rsidR="006B4492" w:rsidRDefault="006D1C45" w:rsidP="006B4492">
      <w:pPr>
        <w:pStyle w:val="Heading1"/>
        <w:rPr>
          <w:lang w:val="en-CA"/>
        </w:rPr>
      </w:pPr>
      <w:r>
        <w:rPr>
          <w:lang w:val="en-CA"/>
        </w:rPr>
        <w:t>Proposed</w:t>
      </w:r>
      <w:r w:rsidR="00E97EEB">
        <w:rPr>
          <w:lang w:val="en-CA"/>
        </w:rPr>
        <w:t xml:space="preserve"> Modification</w:t>
      </w:r>
    </w:p>
    <w:p w14:paraId="43F9232B" w14:textId="187DF04E" w:rsidR="00F50C6B" w:rsidRDefault="00E97EEB" w:rsidP="00BE647B">
      <w:pPr>
        <w:rPr>
          <w:lang w:val="en-CA"/>
        </w:rPr>
      </w:pPr>
      <w:r>
        <w:rPr>
          <w:lang w:val="en-CA"/>
        </w:rPr>
        <w:t xml:space="preserve">With the introduction of </w:t>
      </w:r>
      <w:r w:rsidR="005A09A1">
        <w:rPr>
          <w:lang w:val="en-CA"/>
        </w:rPr>
        <w:t xml:space="preserve">not </w:t>
      </w:r>
      <w:r>
        <w:rPr>
          <w:lang w:val="en-CA"/>
        </w:rPr>
        <w:t>planar flag</w:t>
      </w:r>
      <w:r w:rsidR="005A09A1">
        <w:rPr>
          <w:lang w:val="en-CA"/>
        </w:rPr>
        <w:t xml:space="preserve"> (</w:t>
      </w:r>
      <w:proofErr w:type="spellStart"/>
      <w:r w:rsidR="005A09A1" w:rsidRPr="006E3AC8">
        <w:rPr>
          <w:noProof/>
          <w:lang w:val="en-CA"/>
        </w:rPr>
        <w:t>intra_luma_not_planar_flag</w:t>
      </w:r>
      <w:proofErr w:type="spellEnd"/>
      <w:r w:rsidR="005A09A1" w:rsidRPr="006E3AC8">
        <w:rPr>
          <w:noProof/>
          <w:lang w:val="en-CA"/>
        </w:rPr>
        <w:t>)</w:t>
      </w:r>
      <w:r>
        <w:rPr>
          <w:lang w:val="en-CA"/>
        </w:rPr>
        <w:t xml:space="preserve">, </w:t>
      </w:r>
      <w:r w:rsidR="000A1A00">
        <w:rPr>
          <w:lang w:val="en-CA"/>
        </w:rPr>
        <w:t>it is possible to know whether a</w:t>
      </w:r>
      <w:r w:rsidR="00CC0A77">
        <w:rPr>
          <w:lang w:val="en-CA"/>
        </w:rPr>
        <w:t>n intra</w:t>
      </w:r>
      <w:r w:rsidR="006814A8">
        <w:rPr>
          <w:lang w:val="en-CA"/>
        </w:rPr>
        <w:t>-</w:t>
      </w:r>
      <w:r w:rsidR="000A1A00">
        <w:rPr>
          <w:lang w:val="en-CA"/>
        </w:rPr>
        <w:t>predict</w:t>
      </w:r>
      <w:r w:rsidR="00CC0A77">
        <w:rPr>
          <w:lang w:val="en-CA"/>
        </w:rPr>
        <w:t>ed</w:t>
      </w:r>
      <w:r w:rsidR="000A1A00">
        <w:rPr>
          <w:lang w:val="en-CA"/>
        </w:rPr>
        <w:t xml:space="preserve"> block </w:t>
      </w:r>
      <w:r w:rsidR="006945CB">
        <w:rPr>
          <w:lang w:val="en-CA"/>
        </w:rPr>
        <w:t>uses</w:t>
      </w:r>
      <w:r w:rsidR="000A1A00">
        <w:rPr>
          <w:lang w:val="en-CA"/>
        </w:rPr>
        <w:t xml:space="preserve"> planar mode or not without MPM list</w:t>
      </w:r>
      <w:r w:rsidR="006945CB">
        <w:rPr>
          <w:lang w:val="en-CA"/>
        </w:rPr>
        <w:t xml:space="preserve"> construction</w:t>
      </w:r>
      <w:r w:rsidR="000A1A00">
        <w:rPr>
          <w:lang w:val="en-CA"/>
        </w:rPr>
        <w:t xml:space="preserve">. </w:t>
      </w:r>
      <w:r w:rsidR="00F50C6B">
        <w:rPr>
          <w:lang w:val="en-CA"/>
        </w:rPr>
        <w:t xml:space="preserve">This contribution introduces more contexts for </w:t>
      </w:r>
      <w:r w:rsidR="00A94B0D">
        <w:rPr>
          <w:lang w:val="en-CA"/>
        </w:rPr>
        <w:t xml:space="preserve">coding </w:t>
      </w:r>
      <w:r w:rsidR="00F50C6B">
        <w:rPr>
          <w:lang w:val="en-CA"/>
        </w:rPr>
        <w:t xml:space="preserve">the </w:t>
      </w:r>
      <w:r w:rsidR="005A09A1">
        <w:rPr>
          <w:lang w:val="en-CA"/>
        </w:rPr>
        <w:t xml:space="preserve">not </w:t>
      </w:r>
      <w:r w:rsidR="00F50C6B">
        <w:rPr>
          <w:lang w:val="en-CA"/>
        </w:rPr>
        <w:t xml:space="preserve">planar flag </w:t>
      </w:r>
      <w:r w:rsidR="005831D7">
        <w:rPr>
          <w:lang w:val="en-CA"/>
        </w:rPr>
        <w:t>and the first bin of the MPM index. B</w:t>
      </w:r>
      <w:r w:rsidR="00F50C6B">
        <w:rPr>
          <w:lang w:val="en-CA"/>
        </w:rPr>
        <w:t xml:space="preserve">ased on the </w:t>
      </w:r>
      <w:r w:rsidR="005A09A1">
        <w:rPr>
          <w:lang w:val="en-CA"/>
        </w:rPr>
        <w:t xml:space="preserve">not </w:t>
      </w:r>
      <w:r w:rsidR="00F50C6B">
        <w:rPr>
          <w:lang w:val="en-CA"/>
        </w:rPr>
        <w:t>planar flag of left and above block</w:t>
      </w:r>
      <w:r w:rsidR="005831D7">
        <w:rPr>
          <w:lang w:val="en-CA"/>
        </w:rPr>
        <w:t xml:space="preserve">, </w:t>
      </w:r>
      <w:r w:rsidR="00F50C6B">
        <w:rPr>
          <w:lang w:val="en-CA"/>
        </w:rPr>
        <w:t>four contexts are used:</w:t>
      </w:r>
    </w:p>
    <w:p w14:paraId="27C187DC" w14:textId="110AC987" w:rsidR="00CB7366" w:rsidRPr="00D3441F" w:rsidRDefault="00CB7366" w:rsidP="00723830">
      <w:pPr>
        <w:pStyle w:val="ListParagraph"/>
        <w:numPr>
          <w:ilvl w:val="0"/>
          <w:numId w:val="31"/>
        </w:numPr>
        <w:rPr>
          <w:szCs w:val="22"/>
          <w:lang w:val="en-CA"/>
        </w:rPr>
      </w:pPr>
      <w:r w:rsidRPr="00D3441F">
        <w:rPr>
          <w:szCs w:val="22"/>
          <w:lang w:val="en-CA"/>
        </w:rPr>
        <w:t xml:space="preserve">current block is applied with </w:t>
      </w:r>
      <w:r w:rsidR="003E38B6" w:rsidRPr="00D3441F">
        <w:rPr>
          <w:szCs w:val="22"/>
          <w:lang w:val="en-CA"/>
        </w:rPr>
        <w:t>ISP mode</w:t>
      </w:r>
    </w:p>
    <w:p w14:paraId="4685DAAA" w14:textId="43BF5194" w:rsidR="00CB7366" w:rsidRPr="00D3441F" w:rsidRDefault="00CB7366" w:rsidP="00C3214D">
      <w:pPr>
        <w:pStyle w:val="ListParagraph"/>
        <w:numPr>
          <w:ilvl w:val="0"/>
          <w:numId w:val="30"/>
        </w:numPr>
        <w:rPr>
          <w:szCs w:val="22"/>
          <w:lang w:val="en-CA"/>
        </w:rPr>
      </w:pPr>
      <w:proofErr w:type="gramStart"/>
      <w:r w:rsidRPr="00D3441F">
        <w:rPr>
          <w:szCs w:val="22"/>
          <w:lang w:val="en-CA"/>
        </w:rPr>
        <w:t>current</w:t>
      </w:r>
      <w:proofErr w:type="gramEnd"/>
      <w:r w:rsidRPr="00D3441F">
        <w:rPr>
          <w:szCs w:val="22"/>
          <w:lang w:val="en-CA"/>
        </w:rPr>
        <w:t xml:space="preserve"> block is not applied with </w:t>
      </w:r>
      <w:r w:rsidR="00C3214D" w:rsidRPr="00D3441F">
        <w:rPr>
          <w:szCs w:val="22"/>
          <w:lang w:val="en-CA"/>
        </w:rPr>
        <w:t>ISP mode</w:t>
      </w:r>
      <w:r w:rsidRPr="00D3441F">
        <w:rPr>
          <w:szCs w:val="22"/>
          <w:lang w:val="en-CA"/>
        </w:rPr>
        <w:t xml:space="preserve"> and neither left nor above block use planar mode. </w:t>
      </w:r>
    </w:p>
    <w:p w14:paraId="18227A23" w14:textId="160BADF1" w:rsidR="00CB7366" w:rsidRPr="00D3441F" w:rsidRDefault="00CB7366" w:rsidP="00C3214D">
      <w:pPr>
        <w:pStyle w:val="ListParagraph"/>
        <w:numPr>
          <w:ilvl w:val="0"/>
          <w:numId w:val="30"/>
        </w:numPr>
        <w:rPr>
          <w:szCs w:val="22"/>
          <w:lang w:val="en-CA"/>
        </w:rPr>
      </w:pPr>
      <w:proofErr w:type="gramStart"/>
      <w:r w:rsidRPr="00D3441F">
        <w:rPr>
          <w:szCs w:val="22"/>
          <w:lang w:val="en-CA"/>
        </w:rPr>
        <w:t>current</w:t>
      </w:r>
      <w:proofErr w:type="gramEnd"/>
      <w:r w:rsidRPr="00D3441F">
        <w:rPr>
          <w:szCs w:val="22"/>
          <w:lang w:val="en-CA"/>
        </w:rPr>
        <w:t xml:space="preserve"> block is not applied with </w:t>
      </w:r>
      <w:r w:rsidR="00723830" w:rsidRPr="00D3441F">
        <w:rPr>
          <w:szCs w:val="22"/>
          <w:lang w:val="en-CA"/>
        </w:rPr>
        <w:t>ISP mode</w:t>
      </w:r>
      <w:r w:rsidRPr="00D3441F">
        <w:rPr>
          <w:szCs w:val="22"/>
          <w:lang w:val="en-CA"/>
        </w:rPr>
        <w:t xml:space="preserve"> and either left or above block use planar mode.</w:t>
      </w:r>
    </w:p>
    <w:p w14:paraId="2202DAE7" w14:textId="5C9F34B4" w:rsidR="00CB7366" w:rsidRPr="00D3441F" w:rsidRDefault="00CB7366" w:rsidP="00C3214D">
      <w:pPr>
        <w:pStyle w:val="ListParagraph"/>
        <w:numPr>
          <w:ilvl w:val="0"/>
          <w:numId w:val="30"/>
        </w:numPr>
        <w:rPr>
          <w:szCs w:val="22"/>
          <w:lang w:val="en-CA"/>
        </w:rPr>
      </w:pPr>
      <w:proofErr w:type="gramStart"/>
      <w:r w:rsidRPr="00D3441F">
        <w:rPr>
          <w:szCs w:val="22"/>
          <w:lang w:val="en-CA"/>
        </w:rPr>
        <w:t>current</w:t>
      </w:r>
      <w:proofErr w:type="gramEnd"/>
      <w:r w:rsidRPr="00D3441F">
        <w:rPr>
          <w:szCs w:val="22"/>
          <w:lang w:val="en-CA"/>
        </w:rPr>
        <w:t xml:space="preserve"> block is not applied with </w:t>
      </w:r>
      <w:r w:rsidR="002E0D97" w:rsidRPr="00D3441F">
        <w:rPr>
          <w:szCs w:val="22"/>
          <w:lang w:val="en-CA"/>
        </w:rPr>
        <w:t>ISP mode</w:t>
      </w:r>
      <w:r w:rsidRPr="00D3441F">
        <w:rPr>
          <w:szCs w:val="22"/>
          <w:lang w:val="en-CA"/>
        </w:rPr>
        <w:t xml:space="preserve"> and both left or above blocks use planar mode.</w:t>
      </w:r>
    </w:p>
    <w:p w14:paraId="22ADF092" w14:textId="07ED0EBC" w:rsidR="00E77ADC" w:rsidRDefault="00E77ADC" w:rsidP="00916BED">
      <w:pPr>
        <w:rPr>
          <w:lang w:val="en-CA"/>
        </w:rPr>
      </w:pPr>
      <w:r>
        <w:rPr>
          <w:lang w:val="en-CA"/>
        </w:rPr>
        <w:t>The position of left and above</w:t>
      </w:r>
      <w:r w:rsidR="007420A3">
        <w:rPr>
          <w:lang w:val="en-CA"/>
        </w:rPr>
        <w:t xml:space="preserve"> </w:t>
      </w:r>
      <w:r>
        <w:rPr>
          <w:lang w:val="en-CA"/>
        </w:rPr>
        <w:t>block</w:t>
      </w:r>
      <w:r w:rsidR="007420A3">
        <w:rPr>
          <w:lang w:val="en-CA"/>
        </w:rPr>
        <w:t>s</w:t>
      </w:r>
      <w:r>
        <w:rPr>
          <w:lang w:val="en-CA"/>
        </w:rPr>
        <w:t xml:space="preserve"> is shown in Figure 1: </w:t>
      </w:r>
    </w:p>
    <w:p w14:paraId="4EA848A4" w14:textId="77777777" w:rsidR="000279FF" w:rsidRDefault="00540F81" w:rsidP="000279FF">
      <w:pPr>
        <w:keepNext/>
        <w:jc w:val="center"/>
      </w:pPr>
      <w:r w:rsidRPr="00540F81">
        <w:rPr>
          <w:noProof/>
          <w:lang w:eastAsia="zh-CN"/>
        </w:rPr>
        <w:drawing>
          <wp:inline distT="0" distB="0" distL="0" distR="0" wp14:anchorId="382958DD" wp14:editId="5E4171FC">
            <wp:extent cx="2880360" cy="1993392"/>
            <wp:effectExtent l="0" t="0" r="0" b="6985"/>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360" cy="1993392"/>
                    </a:xfrm>
                    <a:prstGeom prst="rect">
                      <a:avLst/>
                    </a:prstGeom>
                    <a:noFill/>
                  </pic:spPr>
                </pic:pic>
              </a:graphicData>
            </a:graphic>
          </wp:inline>
        </w:drawing>
      </w:r>
    </w:p>
    <w:p w14:paraId="79AD8D93" w14:textId="6EBA7A67" w:rsidR="00540F81" w:rsidRPr="000279FF" w:rsidRDefault="000279FF" w:rsidP="000279FF">
      <w:pPr>
        <w:pStyle w:val="Caption"/>
        <w:jc w:val="center"/>
        <w:rPr>
          <w:b/>
          <w:i w:val="0"/>
          <w:lang w:val="en-CA"/>
        </w:rPr>
      </w:pPr>
      <w:r w:rsidRPr="000279FF">
        <w:rPr>
          <w:b/>
          <w:i w:val="0"/>
        </w:rPr>
        <w:t xml:space="preserve">Figure </w:t>
      </w:r>
      <w:r w:rsidRPr="000279FF">
        <w:rPr>
          <w:b/>
          <w:i w:val="0"/>
        </w:rPr>
        <w:fldChar w:fldCharType="begin"/>
      </w:r>
      <w:r w:rsidRPr="000279FF">
        <w:rPr>
          <w:b/>
          <w:i w:val="0"/>
        </w:rPr>
        <w:instrText xml:space="preserve"> SEQ Figure \* ARABIC </w:instrText>
      </w:r>
      <w:r w:rsidRPr="000279FF">
        <w:rPr>
          <w:b/>
          <w:i w:val="0"/>
        </w:rPr>
        <w:fldChar w:fldCharType="separate"/>
      </w:r>
      <w:r w:rsidRPr="000279FF">
        <w:rPr>
          <w:b/>
          <w:i w:val="0"/>
          <w:noProof/>
        </w:rPr>
        <w:t>1</w:t>
      </w:r>
      <w:r w:rsidRPr="000279FF">
        <w:rPr>
          <w:b/>
          <w:i w:val="0"/>
        </w:rPr>
        <w:fldChar w:fldCharType="end"/>
      </w:r>
      <w:r w:rsidRPr="000279FF">
        <w:rPr>
          <w:b/>
          <w:i w:val="0"/>
        </w:rPr>
        <w:t>: position of left (L) and above</w:t>
      </w:r>
      <w:r>
        <w:rPr>
          <w:b/>
          <w:i w:val="0"/>
        </w:rPr>
        <w:t xml:space="preserve"> </w:t>
      </w:r>
      <w:r w:rsidRPr="000279FF">
        <w:rPr>
          <w:b/>
          <w:i w:val="0"/>
        </w:rPr>
        <w:t>(A) blocks</w:t>
      </w:r>
    </w:p>
    <w:p w14:paraId="49D11DD6" w14:textId="77777777" w:rsidR="000279FF" w:rsidRDefault="000279FF" w:rsidP="00916BED">
      <w:pPr>
        <w:rPr>
          <w:lang w:val="en-CA"/>
        </w:rPr>
      </w:pPr>
    </w:p>
    <w:p w14:paraId="767271CE" w14:textId="77777777" w:rsidR="000279FF" w:rsidRDefault="000279FF" w:rsidP="00916BED">
      <w:pPr>
        <w:rPr>
          <w:lang w:val="en-CA"/>
        </w:rPr>
      </w:pPr>
    </w:p>
    <w:p w14:paraId="5935B770" w14:textId="26E7D689" w:rsidR="001E4F31" w:rsidRDefault="00D3441F" w:rsidP="00916BED">
      <w:pPr>
        <w:rPr>
          <w:lang w:val="en-CA"/>
        </w:rPr>
      </w:pPr>
      <w:r>
        <w:rPr>
          <w:lang w:val="en-CA"/>
        </w:rPr>
        <w:lastRenderedPageBreak/>
        <w:t>T</w:t>
      </w:r>
      <w:r w:rsidR="00916BED">
        <w:rPr>
          <w:lang w:val="en-CA"/>
        </w:rPr>
        <w:t xml:space="preserve">he </w:t>
      </w:r>
      <w:r w:rsidR="00AA6DDC">
        <w:rPr>
          <w:lang w:val="en-CA"/>
        </w:rPr>
        <w:t xml:space="preserve">neighboring </w:t>
      </w:r>
      <w:r w:rsidR="001E4F31">
        <w:rPr>
          <w:lang w:val="en-CA"/>
        </w:rPr>
        <w:t>left</w:t>
      </w:r>
      <w:r w:rsidR="000279FF">
        <w:rPr>
          <w:lang w:val="en-CA"/>
        </w:rPr>
        <w:t xml:space="preserve"> </w:t>
      </w:r>
      <w:r w:rsidR="00630E73">
        <w:rPr>
          <w:lang w:val="en-CA"/>
        </w:rPr>
        <w:t xml:space="preserve">(or </w:t>
      </w:r>
      <w:r w:rsidR="000279FF">
        <w:rPr>
          <w:lang w:val="en-CA"/>
        </w:rPr>
        <w:t>above</w:t>
      </w:r>
      <w:r w:rsidR="00630E73">
        <w:rPr>
          <w:lang w:val="en-CA"/>
        </w:rPr>
        <w:t>)</w:t>
      </w:r>
      <w:r w:rsidR="001E4F31">
        <w:rPr>
          <w:lang w:val="en-CA"/>
        </w:rPr>
        <w:t xml:space="preserve"> block</w:t>
      </w:r>
      <w:r w:rsidR="0078734F">
        <w:rPr>
          <w:lang w:val="en-CA"/>
        </w:rPr>
        <w:t xml:space="preserve"> is considered as if it uses planar mode</w:t>
      </w:r>
      <w:r w:rsidR="001E4F31">
        <w:rPr>
          <w:lang w:val="en-CA"/>
        </w:rPr>
        <w:t xml:space="preserve"> if one of the following condition</w:t>
      </w:r>
      <w:r w:rsidR="0078734F">
        <w:rPr>
          <w:lang w:val="en-CA"/>
        </w:rPr>
        <w:t>s</w:t>
      </w:r>
      <w:r w:rsidR="001E4F31">
        <w:rPr>
          <w:lang w:val="en-CA"/>
        </w:rPr>
        <w:t xml:space="preserve"> is true: </w:t>
      </w:r>
    </w:p>
    <w:p w14:paraId="5E5289C6" w14:textId="0398FF29" w:rsidR="000279FF" w:rsidRPr="00D3441F" w:rsidRDefault="00630E73" w:rsidP="00D3441F">
      <w:pPr>
        <w:pStyle w:val="ListParagraph"/>
        <w:numPr>
          <w:ilvl w:val="0"/>
          <w:numId w:val="31"/>
        </w:numPr>
        <w:rPr>
          <w:szCs w:val="22"/>
          <w:lang w:val="en-CA"/>
        </w:rPr>
      </w:pPr>
      <w:r w:rsidRPr="00D3441F">
        <w:rPr>
          <w:szCs w:val="22"/>
          <w:lang w:val="en-CA"/>
        </w:rPr>
        <w:t>it</w:t>
      </w:r>
      <w:r w:rsidR="000279FF" w:rsidRPr="00D3441F">
        <w:rPr>
          <w:szCs w:val="22"/>
          <w:lang w:val="en-CA"/>
        </w:rPr>
        <w:t xml:space="preserve"> is applied with Matrix-based intra prediction;</w:t>
      </w:r>
    </w:p>
    <w:p w14:paraId="1F7C6C57" w14:textId="2F11841B" w:rsidR="000279FF" w:rsidRPr="00D3441F" w:rsidRDefault="00630E73" w:rsidP="00D3441F">
      <w:pPr>
        <w:pStyle w:val="ListParagraph"/>
        <w:numPr>
          <w:ilvl w:val="0"/>
          <w:numId w:val="31"/>
        </w:numPr>
        <w:rPr>
          <w:szCs w:val="22"/>
          <w:lang w:val="en-CA"/>
        </w:rPr>
      </w:pPr>
      <w:r w:rsidRPr="00D3441F">
        <w:rPr>
          <w:szCs w:val="22"/>
          <w:lang w:val="en-CA"/>
        </w:rPr>
        <w:t>it</w:t>
      </w:r>
      <w:r w:rsidR="000279FF" w:rsidRPr="00D3441F">
        <w:rPr>
          <w:szCs w:val="22"/>
          <w:lang w:val="en-CA"/>
        </w:rPr>
        <w:t xml:space="preserve"> is applied with inter-prediction;</w:t>
      </w:r>
    </w:p>
    <w:p w14:paraId="0354FF4E" w14:textId="50E8ED92" w:rsidR="000279FF" w:rsidRPr="00D3441F" w:rsidRDefault="00630E73" w:rsidP="00D3441F">
      <w:pPr>
        <w:pStyle w:val="ListParagraph"/>
        <w:numPr>
          <w:ilvl w:val="0"/>
          <w:numId w:val="31"/>
        </w:numPr>
        <w:rPr>
          <w:szCs w:val="22"/>
          <w:lang w:val="en-CA"/>
        </w:rPr>
      </w:pPr>
      <w:r w:rsidRPr="00D3441F">
        <w:rPr>
          <w:szCs w:val="22"/>
          <w:lang w:val="en-CA"/>
        </w:rPr>
        <w:t>it</w:t>
      </w:r>
      <w:r w:rsidR="000279FF" w:rsidRPr="00D3441F">
        <w:rPr>
          <w:szCs w:val="22"/>
          <w:lang w:val="en-CA"/>
        </w:rPr>
        <w:t xml:space="preserve"> is applied with Intra block copy (IBC) mode;</w:t>
      </w:r>
    </w:p>
    <w:p w14:paraId="2AE2EAB2" w14:textId="71F23180" w:rsidR="000279FF" w:rsidRDefault="00630E73" w:rsidP="00D3441F">
      <w:pPr>
        <w:pStyle w:val="ListParagraph"/>
        <w:numPr>
          <w:ilvl w:val="0"/>
          <w:numId w:val="31"/>
        </w:numPr>
        <w:rPr>
          <w:szCs w:val="22"/>
          <w:lang w:val="en-CA"/>
        </w:rPr>
      </w:pPr>
      <w:proofErr w:type="gramStart"/>
      <w:r w:rsidRPr="00D3441F">
        <w:rPr>
          <w:szCs w:val="22"/>
          <w:lang w:val="en-CA"/>
        </w:rPr>
        <w:t>it</w:t>
      </w:r>
      <w:proofErr w:type="gramEnd"/>
      <w:r w:rsidR="000279FF" w:rsidRPr="00D3441F">
        <w:rPr>
          <w:szCs w:val="22"/>
          <w:lang w:val="en-CA"/>
        </w:rPr>
        <w:t xml:space="preserve"> is applied with normal intra prediction, and the prediction mode is planar mode.</w:t>
      </w:r>
    </w:p>
    <w:p w14:paraId="132CF313" w14:textId="1E4D99D1" w:rsidR="008A3584" w:rsidRDefault="0019690B" w:rsidP="008A3584">
      <w:pPr>
        <w:rPr>
          <w:szCs w:val="22"/>
          <w:lang w:val="en-CA"/>
        </w:rPr>
      </w:pPr>
      <w:r>
        <w:rPr>
          <w:szCs w:val="22"/>
          <w:lang w:val="en-CA"/>
        </w:rPr>
        <w:t xml:space="preserve">For the first bin of MPM index, it is changed from bypass coding to CABAC regular coding, and the same four contexts are used. </w:t>
      </w:r>
    </w:p>
    <w:p w14:paraId="16D7C8D1" w14:textId="5B81EB2B" w:rsidR="004A6D22" w:rsidRPr="008A3584" w:rsidRDefault="004A6D22" w:rsidP="008A3584">
      <w:pPr>
        <w:rPr>
          <w:szCs w:val="22"/>
          <w:lang w:val="en-CA"/>
        </w:rPr>
      </w:pPr>
      <w:r>
        <w:rPr>
          <w:szCs w:val="22"/>
          <w:lang w:val="en-CA"/>
        </w:rPr>
        <w:t xml:space="preserve">In total 8 context models, 4 for the first bin of the MPM index and 4 for the </w:t>
      </w:r>
      <w:r w:rsidR="005A09A1">
        <w:rPr>
          <w:szCs w:val="22"/>
          <w:lang w:val="en-CA"/>
        </w:rPr>
        <w:t xml:space="preserve">not </w:t>
      </w:r>
      <w:r>
        <w:rPr>
          <w:szCs w:val="22"/>
          <w:lang w:val="en-CA"/>
        </w:rPr>
        <w:t xml:space="preserve">planar flag are used in the proposal. The same context switching conditions are used to select the context model of both bins. Which means, for instance, current block is ISP block, then first context model is selected for the </w:t>
      </w:r>
      <w:r w:rsidR="005A09A1">
        <w:rPr>
          <w:szCs w:val="22"/>
          <w:lang w:val="en-CA"/>
        </w:rPr>
        <w:t xml:space="preserve">not </w:t>
      </w:r>
      <w:r>
        <w:rPr>
          <w:szCs w:val="22"/>
          <w:lang w:val="en-CA"/>
        </w:rPr>
        <w:t>planar flag and at the same time first context model is selected for the first bin of the MPM index.</w:t>
      </w:r>
    </w:p>
    <w:p w14:paraId="4505D35C" w14:textId="42898EED" w:rsidR="006B4492" w:rsidRDefault="006B4492" w:rsidP="006B4492">
      <w:pPr>
        <w:pStyle w:val="Heading1"/>
        <w:rPr>
          <w:lang w:val="en-CA"/>
        </w:rPr>
      </w:pPr>
      <w:r>
        <w:rPr>
          <w:lang w:val="en-CA"/>
        </w:rPr>
        <w:t>Experimental Results</w:t>
      </w:r>
    </w:p>
    <w:p w14:paraId="0C83D0B0" w14:textId="07B86526" w:rsidR="00FA611C" w:rsidRDefault="00C94EC1" w:rsidP="00C94EC1">
      <w:pPr>
        <w:rPr>
          <w:lang w:val="en-CA"/>
        </w:rPr>
      </w:pPr>
      <w:r>
        <w:rPr>
          <w:lang w:val="en-CA"/>
        </w:rPr>
        <w:t xml:space="preserve">The simulations are performed </w:t>
      </w:r>
      <w:r w:rsidR="00331727">
        <w:rPr>
          <w:lang w:val="en-CA"/>
        </w:rPr>
        <w:t xml:space="preserve">according to </w:t>
      </w:r>
      <w:r w:rsidR="00B37ED8">
        <w:rPr>
          <w:lang w:val="en-CA"/>
        </w:rPr>
        <w:t>common test conditions (</w:t>
      </w:r>
      <w:r w:rsidR="00331727">
        <w:rPr>
          <w:lang w:val="en-CA"/>
        </w:rPr>
        <w:t>CTC</w:t>
      </w:r>
      <w:r w:rsidR="00B37ED8">
        <w:rPr>
          <w:lang w:val="en-CA"/>
        </w:rPr>
        <w:t>)</w:t>
      </w:r>
      <w:r w:rsidR="00331727">
        <w:rPr>
          <w:lang w:val="en-CA"/>
        </w:rPr>
        <w:t xml:space="preserve"> </w:t>
      </w:r>
      <w:r w:rsidR="00B37ED8">
        <w:rPr>
          <w:lang w:val="en-CA"/>
        </w:rPr>
        <w:t xml:space="preserve">as </w:t>
      </w:r>
      <w:r w:rsidR="00331727">
        <w:rPr>
          <w:lang w:val="en-CA"/>
        </w:rPr>
        <w:t>described in [1</w:t>
      </w:r>
      <w:r w:rsidR="008F09F8">
        <w:rPr>
          <w:lang w:val="en-CA"/>
        </w:rPr>
        <w:t>]</w:t>
      </w:r>
      <w:r w:rsidR="00FA611C">
        <w:rPr>
          <w:lang w:val="en-CA"/>
        </w:rPr>
        <w:t>. AI and RA results are reported.</w:t>
      </w:r>
    </w:p>
    <w:p w14:paraId="093C37B0" w14:textId="31B26C61" w:rsidR="00EE70CF" w:rsidRDefault="000B1867" w:rsidP="0062156A">
      <w:pPr>
        <w:pStyle w:val="Heading2"/>
        <w:rPr>
          <w:lang w:val="en-CA"/>
        </w:rPr>
      </w:pPr>
      <w:r w:rsidRPr="000B1867">
        <w:rPr>
          <w:lang w:val="en-CA"/>
        </w:rPr>
        <w:t>Simula</w:t>
      </w:r>
      <w:r w:rsidR="002211A1">
        <w:rPr>
          <w:lang w:val="en-CA"/>
        </w:rPr>
        <w:t>tion result</w:t>
      </w:r>
      <w:r w:rsidR="00B428DD">
        <w:rPr>
          <w:lang w:val="en-CA"/>
        </w:rPr>
        <w:t xml:space="preserve"> </w:t>
      </w:r>
      <w:r w:rsidR="000F52C1">
        <w:rPr>
          <w:lang w:val="en-CA"/>
        </w:rPr>
        <w:t>for proposed modification</w:t>
      </w:r>
    </w:p>
    <w:p w14:paraId="3C1E7D9B" w14:textId="77777777" w:rsidR="00162295" w:rsidRPr="00162295" w:rsidRDefault="00162295" w:rsidP="00162295">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6557C5" w:rsidRPr="00A36780" w14:paraId="00D09EF2" w14:textId="77777777" w:rsidTr="0062156A">
        <w:trPr>
          <w:trHeight w:val="255"/>
          <w:jc w:val="center"/>
        </w:trPr>
        <w:tc>
          <w:tcPr>
            <w:tcW w:w="1640" w:type="dxa"/>
            <w:tcBorders>
              <w:top w:val="nil"/>
              <w:left w:val="nil"/>
              <w:bottom w:val="nil"/>
              <w:right w:val="nil"/>
            </w:tcBorders>
            <w:shd w:val="clear" w:color="auto" w:fill="auto"/>
            <w:noWrap/>
            <w:vAlign w:val="center"/>
            <w:hideMark/>
          </w:tcPr>
          <w:p w14:paraId="4F03BB58" w14:textId="77777777" w:rsidR="006557C5" w:rsidRPr="00A36780" w:rsidRDefault="006557C5"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1EF603" w14:textId="16A540B4" w:rsidR="006557C5" w:rsidRPr="006557C5" w:rsidRDefault="006557C5" w:rsidP="0065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w:t>
            </w:r>
          </w:p>
        </w:tc>
      </w:tr>
      <w:tr w:rsidR="00F602CF" w:rsidRPr="00A36780" w14:paraId="712248B0" w14:textId="77777777" w:rsidTr="0062156A">
        <w:trPr>
          <w:trHeight w:val="255"/>
          <w:jc w:val="center"/>
        </w:trPr>
        <w:tc>
          <w:tcPr>
            <w:tcW w:w="1640" w:type="dxa"/>
            <w:tcBorders>
              <w:top w:val="nil"/>
              <w:left w:val="nil"/>
              <w:bottom w:val="nil"/>
              <w:right w:val="nil"/>
            </w:tcBorders>
            <w:shd w:val="clear" w:color="auto" w:fill="auto"/>
            <w:noWrap/>
            <w:vAlign w:val="center"/>
            <w:hideMark/>
          </w:tcPr>
          <w:p w14:paraId="5E6E52D3" w14:textId="77777777" w:rsidR="00F602CF" w:rsidRPr="00A36780" w:rsidRDefault="00F602CF"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C5EEFCC" w14:textId="70D82C1E" w:rsidR="00F602CF" w:rsidRPr="00A36780" w:rsidRDefault="00F602CF" w:rsidP="00F60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sidR="006666BE">
              <w:rPr>
                <w:rFonts w:ascii="Arial" w:hAnsi="Arial" w:cs="Arial"/>
                <w:b/>
                <w:bCs/>
                <w:color w:val="000000"/>
                <w:sz w:val="18"/>
                <w:szCs w:val="18"/>
              </w:rPr>
              <w:t>Over VTM5</w:t>
            </w:r>
            <w:r>
              <w:rPr>
                <w:rFonts w:ascii="Arial" w:hAnsi="Arial" w:cs="Arial"/>
                <w:b/>
                <w:bCs/>
                <w:color w:val="000000"/>
                <w:sz w:val="18"/>
                <w:szCs w:val="18"/>
              </w:rPr>
              <w:t>.0</w:t>
            </w:r>
          </w:p>
        </w:tc>
      </w:tr>
      <w:tr w:rsidR="00A36780" w:rsidRPr="00A36780" w14:paraId="35A22458" w14:textId="77777777" w:rsidTr="009B7257">
        <w:trPr>
          <w:trHeight w:val="255"/>
          <w:jc w:val="center"/>
        </w:trPr>
        <w:tc>
          <w:tcPr>
            <w:tcW w:w="1640" w:type="dxa"/>
            <w:tcBorders>
              <w:top w:val="nil"/>
              <w:left w:val="nil"/>
              <w:bottom w:val="nil"/>
              <w:right w:val="nil"/>
            </w:tcBorders>
            <w:shd w:val="clear" w:color="auto" w:fill="auto"/>
            <w:noWrap/>
            <w:vAlign w:val="center"/>
            <w:hideMark/>
          </w:tcPr>
          <w:p w14:paraId="4B4B7123"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8402674"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01008B5"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22AD60E"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062A9D0"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419320E"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DecT</w:t>
            </w:r>
            <w:proofErr w:type="spellEnd"/>
          </w:p>
        </w:tc>
      </w:tr>
      <w:tr w:rsidR="001A3A68" w:rsidRPr="00A36780" w14:paraId="7ADF46DA" w14:textId="77777777" w:rsidTr="009B72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59235B" w14:textId="777777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EAE164C" w14:textId="62188E21"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779A634F" w14:textId="2F91D4C8"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78E0B7B8" w14:textId="7FECA533"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5FF50EF2" w14:textId="41DBAD0F"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74B328E" w14:textId="25BCE434"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A3A68" w:rsidRPr="00A36780" w14:paraId="67B7CEAF"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AE0E28" w14:textId="777777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A620333" w14:textId="2E428D8E"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D21A03C" w14:textId="2B8F9E21"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7E0CD611" w14:textId="2FE6DDF1"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D7D33D3" w14:textId="2FCE3B95"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73A03FC" w14:textId="7AECB842"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A3A68" w:rsidRPr="00A36780" w14:paraId="03AA9E8A"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80FE3F" w14:textId="777777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CA6753B" w14:textId="6980908E"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8EC10B5" w14:textId="3A1438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5349B30A" w14:textId="51C8F653"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D6664D1" w14:textId="520733CC"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C368C20" w14:textId="351258D1"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A3A68" w:rsidRPr="00A36780" w14:paraId="4E375BA3"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90D1CD" w14:textId="777777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5CD6BC2" w14:textId="641708FB"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4ABB37D" w14:textId="0BD8DA86"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5A119D39" w14:textId="60A41968"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0C9733D" w14:textId="5F2DAC2B"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B56DBB3" w14:textId="1759B1AD"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A3A68" w:rsidRPr="00A36780" w14:paraId="19FFA00A"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C34E90" w14:textId="777777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BA9B5B1" w14:textId="52E5B933"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8AC16CD" w14:textId="338A2AF1"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6CF38598" w14:textId="0DB39286"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5559113A" w14:textId="15C0E239"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4F6C565" w14:textId="360529D0"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A3A68" w:rsidRPr="00A36780" w14:paraId="50B39991" w14:textId="77777777" w:rsidTr="009B72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B6C22" w14:textId="777777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1603FA7" w14:textId="4F47AFD6"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3476A157" w14:textId="62B7E174"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46185EDF" w14:textId="16B12CBC"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2FFC69CE" w14:textId="7E5E7975"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173C0AF" w14:textId="3C75948D"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A3A68" w:rsidRPr="00A36780" w14:paraId="0FC6BF27" w14:textId="77777777" w:rsidTr="009B72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173F06" w14:textId="777777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7D984F9" w14:textId="358EEB5B"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2ECF1C59" w14:textId="44961EA3"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5A7F5EA4" w14:textId="0F892AE0"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35EB163" w14:textId="252FD1B9"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2C80DD0" w14:textId="6BA1931C"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A3A68" w:rsidRPr="00A36780" w14:paraId="1B1C5617" w14:textId="77777777" w:rsidTr="009B725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A005CC" w14:textId="777777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40B39A7" w14:textId="73470AEE"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4DAF8DA4" w14:textId="1FFC8A4C"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single" w:sz="4" w:space="0" w:color="auto"/>
            </w:tcBorders>
            <w:shd w:val="clear" w:color="auto" w:fill="auto"/>
            <w:noWrap/>
            <w:vAlign w:val="center"/>
            <w:hideMark/>
          </w:tcPr>
          <w:p w14:paraId="62D99B7A" w14:textId="0EE2CA72"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512E7B6C" w14:textId="3938F81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F41D1D8" w14:textId="60963E46"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56055" w:rsidRPr="00A36780" w14:paraId="22D35216" w14:textId="77777777" w:rsidTr="0062156A">
        <w:trPr>
          <w:trHeight w:val="255"/>
          <w:jc w:val="center"/>
        </w:trPr>
        <w:tc>
          <w:tcPr>
            <w:tcW w:w="1640" w:type="dxa"/>
            <w:tcBorders>
              <w:top w:val="nil"/>
              <w:left w:val="nil"/>
              <w:bottom w:val="nil"/>
              <w:right w:val="nil"/>
            </w:tcBorders>
            <w:shd w:val="clear" w:color="auto" w:fill="auto"/>
            <w:noWrap/>
            <w:vAlign w:val="center"/>
            <w:hideMark/>
          </w:tcPr>
          <w:p w14:paraId="1941B70A" w14:textId="77777777" w:rsidR="00F56055" w:rsidRPr="00A36780" w:rsidRDefault="00F56055"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55E231" w14:textId="5CAFF302" w:rsidR="00F56055" w:rsidRPr="00F56055" w:rsidRDefault="00F56055" w:rsidP="00F56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p>
        </w:tc>
      </w:tr>
      <w:tr w:rsidR="008F09F8" w:rsidRPr="00A36780" w14:paraId="3B34C73E" w14:textId="77777777" w:rsidTr="0062156A">
        <w:trPr>
          <w:trHeight w:val="255"/>
          <w:jc w:val="center"/>
        </w:trPr>
        <w:tc>
          <w:tcPr>
            <w:tcW w:w="1640" w:type="dxa"/>
            <w:tcBorders>
              <w:top w:val="nil"/>
              <w:left w:val="nil"/>
              <w:bottom w:val="nil"/>
              <w:right w:val="nil"/>
            </w:tcBorders>
            <w:shd w:val="clear" w:color="auto" w:fill="auto"/>
            <w:noWrap/>
            <w:vAlign w:val="center"/>
            <w:hideMark/>
          </w:tcPr>
          <w:p w14:paraId="2000D921" w14:textId="77777777" w:rsidR="008F09F8" w:rsidRPr="00A36780" w:rsidRDefault="008F09F8"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5B96973C" w14:textId="0F87E5AE" w:rsidR="008F09F8" w:rsidRPr="00A36780" w:rsidRDefault="008F09F8"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sidR="006666BE">
              <w:rPr>
                <w:rFonts w:ascii="Arial" w:hAnsi="Arial" w:cs="Arial"/>
                <w:b/>
                <w:bCs/>
                <w:color w:val="000000"/>
                <w:sz w:val="18"/>
                <w:szCs w:val="18"/>
              </w:rPr>
              <w:t>Over VTM5</w:t>
            </w:r>
            <w:r>
              <w:rPr>
                <w:rFonts w:ascii="Arial" w:hAnsi="Arial" w:cs="Arial"/>
                <w:b/>
                <w:bCs/>
                <w:color w:val="000000"/>
                <w:sz w:val="18"/>
                <w:szCs w:val="18"/>
              </w:rPr>
              <w:t>.0</w:t>
            </w:r>
          </w:p>
        </w:tc>
      </w:tr>
      <w:tr w:rsidR="008F09F8" w:rsidRPr="00A36780" w14:paraId="06B9E3A2" w14:textId="77777777" w:rsidTr="0062156A">
        <w:trPr>
          <w:trHeight w:val="255"/>
          <w:jc w:val="center"/>
        </w:trPr>
        <w:tc>
          <w:tcPr>
            <w:tcW w:w="1640" w:type="dxa"/>
            <w:tcBorders>
              <w:top w:val="nil"/>
              <w:left w:val="nil"/>
              <w:bottom w:val="nil"/>
              <w:right w:val="nil"/>
            </w:tcBorders>
            <w:shd w:val="clear" w:color="auto" w:fill="auto"/>
            <w:noWrap/>
            <w:vAlign w:val="center"/>
            <w:hideMark/>
          </w:tcPr>
          <w:p w14:paraId="72CC6552" w14:textId="77777777" w:rsidR="008F09F8" w:rsidRPr="00A36780" w:rsidRDefault="008F09F8"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57E5CA" w14:textId="77777777" w:rsidR="008F09F8" w:rsidRPr="00A36780" w:rsidRDefault="008F09F8"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517388C" w14:textId="77777777" w:rsidR="008F09F8" w:rsidRPr="00A36780" w:rsidRDefault="008F09F8"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6E1153F" w14:textId="77777777" w:rsidR="008F09F8" w:rsidRPr="00A36780" w:rsidRDefault="008F09F8"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3F8E92D" w14:textId="77777777" w:rsidR="008F09F8" w:rsidRPr="00A36780" w:rsidRDefault="008F09F8"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F1654A4" w14:textId="77777777" w:rsidR="008F09F8" w:rsidRPr="00A36780" w:rsidRDefault="008F09F8"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DecT</w:t>
            </w:r>
            <w:proofErr w:type="spellEnd"/>
          </w:p>
        </w:tc>
      </w:tr>
      <w:tr w:rsidR="001A3A68" w:rsidRPr="00A36780" w14:paraId="2DECB655" w14:textId="77777777" w:rsidTr="005C61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E7F57" w14:textId="777777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847FD01" w14:textId="003AECEB"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5CC1E561" w14:textId="58C6EBFA"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tcPr>
          <w:p w14:paraId="1589A829" w14:textId="5B116003"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D04F247" w14:textId="5CDCF79D"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21CF6F47" w14:textId="35B44D10"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A3A68" w:rsidRPr="00A36780" w14:paraId="1882DF6D"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1BB5EA" w14:textId="777777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B1EC672" w14:textId="693A60F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6AFE7BE" w14:textId="3CF1029F"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655A462D" w14:textId="2FB3C6CA"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53432A9A" w14:textId="46AB6105"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52C63242" w14:textId="53FED3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A3A68" w:rsidRPr="00A36780" w14:paraId="56EE58D4"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C21D14" w14:textId="777777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04E28939" w14:textId="046E8933"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1B6F40D" w14:textId="42390F01"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62BD4DDE" w14:textId="2A51BEB9"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136131DE" w14:textId="51775109"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12C2D191" w14:textId="06C2E9CC"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A3A68" w:rsidRPr="00A36780" w14:paraId="48851044"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D29CDA" w14:textId="777777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AD816E2" w14:textId="71BFD2D1"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EF2C513" w14:textId="292E790C"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single" w:sz="4" w:space="0" w:color="auto"/>
            </w:tcBorders>
            <w:shd w:val="clear" w:color="auto" w:fill="auto"/>
            <w:noWrap/>
            <w:vAlign w:val="center"/>
          </w:tcPr>
          <w:p w14:paraId="527F562C" w14:textId="074FEB8A"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7A19C1E1" w14:textId="7F5EA18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492FC428" w14:textId="62369914"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A3A68" w:rsidRPr="00A36780" w14:paraId="015AA247"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CDE376" w14:textId="777777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C9BE8C6" w14:textId="61EF1906"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043DFC01" w14:textId="777777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8F96071" w14:textId="0D3A15C8"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71F5C416" w14:textId="3F04D9B6"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7C70758D" w14:textId="64D7DBDD"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A3A68" w:rsidRPr="00A36780" w14:paraId="3A0BD4E6" w14:textId="77777777" w:rsidTr="005C61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10419B" w14:textId="777777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43B1998C" w14:textId="3CE126BF"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0F5C64B8" w14:textId="7F36A1A8"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6690A256" w14:textId="75B1B094"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tcPr>
          <w:p w14:paraId="55B09F9F" w14:textId="16D587F2"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73E8838E" w14:textId="102E7679"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A3A68" w:rsidRPr="00A36780" w14:paraId="5D375F38" w14:textId="77777777" w:rsidTr="005C61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34E33" w14:textId="777777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7B0BE1C6" w14:textId="13A4653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11E174D3" w14:textId="35DEB4C0"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114B7AED" w14:textId="28F1F129"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tcPr>
          <w:p w14:paraId="17B79963" w14:textId="52C6C996"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798422C9" w14:textId="6D27C051"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A3A68" w:rsidRPr="00A36780" w14:paraId="1D2651C4" w14:textId="77777777" w:rsidTr="005C610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4CDE42" w14:textId="77777777"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0FF74792" w14:textId="776C377A"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1C816B5B" w14:textId="4A08714A"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tcPr>
          <w:p w14:paraId="2C004831" w14:textId="2A4F21FA"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21DE5A3E" w14:textId="350D921D"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6A38B937" w14:textId="1624387A" w:rsidR="001A3A68" w:rsidRPr="00A36780" w:rsidRDefault="001A3A68" w:rsidP="001A3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718CDCFA" w14:textId="02DB7F5A" w:rsidR="00F95005" w:rsidRDefault="00F95005" w:rsidP="00F95005">
      <w:pPr>
        <w:pStyle w:val="Heading2"/>
        <w:numPr>
          <w:ilvl w:val="0"/>
          <w:numId w:val="0"/>
        </w:numPr>
        <w:rPr>
          <w:lang w:val="en-CA"/>
        </w:rPr>
      </w:pPr>
    </w:p>
    <w:p w14:paraId="1BA63172" w14:textId="77777777" w:rsidR="000F52C1" w:rsidRDefault="000F52C1" w:rsidP="00F95005">
      <w:pPr>
        <w:rPr>
          <w:lang w:val="en-CA"/>
        </w:rPr>
      </w:pPr>
    </w:p>
    <w:p w14:paraId="51C3A759" w14:textId="77777777" w:rsidR="000F52C1" w:rsidRDefault="000F52C1" w:rsidP="00F95005">
      <w:pPr>
        <w:rPr>
          <w:lang w:val="en-CA"/>
        </w:rPr>
      </w:pPr>
    </w:p>
    <w:p w14:paraId="59F7DF5E" w14:textId="77777777" w:rsidR="000F52C1" w:rsidRDefault="000F52C1" w:rsidP="00F95005">
      <w:pPr>
        <w:rPr>
          <w:lang w:val="en-CA"/>
        </w:rPr>
      </w:pPr>
    </w:p>
    <w:p w14:paraId="1540F16B" w14:textId="77777777" w:rsidR="000F52C1" w:rsidRDefault="000F52C1" w:rsidP="00F95005">
      <w:pPr>
        <w:rPr>
          <w:lang w:val="en-CA"/>
        </w:rPr>
      </w:pPr>
    </w:p>
    <w:p w14:paraId="777A484B" w14:textId="77777777" w:rsidR="000F52C1" w:rsidRDefault="000F52C1" w:rsidP="00F95005">
      <w:pPr>
        <w:rPr>
          <w:lang w:val="en-CA"/>
        </w:rPr>
      </w:pPr>
    </w:p>
    <w:p w14:paraId="29346ED1" w14:textId="77777777" w:rsidR="000F52C1" w:rsidRDefault="000F52C1" w:rsidP="00F95005">
      <w:pPr>
        <w:rPr>
          <w:lang w:val="en-CA"/>
        </w:rPr>
      </w:pPr>
    </w:p>
    <w:p w14:paraId="5B8C0E48" w14:textId="77777777" w:rsidR="000F52C1" w:rsidRDefault="000F52C1" w:rsidP="00F95005">
      <w:pPr>
        <w:rPr>
          <w:lang w:val="en-CA"/>
        </w:rPr>
      </w:pPr>
    </w:p>
    <w:p w14:paraId="40CA54B1" w14:textId="45558FB6" w:rsidR="00F95005" w:rsidRDefault="00F95005" w:rsidP="00F95005">
      <w:pPr>
        <w:rPr>
          <w:lang w:val="en-CA"/>
        </w:rPr>
      </w:pPr>
    </w:p>
    <w:p w14:paraId="1F1E9496" w14:textId="01A428DE" w:rsidR="0053046A" w:rsidRDefault="00615307" w:rsidP="0053046A">
      <w:pPr>
        <w:pStyle w:val="Heading2"/>
        <w:rPr>
          <w:lang w:val="en-CA"/>
        </w:rPr>
      </w:pPr>
      <w:r>
        <w:rPr>
          <w:lang w:val="en-CA"/>
        </w:rPr>
        <w:t>Additional</w:t>
      </w:r>
      <w:r w:rsidR="00F95005">
        <w:rPr>
          <w:lang w:val="en-CA"/>
        </w:rPr>
        <w:t xml:space="preserve"> results </w:t>
      </w:r>
      <w:r>
        <w:rPr>
          <w:lang w:val="en-CA"/>
        </w:rPr>
        <w:t xml:space="preserve">with modification to planar flag only </w:t>
      </w:r>
    </w:p>
    <w:p w14:paraId="270CCF80" w14:textId="7E76FFC5" w:rsidR="000F52C1" w:rsidRDefault="000F52C1" w:rsidP="000F52C1">
      <w:pPr>
        <w:rPr>
          <w:lang w:val="en-CA"/>
        </w:rPr>
      </w:pPr>
      <w:r>
        <w:rPr>
          <w:lang w:val="en-CA"/>
        </w:rPr>
        <w:t>Additional results is provided where only the CABAC coding of planar flag is changed (and the CABAC coding for the first bin of MPM index is not changed).</w:t>
      </w:r>
    </w:p>
    <w:p w14:paraId="6AFB0C94" w14:textId="77777777" w:rsidR="00162295" w:rsidRDefault="00162295" w:rsidP="000F52C1">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FF7C9E" w:rsidRPr="00A36780" w14:paraId="1F070D77" w14:textId="77777777" w:rsidTr="0062156A">
        <w:trPr>
          <w:trHeight w:val="255"/>
          <w:jc w:val="center"/>
        </w:trPr>
        <w:tc>
          <w:tcPr>
            <w:tcW w:w="1640" w:type="dxa"/>
            <w:tcBorders>
              <w:top w:val="nil"/>
              <w:left w:val="nil"/>
              <w:bottom w:val="nil"/>
              <w:right w:val="nil"/>
            </w:tcBorders>
            <w:shd w:val="clear" w:color="auto" w:fill="auto"/>
            <w:noWrap/>
            <w:vAlign w:val="center"/>
            <w:hideMark/>
          </w:tcPr>
          <w:p w14:paraId="3D1507B6" w14:textId="77777777" w:rsidR="00FF7C9E" w:rsidRPr="00A36780"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D596CC" w14:textId="77777777" w:rsidR="00FF7C9E" w:rsidRPr="006557C5"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w:t>
            </w:r>
          </w:p>
        </w:tc>
      </w:tr>
      <w:tr w:rsidR="00FF7C9E" w:rsidRPr="00A36780" w14:paraId="18F18F5A" w14:textId="77777777" w:rsidTr="0062156A">
        <w:trPr>
          <w:trHeight w:val="255"/>
          <w:jc w:val="center"/>
        </w:trPr>
        <w:tc>
          <w:tcPr>
            <w:tcW w:w="1640" w:type="dxa"/>
            <w:tcBorders>
              <w:top w:val="nil"/>
              <w:left w:val="nil"/>
              <w:bottom w:val="nil"/>
              <w:right w:val="nil"/>
            </w:tcBorders>
            <w:shd w:val="clear" w:color="auto" w:fill="auto"/>
            <w:noWrap/>
            <w:vAlign w:val="center"/>
            <w:hideMark/>
          </w:tcPr>
          <w:p w14:paraId="6C9C63B9" w14:textId="77777777" w:rsidR="00FF7C9E" w:rsidRPr="00A36780"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6AA93B6" w14:textId="4A7969D4" w:rsidR="00FF7C9E" w:rsidRPr="00A36780"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sidR="006D3D63">
              <w:rPr>
                <w:rFonts w:ascii="Arial" w:hAnsi="Arial" w:cs="Arial"/>
                <w:b/>
                <w:bCs/>
                <w:color w:val="000000"/>
                <w:sz w:val="18"/>
                <w:szCs w:val="18"/>
              </w:rPr>
              <w:t>Over VTM5</w:t>
            </w:r>
            <w:r>
              <w:rPr>
                <w:rFonts w:ascii="Arial" w:hAnsi="Arial" w:cs="Arial"/>
                <w:b/>
                <w:bCs/>
                <w:color w:val="000000"/>
                <w:sz w:val="18"/>
                <w:szCs w:val="18"/>
              </w:rPr>
              <w:t>.0</w:t>
            </w:r>
          </w:p>
        </w:tc>
      </w:tr>
      <w:tr w:rsidR="00FF7C9E" w:rsidRPr="00A36780" w14:paraId="7CC181F6" w14:textId="77777777" w:rsidTr="0062156A">
        <w:trPr>
          <w:trHeight w:val="255"/>
          <w:jc w:val="center"/>
        </w:trPr>
        <w:tc>
          <w:tcPr>
            <w:tcW w:w="1640" w:type="dxa"/>
            <w:tcBorders>
              <w:top w:val="nil"/>
              <w:left w:val="nil"/>
              <w:bottom w:val="nil"/>
              <w:right w:val="nil"/>
            </w:tcBorders>
            <w:shd w:val="clear" w:color="auto" w:fill="auto"/>
            <w:noWrap/>
            <w:vAlign w:val="center"/>
            <w:hideMark/>
          </w:tcPr>
          <w:p w14:paraId="06152832" w14:textId="77777777" w:rsidR="00FF7C9E" w:rsidRPr="00A36780"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4B3B7FD" w14:textId="77777777" w:rsidR="00FF7C9E" w:rsidRPr="00A36780"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A65D19" w14:textId="77777777" w:rsidR="00FF7C9E" w:rsidRPr="00A36780"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24E490B" w14:textId="77777777" w:rsidR="00FF7C9E" w:rsidRPr="00A36780"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0551757" w14:textId="77777777" w:rsidR="00FF7C9E" w:rsidRPr="00A36780"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6D5779" w14:textId="77777777" w:rsidR="00FF7C9E" w:rsidRPr="00A36780"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DecT</w:t>
            </w:r>
            <w:proofErr w:type="spellEnd"/>
          </w:p>
        </w:tc>
      </w:tr>
      <w:tr w:rsidR="000F52C1" w:rsidRPr="00A36780" w14:paraId="68ED57EC" w14:textId="77777777" w:rsidTr="006215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A3C5BC" w14:textId="7777777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3E59170" w14:textId="5E03F134"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9097537" w14:textId="0F0216B3"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0AE29ED1" w14:textId="1269843D"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2F3779E" w14:textId="078D1AEA"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140AB03" w14:textId="1589A252"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F52C1" w:rsidRPr="00A36780" w14:paraId="12A0CE34" w14:textId="77777777" w:rsidTr="006215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52DDA9" w14:textId="7777777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A0E8FF0" w14:textId="0EC481F6"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BB4A143" w14:textId="4350FAEA"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2B9B4E39" w14:textId="42749720"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0014B41B" w14:textId="765F05AE"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54E29A7" w14:textId="14DD25BE"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F52C1" w:rsidRPr="00A36780" w14:paraId="14EE7657" w14:textId="77777777" w:rsidTr="006215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135C89" w14:textId="7777777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7D1BDBA" w14:textId="5A5E7D54"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46846C4" w14:textId="36BB9AD8"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7F6F7789" w14:textId="0CB219F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249B4A8" w14:textId="7B957C86"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0A494D5" w14:textId="44B6F6A5"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F52C1" w:rsidRPr="00A36780" w14:paraId="5E6B7E60" w14:textId="77777777" w:rsidTr="006215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E9B9C" w14:textId="7777777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BE46565" w14:textId="1F2FDD14"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412B69A" w14:textId="7B11CDAA"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2CF3DC6E" w14:textId="6671B951"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25C416D" w14:textId="173E8DDB"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846C7CA" w14:textId="613446C8"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F52C1" w:rsidRPr="00A36780" w14:paraId="19F12BD5" w14:textId="77777777" w:rsidTr="006215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DC1B97" w14:textId="7777777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1B4D38" w14:textId="78651BE0"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96E1D42" w14:textId="3435B2EA"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2065447F" w14:textId="04C529F8"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8018C9C" w14:textId="4A7EB16C"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E7C19A9" w14:textId="5AF2333C"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F52C1" w:rsidRPr="00A36780" w14:paraId="7CDC2851" w14:textId="77777777" w:rsidTr="006215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2B5023" w14:textId="7777777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CAE2CAD" w14:textId="7656534C"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60F4BA25" w14:textId="20360870"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2795FA5B" w14:textId="7D6B3B12"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3FB23187" w14:textId="6C14F2D6"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222D1EC" w14:textId="09388703"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F52C1" w:rsidRPr="00A36780" w14:paraId="731EBA82" w14:textId="77777777" w:rsidTr="006215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03A69C" w14:textId="7777777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81B79D4" w14:textId="1391E540"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11D749B" w14:textId="2F1DA8C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single" w:sz="4" w:space="0" w:color="auto"/>
            </w:tcBorders>
            <w:shd w:val="clear" w:color="auto" w:fill="auto"/>
            <w:noWrap/>
            <w:vAlign w:val="center"/>
            <w:hideMark/>
          </w:tcPr>
          <w:p w14:paraId="120F602A" w14:textId="0ADE48DB"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72E8D67D" w14:textId="163DD861"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9797231" w14:textId="45C224BD"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F52C1" w:rsidRPr="00A36780" w14:paraId="3822375C" w14:textId="77777777" w:rsidTr="0062156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E5FEF7" w14:textId="7777777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E733FBF" w14:textId="0C68771F"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46613929" w14:textId="2D186C4C"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1ADAAB45" w14:textId="0B53F6F6"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1E93395" w14:textId="40CE4086"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A6CB9D6" w14:textId="400BBC74"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F7C9E" w:rsidRPr="00A36780" w14:paraId="332B2FC9" w14:textId="77777777" w:rsidTr="0062156A">
        <w:trPr>
          <w:trHeight w:val="255"/>
          <w:jc w:val="center"/>
        </w:trPr>
        <w:tc>
          <w:tcPr>
            <w:tcW w:w="1640" w:type="dxa"/>
            <w:tcBorders>
              <w:top w:val="nil"/>
              <w:left w:val="nil"/>
              <w:bottom w:val="nil"/>
              <w:right w:val="nil"/>
            </w:tcBorders>
            <w:shd w:val="clear" w:color="auto" w:fill="auto"/>
            <w:noWrap/>
            <w:vAlign w:val="center"/>
            <w:hideMark/>
          </w:tcPr>
          <w:p w14:paraId="4C4B732A" w14:textId="77777777" w:rsidR="00FF7C9E" w:rsidRPr="00A36780"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8DFCE2" w14:textId="77777777" w:rsidR="00FF7C9E" w:rsidRPr="00F56055"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p>
        </w:tc>
      </w:tr>
      <w:tr w:rsidR="00FF7C9E" w:rsidRPr="00A36780" w14:paraId="778C90C3" w14:textId="77777777" w:rsidTr="0062156A">
        <w:trPr>
          <w:trHeight w:val="255"/>
          <w:jc w:val="center"/>
        </w:trPr>
        <w:tc>
          <w:tcPr>
            <w:tcW w:w="1640" w:type="dxa"/>
            <w:tcBorders>
              <w:top w:val="nil"/>
              <w:left w:val="nil"/>
              <w:bottom w:val="nil"/>
              <w:right w:val="nil"/>
            </w:tcBorders>
            <w:shd w:val="clear" w:color="auto" w:fill="auto"/>
            <w:noWrap/>
            <w:vAlign w:val="center"/>
            <w:hideMark/>
          </w:tcPr>
          <w:p w14:paraId="1AD50904" w14:textId="77777777" w:rsidR="00FF7C9E" w:rsidRPr="00A36780"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79C78D81" w14:textId="0F307D65" w:rsidR="00FF7C9E" w:rsidRPr="00A36780" w:rsidRDefault="00FF7C9E" w:rsidP="006D3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Pr>
                <w:rFonts w:ascii="Arial" w:hAnsi="Arial" w:cs="Arial"/>
                <w:b/>
                <w:bCs/>
                <w:color w:val="000000"/>
                <w:sz w:val="18"/>
                <w:szCs w:val="18"/>
              </w:rPr>
              <w:t>Over VTM</w:t>
            </w:r>
            <w:r w:rsidR="006D3D63">
              <w:rPr>
                <w:rFonts w:ascii="Arial" w:hAnsi="Arial" w:cs="Arial"/>
                <w:b/>
                <w:bCs/>
                <w:color w:val="000000"/>
                <w:sz w:val="18"/>
                <w:szCs w:val="18"/>
              </w:rPr>
              <w:t>5</w:t>
            </w:r>
            <w:r>
              <w:rPr>
                <w:rFonts w:ascii="Arial" w:hAnsi="Arial" w:cs="Arial"/>
                <w:b/>
                <w:bCs/>
                <w:color w:val="000000"/>
                <w:sz w:val="18"/>
                <w:szCs w:val="18"/>
              </w:rPr>
              <w:t>.0</w:t>
            </w:r>
          </w:p>
        </w:tc>
      </w:tr>
      <w:tr w:rsidR="00FF7C9E" w:rsidRPr="00A36780" w14:paraId="1B7E6818" w14:textId="77777777" w:rsidTr="0062156A">
        <w:trPr>
          <w:trHeight w:val="255"/>
          <w:jc w:val="center"/>
        </w:trPr>
        <w:tc>
          <w:tcPr>
            <w:tcW w:w="1640" w:type="dxa"/>
            <w:tcBorders>
              <w:top w:val="nil"/>
              <w:left w:val="nil"/>
              <w:bottom w:val="nil"/>
              <w:right w:val="nil"/>
            </w:tcBorders>
            <w:shd w:val="clear" w:color="auto" w:fill="auto"/>
            <w:noWrap/>
            <w:vAlign w:val="center"/>
            <w:hideMark/>
          </w:tcPr>
          <w:p w14:paraId="669A6F44" w14:textId="77777777" w:rsidR="00FF7C9E" w:rsidRPr="00A36780"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AB693B" w14:textId="77777777" w:rsidR="00FF7C9E" w:rsidRPr="00A36780"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3F0DAFE" w14:textId="77777777" w:rsidR="00FF7C9E" w:rsidRPr="00A36780"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A0E24F5" w14:textId="77777777" w:rsidR="00FF7C9E" w:rsidRPr="00A36780"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BAC86F2" w14:textId="77777777" w:rsidR="00FF7C9E" w:rsidRPr="00A36780"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4C1D7BF" w14:textId="77777777" w:rsidR="00FF7C9E" w:rsidRPr="00A36780" w:rsidRDefault="00FF7C9E" w:rsidP="00621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DecT</w:t>
            </w:r>
            <w:proofErr w:type="spellEnd"/>
          </w:p>
        </w:tc>
      </w:tr>
      <w:tr w:rsidR="000F52C1" w:rsidRPr="00A36780" w14:paraId="5EFF6074" w14:textId="77777777" w:rsidTr="006215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6C32EA" w14:textId="7777777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60EA1ED0" w14:textId="0BE196E4"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0ACE94F" w14:textId="38913DC9"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tcPr>
          <w:p w14:paraId="547F23B6" w14:textId="0235C064"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2C89D6CF" w14:textId="3A30CEA2"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F0286EF" w14:textId="63CBE17B"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F52C1" w:rsidRPr="00A36780" w14:paraId="7EA2E917" w14:textId="77777777" w:rsidTr="006215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2435FC" w14:textId="7777777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3637B0FB" w14:textId="5C8952E1"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18D5C03" w14:textId="1FEE6066"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770F95DC" w14:textId="4F072DAD"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2BF510A9" w14:textId="253777B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38CE10F" w14:textId="6507D52B"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F52C1" w:rsidRPr="00A36780" w14:paraId="59F386CB" w14:textId="77777777" w:rsidTr="006215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D5263E" w14:textId="7777777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E290158" w14:textId="59784530"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6259198" w14:textId="7077A06D"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5A4F3B2D" w14:textId="4F41826D"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2C9E07B6" w14:textId="5E546848"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59AAD34" w14:textId="70562CCB"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F52C1" w:rsidRPr="00A36780" w14:paraId="36E09D2E" w14:textId="77777777" w:rsidTr="006215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710F4" w14:textId="7777777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EA26078" w14:textId="11CCC94D"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465BB0F0" w14:textId="2E2E9BAF"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469FBCC1" w14:textId="10A3C22C"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79192295" w14:textId="040D062A"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450B29A" w14:textId="05C4987E"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F52C1" w:rsidRPr="00A36780" w14:paraId="5B1C4A5B" w14:textId="77777777" w:rsidTr="006215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FAC261" w14:textId="7777777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BFFE6D1" w14:textId="3B35226A"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5346C920" w14:textId="7777777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D9EAB5D" w14:textId="4B52DC60"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B20E75A" w14:textId="76BA0BB9"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285835FF" w14:textId="479013EE"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0F52C1" w:rsidRPr="00A36780" w14:paraId="7C9656DE" w14:textId="77777777" w:rsidTr="006215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5D7347" w14:textId="7777777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71C4C0E" w14:textId="6CD4BF5B"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639E5FB8" w14:textId="692076D5"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tcPr>
          <w:p w14:paraId="4DCAFD3F" w14:textId="2D22B6A5"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7F6226D6" w14:textId="62D55EC5"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7378CE7C" w14:textId="09DA66AB"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F52C1" w:rsidRPr="00A36780" w14:paraId="603301B5" w14:textId="77777777" w:rsidTr="006215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F6B2D" w14:textId="7777777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4F0F5FCF" w14:textId="3A0AB4B2"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1BDB6676" w14:textId="1D577545"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tcPr>
          <w:p w14:paraId="4AF683AD" w14:textId="43EE4655"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6E265046" w14:textId="3938BB7E"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4EE271C2" w14:textId="7CEADE8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F52C1" w:rsidRPr="00A36780" w14:paraId="7170072D" w14:textId="77777777" w:rsidTr="0062156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D55B9E" w14:textId="77777777"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57286E3A" w14:textId="7FC0707F"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451978E4" w14:textId="280DCF6B"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tcPr>
          <w:p w14:paraId="7D3FAA27" w14:textId="53FC575E"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0E6F8685" w14:textId="18B44A63"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6788429A" w14:textId="44399678" w:rsidR="000F52C1" w:rsidRPr="00A36780" w:rsidRDefault="000F52C1" w:rsidP="000F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49E6DFB6" w14:textId="073AA733" w:rsidR="006B4492" w:rsidRDefault="006B4492" w:rsidP="006B4492">
      <w:pPr>
        <w:pStyle w:val="Heading1"/>
        <w:rPr>
          <w:lang w:val="en-CA"/>
        </w:rPr>
      </w:pPr>
      <w:r>
        <w:rPr>
          <w:lang w:val="en-CA"/>
        </w:rPr>
        <w:t>Conclusion</w:t>
      </w:r>
    </w:p>
    <w:p w14:paraId="1AE7A652" w14:textId="1FCA683E" w:rsidR="000B5F54" w:rsidRPr="000B5F54" w:rsidRDefault="007663E0" w:rsidP="000B5F54">
      <w:pPr>
        <w:rPr>
          <w:lang w:val="en-CA"/>
        </w:rPr>
      </w:pPr>
      <w:r>
        <w:rPr>
          <w:lang w:val="en-CA"/>
        </w:rPr>
        <w:t>This</w:t>
      </w:r>
      <w:r w:rsidR="00DE22C8">
        <w:rPr>
          <w:lang w:val="en-CA"/>
        </w:rPr>
        <w:t xml:space="preserve"> contribution </w:t>
      </w:r>
      <w:r w:rsidR="00FF2045">
        <w:rPr>
          <w:lang w:val="en-CA"/>
        </w:rPr>
        <w:t xml:space="preserve">proposes </w:t>
      </w:r>
      <w:r w:rsidR="008C7D12">
        <w:rPr>
          <w:lang w:val="en-CA"/>
        </w:rPr>
        <w:t>four</w:t>
      </w:r>
      <w:r w:rsidR="00FF2045">
        <w:rPr>
          <w:lang w:val="en-CA"/>
        </w:rPr>
        <w:t xml:space="preserve"> contexts for the newly introduced planar flag </w:t>
      </w:r>
      <w:r>
        <w:rPr>
          <w:lang w:val="en-CA"/>
        </w:rPr>
        <w:t xml:space="preserve">in VTM5.0 </w:t>
      </w:r>
      <w:r w:rsidR="00FF2045">
        <w:rPr>
          <w:lang w:val="en-CA"/>
        </w:rPr>
        <w:t>based on left and above blocks. Meanwhile, the bypass coding mode of the first bin of the MPM index is cha</w:t>
      </w:r>
      <w:r w:rsidR="00726F88">
        <w:rPr>
          <w:lang w:val="en-CA"/>
        </w:rPr>
        <w:t>nged to CABAC regular coding</w:t>
      </w:r>
      <w:r w:rsidR="004A6D22">
        <w:rPr>
          <w:lang w:val="en-CA"/>
        </w:rPr>
        <w:t>.</w:t>
      </w:r>
      <w:r w:rsidR="0060594A">
        <w:rPr>
          <w:lang w:val="en-CA"/>
        </w:rPr>
        <w:t xml:space="preserve"> </w:t>
      </w:r>
      <w:r w:rsidR="004A6D22" w:rsidRPr="006E3AC8">
        <w:rPr>
          <w:lang w:val="en-CA"/>
        </w:rPr>
        <w:t>4 context models are used for the planar flag and 4 additional context models are used for the first bin of the MPM index. It is noted that same context switching conditions are used for coding of both bins, which means context model of both bins can be decided at the same time using the same conditions.</w:t>
      </w:r>
      <w:r w:rsidR="00FF2045">
        <w:rPr>
          <w:lang w:val="en-CA"/>
        </w:rPr>
        <w:t xml:space="preserve"> </w:t>
      </w:r>
      <w:r w:rsidR="00FA2CE3">
        <w:rPr>
          <w:lang w:val="en-CA"/>
        </w:rPr>
        <w:t xml:space="preserve">The </w:t>
      </w:r>
      <w:r w:rsidR="004148E1">
        <w:rPr>
          <w:lang w:val="en-CA"/>
        </w:rPr>
        <w:t xml:space="preserve">proposed </w:t>
      </w:r>
      <w:r w:rsidR="00FA2CE3">
        <w:rPr>
          <w:lang w:val="en-CA"/>
        </w:rPr>
        <w:t xml:space="preserve">modification provides 0.07% and 0.02% coding </w:t>
      </w:r>
      <w:r w:rsidR="00726F88">
        <w:rPr>
          <w:lang w:val="en-CA"/>
        </w:rPr>
        <w:t>gain over VTM5.0 on all intra and random access configurations, respectively, with no impact on runtime.</w:t>
      </w:r>
    </w:p>
    <w:p w14:paraId="6F9CA911" w14:textId="77777777" w:rsidR="00B1523E" w:rsidRPr="004F00FF" w:rsidRDefault="00B1523E" w:rsidP="00B1523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422564A" w14:textId="77777777" w:rsidR="00F96AB4" w:rsidRDefault="00F96AB4" w:rsidP="00F96AB4">
      <w:pPr>
        <w:rPr>
          <w:b/>
          <w:szCs w:val="22"/>
          <w:lang w:val="en-CA"/>
        </w:rPr>
      </w:pPr>
      <w:r w:rsidRPr="006E5EA3">
        <w:rPr>
          <w:b/>
          <w:szCs w:val="22"/>
          <w:lang w:val="en-CA"/>
        </w:rPr>
        <w:t>Huawei Technologies Co.,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302637B"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DAF43CA"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47C8A1FB"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6FAEEED"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13ACE4A6"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6ACC732B"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406B21AC"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68F7906F"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7C6CE111"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780334D8"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2E0F436C"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1A9A50F1"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2D1FE4B3"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3B9574E1"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6FB1AB03"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185C80C5" w14:textId="77777777" w:rsidR="001C6D8C" w:rsidRDefault="001C6D8C" w:rsidP="001C6D8C">
      <w:pPr>
        <w:pStyle w:val="Heading1"/>
        <w:rPr>
          <w:lang w:val="en-CA"/>
        </w:rPr>
      </w:pPr>
      <w:r>
        <w:rPr>
          <w:lang w:val="en-CA"/>
        </w:rPr>
        <w:t>References</w:t>
      </w:r>
    </w:p>
    <w:p w14:paraId="7EECB81C" w14:textId="77777777" w:rsidR="00961F54" w:rsidRPr="00961F54" w:rsidRDefault="00961F54" w:rsidP="00961F54">
      <w:pPr>
        <w:rPr>
          <w:lang w:val="en-CA"/>
        </w:rPr>
      </w:pPr>
    </w:p>
    <w:p w14:paraId="2FC4C362" w14:textId="4266253D" w:rsidR="001C6D8C" w:rsidRDefault="001C6D8C" w:rsidP="001C6D8C">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Pr>
          <w:lang w:val="en-CA"/>
        </w:rPr>
        <w:t>N</w:t>
      </w:r>
      <w:r w:rsidRPr="004F00FF">
        <w:rPr>
          <w:lang w:val="en-CA"/>
        </w:rPr>
        <w:t xml:space="preserve">1010, F. Bossen, J. Boyce, X. Li, V. </w:t>
      </w:r>
      <w:proofErr w:type="spellStart"/>
      <w:r w:rsidRPr="004F00FF">
        <w:rPr>
          <w:lang w:val="en-CA"/>
        </w:rPr>
        <w:t>Seregin</w:t>
      </w:r>
      <w:proofErr w:type="spellEnd"/>
      <w:r w:rsidRPr="004F00FF">
        <w:rPr>
          <w:lang w:val="en-CA"/>
        </w:rPr>
        <w:t xml:space="preserve">, </w:t>
      </w:r>
      <w:r w:rsidR="00DC5F91">
        <w:rPr>
          <w:lang w:val="en-CA"/>
        </w:rPr>
        <w:t xml:space="preserve">and K. </w:t>
      </w:r>
      <w:proofErr w:type="spellStart"/>
      <w:r w:rsidR="00DC5F91">
        <w:rPr>
          <w:lang w:val="en-CA"/>
        </w:rPr>
        <w:t>Sühring</w:t>
      </w:r>
      <w:proofErr w:type="spellEnd"/>
    </w:p>
    <w:p w14:paraId="2A885AD3" w14:textId="77777777" w:rsidR="001C6D8C" w:rsidRDefault="001C6D8C" w:rsidP="001C6D8C">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“Description of Core Experiment 3 (CE3): Intra Prediction and Mode Coding,” JVET-N1023, G. Van der </w:t>
      </w:r>
      <w:proofErr w:type="spellStart"/>
      <w:r>
        <w:rPr>
          <w:lang w:val="en-CA"/>
        </w:rPr>
        <w:t>Auwera</w:t>
      </w:r>
      <w:proofErr w:type="spellEnd"/>
      <w:r>
        <w:rPr>
          <w:lang w:val="en-CA"/>
        </w:rPr>
        <w:t>, L. Li, and A. Filippov</w:t>
      </w:r>
    </w:p>
    <w:p w14:paraId="7BF3FF02" w14:textId="164F2446" w:rsidR="00DC5F91" w:rsidRPr="004F00FF" w:rsidRDefault="00DC5F91" w:rsidP="00DC5F91">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Versatile Video Coding (Draft 5)</w:t>
      </w:r>
      <w:r>
        <w:rPr>
          <w:lang w:val="en-CA"/>
        </w:rPr>
        <w:t>”, JVET-N1001-v</w:t>
      </w:r>
      <w:r w:rsidR="005918C4">
        <w:rPr>
          <w:lang w:val="en-CA"/>
        </w:rPr>
        <w:t>8</w:t>
      </w:r>
      <w:r>
        <w:rPr>
          <w:lang w:val="en-CA"/>
        </w:rPr>
        <w:t>, B. Bross, J. Chen, and S. Liu</w:t>
      </w:r>
    </w:p>
    <w:sectPr w:rsidR="00DC5F91" w:rsidRPr="004F00FF"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9F065" w14:textId="77777777" w:rsidR="00B83E8E" w:rsidRDefault="00B83E8E">
      <w:r>
        <w:separator/>
      </w:r>
    </w:p>
  </w:endnote>
  <w:endnote w:type="continuationSeparator" w:id="0">
    <w:p w14:paraId="3C0D3FBF" w14:textId="77777777" w:rsidR="00B83E8E" w:rsidRDefault="00B83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35E6354" w:rsidR="00750286" w:rsidRPr="00C00DDE" w:rsidRDefault="0075028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11AB3">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11AB3">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03AED" w14:textId="77777777" w:rsidR="00B83E8E" w:rsidRDefault="00B83E8E">
      <w:r>
        <w:separator/>
      </w:r>
    </w:p>
  </w:footnote>
  <w:footnote w:type="continuationSeparator" w:id="0">
    <w:p w14:paraId="0E0C0912" w14:textId="77777777" w:rsidR="00B83E8E" w:rsidRDefault="00B83E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44108"/>
    <w:multiLevelType w:val="hybridMultilevel"/>
    <w:tmpl w:val="00C84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0C58"/>
    <w:multiLevelType w:val="multilevel"/>
    <w:tmpl w:val="916EB0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41857FF"/>
    <w:multiLevelType w:val="hybridMultilevel"/>
    <w:tmpl w:val="270C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347BFC"/>
    <w:multiLevelType w:val="hybridMultilevel"/>
    <w:tmpl w:val="77F0C4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C75B0"/>
    <w:multiLevelType w:val="hybridMultilevel"/>
    <w:tmpl w:val="5894B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5900DF"/>
    <w:multiLevelType w:val="hybridMultilevel"/>
    <w:tmpl w:val="4D3A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072405A"/>
    <w:multiLevelType w:val="hybridMultilevel"/>
    <w:tmpl w:val="F9B4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749F2"/>
    <w:multiLevelType w:val="hybridMultilevel"/>
    <w:tmpl w:val="3E327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C093D"/>
    <w:multiLevelType w:val="hybridMultilevel"/>
    <w:tmpl w:val="53C41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06D4C01"/>
    <w:multiLevelType w:val="hybridMultilevel"/>
    <w:tmpl w:val="EE18C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6"/>
  </w:num>
  <w:num w:numId="5">
    <w:abstractNumId w:val="17"/>
  </w:num>
  <w:num w:numId="6">
    <w:abstractNumId w:val="9"/>
  </w:num>
  <w:num w:numId="7">
    <w:abstractNumId w:val="12"/>
  </w:num>
  <w:num w:numId="8">
    <w:abstractNumId w:val="9"/>
  </w:num>
  <w:num w:numId="9">
    <w:abstractNumId w:val="1"/>
  </w:num>
  <w:num w:numId="10">
    <w:abstractNumId w:val="7"/>
  </w:num>
  <w:num w:numId="11">
    <w:abstractNumId w:val="4"/>
  </w:num>
  <w:num w:numId="12">
    <w:abstractNumId w:val="5"/>
  </w:num>
  <w:num w:numId="13">
    <w:abstractNumId w:val="3"/>
  </w:num>
  <w:num w:numId="14">
    <w:abstractNumId w:val="15"/>
  </w:num>
  <w:num w:numId="15">
    <w:abstractNumId w:val="20"/>
  </w:num>
  <w:num w:numId="16">
    <w:abstractNumId w:val="27"/>
  </w:num>
  <w:num w:numId="17">
    <w:abstractNumId w:val="2"/>
  </w:num>
  <w:num w:numId="18">
    <w:abstractNumId w:val="11"/>
  </w:num>
  <w:num w:numId="19">
    <w:abstractNumId w:val="18"/>
  </w:num>
  <w:num w:numId="20">
    <w:abstractNumId w:val="14"/>
  </w:num>
  <w:num w:numId="21">
    <w:abstractNumId w:val="21"/>
  </w:num>
  <w:num w:numId="22">
    <w:abstractNumId w:val="8"/>
  </w:num>
  <w:num w:numId="23">
    <w:abstractNumId w:val="9"/>
  </w:num>
  <w:num w:numId="24">
    <w:abstractNumId w:val="9"/>
  </w:num>
  <w:num w:numId="25">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6"/>
  </w:num>
  <w:num w:numId="28">
    <w:abstractNumId w:val="13"/>
  </w:num>
  <w:num w:numId="29">
    <w:abstractNumId w:val="22"/>
  </w:num>
  <w:num w:numId="30">
    <w:abstractNumId w:val="24"/>
  </w:num>
  <w:num w:numId="31">
    <w:abstractNumId w:val="6"/>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04"/>
    <w:rsid w:val="00001CA4"/>
    <w:rsid w:val="00011AB3"/>
    <w:rsid w:val="00012C81"/>
    <w:rsid w:val="00012EA2"/>
    <w:rsid w:val="00015583"/>
    <w:rsid w:val="00016F46"/>
    <w:rsid w:val="00023952"/>
    <w:rsid w:val="00026935"/>
    <w:rsid w:val="000279FF"/>
    <w:rsid w:val="000308A3"/>
    <w:rsid w:val="00031A4A"/>
    <w:rsid w:val="00036991"/>
    <w:rsid w:val="000458BC"/>
    <w:rsid w:val="00045C41"/>
    <w:rsid w:val="00046C03"/>
    <w:rsid w:val="00050CF6"/>
    <w:rsid w:val="00054837"/>
    <w:rsid w:val="00062726"/>
    <w:rsid w:val="00065039"/>
    <w:rsid w:val="00067B6C"/>
    <w:rsid w:val="00070A90"/>
    <w:rsid w:val="00070F42"/>
    <w:rsid w:val="00072625"/>
    <w:rsid w:val="0007614F"/>
    <w:rsid w:val="0008087A"/>
    <w:rsid w:val="00081398"/>
    <w:rsid w:val="0008332C"/>
    <w:rsid w:val="00090651"/>
    <w:rsid w:val="00093299"/>
    <w:rsid w:val="00094479"/>
    <w:rsid w:val="000962AC"/>
    <w:rsid w:val="000A0F81"/>
    <w:rsid w:val="000A1A00"/>
    <w:rsid w:val="000A1AC2"/>
    <w:rsid w:val="000A3294"/>
    <w:rsid w:val="000A6659"/>
    <w:rsid w:val="000A7331"/>
    <w:rsid w:val="000A794B"/>
    <w:rsid w:val="000B03F0"/>
    <w:rsid w:val="000B0C0F"/>
    <w:rsid w:val="000B1867"/>
    <w:rsid w:val="000B1AC3"/>
    <w:rsid w:val="000B1C6B"/>
    <w:rsid w:val="000B4A58"/>
    <w:rsid w:val="000B4FF9"/>
    <w:rsid w:val="000B5523"/>
    <w:rsid w:val="000B5F54"/>
    <w:rsid w:val="000B6B2E"/>
    <w:rsid w:val="000C09AC"/>
    <w:rsid w:val="000C5761"/>
    <w:rsid w:val="000C77FD"/>
    <w:rsid w:val="000D26F4"/>
    <w:rsid w:val="000E00F3"/>
    <w:rsid w:val="000E0929"/>
    <w:rsid w:val="000E1091"/>
    <w:rsid w:val="000E1609"/>
    <w:rsid w:val="000E57FB"/>
    <w:rsid w:val="000E6CBE"/>
    <w:rsid w:val="000F10A5"/>
    <w:rsid w:val="000F158C"/>
    <w:rsid w:val="000F1689"/>
    <w:rsid w:val="000F52C1"/>
    <w:rsid w:val="00101456"/>
    <w:rsid w:val="00101B44"/>
    <w:rsid w:val="00102A75"/>
    <w:rsid w:val="00102F3D"/>
    <w:rsid w:val="00112051"/>
    <w:rsid w:val="001179C2"/>
    <w:rsid w:val="00121233"/>
    <w:rsid w:val="00123F06"/>
    <w:rsid w:val="00124E38"/>
    <w:rsid w:val="0012580B"/>
    <w:rsid w:val="0012659C"/>
    <w:rsid w:val="00126901"/>
    <w:rsid w:val="00126F61"/>
    <w:rsid w:val="001270CB"/>
    <w:rsid w:val="001270CD"/>
    <w:rsid w:val="00131027"/>
    <w:rsid w:val="00131F90"/>
    <w:rsid w:val="0013458C"/>
    <w:rsid w:val="0013526E"/>
    <w:rsid w:val="0013615F"/>
    <w:rsid w:val="00142734"/>
    <w:rsid w:val="00142E8B"/>
    <w:rsid w:val="00144CEF"/>
    <w:rsid w:val="00146152"/>
    <w:rsid w:val="00152EC6"/>
    <w:rsid w:val="00153B4B"/>
    <w:rsid w:val="001542DA"/>
    <w:rsid w:val="00155526"/>
    <w:rsid w:val="00155DE2"/>
    <w:rsid w:val="00155E6E"/>
    <w:rsid w:val="00156A08"/>
    <w:rsid w:val="001615DB"/>
    <w:rsid w:val="00162295"/>
    <w:rsid w:val="00162762"/>
    <w:rsid w:val="00164AA8"/>
    <w:rsid w:val="001679D4"/>
    <w:rsid w:val="00171371"/>
    <w:rsid w:val="001717E1"/>
    <w:rsid w:val="00174031"/>
    <w:rsid w:val="00175A24"/>
    <w:rsid w:val="0018238A"/>
    <w:rsid w:val="00183564"/>
    <w:rsid w:val="00184EAA"/>
    <w:rsid w:val="00185F11"/>
    <w:rsid w:val="0018618E"/>
    <w:rsid w:val="00187E58"/>
    <w:rsid w:val="00191311"/>
    <w:rsid w:val="0019690B"/>
    <w:rsid w:val="001A1938"/>
    <w:rsid w:val="001A297E"/>
    <w:rsid w:val="001A2A10"/>
    <w:rsid w:val="001A368E"/>
    <w:rsid w:val="001A3A0E"/>
    <w:rsid w:val="001A3A68"/>
    <w:rsid w:val="001A6204"/>
    <w:rsid w:val="001A7329"/>
    <w:rsid w:val="001A792F"/>
    <w:rsid w:val="001B4E28"/>
    <w:rsid w:val="001B5ED2"/>
    <w:rsid w:val="001B6EC8"/>
    <w:rsid w:val="001B77CC"/>
    <w:rsid w:val="001C0307"/>
    <w:rsid w:val="001C03E5"/>
    <w:rsid w:val="001C048C"/>
    <w:rsid w:val="001C1571"/>
    <w:rsid w:val="001C3525"/>
    <w:rsid w:val="001C3AFB"/>
    <w:rsid w:val="001C61D8"/>
    <w:rsid w:val="001C6D8C"/>
    <w:rsid w:val="001D1BD2"/>
    <w:rsid w:val="001D313D"/>
    <w:rsid w:val="001D48EB"/>
    <w:rsid w:val="001D5639"/>
    <w:rsid w:val="001D6152"/>
    <w:rsid w:val="001E0248"/>
    <w:rsid w:val="001E02BE"/>
    <w:rsid w:val="001E3B37"/>
    <w:rsid w:val="001E4F31"/>
    <w:rsid w:val="001E71F4"/>
    <w:rsid w:val="001F2594"/>
    <w:rsid w:val="001F26C4"/>
    <w:rsid w:val="001F3968"/>
    <w:rsid w:val="001F6E61"/>
    <w:rsid w:val="001F7F3C"/>
    <w:rsid w:val="00200036"/>
    <w:rsid w:val="00201C3F"/>
    <w:rsid w:val="00202268"/>
    <w:rsid w:val="002055A6"/>
    <w:rsid w:val="00206460"/>
    <w:rsid w:val="002069B4"/>
    <w:rsid w:val="0021025E"/>
    <w:rsid w:val="00210396"/>
    <w:rsid w:val="00210F72"/>
    <w:rsid w:val="00213DB9"/>
    <w:rsid w:val="0021453C"/>
    <w:rsid w:val="00215DFC"/>
    <w:rsid w:val="002211A1"/>
    <w:rsid w:val="002212DF"/>
    <w:rsid w:val="00222CD4"/>
    <w:rsid w:val="00225016"/>
    <w:rsid w:val="002253CA"/>
    <w:rsid w:val="002264A6"/>
    <w:rsid w:val="00227BA7"/>
    <w:rsid w:val="0023011C"/>
    <w:rsid w:val="00235E8A"/>
    <w:rsid w:val="002375C1"/>
    <w:rsid w:val="00240073"/>
    <w:rsid w:val="00240AAC"/>
    <w:rsid w:val="0024364D"/>
    <w:rsid w:val="00246914"/>
    <w:rsid w:val="00250FE8"/>
    <w:rsid w:val="002524C4"/>
    <w:rsid w:val="002528C3"/>
    <w:rsid w:val="00253BBF"/>
    <w:rsid w:val="0025572E"/>
    <w:rsid w:val="002601FE"/>
    <w:rsid w:val="00262462"/>
    <w:rsid w:val="00263398"/>
    <w:rsid w:val="00263B99"/>
    <w:rsid w:val="0026408C"/>
    <w:rsid w:val="00266D19"/>
    <w:rsid w:val="00266F06"/>
    <w:rsid w:val="00267D16"/>
    <w:rsid w:val="002720CD"/>
    <w:rsid w:val="002728A2"/>
    <w:rsid w:val="00275BCF"/>
    <w:rsid w:val="00281A59"/>
    <w:rsid w:val="0028382E"/>
    <w:rsid w:val="00285367"/>
    <w:rsid w:val="00291E17"/>
    <w:rsid w:val="00291E36"/>
    <w:rsid w:val="00292257"/>
    <w:rsid w:val="00295A69"/>
    <w:rsid w:val="00297375"/>
    <w:rsid w:val="00297B02"/>
    <w:rsid w:val="002A54E0"/>
    <w:rsid w:val="002A5F4D"/>
    <w:rsid w:val="002A74BF"/>
    <w:rsid w:val="002B1595"/>
    <w:rsid w:val="002B18CF"/>
    <w:rsid w:val="002B191D"/>
    <w:rsid w:val="002B2E83"/>
    <w:rsid w:val="002B4EC3"/>
    <w:rsid w:val="002C0977"/>
    <w:rsid w:val="002C1FAA"/>
    <w:rsid w:val="002C6A67"/>
    <w:rsid w:val="002C78B8"/>
    <w:rsid w:val="002C7E09"/>
    <w:rsid w:val="002D01B8"/>
    <w:rsid w:val="002D0AF6"/>
    <w:rsid w:val="002D1F46"/>
    <w:rsid w:val="002D31DA"/>
    <w:rsid w:val="002D46ED"/>
    <w:rsid w:val="002D49A0"/>
    <w:rsid w:val="002D5A26"/>
    <w:rsid w:val="002D7A1C"/>
    <w:rsid w:val="002E0D97"/>
    <w:rsid w:val="002E252D"/>
    <w:rsid w:val="002E4FCE"/>
    <w:rsid w:val="002F164D"/>
    <w:rsid w:val="002F2E4F"/>
    <w:rsid w:val="003021BC"/>
    <w:rsid w:val="003026BD"/>
    <w:rsid w:val="003032C0"/>
    <w:rsid w:val="00306206"/>
    <w:rsid w:val="00307125"/>
    <w:rsid w:val="0031072B"/>
    <w:rsid w:val="00312871"/>
    <w:rsid w:val="003163C4"/>
    <w:rsid w:val="00317D85"/>
    <w:rsid w:val="00320197"/>
    <w:rsid w:val="00323A82"/>
    <w:rsid w:val="003268AB"/>
    <w:rsid w:val="00327936"/>
    <w:rsid w:val="00327C56"/>
    <w:rsid w:val="00327D42"/>
    <w:rsid w:val="00330E51"/>
    <w:rsid w:val="003315A1"/>
    <w:rsid w:val="003316E2"/>
    <w:rsid w:val="00331727"/>
    <w:rsid w:val="003318BF"/>
    <w:rsid w:val="0033416F"/>
    <w:rsid w:val="0033607F"/>
    <w:rsid w:val="00336E19"/>
    <w:rsid w:val="003373EC"/>
    <w:rsid w:val="0034046A"/>
    <w:rsid w:val="003412FE"/>
    <w:rsid w:val="003423AC"/>
    <w:rsid w:val="00342FF4"/>
    <w:rsid w:val="00343802"/>
    <w:rsid w:val="00344E5A"/>
    <w:rsid w:val="00346148"/>
    <w:rsid w:val="003472D4"/>
    <w:rsid w:val="003501BD"/>
    <w:rsid w:val="003534BB"/>
    <w:rsid w:val="00354875"/>
    <w:rsid w:val="00355386"/>
    <w:rsid w:val="003574B2"/>
    <w:rsid w:val="00357C09"/>
    <w:rsid w:val="0036333C"/>
    <w:rsid w:val="003669EA"/>
    <w:rsid w:val="003706CC"/>
    <w:rsid w:val="00373638"/>
    <w:rsid w:val="00375453"/>
    <w:rsid w:val="00376D97"/>
    <w:rsid w:val="00377710"/>
    <w:rsid w:val="003811FA"/>
    <w:rsid w:val="0038187F"/>
    <w:rsid w:val="003832EE"/>
    <w:rsid w:val="00384B96"/>
    <w:rsid w:val="00384FD6"/>
    <w:rsid w:val="00386F18"/>
    <w:rsid w:val="00391AC0"/>
    <w:rsid w:val="00391CA7"/>
    <w:rsid w:val="003976F2"/>
    <w:rsid w:val="0039791A"/>
    <w:rsid w:val="003A2D8E"/>
    <w:rsid w:val="003A7CB8"/>
    <w:rsid w:val="003A7CE6"/>
    <w:rsid w:val="003B36BA"/>
    <w:rsid w:val="003B4D3F"/>
    <w:rsid w:val="003B50BB"/>
    <w:rsid w:val="003B5EFE"/>
    <w:rsid w:val="003B7A5A"/>
    <w:rsid w:val="003B7BA4"/>
    <w:rsid w:val="003C155E"/>
    <w:rsid w:val="003C20E4"/>
    <w:rsid w:val="003C452B"/>
    <w:rsid w:val="003D0622"/>
    <w:rsid w:val="003D3045"/>
    <w:rsid w:val="003D3389"/>
    <w:rsid w:val="003D6199"/>
    <w:rsid w:val="003D6342"/>
    <w:rsid w:val="003D66AF"/>
    <w:rsid w:val="003E3338"/>
    <w:rsid w:val="003E38B6"/>
    <w:rsid w:val="003E4FCF"/>
    <w:rsid w:val="003E5D60"/>
    <w:rsid w:val="003E6F90"/>
    <w:rsid w:val="003E71E0"/>
    <w:rsid w:val="003E73ED"/>
    <w:rsid w:val="003F3D06"/>
    <w:rsid w:val="003F5D0F"/>
    <w:rsid w:val="003F6494"/>
    <w:rsid w:val="003F665C"/>
    <w:rsid w:val="003F6A50"/>
    <w:rsid w:val="00401977"/>
    <w:rsid w:val="004059D8"/>
    <w:rsid w:val="00411A9E"/>
    <w:rsid w:val="004120E8"/>
    <w:rsid w:val="00413928"/>
    <w:rsid w:val="00413935"/>
    <w:rsid w:val="00414101"/>
    <w:rsid w:val="004148E1"/>
    <w:rsid w:val="004163E5"/>
    <w:rsid w:val="00417490"/>
    <w:rsid w:val="004219CF"/>
    <w:rsid w:val="004234F0"/>
    <w:rsid w:val="004239F2"/>
    <w:rsid w:val="0042582C"/>
    <w:rsid w:val="00432A0F"/>
    <w:rsid w:val="00433DDB"/>
    <w:rsid w:val="00435A29"/>
    <w:rsid w:val="00436787"/>
    <w:rsid w:val="00437618"/>
    <w:rsid w:val="00437619"/>
    <w:rsid w:val="0044399F"/>
    <w:rsid w:val="00443B93"/>
    <w:rsid w:val="00443CCA"/>
    <w:rsid w:val="00447C43"/>
    <w:rsid w:val="0045121D"/>
    <w:rsid w:val="00451CAE"/>
    <w:rsid w:val="00457EB2"/>
    <w:rsid w:val="00460C89"/>
    <w:rsid w:val="00461B97"/>
    <w:rsid w:val="00463D90"/>
    <w:rsid w:val="00465A1E"/>
    <w:rsid w:val="004748E3"/>
    <w:rsid w:val="00475184"/>
    <w:rsid w:val="00481CD3"/>
    <w:rsid w:val="00482038"/>
    <w:rsid w:val="00482295"/>
    <w:rsid w:val="00484D78"/>
    <w:rsid w:val="00486553"/>
    <w:rsid w:val="00490D09"/>
    <w:rsid w:val="004927FB"/>
    <w:rsid w:val="00493D45"/>
    <w:rsid w:val="0049445A"/>
    <w:rsid w:val="004A0056"/>
    <w:rsid w:val="004A0911"/>
    <w:rsid w:val="004A2A63"/>
    <w:rsid w:val="004A4F57"/>
    <w:rsid w:val="004A63E5"/>
    <w:rsid w:val="004A6D22"/>
    <w:rsid w:val="004B1AA9"/>
    <w:rsid w:val="004B210C"/>
    <w:rsid w:val="004B4D9E"/>
    <w:rsid w:val="004B4DBC"/>
    <w:rsid w:val="004B5CAD"/>
    <w:rsid w:val="004C3561"/>
    <w:rsid w:val="004C6798"/>
    <w:rsid w:val="004D1AA8"/>
    <w:rsid w:val="004D3203"/>
    <w:rsid w:val="004D405F"/>
    <w:rsid w:val="004D7A47"/>
    <w:rsid w:val="004E1399"/>
    <w:rsid w:val="004E1A9A"/>
    <w:rsid w:val="004E302B"/>
    <w:rsid w:val="004E344F"/>
    <w:rsid w:val="004E4C87"/>
    <w:rsid w:val="004E4F4F"/>
    <w:rsid w:val="004E6789"/>
    <w:rsid w:val="004F0115"/>
    <w:rsid w:val="004F271E"/>
    <w:rsid w:val="004F3E15"/>
    <w:rsid w:val="004F5C45"/>
    <w:rsid w:val="004F61E3"/>
    <w:rsid w:val="004F70A6"/>
    <w:rsid w:val="00502E10"/>
    <w:rsid w:val="00502E3E"/>
    <w:rsid w:val="00503A97"/>
    <w:rsid w:val="00503C18"/>
    <w:rsid w:val="0051015C"/>
    <w:rsid w:val="00511DCD"/>
    <w:rsid w:val="0051409E"/>
    <w:rsid w:val="00516CF1"/>
    <w:rsid w:val="00517A41"/>
    <w:rsid w:val="00521273"/>
    <w:rsid w:val="00522128"/>
    <w:rsid w:val="0052246C"/>
    <w:rsid w:val="00523ABB"/>
    <w:rsid w:val="0053046A"/>
    <w:rsid w:val="00531AE9"/>
    <w:rsid w:val="00531CDB"/>
    <w:rsid w:val="00531CE5"/>
    <w:rsid w:val="0053210B"/>
    <w:rsid w:val="00532F8B"/>
    <w:rsid w:val="00533245"/>
    <w:rsid w:val="00535CA5"/>
    <w:rsid w:val="00540C8C"/>
    <w:rsid w:val="00540F81"/>
    <w:rsid w:val="00542EC9"/>
    <w:rsid w:val="00543D88"/>
    <w:rsid w:val="00550A66"/>
    <w:rsid w:val="0056284D"/>
    <w:rsid w:val="00562C5E"/>
    <w:rsid w:val="005651F5"/>
    <w:rsid w:val="00565E96"/>
    <w:rsid w:val="00567EC7"/>
    <w:rsid w:val="00570013"/>
    <w:rsid w:val="005723AC"/>
    <w:rsid w:val="00573184"/>
    <w:rsid w:val="00573F09"/>
    <w:rsid w:val="005753EC"/>
    <w:rsid w:val="005801A2"/>
    <w:rsid w:val="00582563"/>
    <w:rsid w:val="005831D7"/>
    <w:rsid w:val="0058671C"/>
    <w:rsid w:val="00587298"/>
    <w:rsid w:val="00590F4B"/>
    <w:rsid w:val="005918C4"/>
    <w:rsid w:val="005921ED"/>
    <w:rsid w:val="005952A5"/>
    <w:rsid w:val="005A04E4"/>
    <w:rsid w:val="005A09A1"/>
    <w:rsid w:val="005A33A1"/>
    <w:rsid w:val="005A4724"/>
    <w:rsid w:val="005A52DC"/>
    <w:rsid w:val="005A703B"/>
    <w:rsid w:val="005B0E1F"/>
    <w:rsid w:val="005B217D"/>
    <w:rsid w:val="005B4B3B"/>
    <w:rsid w:val="005B4CE3"/>
    <w:rsid w:val="005C385F"/>
    <w:rsid w:val="005C6101"/>
    <w:rsid w:val="005C63FE"/>
    <w:rsid w:val="005C6CB6"/>
    <w:rsid w:val="005C74D8"/>
    <w:rsid w:val="005D4E07"/>
    <w:rsid w:val="005D6EA9"/>
    <w:rsid w:val="005E0EB0"/>
    <w:rsid w:val="005E1AC6"/>
    <w:rsid w:val="005E65E8"/>
    <w:rsid w:val="005E7879"/>
    <w:rsid w:val="005F0652"/>
    <w:rsid w:val="005F0DA3"/>
    <w:rsid w:val="005F2D11"/>
    <w:rsid w:val="005F313C"/>
    <w:rsid w:val="005F3745"/>
    <w:rsid w:val="005F414D"/>
    <w:rsid w:val="005F6B64"/>
    <w:rsid w:val="005F6F1B"/>
    <w:rsid w:val="0060594A"/>
    <w:rsid w:val="006114C7"/>
    <w:rsid w:val="0061360A"/>
    <w:rsid w:val="00615307"/>
    <w:rsid w:val="00615995"/>
    <w:rsid w:val="00616155"/>
    <w:rsid w:val="0061656D"/>
    <w:rsid w:val="0062156A"/>
    <w:rsid w:val="00623EE2"/>
    <w:rsid w:val="00624B33"/>
    <w:rsid w:val="006268F0"/>
    <w:rsid w:val="0063041A"/>
    <w:rsid w:val="00630AA2"/>
    <w:rsid w:val="00630C3E"/>
    <w:rsid w:val="00630E73"/>
    <w:rsid w:val="006326C8"/>
    <w:rsid w:val="006339E7"/>
    <w:rsid w:val="00635825"/>
    <w:rsid w:val="006366AB"/>
    <w:rsid w:val="00636821"/>
    <w:rsid w:val="00642B2F"/>
    <w:rsid w:val="00646707"/>
    <w:rsid w:val="0065273A"/>
    <w:rsid w:val="00653E5D"/>
    <w:rsid w:val="00654A10"/>
    <w:rsid w:val="006557C5"/>
    <w:rsid w:val="00655D23"/>
    <w:rsid w:val="00657F7E"/>
    <w:rsid w:val="00662E58"/>
    <w:rsid w:val="006637F2"/>
    <w:rsid w:val="006642A5"/>
    <w:rsid w:val="00664DCF"/>
    <w:rsid w:val="00666244"/>
    <w:rsid w:val="006666BE"/>
    <w:rsid w:val="00670F62"/>
    <w:rsid w:val="00672518"/>
    <w:rsid w:val="00672C69"/>
    <w:rsid w:val="00680B1E"/>
    <w:rsid w:val="006814A8"/>
    <w:rsid w:val="006871A0"/>
    <w:rsid w:val="006945CB"/>
    <w:rsid w:val="00695107"/>
    <w:rsid w:val="00697AC2"/>
    <w:rsid w:val="00697E41"/>
    <w:rsid w:val="006B4492"/>
    <w:rsid w:val="006B536B"/>
    <w:rsid w:val="006B57D0"/>
    <w:rsid w:val="006B5B57"/>
    <w:rsid w:val="006B682A"/>
    <w:rsid w:val="006B7658"/>
    <w:rsid w:val="006C0FD3"/>
    <w:rsid w:val="006C2063"/>
    <w:rsid w:val="006C2D74"/>
    <w:rsid w:val="006C3E85"/>
    <w:rsid w:val="006C5D39"/>
    <w:rsid w:val="006D084C"/>
    <w:rsid w:val="006D1C45"/>
    <w:rsid w:val="006D2098"/>
    <w:rsid w:val="006D2BEF"/>
    <w:rsid w:val="006D3D63"/>
    <w:rsid w:val="006D6D9B"/>
    <w:rsid w:val="006E2810"/>
    <w:rsid w:val="006E3979"/>
    <w:rsid w:val="006E3AC8"/>
    <w:rsid w:val="006E5322"/>
    <w:rsid w:val="006E532D"/>
    <w:rsid w:val="006E5417"/>
    <w:rsid w:val="006E71F4"/>
    <w:rsid w:val="006F0794"/>
    <w:rsid w:val="006F0878"/>
    <w:rsid w:val="006F27D7"/>
    <w:rsid w:val="006F3265"/>
    <w:rsid w:val="006F396B"/>
    <w:rsid w:val="006F4017"/>
    <w:rsid w:val="006F4C87"/>
    <w:rsid w:val="006F512F"/>
    <w:rsid w:val="006F7528"/>
    <w:rsid w:val="00700D4A"/>
    <w:rsid w:val="007023DE"/>
    <w:rsid w:val="00706B5D"/>
    <w:rsid w:val="00707562"/>
    <w:rsid w:val="00712234"/>
    <w:rsid w:val="00712F60"/>
    <w:rsid w:val="0071395E"/>
    <w:rsid w:val="0071421B"/>
    <w:rsid w:val="00720A2A"/>
    <w:rsid w:val="00720E3B"/>
    <w:rsid w:val="00723830"/>
    <w:rsid w:val="007238BA"/>
    <w:rsid w:val="007248A8"/>
    <w:rsid w:val="007249D3"/>
    <w:rsid w:val="007262FD"/>
    <w:rsid w:val="00726F88"/>
    <w:rsid w:val="00730125"/>
    <w:rsid w:val="00731AFA"/>
    <w:rsid w:val="00735417"/>
    <w:rsid w:val="00735D03"/>
    <w:rsid w:val="00737982"/>
    <w:rsid w:val="0074073A"/>
    <w:rsid w:val="007407EE"/>
    <w:rsid w:val="00741148"/>
    <w:rsid w:val="00741874"/>
    <w:rsid w:val="007420A3"/>
    <w:rsid w:val="0074393F"/>
    <w:rsid w:val="00744245"/>
    <w:rsid w:val="00745F6B"/>
    <w:rsid w:val="007478E8"/>
    <w:rsid w:val="00750286"/>
    <w:rsid w:val="0075175B"/>
    <w:rsid w:val="00752BA2"/>
    <w:rsid w:val="00752E08"/>
    <w:rsid w:val="007550ED"/>
    <w:rsid w:val="007556B8"/>
    <w:rsid w:val="0075585E"/>
    <w:rsid w:val="007602C7"/>
    <w:rsid w:val="007614F8"/>
    <w:rsid w:val="0076569A"/>
    <w:rsid w:val="007663E0"/>
    <w:rsid w:val="00766F1C"/>
    <w:rsid w:val="00770571"/>
    <w:rsid w:val="00770B5E"/>
    <w:rsid w:val="00771BFB"/>
    <w:rsid w:val="0077237B"/>
    <w:rsid w:val="00775600"/>
    <w:rsid w:val="007768FF"/>
    <w:rsid w:val="007824D3"/>
    <w:rsid w:val="007846B8"/>
    <w:rsid w:val="0078734F"/>
    <w:rsid w:val="00787EF7"/>
    <w:rsid w:val="00791276"/>
    <w:rsid w:val="00791442"/>
    <w:rsid w:val="00791ECB"/>
    <w:rsid w:val="00793A9E"/>
    <w:rsid w:val="00796EE3"/>
    <w:rsid w:val="00797D69"/>
    <w:rsid w:val="007A5DCF"/>
    <w:rsid w:val="007A7D29"/>
    <w:rsid w:val="007B1249"/>
    <w:rsid w:val="007B1998"/>
    <w:rsid w:val="007B3023"/>
    <w:rsid w:val="007B4AB8"/>
    <w:rsid w:val="007B54EB"/>
    <w:rsid w:val="007B7A90"/>
    <w:rsid w:val="007C17CA"/>
    <w:rsid w:val="007C31DD"/>
    <w:rsid w:val="007C45AC"/>
    <w:rsid w:val="007D1181"/>
    <w:rsid w:val="007D2211"/>
    <w:rsid w:val="007E01A3"/>
    <w:rsid w:val="007E25C5"/>
    <w:rsid w:val="007E2B85"/>
    <w:rsid w:val="007E2D07"/>
    <w:rsid w:val="007E540A"/>
    <w:rsid w:val="007E5622"/>
    <w:rsid w:val="007E75D7"/>
    <w:rsid w:val="007F1F8B"/>
    <w:rsid w:val="007F3B76"/>
    <w:rsid w:val="007F49CD"/>
    <w:rsid w:val="007F61BA"/>
    <w:rsid w:val="007F67A1"/>
    <w:rsid w:val="0080255D"/>
    <w:rsid w:val="00804990"/>
    <w:rsid w:val="00804EF5"/>
    <w:rsid w:val="00807F9D"/>
    <w:rsid w:val="00811C05"/>
    <w:rsid w:val="00813214"/>
    <w:rsid w:val="008150D0"/>
    <w:rsid w:val="00816ADB"/>
    <w:rsid w:val="008205DF"/>
    <w:rsid w:val="008206C8"/>
    <w:rsid w:val="00821179"/>
    <w:rsid w:val="0082203A"/>
    <w:rsid w:val="00822F4D"/>
    <w:rsid w:val="00825986"/>
    <w:rsid w:val="00827B79"/>
    <w:rsid w:val="008332BA"/>
    <w:rsid w:val="008334AC"/>
    <w:rsid w:val="0083538C"/>
    <w:rsid w:val="00847363"/>
    <w:rsid w:val="00847B4A"/>
    <w:rsid w:val="00847DCB"/>
    <w:rsid w:val="00851F81"/>
    <w:rsid w:val="00855422"/>
    <w:rsid w:val="0086387C"/>
    <w:rsid w:val="00865876"/>
    <w:rsid w:val="0086790C"/>
    <w:rsid w:val="0087229C"/>
    <w:rsid w:val="008727E0"/>
    <w:rsid w:val="00874735"/>
    <w:rsid w:val="00874A6C"/>
    <w:rsid w:val="0087625C"/>
    <w:rsid w:val="00876C65"/>
    <w:rsid w:val="00877235"/>
    <w:rsid w:val="008801CB"/>
    <w:rsid w:val="008807B5"/>
    <w:rsid w:val="00881574"/>
    <w:rsid w:val="008818B5"/>
    <w:rsid w:val="00882EDF"/>
    <w:rsid w:val="00884D29"/>
    <w:rsid w:val="008862E3"/>
    <w:rsid w:val="00896145"/>
    <w:rsid w:val="008A3584"/>
    <w:rsid w:val="008A4AFE"/>
    <w:rsid w:val="008A4B4C"/>
    <w:rsid w:val="008A5359"/>
    <w:rsid w:val="008A6AC2"/>
    <w:rsid w:val="008B023E"/>
    <w:rsid w:val="008B0BDE"/>
    <w:rsid w:val="008B0C6C"/>
    <w:rsid w:val="008B1CF9"/>
    <w:rsid w:val="008B5CEC"/>
    <w:rsid w:val="008B7DA1"/>
    <w:rsid w:val="008C12D6"/>
    <w:rsid w:val="008C239F"/>
    <w:rsid w:val="008C2AB2"/>
    <w:rsid w:val="008C7D12"/>
    <w:rsid w:val="008D13AA"/>
    <w:rsid w:val="008D2864"/>
    <w:rsid w:val="008D48D1"/>
    <w:rsid w:val="008D5372"/>
    <w:rsid w:val="008D752B"/>
    <w:rsid w:val="008E480C"/>
    <w:rsid w:val="008E51C2"/>
    <w:rsid w:val="008E6AC9"/>
    <w:rsid w:val="008E7A1F"/>
    <w:rsid w:val="008F0774"/>
    <w:rsid w:val="008F09F8"/>
    <w:rsid w:val="008F2759"/>
    <w:rsid w:val="008F3846"/>
    <w:rsid w:val="008F5F15"/>
    <w:rsid w:val="00906CDE"/>
    <w:rsid w:val="00907757"/>
    <w:rsid w:val="00907DD2"/>
    <w:rsid w:val="00912873"/>
    <w:rsid w:val="0091564B"/>
    <w:rsid w:val="009156F0"/>
    <w:rsid w:val="00916BED"/>
    <w:rsid w:val="00917726"/>
    <w:rsid w:val="00920E68"/>
    <w:rsid w:val="009212B0"/>
    <w:rsid w:val="00921FA1"/>
    <w:rsid w:val="009234A5"/>
    <w:rsid w:val="009234B2"/>
    <w:rsid w:val="00924612"/>
    <w:rsid w:val="009250A8"/>
    <w:rsid w:val="00930F09"/>
    <w:rsid w:val="009326D5"/>
    <w:rsid w:val="00933453"/>
    <w:rsid w:val="009336F7"/>
    <w:rsid w:val="00934301"/>
    <w:rsid w:val="0093636C"/>
    <w:rsid w:val="009374A7"/>
    <w:rsid w:val="00941719"/>
    <w:rsid w:val="0094308A"/>
    <w:rsid w:val="009433A4"/>
    <w:rsid w:val="00943BEC"/>
    <w:rsid w:val="00951661"/>
    <w:rsid w:val="00953291"/>
    <w:rsid w:val="009543A6"/>
    <w:rsid w:val="00954FCA"/>
    <w:rsid w:val="00955F6D"/>
    <w:rsid w:val="00956A2A"/>
    <w:rsid w:val="00960B31"/>
    <w:rsid w:val="00961142"/>
    <w:rsid w:val="00961F54"/>
    <w:rsid w:val="00962C7B"/>
    <w:rsid w:val="00964D49"/>
    <w:rsid w:val="009678E3"/>
    <w:rsid w:val="00971DAF"/>
    <w:rsid w:val="00976AFB"/>
    <w:rsid w:val="00976E78"/>
    <w:rsid w:val="00977C16"/>
    <w:rsid w:val="00980E47"/>
    <w:rsid w:val="00981A78"/>
    <w:rsid w:val="0098355A"/>
    <w:rsid w:val="00984120"/>
    <w:rsid w:val="00985350"/>
    <w:rsid w:val="0098551D"/>
    <w:rsid w:val="00985DCB"/>
    <w:rsid w:val="00990722"/>
    <w:rsid w:val="009944DB"/>
    <w:rsid w:val="0099518F"/>
    <w:rsid w:val="009951CF"/>
    <w:rsid w:val="00995A94"/>
    <w:rsid w:val="00995D84"/>
    <w:rsid w:val="00995D9A"/>
    <w:rsid w:val="00997048"/>
    <w:rsid w:val="009A00C1"/>
    <w:rsid w:val="009A523D"/>
    <w:rsid w:val="009A74A1"/>
    <w:rsid w:val="009A75FF"/>
    <w:rsid w:val="009B02A1"/>
    <w:rsid w:val="009B03A7"/>
    <w:rsid w:val="009B06A8"/>
    <w:rsid w:val="009B19FF"/>
    <w:rsid w:val="009B280B"/>
    <w:rsid w:val="009B284A"/>
    <w:rsid w:val="009B3361"/>
    <w:rsid w:val="009B447A"/>
    <w:rsid w:val="009B53EF"/>
    <w:rsid w:val="009B7257"/>
    <w:rsid w:val="009B7F3F"/>
    <w:rsid w:val="009C163C"/>
    <w:rsid w:val="009C4621"/>
    <w:rsid w:val="009C62BE"/>
    <w:rsid w:val="009C746B"/>
    <w:rsid w:val="009D5CE7"/>
    <w:rsid w:val="009D7CE6"/>
    <w:rsid w:val="009E1541"/>
    <w:rsid w:val="009E2931"/>
    <w:rsid w:val="009E72AB"/>
    <w:rsid w:val="009F0283"/>
    <w:rsid w:val="009F0717"/>
    <w:rsid w:val="009F3E88"/>
    <w:rsid w:val="009F496B"/>
    <w:rsid w:val="009F689F"/>
    <w:rsid w:val="009F7E1A"/>
    <w:rsid w:val="00A01439"/>
    <w:rsid w:val="00A0149F"/>
    <w:rsid w:val="00A02E61"/>
    <w:rsid w:val="00A04531"/>
    <w:rsid w:val="00A0518B"/>
    <w:rsid w:val="00A0590A"/>
    <w:rsid w:val="00A05CFF"/>
    <w:rsid w:val="00A112D2"/>
    <w:rsid w:val="00A12052"/>
    <w:rsid w:val="00A13048"/>
    <w:rsid w:val="00A20353"/>
    <w:rsid w:val="00A2267E"/>
    <w:rsid w:val="00A25C71"/>
    <w:rsid w:val="00A278BA"/>
    <w:rsid w:val="00A3027C"/>
    <w:rsid w:val="00A303CE"/>
    <w:rsid w:val="00A32CDC"/>
    <w:rsid w:val="00A34265"/>
    <w:rsid w:val="00A35D44"/>
    <w:rsid w:val="00A36780"/>
    <w:rsid w:val="00A37337"/>
    <w:rsid w:val="00A37BC9"/>
    <w:rsid w:val="00A429B2"/>
    <w:rsid w:val="00A4575A"/>
    <w:rsid w:val="00A46843"/>
    <w:rsid w:val="00A50BA7"/>
    <w:rsid w:val="00A50E35"/>
    <w:rsid w:val="00A51110"/>
    <w:rsid w:val="00A5220F"/>
    <w:rsid w:val="00A56B97"/>
    <w:rsid w:val="00A57E5A"/>
    <w:rsid w:val="00A6093D"/>
    <w:rsid w:val="00A62266"/>
    <w:rsid w:val="00A63AC4"/>
    <w:rsid w:val="00A6438F"/>
    <w:rsid w:val="00A654BF"/>
    <w:rsid w:val="00A67AC9"/>
    <w:rsid w:val="00A767DC"/>
    <w:rsid w:val="00A76A6D"/>
    <w:rsid w:val="00A7715D"/>
    <w:rsid w:val="00A818AB"/>
    <w:rsid w:val="00A81A06"/>
    <w:rsid w:val="00A83253"/>
    <w:rsid w:val="00A84964"/>
    <w:rsid w:val="00A86350"/>
    <w:rsid w:val="00A86812"/>
    <w:rsid w:val="00A9139E"/>
    <w:rsid w:val="00A94B0D"/>
    <w:rsid w:val="00A970BE"/>
    <w:rsid w:val="00AA1F50"/>
    <w:rsid w:val="00AA26FE"/>
    <w:rsid w:val="00AA36E0"/>
    <w:rsid w:val="00AA393B"/>
    <w:rsid w:val="00AA5DF4"/>
    <w:rsid w:val="00AA6DDC"/>
    <w:rsid w:val="00AA6E84"/>
    <w:rsid w:val="00AA709A"/>
    <w:rsid w:val="00AA7E4F"/>
    <w:rsid w:val="00AB1A1C"/>
    <w:rsid w:val="00AC2D86"/>
    <w:rsid w:val="00AC3282"/>
    <w:rsid w:val="00AC381F"/>
    <w:rsid w:val="00AC3D7D"/>
    <w:rsid w:val="00AC5B7F"/>
    <w:rsid w:val="00AD05A8"/>
    <w:rsid w:val="00AD1143"/>
    <w:rsid w:val="00AD5258"/>
    <w:rsid w:val="00AD5915"/>
    <w:rsid w:val="00AD65B8"/>
    <w:rsid w:val="00AD661F"/>
    <w:rsid w:val="00AD685E"/>
    <w:rsid w:val="00AE341B"/>
    <w:rsid w:val="00AE704C"/>
    <w:rsid w:val="00AF3E69"/>
    <w:rsid w:val="00AF4342"/>
    <w:rsid w:val="00B01905"/>
    <w:rsid w:val="00B020BF"/>
    <w:rsid w:val="00B04999"/>
    <w:rsid w:val="00B07083"/>
    <w:rsid w:val="00B07CA7"/>
    <w:rsid w:val="00B104E0"/>
    <w:rsid w:val="00B11A75"/>
    <w:rsid w:val="00B1279A"/>
    <w:rsid w:val="00B12A8D"/>
    <w:rsid w:val="00B14733"/>
    <w:rsid w:val="00B1523E"/>
    <w:rsid w:val="00B1659E"/>
    <w:rsid w:val="00B223E7"/>
    <w:rsid w:val="00B23E6B"/>
    <w:rsid w:val="00B26156"/>
    <w:rsid w:val="00B305BA"/>
    <w:rsid w:val="00B30BF1"/>
    <w:rsid w:val="00B34C11"/>
    <w:rsid w:val="00B35296"/>
    <w:rsid w:val="00B3640F"/>
    <w:rsid w:val="00B36E45"/>
    <w:rsid w:val="00B37ED8"/>
    <w:rsid w:val="00B4194A"/>
    <w:rsid w:val="00B428DD"/>
    <w:rsid w:val="00B437E8"/>
    <w:rsid w:val="00B4704B"/>
    <w:rsid w:val="00B47136"/>
    <w:rsid w:val="00B50044"/>
    <w:rsid w:val="00B5143B"/>
    <w:rsid w:val="00B5222E"/>
    <w:rsid w:val="00B53179"/>
    <w:rsid w:val="00B53893"/>
    <w:rsid w:val="00B57A23"/>
    <w:rsid w:val="00B600CD"/>
    <w:rsid w:val="00B60A79"/>
    <w:rsid w:val="00B60C9E"/>
    <w:rsid w:val="00B61C96"/>
    <w:rsid w:val="00B62CA5"/>
    <w:rsid w:val="00B64AB8"/>
    <w:rsid w:val="00B64ADD"/>
    <w:rsid w:val="00B7091D"/>
    <w:rsid w:val="00B7263E"/>
    <w:rsid w:val="00B73A2A"/>
    <w:rsid w:val="00B75A51"/>
    <w:rsid w:val="00B77E35"/>
    <w:rsid w:val="00B813BD"/>
    <w:rsid w:val="00B824BD"/>
    <w:rsid w:val="00B827C6"/>
    <w:rsid w:val="00B83E8E"/>
    <w:rsid w:val="00B848B2"/>
    <w:rsid w:val="00B8679A"/>
    <w:rsid w:val="00B941B9"/>
    <w:rsid w:val="00B94B06"/>
    <w:rsid w:val="00B94C28"/>
    <w:rsid w:val="00BA01CE"/>
    <w:rsid w:val="00BA69A9"/>
    <w:rsid w:val="00BA7A3F"/>
    <w:rsid w:val="00BB1501"/>
    <w:rsid w:val="00BB2629"/>
    <w:rsid w:val="00BB2D68"/>
    <w:rsid w:val="00BB408C"/>
    <w:rsid w:val="00BB5DFB"/>
    <w:rsid w:val="00BC10BA"/>
    <w:rsid w:val="00BC45B7"/>
    <w:rsid w:val="00BC5AFD"/>
    <w:rsid w:val="00BC6225"/>
    <w:rsid w:val="00BC72A0"/>
    <w:rsid w:val="00BD09A9"/>
    <w:rsid w:val="00BD1A90"/>
    <w:rsid w:val="00BD4CD2"/>
    <w:rsid w:val="00BE647B"/>
    <w:rsid w:val="00BF0A38"/>
    <w:rsid w:val="00BF1F7A"/>
    <w:rsid w:val="00C00DDE"/>
    <w:rsid w:val="00C01001"/>
    <w:rsid w:val="00C02C9C"/>
    <w:rsid w:val="00C04F43"/>
    <w:rsid w:val="00C0609D"/>
    <w:rsid w:val="00C06A6B"/>
    <w:rsid w:val="00C115AB"/>
    <w:rsid w:val="00C13914"/>
    <w:rsid w:val="00C16160"/>
    <w:rsid w:val="00C20BD3"/>
    <w:rsid w:val="00C2206E"/>
    <w:rsid w:val="00C26CCB"/>
    <w:rsid w:val="00C30249"/>
    <w:rsid w:val="00C3214D"/>
    <w:rsid w:val="00C3458D"/>
    <w:rsid w:val="00C3723B"/>
    <w:rsid w:val="00C3743D"/>
    <w:rsid w:val="00C40963"/>
    <w:rsid w:val="00C41E4C"/>
    <w:rsid w:val="00C42466"/>
    <w:rsid w:val="00C42FFC"/>
    <w:rsid w:val="00C51E2B"/>
    <w:rsid w:val="00C53DCB"/>
    <w:rsid w:val="00C54D63"/>
    <w:rsid w:val="00C606C9"/>
    <w:rsid w:val="00C66C17"/>
    <w:rsid w:val="00C758F3"/>
    <w:rsid w:val="00C7735D"/>
    <w:rsid w:val="00C77A46"/>
    <w:rsid w:val="00C80288"/>
    <w:rsid w:val="00C82D3F"/>
    <w:rsid w:val="00C832B5"/>
    <w:rsid w:val="00C84003"/>
    <w:rsid w:val="00C879FB"/>
    <w:rsid w:val="00C90650"/>
    <w:rsid w:val="00C94EC1"/>
    <w:rsid w:val="00C957D3"/>
    <w:rsid w:val="00C97A94"/>
    <w:rsid w:val="00C97D78"/>
    <w:rsid w:val="00CA06C6"/>
    <w:rsid w:val="00CA217F"/>
    <w:rsid w:val="00CA79A1"/>
    <w:rsid w:val="00CB3A60"/>
    <w:rsid w:val="00CB7366"/>
    <w:rsid w:val="00CB773B"/>
    <w:rsid w:val="00CC0A77"/>
    <w:rsid w:val="00CC0F6C"/>
    <w:rsid w:val="00CC237C"/>
    <w:rsid w:val="00CC2AAE"/>
    <w:rsid w:val="00CC3B45"/>
    <w:rsid w:val="00CC4BEF"/>
    <w:rsid w:val="00CC5A42"/>
    <w:rsid w:val="00CD0EAB"/>
    <w:rsid w:val="00CD16EA"/>
    <w:rsid w:val="00CD2FBD"/>
    <w:rsid w:val="00CD438A"/>
    <w:rsid w:val="00CD6622"/>
    <w:rsid w:val="00CD7A98"/>
    <w:rsid w:val="00CE268C"/>
    <w:rsid w:val="00CE3D50"/>
    <w:rsid w:val="00CE5E02"/>
    <w:rsid w:val="00CE6124"/>
    <w:rsid w:val="00CE635E"/>
    <w:rsid w:val="00CE7442"/>
    <w:rsid w:val="00CF0C4D"/>
    <w:rsid w:val="00CF2E5F"/>
    <w:rsid w:val="00CF34DB"/>
    <w:rsid w:val="00CF3917"/>
    <w:rsid w:val="00CF558F"/>
    <w:rsid w:val="00D0033F"/>
    <w:rsid w:val="00D010C0"/>
    <w:rsid w:val="00D02314"/>
    <w:rsid w:val="00D06254"/>
    <w:rsid w:val="00D073E2"/>
    <w:rsid w:val="00D1277B"/>
    <w:rsid w:val="00D16524"/>
    <w:rsid w:val="00D22432"/>
    <w:rsid w:val="00D242FA"/>
    <w:rsid w:val="00D253B8"/>
    <w:rsid w:val="00D271BE"/>
    <w:rsid w:val="00D27804"/>
    <w:rsid w:val="00D3048B"/>
    <w:rsid w:val="00D33207"/>
    <w:rsid w:val="00D3441F"/>
    <w:rsid w:val="00D358EB"/>
    <w:rsid w:val="00D35F49"/>
    <w:rsid w:val="00D36ABB"/>
    <w:rsid w:val="00D4003B"/>
    <w:rsid w:val="00D42683"/>
    <w:rsid w:val="00D446EC"/>
    <w:rsid w:val="00D51BF0"/>
    <w:rsid w:val="00D531DB"/>
    <w:rsid w:val="00D55942"/>
    <w:rsid w:val="00D5723E"/>
    <w:rsid w:val="00D6030A"/>
    <w:rsid w:val="00D624CE"/>
    <w:rsid w:val="00D62E67"/>
    <w:rsid w:val="00D633C6"/>
    <w:rsid w:val="00D667D6"/>
    <w:rsid w:val="00D67CEC"/>
    <w:rsid w:val="00D70B05"/>
    <w:rsid w:val="00D72CBC"/>
    <w:rsid w:val="00D77255"/>
    <w:rsid w:val="00D8013D"/>
    <w:rsid w:val="00D807BF"/>
    <w:rsid w:val="00D82FCC"/>
    <w:rsid w:val="00D869CA"/>
    <w:rsid w:val="00D87C84"/>
    <w:rsid w:val="00D94976"/>
    <w:rsid w:val="00D97469"/>
    <w:rsid w:val="00DA17FC"/>
    <w:rsid w:val="00DA1EC9"/>
    <w:rsid w:val="00DA2AC4"/>
    <w:rsid w:val="00DA392F"/>
    <w:rsid w:val="00DA64B0"/>
    <w:rsid w:val="00DA6E2A"/>
    <w:rsid w:val="00DA7887"/>
    <w:rsid w:val="00DB2C26"/>
    <w:rsid w:val="00DB3B76"/>
    <w:rsid w:val="00DB480F"/>
    <w:rsid w:val="00DB4CE9"/>
    <w:rsid w:val="00DB6B1D"/>
    <w:rsid w:val="00DC07F7"/>
    <w:rsid w:val="00DC3C7A"/>
    <w:rsid w:val="00DC5367"/>
    <w:rsid w:val="00DC5F91"/>
    <w:rsid w:val="00DC6A7F"/>
    <w:rsid w:val="00DD02F4"/>
    <w:rsid w:val="00DD5997"/>
    <w:rsid w:val="00DD6622"/>
    <w:rsid w:val="00DE02F5"/>
    <w:rsid w:val="00DE1C7C"/>
    <w:rsid w:val="00DE22C8"/>
    <w:rsid w:val="00DE3C77"/>
    <w:rsid w:val="00DE4F51"/>
    <w:rsid w:val="00DE51DD"/>
    <w:rsid w:val="00DE5215"/>
    <w:rsid w:val="00DE6B43"/>
    <w:rsid w:val="00DE7FED"/>
    <w:rsid w:val="00DF250F"/>
    <w:rsid w:val="00DF76A3"/>
    <w:rsid w:val="00DF7AC6"/>
    <w:rsid w:val="00E03DC5"/>
    <w:rsid w:val="00E11504"/>
    <w:rsid w:val="00E11923"/>
    <w:rsid w:val="00E1256B"/>
    <w:rsid w:val="00E14416"/>
    <w:rsid w:val="00E144E2"/>
    <w:rsid w:val="00E1459C"/>
    <w:rsid w:val="00E14808"/>
    <w:rsid w:val="00E15BAA"/>
    <w:rsid w:val="00E213B7"/>
    <w:rsid w:val="00E235FA"/>
    <w:rsid w:val="00E262D4"/>
    <w:rsid w:val="00E26D4F"/>
    <w:rsid w:val="00E31821"/>
    <w:rsid w:val="00E31C3C"/>
    <w:rsid w:val="00E33042"/>
    <w:rsid w:val="00E36250"/>
    <w:rsid w:val="00E41459"/>
    <w:rsid w:val="00E44ABB"/>
    <w:rsid w:val="00E44B33"/>
    <w:rsid w:val="00E45E58"/>
    <w:rsid w:val="00E46466"/>
    <w:rsid w:val="00E47F2D"/>
    <w:rsid w:val="00E52522"/>
    <w:rsid w:val="00E54511"/>
    <w:rsid w:val="00E55BA4"/>
    <w:rsid w:val="00E564E4"/>
    <w:rsid w:val="00E57F74"/>
    <w:rsid w:val="00E60EDC"/>
    <w:rsid w:val="00E61DAC"/>
    <w:rsid w:val="00E62E91"/>
    <w:rsid w:val="00E63F92"/>
    <w:rsid w:val="00E65BD6"/>
    <w:rsid w:val="00E65EDD"/>
    <w:rsid w:val="00E67504"/>
    <w:rsid w:val="00E702DE"/>
    <w:rsid w:val="00E729B9"/>
    <w:rsid w:val="00E72B80"/>
    <w:rsid w:val="00E7370F"/>
    <w:rsid w:val="00E75FE3"/>
    <w:rsid w:val="00E75FEA"/>
    <w:rsid w:val="00E76A03"/>
    <w:rsid w:val="00E77ADC"/>
    <w:rsid w:val="00E8405C"/>
    <w:rsid w:val="00E86C4C"/>
    <w:rsid w:val="00E87079"/>
    <w:rsid w:val="00E907A3"/>
    <w:rsid w:val="00E9349B"/>
    <w:rsid w:val="00E93503"/>
    <w:rsid w:val="00E94C9A"/>
    <w:rsid w:val="00E94E8D"/>
    <w:rsid w:val="00E97780"/>
    <w:rsid w:val="00E97BE9"/>
    <w:rsid w:val="00E97EEB"/>
    <w:rsid w:val="00EA02DA"/>
    <w:rsid w:val="00EA1E07"/>
    <w:rsid w:val="00EA207A"/>
    <w:rsid w:val="00EA5AE0"/>
    <w:rsid w:val="00EA6A74"/>
    <w:rsid w:val="00EB0147"/>
    <w:rsid w:val="00EB0382"/>
    <w:rsid w:val="00EB2811"/>
    <w:rsid w:val="00EB56E1"/>
    <w:rsid w:val="00EB58E5"/>
    <w:rsid w:val="00EB7AB1"/>
    <w:rsid w:val="00EC0DF2"/>
    <w:rsid w:val="00ED01A3"/>
    <w:rsid w:val="00ED1D3B"/>
    <w:rsid w:val="00ED4090"/>
    <w:rsid w:val="00ED4170"/>
    <w:rsid w:val="00ED67B8"/>
    <w:rsid w:val="00EE0666"/>
    <w:rsid w:val="00EE12E2"/>
    <w:rsid w:val="00EE70CF"/>
    <w:rsid w:val="00EE77D2"/>
    <w:rsid w:val="00EE7CD8"/>
    <w:rsid w:val="00EF22BD"/>
    <w:rsid w:val="00EF2F94"/>
    <w:rsid w:val="00EF3554"/>
    <w:rsid w:val="00EF3783"/>
    <w:rsid w:val="00EF37F6"/>
    <w:rsid w:val="00EF41BA"/>
    <w:rsid w:val="00EF48CC"/>
    <w:rsid w:val="00EF6B57"/>
    <w:rsid w:val="00F00801"/>
    <w:rsid w:val="00F01BF5"/>
    <w:rsid w:val="00F03E85"/>
    <w:rsid w:val="00F051DC"/>
    <w:rsid w:val="00F10B92"/>
    <w:rsid w:val="00F206B6"/>
    <w:rsid w:val="00F218C9"/>
    <w:rsid w:val="00F2488D"/>
    <w:rsid w:val="00F32C4D"/>
    <w:rsid w:val="00F33268"/>
    <w:rsid w:val="00F34505"/>
    <w:rsid w:val="00F35806"/>
    <w:rsid w:val="00F440A4"/>
    <w:rsid w:val="00F45364"/>
    <w:rsid w:val="00F465A6"/>
    <w:rsid w:val="00F50C6B"/>
    <w:rsid w:val="00F51534"/>
    <w:rsid w:val="00F51EB9"/>
    <w:rsid w:val="00F5335D"/>
    <w:rsid w:val="00F53E98"/>
    <w:rsid w:val="00F56055"/>
    <w:rsid w:val="00F563C4"/>
    <w:rsid w:val="00F56CF7"/>
    <w:rsid w:val="00F601A0"/>
    <w:rsid w:val="00F602CF"/>
    <w:rsid w:val="00F656A4"/>
    <w:rsid w:val="00F65AD1"/>
    <w:rsid w:val="00F668CD"/>
    <w:rsid w:val="00F7039F"/>
    <w:rsid w:val="00F712E9"/>
    <w:rsid w:val="00F73032"/>
    <w:rsid w:val="00F73D1E"/>
    <w:rsid w:val="00F74E92"/>
    <w:rsid w:val="00F76519"/>
    <w:rsid w:val="00F804C4"/>
    <w:rsid w:val="00F834A8"/>
    <w:rsid w:val="00F848FC"/>
    <w:rsid w:val="00F861D0"/>
    <w:rsid w:val="00F87392"/>
    <w:rsid w:val="00F906F6"/>
    <w:rsid w:val="00F9282A"/>
    <w:rsid w:val="00F95005"/>
    <w:rsid w:val="00F95272"/>
    <w:rsid w:val="00F96AB4"/>
    <w:rsid w:val="00F96BAD"/>
    <w:rsid w:val="00FA139D"/>
    <w:rsid w:val="00FA2CE3"/>
    <w:rsid w:val="00FA4454"/>
    <w:rsid w:val="00FA514E"/>
    <w:rsid w:val="00FA5A08"/>
    <w:rsid w:val="00FA5BC2"/>
    <w:rsid w:val="00FA60BA"/>
    <w:rsid w:val="00FA60F5"/>
    <w:rsid w:val="00FA611C"/>
    <w:rsid w:val="00FB000D"/>
    <w:rsid w:val="00FB03A5"/>
    <w:rsid w:val="00FB0E84"/>
    <w:rsid w:val="00FB1A7C"/>
    <w:rsid w:val="00FB4E60"/>
    <w:rsid w:val="00FB716E"/>
    <w:rsid w:val="00FC2405"/>
    <w:rsid w:val="00FC255F"/>
    <w:rsid w:val="00FC4D78"/>
    <w:rsid w:val="00FC70AA"/>
    <w:rsid w:val="00FD01C2"/>
    <w:rsid w:val="00FD21A2"/>
    <w:rsid w:val="00FD3A8E"/>
    <w:rsid w:val="00FD7808"/>
    <w:rsid w:val="00FE2867"/>
    <w:rsid w:val="00FE311B"/>
    <w:rsid w:val="00FE3C7C"/>
    <w:rsid w:val="00FE3FD6"/>
    <w:rsid w:val="00FE595C"/>
    <w:rsid w:val="00FF0CE3"/>
    <w:rsid w:val="00FF1D9F"/>
    <w:rsid w:val="00FF2045"/>
    <w:rsid w:val="00FF73DD"/>
    <w:rsid w:val="00FF7481"/>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C17CA"/>
    <w:pPr>
      <w:spacing w:before="0" w:after="200"/>
    </w:pPr>
    <w:rPr>
      <w:i/>
      <w:iCs/>
      <w:color w:val="44546A" w:themeColor="text2"/>
      <w:sz w:val="18"/>
      <w:szCs w:val="18"/>
    </w:rPr>
  </w:style>
  <w:style w:type="table" w:styleId="TableGrid">
    <w:name w:val="Table Grid"/>
    <w:basedOn w:val="TableNormal"/>
    <w:uiPriority w:val="39"/>
    <w:rsid w:val="00AC3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F4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45364"/>
    <w:rPr>
      <w:i/>
      <w:iCs/>
      <w:color w:val="44546A" w:themeColor="text2"/>
      <w:sz w:val="18"/>
      <w:szCs w:val="18"/>
    </w:rPr>
  </w:style>
  <w:style w:type="paragraph" w:customStyle="1" w:styleId="AppendixHeading2">
    <w:name w:val="Appendix Heading 2"/>
    <w:basedOn w:val="Heading2"/>
    <w:uiPriority w:val="99"/>
    <w:rsid w:val="00F45364"/>
    <w:pPr>
      <w:numPr>
        <w:numId w:val="2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45364"/>
    <w:pPr>
      <w:numPr>
        <w:numId w:val="2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45364"/>
    <w:pPr>
      <w:numPr>
        <w:numId w:val="2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45364"/>
    <w:pPr>
      <w:keepNext w:val="0"/>
      <w:numPr>
        <w:numId w:val="2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uiPriority w:val="99"/>
    <w:rsid w:val="000F10A5"/>
    <w:rPr>
      <w:sz w:val="16"/>
    </w:rPr>
  </w:style>
  <w:style w:type="paragraph" w:customStyle="1" w:styleId="tableheading">
    <w:name w:val="table heading"/>
    <w:basedOn w:val="Normal"/>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F10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F10A5"/>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11107920">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biao.w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E1AF-06D9-4D60-A3D1-CD280C2E6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1192</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biaowang</cp:lastModifiedBy>
  <cp:revision>15</cp:revision>
  <cp:lastPrinted>1900-01-01T08:00:00Z</cp:lastPrinted>
  <dcterms:created xsi:type="dcterms:W3CDTF">2019-06-17T06:55:00Z</dcterms:created>
  <dcterms:modified xsi:type="dcterms:W3CDTF">2019-06-18T19:37:00Z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1560754580</vt:lpwstr>
  </property>
</Properties>
</file>