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7271061" w:rsidR="008A4B4C" w:rsidRPr="005B217D" w:rsidRDefault="00E61DAC" w:rsidP="005968D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968D5">
              <w:rPr>
                <w:lang w:val="en-CA"/>
              </w:rPr>
              <w:t>0090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2AA408" w:rsidR="00E61DAC" w:rsidRPr="005B217D" w:rsidRDefault="00C40D98" w:rsidP="00E259E3">
            <w:pPr>
              <w:spacing w:before="60" w:after="60"/>
              <w:rPr>
                <w:b/>
                <w:szCs w:val="22"/>
                <w:lang w:val="en-CA"/>
              </w:rPr>
            </w:pPr>
            <w:r>
              <w:rPr>
                <w:b/>
                <w:szCs w:val="22"/>
                <w:lang w:val="en-CA"/>
              </w:rPr>
              <w:t>CE5</w:t>
            </w:r>
            <w:r w:rsidR="00E259E3">
              <w:rPr>
                <w:b/>
                <w:szCs w:val="22"/>
                <w:lang w:val="en-CA"/>
              </w:rPr>
              <w:t xml:space="preserve">-4: </w:t>
            </w:r>
            <w:r w:rsidR="00D06331">
              <w:rPr>
                <w:b/>
                <w:szCs w:val="22"/>
                <w:lang w:val="en-CA"/>
              </w:rPr>
              <w:t>A</w:t>
            </w:r>
            <w:r w:rsidR="0054563E">
              <w:rPr>
                <w:b/>
                <w:szCs w:val="22"/>
                <w:lang w:val="en-CA"/>
              </w:rPr>
              <w:t>lternative l</w:t>
            </w:r>
            <w:r w:rsidRPr="00C40D98">
              <w:rPr>
                <w:b/>
                <w:szCs w:val="22"/>
                <w:lang w:val="en-CA"/>
              </w:rPr>
              <w:t xml:space="preserve">uma filter sets and alternative </w:t>
            </w:r>
            <w:r w:rsidR="0054563E">
              <w:rPr>
                <w:b/>
                <w:szCs w:val="22"/>
                <w:lang w:val="en-CA"/>
              </w:rPr>
              <w:t>c</w:t>
            </w:r>
            <w:r w:rsidRPr="00C40D98">
              <w:rPr>
                <w:b/>
                <w:szCs w:val="22"/>
                <w:lang w:val="en-CA"/>
              </w:rPr>
              <w:t>hroma filters for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36E527" w:rsidR="00E61DAC" w:rsidRPr="005B217D" w:rsidRDefault="0013458C" w:rsidP="00C40D9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0104E4" w:rsidR="00E61DAC" w:rsidRPr="005B217D" w:rsidRDefault="00E61DAC" w:rsidP="00C40D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4E3CFD9" w:rsidR="00E61DAC" w:rsidRPr="005B217D" w:rsidRDefault="00C40D98" w:rsidP="00C40D98">
            <w:pPr>
              <w:spacing w:before="0"/>
              <w:rPr>
                <w:szCs w:val="22"/>
                <w:lang w:val="en-CA"/>
              </w:rPr>
            </w:pPr>
            <w:r w:rsidRPr="00534B7C">
              <w:rPr>
                <w:szCs w:val="22"/>
              </w:rPr>
              <w:t>Jonathan Taquet</w:t>
            </w:r>
            <w:r w:rsidRPr="005B217D">
              <w:rPr>
                <w:szCs w:val="22"/>
                <w:lang w:val="en-CA"/>
              </w:rPr>
              <w:br/>
            </w:r>
            <w:r>
              <w:rPr>
                <w:szCs w:val="22"/>
                <w:lang w:val="fr-FR"/>
              </w:rPr>
              <w:t>Patrice Onno</w:t>
            </w:r>
            <w:r w:rsidRPr="005B217D">
              <w:rPr>
                <w:szCs w:val="22"/>
                <w:lang w:val="en-CA"/>
              </w:rPr>
              <w:br/>
            </w:r>
            <w:r w:rsidRPr="00534B7C">
              <w:rPr>
                <w:szCs w:val="22"/>
              </w:rPr>
              <w:t>Christophe Gisquet</w:t>
            </w:r>
            <w:r w:rsidRPr="005B217D">
              <w:rPr>
                <w:szCs w:val="22"/>
                <w:lang w:val="en-CA"/>
              </w:rPr>
              <w:br/>
            </w:r>
            <w:r w:rsidRPr="00534B7C">
              <w:rPr>
                <w:szCs w:val="22"/>
              </w:rPr>
              <w:t>Guillaume Lar</w:t>
            </w:r>
            <w:r w:rsidRPr="00C14BF6">
              <w:rPr>
                <w:szCs w:val="22"/>
                <w:lang w:val="fr-FR"/>
              </w:rPr>
              <w:t>oche</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9D536A" w:rsidR="00E61DAC" w:rsidRPr="005B217D" w:rsidRDefault="00E61DAC" w:rsidP="00C40D98">
            <w:pPr>
              <w:spacing w:before="60" w:after="60"/>
              <w:rPr>
                <w:szCs w:val="22"/>
                <w:lang w:val="en-CA"/>
              </w:rPr>
            </w:pPr>
            <w:r w:rsidRPr="005B217D">
              <w:rPr>
                <w:szCs w:val="22"/>
                <w:lang w:val="en-CA"/>
              </w:rPr>
              <w:br/>
            </w:r>
            <w:r w:rsidR="00C40D98">
              <w:rPr>
                <w:szCs w:val="22"/>
              </w:rPr>
              <w:t>+33 299876800</w:t>
            </w:r>
            <w:r w:rsidR="00C40D98" w:rsidRPr="005B217D">
              <w:rPr>
                <w:szCs w:val="22"/>
                <w:lang w:val="en-CA"/>
              </w:rPr>
              <w:br/>
            </w:r>
            <w:hyperlink r:id="rId9" w:history="1">
              <w:r w:rsidR="00C40D98" w:rsidRPr="00020F66">
                <w:rPr>
                  <w:rStyle w:val="Hyperlink"/>
                  <w:szCs w:val="22"/>
                </w:rPr>
                <w:t>jonathan.taquet@crf.canon.fr</w:t>
              </w:r>
            </w:hyperlink>
            <w:r w:rsidR="00C40D98" w:rsidRPr="005B217D">
              <w:rPr>
                <w:szCs w:val="22"/>
                <w:lang w:val="en-CA"/>
              </w:rPr>
              <w:br/>
            </w:r>
            <w:r w:rsidR="00C40D98">
              <w:rPr>
                <w:rStyle w:val="Hyperlink"/>
                <w:szCs w:val="22"/>
              </w:rPr>
              <w:t>patrice.onno@crf.canon.fr</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9BFD24" w:rsidR="00E61DAC" w:rsidRPr="005B217D" w:rsidRDefault="00C40D98">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56BB49" w14:textId="07185382" w:rsidR="0054563E" w:rsidRDefault="0054563E" w:rsidP="0054563E">
      <w:r>
        <w:rPr>
          <w:lang w:val="en-CA"/>
        </w:rPr>
        <w:t xml:space="preserve">This contribution gives the results of the 3 tests (CE5-4.1, CE5-4.2, CE5-4.3) related to proposal for enabling </w:t>
      </w:r>
      <w:r w:rsidRPr="0054563E">
        <w:rPr>
          <w:lang w:val="en-CA"/>
        </w:rPr>
        <w:t xml:space="preserve">alternative Luma filter sets and alternative Chroma filters </w:t>
      </w:r>
      <w:r>
        <w:rPr>
          <w:lang w:val="en-CA"/>
        </w:rPr>
        <w:t xml:space="preserve">signaling </w:t>
      </w:r>
      <w:r w:rsidRPr="0054563E">
        <w:rPr>
          <w:lang w:val="en-CA"/>
        </w:rPr>
        <w:t>for ALF</w:t>
      </w:r>
      <w:r>
        <w:rPr>
          <w:lang w:val="en-CA"/>
        </w:rPr>
        <w:t xml:space="preserve"> which was presented in JVET-N0243.</w:t>
      </w:r>
      <w:r w:rsidRPr="0054563E">
        <w:t xml:space="preserve"> </w:t>
      </w:r>
      <w:r>
        <w:t xml:space="preserve">In JVET-N0243, alternative luma filter sets and alternative chroma filters </w:t>
      </w:r>
      <w:r w:rsidR="004115B4">
        <w:t>have been</w:t>
      </w:r>
      <w:r>
        <w:t xml:space="preserve"> signaled at tile group level, so that more than one luma filter set and more than one chroma filter can be signaled at once per tile group, (i.e. they could be put in a same APS). In JVET-N0243, </w:t>
      </w:r>
      <w:r w:rsidR="004115B4">
        <w:t>the</w:t>
      </w:r>
      <w:r>
        <w:t xml:space="preserve"> </w:t>
      </w:r>
      <w:r w:rsidR="004115B4">
        <w:t xml:space="preserve">encoder </w:t>
      </w:r>
      <w:r>
        <w:t xml:space="preserve">selection of luma </w:t>
      </w:r>
      <w:r w:rsidR="004115B4">
        <w:t>filters and of one</w:t>
      </w:r>
      <w:r>
        <w:t xml:space="preserve"> chroma filter </w:t>
      </w:r>
      <w:r w:rsidR="004115B4">
        <w:t>has been</w:t>
      </w:r>
      <w:r>
        <w:t xml:space="preserve"> signaled at CTU level.</w:t>
      </w:r>
    </w:p>
    <w:p w14:paraId="4B485FD1" w14:textId="05EBD626" w:rsidR="0035723C" w:rsidRDefault="0035723C" w:rsidP="0054563E">
      <w:pPr>
        <w:rPr>
          <w:lang w:val="en-CA"/>
        </w:rPr>
      </w:pPr>
      <w:r>
        <w:t xml:space="preserve">It is reported that for CE5-4.1, enabling only alternative luma filter sets, </w:t>
      </w:r>
      <w:r>
        <w:rPr>
          <w:lang w:val="en-CA"/>
        </w:rPr>
        <w:t xml:space="preserve">the average </w:t>
      </w:r>
      <w:r w:rsidR="001D136C">
        <w:rPr>
          <w:lang w:val="en-CA"/>
        </w:rPr>
        <w:t xml:space="preserve">Y/Cb/Cr </w:t>
      </w:r>
      <w:r>
        <w:rPr>
          <w:lang w:val="en-CA"/>
        </w:rPr>
        <w:t>BDR gains and enc./dec. runtimes are respectively 0.</w:t>
      </w:r>
      <w:r w:rsidR="001D136C">
        <w:rPr>
          <w:lang w:val="en-CA"/>
        </w:rPr>
        <w:t>01</w:t>
      </w:r>
      <w:r>
        <w:rPr>
          <w:lang w:val="en-CA"/>
        </w:rPr>
        <w:t>%/0.</w:t>
      </w:r>
      <w:r w:rsidR="001D136C">
        <w:rPr>
          <w:lang w:val="en-CA"/>
        </w:rPr>
        <w:t>00</w:t>
      </w:r>
      <w:r w:rsidRPr="007D41EF">
        <w:rPr>
          <w:lang w:val="en-CA"/>
        </w:rPr>
        <w:t>%/-0.</w:t>
      </w:r>
      <w:r w:rsidR="001D136C">
        <w:rPr>
          <w:lang w:val="en-CA"/>
        </w:rPr>
        <w:t>01</w:t>
      </w:r>
      <w:r w:rsidRPr="007D41EF">
        <w:rPr>
          <w:lang w:val="en-CA"/>
        </w:rPr>
        <w:t>%</w:t>
      </w:r>
      <w:r>
        <w:rPr>
          <w:lang w:val="en-CA"/>
        </w:rPr>
        <w:t xml:space="preserve"> - 101%/</w:t>
      </w:r>
      <w:r w:rsidR="001D136C">
        <w:rPr>
          <w:lang w:val="en-CA"/>
        </w:rPr>
        <w:t>98</w:t>
      </w:r>
      <w:r>
        <w:rPr>
          <w:lang w:val="en-CA"/>
        </w:rPr>
        <w:t>% for the AI configuration, -0.</w:t>
      </w:r>
      <w:r w:rsidR="001D136C">
        <w:rPr>
          <w:lang w:val="en-CA"/>
        </w:rPr>
        <w:t>08</w:t>
      </w:r>
      <w:r w:rsidRPr="007D41EF">
        <w:rPr>
          <w:lang w:val="en-CA"/>
        </w:rPr>
        <w:t>%/</w:t>
      </w:r>
      <w:r w:rsidR="001D136C">
        <w:rPr>
          <w:lang w:val="en-CA"/>
        </w:rPr>
        <w:t>0</w:t>
      </w:r>
      <w:r w:rsidRPr="007D41EF">
        <w:rPr>
          <w:lang w:val="en-CA"/>
        </w:rPr>
        <w:t>.0</w:t>
      </w:r>
      <w:r w:rsidR="001D136C">
        <w:rPr>
          <w:lang w:val="en-CA"/>
        </w:rPr>
        <w:t>9%/0.06</w:t>
      </w:r>
      <w:r w:rsidRPr="007D41EF">
        <w:rPr>
          <w:lang w:val="en-CA"/>
        </w:rPr>
        <w:t xml:space="preserve">% </w:t>
      </w:r>
      <w:r>
        <w:rPr>
          <w:lang w:val="en-CA"/>
        </w:rPr>
        <w:t>- 10</w:t>
      </w:r>
      <w:r w:rsidR="001D136C">
        <w:rPr>
          <w:lang w:val="en-CA"/>
        </w:rPr>
        <w:t>1%/101</w:t>
      </w:r>
      <w:r>
        <w:rPr>
          <w:lang w:val="en-CA"/>
        </w:rPr>
        <w:t xml:space="preserve">% </w:t>
      </w:r>
      <w:r w:rsidR="001D136C">
        <w:rPr>
          <w:lang w:val="en-CA"/>
        </w:rPr>
        <w:t>for the RA configuration, -0.15%/</w:t>
      </w:r>
      <w:r>
        <w:rPr>
          <w:lang w:val="en-CA"/>
        </w:rPr>
        <w:t>0.</w:t>
      </w:r>
      <w:r w:rsidR="001D136C">
        <w:rPr>
          <w:lang w:val="en-CA"/>
        </w:rPr>
        <w:t>28%/0.04</w:t>
      </w:r>
      <w:r w:rsidRPr="007D41EF">
        <w:rPr>
          <w:lang w:val="en-CA"/>
        </w:rPr>
        <w:t xml:space="preserve">% </w:t>
      </w:r>
      <w:r>
        <w:rPr>
          <w:lang w:val="en-CA"/>
        </w:rPr>
        <w:t>-</w:t>
      </w:r>
      <w:r w:rsidR="001D136C">
        <w:rPr>
          <w:lang w:val="en-CA"/>
        </w:rPr>
        <w:t xml:space="preserve"> 104</w:t>
      </w:r>
      <w:r>
        <w:rPr>
          <w:lang w:val="en-CA"/>
        </w:rPr>
        <w:t>%/</w:t>
      </w:r>
      <w:r w:rsidR="001D136C">
        <w:rPr>
          <w:lang w:val="en-CA"/>
        </w:rPr>
        <w:t>98</w:t>
      </w:r>
      <w:r>
        <w:rPr>
          <w:lang w:val="en-CA"/>
        </w:rPr>
        <w:t xml:space="preserve">% </w:t>
      </w:r>
      <w:r w:rsidRPr="007D41EF">
        <w:rPr>
          <w:lang w:val="en-CA"/>
        </w:rPr>
        <w:t>for the Low Delay B configuration, and -</w:t>
      </w:r>
      <w:r w:rsidR="001D136C">
        <w:rPr>
          <w:lang w:val="en-CA"/>
        </w:rPr>
        <w:t>0.19</w:t>
      </w:r>
      <w:r>
        <w:rPr>
          <w:lang w:val="en-CA"/>
        </w:rPr>
        <w:t>%/</w:t>
      </w:r>
      <w:r w:rsidR="001D136C">
        <w:rPr>
          <w:lang w:val="en-CA"/>
        </w:rPr>
        <w:t>0.26</w:t>
      </w:r>
      <w:r>
        <w:rPr>
          <w:lang w:val="en-CA"/>
        </w:rPr>
        <w:t>%/</w:t>
      </w:r>
      <w:r w:rsidR="001D136C">
        <w:rPr>
          <w:lang w:val="en-CA"/>
        </w:rPr>
        <w:t>0</w:t>
      </w:r>
      <w:r>
        <w:rPr>
          <w:lang w:val="en-CA"/>
        </w:rPr>
        <w:t>.</w:t>
      </w:r>
      <w:r w:rsidR="001D136C">
        <w:rPr>
          <w:lang w:val="en-CA"/>
        </w:rPr>
        <w:t>04</w:t>
      </w:r>
      <w:r w:rsidRPr="007D41EF">
        <w:rPr>
          <w:lang w:val="en-CA"/>
        </w:rPr>
        <w:t>%</w:t>
      </w:r>
      <w:r>
        <w:rPr>
          <w:lang w:val="en-CA"/>
        </w:rPr>
        <w:t xml:space="preserve"> - 10</w:t>
      </w:r>
      <w:r w:rsidR="001D136C">
        <w:rPr>
          <w:lang w:val="en-CA"/>
        </w:rPr>
        <w:t>5%/100</w:t>
      </w:r>
      <w:r>
        <w:rPr>
          <w:lang w:val="en-CA"/>
        </w:rPr>
        <w:t xml:space="preserve">% </w:t>
      </w:r>
      <w:r w:rsidRPr="007D41EF">
        <w:rPr>
          <w:lang w:val="en-CA"/>
        </w:rPr>
        <w:t>for the Low Delay P configuration.</w:t>
      </w:r>
    </w:p>
    <w:p w14:paraId="2F49C1DC" w14:textId="297994D9" w:rsidR="0035723C" w:rsidRDefault="0035723C" w:rsidP="0035723C">
      <w:pPr>
        <w:rPr>
          <w:lang w:eastAsia="de-DE"/>
        </w:rPr>
      </w:pPr>
      <w:r>
        <w:t xml:space="preserve">It is reported that for CE5-4.2, enabling only alternative chroma filters, </w:t>
      </w:r>
      <w:r>
        <w:rPr>
          <w:lang w:val="en-CA"/>
        </w:rPr>
        <w:t>the average</w:t>
      </w:r>
      <w:r w:rsidR="001D136C" w:rsidRPr="001D136C">
        <w:rPr>
          <w:lang w:val="en-CA"/>
        </w:rPr>
        <w:t xml:space="preserve"> </w:t>
      </w:r>
      <w:r w:rsidR="001D136C">
        <w:rPr>
          <w:lang w:val="en-CA"/>
        </w:rPr>
        <w:t>Y/Cb/Cr</w:t>
      </w:r>
      <w:r>
        <w:rPr>
          <w:lang w:val="en-CA"/>
        </w:rPr>
        <w:t xml:space="preserve"> BDR gains and enc./dec. runtimes are respectively 0.</w:t>
      </w:r>
      <w:r w:rsidR="00542D2E">
        <w:rPr>
          <w:lang w:val="en-CA"/>
        </w:rPr>
        <w:t>08</w:t>
      </w:r>
      <w:r>
        <w:rPr>
          <w:lang w:val="en-CA"/>
        </w:rPr>
        <w:t>%/-0.</w:t>
      </w:r>
      <w:r w:rsidR="00542D2E">
        <w:rPr>
          <w:lang w:val="en-CA"/>
        </w:rPr>
        <w:t>88</w:t>
      </w:r>
      <w:r w:rsidRPr="007D41EF">
        <w:rPr>
          <w:lang w:val="en-CA"/>
        </w:rPr>
        <w:t>%/-</w:t>
      </w:r>
      <w:r w:rsidR="00542D2E">
        <w:rPr>
          <w:lang w:val="en-CA"/>
        </w:rPr>
        <w:t>1</w:t>
      </w:r>
      <w:r w:rsidRPr="007D41EF">
        <w:rPr>
          <w:lang w:val="en-CA"/>
        </w:rPr>
        <w:t>.</w:t>
      </w:r>
      <w:r w:rsidR="00542D2E">
        <w:rPr>
          <w:lang w:val="en-CA"/>
        </w:rPr>
        <w:t>23</w:t>
      </w:r>
      <w:r w:rsidRPr="007D41EF">
        <w:rPr>
          <w:lang w:val="en-CA"/>
        </w:rPr>
        <w:t>%</w:t>
      </w:r>
      <w:r w:rsidR="00542D2E">
        <w:rPr>
          <w:lang w:val="en-CA"/>
        </w:rPr>
        <w:t xml:space="preserve"> - 100%/99</w:t>
      </w:r>
      <w:r>
        <w:rPr>
          <w:lang w:val="en-CA"/>
        </w:rPr>
        <w:t xml:space="preserve">% </w:t>
      </w:r>
      <w:r w:rsidR="00542D2E">
        <w:rPr>
          <w:lang w:val="en-CA"/>
        </w:rPr>
        <w:t xml:space="preserve">for the AI configuration, </w:t>
      </w:r>
      <w:r>
        <w:rPr>
          <w:lang w:val="en-CA"/>
        </w:rPr>
        <w:t>0.</w:t>
      </w:r>
      <w:r w:rsidR="00542D2E">
        <w:rPr>
          <w:lang w:val="en-CA"/>
        </w:rPr>
        <w:t>09%/-1.96%/-2.36</w:t>
      </w:r>
      <w:r w:rsidRPr="007D41EF">
        <w:rPr>
          <w:lang w:val="en-CA"/>
        </w:rPr>
        <w:t xml:space="preserve">% </w:t>
      </w:r>
      <w:r w:rsidR="00542D2E">
        <w:rPr>
          <w:lang w:val="en-CA"/>
        </w:rPr>
        <w:t>- 100%/100</w:t>
      </w:r>
      <w:r>
        <w:rPr>
          <w:lang w:val="en-CA"/>
        </w:rPr>
        <w:t xml:space="preserve">% </w:t>
      </w:r>
      <w:r w:rsidRPr="007D41EF">
        <w:rPr>
          <w:lang w:val="en-CA"/>
        </w:rPr>
        <w:t xml:space="preserve">for the RA configuration, </w:t>
      </w:r>
      <w:r w:rsidR="00542D2E">
        <w:rPr>
          <w:lang w:val="en-CA"/>
        </w:rPr>
        <w:t>0.08%/-2.43</w:t>
      </w:r>
      <w:r>
        <w:rPr>
          <w:lang w:val="en-CA"/>
        </w:rPr>
        <w:t>%/-</w:t>
      </w:r>
      <w:r w:rsidR="00542D2E">
        <w:rPr>
          <w:lang w:val="en-CA"/>
        </w:rPr>
        <w:t>2.78</w:t>
      </w:r>
      <w:r w:rsidRPr="007D41EF">
        <w:rPr>
          <w:lang w:val="en-CA"/>
        </w:rPr>
        <w:t xml:space="preserve">% </w:t>
      </w:r>
      <w:r>
        <w:rPr>
          <w:lang w:val="en-CA"/>
        </w:rPr>
        <w:t>-</w:t>
      </w:r>
      <w:r w:rsidR="00542D2E">
        <w:rPr>
          <w:lang w:val="en-CA"/>
        </w:rPr>
        <w:t xml:space="preserve"> 101%/100</w:t>
      </w:r>
      <w:r>
        <w:rPr>
          <w:lang w:val="en-CA"/>
        </w:rPr>
        <w:t xml:space="preserve">% </w:t>
      </w:r>
      <w:r w:rsidRPr="007D41EF">
        <w:rPr>
          <w:lang w:val="en-CA"/>
        </w:rPr>
        <w:t xml:space="preserve">for the </w:t>
      </w:r>
      <w:r w:rsidR="00542D2E">
        <w:rPr>
          <w:lang w:val="en-CA"/>
        </w:rPr>
        <w:t>Low Delay B configuration, and 0</w:t>
      </w:r>
      <w:r w:rsidRPr="007D41EF">
        <w:rPr>
          <w:lang w:val="en-CA"/>
        </w:rPr>
        <w:t>.0</w:t>
      </w:r>
      <w:r w:rsidR="00542D2E">
        <w:rPr>
          <w:lang w:val="en-CA"/>
        </w:rPr>
        <w:t>4</w:t>
      </w:r>
      <w:r>
        <w:rPr>
          <w:lang w:val="en-CA"/>
        </w:rPr>
        <w:t>%/-</w:t>
      </w:r>
      <w:r w:rsidR="00542D2E">
        <w:rPr>
          <w:lang w:val="en-CA"/>
        </w:rPr>
        <w:t>2.33%/-2.59</w:t>
      </w:r>
      <w:r w:rsidRPr="007D41EF">
        <w:rPr>
          <w:lang w:val="en-CA"/>
        </w:rPr>
        <w:t>%</w:t>
      </w:r>
      <w:r w:rsidR="00542D2E">
        <w:rPr>
          <w:lang w:val="en-CA"/>
        </w:rPr>
        <w:t xml:space="preserve"> - 100%/101</w:t>
      </w:r>
      <w:r>
        <w:rPr>
          <w:lang w:val="en-CA"/>
        </w:rPr>
        <w:t xml:space="preserve">% </w:t>
      </w:r>
      <w:r w:rsidRPr="007D41EF">
        <w:rPr>
          <w:lang w:val="en-CA"/>
        </w:rPr>
        <w:t>for the Low Delay P configuration.</w:t>
      </w:r>
    </w:p>
    <w:p w14:paraId="06A15DC1" w14:textId="34F4D69D" w:rsidR="0035723C" w:rsidRDefault="0035723C" w:rsidP="0035723C">
      <w:pPr>
        <w:rPr>
          <w:lang w:eastAsia="de-DE"/>
        </w:rPr>
      </w:pPr>
      <w:r>
        <w:t xml:space="preserve">It is reported that for CE5-4.3, enabling both alternative luma filter sets and alternative chroma filters, </w:t>
      </w:r>
      <w:r>
        <w:rPr>
          <w:lang w:val="en-CA"/>
        </w:rPr>
        <w:t xml:space="preserve">the average </w:t>
      </w:r>
      <w:r w:rsidR="001D136C">
        <w:rPr>
          <w:lang w:val="en-CA"/>
        </w:rPr>
        <w:t xml:space="preserve">Y/Cb/Cr </w:t>
      </w:r>
      <w:r>
        <w:rPr>
          <w:lang w:val="en-CA"/>
        </w:rPr>
        <w:t>BDR gains and enc./dec. runtimes are respectively 0.</w:t>
      </w:r>
      <w:r w:rsidR="00C53788">
        <w:rPr>
          <w:lang w:val="en-CA"/>
        </w:rPr>
        <w:t>08%/-0.88%/-1</w:t>
      </w:r>
      <w:r w:rsidRPr="007D41EF">
        <w:rPr>
          <w:lang w:val="en-CA"/>
        </w:rPr>
        <w:t>.</w:t>
      </w:r>
      <w:r w:rsidR="00C53788">
        <w:rPr>
          <w:lang w:val="en-CA"/>
        </w:rPr>
        <w:t>23</w:t>
      </w:r>
      <w:r w:rsidRPr="007D41EF">
        <w:rPr>
          <w:lang w:val="en-CA"/>
        </w:rPr>
        <w:t>%</w:t>
      </w:r>
      <w:r w:rsidR="00C53788">
        <w:rPr>
          <w:lang w:val="en-CA"/>
        </w:rPr>
        <w:t xml:space="preserve"> - 100%/100</w:t>
      </w:r>
      <w:r>
        <w:rPr>
          <w:lang w:val="en-CA"/>
        </w:rPr>
        <w:t>% for the AI configuration, 0.</w:t>
      </w:r>
      <w:r w:rsidR="00C53788">
        <w:rPr>
          <w:lang w:val="en-CA"/>
        </w:rPr>
        <w:t>01%/-1.91%/-2.28</w:t>
      </w:r>
      <w:r w:rsidRPr="007D41EF">
        <w:rPr>
          <w:lang w:val="en-CA"/>
        </w:rPr>
        <w:t xml:space="preserve">% </w:t>
      </w:r>
      <w:r w:rsidR="00C53788">
        <w:rPr>
          <w:lang w:val="en-CA"/>
        </w:rPr>
        <w:t>- 101%/100</w:t>
      </w:r>
      <w:r>
        <w:rPr>
          <w:lang w:val="en-CA"/>
        </w:rPr>
        <w:t xml:space="preserve">% </w:t>
      </w:r>
      <w:r w:rsidR="00C53788">
        <w:rPr>
          <w:lang w:val="en-CA"/>
        </w:rPr>
        <w:t>for the RA configuration, -0.12%/-2.45%/-2.64</w:t>
      </w:r>
      <w:r w:rsidRPr="007D41EF">
        <w:rPr>
          <w:lang w:val="en-CA"/>
        </w:rPr>
        <w:t xml:space="preserve">% </w:t>
      </w:r>
      <w:r>
        <w:rPr>
          <w:lang w:val="en-CA"/>
        </w:rPr>
        <w:t>-</w:t>
      </w:r>
      <w:r w:rsidR="00C53788">
        <w:rPr>
          <w:lang w:val="en-CA"/>
        </w:rPr>
        <w:t xml:space="preserve"> 104%/100</w:t>
      </w:r>
      <w:r>
        <w:rPr>
          <w:lang w:val="en-CA"/>
        </w:rPr>
        <w:t xml:space="preserve">% </w:t>
      </w:r>
      <w:r w:rsidRPr="007D41EF">
        <w:rPr>
          <w:lang w:val="en-CA"/>
        </w:rPr>
        <w:t>for the L</w:t>
      </w:r>
      <w:r w:rsidR="00C53788">
        <w:rPr>
          <w:lang w:val="en-CA"/>
        </w:rPr>
        <w:t>ow Delay B configuration, and -0.17%/-2.51%/-2.62</w:t>
      </w:r>
      <w:r w:rsidRPr="007D41EF">
        <w:rPr>
          <w:lang w:val="en-CA"/>
        </w:rPr>
        <w:t>%</w:t>
      </w:r>
      <w:r w:rsidR="00C53788">
        <w:rPr>
          <w:lang w:val="en-CA"/>
        </w:rPr>
        <w:t xml:space="preserve"> - 104%/99</w:t>
      </w:r>
      <w:r>
        <w:rPr>
          <w:lang w:val="en-CA"/>
        </w:rPr>
        <w:t xml:space="preserve">% </w:t>
      </w:r>
      <w:r w:rsidRPr="007D41EF">
        <w:rPr>
          <w:lang w:val="en-CA"/>
        </w:rPr>
        <w:t>for the Low Delay P configuration.</w:t>
      </w:r>
    </w:p>
    <w:p w14:paraId="459CECEC" w14:textId="77777777" w:rsidR="0035723C" w:rsidRDefault="0035723C" w:rsidP="0054563E">
      <w:pPr>
        <w:rPr>
          <w:lang w:eastAsia="de-DE"/>
        </w:rPr>
      </w:pPr>
    </w:p>
    <w:p w14:paraId="7D2AC1F0" w14:textId="073D74BD" w:rsidR="00745F6B" w:rsidRPr="005B217D" w:rsidRDefault="00745F6B" w:rsidP="00E11923">
      <w:pPr>
        <w:pStyle w:val="Heading1"/>
        <w:rPr>
          <w:lang w:val="en-CA"/>
        </w:rPr>
      </w:pPr>
      <w:r w:rsidRPr="005B217D">
        <w:rPr>
          <w:lang w:val="en-CA"/>
        </w:rPr>
        <w:t>Introduction</w:t>
      </w:r>
    </w:p>
    <w:p w14:paraId="5E54DA82" w14:textId="7720B36C" w:rsidR="004930C0" w:rsidRPr="004930C0" w:rsidRDefault="004930C0" w:rsidP="004930C0">
      <w:pPr>
        <w:rPr>
          <w:szCs w:val="22"/>
          <w:lang w:val="en-CA"/>
        </w:rPr>
      </w:pPr>
      <w:r w:rsidRPr="004930C0">
        <w:rPr>
          <w:szCs w:val="22"/>
          <w:lang w:val="en-CA"/>
        </w:rPr>
        <w:t>In VTM5.0</w:t>
      </w:r>
      <w:r>
        <w:rPr>
          <w:szCs w:val="22"/>
          <w:lang w:val="en-CA"/>
        </w:rPr>
        <w:t>, with adoption of JVET-N0415 proposal</w:t>
      </w:r>
      <w:r w:rsidR="004959F8">
        <w:rPr>
          <w:szCs w:val="22"/>
          <w:lang w:val="en-CA"/>
        </w:rPr>
        <w:t xml:space="preserve"> </w:t>
      </w:r>
      <w:r w:rsidR="00FB54FC">
        <w:rPr>
          <w:szCs w:val="22"/>
          <w:lang w:val="en-CA"/>
        </w:rPr>
        <w:fldChar w:fldCharType="begin"/>
      </w:r>
      <w:r w:rsidR="00FB54FC">
        <w:rPr>
          <w:szCs w:val="22"/>
          <w:lang w:val="en-CA"/>
        </w:rPr>
        <w:instrText xml:space="preserve"> REF _Ref11665467 \r \h </w:instrText>
      </w:r>
      <w:r w:rsidR="00FB54FC">
        <w:rPr>
          <w:szCs w:val="22"/>
          <w:lang w:val="en-CA"/>
        </w:rPr>
      </w:r>
      <w:r w:rsidR="00FB54FC">
        <w:rPr>
          <w:szCs w:val="22"/>
          <w:lang w:val="en-CA"/>
        </w:rPr>
        <w:fldChar w:fldCharType="separate"/>
      </w:r>
      <w:r w:rsidR="00FB54FC">
        <w:rPr>
          <w:szCs w:val="22"/>
          <w:lang w:val="en-CA"/>
        </w:rPr>
        <w:t>[3]</w:t>
      </w:r>
      <w:r w:rsidR="00FB54FC">
        <w:rPr>
          <w:szCs w:val="22"/>
          <w:lang w:val="en-CA"/>
        </w:rPr>
        <w:fldChar w:fldCharType="end"/>
      </w:r>
      <w:r w:rsidRPr="004930C0">
        <w:rPr>
          <w:szCs w:val="22"/>
          <w:lang w:val="en-CA"/>
        </w:rPr>
        <w:t xml:space="preserve">, ALF process can now either use filter sets of previously received APS (temporal filter sets) or use predefined luma filter sets. However it is not possible to signal more than one new luma filter set in a given APS. </w:t>
      </w:r>
      <w:r>
        <w:rPr>
          <w:szCs w:val="22"/>
          <w:lang w:val="en-CA"/>
        </w:rPr>
        <w:t>For</w:t>
      </w:r>
      <w:r w:rsidRPr="004930C0">
        <w:rPr>
          <w:szCs w:val="22"/>
          <w:lang w:val="en-CA"/>
        </w:rPr>
        <w:t xml:space="preserve"> ALF </w:t>
      </w:r>
      <w:r>
        <w:rPr>
          <w:szCs w:val="22"/>
          <w:lang w:val="en-CA"/>
        </w:rPr>
        <w:t>parameters signaling</w:t>
      </w:r>
      <w:r w:rsidRPr="004930C0">
        <w:rPr>
          <w:szCs w:val="22"/>
          <w:lang w:val="en-CA"/>
        </w:rPr>
        <w:t>, the filter coefficients of one new luma filter set can be predicted by using the coefficients of one of the predefined luma filter set. For chroma filter, it is possible to choose one temporal filter or signaling one new filter, but it is not possible to switch between chroma filters at CTU level.</w:t>
      </w:r>
    </w:p>
    <w:p w14:paraId="784F875D" w14:textId="5BE081C7" w:rsidR="004930C0" w:rsidRPr="004930C0" w:rsidRDefault="004930C0" w:rsidP="004930C0">
      <w:pPr>
        <w:rPr>
          <w:szCs w:val="22"/>
          <w:lang w:val="en-CA"/>
        </w:rPr>
      </w:pPr>
      <w:r w:rsidRPr="004930C0">
        <w:rPr>
          <w:szCs w:val="22"/>
          <w:lang w:val="en-CA"/>
        </w:rPr>
        <w:t>In JVET-N0243</w:t>
      </w:r>
      <w:r w:rsidR="004959F8">
        <w:rPr>
          <w:szCs w:val="22"/>
          <w:lang w:val="en-CA"/>
        </w:rPr>
        <w:t xml:space="preserve"> </w:t>
      </w:r>
      <w:r w:rsidR="00FB54FC">
        <w:rPr>
          <w:szCs w:val="22"/>
          <w:lang w:val="en-CA"/>
        </w:rPr>
        <w:fldChar w:fldCharType="begin"/>
      </w:r>
      <w:r w:rsidR="00FB54FC">
        <w:rPr>
          <w:szCs w:val="22"/>
          <w:lang w:val="en-CA"/>
        </w:rPr>
        <w:instrText xml:space="preserve"> REF _Ref11665533 \r \h </w:instrText>
      </w:r>
      <w:r w:rsidR="00FB54FC">
        <w:rPr>
          <w:szCs w:val="22"/>
          <w:lang w:val="en-CA"/>
        </w:rPr>
      </w:r>
      <w:r w:rsidR="00FB54FC">
        <w:rPr>
          <w:szCs w:val="22"/>
          <w:lang w:val="en-CA"/>
        </w:rPr>
        <w:fldChar w:fldCharType="separate"/>
      </w:r>
      <w:r w:rsidR="00FB54FC">
        <w:rPr>
          <w:szCs w:val="22"/>
          <w:lang w:val="en-CA"/>
        </w:rPr>
        <w:t>[2]</w:t>
      </w:r>
      <w:r w:rsidR="00FB54FC">
        <w:rPr>
          <w:szCs w:val="22"/>
          <w:lang w:val="en-CA"/>
        </w:rPr>
        <w:fldChar w:fldCharType="end"/>
      </w:r>
      <w:r w:rsidRPr="004930C0">
        <w:rPr>
          <w:szCs w:val="22"/>
          <w:lang w:val="en-CA"/>
        </w:rPr>
        <w:t xml:space="preserve">, alternative luma filter sets are signaled at tile group level, so that more than one luma filter set can be signaled at once per tile group (i.e. they could be put in a same APS). JVET-N0243 also contains some syntax reduction mechanism that enables to further merge filter indexes between successive filter sets. Filters from different filter sets defined at tile group level can be mixed in a CTU specific filter </w:t>
      </w:r>
      <w:r w:rsidRPr="004930C0">
        <w:rPr>
          <w:szCs w:val="22"/>
          <w:lang w:val="en-CA"/>
        </w:rPr>
        <w:lastRenderedPageBreak/>
        <w:t>set, through an additional signaling in the CTU data that enables to indicate an alternative luma filter set index for each luma filter index (i.e. it enable mixing filters of various luma filter sets).</w:t>
      </w:r>
    </w:p>
    <w:p w14:paraId="1E08E855" w14:textId="77777777" w:rsidR="004930C0" w:rsidRPr="004930C0" w:rsidRDefault="004930C0" w:rsidP="004930C0">
      <w:pPr>
        <w:rPr>
          <w:szCs w:val="22"/>
          <w:lang w:val="en-CA"/>
        </w:rPr>
      </w:pPr>
      <w:r w:rsidRPr="004930C0">
        <w:rPr>
          <w:szCs w:val="22"/>
          <w:lang w:val="en-CA"/>
        </w:rPr>
        <w:t>In JVET-N0243, alternative chroma filters can be also signaled at tile group level, so that more than one chroma filter can be signaled at once per tile group (i.e. they could be put in a same APS). One alternative chroma filter can be thus selected per chroma component and per CTU through an additional signaling in the CTU data that enables to indicate one alternative chroma filter index per chroma component processed by ALF.</w:t>
      </w:r>
    </w:p>
    <w:p w14:paraId="1539A21D" w14:textId="33F0765F" w:rsidR="001F2594" w:rsidRPr="005B217D" w:rsidRDefault="004930C0" w:rsidP="009234A5">
      <w:pPr>
        <w:rPr>
          <w:szCs w:val="22"/>
          <w:lang w:val="en-CA"/>
        </w:rPr>
      </w:pPr>
      <w:r w:rsidRPr="004930C0">
        <w:rPr>
          <w:szCs w:val="22"/>
          <w:lang w:val="en-CA"/>
        </w:rPr>
        <w:t xml:space="preserve">In JVET-N0243, there are no pre-trained fixed filter sets, nor temporal filter sets, which are introduced in VTM5.0 with adoption of JVET-N0415. The following tests would allow clarifying gains of each sub-tool of JVET-N0243 </w:t>
      </w:r>
      <w:r>
        <w:rPr>
          <w:szCs w:val="22"/>
          <w:lang w:val="en-CA"/>
        </w:rPr>
        <w:t>now that</w:t>
      </w:r>
      <w:r w:rsidRPr="004930C0">
        <w:rPr>
          <w:szCs w:val="22"/>
          <w:lang w:val="en-CA"/>
        </w:rPr>
        <w:t xml:space="preserve"> JVET-N0415</w:t>
      </w:r>
      <w:r>
        <w:rPr>
          <w:szCs w:val="22"/>
          <w:lang w:val="en-CA"/>
        </w:rPr>
        <w:t xml:space="preserve"> has been adopted</w:t>
      </w:r>
      <w:r w:rsidRPr="004930C0">
        <w:rPr>
          <w:szCs w:val="22"/>
          <w:lang w:val="en-CA"/>
        </w:rPr>
        <w:t>.</w:t>
      </w:r>
    </w:p>
    <w:p w14:paraId="5723BA4C" w14:textId="2BB22961" w:rsidR="00282E51" w:rsidRDefault="00282E51" w:rsidP="00E11923">
      <w:pPr>
        <w:pStyle w:val="Heading1"/>
        <w:rPr>
          <w:lang w:val="en-CA"/>
        </w:rPr>
      </w:pPr>
      <w:r>
        <w:rPr>
          <w:lang w:val="en-CA"/>
        </w:rPr>
        <w:t>Proposed changes</w:t>
      </w:r>
    </w:p>
    <w:p w14:paraId="4219D955" w14:textId="7F8044D2" w:rsidR="00282E51" w:rsidRPr="00282E51" w:rsidRDefault="00282E51" w:rsidP="00282E51">
      <w:pPr>
        <w:rPr>
          <w:lang w:val="en-CA"/>
        </w:rPr>
      </w:pPr>
      <w:r w:rsidRPr="00282E51">
        <w:rPr>
          <w:lang w:val="en-CA"/>
        </w:rPr>
        <w:t>In this contribution, it is proposed to</w:t>
      </w:r>
    </w:p>
    <w:p w14:paraId="74B363D9" w14:textId="72076E1D" w:rsidR="00282E51" w:rsidRPr="00787554" w:rsidRDefault="00282E51" w:rsidP="00787554">
      <w:pPr>
        <w:pStyle w:val="ListParagraph"/>
        <w:numPr>
          <w:ilvl w:val="0"/>
          <w:numId w:val="13"/>
        </w:numPr>
        <w:rPr>
          <w:lang w:val="en-CA"/>
        </w:rPr>
      </w:pPr>
      <w:r w:rsidRPr="00787554">
        <w:rPr>
          <w:lang w:val="en-CA"/>
        </w:rPr>
        <w:t xml:space="preserve">enable signaling </w:t>
      </w:r>
      <w:r w:rsidR="00787554">
        <w:rPr>
          <w:lang w:val="en-CA"/>
        </w:rPr>
        <w:t xml:space="preserve">and using </w:t>
      </w:r>
      <w:r w:rsidRPr="00787554">
        <w:rPr>
          <w:lang w:val="en-CA"/>
        </w:rPr>
        <w:t xml:space="preserve">alternative Luma filter sets, to provide more </w:t>
      </w:r>
      <w:r w:rsidR="00AB5E7A" w:rsidRPr="00787554">
        <w:rPr>
          <w:lang w:val="en-CA"/>
        </w:rPr>
        <w:t>flexible</w:t>
      </w:r>
      <w:r w:rsidRPr="00787554">
        <w:rPr>
          <w:lang w:val="en-CA"/>
        </w:rPr>
        <w:t xml:space="preserve"> Luma filters </w:t>
      </w:r>
      <w:r w:rsidR="00AB5E7A" w:rsidRPr="00787554">
        <w:rPr>
          <w:lang w:val="en-CA"/>
        </w:rPr>
        <w:t xml:space="preserve">selection </w:t>
      </w:r>
      <w:r w:rsidRPr="00787554">
        <w:rPr>
          <w:lang w:val="en-CA"/>
        </w:rPr>
        <w:t>for NL-ALF processing of the Luma component,</w:t>
      </w:r>
    </w:p>
    <w:p w14:paraId="210A7119" w14:textId="1EE45565" w:rsidR="00282E51" w:rsidRDefault="00282E51" w:rsidP="00787554">
      <w:pPr>
        <w:pStyle w:val="ListParagraph"/>
        <w:numPr>
          <w:ilvl w:val="0"/>
          <w:numId w:val="13"/>
        </w:numPr>
        <w:rPr>
          <w:lang w:val="en-CA"/>
        </w:rPr>
      </w:pPr>
      <w:r w:rsidRPr="00787554">
        <w:rPr>
          <w:lang w:val="en-CA"/>
        </w:rPr>
        <w:t>enable signaling and using alternative Chroma filters, to provide more than one Chroma filter for the NL-ALF processing of each Chroma component,</w:t>
      </w:r>
    </w:p>
    <w:p w14:paraId="38ACB405" w14:textId="3477DC62" w:rsidR="002C32BB" w:rsidRPr="002C32BB" w:rsidRDefault="002C32BB" w:rsidP="002C32BB">
      <w:pPr>
        <w:rPr>
          <w:lang w:val="en-CA"/>
        </w:rPr>
      </w:pPr>
      <w:r>
        <w:rPr>
          <w:lang w:val="en-CA"/>
        </w:rPr>
        <w:t xml:space="preserve">The Luma filters selection </w:t>
      </w:r>
      <w:r w:rsidR="00234583">
        <w:rPr>
          <w:lang w:val="en-CA"/>
        </w:rPr>
        <w:t xml:space="preserve">and mixing </w:t>
      </w:r>
      <w:r>
        <w:rPr>
          <w:lang w:val="en-CA"/>
        </w:rPr>
        <w:t>and the Chroma filter selection are performed and signaled on a per CTB basis.</w:t>
      </w:r>
    </w:p>
    <w:p w14:paraId="583410C6" w14:textId="64C3BC50" w:rsidR="00282E51" w:rsidRPr="00282E51" w:rsidRDefault="00282E51" w:rsidP="00787554">
      <w:pPr>
        <w:pStyle w:val="Heading2"/>
        <w:rPr>
          <w:lang w:val="en-CA"/>
        </w:rPr>
      </w:pPr>
      <w:r w:rsidRPr="00282E51">
        <w:rPr>
          <w:lang w:val="en-CA"/>
        </w:rPr>
        <w:t>Alternative Luma filter sets</w:t>
      </w:r>
    </w:p>
    <w:p w14:paraId="60745C10" w14:textId="1184DC00" w:rsidR="00282E51" w:rsidRPr="00282E51" w:rsidRDefault="00282E51" w:rsidP="00282E51">
      <w:pPr>
        <w:rPr>
          <w:lang w:val="en-CA"/>
        </w:rPr>
      </w:pPr>
      <w:r w:rsidRPr="00282E51">
        <w:rPr>
          <w:lang w:val="en-CA"/>
        </w:rPr>
        <w:t xml:space="preserve">The number of alternative filter sets is indicated in the </w:t>
      </w:r>
      <w:r w:rsidR="00787554">
        <w:rPr>
          <w:lang w:val="en-CA"/>
        </w:rPr>
        <w:t>APS,</w:t>
      </w:r>
      <w:r w:rsidRPr="00282E51">
        <w:rPr>
          <w:lang w:val="en-CA"/>
        </w:rPr>
        <w:t xml:space="preserve"> as well as the filter coefficients (and the associated clipping values) of each filter for each alternative Luma filter set. For this contribution, the maximum number of alternative Luma filter sets is fixed to MAX_NUM_ALF_ALTERNATIVES_LUMA = </w:t>
      </w:r>
      <w:r w:rsidR="00787554">
        <w:rPr>
          <w:lang w:val="en-CA"/>
        </w:rPr>
        <w:t>2</w:t>
      </w:r>
      <w:r w:rsidRPr="00282E51">
        <w:rPr>
          <w:lang w:val="en-CA"/>
        </w:rPr>
        <w:t xml:space="preserve"> per </w:t>
      </w:r>
      <w:r w:rsidR="00787554">
        <w:rPr>
          <w:lang w:val="en-CA"/>
        </w:rPr>
        <w:t>APS, as good compromise for APS memory increase, encoder complexity increase and coding gains</w:t>
      </w:r>
      <w:r w:rsidRPr="00282E51">
        <w:rPr>
          <w:lang w:val="en-CA"/>
        </w:rPr>
        <w:t>.</w:t>
      </w:r>
    </w:p>
    <w:p w14:paraId="4C6840D3" w14:textId="42741C3C" w:rsidR="00282E51" w:rsidRPr="00282E51" w:rsidRDefault="00282E51" w:rsidP="00787554">
      <w:pPr>
        <w:pStyle w:val="Heading2"/>
        <w:rPr>
          <w:lang w:val="en-CA"/>
        </w:rPr>
      </w:pPr>
      <w:r w:rsidRPr="00282E51">
        <w:rPr>
          <w:lang w:val="en-CA"/>
        </w:rPr>
        <w:t>Alternative Chroma filters</w:t>
      </w:r>
    </w:p>
    <w:p w14:paraId="49CCC476" w14:textId="6571130C" w:rsidR="00282E51" w:rsidRPr="00282E51" w:rsidRDefault="00282E51" w:rsidP="002C32BB">
      <w:pPr>
        <w:rPr>
          <w:lang w:val="en-CA"/>
        </w:rPr>
      </w:pPr>
      <w:r w:rsidRPr="00282E51">
        <w:rPr>
          <w:lang w:val="en-CA"/>
        </w:rPr>
        <w:t xml:space="preserve">The number of alternative Chroma filters is indicated in </w:t>
      </w:r>
      <w:r w:rsidR="00787554">
        <w:rPr>
          <w:lang w:val="en-CA"/>
        </w:rPr>
        <w:t xml:space="preserve">the </w:t>
      </w:r>
      <w:r w:rsidRPr="00282E51">
        <w:rPr>
          <w:lang w:val="en-CA"/>
        </w:rPr>
        <w:t>APS, as well as the filter coefficients (and the associated clipping values) of each alternative Chroma filter. For this contribution, the maximum number of alternative Chroma filters is fixed to MAX_NUM_ALF_ALTERNATIVES_CHROMA = 8 per tile group</w:t>
      </w:r>
      <w:r w:rsidR="006F3ADB">
        <w:rPr>
          <w:lang w:val="en-CA"/>
        </w:rPr>
        <w:t>, as good compromise for APS memory increase, encoder complexity increase and coding gains</w:t>
      </w:r>
      <w:r w:rsidR="006F3ADB" w:rsidRPr="00282E51">
        <w:rPr>
          <w:lang w:val="en-CA"/>
        </w:rPr>
        <w:t>.</w:t>
      </w:r>
    </w:p>
    <w:p w14:paraId="1ADB2F36" w14:textId="512A1991" w:rsidR="00282E51" w:rsidRDefault="00282E51" w:rsidP="00E11923">
      <w:pPr>
        <w:pStyle w:val="Heading1"/>
        <w:rPr>
          <w:lang w:val="en-CA"/>
        </w:rPr>
      </w:pPr>
      <w:r>
        <w:rPr>
          <w:lang w:val="en-CA"/>
        </w:rPr>
        <w:t>CE5-4 tests description</w:t>
      </w:r>
    </w:p>
    <w:p w14:paraId="3988ADB9" w14:textId="41339CC9" w:rsidR="00234583" w:rsidRDefault="00234583" w:rsidP="00234583">
      <w:r>
        <w:t xml:space="preserve">Three tests have been performed. </w:t>
      </w:r>
    </w:p>
    <w:p w14:paraId="4B7D65D4" w14:textId="39B6FAF1" w:rsidR="00234583" w:rsidRPr="009760CB" w:rsidRDefault="00234583" w:rsidP="00234583">
      <w:pPr>
        <w:pStyle w:val="ListParagraph"/>
        <w:numPr>
          <w:ilvl w:val="0"/>
          <w:numId w:val="14"/>
        </w:numPr>
        <w:rPr>
          <w:lang w:val="en-CA"/>
        </w:rPr>
      </w:pPr>
      <w:r>
        <w:rPr>
          <w:lang w:val="en-CA"/>
        </w:rPr>
        <w:t>CE5-4</w:t>
      </w:r>
      <w:r w:rsidRPr="009760CB">
        <w:rPr>
          <w:lang w:val="en-CA"/>
        </w:rPr>
        <w:t>.</w:t>
      </w:r>
      <w:r>
        <w:rPr>
          <w:lang w:val="en-CA"/>
        </w:rPr>
        <w:t>1</w:t>
      </w:r>
      <w:r w:rsidRPr="009760CB">
        <w:rPr>
          <w:lang w:val="en-CA"/>
        </w:rPr>
        <w:t xml:space="preserve"> provide</w:t>
      </w:r>
      <w:r>
        <w:rPr>
          <w:lang w:val="en-CA"/>
        </w:rPr>
        <w:t>s</w:t>
      </w:r>
      <w:r w:rsidRPr="009760CB">
        <w:rPr>
          <w:lang w:val="en-CA"/>
        </w:rPr>
        <w:t xml:space="preserve"> results when enabling the signaling of </w:t>
      </w:r>
      <w:r>
        <w:rPr>
          <w:lang w:val="en-CA"/>
        </w:rPr>
        <w:t>alternative</w:t>
      </w:r>
      <w:r w:rsidRPr="009760CB">
        <w:rPr>
          <w:lang w:val="en-CA"/>
        </w:rPr>
        <w:t xml:space="preserve"> </w:t>
      </w:r>
      <w:r>
        <w:rPr>
          <w:lang w:val="en-CA"/>
        </w:rPr>
        <w:t>luma</w:t>
      </w:r>
      <w:r w:rsidRPr="009760CB">
        <w:rPr>
          <w:lang w:val="en-CA"/>
        </w:rPr>
        <w:t xml:space="preserve"> filter sets in APS</w:t>
      </w:r>
      <w:r>
        <w:rPr>
          <w:lang w:val="en-CA"/>
        </w:rPr>
        <w:t>, and mixing their filters at CTU level in VTM5.0</w:t>
      </w:r>
      <w:r w:rsidRPr="009760CB">
        <w:rPr>
          <w:lang w:val="en-CA"/>
        </w:rPr>
        <w:t xml:space="preserve">. </w:t>
      </w:r>
    </w:p>
    <w:p w14:paraId="24B844C4" w14:textId="0427EC36" w:rsidR="00234583" w:rsidRPr="009760CB" w:rsidRDefault="00234583" w:rsidP="00234583">
      <w:pPr>
        <w:pStyle w:val="ListParagraph"/>
        <w:numPr>
          <w:ilvl w:val="0"/>
          <w:numId w:val="14"/>
        </w:numPr>
        <w:rPr>
          <w:lang w:val="en-CA"/>
        </w:rPr>
      </w:pPr>
      <w:r>
        <w:rPr>
          <w:lang w:val="en-CA"/>
        </w:rPr>
        <w:t>CE5-4</w:t>
      </w:r>
      <w:r w:rsidRPr="009760CB">
        <w:rPr>
          <w:lang w:val="en-CA"/>
        </w:rPr>
        <w:t>.</w:t>
      </w:r>
      <w:r>
        <w:rPr>
          <w:lang w:val="en-CA"/>
        </w:rPr>
        <w:t>2</w:t>
      </w:r>
      <w:r w:rsidRPr="009760CB">
        <w:rPr>
          <w:lang w:val="en-CA"/>
        </w:rPr>
        <w:t xml:space="preserve"> provide</w:t>
      </w:r>
      <w:r>
        <w:rPr>
          <w:lang w:val="en-CA"/>
        </w:rPr>
        <w:t>s</w:t>
      </w:r>
      <w:r w:rsidRPr="009760CB">
        <w:rPr>
          <w:lang w:val="en-CA"/>
        </w:rPr>
        <w:t xml:space="preserve"> results when enabling alternative </w:t>
      </w:r>
      <w:r>
        <w:rPr>
          <w:lang w:val="en-CA"/>
        </w:rPr>
        <w:t>chroma</w:t>
      </w:r>
      <w:r w:rsidRPr="009760CB">
        <w:rPr>
          <w:lang w:val="en-CA"/>
        </w:rPr>
        <w:t xml:space="preserve"> filters </w:t>
      </w:r>
      <w:r w:rsidR="005A3FAF">
        <w:rPr>
          <w:lang w:val="en-CA"/>
        </w:rPr>
        <w:t xml:space="preserve">in APS, and signaling the </w:t>
      </w:r>
      <w:r w:rsidR="00CB0686">
        <w:rPr>
          <w:lang w:val="en-CA"/>
        </w:rPr>
        <w:t xml:space="preserve">filter </w:t>
      </w:r>
      <w:r w:rsidR="005A3FAF">
        <w:rPr>
          <w:lang w:val="en-CA"/>
        </w:rPr>
        <w:t xml:space="preserve">selection at CTB level </w:t>
      </w:r>
      <w:r w:rsidRPr="009760CB">
        <w:rPr>
          <w:lang w:val="en-CA"/>
        </w:rPr>
        <w:t xml:space="preserve">in VTM5.0. </w:t>
      </w:r>
    </w:p>
    <w:p w14:paraId="4C32E95F" w14:textId="5806ECED" w:rsidR="00234583" w:rsidRPr="009760CB" w:rsidRDefault="00234583" w:rsidP="00234583">
      <w:pPr>
        <w:pStyle w:val="ListParagraph"/>
        <w:numPr>
          <w:ilvl w:val="0"/>
          <w:numId w:val="14"/>
        </w:numPr>
        <w:rPr>
          <w:lang w:val="en-CA"/>
        </w:rPr>
      </w:pPr>
      <w:r>
        <w:rPr>
          <w:lang w:val="en-CA"/>
        </w:rPr>
        <w:t>CE5-4</w:t>
      </w:r>
      <w:r w:rsidRPr="009760CB">
        <w:rPr>
          <w:lang w:val="en-CA"/>
        </w:rPr>
        <w:t>.</w:t>
      </w:r>
      <w:r>
        <w:rPr>
          <w:lang w:val="en-CA"/>
        </w:rPr>
        <w:t>3</w:t>
      </w:r>
      <w:r w:rsidRPr="009760CB">
        <w:rPr>
          <w:lang w:val="en-CA"/>
        </w:rPr>
        <w:t xml:space="preserve"> provide</w:t>
      </w:r>
      <w:r>
        <w:rPr>
          <w:lang w:val="en-CA"/>
        </w:rPr>
        <w:t>s</w:t>
      </w:r>
      <w:r w:rsidRPr="009760CB">
        <w:rPr>
          <w:lang w:val="en-CA"/>
        </w:rPr>
        <w:t xml:space="preserve"> results of the combination of tests CE5-</w:t>
      </w:r>
      <w:r>
        <w:rPr>
          <w:lang w:val="en-CA"/>
        </w:rPr>
        <w:t>4</w:t>
      </w:r>
      <w:r w:rsidRPr="009760CB">
        <w:rPr>
          <w:lang w:val="en-CA"/>
        </w:rPr>
        <w:t xml:space="preserve">.1, </w:t>
      </w:r>
      <w:r>
        <w:rPr>
          <w:lang w:val="en-CA"/>
        </w:rPr>
        <w:t xml:space="preserve">and </w:t>
      </w:r>
      <w:r w:rsidRPr="009760CB">
        <w:rPr>
          <w:lang w:val="en-CA"/>
        </w:rPr>
        <w:t>CE5-</w:t>
      </w:r>
      <w:r>
        <w:rPr>
          <w:lang w:val="en-CA"/>
        </w:rPr>
        <w:t>4</w:t>
      </w:r>
      <w:r w:rsidRPr="009760CB">
        <w:rPr>
          <w:lang w:val="en-CA"/>
        </w:rPr>
        <w:t>.2.</w:t>
      </w:r>
    </w:p>
    <w:p w14:paraId="582FB701" w14:textId="77777777" w:rsidR="00234583" w:rsidRDefault="00234583" w:rsidP="00234583"/>
    <w:p w14:paraId="6F1E9892" w14:textId="080AB850" w:rsidR="00D30220" w:rsidRDefault="00D30220" w:rsidP="00E11923">
      <w:pPr>
        <w:pStyle w:val="Heading1"/>
        <w:rPr>
          <w:lang w:val="en-CA"/>
        </w:rPr>
      </w:pPr>
      <w:r>
        <w:rPr>
          <w:lang w:val="en-CA"/>
        </w:rPr>
        <w:t>Results</w:t>
      </w:r>
    </w:p>
    <w:p w14:paraId="5441751F" w14:textId="7F001DD6" w:rsidR="00E36BC1" w:rsidRDefault="00E36BC1" w:rsidP="00D30220">
      <w:pPr>
        <w:rPr>
          <w:lang w:val="en-CA"/>
        </w:rPr>
      </w:pPr>
      <w:r>
        <w:rPr>
          <w:lang w:val="en-CA"/>
        </w:rPr>
        <w:t xml:space="preserve">The proposed tests are implemented on top of VTM-5.0 </w:t>
      </w:r>
      <w:r w:rsidR="004959F8">
        <w:rPr>
          <w:lang w:val="en-CA"/>
        </w:rPr>
        <w:fldChar w:fldCharType="begin"/>
      </w:r>
      <w:r w:rsidR="004959F8">
        <w:rPr>
          <w:lang w:val="en-CA"/>
        </w:rPr>
        <w:instrText xml:space="preserve"> REF _Ref11665708 \r \h </w:instrText>
      </w:r>
      <w:r w:rsidR="004959F8">
        <w:rPr>
          <w:lang w:val="en-CA"/>
        </w:rPr>
      </w:r>
      <w:r w:rsidR="004959F8">
        <w:rPr>
          <w:lang w:val="en-CA"/>
        </w:rPr>
        <w:fldChar w:fldCharType="separate"/>
      </w:r>
      <w:r w:rsidR="004959F8">
        <w:rPr>
          <w:lang w:val="en-CA"/>
        </w:rPr>
        <w:t>[1]</w:t>
      </w:r>
      <w:r w:rsidR="004959F8">
        <w:rPr>
          <w:lang w:val="en-CA"/>
        </w:rPr>
        <w:fldChar w:fldCharType="end"/>
      </w:r>
      <w:r>
        <w:rPr>
          <w:lang w:val="en-CA"/>
        </w:rPr>
        <w:t xml:space="preserve"> and the simulation are performed under common test condition</w:t>
      </w:r>
      <w:r w:rsidR="004959F8">
        <w:rPr>
          <w:lang w:val="en-CA"/>
        </w:rPr>
        <w:t xml:space="preserve">s as described in JVET-N1010 </w:t>
      </w:r>
      <w:r w:rsidR="004959F8">
        <w:rPr>
          <w:lang w:val="en-CA"/>
        </w:rPr>
        <w:fldChar w:fldCharType="begin"/>
      </w:r>
      <w:r w:rsidR="004959F8">
        <w:rPr>
          <w:lang w:val="en-CA"/>
        </w:rPr>
        <w:instrText xml:space="preserve"> REF _Ref11665716 \r \h </w:instrText>
      </w:r>
      <w:r w:rsidR="004959F8">
        <w:rPr>
          <w:lang w:val="en-CA"/>
        </w:rPr>
      </w:r>
      <w:r w:rsidR="004959F8">
        <w:rPr>
          <w:lang w:val="en-CA"/>
        </w:rPr>
        <w:fldChar w:fldCharType="separate"/>
      </w:r>
      <w:r w:rsidR="004959F8">
        <w:rPr>
          <w:lang w:val="en-CA"/>
        </w:rPr>
        <w:t>[4]</w:t>
      </w:r>
      <w:r w:rsidR="004959F8">
        <w:rPr>
          <w:lang w:val="en-CA"/>
        </w:rPr>
        <w:fldChar w:fldCharType="end"/>
      </w:r>
      <w:r>
        <w:rPr>
          <w:lang w:val="en-CA"/>
        </w:rPr>
        <w:t>.</w:t>
      </w:r>
    </w:p>
    <w:p w14:paraId="1E4D950E" w14:textId="0DF03C2E" w:rsidR="00D30220" w:rsidRPr="00D30220" w:rsidRDefault="00D30220" w:rsidP="00D30220">
      <w:pPr>
        <w:rPr>
          <w:lang w:val="en-CA"/>
        </w:rPr>
      </w:pPr>
      <w:r>
        <w:rPr>
          <w:lang w:val="en-CA"/>
        </w:rPr>
        <w:t>Results also includes a YUV column which is computed as (14*Y+U+V)/16, to provide an overall coding gains approximation.</w:t>
      </w:r>
    </w:p>
    <w:p w14:paraId="1B3E567F" w14:textId="0FB6F5C0" w:rsidR="00D30220" w:rsidRDefault="00D30220" w:rsidP="00D30220">
      <w:pPr>
        <w:pStyle w:val="Heading2"/>
        <w:rPr>
          <w:lang w:val="en-CA"/>
        </w:rPr>
      </w:pPr>
      <w:r>
        <w:rPr>
          <w:lang w:val="en-CA"/>
        </w:rPr>
        <w:lastRenderedPageBreak/>
        <w:t>Test CE5-4.1</w:t>
      </w:r>
    </w:p>
    <w:p w14:paraId="78FE90A0" w14:textId="1FA314D9" w:rsidR="00140F49" w:rsidRDefault="00140F49" w:rsidP="00140F49">
      <w:pPr>
        <w:rPr>
          <w:lang w:val="en-CA"/>
        </w:rPr>
      </w:pPr>
      <w:r w:rsidRPr="00140F49">
        <w:rPr>
          <w:noProof/>
        </w:rPr>
        <w:drawing>
          <wp:inline distT="0" distB="0" distL="0" distR="0" wp14:anchorId="57421ACA" wp14:editId="5BD28170">
            <wp:extent cx="5105400" cy="1790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4E637F9B" w14:textId="17737FB8" w:rsidR="00140F49" w:rsidRDefault="00140F49" w:rsidP="00140F49">
      <w:pPr>
        <w:rPr>
          <w:lang w:val="en-CA"/>
        </w:rPr>
      </w:pPr>
      <w:r w:rsidRPr="00140F49">
        <w:rPr>
          <w:noProof/>
        </w:rPr>
        <w:drawing>
          <wp:inline distT="0" distB="0" distL="0" distR="0" wp14:anchorId="14D8923A" wp14:editId="086E4997">
            <wp:extent cx="5105400" cy="1790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44F7637A" w14:textId="640B0006" w:rsidR="00140F49" w:rsidRDefault="00140F49" w:rsidP="00140F49">
      <w:pPr>
        <w:rPr>
          <w:lang w:val="en-CA"/>
        </w:rPr>
      </w:pPr>
      <w:r w:rsidRPr="00140F49">
        <w:rPr>
          <w:noProof/>
        </w:rPr>
        <w:drawing>
          <wp:inline distT="0" distB="0" distL="0" distR="0" wp14:anchorId="5D3F36A2" wp14:editId="18CAAFBA">
            <wp:extent cx="5105400" cy="1790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150CC651" w14:textId="1D3B606A" w:rsidR="00140F49" w:rsidRPr="00140F49" w:rsidRDefault="00140F49" w:rsidP="00140F49">
      <w:pPr>
        <w:rPr>
          <w:lang w:val="en-CA"/>
        </w:rPr>
      </w:pPr>
      <w:r w:rsidRPr="00140F49">
        <w:rPr>
          <w:noProof/>
        </w:rPr>
        <w:drawing>
          <wp:inline distT="0" distB="0" distL="0" distR="0" wp14:anchorId="0A84CD55" wp14:editId="2769B46C">
            <wp:extent cx="5105400" cy="1790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D24E0C8" w14:textId="24F354D9" w:rsidR="00D30220" w:rsidRDefault="00D30220" w:rsidP="00D30220">
      <w:pPr>
        <w:pStyle w:val="Heading2"/>
        <w:rPr>
          <w:lang w:val="en-CA"/>
        </w:rPr>
      </w:pPr>
      <w:r>
        <w:rPr>
          <w:lang w:val="en-CA"/>
        </w:rPr>
        <w:lastRenderedPageBreak/>
        <w:t>Test CE5-4.2</w:t>
      </w:r>
    </w:p>
    <w:p w14:paraId="260ADD53" w14:textId="57BF9705" w:rsidR="00D30220" w:rsidRDefault="00140F49" w:rsidP="00D30220">
      <w:pPr>
        <w:rPr>
          <w:lang w:val="en-CA"/>
        </w:rPr>
      </w:pPr>
      <w:r w:rsidRPr="00140F49">
        <w:rPr>
          <w:noProof/>
        </w:rPr>
        <w:drawing>
          <wp:inline distT="0" distB="0" distL="0" distR="0" wp14:anchorId="16AB2DC2" wp14:editId="69D85240">
            <wp:extent cx="5105400" cy="17907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6C11727B" w14:textId="57211774" w:rsidR="00140F49" w:rsidRDefault="00140F49" w:rsidP="00D30220">
      <w:pPr>
        <w:rPr>
          <w:lang w:val="en-CA"/>
        </w:rPr>
      </w:pPr>
      <w:r w:rsidRPr="00140F49">
        <w:rPr>
          <w:noProof/>
        </w:rPr>
        <w:drawing>
          <wp:inline distT="0" distB="0" distL="0" distR="0" wp14:anchorId="1624E023" wp14:editId="747A0842">
            <wp:extent cx="5105400" cy="17907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2B8DA7C4" w14:textId="35E4FDDC" w:rsidR="00140F49" w:rsidRDefault="00140F49" w:rsidP="00D30220">
      <w:pPr>
        <w:rPr>
          <w:lang w:val="en-CA"/>
        </w:rPr>
      </w:pPr>
      <w:r w:rsidRPr="00140F49">
        <w:rPr>
          <w:noProof/>
        </w:rPr>
        <w:drawing>
          <wp:inline distT="0" distB="0" distL="0" distR="0" wp14:anchorId="79E5B9B7" wp14:editId="5628B46B">
            <wp:extent cx="5105400" cy="17907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2CEBAD80" w14:textId="17E36902" w:rsidR="00140F49" w:rsidRPr="00D30220" w:rsidRDefault="00140F49" w:rsidP="00D30220">
      <w:pPr>
        <w:rPr>
          <w:lang w:val="en-CA"/>
        </w:rPr>
      </w:pPr>
      <w:r w:rsidRPr="00140F49">
        <w:rPr>
          <w:noProof/>
        </w:rPr>
        <w:drawing>
          <wp:inline distT="0" distB="0" distL="0" distR="0" wp14:anchorId="6BAE9565" wp14:editId="23087E56">
            <wp:extent cx="5105400" cy="17907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228E5552" w14:textId="00E4D7B8" w:rsidR="00D30220" w:rsidRDefault="00D30220" w:rsidP="00D30220">
      <w:pPr>
        <w:pStyle w:val="Heading2"/>
        <w:rPr>
          <w:lang w:val="en-CA"/>
        </w:rPr>
      </w:pPr>
      <w:r>
        <w:rPr>
          <w:lang w:val="en-CA"/>
        </w:rPr>
        <w:lastRenderedPageBreak/>
        <w:t>Test CE5-4.3</w:t>
      </w:r>
    </w:p>
    <w:p w14:paraId="2C94B362" w14:textId="77777777" w:rsidR="00140F49" w:rsidRDefault="00140F49" w:rsidP="00140F49">
      <w:pPr>
        <w:rPr>
          <w:lang w:val="en-CA"/>
        </w:rPr>
      </w:pPr>
      <w:r w:rsidRPr="00D30220">
        <w:rPr>
          <w:noProof/>
        </w:rPr>
        <w:drawing>
          <wp:inline distT="0" distB="0" distL="0" distR="0" wp14:anchorId="2571C0A6" wp14:editId="17F85AFA">
            <wp:extent cx="5105400" cy="1790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FB270F8" w14:textId="77777777" w:rsidR="00140F49" w:rsidRDefault="00140F49" w:rsidP="00140F49">
      <w:pPr>
        <w:rPr>
          <w:lang w:val="en-CA"/>
        </w:rPr>
      </w:pPr>
      <w:r w:rsidRPr="00140F49">
        <w:rPr>
          <w:noProof/>
        </w:rPr>
        <w:drawing>
          <wp:inline distT="0" distB="0" distL="0" distR="0" wp14:anchorId="2DC6E4EA" wp14:editId="4248B269">
            <wp:extent cx="5105400" cy="1790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BA4C70A" w14:textId="77777777" w:rsidR="00140F49" w:rsidRDefault="00140F49" w:rsidP="00140F49">
      <w:pPr>
        <w:rPr>
          <w:lang w:val="en-CA"/>
        </w:rPr>
      </w:pPr>
      <w:r w:rsidRPr="00140F49">
        <w:rPr>
          <w:noProof/>
        </w:rPr>
        <w:drawing>
          <wp:inline distT="0" distB="0" distL="0" distR="0" wp14:anchorId="79F131F8" wp14:editId="3516F067">
            <wp:extent cx="5105400" cy="1790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66345CD2" w14:textId="435A4DD1" w:rsidR="00D30220" w:rsidRPr="00D30220" w:rsidRDefault="00140F49" w:rsidP="00D30220">
      <w:pPr>
        <w:rPr>
          <w:lang w:val="en-CA"/>
        </w:rPr>
      </w:pPr>
      <w:r w:rsidRPr="00140F49">
        <w:rPr>
          <w:noProof/>
        </w:rPr>
        <w:drawing>
          <wp:inline distT="0" distB="0" distL="0" distR="0" wp14:anchorId="4C117C41" wp14:editId="55D8A579">
            <wp:extent cx="5105400" cy="1790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E8275EA" w14:textId="5FB77CD4" w:rsidR="00E36BC1" w:rsidRDefault="00E36BC1" w:rsidP="00E36BC1">
      <w:pPr>
        <w:pStyle w:val="Heading1"/>
        <w:rPr>
          <w:lang w:val="en-CA"/>
        </w:rPr>
      </w:pPr>
      <w:r>
        <w:rPr>
          <w:lang w:val="en-CA"/>
        </w:rPr>
        <w:t>Conclusion</w:t>
      </w:r>
    </w:p>
    <w:p w14:paraId="286DF859" w14:textId="38C4F126" w:rsidR="00FA0553" w:rsidRDefault="00E36BC1" w:rsidP="00E36BC1">
      <w:pPr>
        <w:rPr>
          <w:lang w:val="en-CA"/>
        </w:rPr>
      </w:pPr>
      <w:r>
        <w:rPr>
          <w:lang w:val="en-CA"/>
        </w:rPr>
        <w:t xml:space="preserve">These </w:t>
      </w:r>
      <w:r w:rsidR="00FA0553">
        <w:rPr>
          <w:lang w:val="en-CA"/>
        </w:rPr>
        <w:t>three CE5-4</w:t>
      </w:r>
      <w:r>
        <w:rPr>
          <w:lang w:val="en-CA"/>
        </w:rPr>
        <w:t xml:space="preserve"> tests </w:t>
      </w:r>
      <w:r w:rsidR="00FA0553">
        <w:rPr>
          <w:lang w:val="en-CA"/>
        </w:rPr>
        <w:t>shows individual gains of using alternative luma filter sets, or alternative chroma filters or using both of them as</w:t>
      </w:r>
      <w:r>
        <w:rPr>
          <w:lang w:val="en-CA"/>
        </w:rPr>
        <w:t xml:space="preserve"> proposed in JVET-</w:t>
      </w:r>
      <w:r w:rsidR="00FA0553">
        <w:rPr>
          <w:lang w:val="en-CA"/>
        </w:rPr>
        <w:t>N0243</w:t>
      </w:r>
      <w:r>
        <w:rPr>
          <w:lang w:val="en-CA"/>
        </w:rPr>
        <w:t>.</w:t>
      </w:r>
    </w:p>
    <w:p w14:paraId="7663FF17" w14:textId="067186CE" w:rsidR="00FA0553" w:rsidRDefault="00FA0553" w:rsidP="00E36BC1">
      <w:pPr>
        <w:rPr>
          <w:lang w:val="en-CA"/>
        </w:rPr>
      </w:pPr>
      <w:r>
        <w:rPr>
          <w:lang w:val="en-CA"/>
        </w:rPr>
        <w:lastRenderedPageBreak/>
        <w:t>It can be seen from CE5-4.3 that coding gains of CE5-4.1 and CE5-4.2 are additive for AI and RA configuration, while the coding gains of the combination is even better than additive of low delay configurations LB and LP.</w:t>
      </w:r>
    </w:p>
    <w:p w14:paraId="1D3CACBB" w14:textId="227561E1" w:rsidR="00E36BC1" w:rsidRPr="00E36BC1" w:rsidRDefault="00FA0553" w:rsidP="00E36BC1">
      <w:pPr>
        <w:rPr>
          <w:lang w:val="en-CA"/>
        </w:rPr>
      </w:pPr>
      <w:r>
        <w:rPr>
          <w:lang w:val="en-CA"/>
        </w:rPr>
        <w:t xml:space="preserve">Considering the coding gains illustrated by these CE tests, we recommend to adopt CE5-4.3 </w:t>
      </w:r>
      <w:r w:rsidR="00E36BC1">
        <w:rPr>
          <w:lang w:val="en-CA"/>
        </w:rPr>
        <w:t>in the next version of the VVC dra</w:t>
      </w:r>
      <w:r>
        <w:rPr>
          <w:lang w:val="en-CA"/>
        </w:rPr>
        <w:t>ft</w:t>
      </w:r>
      <w:r w:rsidR="00E36BC1">
        <w:rPr>
          <w:lang w:val="en-CA"/>
        </w:rPr>
        <w:t>.</w:t>
      </w:r>
    </w:p>
    <w:p w14:paraId="69E88B70" w14:textId="62655519" w:rsidR="00E36BC1" w:rsidRDefault="00E36BC1" w:rsidP="00E11923">
      <w:pPr>
        <w:pStyle w:val="Heading1"/>
        <w:rPr>
          <w:lang w:val="en-CA"/>
        </w:rPr>
      </w:pPr>
      <w:r>
        <w:rPr>
          <w:lang w:val="en-CA"/>
        </w:rPr>
        <w:t>References</w:t>
      </w:r>
    </w:p>
    <w:p w14:paraId="07D01515" w14:textId="77777777" w:rsidR="00E36BC1" w:rsidRDefault="00E36BC1" w:rsidP="00E36BC1">
      <w:pPr>
        <w:pStyle w:val="ListParagraph"/>
        <w:numPr>
          <w:ilvl w:val="0"/>
          <w:numId w:val="15"/>
        </w:numPr>
        <w:tabs>
          <w:tab w:val="clear" w:pos="360"/>
        </w:tabs>
        <w:overflowPunct/>
        <w:autoSpaceDE/>
        <w:adjustRightInd/>
        <w:spacing w:before="0"/>
        <w:textAlignment w:val="auto"/>
        <w:rPr>
          <w:lang w:val="en-CA"/>
        </w:rPr>
      </w:pPr>
      <w:bookmarkStart w:id="1" w:name="_Ref11665708"/>
      <w:r>
        <w:rPr>
          <w:lang w:val="en-CA"/>
        </w:rPr>
        <w:t>Versatile Video Coding (Draft 5), Document JVET-N1001_v7, B. Bross, J. Chen, S. Liu</w:t>
      </w:r>
      <w:bookmarkEnd w:id="1"/>
      <w:r>
        <w:rPr>
          <w:lang w:val="en-CA"/>
        </w:rPr>
        <w:t> </w:t>
      </w:r>
    </w:p>
    <w:p w14:paraId="54C579A7" w14:textId="44B86831" w:rsidR="00E36BC1" w:rsidRDefault="00E36BC1" w:rsidP="00E36BC1">
      <w:pPr>
        <w:pStyle w:val="ListParagraph"/>
        <w:numPr>
          <w:ilvl w:val="0"/>
          <w:numId w:val="15"/>
        </w:numPr>
        <w:tabs>
          <w:tab w:val="clear" w:pos="360"/>
        </w:tabs>
        <w:overflowPunct/>
        <w:autoSpaceDE/>
        <w:adjustRightInd/>
        <w:spacing w:before="0"/>
        <w:textAlignment w:val="auto"/>
        <w:rPr>
          <w:lang w:val="en-CA"/>
        </w:rPr>
      </w:pPr>
      <w:bookmarkStart w:id="2" w:name="_Ref11665533"/>
      <w:r>
        <w:t>Non-CE5: Complementary results of tests CE5-3 on Non-Linear ALF</w:t>
      </w:r>
      <w:r>
        <w:rPr>
          <w:lang w:val="en-CA"/>
        </w:rPr>
        <w:t>, JVET-N0243, J. Taquet, P. Onno, C. Gisquet, G. Laroche</w:t>
      </w:r>
      <w:bookmarkEnd w:id="2"/>
      <w:r>
        <w:rPr>
          <w:lang w:val="en-CA"/>
        </w:rPr>
        <w:t xml:space="preserve"> </w:t>
      </w:r>
    </w:p>
    <w:p w14:paraId="71820207" w14:textId="4850150A" w:rsidR="00E36BC1" w:rsidRPr="00E36BC1" w:rsidRDefault="00E36BC1" w:rsidP="00E36BC1">
      <w:pPr>
        <w:pStyle w:val="ListParagraph"/>
        <w:numPr>
          <w:ilvl w:val="0"/>
          <w:numId w:val="15"/>
        </w:numPr>
        <w:tabs>
          <w:tab w:val="clear" w:pos="360"/>
        </w:tabs>
        <w:overflowPunct/>
        <w:autoSpaceDE/>
        <w:adjustRightInd/>
        <w:spacing w:before="0"/>
        <w:textAlignment w:val="auto"/>
      </w:pPr>
      <w:bookmarkStart w:id="3" w:name="_Ref11665467"/>
      <w:r>
        <w:t xml:space="preserve">CE5: Coding tree block based adaptive loop filter (CE5-4), JVET-N0415, </w:t>
      </w:r>
      <w:r w:rsidRPr="00E36BC1">
        <w:t>N. Hu, V. Seregin, H. E. Egilmez, M. Karczewicz</w:t>
      </w:r>
      <w:bookmarkEnd w:id="3"/>
    </w:p>
    <w:p w14:paraId="647E87EE" w14:textId="6825CCCC" w:rsidR="00E36BC1" w:rsidRPr="00E36BC1" w:rsidRDefault="00E36BC1" w:rsidP="00E36BC1">
      <w:pPr>
        <w:pStyle w:val="ListParagraph"/>
        <w:numPr>
          <w:ilvl w:val="0"/>
          <w:numId w:val="15"/>
        </w:numPr>
        <w:overflowPunct/>
        <w:autoSpaceDE/>
        <w:adjustRightInd/>
        <w:spacing w:before="0" w:line="276" w:lineRule="auto"/>
        <w:jc w:val="left"/>
        <w:textAlignment w:val="auto"/>
        <w:rPr>
          <w:lang w:val="en-CA"/>
        </w:rPr>
      </w:pPr>
      <w:bookmarkStart w:id="4" w:name="_Ref11665716"/>
      <w:r>
        <w:rPr>
          <w:lang w:eastAsia="ja-JP"/>
        </w:rPr>
        <w:t>“JVET common test conditions and software reference configurations</w:t>
      </w:r>
      <w:r>
        <w:t>”,</w:t>
      </w:r>
      <w:r>
        <w:rPr>
          <w:lang w:eastAsia="ja-JP"/>
        </w:rPr>
        <w:t xml:space="preserve"> JVET-N1010</w:t>
      </w:r>
      <w:bookmarkEnd w:id="4"/>
    </w:p>
    <w:p w14:paraId="5F0CF8E4" w14:textId="1E84DB9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9ED164B" w14:textId="77777777" w:rsidR="00E36BC1" w:rsidRPr="005B217D" w:rsidRDefault="00E36BC1" w:rsidP="00E36BC1">
      <w:pPr>
        <w:rPr>
          <w:szCs w:val="22"/>
          <w:lang w:val="en-CA"/>
        </w:rPr>
      </w:pPr>
      <w:r w:rsidRPr="00680AE4">
        <w:rPr>
          <w:b/>
        </w:rPr>
        <w:t>Canon Research Centre France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21047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68D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68D5">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17B9C"/>
    <w:multiLevelType w:val="hybridMultilevel"/>
    <w:tmpl w:val="A7120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C7A2107"/>
    <w:multiLevelType w:val="hybridMultilevel"/>
    <w:tmpl w:val="75803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2"/>
  </w:num>
  <w:num w:numId="10">
    <w:abstractNumId w:val="5"/>
  </w:num>
  <w:num w:numId="11">
    <w:abstractNumId w:val="4"/>
  </w:num>
  <w:num w:numId="12">
    <w:abstractNumId w:val="3"/>
  </w:num>
  <w:num w:numId="13">
    <w:abstractNumId w:val="9"/>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0F49"/>
    <w:rsid w:val="00146152"/>
    <w:rsid w:val="00155526"/>
    <w:rsid w:val="00171371"/>
    <w:rsid w:val="00175A24"/>
    <w:rsid w:val="00187E58"/>
    <w:rsid w:val="001A297E"/>
    <w:rsid w:val="001A368E"/>
    <w:rsid w:val="001A7329"/>
    <w:rsid w:val="001A792F"/>
    <w:rsid w:val="001B4E28"/>
    <w:rsid w:val="001C3525"/>
    <w:rsid w:val="001C3AFB"/>
    <w:rsid w:val="001D136C"/>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583"/>
    <w:rsid w:val="002375C1"/>
    <w:rsid w:val="00263398"/>
    <w:rsid w:val="00263B99"/>
    <w:rsid w:val="00266F06"/>
    <w:rsid w:val="00275BCF"/>
    <w:rsid w:val="00282E51"/>
    <w:rsid w:val="00291E36"/>
    <w:rsid w:val="00292257"/>
    <w:rsid w:val="002A54E0"/>
    <w:rsid w:val="002B1595"/>
    <w:rsid w:val="002B191D"/>
    <w:rsid w:val="002B2E83"/>
    <w:rsid w:val="002C32BB"/>
    <w:rsid w:val="002D0AF6"/>
    <w:rsid w:val="002F164D"/>
    <w:rsid w:val="003021BC"/>
    <w:rsid w:val="00306206"/>
    <w:rsid w:val="00317D85"/>
    <w:rsid w:val="00327C56"/>
    <w:rsid w:val="003315A1"/>
    <w:rsid w:val="003373EC"/>
    <w:rsid w:val="00342FF4"/>
    <w:rsid w:val="00344E5A"/>
    <w:rsid w:val="00346148"/>
    <w:rsid w:val="0035723C"/>
    <w:rsid w:val="003669EA"/>
    <w:rsid w:val="003706CC"/>
    <w:rsid w:val="00377710"/>
    <w:rsid w:val="003A2D8E"/>
    <w:rsid w:val="003A7CE6"/>
    <w:rsid w:val="003C20E4"/>
    <w:rsid w:val="003D6342"/>
    <w:rsid w:val="003E6F90"/>
    <w:rsid w:val="003E73ED"/>
    <w:rsid w:val="003F5D0F"/>
    <w:rsid w:val="004115B4"/>
    <w:rsid w:val="00414101"/>
    <w:rsid w:val="004219CF"/>
    <w:rsid w:val="004234F0"/>
    <w:rsid w:val="00433DDB"/>
    <w:rsid w:val="00435A29"/>
    <w:rsid w:val="00437619"/>
    <w:rsid w:val="00465A1E"/>
    <w:rsid w:val="004930C0"/>
    <w:rsid w:val="0049445A"/>
    <w:rsid w:val="004959F8"/>
    <w:rsid w:val="004A2A63"/>
    <w:rsid w:val="004B210C"/>
    <w:rsid w:val="004D405F"/>
    <w:rsid w:val="004E4F4F"/>
    <w:rsid w:val="004E6789"/>
    <w:rsid w:val="004F61E3"/>
    <w:rsid w:val="00502E10"/>
    <w:rsid w:val="0051015C"/>
    <w:rsid w:val="00516CF1"/>
    <w:rsid w:val="00531AE9"/>
    <w:rsid w:val="00536188"/>
    <w:rsid w:val="00542D2E"/>
    <w:rsid w:val="0054563E"/>
    <w:rsid w:val="00550A66"/>
    <w:rsid w:val="00567EC7"/>
    <w:rsid w:val="00570013"/>
    <w:rsid w:val="005753EC"/>
    <w:rsid w:val="005801A2"/>
    <w:rsid w:val="005952A5"/>
    <w:rsid w:val="005968D5"/>
    <w:rsid w:val="005A33A1"/>
    <w:rsid w:val="005A3FAF"/>
    <w:rsid w:val="005B217D"/>
    <w:rsid w:val="005C385F"/>
    <w:rsid w:val="005D25B3"/>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0023"/>
    <w:rsid w:val="006C5D39"/>
    <w:rsid w:val="006D6D9B"/>
    <w:rsid w:val="006E2810"/>
    <w:rsid w:val="006E5417"/>
    <w:rsid w:val="006F0794"/>
    <w:rsid w:val="006F3ADB"/>
    <w:rsid w:val="006F7528"/>
    <w:rsid w:val="007023DE"/>
    <w:rsid w:val="00712F60"/>
    <w:rsid w:val="00720E3B"/>
    <w:rsid w:val="0074393F"/>
    <w:rsid w:val="00745F6B"/>
    <w:rsid w:val="0075175B"/>
    <w:rsid w:val="0075585E"/>
    <w:rsid w:val="00770571"/>
    <w:rsid w:val="007768FF"/>
    <w:rsid w:val="007824D3"/>
    <w:rsid w:val="00787554"/>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5E7A"/>
    <w:rsid w:val="00AD05A8"/>
    <w:rsid w:val="00AE341B"/>
    <w:rsid w:val="00B01905"/>
    <w:rsid w:val="00B07CA7"/>
    <w:rsid w:val="00B1279A"/>
    <w:rsid w:val="00B3640F"/>
    <w:rsid w:val="00B4194A"/>
    <w:rsid w:val="00B437E8"/>
    <w:rsid w:val="00B5222E"/>
    <w:rsid w:val="00B53179"/>
    <w:rsid w:val="00B56202"/>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0D98"/>
    <w:rsid w:val="00C42466"/>
    <w:rsid w:val="00C53788"/>
    <w:rsid w:val="00C606C9"/>
    <w:rsid w:val="00C80288"/>
    <w:rsid w:val="00C84003"/>
    <w:rsid w:val="00C90650"/>
    <w:rsid w:val="00C97D78"/>
    <w:rsid w:val="00CB0686"/>
    <w:rsid w:val="00CC2AAE"/>
    <w:rsid w:val="00CC5A42"/>
    <w:rsid w:val="00CD0EAB"/>
    <w:rsid w:val="00CE5E02"/>
    <w:rsid w:val="00CF34DB"/>
    <w:rsid w:val="00CF3917"/>
    <w:rsid w:val="00CF558F"/>
    <w:rsid w:val="00D010C0"/>
    <w:rsid w:val="00D06331"/>
    <w:rsid w:val="00D073E2"/>
    <w:rsid w:val="00D30220"/>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59E3"/>
    <w:rsid w:val="00E262D4"/>
    <w:rsid w:val="00E36250"/>
    <w:rsid w:val="00E36BC1"/>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0553"/>
    <w:rsid w:val="00FA139D"/>
    <w:rsid w:val="00FA60F5"/>
    <w:rsid w:val="00FB0E84"/>
    <w:rsid w:val="00FB54F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7554"/>
    <w:pPr>
      <w:ind w:left="720"/>
      <w:contextualSpacing/>
    </w:pPr>
  </w:style>
  <w:style w:type="character" w:customStyle="1" w:styleId="ListParagraphChar">
    <w:name w:val="List Paragraph Char"/>
    <w:basedOn w:val="DefaultParagraphFont"/>
    <w:link w:val="ListParagraph"/>
    <w:uiPriority w:val="34"/>
    <w:rsid w:val="00234583"/>
    <w:rPr>
      <w:sz w:val="22"/>
    </w:rPr>
  </w:style>
  <w:style w:type="table" w:styleId="TableGrid">
    <w:name w:val="Table Grid"/>
    <w:basedOn w:val="TableNormal"/>
    <w:rsid w:val="00234583"/>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853199">
      <w:bodyDiv w:val="1"/>
      <w:marLeft w:val="0"/>
      <w:marRight w:val="0"/>
      <w:marTop w:val="0"/>
      <w:marBottom w:val="0"/>
      <w:divBdr>
        <w:top w:val="none" w:sz="0" w:space="0" w:color="auto"/>
        <w:left w:val="none" w:sz="0" w:space="0" w:color="auto"/>
        <w:bottom w:val="none" w:sz="0" w:space="0" w:color="auto"/>
        <w:right w:val="none" w:sz="0" w:space="0" w:color="auto"/>
      </w:divBdr>
    </w:div>
    <w:div w:id="1146555122">
      <w:bodyDiv w:val="1"/>
      <w:marLeft w:val="0"/>
      <w:marRight w:val="0"/>
      <w:marTop w:val="0"/>
      <w:marBottom w:val="0"/>
      <w:divBdr>
        <w:top w:val="none" w:sz="0" w:space="0" w:color="auto"/>
        <w:left w:val="none" w:sz="0" w:space="0" w:color="auto"/>
        <w:bottom w:val="none" w:sz="0" w:space="0" w:color="auto"/>
        <w:right w:val="none" w:sz="0" w:space="0" w:color="auto"/>
      </w:divBdr>
    </w:div>
    <w:div w:id="1220168796">
      <w:bodyDiv w:val="1"/>
      <w:marLeft w:val="0"/>
      <w:marRight w:val="0"/>
      <w:marTop w:val="0"/>
      <w:marBottom w:val="0"/>
      <w:divBdr>
        <w:top w:val="none" w:sz="0" w:space="0" w:color="auto"/>
        <w:left w:val="none" w:sz="0" w:space="0" w:color="auto"/>
        <w:bottom w:val="none" w:sz="0" w:space="0" w:color="auto"/>
        <w:right w:val="none" w:sz="0" w:space="0" w:color="auto"/>
      </w:divBdr>
    </w:div>
    <w:div w:id="1314334650">
      <w:bodyDiv w:val="1"/>
      <w:marLeft w:val="0"/>
      <w:marRight w:val="0"/>
      <w:marTop w:val="0"/>
      <w:marBottom w:val="0"/>
      <w:divBdr>
        <w:top w:val="none" w:sz="0" w:space="0" w:color="auto"/>
        <w:left w:val="none" w:sz="0" w:space="0" w:color="auto"/>
        <w:bottom w:val="none" w:sz="0" w:space="0" w:color="auto"/>
        <w:right w:val="none" w:sz="0" w:space="0" w:color="auto"/>
      </w:divBdr>
    </w:div>
    <w:div w:id="1430813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hyperlink" Target="mailto:jonathan.taquet@crf.canon.fr" TargetMode="External"/><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1205</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2</cp:revision>
  <cp:lastPrinted>1900-01-01T08:00:00Z</cp:lastPrinted>
  <dcterms:created xsi:type="dcterms:W3CDTF">2019-06-18T12:19:00Z</dcterms:created>
  <dcterms:modified xsi:type="dcterms:W3CDTF">2019-06-18T12:19:00Z</dcterms:modified>
</cp:coreProperties>
</file>