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="http://schemas.microsoft.com/office/drawing/2014/chartex">
                  <w:pict>
                    <v:group w14:anchorId="2D1977C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06042DE" w:rsidR="00E61DAC" w:rsidRPr="005B217D" w:rsidRDefault="0056534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B15590" w:rsidR="008A4B4C" w:rsidRPr="005B217D" w:rsidRDefault="00E61DAC" w:rsidP="0056534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65349">
              <w:rPr>
                <w:lang w:val="en-CA"/>
              </w:rPr>
              <w:t>O</w:t>
            </w:r>
            <w:r w:rsidR="008E3420">
              <w:rPr>
                <w:lang w:val="en-CA" w:eastAsia="zh-CN"/>
              </w:rPr>
              <w:t>0078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DB4AB9" w:rsidR="00E61DAC" w:rsidRPr="005B217D" w:rsidRDefault="00565349" w:rsidP="005705A3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C01695">
              <w:rPr>
                <w:b/>
                <w:szCs w:val="22"/>
                <w:lang w:val="en-CA" w:eastAsia="zh-CN"/>
              </w:rPr>
              <w:t>CE</w:t>
            </w:r>
            <w:r>
              <w:rPr>
                <w:b/>
                <w:szCs w:val="22"/>
                <w:lang w:val="en-CA" w:eastAsia="zh-CN"/>
              </w:rPr>
              <w:t>8-1.7:</w:t>
            </w:r>
            <w:r>
              <w:t xml:space="preserve"> </w:t>
            </w:r>
            <w:r>
              <w:rPr>
                <w:b/>
                <w:szCs w:val="22"/>
                <w:lang w:val="en-CA" w:eastAsia="zh-CN"/>
              </w:rPr>
              <w:t>S</w:t>
            </w:r>
            <w:r w:rsidRPr="00565349">
              <w:rPr>
                <w:b/>
                <w:szCs w:val="22"/>
                <w:lang w:val="en-CA" w:eastAsia="zh-CN"/>
              </w:rPr>
              <w:t>ingle HMVP table for all CUs inside the shared merge list region for IBC</w:t>
            </w:r>
            <w:r w:rsidRPr="00565349" w:rsidDel="00565349">
              <w:rPr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B122B17" w14:textId="242F0265" w:rsidR="009C71B7" w:rsidRDefault="00287E0C" w:rsidP="00EC7D7D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>
              <w:rPr>
                <w:szCs w:val="22"/>
                <w:lang w:val="fi-FI"/>
              </w:rPr>
              <w:t>Suhong Wang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Xiaozhen Zheng</w:t>
            </w:r>
            <w:r w:rsidRPr="004C0185">
              <w:rPr>
                <w:szCs w:val="22"/>
                <w:vertAlign w:val="superscript"/>
                <w:lang w:val="fi-FI"/>
              </w:rPr>
              <w:t>2</w:t>
            </w:r>
            <w:r>
              <w:rPr>
                <w:szCs w:val="22"/>
                <w:lang w:val="fi-FI"/>
              </w:rPr>
              <w:t>, Shanshe Wang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Siwei Ma</w:t>
            </w:r>
            <w:r>
              <w:rPr>
                <w:szCs w:val="22"/>
                <w:vertAlign w:val="superscript"/>
                <w:lang w:val="fi-FI"/>
              </w:rPr>
              <w:t>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fi-FI"/>
              </w:rPr>
              <w:t>(Peking University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DJI</w:t>
            </w:r>
            <w:r w:rsidRPr="004C0185">
              <w:rPr>
                <w:szCs w:val="22"/>
                <w:vertAlign w:val="superscript"/>
                <w:lang w:val="fi-FI"/>
              </w:rPr>
              <w:t>2</w:t>
            </w:r>
            <w:r>
              <w:rPr>
                <w:rFonts w:hint="eastAsia"/>
                <w:szCs w:val="22"/>
                <w:lang w:val="en-CA" w:eastAsia="zh-CN"/>
              </w:rPr>
              <w:t>)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C71B7">
              <w:rPr>
                <w:szCs w:val="22"/>
                <w:lang w:val="en-CA"/>
              </w:rPr>
              <w:t xml:space="preserve">Li Zhang, Kai Zhang, </w:t>
            </w:r>
            <w:proofErr w:type="spellStart"/>
            <w:r w:rsidR="009C71B7">
              <w:rPr>
                <w:szCs w:val="22"/>
                <w:lang w:val="en-CA"/>
              </w:rPr>
              <w:t>Hongbin</w:t>
            </w:r>
            <w:proofErr w:type="spellEnd"/>
            <w:r w:rsidR="009C71B7">
              <w:rPr>
                <w:szCs w:val="22"/>
                <w:lang w:val="en-CA"/>
              </w:rPr>
              <w:t xml:space="preserve"> Liu, </w:t>
            </w:r>
            <w:proofErr w:type="spellStart"/>
            <w:r w:rsidR="009C71B7">
              <w:rPr>
                <w:szCs w:val="22"/>
                <w:lang w:val="en-CA"/>
              </w:rPr>
              <w:t>Jizheng</w:t>
            </w:r>
            <w:proofErr w:type="spellEnd"/>
            <w:r w:rsidR="009C71B7">
              <w:rPr>
                <w:szCs w:val="22"/>
                <w:lang w:val="en-CA"/>
              </w:rPr>
              <w:t xml:space="preserve"> Xu, Yue Wang</w:t>
            </w:r>
            <w:r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9C71B7">
              <w:rPr>
                <w:szCs w:val="22"/>
                <w:lang w:val="fi-FI"/>
              </w:rPr>
              <w:t>(Byte</w:t>
            </w:r>
            <w:r w:rsidR="00CB4845">
              <w:rPr>
                <w:rFonts w:hint="eastAsia"/>
                <w:szCs w:val="22"/>
                <w:lang w:val="fi-FI" w:eastAsia="zh-CN"/>
              </w:rPr>
              <w:t>d</w:t>
            </w:r>
            <w:r w:rsidR="009C71B7">
              <w:rPr>
                <w:szCs w:val="22"/>
                <w:lang w:val="fi-FI"/>
              </w:rPr>
              <w:t>ance</w:t>
            </w:r>
            <w:r w:rsidR="009C71B7">
              <w:rPr>
                <w:rFonts w:hint="eastAsia"/>
                <w:szCs w:val="22"/>
                <w:lang w:val="en-CA" w:eastAsia="zh-CN"/>
              </w:rPr>
              <w:t>)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9C71B7">
              <w:rPr>
                <w:szCs w:val="22"/>
                <w:lang w:val="en-CA"/>
              </w:rPr>
              <w:t>Xiaozhong</w:t>
            </w:r>
            <w:proofErr w:type="spellEnd"/>
            <w:r w:rsidR="009C71B7">
              <w:rPr>
                <w:szCs w:val="22"/>
                <w:lang w:val="en-CA"/>
              </w:rPr>
              <w:t xml:space="preserve"> Xu, Xiang Li</w:t>
            </w:r>
            <w:r w:rsidR="009C71B7">
              <w:rPr>
                <w:rFonts w:hint="eastAsia"/>
                <w:szCs w:val="22"/>
                <w:lang w:val="en-CA" w:eastAsia="zh-CN"/>
              </w:rPr>
              <w:t>,</w:t>
            </w:r>
            <w:r w:rsidR="009C71B7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9C71B7">
              <w:rPr>
                <w:szCs w:val="22"/>
                <w:lang w:val="en-CA"/>
              </w:rPr>
              <w:t>Guichun</w:t>
            </w:r>
            <w:proofErr w:type="spellEnd"/>
            <w:r w:rsidR="009C71B7">
              <w:rPr>
                <w:szCs w:val="22"/>
                <w:lang w:val="en-CA"/>
              </w:rPr>
              <w:t xml:space="preserve"> Li, Shan Liu</w:t>
            </w:r>
            <w:r>
              <w:rPr>
                <w:szCs w:val="22"/>
                <w:lang w:val="en-CA"/>
              </w:rPr>
              <w:t xml:space="preserve"> </w:t>
            </w:r>
            <w:r w:rsidR="009C71B7">
              <w:rPr>
                <w:szCs w:val="22"/>
                <w:lang w:val="en-CA"/>
              </w:rPr>
              <w:t>(</w:t>
            </w:r>
            <w:proofErr w:type="spellStart"/>
            <w:r w:rsidR="009C71B7">
              <w:rPr>
                <w:szCs w:val="22"/>
                <w:lang w:val="en-CA"/>
              </w:rPr>
              <w:t>Tencent</w:t>
            </w:r>
            <w:proofErr w:type="spellEnd"/>
            <w:r w:rsidR="009C71B7">
              <w:rPr>
                <w:szCs w:val="22"/>
                <w:lang w:val="en-CA"/>
              </w:rPr>
              <w:t>)</w:t>
            </w:r>
            <w:r w:rsidRPr="005B217D">
              <w:rPr>
                <w:szCs w:val="22"/>
                <w:lang w:val="en-CA"/>
              </w:rPr>
              <w:br/>
            </w:r>
          </w:p>
          <w:p w14:paraId="49D81240" w14:textId="138423DD" w:rsidR="009C71B7" w:rsidRPr="005B217D" w:rsidRDefault="009C71B7" w:rsidP="0095755E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1E409C2" w:rsidR="008346AF" w:rsidRPr="005B217D" w:rsidRDefault="00B554B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D6702" w:rsidRPr="00FC28E4">
                <w:rPr>
                  <w:rStyle w:val="a6"/>
                  <w:szCs w:val="22"/>
                  <w:lang w:val="en-CA"/>
                </w:rPr>
                <w:t>lizhang.idm@bytedance.com</w:t>
              </w:r>
            </w:hyperlink>
            <w:r w:rsidR="00270B94" w:rsidRPr="005B217D">
              <w:rPr>
                <w:szCs w:val="22"/>
                <w:lang w:val="en-CA"/>
              </w:rPr>
              <w:br/>
            </w:r>
            <w:hyperlink r:id="rId11" w:history="1">
              <w:r w:rsidR="00AD6702" w:rsidRPr="00731545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  <w:r w:rsidR="00270B94" w:rsidRPr="005B217D">
              <w:rPr>
                <w:szCs w:val="22"/>
                <w:lang w:val="en-CA"/>
              </w:rPr>
              <w:br/>
            </w:r>
            <w:hyperlink r:id="rId12" w:history="1">
              <w:r w:rsidR="0095755E" w:rsidRPr="003F2B78">
                <w:rPr>
                  <w:rStyle w:val="a6"/>
                </w:rPr>
                <w:t>suhong.wang@pku.edu.cn</w:t>
              </w:r>
            </w:hyperlink>
            <w:r w:rsidR="00270B94" w:rsidRPr="005B217D">
              <w:rPr>
                <w:szCs w:val="22"/>
                <w:lang w:val="en-CA"/>
              </w:rPr>
              <w:br/>
            </w:r>
            <w:hyperlink r:id="rId13" w:history="1">
              <w:r w:rsidR="0095755E" w:rsidRPr="003F2B78">
                <w:rPr>
                  <w:rStyle w:val="a6"/>
                  <w:szCs w:val="22"/>
                </w:rPr>
                <w:t>xiaozhen.zheng@dji.com</w:t>
              </w:r>
            </w:hyperlink>
            <w:r w:rsidR="00270B94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3E6AD" w:rsidR="00E61DAC" w:rsidRPr="005B217D" w:rsidRDefault="00287E0C" w:rsidP="009459D9">
            <w:pPr>
              <w:spacing w:before="60" w:after="60"/>
              <w:rPr>
                <w:szCs w:val="22"/>
                <w:lang w:val="en-CA"/>
              </w:rPr>
            </w:pPr>
            <w:r w:rsidRPr="000A4C00">
              <w:rPr>
                <w:szCs w:val="22"/>
              </w:rPr>
              <w:t>Peking University</w:t>
            </w:r>
            <w:r>
              <w:rPr>
                <w:szCs w:val="22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627AF3" w:rsidRPr="000A4C00">
              <w:rPr>
                <w:szCs w:val="22"/>
              </w:rPr>
              <w:t>SZ DJI Technology Co., Ltd.</w:t>
            </w:r>
            <w:r w:rsidR="00627AF3">
              <w:rPr>
                <w:szCs w:val="22"/>
              </w:rPr>
              <w:t xml:space="preserve">, </w:t>
            </w:r>
            <w:proofErr w:type="spellStart"/>
            <w:r w:rsidR="009C71B7">
              <w:rPr>
                <w:szCs w:val="22"/>
                <w:lang w:val="en-CA"/>
              </w:rPr>
              <w:t>Bytedance</w:t>
            </w:r>
            <w:proofErr w:type="spellEnd"/>
            <w:r w:rsidR="009C71B7">
              <w:rPr>
                <w:szCs w:val="22"/>
                <w:lang w:val="en-CA"/>
              </w:rPr>
              <w:t xml:space="preserve"> Inc., </w:t>
            </w:r>
            <w:proofErr w:type="spellStart"/>
            <w:r w:rsidR="009C71B7">
              <w:rPr>
                <w:szCs w:val="22"/>
                <w:lang w:val="en-CA"/>
              </w:rPr>
              <w:t>Tencent</w:t>
            </w:r>
            <w:proofErr w:type="spellEnd"/>
            <w:r w:rsidR="009C71B7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B326A3" w14:textId="5765791A" w:rsidR="00F06F2D" w:rsidRDefault="009C71B7" w:rsidP="009B2A4B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reports the experimental results of Core Experiment (CE) 8-1.7 for using single HMVP table for all CUs inside the shared merge list which is used for the IBC merge list.</w:t>
      </w:r>
      <w:bookmarkStart w:id="0" w:name="OLE_LINK369"/>
      <w:bookmarkStart w:id="1" w:name="OLE_LINK370"/>
      <w:r w:rsidR="005C4357" w:rsidRPr="005C4357">
        <w:rPr>
          <w:lang w:val="en-CA" w:eastAsia="zh-CN"/>
        </w:rPr>
        <w:t xml:space="preserve"> </w:t>
      </w:r>
      <w:r w:rsidR="00521BD7">
        <w:rPr>
          <w:lang w:val="en-CA" w:eastAsia="zh-CN"/>
        </w:rPr>
        <w:t xml:space="preserve">In addition, the HMVP table is not updated when coding a child node under the shared node. </w:t>
      </w:r>
      <w:r w:rsidR="006E0915">
        <w:rPr>
          <w:lang w:val="en-CA" w:eastAsia="zh-CN"/>
        </w:rPr>
        <w:t xml:space="preserve">The simulation followed </w:t>
      </w:r>
      <w:r w:rsidR="00C30BD6">
        <w:rPr>
          <w:lang w:val="en-CA" w:eastAsia="zh-CN"/>
        </w:rPr>
        <w:t xml:space="preserve">the </w:t>
      </w:r>
      <w:r w:rsidR="006E0915">
        <w:rPr>
          <w:lang w:val="en-CA" w:eastAsia="zh-CN"/>
        </w:rPr>
        <w:t>CE8 test condition</w:t>
      </w:r>
      <w:r w:rsidR="00C30BD6">
        <w:rPr>
          <w:lang w:val="en-CA" w:eastAsia="zh-CN"/>
        </w:rPr>
        <w:t>s</w:t>
      </w:r>
      <w:r w:rsidR="006E0915">
        <w:rPr>
          <w:lang w:val="en-CA" w:eastAsia="zh-CN"/>
        </w:rPr>
        <w:t xml:space="preserve">. For class F and class TGM, the proposed method has 0.01%, 0.03% BD rate reduction in AI and RA configuration, respectively. In LDB configuration, the proposed method has 0.08% BD-rate reduction for class F. </w:t>
      </w:r>
    </w:p>
    <w:p w14:paraId="495250E8" w14:textId="77777777" w:rsidR="00F734E5" w:rsidRPr="009B2A4B" w:rsidRDefault="00F734E5" w:rsidP="009B2A4B">
      <w:pPr>
        <w:spacing w:after="120"/>
        <w:rPr>
          <w:szCs w:val="22"/>
          <w:lang w:val="en-CA" w:eastAsia="zh-CN"/>
        </w:rPr>
      </w:pPr>
    </w:p>
    <w:bookmarkEnd w:id="0"/>
    <w:bookmarkEnd w:id="1"/>
    <w:p w14:paraId="7D2AC1F0" w14:textId="14C6385C" w:rsidR="00745F6B" w:rsidRPr="005B217D" w:rsidRDefault="00C13B8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59E6BCF" w14:textId="7A2C6909" w:rsidR="00C07FDF" w:rsidRDefault="00C07FDF" w:rsidP="00C07FDF">
      <w:pPr>
        <w:rPr>
          <w:lang w:val="en-CA"/>
        </w:rPr>
      </w:pPr>
      <w:r>
        <w:rPr>
          <w:lang w:val="en-CA"/>
        </w:rPr>
        <w:t>Shared merge list was adopted in JVET-</w:t>
      </w:r>
      <w:r w:rsidR="007B6D7B">
        <w:rPr>
          <w:lang w:val="en-CA"/>
        </w:rPr>
        <w:t>14</w:t>
      </w:r>
      <w:r w:rsidR="007B6D7B" w:rsidRPr="005705A3">
        <w:rPr>
          <w:vertAlign w:val="superscript"/>
          <w:lang w:val="en-CA"/>
        </w:rPr>
        <w:t>th</w:t>
      </w:r>
      <w:r w:rsidR="007B6D7B">
        <w:rPr>
          <w:lang w:val="en-CA"/>
        </w:rPr>
        <w:t xml:space="preserve"> </w:t>
      </w:r>
      <w:r>
        <w:rPr>
          <w:lang w:val="en-CA"/>
        </w:rPr>
        <w:t>meeting</w:t>
      </w:r>
      <w:r w:rsidR="006C2455">
        <w:rPr>
          <w:lang w:val="en-CA"/>
        </w:rPr>
        <w:t xml:space="preserve"> </w:t>
      </w:r>
      <w:r w:rsidR="001F3472">
        <w:rPr>
          <w:lang w:val="en-CA"/>
        </w:rPr>
        <w:t>[1]</w:t>
      </w:r>
      <w:r>
        <w:rPr>
          <w:lang w:val="en-CA"/>
        </w:rPr>
        <w:t xml:space="preserve"> and has been removed from regular merge list in the last meeting. In the current design, shared merge candidates are still used for IBC merge list. </w:t>
      </w:r>
    </w:p>
    <w:p w14:paraId="1075D7FE" w14:textId="6E6B239A" w:rsidR="00B0235D" w:rsidRDefault="00C07FDF" w:rsidP="00EC7D7D">
      <w:pPr>
        <w:tabs>
          <w:tab w:val="clear" w:pos="360"/>
          <w:tab w:val="left" w:pos="250"/>
        </w:tabs>
        <w:rPr>
          <w:lang w:val="en-CA"/>
        </w:rPr>
      </w:pPr>
      <w:r>
        <w:rPr>
          <w:szCs w:val="22"/>
          <w:lang w:val="en-CA" w:eastAsia="zh-CN"/>
        </w:rPr>
        <w:t xml:space="preserve">In the design of shared merge list, </w:t>
      </w:r>
      <w:r w:rsidR="002127DA">
        <w:rPr>
          <w:szCs w:val="22"/>
          <w:lang w:val="en-CA" w:eastAsia="zh-CN"/>
        </w:rPr>
        <w:t>when</w:t>
      </w:r>
      <w:r w:rsidR="00721B23">
        <w:rPr>
          <w:szCs w:val="22"/>
          <w:lang w:val="en-CA" w:eastAsia="zh-CN"/>
        </w:rPr>
        <w:t xml:space="preserve"> the shared ancestor node</w:t>
      </w:r>
      <w:r w:rsidR="002127DA">
        <w:rPr>
          <w:szCs w:val="22"/>
          <w:lang w:val="en-CA" w:eastAsia="zh-CN"/>
        </w:rPr>
        <w:t xml:space="preserve"> is met</w:t>
      </w:r>
      <w:r w:rsidR="00B0235D">
        <w:rPr>
          <w:szCs w:val="22"/>
          <w:lang w:val="en-CA" w:eastAsia="zh-CN"/>
        </w:rPr>
        <w:t xml:space="preserve">, a </w:t>
      </w:r>
      <w:r w:rsidR="0088720B">
        <w:t xml:space="preserve">temporary </w:t>
      </w:r>
      <w:r w:rsidR="005B45DD">
        <w:rPr>
          <w:szCs w:val="22"/>
          <w:lang w:val="en-CA" w:eastAsia="zh-CN"/>
        </w:rPr>
        <w:t xml:space="preserve">HMVP table </w:t>
      </w:r>
      <w:r w:rsidR="00B0235D">
        <w:rPr>
          <w:szCs w:val="22"/>
          <w:lang w:val="en-CA" w:eastAsia="zh-CN"/>
        </w:rPr>
        <w:t xml:space="preserve">will be </w:t>
      </w:r>
      <w:r w:rsidR="008A2F4C">
        <w:rPr>
          <w:szCs w:val="22"/>
          <w:lang w:val="en-CA" w:eastAsia="zh-CN"/>
        </w:rPr>
        <w:t xml:space="preserve">allocated and filled by all available HMVP candidates in the original HMVP table. </w:t>
      </w:r>
      <w:r w:rsidR="00385385">
        <w:rPr>
          <w:szCs w:val="22"/>
          <w:lang w:val="en-CA" w:eastAsia="zh-CN"/>
        </w:rPr>
        <w:t>In addition,</w:t>
      </w:r>
      <w:r w:rsidR="00B0235D">
        <w:rPr>
          <w:szCs w:val="22"/>
          <w:lang w:val="en-CA" w:eastAsia="zh-CN"/>
        </w:rPr>
        <w:t xml:space="preserve"> all </w:t>
      </w:r>
      <w:r w:rsidR="002127DA">
        <w:rPr>
          <w:szCs w:val="22"/>
          <w:lang w:val="en-CA" w:eastAsia="zh-CN"/>
        </w:rPr>
        <w:t>child nodes of the shared ancestor node</w:t>
      </w:r>
      <w:r w:rsidR="00B0235D">
        <w:rPr>
          <w:szCs w:val="22"/>
          <w:lang w:val="en-CA" w:eastAsia="zh-CN"/>
        </w:rPr>
        <w:t xml:space="preserve"> use</w:t>
      </w:r>
      <w:r w:rsidR="0088720B">
        <w:rPr>
          <w:szCs w:val="22"/>
          <w:lang w:val="en-CA" w:eastAsia="zh-CN"/>
        </w:rPr>
        <w:t>s</w:t>
      </w:r>
      <w:r w:rsidR="00B0235D">
        <w:rPr>
          <w:szCs w:val="22"/>
          <w:lang w:val="en-CA" w:eastAsia="zh-CN"/>
        </w:rPr>
        <w:t xml:space="preserve"> the </w:t>
      </w:r>
      <w:r w:rsidR="0088720B">
        <w:t xml:space="preserve">temporary </w:t>
      </w:r>
      <w:r w:rsidR="00B0235D">
        <w:rPr>
          <w:szCs w:val="22"/>
          <w:lang w:val="en-CA" w:eastAsia="zh-CN"/>
        </w:rPr>
        <w:t xml:space="preserve">HMVP </w:t>
      </w:r>
      <w:r w:rsidR="005B45DD">
        <w:rPr>
          <w:szCs w:val="22"/>
          <w:lang w:val="en-CA" w:eastAsia="zh-CN"/>
        </w:rPr>
        <w:t xml:space="preserve">table </w:t>
      </w:r>
      <w:r w:rsidR="00B0235D">
        <w:rPr>
          <w:rFonts w:hint="eastAsia"/>
          <w:szCs w:val="22"/>
          <w:lang w:val="en-CA" w:eastAsia="zh-CN"/>
        </w:rPr>
        <w:t>t</w:t>
      </w:r>
      <w:r w:rsidR="00B0235D">
        <w:rPr>
          <w:szCs w:val="22"/>
          <w:lang w:val="en-CA" w:eastAsia="zh-CN"/>
        </w:rPr>
        <w:t>o derive HMVP candidate</w:t>
      </w:r>
      <w:r w:rsidR="00CD0DE3">
        <w:rPr>
          <w:szCs w:val="22"/>
          <w:lang w:val="en-CA" w:eastAsia="zh-CN"/>
        </w:rPr>
        <w:t xml:space="preserve"> and </w:t>
      </w:r>
      <w:r w:rsidR="008A2F4C">
        <w:rPr>
          <w:szCs w:val="22"/>
          <w:lang w:val="en-CA" w:eastAsia="zh-CN"/>
        </w:rPr>
        <w:t xml:space="preserve">decoded motion information is used to update the </w:t>
      </w:r>
      <w:r w:rsidR="0088720B">
        <w:rPr>
          <w:szCs w:val="22"/>
          <w:lang w:val="en-CA" w:eastAsia="zh-CN"/>
        </w:rPr>
        <w:t>original</w:t>
      </w:r>
      <w:r w:rsidR="008A2F4C">
        <w:rPr>
          <w:szCs w:val="22"/>
          <w:lang w:val="en-CA" w:eastAsia="zh-CN"/>
        </w:rPr>
        <w:t xml:space="preserve"> HMVP table. Therefore, </w:t>
      </w:r>
      <w:r w:rsidR="00B0235D">
        <w:rPr>
          <w:szCs w:val="22"/>
          <w:lang w:val="en-CA" w:eastAsia="zh-CN"/>
        </w:rPr>
        <w:t>two</w:t>
      </w:r>
      <w:r w:rsidR="0008609D">
        <w:rPr>
          <w:szCs w:val="22"/>
          <w:lang w:val="en-CA" w:eastAsia="zh-CN"/>
        </w:rPr>
        <w:t xml:space="preserve"> HMVP</w:t>
      </w:r>
      <w:r w:rsidR="00B0235D">
        <w:rPr>
          <w:szCs w:val="22"/>
          <w:lang w:val="en-CA" w:eastAsia="zh-CN"/>
        </w:rPr>
        <w:t xml:space="preserve"> </w:t>
      </w:r>
      <w:r w:rsidR="008A2F4C">
        <w:rPr>
          <w:szCs w:val="22"/>
          <w:lang w:val="en-CA" w:eastAsia="zh-CN"/>
        </w:rPr>
        <w:t>tables need to be maintained for coding small blocks</w:t>
      </w:r>
      <w:r w:rsidR="00B0235D">
        <w:rPr>
          <w:szCs w:val="22"/>
          <w:lang w:val="en-CA" w:eastAsia="zh-CN"/>
        </w:rPr>
        <w:t xml:space="preserve">. </w:t>
      </w:r>
      <w:r>
        <w:rPr>
          <w:lang w:val="en-CA"/>
        </w:rPr>
        <w:t xml:space="preserve">Such a design needs more complex logic to handle the HMVP tables. </w:t>
      </w:r>
    </w:p>
    <w:p w14:paraId="6D1969DA" w14:textId="77777777" w:rsidR="00F734E5" w:rsidRPr="00B0235D" w:rsidRDefault="00F734E5" w:rsidP="00B0235D">
      <w:pPr>
        <w:tabs>
          <w:tab w:val="clear" w:pos="360"/>
          <w:tab w:val="left" w:pos="250"/>
        </w:tabs>
        <w:jc w:val="left"/>
        <w:rPr>
          <w:szCs w:val="22"/>
          <w:lang w:val="en-CA" w:eastAsia="zh-CN"/>
        </w:rPr>
      </w:pPr>
    </w:p>
    <w:p w14:paraId="41FC2A86" w14:textId="4DE9B58E" w:rsidR="00096BFB" w:rsidRDefault="00560EA6" w:rsidP="00096BF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41A4C98D" w14:textId="1F41B86B" w:rsidR="00C07FDF" w:rsidRDefault="006A791D" w:rsidP="00C07FDF">
      <w:pPr>
        <w:rPr>
          <w:noProof/>
          <w:lang w:val="en-CA" w:eastAsia="ko-KR"/>
        </w:rPr>
      </w:pP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order to </w:t>
      </w:r>
      <w:r w:rsidR="0008609D">
        <w:rPr>
          <w:lang w:val="en-CA" w:eastAsia="zh-CN"/>
        </w:rPr>
        <w:t>simplify the current design of harmonization for HMVP and share merge list,</w:t>
      </w:r>
      <w:r w:rsidR="00C07FDF">
        <w:rPr>
          <w:lang w:val="en-CA"/>
        </w:rPr>
        <w:t xml:space="preserve"> it is proposed to use a single HMVP table</w:t>
      </w:r>
      <w:r w:rsidR="001F3472">
        <w:rPr>
          <w:lang w:val="en-CA"/>
        </w:rPr>
        <w:t xml:space="preserve"> and </w:t>
      </w:r>
      <w:r w:rsidR="001F3472">
        <w:rPr>
          <w:szCs w:val="22"/>
          <w:lang w:val="en-CA"/>
        </w:rPr>
        <w:t xml:space="preserve">the HMVP buffer </w:t>
      </w:r>
      <w:r w:rsidR="00ED5BA5">
        <w:rPr>
          <w:szCs w:val="22"/>
          <w:lang w:val="en-CA"/>
        </w:rPr>
        <w:t>is</w:t>
      </w:r>
      <w:r w:rsidR="001F3472">
        <w:rPr>
          <w:szCs w:val="22"/>
          <w:lang w:val="en-CA"/>
        </w:rPr>
        <w:t xml:space="preserve"> updated only when a block is not inside </w:t>
      </w:r>
      <w:r w:rsidR="001F3472">
        <w:rPr>
          <w:lang w:val="en-CA"/>
        </w:rPr>
        <w:t xml:space="preserve">a </w:t>
      </w:r>
      <w:r w:rsidR="001F3472" w:rsidRPr="00DE0F0E">
        <w:rPr>
          <w:noProof/>
          <w:lang w:val="en-CA" w:eastAsia="ko-KR"/>
        </w:rPr>
        <w:t>shared merging candidate list region</w:t>
      </w:r>
      <w:r w:rsidR="00844AB7">
        <w:rPr>
          <w:noProof/>
          <w:lang w:val="en-CA" w:eastAsia="ko-KR"/>
        </w:rPr>
        <w:t>.</w:t>
      </w:r>
    </w:p>
    <w:p w14:paraId="2A1E9A13" w14:textId="77777777" w:rsidR="00F734E5" w:rsidRPr="008C5E72" w:rsidRDefault="00F734E5" w:rsidP="00C07FDF">
      <w:pPr>
        <w:rPr>
          <w:bCs/>
          <w:lang w:val="en-CA"/>
        </w:rPr>
      </w:pPr>
    </w:p>
    <w:p w14:paraId="5A08C1CB" w14:textId="097B28FF" w:rsidR="003C3A6F" w:rsidRDefault="00560EA6" w:rsidP="005705A3">
      <w:pPr>
        <w:pStyle w:val="1"/>
        <w:rPr>
          <w:lang w:val="en-CA"/>
        </w:rPr>
      </w:pPr>
      <w:r>
        <w:rPr>
          <w:lang w:val="en-CA"/>
        </w:rPr>
        <w:lastRenderedPageBreak/>
        <w:t xml:space="preserve">Experimental Results </w:t>
      </w:r>
    </w:p>
    <w:p w14:paraId="3D9E3CD8" w14:textId="374CA2E2" w:rsidR="00307672" w:rsidRDefault="00307672" w:rsidP="00F734E5">
      <w:pPr>
        <w:spacing w:afterLines="50" w:after="120"/>
        <w:rPr>
          <w:lang w:val="en-CA"/>
        </w:rPr>
      </w:pPr>
      <w:r>
        <w:rPr>
          <w:lang w:val="en-CA"/>
        </w:rPr>
        <w:t xml:space="preserve">The experiments were performed under </w:t>
      </w:r>
      <w:r w:rsidR="001F3472">
        <w:rPr>
          <w:lang w:val="en-CA"/>
        </w:rPr>
        <w:t>the test conditions described in JVET-N1028[2]</w:t>
      </w:r>
      <w:r>
        <w:rPr>
          <w:lang w:val="en-CA"/>
        </w:rPr>
        <w:t xml:space="preserve">. </w:t>
      </w:r>
      <w:r w:rsidR="00650770">
        <w:rPr>
          <w:lang w:val="en-CA"/>
        </w:rPr>
        <w:t>More specifically, the following</w:t>
      </w:r>
      <w:r w:rsidR="00F24354">
        <w:rPr>
          <w:lang w:val="en-CA"/>
        </w:rPr>
        <w:t xml:space="preserve"> </w:t>
      </w:r>
      <w:r w:rsidR="007B17A5">
        <w:rPr>
          <w:lang w:val="en-CA"/>
        </w:rPr>
        <w:t xml:space="preserve">changes of </w:t>
      </w:r>
      <w:r w:rsidR="00F24354">
        <w:rPr>
          <w:lang w:val="en-CA"/>
        </w:rPr>
        <w:t>test condition</w:t>
      </w:r>
      <w:r w:rsidR="00516321">
        <w:rPr>
          <w:lang w:val="en-CA"/>
        </w:rPr>
        <w:t xml:space="preserve">s </w:t>
      </w:r>
      <w:r w:rsidR="007B17A5">
        <w:rPr>
          <w:lang w:val="en-CA"/>
        </w:rPr>
        <w:t xml:space="preserve">compared to the common test conditions </w:t>
      </w:r>
      <w:r w:rsidR="00650770">
        <w:rPr>
          <w:lang w:val="en-CA"/>
        </w:rPr>
        <w:t>apply:</w:t>
      </w:r>
    </w:p>
    <w:p w14:paraId="714AAC98" w14:textId="473DFA8B" w:rsidR="00F734E5" w:rsidRDefault="00F734E5" w:rsidP="00F734E5">
      <w:pPr>
        <w:spacing w:before="0"/>
        <w:rPr>
          <w:lang w:val="en-CA" w:eastAsia="zh-CN"/>
        </w:rPr>
      </w:pPr>
      <w:r>
        <w:rPr>
          <w:lang w:val="en-CA" w:eastAsia="zh-CN"/>
        </w:rPr>
        <w:t>Class A~E: IBC off</w:t>
      </w:r>
      <w:r w:rsidR="00530DD1">
        <w:rPr>
          <w:lang w:val="en-CA" w:eastAsia="zh-CN"/>
        </w:rPr>
        <w:t xml:space="preserve"> for Anchor; and IBC on for Test;</w:t>
      </w:r>
      <w:r>
        <w:rPr>
          <w:lang w:val="en-CA" w:eastAsia="zh-CN"/>
        </w:rPr>
        <w:t xml:space="preserve"> </w:t>
      </w:r>
    </w:p>
    <w:p w14:paraId="3DCEB208" w14:textId="2B0C6FF2" w:rsidR="005E0D35" w:rsidRDefault="00437261" w:rsidP="00F734E5">
      <w:pPr>
        <w:spacing w:before="0"/>
        <w:rPr>
          <w:lang w:val="en-CA" w:eastAsia="zh-CN"/>
        </w:rPr>
      </w:pPr>
      <w:r>
        <w:rPr>
          <w:lang w:val="en-CA" w:eastAsia="zh-CN"/>
        </w:rPr>
        <w:t xml:space="preserve">Class </w:t>
      </w:r>
      <w:r w:rsidR="00F431B3">
        <w:rPr>
          <w:lang w:val="en-CA" w:eastAsia="zh-CN"/>
        </w:rPr>
        <w:t xml:space="preserve">F and TGM: IBC, </w:t>
      </w:r>
      <w:proofErr w:type="spellStart"/>
      <w:r w:rsidR="00F431B3">
        <w:rPr>
          <w:lang w:val="en-CA" w:eastAsia="zh-CN"/>
        </w:rPr>
        <w:t>HashME</w:t>
      </w:r>
      <w:proofErr w:type="spellEnd"/>
      <w:r w:rsidR="00F431B3">
        <w:rPr>
          <w:lang w:val="en-CA" w:eastAsia="zh-CN"/>
        </w:rPr>
        <w:t xml:space="preserve"> and</w:t>
      </w:r>
      <w:r w:rsidR="00F734E5">
        <w:rPr>
          <w:lang w:val="en-CA" w:eastAsia="zh-CN"/>
        </w:rPr>
        <w:t xml:space="preserve"> RDPCM on</w:t>
      </w:r>
    </w:p>
    <w:p w14:paraId="67F9CE23" w14:textId="5E26F43C" w:rsidR="005E0D35" w:rsidRDefault="00307672" w:rsidP="00F734E5">
      <w:pPr>
        <w:spacing w:afterLines="50" w:after="120"/>
        <w:rPr>
          <w:lang w:val="en-CA"/>
        </w:rPr>
      </w:pPr>
      <w:r>
        <w:rPr>
          <w:lang w:val="en-CA"/>
        </w:rPr>
        <w:t>BD-Rate results of the tests on top of the VTM-</w:t>
      </w:r>
      <w:r w:rsidR="00C07FDF">
        <w:rPr>
          <w:lang w:val="en-CA"/>
        </w:rPr>
        <w:t>5</w:t>
      </w:r>
      <w:r>
        <w:rPr>
          <w:lang w:val="en-CA"/>
        </w:rPr>
        <w:t>.0</w:t>
      </w:r>
      <w:r w:rsidR="006E0915">
        <w:rPr>
          <w:lang w:val="en-CA"/>
        </w:rPr>
        <w:t>[3]</w:t>
      </w:r>
      <w:r>
        <w:rPr>
          <w:lang w:val="en-CA"/>
        </w:rPr>
        <w:t xml:space="preserve"> compared to the anchor with </w:t>
      </w:r>
      <w:r w:rsidR="00C07FDF">
        <w:rPr>
          <w:lang w:val="en-CA"/>
        </w:rPr>
        <w:t xml:space="preserve">AI, </w:t>
      </w:r>
      <w:r>
        <w:rPr>
          <w:lang w:val="en-CA"/>
        </w:rPr>
        <w:t xml:space="preserve">RA and LDB configurations are shown in </w:t>
      </w:r>
      <w:r w:rsidR="005064A0" w:rsidRPr="008A1A88">
        <w:rPr>
          <w:lang w:val="en-CA"/>
        </w:rPr>
        <w:fldChar w:fldCharType="begin"/>
      </w:r>
      <w:r w:rsidR="005064A0" w:rsidRPr="005064A0">
        <w:rPr>
          <w:lang w:val="en-CA"/>
        </w:rPr>
        <w:instrText xml:space="preserve"> REF _Ref532913664 \h </w:instrText>
      </w:r>
      <w:r w:rsidR="005064A0" w:rsidRPr="00EC7D7D">
        <w:rPr>
          <w:lang w:val="en-CA"/>
        </w:rPr>
        <w:instrText xml:space="preserve"> \* MERGEFORMAT </w:instrText>
      </w:r>
      <w:r w:rsidR="005064A0" w:rsidRPr="008A1A88">
        <w:rPr>
          <w:lang w:val="en-CA"/>
        </w:rPr>
      </w:r>
      <w:r w:rsidR="005064A0" w:rsidRPr="00EC7D7D">
        <w:rPr>
          <w:lang w:val="en-CA"/>
        </w:rPr>
        <w:fldChar w:fldCharType="separate"/>
      </w:r>
      <w:r w:rsidR="005064A0" w:rsidRPr="005064A0">
        <w:rPr>
          <w:szCs w:val="22"/>
        </w:rPr>
        <w:t xml:space="preserve">Table </w:t>
      </w:r>
      <w:r w:rsidR="005064A0" w:rsidRPr="00EC7D7D">
        <w:rPr>
          <w:noProof/>
          <w:szCs w:val="22"/>
        </w:rPr>
        <w:t>1</w:t>
      </w:r>
      <w:r w:rsidR="005064A0" w:rsidRPr="008A1A88">
        <w:rPr>
          <w:lang w:val="en-CA"/>
        </w:rPr>
        <w:fldChar w:fldCharType="end"/>
      </w:r>
      <w:r>
        <w:rPr>
          <w:lang w:val="en-CA"/>
        </w:rPr>
        <w:t>.</w:t>
      </w:r>
      <w:r w:rsidR="00A55D20">
        <w:rPr>
          <w:lang w:val="en-CA"/>
        </w:rPr>
        <w:t xml:space="preserve"> Due to the unstable performance of the computer resource, the encoding/decoding time is not reliable. </w:t>
      </w:r>
      <w:r>
        <w:rPr>
          <w:lang w:val="en-CA"/>
        </w:rPr>
        <w:t xml:space="preserve">The full results are provided in the attached </w:t>
      </w:r>
      <w:r w:rsidR="004E0E2F">
        <w:rPr>
          <w:lang w:val="en-CA"/>
        </w:rPr>
        <w:t>spreadsheets</w:t>
      </w:r>
      <w:r>
        <w:rPr>
          <w:lang w:val="en-CA"/>
        </w:rPr>
        <w:t>.</w:t>
      </w:r>
      <w:r w:rsidR="00A55D20">
        <w:rPr>
          <w:lang w:val="en-CA"/>
        </w:rPr>
        <w:t xml:space="preserve"> </w:t>
      </w:r>
    </w:p>
    <w:p w14:paraId="204769B1" w14:textId="012520CD" w:rsidR="00F734E5" w:rsidRDefault="004E0E2F" w:rsidP="00EC7D7D">
      <w:pPr>
        <w:pStyle w:val="ac"/>
        <w:keepNext/>
        <w:jc w:val="center"/>
        <w:rPr>
          <w:lang w:val="en-CA"/>
        </w:rPr>
      </w:pPr>
      <w:bookmarkStart w:id="2" w:name="_Ref532913664"/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>
        <w:rPr>
          <w:i w:val="0"/>
          <w:noProof/>
          <w:sz w:val="22"/>
          <w:szCs w:val="22"/>
        </w:rPr>
        <w:t>1</w:t>
      </w:r>
      <w:r w:rsidRPr="004D1F67">
        <w:rPr>
          <w:i w:val="0"/>
          <w:sz w:val="22"/>
          <w:szCs w:val="22"/>
        </w:rPr>
        <w:fldChar w:fldCharType="end"/>
      </w:r>
      <w:bookmarkEnd w:id="2"/>
      <w:r>
        <w:rPr>
          <w:i w:val="0"/>
          <w:sz w:val="22"/>
          <w:szCs w:val="22"/>
        </w:rPr>
        <w:t>. Results of proposed method compared to VTM-5.0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B0773" w:rsidRPr="000B0773" w14:paraId="31F583A5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A636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3BB6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B0773" w:rsidRPr="000B0773" w14:paraId="05941FC5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1235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36BF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0B0773" w:rsidRPr="000B0773" w14:paraId="4482664A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8F00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1C2F3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0B6D8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831E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9D91D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ADE64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B0773" w:rsidRPr="000B0773" w14:paraId="17946464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F50E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0190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C53C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530F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2C22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FEB58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B0773" w:rsidRPr="000B0773" w14:paraId="575AACCB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C0681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42DA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B83AF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85EC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9529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C2B6D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B0773" w:rsidRPr="000B0773" w14:paraId="0B996220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3CA6D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99E7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18C0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2B74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BF9B4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2BD6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B0773" w:rsidRPr="000B0773" w14:paraId="01C183E6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0DA4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FFE7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2B04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1A15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8B78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E4D8B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0B0773" w:rsidRPr="000B0773" w14:paraId="7F4F5EAF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BD15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BC71D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9774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F09D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AF12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01EEE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B0773" w:rsidRPr="000B0773" w14:paraId="2542D8F5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051B1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BF5A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BC78C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1669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F77BD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14CFA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B0773" w:rsidRPr="000B0773" w14:paraId="57DDF75D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9E315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95953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7D92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419F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C6D11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0C33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B0773" w:rsidRPr="000B0773" w14:paraId="3B3B623B" w14:textId="77777777" w:rsidTr="00EC7D7D">
        <w:trPr>
          <w:trHeight w:val="22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787C5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07A5E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32DE8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FB3D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74AD2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3746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B0773" w:rsidRPr="000B0773" w14:paraId="34FDC76D" w14:textId="77777777" w:rsidTr="00EC7D7D">
        <w:trPr>
          <w:trHeight w:val="252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43730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630C3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97A4A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2D5E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A49BC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A24A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B0773" w:rsidRPr="000B0773" w14:paraId="1B1F2CF8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87293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019F0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FF04A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23A7F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AFE65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E1D85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B0773" w:rsidRPr="000B0773" w14:paraId="602DBF72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DBAC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40418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B0773" w:rsidRPr="000B0773" w14:paraId="1573EA8D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5121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33B3A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0B0773" w:rsidRPr="000B0773" w14:paraId="2FBD998A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EBD5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8FE3C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DEB96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9E48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BE564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C1C7B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7D7D" w:rsidRPr="000B0773" w14:paraId="47C48691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80A8B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92DF2" w14:textId="0239A9F8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46046" w14:textId="793A504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E4296" w14:textId="4D26B50C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D3036" w14:textId="60FC6480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F588A" w14:textId="4DA865DB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C7D7D" w:rsidRPr="000B0773" w14:paraId="2AA70359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B39BF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342C3" w14:textId="505856DA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4D54F" w14:textId="6808D04B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80074" w14:textId="352BCB0D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655CB" w14:textId="6C198A96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62145" w14:textId="2AE686AB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C7D7D" w:rsidRPr="000B0773" w14:paraId="020F9CDC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3869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8EE22" w14:textId="048842A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6DF6" w14:textId="757AD3BC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4783" w14:textId="6ABA4AF0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361EE" w14:textId="4A6A4F0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0AC52" w14:textId="59F777B2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EC7D7D" w:rsidRPr="000B0773" w14:paraId="0A9953BF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59F2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47155" w14:textId="7684382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A13F" w14:textId="2D7F5D0A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BFCA" w14:textId="32B03F1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49F3" w14:textId="443E249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5D781" w14:textId="0CAA72A8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EC7D7D" w:rsidRPr="000B0773" w14:paraId="798B0905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E7ECF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9C6D" w14:textId="708727B6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B12E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F24C" w14:textId="2ACE44A8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53D79" w14:textId="3BADFE55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4526E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7D7D" w:rsidRPr="000B0773" w14:paraId="6AD93969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5F475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01F38" w14:textId="1D02DC32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A84B4" w14:textId="11C6316D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1D3AA" w14:textId="7B62CC1B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21EA3" w14:textId="183D19C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E330C" w14:textId="7B12A568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EC7D7D" w:rsidRPr="000B0773" w14:paraId="7A9ABCB3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C5A1F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1D2B" w14:textId="30BD3F06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DE684" w14:textId="772162ED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455F" w14:textId="783FCB6A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2B2D" w14:textId="3458C9C3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812ED" w14:textId="532DF74A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EC7D7D" w:rsidRPr="000B0773" w14:paraId="384F861C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1E7C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C2D7A" w14:textId="0A67ED4D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95E2A" w14:textId="45F95B06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379D" w14:textId="69808D98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87162" w14:textId="3788A29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26D14" w14:textId="0F7E8B14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EC7D7D" w:rsidRPr="000B0773" w14:paraId="26843917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C4F3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883E1" w14:textId="0F434335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83444" w14:textId="266EC244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F343" w14:textId="0D0A473C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63405" w14:textId="75CCDCD4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6861F" w14:textId="7BA87374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0773" w:rsidRPr="000B0773" w14:paraId="6D7EFA3C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EFB6D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5056CB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1E8D8D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2931F8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E9F1C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AA87F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B0773" w:rsidRPr="000B0773" w14:paraId="7D33F95A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B16E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D9682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B0773" w:rsidRPr="000B0773" w14:paraId="79FC6E32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E2E9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AF02A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0B0773" w:rsidRPr="000B0773" w14:paraId="3795D57F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666E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263F3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140E2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159C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0F717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3D2AB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B0773" w:rsidRPr="000B0773" w14:paraId="0C4CA47C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C27C8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D170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8ED9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20E1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2FEE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8F49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B0773" w:rsidRPr="000B0773" w14:paraId="22FA8EB9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EF07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4D269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CB28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7C2B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7821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B633A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7D7D" w:rsidRPr="000B0773" w14:paraId="56717727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22335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D4D1E" w14:textId="0DBBDB2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45FD3" w14:textId="7AD329ED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D047B" w14:textId="11FC633C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1D301" w14:textId="1A77AB46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D88BA0" w14:textId="7BF251ED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bookmarkStart w:id="3" w:name="_GoBack"/>
        <w:bookmarkEnd w:id="3"/>
      </w:tr>
      <w:tr w:rsidR="00EC7D7D" w:rsidRPr="000B0773" w14:paraId="12E97688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500F0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D500" w14:textId="5398BD2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245C" w14:textId="218B03F6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C293" w14:textId="0CC27172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637C" w14:textId="4166A1E6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5CF8" w14:textId="3CB2E229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C7D7D" w:rsidRPr="000B0773" w14:paraId="7C848E51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4EA1E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48E8" w14:textId="18A68644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7B51D" w14:textId="20EC1DBA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E24B" w14:textId="4D8EFCD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1908" w14:textId="24941C85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E342E" w14:textId="446E7013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C7D7D" w:rsidRPr="000B0773" w14:paraId="1E3BEE93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4AFD1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9981A" w14:textId="5BCE5148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CF99B" w14:textId="151122D5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0992E" w14:textId="4D71F98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16CDF" w14:textId="287E9A11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AAE43" w14:textId="1BE958D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C7D7D" w:rsidRPr="000B0773" w14:paraId="36F03B4E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33A6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654A0" w14:textId="020828D1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5891" w14:textId="77A80706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76F5F" w14:textId="348A9AA2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847EF" w14:textId="73F48CF6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C6D0B" w14:textId="6E1B3FD2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C7D7D" w:rsidRPr="000B0773" w14:paraId="0476F998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FDFED" w14:textId="7777777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E509B" w14:textId="22C007F9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7050D" w14:textId="3205BE3E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AD26" w14:textId="0251576F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45415" w14:textId="1786DA47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A9C32" w14:textId="1B4DE3BA" w:rsidR="00EC7D7D" w:rsidRPr="000B0773" w:rsidRDefault="00EC7D7D" w:rsidP="00EC7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B0773" w:rsidRPr="000B0773" w14:paraId="59ECEC2D" w14:textId="77777777" w:rsidTr="00EC7D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1DE02" w14:textId="77777777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7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BEEFDB" w14:textId="3C18899B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048B6F" w14:textId="1463DF5F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60A3A" w14:textId="567CEDBE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A311F0" w14:textId="11B96EA3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3E6DF" w14:textId="11D62A2D" w:rsidR="000B0773" w:rsidRPr="000B0773" w:rsidRDefault="000B0773" w:rsidP="000B0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8B4DCEF" w14:textId="3FEDE972" w:rsidR="00897273" w:rsidRDefault="00897273" w:rsidP="00897273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000D9970" w14:textId="7E62E68A" w:rsidR="009B2A4B" w:rsidRPr="006E0915" w:rsidRDefault="009B2A4B" w:rsidP="006E0915">
      <w:pPr>
        <w:rPr>
          <w:lang w:val="en-CA"/>
        </w:rPr>
      </w:pPr>
      <w:r>
        <w:rPr>
          <w:lang w:val="en-CA" w:eastAsia="zh-CN"/>
        </w:rPr>
        <w:t xml:space="preserve">This proposal </w:t>
      </w:r>
      <w:r w:rsidR="006E1563">
        <w:rPr>
          <w:lang w:val="en-CA" w:eastAsia="zh-CN"/>
        </w:rPr>
        <w:t xml:space="preserve">suggests using one </w:t>
      </w:r>
      <w:r w:rsidR="00856EFA">
        <w:rPr>
          <w:lang w:val="en-CA" w:eastAsia="zh-CN"/>
        </w:rPr>
        <w:t xml:space="preserve">single </w:t>
      </w:r>
      <w:r w:rsidR="006E1563">
        <w:rPr>
          <w:lang w:val="en-CA" w:eastAsia="zh-CN"/>
        </w:rPr>
        <w:t>HMVP LUT for all CUs</w:t>
      </w:r>
      <w:r w:rsidR="00856EFA">
        <w:rPr>
          <w:lang w:val="en-CA" w:eastAsia="zh-CN"/>
        </w:rPr>
        <w:t xml:space="preserve"> under a shared ancestor node</w:t>
      </w:r>
      <w:r w:rsidR="00CC5539">
        <w:rPr>
          <w:lang w:val="en-CA" w:eastAsia="zh-CN"/>
        </w:rPr>
        <w:t xml:space="preserve"> without updating HMVP table</w:t>
      </w:r>
      <w:r w:rsidR="006E1563">
        <w:rPr>
          <w:lang w:val="en-CA" w:eastAsia="zh-CN"/>
        </w:rPr>
        <w:t>.</w:t>
      </w:r>
      <w:r w:rsidR="006E0915" w:rsidRPr="006E0915">
        <w:rPr>
          <w:lang w:val="en-CA"/>
        </w:rPr>
        <w:t xml:space="preserve"> </w:t>
      </w:r>
      <w:r w:rsidR="001A73A1">
        <w:rPr>
          <w:szCs w:val="22"/>
          <w:lang w:val="en-CA"/>
        </w:rPr>
        <w:t xml:space="preserve">By doing this, the HMVP update process is simplified and the extra copy for HMVP is unnecessary. </w:t>
      </w:r>
      <w:r w:rsidR="006E0915">
        <w:rPr>
          <w:lang w:val="en-CA"/>
        </w:rPr>
        <w:t>With the proposed method, there are minor coding gains under each configuration, including the AI configurations, RA configurations and LDB configurations</w:t>
      </w:r>
      <w:r w:rsidR="001A73A1">
        <w:rPr>
          <w:lang w:val="en-CA"/>
        </w:rPr>
        <w:t xml:space="preserve"> for class F and class TGM</w:t>
      </w:r>
      <w:r w:rsidR="006E0915">
        <w:rPr>
          <w:lang w:val="en-CA"/>
        </w:rPr>
        <w:t xml:space="preserve">. It is recommended to </w:t>
      </w:r>
      <w:r w:rsidR="00916C53">
        <w:rPr>
          <w:lang w:val="en-CA"/>
        </w:rPr>
        <w:t xml:space="preserve">adopt </w:t>
      </w:r>
      <w:r w:rsidR="006E0915">
        <w:rPr>
          <w:lang w:val="en-CA"/>
        </w:rPr>
        <w:t xml:space="preserve">it to </w:t>
      </w:r>
      <w:r w:rsidR="00D75145">
        <w:rPr>
          <w:lang w:val="en-CA"/>
        </w:rPr>
        <w:t>VVC</w:t>
      </w:r>
      <w:r w:rsidR="006E0915">
        <w:rPr>
          <w:lang w:val="en-CA"/>
        </w:rPr>
        <w:t>.</w:t>
      </w:r>
    </w:p>
    <w:p w14:paraId="3F098103" w14:textId="333337B1" w:rsidR="00ED5F84" w:rsidRDefault="009B2A4B" w:rsidP="009B2A4B">
      <w:pPr>
        <w:pStyle w:val="1"/>
        <w:ind w:left="360" w:hanging="360"/>
        <w:rPr>
          <w:lang w:val="en-CA"/>
        </w:rPr>
      </w:pPr>
      <w:r w:rsidRPr="009B2A4B">
        <w:rPr>
          <w:lang w:val="en-CA"/>
        </w:rPr>
        <w:t>Reference</w:t>
      </w:r>
      <w:r w:rsidR="00307672" w:rsidRPr="009B2A4B">
        <w:rPr>
          <w:lang w:val="en-CA"/>
        </w:rPr>
        <w:tab/>
      </w:r>
    </w:p>
    <w:p w14:paraId="5A9713BD" w14:textId="71A6C633" w:rsidR="009B2A4B" w:rsidRDefault="009B2A4B" w:rsidP="009B2A4B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1]</w:t>
      </w:r>
      <w:r w:rsidR="00BC1CEE">
        <w:rPr>
          <w:lang w:val="en-CA" w:eastAsia="zh-CN"/>
        </w:rPr>
        <w:t xml:space="preserve"> </w:t>
      </w:r>
      <w:r w:rsidR="00BC1CEE" w:rsidRPr="00BC1CEE">
        <w:rPr>
          <w:lang w:val="en-CA" w:eastAsia="zh-CN"/>
        </w:rPr>
        <w:t xml:space="preserve">C.-C. Chen, Y.-C. Lin, M.-S. Chiang, C.-W. Hsu, T.-D. Chuang, C.-Y. Chen, Y.-W. Huang, S.-M. Lei </w:t>
      </w:r>
      <w:r w:rsidR="00BC1CEE">
        <w:rPr>
          <w:lang w:val="en-CA" w:eastAsia="zh-CN"/>
        </w:rPr>
        <w:t xml:space="preserve">, </w:t>
      </w:r>
      <w:r>
        <w:rPr>
          <w:lang w:val="en-CA" w:eastAsia="zh-CN"/>
        </w:rPr>
        <w:t>JVET-M0170,</w:t>
      </w:r>
      <w:r w:rsidRPr="009B2A4B">
        <w:t xml:space="preserve"> </w:t>
      </w:r>
      <w:r w:rsidRPr="009B2A4B">
        <w:rPr>
          <w:i/>
          <w:lang w:val="en-CA" w:eastAsia="zh-CN"/>
        </w:rPr>
        <w:t>CE4.3.1: Shared merging candidate list</w:t>
      </w:r>
      <w:r w:rsidR="00BC1CEE" w:rsidRPr="00BC1CEE">
        <w:rPr>
          <w:lang w:val="en-CA" w:eastAsia="zh-CN"/>
        </w:rPr>
        <w:t>,</w:t>
      </w:r>
      <w:r w:rsidR="00BC1CEE">
        <w:rPr>
          <w:lang w:val="en-CA" w:eastAsia="zh-CN"/>
        </w:rPr>
        <w:t xml:space="preserve"> </w:t>
      </w:r>
      <w:r w:rsidR="00BC1CEE" w:rsidRPr="00BC1CEE">
        <w:rPr>
          <w:lang w:val="en-CA" w:eastAsia="zh-CN"/>
        </w:rPr>
        <w:t>13th Meeting: Marrakech, MA, 9–18 Jan. 2019</w:t>
      </w:r>
    </w:p>
    <w:p w14:paraId="3D10776E" w14:textId="77777777" w:rsidR="006E0915" w:rsidRDefault="001F3472" w:rsidP="006E0915">
      <w:pPr>
        <w:rPr>
          <w:lang w:val="en-CA" w:eastAsia="zh-CN"/>
        </w:rPr>
      </w:pPr>
      <w:r>
        <w:rPr>
          <w:lang w:val="en-CA" w:eastAsia="zh-CN"/>
        </w:rPr>
        <w:t xml:space="preserve">[2] </w:t>
      </w:r>
      <w:r w:rsidRPr="001F3472">
        <w:rPr>
          <w:lang w:val="en-CA" w:eastAsia="zh-CN"/>
        </w:rPr>
        <w:t>X. Xu, Y.-H. Chao, Y.-C. Sun, J. Xu</w:t>
      </w:r>
      <w:r>
        <w:rPr>
          <w:lang w:val="en-CA" w:eastAsia="zh-CN"/>
        </w:rPr>
        <w:t xml:space="preserve">, JVET-N1028, </w:t>
      </w:r>
      <w:r w:rsidRPr="005705A3">
        <w:rPr>
          <w:i/>
          <w:lang w:val="en-CA" w:eastAsia="zh-CN"/>
        </w:rPr>
        <w:t>Description of Core Experiment 8 (CE8): Screen Content Coding Tools</w:t>
      </w:r>
      <w:r>
        <w:rPr>
          <w:i/>
          <w:lang w:val="en-CA" w:eastAsia="zh-CN"/>
        </w:rPr>
        <w:t>,</w:t>
      </w:r>
      <w:r>
        <w:rPr>
          <w:lang w:val="en-CA" w:eastAsia="zh-CN"/>
        </w:rPr>
        <w:t xml:space="preserve"> </w:t>
      </w:r>
      <w:r>
        <w:t>14th</w:t>
      </w:r>
      <w:r w:rsidRPr="00B648F1">
        <w:t xml:space="preserve"> Meeting: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bookmarkStart w:id="4" w:name="_Ref518292329"/>
      <w:bookmarkStart w:id="5" w:name="_Ref532904696"/>
      <w:r w:rsidR="006E0915">
        <w:rPr>
          <w:rFonts w:hint="eastAsia"/>
          <w:lang w:val="en-CA" w:eastAsia="zh-CN"/>
        </w:rPr>
        <w:t xml:space="preserve"> </w:t>
      </w:r>
    </w:p>
    <w:p w14:paraId="2812DB2B" w14:textId="3396AA59" w:rsidR="006E0915" w:rsidRPr="006E0915" w:rsidRDefault="006E0915" w:rsidP="006E0915">
      <w:pPr>
        <w:pStyle w:val="ab"/>
        <w:numPr>
          <w:ilvl w:val="0"/>
          <w:numId w:val="35"/>
        </w:numPr>
        <w:ind w:firstLineChars="0"/>
        <w:rPr>
          <w:lang w:val="en-CA"/>
        </w:rPr>
      </w:pPr>
      <w:r w:rsidRPr="006E0915">
        <w:rPr>
          <w:lang w:val="en-CA" w:eastAsia="zh-CN"/>
        </w:rPr>
        <w:t>VTM-</w:t>
      </w:r>
      <w:r>
        <w:rPr>
          <w:lang w:val="en-CA" w:eastAsia="zh-CN"/>
        </w:rPr>
        <w:t>5</w:t>
      </w:r>
      <w:r w:rsidRPr="006E0915">
        <w:rPr>
          <w:lang w:val="en-CA" w:eastAsia="zh-CN"/>
        </w:rPr>
        <w:t xml:space="preserve">.0, </w:t>
      </w:r>
      <w:bookmarkEnd w:id="4"/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HYPERLINK "</w:instrText>
      </w:r>
      <w:r w:rsidRPr="006E0915">
        <w:rPr>
          <w:lang w:val="en-CA" w:eastAsia="zh-CN"/>
        </w:rPr>
        <w:instrText>https://vcgit.hhi.fraunhofer.de/jvet/VVCSoftware_VTM/tags</w:instrText>
      </w:r>
      <w:r>
        <w:rPr>
          <w:lang w:val="en-CA" w:eastAsia="zh-CN"/>
        </w:rPr>
        <w:instrText>/VTM-5</w:instrText>
      </w:r>
      <w:r w:rsidRPr="006E0915">
        <w:rPr>
          <w:lang w:val="en-CA" w:eastAsia="zh-CN"/>
        </w:rPr>
        <w:instrText>.0</w:instrText>
      </w:r>
      <w:r>
        <w:rPr>
          <w:lang w:val="en-CA" w:eastAsia="zh-CN"/>
        </w:rPr>
        <w:instrText xml:space="preserve">" </w:instrText>
      </w:r>
      <w:r>
        <w:rPr>
          <w:lang w:val="en-CA" w:eastAsia="zh-CN"/>
        </w:rPr>
        <w:fldChar w:fldCharType="separate"/>
      </w:r>
      <w:r w:rsidRPr="00FC28E4">
        <w:rPr>
          <w:rStyle w:val="a6"/>
          <w:lang w:val="en-CA" w:eastAsia="zh-CN"/>
        </w:rPr>
        <w:t>https://vcgit.hhi.fraunhofer.de/jvet/VVCSoftware_VTM/tags/VTM-5.0</w:t>
      </w:r>
      <w:r>
        <w:rPr>
          <w:lang w:val="en-CA" w:eastAsia="zh-CN"/>
        </w:rPr>
        <w:fldChar w:fldCharType="end"/>
      </w:r>
      <w:bookmarkEnd w:id="5"/>
      <w:r w:rsidRPr="006E0915">
        <w:rPr>
          <w:lang w:val="en-CA" w:eastAsia="zh-CN"/>
        </w:rPr>
        <w:t xml:space="preserve">   </w:t>
      </w:r>
    </w:p>
    <w:p w14:paraId="7EFC1732" w14:textId="77777777" w:rsidR="006E0915" w:rsidRPr="005705A3" w:rsidRDefault="006E0915" w:rsidP="009B2A4B">
      <w:pPr>
        <w:rPr>
          <w:lang w:val="en-CA" w:eastAsia="zh-CN"/>
        </w:rPr>
      </w:pPr>
    </w:p>
    <w:p w14:paraId="5F0CF8E4" w14:textId="77777777" w:rsidR="001F2594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B99375E" w14:textId="77777777" w:rsidR="00773B95" w:rsidRPr="00266291" w:rsidRDefault="00773B95" w:rsidP="00773B95">
      <w:pPr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Peking University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FEE1AB8" w14:textId="77777777" w:rsidR="00773B95" w:rsidRPr="00266291" w:rsidRDefault="00773B95" w:rsidP="00773B95">
      <w:pPr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SZ DJI Technology Co., Ltd.,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3104988" w14:textId="08B30CE9" w:rsidR="001A73A1" w:rsidRPr="001A73A1" w:rsidRDefault="001A73A1" w:rsidP="001A73A1">
      <w:pPr>
        <w:rPr>
          <w:szCs w:val="22"/>
          <w:lang w:val="en-CA"/>
        </w:rPr>
      </w:pPr>
      <w:proofErr w:type="spellStart"/>
      <w:r w:rsidRPr="00AD42E4">
        <w:rPr>
          <w:rFonts w:hint="eastAsia"/>
          <w:b/>
          <w:szCs w:val="22"/>
          <w:lang w:val="en-CA"/>
        </w:rPr>
        <w:t>Bytedance</w:t>
      </w:r>
      <w:proofErr w:type="spellEnd"/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68C95EB" w14:textId="19617D0C" w:rsidR="001A73A1" w:rsidRPr="001A73A1" w:rsidRDefault="001A73A1" w:rsidP="001A73A1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Tencent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417E646" w14:textId="77777777" w:rsidR="0034307B" w:rsidRPr="00CF3920" w:rsidRDefault="0034307B" w:rsidP="0034307B">
      <w:pPr>
        <w:rPr>
          <w:color w:val="000000" w:themeColor="text1"/>
          <w:lang w:val="en-CA"/>
        </w:rPr>
      </w:pPr>
    </w:p>
    <w:p w14:paraId="32EAF635" w14:textId="77777777" w:rsidR="007F1F8B" w:rsidRPr="0034307B" w:rsidRDefault="007F1F8B" w:rsidP="009234A5">
      <w:pPr>
        <w:rPr>
          <w:szCs w:val="22"/>
          <w:lang w:val="en-CA"/>
        </w:rPr>
      </w:pPr>
    </w:p>
    <w:sectPr w:rsidR="007F1F8B" w:rsidRPr="0034307B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0F798" w14:textId="77777777" w:rsidR="00B554B0" w:rsidRDefault="00B554B0">
      <w:r>
        <w:separator/>
      </w:r>
    </w:p>
  </w:endnote>
  <w:endnote w:type="continuationSeparator" w:id="0">
    <w:p w14:paraId="2ADCAFD2" w14:textId="77777777" w:rsidR="00B554B0" w:rsidRDefault="00B55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1FD9699" w:rsidR="006E0915" w:rsidRPr="00C00DDE" w:rsidRDefault="006E091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C7D7D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C7D7D">
      <w:rPr>
        <w:rStyle w:val="a5"/>
        <w:noProof/>
      </w:rPr>
      <w:t>2019-06-18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2F182" w14:textId="77777777" w:rsidR="00B554B0" w:rsidRDefault="00B554B0">
      <w:r>
        <w:separator/>
      </w:r>
    </w:p>
  </w:footnote>
  <w:footnote w:type="continuationSeparator" w:id="0">
    <w:p w14:paraId="06261A83" w14:textId="77777777" w:rsidR="00B554B0" w:rsidRDefault="00B55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130E52"/>
    <w:multiLevelType w:val="hybridMultilevel"/>
    <w:tmpl w:val="4EEAD0FC"/>
    <w:lvl w:ilvl="0" w:tplc="6FB25D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24035"/>
    <w:multiLevelType w:val="hybridMultilevel"/>
    <w:tmpl w:val="0D3CFAAA"/>
    <w:lvl w:ilvl="0" w:tplc="DC6233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12772"/>
    <w:multiLevelType w:val="hybridMultilevel"/>
    <w:tmpl w:val="D56E6A1E"/>
    <w:lvl w:ilvl="0" w:tplc="414AFE6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74747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A197E"/>
    <w:multiLevelType w:val="hybridMultilevel"/>
    <w:tmpl w:val="8C44A338"/>
    <w:lvl w:ilvl="0" w:tplc="BE36CE94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95" w:hanging="420"/>
      </w:pPr>
    </w:lvl>
    <w:lvl w:ilvl="2" w:tplc="0409001B" w:tentative="1">
      <w:start w:val="1"/>
      <w:numFmt w:val="lowerRoman"/>
      <w:lvlText w:val="%3."/>
      <w:lvlJc w:val="righ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9" w:tentative="1">
      <w:start w:val="1"/>
      <w:numFmt w:val="lowerLetter"/>
      <w:lvlText w:val="%5)"/>
      <w:lvlJc w:val="left"/>
      <w:pPr>
        <w:ind w:left="2355" w:hanging="420"/>
      </w:pPr>
    </w:lvl>
    <w:lvl w:ilvl="5" w:tplc="0409001B" w:tentative="1">
      <w:start w:val="1"/>
      <w:numFmt w:val="lowerRoman"/>
      <w:lvlText w:val="%6."/>
      <w:lvlJc w:val="righ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9" w:tentative="1">
      <w:start w:val="1"/>
      <w:numFmt w:val="lowerLetter"/>
      <w:lvlText w:val="%8)"/>
      <w:lvlJc w:val="left"/>
      <w:pPr>
        <w:ind w:left="3615" w:hanging="420"/>
      </w:pPr>
    </w:lvl>
    <w:lvl w:ilvl="8" w:tplc="0409001B" w:tentative="1">
      <w:start w:val="1"/>
      <w:numFmt w:val="lowerRoman"/>
      <w:lvlText w:val="%9."/>
      <w:lvlJc w:val="right"/>
      <w:pPr>
        <w:ind w:left="4035" w:hanging="42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D252651"/>
    <w:multiLevelType w:val="hybridMultilevel"/>
    <w:tmpl w:val="20CC9CFE"/>
    <w:lvl w:ilvl="0" w:tplc="8F2C0D8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32F644F1"/>
    <w:multiLevelType w:val="hybridMultilevel"/>
    <w:tmpl w:val="22962558"/>
    <w:lvl w:ilvl="0" w:tplc="6D909E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F5727"/>
    <w:multiLevelType w:val="hybridMultilevel"/>
    <w:tmpl w:val="91E6D088"/>
    <w:lvl w:ilvl="0" w:tplc="510EF0B2">
      <w:start w:val="3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B27A4F"/>
    <w:multiLevelType w:val="hybridMultilevel"/>
    <w:tmpl w:val="55308DE6"/>
    <w:lvl w:ilvl="0" w:tplc="DD62A512">
      <w:start w:val="7"/>
      <w:numFmt w:val="decimal"/>
      <w:lvlText w:val="%1."/>
      <w:lvlJc w:val="left"/>
      <w:pPr>
        <w:ind w:left="6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9" w:hanging="420"/>
      </w:pPr>
    </w:lvl>
    <w:lvl w:ilvl="2" w:tplc="0409001B" w:tentative="1">
      <w:start w:val="1"/>
      <w:numFmt w:val="lowerRoman"/>
      <w:lvlText w:val="%3."/>
      <w:lvlJc w:val="right"/>
      <w:pPr>
        <w:ind w:left="1569" w:hanging="420"/>
      </w:pPr>
    </w:lvl>
    <w:lvl w:ilvl="3" w:tplc="0409000F" w:tentative="1">
      <w:start w:val="1"/>
      <w:numFmt w:val="decimal"/>
      <w:lvlText w:val="%4."/>
      <w:lvlJc w:val="left"/>
      <w:pPr>
        <w:ind w:left="1989" w:hanging="420"/>
      </w:pPr>
    </w:lvl>
    <w:lvl w:ilvl="4" w:tplc="04090019" w:tentative="1">
      <w:start w:val="1"/>
      <w:numFmt w:val="lowerLetter"/>
      <w:lvlText w:val="%5)"/>
      <w:lvlJc w:val="left"/>
      <w:pPr>
        <w:ind w:left="2409" w:hanging="420"/>
      </w:pPr>
    </w:lvl>
    <w:lvl w:ilvl="5" w:tplc="0409001B" w:tentative="1">
      <w:start w:val="1"/>
      <w:numFmt w:val="lowerRoman"/>
      <w:lvlText w:val="%6."/>
      <w:lvlJc w:val="right"/>
      <w:pPr>
        <w:ind w:left="2829" w:hanging="420"/>
      </w:pPr>
    </w:lvl>
    <w:lvl w:ilvl="6" w:tplc="0409000F" w:tentative="1">
      <w:start w:val="1"/>
      <w:numFmt w:val="decimal"/>
      <w:lvlText w:val="%7."/>
      <w:lvlJc w:val="left"/>
      <w:pPr>
        <w:ind w:left="3249" w:hanging="420"/>
      </w:pPr>
    </w:lvl>
    <w:lvl w:ilvl="7" w:tplc="04090019" w:tentative="1">
      <w:start w:val="1"/>
      <w:numFmt w:val="lowerLetter"/>
      <w:lvlText w:val="%8)"/>
      <w:lvlJc w:val="left"/>
      <w:pPr>
        <w:ind w:left="3669" w:hanging="420"/>
      </w:pPr>
    </w:lvl>
    <w:lvl w:ilvl="8" w:tplc="0409001B" w:tentative="1">
      <w:start w:val="1"/>
      <w:numFmt w:val="lowerRoman"/>
      <w:lvlText w:val="%9."/>
      <w:lvlJc w:val="right"/>
      <w:pPr>
        <w:ind w:left="4089" w:hanging="420"/>
      </w:pPr>
    </w:lvl>
  </w:abstractNum>
  <w:abstractNum w:abstractNumId="16" w15:restartNumberingAfterBreak="0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814612"/>
    <w:multiLevelType w:val="hybridMultilevel"/>
    <w:tmpl w:val="8376E448"/>
    <w:lvl w:ilvl="0" w:tplc="F8602F1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5E60DF6"/>
    <w:multiLevelType w:val="hybridMultilevel"/>
    <w:tmpl w:val="A2B22714"/>
    <w:lvl w:ilvl="0" w:tplc="414AFE6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600020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5290F7D"/>
    <w:multiLevelType w:val="hybridMultilevel"/>
    <w:tmpl w:val="D49E54DE"/>
    <w:lvl w:ilvl="0" w:tplc="990AA97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C4C3EC4"/>
    <w:multiLevelType w:val="hybridMultilevel"/>
    <w:tmpl w:val="512ED4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3"/>
  </w:num>
  <w:num w:numId="8">
    <w:abstractNumId w:val="10"/>
  </w:num>
  <w:num w:numId="9">
    <w:abstractNumId w:val="1"/>
  </w:num>
  <w:num w:numId="10">
    <w:abstractNumId w:val="8"/>
  </w:num>
  <w:num w:numId="11">
    <w:abstractNumId w:val="4"/>
  </w:num>
  <w:num w:numId="12">
    <w:abstractNumId w:val="16"/>
  </w:num>
  <w:num w:numId="13">
    <w:abstractNumId w:val="9"/>
  </w:num>
  <w:num w:numId="14">
    <w:abstractNumId w:val="12"/>
  </w:num>
  <w:num w:numId="15">
    <w:abstractNumId w:val="3"/>
  </w:num>
  <w:num w:numId="16">
    <w:abstractNumId w:val="20"/>
  </w:num>
  <w:num w:numId="17">
    <w:abstractNumId w:val="10"/>
  </w:num>
  <w:num w:numId="18">
    <w:abstractNumId w:val="10"/>
  </w:num>
  <w:num w:numId="19">
    <w:abstractNumId w:val="5"/>
  </w:num>
  <w:num w:numId="20">
    <w:abstractNumId w:val="11"/>
  </w:num>
  <w:num w:numId="21">
    <w:abstractNumId w:val="24"/>
  </w:num>
  <w:num w:numId="22">
    <w:abstractNumId w:val="10"/>
  </w:num>
  <w:num w:numId="23">
    <w:abstractNumId w:val="22"/>
  </w:num>
  <w:num w:numId="24">
    <w:abstractNumId w:val="2"/>
  </w:num>
  <w:num w:numId="25">
    <w:abstractNumId w:val="15"/>
  </w:num>
  <w:num w:numId="26">
    <w:abstractNumId w:val="27"/>
  </w:num>
  <w:num w:numId="27">
    <w:abstractNumId w:val="7"/>
  </w:num>
  <w:num w:numId="28">
    <w:abstractNumId w:val="23"/>
  </w:num>
  <w:num w:numId="29">
    <w:abstractNumId w:val="26"/>
  </w:num>
  <w:num w:numId="30">
    <w:abstractNumId w:val="10"/>
  </w:num>
  <w:num w:numId="31">
    <w:abstractNumId w:val="29"/>
  </w:num>
  <w:num w:numId="32">
    <w:abstractNumId w:val="28"/>
  </w:num>
  <w:num w:numId="33">
    <w:abstractNumId w:val="6"/>
  </w:num>
  <w:num w:numId="34">
    <w:abstractNumId w:val="21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C47"/>
    <w:rsid w:val="0002292A"/>
    <w:rsid w:val="00023C7B"/>
    <w:rsid w:val="000308A3"/>
    <w:rsid w:val="00033F36"/>
    <w:rsid w:val="00040D4E"/>
    <w:rsid w:val="00040E9D"/>
    <w:rsid w:val="000458BC"/>
    <w:rsid w:val="00045C41"/>
    <w:rsid w:val="00046C03"/>
    <w:rsid w:val="00054196"/>
    <w:rsid w:val="00064353"/>
    <w:rsid w:val="00064E18"/>
    <w:rsid w:val="00065039"/>
    <w:rsid w:val="0007614F"/>
    <w:rsid w:val="00076700"/>
    <w:rsid w:val="00081398"/>
    <w:rsid w:val="000817A8"/>
    <w:rsid w:val="000847FE"/>
    <w:rsid w:val="00085FB3"/>
    <w:rsid w:val="0008609D"/>
    <w:rsid w:val="00094479"/>
    <w:rsid w:val="000945F5"/>
    <w:rsid w:val="000962AC"/>
    <w:rsid w:val="00096BFB"/>
    <w:rsid w:val="000B0773"/>
    <w:rsid w:val="000B0C0F"/>
    <w:rsid w:val="000B1C6B"/>
    <w:rsid w:val="000B4F60"/>
    <w:rsid w:val="000B4FF9"/>
    <w:rsid w:val="000C09AC"/>
    <w:rsid w:val="000E00F3"/>
    <w:rsid w:val="000E0C0D"/>
    <w:rsid w:val="000E7251"/>
    <w:rsid w:val="000F158C"/>
    <w:rsid w:val="001008C7"/>
    <w:rsid w:val="00102F3D"/>
    <w:rsid w:val="00124E38"/>
    <w:rsid w:val="0012580B"/>
    <w:rsid w:val="00131F90"/>
    <w:rsid w:val="0013458C"/>
    <w:rsid w:val="0013526E"/>
    <w:rsid w:val="00141471"/>
    <w:rsid w:val="00146152"/>
    <w:rsid w:val="00147CAD"/>
    <w:rsid w:val="00155526"/>
    <w:rsid w:val="00157AD9"/>
    <w:rsid w:val="001639D6"/>
    <w:rsid w:val="00165E8C"/>
    <w:rsid w:val="00171371"/>
    <w:rsid w:val="00175A24"/>
    <w:rsid w:val="00185A4C"/>
    <w:rsid w:val="00187E58"/>
    <w:rsid w:val="001A033D"/>
    <w:rsid w:val="001A297E"/>
    <w:rsid w:val="001A368E"/>
    <w:rsid w:val="001A7329"/>
    <w:rsid w:val="001A73A1"/>
    <w:rsid w:val="001A792F"/>
    <w:rsid w:val="001B4E28"/>
    <w:rsid w:val="001C3525"/>
    <w:rsid w:val="001C3AFB"/>
    <w:rsid w:val="001C60EC"/>
    <w:rsid w:val="001D1BD2"/>
    <w:rsid w:val="001D1E24"/>
    <w:rsid w:val="001D4DC0"/>
    <w:rsid w:val="001E0248"/>
    <w:rsid w:val="001E02BE"/>
    <w:rsid w:val="001E3B37"/>
    <w:rsid w:val="001E6240"/>
    <w:rsid w:val="001F2594"/>
    <w:rsid w:val="001F3472"/>
    <w:rsid w:val="002017FA"/>
    <w:rsid w:val="002055A6"/>
    <w:rsid w:val="00206460"/>
    <w:rsid w:val="002069B4"/>
    <w:rsid w:val="002127DA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1068"/>
    <w:rsid w:val="002375C1"/>
    <w:rsid w:val="00263398"/>
    <w:rsid w:val="00263B99"/>
    <w:rsid w:val="00266F06"/>
    <w:rsid w:val="00270A92"/>
    <w:rsid w:val="00270B94"/>
    <w:rsid w:val="00275BCF"/>
    <w:rsid w:val="00287E0C"/>
    <w:rsid w:val="00291E36"/>
    <w:rsid w:val="00292257"/>
    <w:rsid w:val="002A54E0"/>
    <w:rsid w:val="002B1595"/>
    <w:rsid w:val="002B191D"/>
    <w:rsid w:val="002B2E83"/>
    <w:rsid w:val="002C46EC"/>
    <w:rsid w:val="002D0AF6"/>
    <w:rsid w:val="002E07B5"/>
    <w:rsid w:val="002F164D"/>
    <w:rsid w:val="003021BC"/>
    <w:rsid w:val="00306206"/>
    <w:rsid w:val="00307672"/>
    <w:rsid w:val="0031038E"/>
    <w:rsid w:val="00317D85"/>
    <w:rsid w:val="003251EF"/>
    <w:rsid w:val="00327C56"/>
    <w:rsid w:val="003315A1"/>
    <w:rsid w:val="00331BA0"/>
    <w:rsid w:val="003373EC"/>
    <w:rsid w:val="0034090E"/>
    <w:rsid w:val="00342FF4"/>
    <w:rsid w:val="0034307B"/>
    <w:rsid w:val="00344E5A"/>
    <w:rsid w:val="00346148"/>
    <w:rsid w:val="003479A7"/>
    <w:rsid w:val="003669EA"/>
    <w:rsid w:val="003706CC"/>
    <w:rsid w:val="00377710"/>
    <w:rsid w:val="00381476"/>
    <w:rsid w:val="00385385"/>
    <w:rsid w:val="003A2A97"/>
    <w:rsid w:val="003A2D8E"/>
    <w:rsid w:val="003A7CE6"/>
    <w:rsid w:val="003C20E4"/>
    <w:rsid w:val="003C3A6F"/>
    <w:rsid w:val="003C7D55"/>
    <w:rsid w:val="003D6342"/>
    <w:rsid w:val="003E4514"/>
    <w:rsid w:val="003E6F90"/>
    <w:rsid w:val="003E73ED"/>
    <w:rsid w:val="003F5D0F"/>
    <w:rsid w:val="003F6143"/>
    <w:rsid w:val="00414101"/>
    <w:rsid w:val="004219CF"/>
    <w:rsid w:val="00422761"/>
    <w:rsid w:val="004234F0"/>
    <w:rsid w:val="00433DDB"/>
    <w:rsid w:val="00435A29"/>
    <w:rsid w:val="00436C52"/>
    <w:rsid w:val="00437261"/>
    <w:rsid w:val="00437619"/>
    <w:rsid w:val="00452202"/>
    <w:rsid w:val="00462F9A"/>
    <w:rsid w:val="00465A1E"/>
    <w:rsid w:val="00466C41"/>
    <w:rsid w:val="004877F8"/>
    <w:rsid w:val="004930F6"/>
    <w:rsid w:val="0049445A"/>
    <w:rsid w:val="004A2A63"/>
    <w:rsid w:val="004B2049"/>
    <w:rsid w:val="004B210C"/>
    <w:rsid w:val="004C02A7"/>
    <w:rsid w:val="004D395B"/>
    <w:rsid w:val="004D405F"/>
    <w:rsid w:val="004E0E2F"/>
    <w:rsid w:val="004E4F4F"/>
    <w:rsid w:val="004E6789"/>
    <w:rsid w:val="004F6070"/>
    <w:rsid w:val="004F61E3"/>
    <w:rsid w:val="00502D97"/>
    <w:rsid w:val="00502E10"/>
    <w:rsid w:val="005064A0"/>
    <w:rsid w:val="0051015C"/>
    <w:rsid w:val="00516321"/>
    <w:rsid w:val="00516CF1"/>
    <w:rsid w:val="00521BD7"/>
    <w:rsid w:val="005237CB"/>
    <w:rsid w:val="005302A7"/>
    <w:rsid w:val="00530DD1"/>
    <w:rsid w:val="00531AE9"/>
    <w:rsid w:val="00541F24"/>
    <w:rsid w:val="00543405"/>
    <w:rsid w:val="00550A66"/>
    <w:rsid w:val="00551088"/>
    <w:rsid w:val="00560EA6"/>
    <w:rsid w:val="00561085"/>
    <w:rsid w:val="00563BB2"/>
    <w:rsid w:val="00565349"/>
    <w:rsid w:val="00567EC7"/>
    <w:rsid w:val="00570013"/>
    <w:rsid w:val="005705A3"/>
    <w:rsid w:val="005752AB"/>
    <w:rsid w:val="005753EC"/>
    <w:rsid w:val="005801A2"/>
    <w:rsid w:val="005952A5"/>
    <w:rsid w:val="005A13B9"/>
    <w:rsid w:val="005A33A1"/>
    <w:rsid w:val="005A4B9F"/>
    <w:rsid w:val="005B217D"/>
    <w:rsid w:val="005B45DD"/>
    <w:rsid w:val="005C385F"/>
    <w:rsid w:val="005C4357"/>
    <w:rsid w:val="005E0D35"/>
    <w:rsid w:val="005E1AC6"/>
    <w:rsid w:val="005F6F1B"/>
    <w:rsid w:val="006110AF"/>
    <w:rsid w:val="00615995"/>
    <w:rsid w:val="00616155"/>
    <w:rsid w:val="00623AAB"/>
    <w:rsid w:val="00624B33"/>
    <w:rsid w:val="006278F5"/>
    <w:rsid w:val="00627AF3"/>
    <w:rsid w:val="0063041A"/>
    <w:rsid w:val="00630AA2"/>
    <w:rsid w:val="0063212B"/>
    <w:rsid w:val="00634408"/>
    <w:rsid w:val="00643BF3"/>
    <w:rsid w:val="00646707"/>
    <w:rsid w:val="00650770"/>
    <w:rsid w:val="00653202"/>
    <w:rsid w:val="00657F7E"/>
    <w:rsid w:val="00660956"/>
    <w:rsid w:val="00662E58"/>
    <w:rsid w:val="006637F2"/>
    <w:rsid w:val="006642A5"/>
    <w:rsid w:val="00664DCF"/>
    <w:rsid w:val="006A664A"/>
    <w:rsid w:val="006A791D"/>
    <w:rsid w:val="006B3F56"/>
    <w:rsid w:val="006C2455"/>
    <w:rsid w:val="006C4EBD"/>
    <w:rsid w:val="006C5D39"/>
    <w:rsid w:val="006D6534"/>
    <w:rsid w:val="006D6D9B"/>
    <w:rsid w:val="006E0915"/>
    <w:rsid w:val="006E1563"/>
    <w:rsid w:val="006E2810"/>
    <w:rsid w:val="006E3FE0"/>
    <w:rsid w:val="006E5417"/>
    <w:rsid w:val="006F0794"/>
    <w:rsid w:val="006F7528"/>
    <w:rsid w:val="007023DE"/>
    <w:rsid w:val="00712F60"/>
    <w:rsid w:val="00720E3B"/>
    <w:rsid w:val="00721B23"/>
    <w:rsid w:val="00723BFC"/>
    <w:rsid w:val="00724EA9"/>
    <w:rsid w:val="00730D48"/>
    <w:rsid w:val="00734090"/>
    <w:rsid w:val="00740EB2"/>
    <w:rsid w:val="0074393F"/>
    <w:rsid w:val="00745F6B"/>
    <w:rsid w:val="0075585E"/>
    <w:rsid w:val="00760D9D"/>
    <w:rsid w:val="007654DF"/>
    <w:rsid w:val="00770571"/>
    <w:rsid w:val="00773B95"/>
    <w:rsid w:val="007768FF"/>
    <w:rsid w:val="007824D3"/>
    <w:rsid w:val="0078469C"/>
    <w:rsid w:val="00796120"/>
    <w:rsid w:val="00796EE3"/>
    <w:rsid w:val="007A7D29"/>
    <w:rsid w:val="007B17A5"/>
    <w:rsid w:val="007B4AB8"/>
    <w:rsid w:val="007B6D7B"/>
    <w:rsid w:val="007D1181"/>
    <w:rsid w:val="007D5F1D"/>
    <w:rsid w:val="007E01A3"/>
    <w:rsid w:val="007E71EB"/>
    <w:rsid w:val="007F1F8B"/>
    <w:rsid w:val="007F67A1"/>
    <w:rsid w:val="00811C05"/>
    <w:rsid w:val="008206C8"/>
    <w:rsid w:val="008346AF"/>
    <w:rsid w:val="008417C4"/>
    <w:rsid w:val="0084197D"/>
    <w:rsid w:val="00842C38"/>
    <w:rsid w:val="00844AB7"/>
    <w:rsid w:val="00844B59"/>
    <w:rsid w:val="00847EDE"/>
    <w:rsid w:val="00856EFA"/>
    <w:rsid w:val="0086387C"/>
    <w:rsid w:val="00874A6C"/>
    <w:rsid w:val="00876C65"/>
    <w:rsid w:val="0088720B"/>
    <w:rsid w:val="00897273"/>
    <w:rsid w:val="008A1A88"/>
    <w:rsid w:val="008A2F4C"/>
    <w:rsid w:val="008A4B4C"/>
    <w:rsid w:val="008A5FA0"/>
    <w:rsid w:val="008B2FC8"/>
    <w:rsid w:val="008C239F"/>
    <w:rsid w:val="008E1BA9"/>
    <w:rsid w:val="008E3420"/>
    <w:rsid w:val="008E480C"/>
    <w:rsid w:val="00907757"/>
    <w:rsid w:val="00916C53"/>
    <w:rsid w:val="009212B0"/>
    <w:rsid w:val="0092178D"/>
    <w:rsid w:val="00921FA1"/>
    <w:rsid w:val="009234A5"/>
    <w:rsid w:val="00933453"/>
    <w:rsid w:val="009336F7"/>
    <w:rsid w:val="00934422"/>
    <w:rsid w:val="0093636C"/>
    <w:rsid w:val="009374A7"/>
    <w:rsid w:val="009459D9"/>
    <w:rsid w:val="009478A9"/>
    <w:rsid w:val="00955BAF"/>
    <w:rsid w:val="00955F6D"/>
    <w:rsid w:val="0095755E"/>
    <w:rsid w:val="00960AC4"/>
    <w:rsid w:val="00977C16"/>
    <w:rsid w:val="0098551D"/>
    <w:rsid w:val="00990A4F"/>
    <w:rsid w:val="0099518F"/>
    <w:rsid w:val="009978F9"/>
    <w:rsid w:val="009A523D"/>
    <w:rsid w:val="009A5795"/>
    <w:rsid w:val="009A69F9"/>
    <w:rsid w:val="009A735B"/>
    <w:rsid w:val="009B02A1"/>
    <w:rsid w:val="009B2A4B"/>
    <w:rsid w:val="009B3361"/>
    <w:rsid w:val="009B3446"/>
    <w:rsid w:val="009C42EB"/>
    <w:rsid w:val="009C71B7"/>
    <w:rsid w:val="009D7CE6"/>
    <w:rsid w:val="009F1330"/>
    <w:rsid w:val="009F496B"/>
    <w:rsid w:val="00A01439"/>
    <w:rsid w:val="00A02E61"/>
    <w:rsid w:val="00A05CFF"/>
    <w:rsid w:val="00A13048"/>
    <w:rsid w:val="00A14D98"/>
    <w:rsid w:val="00A175E2"/>
    <w:rsid w:val="00A46843"/>
    <w:rsid w:val="00A47AF2"/>
    <w:rsid w:val="00A55D20"/>
    <w:rsid w:val="00A55FDD"/>
    <w:rsid w:val="00A56B97"/>
    <w:rsid w:val="00A6093D"/>
    <w:rsid w:val="00A642D3"/>
    <w:rsid w:val="00A75887"/>
    <w:rsid w:val="00A767DC"/>
    <w:rsid w:val="00A76A2A"/>
    <w:rsid w:val="00A76A6D"/>
    <w:rsid w:val="00A83253"/>
    <w:rsid w:val="00AA416B"/>
    <w:rsid w:val="00AA5D3A"/>
    <w:rsid w:val="00AA6E84"/>
    <w:rsid w:val="00AB1A1C"/>
    <w:rsid w:val="00AC01ED"/>
    <w:rsid w:val="00AC2A4D"/>
    <w:rsid w:val="00AD0064"/>
    <w:rsid w:val="00AD05A8"/>
    <w:rsid w:val="00AD6702"/>
    <w:rsid w:val="00AE341B"/>
    <w:rsid w:val="00B01905"/>
    <w:rsid w:val="00B0235D"/>
    <w:rsid w:val="00B0614E"/>
    <w:rsid w:val="00B06A06"/>
    <w:rsid w:val="00B07CA7"/>
    <w:rsid w:val="00B1161C"/>
    <w:rsid w:val="00B12786"/>
    <w:rsid w:val="00B1279A"/>
    <w:rsid w:val="00B4194A"/>
    <w:rsid w:val="00B437E8"/>
    <w:rsid w:val="00B459A0"/>
    <w:rsid w:val="00B50CC7"/>
    <w:rsid w:val="00B5222E"/>
    <w:rsid w:val="00B525FE"/>
    <w:rsid w:val="00B53179"/>
    <w:rsid w:val="00B554B0"/>
    <w:rsid w:val="00B57A23"/>
    <w:rsid w:val="00B600CD"/>
    <w:rsid w:val="00B61C96"/>
    <w:rsid w:val="00B653BF"/>
    <w:rsid w:val="00B7300F"/>
    <w:rsid w:val="00B73A2A"/>
    <w:rsid w:val="00B75A51"/>
    <w:rsid w:val="00B827C6"/>
    <w:rsid w:val="00B94B06"/>
    <w:rsid w:val="00B94C28"/>
    <w:rsid w:val="00BC10BA"/>
    <w:rsid w:val="00BC1CEE"/>
    <w:rsid w:val="00BC5AFD"/>
    <w:rsid w:val="00BD7A5F"/>
    <w:rsid w:val="00BE1AEF"/>
    <w:rsid w:val="00C00DDE"/>
    <w:rsid w:val="00C01695"/>
    <w:rsid w:val="00C02795"/>
    <w:rsid w:val="00C04F43"/>
    <w:rsid w:val="00C0609D"/>
    <w:rsid w:val="00C07FDF"/>
    <w:rsid w:val="00C115AB"/>
    <w:rsid w:val="00C13B82"/>
    <w:rsid w:val="00C14DC5"/>
    <w:rsid w:val="00C15F41"/>
    <w:rsid w:val="00C16703"/>
    <w:rsid w:val="00C20193"/>
    <w:rsid w:val="00C26CCB"/>
    <w:rsid w:val="00C30249"/>
    <w:rsid w:val="00C30BD6"/>
    <w:rsid w:val="00C3723B"/>
    <w:rsid w:val="00C42466"/>
    <w:rsid w:val="00C433E6"/>
    <w:rsid w:val="00C5476C"/>
    <w:rsid w:val="00C56C63"/>
    <w:rsid w:val="00C606C9"/>
    <w:rsid w:val="00C63267"/>
    <w:rsid w:val="00C80288"/>
    <w:rsid w:val="00C84003"/>
    <w:rsid w:val="00C90650"/>
    <w:rsid w:val="00C97D78"/>
    <w:rsid w:val="00CB1CE9"/>
    <w:rsid w:val="00CB4845"/>
    <w:rsid w:val="00CC2AAE"/>
    <w:rsid w:val="00CC5539"/>
    <w:rsid w:val="00CC5A42"/>
    <w:rsid w:val="00CD0DE3"/>
    <w:rsid w:val="00CD0EAB"/>
    <w:rsid w:val="00CD6E75"/>
    <w:rsid w:val="00CE5E02"/>
    <w:rsid w:val="00CF0EC6"/>
    <w:rsid w:val="00CF1060"/>
    <w:rsid w:val="00CF12AE"/>
    <w:rsid w:val="00CF34DB"/>
    <w:rsid w:val="00CF3917"/>
    <w:rsid w:val="00CF558F"/>
    <w:rsid w:val="00D010C0"/>
    <w:rsid w:val="00D06F49"/>
    <w:rsid w:val="00D073E2"/>
    <w:rsid w:val="00D11A32"/>
    <w:rsid w:val="00D13B05"/>
    <w:rsid w:val="00D34BE0"/>
    <w:rsid w:val="00D446EC"/>
    <w:rsid w:val="00D51BF0"/>
    <w:rsid w:val="00D531DB"/>
    <w:rsid w:val="00D55942"/>
    <w:rsid w:val="00D614B6"/>
    <w:rsid w:val="00D721BF"/>
    <w:rsid w:val="00D75145"/>
    <w:rsid w:val="00D75364"/>
    <w:rsid w:val="00D807BF"/>
    <w:rsid w:val="00D82FCC"/>
    <w:rsid w:val="00D84822"/>
    <w:rsid w:val="00D955AE"/>
    <w:rsid w:val="00DA17FC"/>
    <w:rsid w:val="00DA7887"/>
    <w:rsid w:val="00DB2C26"/>
    <w:rsid w:val="00DC22F2"/>
    <w:rsid w:val="00DD02F4"/>
    <w:rsid w:val="00DD6622"/>
    <w:rsid w:val="00DE10E8"/>
    <w:rsid w:val="00DE1C7C"/>
    <w:rsid w:val="00DE6B43"/>
    <w:rsid w:val="00DE7EF8"/>
    <w:rsid w:val="00DF7886"/>
    <w:rsid w:val="00E11923"/>
    <w:rsid w:val="00E262D4"/>
    <w:rsid w:val="00E36250"/>
    <w:rsid w:val="00E47F2D"/>
    <w:rsid w:val="00E54511"/>
    <w:rsid w:val="00E61DAC"/>
    <w:rsid w:val="00E72B80"/>
    <w:rsid w:val="00E75FE3"/>
    <w:rsid w:val="00E80398"/>
    <w:rsid w:val="00E850DB"/>
    <w:rsid w:val="00E85DED"/>
    <w:rsid w:val="00E86C4C"/>
    <w:rsid w:val="00E86DF8"/>
    <w:rsid w:val="00E907A3"/>
    <w:rsid w:val="00E93F9A"/>
    <w:rsid w:val="00EA5AE0"/>
    <w:rsid w:val="00EB34F4"/>
    <w:rsid w:val="00EB56E1"/>
    <w:rsid w:val="00EB7AB1"/>
    <w:rsid w:val="00EC1830"/>
    <w:rsid w:val="00EC51A8"/>
    <w:rsid w:val="00EC7D7D"/>
    <w:rsid w:val="00ED5BA5"/>
    <w:rsid w:val="00ED5F84"/>
    <w:rsid w:val="00ED67F3"/>
    <w:rsid w:val="00EE1D22"/>
    <w:rsid w:val="00EE7CD8"/>
    <w:rsid w:val="00EF044C"/>
    <w:rsid w:val="00EF1D62"/>
    <w:rsid w:val="00EF37F6"/>
    <w:rsid w:val="00EF48CC"/>
    <w:rsid w:val="00F00801"/>
    <w:rsid w:val="00F06F2D"/>
    <w:rsid w:val="00F074AD"/>
    <w:rsid w:val="00F12D63"/>
    <w:rsid w:val="00F24354"/>
    <w:rsid w:val="00F2488D"/>
    <w:rsid w:val="00F431B3"/>
    <w:rsid w:val="00F601A0"/>
    <w:rsid w:val="00F712E9"/>
    <w:rsid w:val="00F73032"/>
    <w:rsid w:val="00F734E5"/>
    <w:rsid w:val="00F77D3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E52"/>
    <w:rsid w:val="00FD49C1"/>
    <w:rsid w:val="00FD6D19"/>
    <w:rsid w:val="00FD77B6"/>
    <w:rsid w:val="00FE595C"/>
    <w:rsid w:val="00FE6F61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5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Char0"/>
    <w:uiPriority w:val="34"/>
    <w:qFormat/>
    <w:rsid w:val="00B12786"/>
    <w:pPr>
      <w:ind w:firstLineChars="200" w:firstLine="420"/>
    </w:pPr>
  </w:style>
  <w:style w:type="character" w:customStyle="1" w:styleId="Char0">
    <w:name w:val="列出段落 Char"/>
    <w:link w:val="ab"/>
    <w:uiPriority w:val="34"/>
    <w:rsid w:val="00934422"/>
    <w:rPr>
      <w:sz w:val="22"/>
    </w:rPr>
  </w:style>
  <w:style w:type="paragraph" w:customStyle="1" w:styleId="Equation">
    <w:name w:val="Equation"/>
    <w:basedOn w:val="a"/>
    <w:uiPriority w:val="99"/>
    <w:qFormat/>
    <w:rsid w:val="00006C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qFormat/>
    <w:rsid w:val="004E0E2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4E0E2F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2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xiaozhen.zheng@dj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uhong.wang@pku.edu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3C398-70E2-4691-A485-875851CF7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1091</Words>
  <Characters>5896</Characters>
  <Application>Microsoft Office Word</Application>
  <DocSecurity>0</DocSecurity>
  <Lines>125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Wang Suhong</cp:lastModifiedBy>
  <cp:revision>3</cp:revision>
  <cp:lastPrinted>1900-01-01T08:00:00Z</cp:lastPrinted>
  <dcterms:created xsi:type="dcterms:W3CDTF">2019-06-18T06:20:00Z</dcterms:created>
  <dcterms:modified xsi:type="dcterms:W3CDTF">2019-06-20T08:03:00Z</dcterms:modified>
</cp:coreProperties>
</file>