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6D97D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063C6">
              <w:rPr>
                <w:lang w:val="en-CA"/>
              </w:rPr>
              <w:t>0062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B69CC9" w:rsidR="00E61DAC" w:rsidRPr="005B217D" w:rsidRDefault="00555F0F" w:rsidP="009D7CE6">
            <w:pPr>
              <w:spacing w:before="60" w:after="60"/>
              <w:rPr>
                <w:b/>
                <w:szCs w:val="22"/>
                <w:lang w:val="en-CA"/>
              </w:rPr>
            </w:pPr>
            <w:r>
              <w:rPr>
                <w:b/>
                <w:szCs w:val="22"/>
                <w:lang w:val="en-CA"/>
              </w:rPr>
              <w:t>CE6-1.2: Transform Candidate Ordering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1171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85023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ACFC4E" w14:textId="058DDC5D" w:rsidR="00300EDB" w:rsidRDefault="00555F0F">
            <w:pPr>
              <w:spacing w:before="60" w:after="60"/>
              <w:rPr>
                <w:szCs w:val="22"/>
                <w:lang w:val="en-CA"/>
              </w:rPr>
            </w:pPr>
            <w:r w:rsidRPr="00555F0F">
              <w:rPr>
                <w:szCs w:val="22"/>
                <w:lang w:val="en-CA"/>
              </w:rPr>
              <w:t>Christopher Hollmann</w:t>
            </w:r>
            <w:r w:rsidR="00300EDB">
              <w:rPr>
                <w:szCs w:val="22"/>
                <w:lang w:val="en-CA"/>
              </w:rPr>
              <w:t>, Davood Saffar</w:t>
            </w:r>
            <w:r w:rsidR="009E0F94">
              <w:rPr>
                <w:szCs w:val="22"/>
                <w:lang w:val="en-CA"/>
              </w:rPr>
              <w:t xml:space="preserve">, Per Wennersten, Jacob Ström </w:t>
            </w:r>
            <w:r w:rsidR="00E61DAC" w:rsidRPr="005B217D">
              <w:rPr>
                <w:szCs w:val="22"/>
                <w:lang w:val="en-CA"/>
              </w:rPr>
              <w:br/>
            </w:r>
          </w:p>
          <w:p w14:paraId="23B06E32" w14:textId="77777777" w:rsidR="00E61DAC" w:rsidRDefault="00300EDB">
            <w:pPr>
              <w:spacing w:before="60" w:after="60"/>
              <w:rPr>
                <w:szCs w:val="22"/>
                <w:lang w:val="en-CA"/>
              </w:rPr>
            </w:pPr>
            <w:proofErr w:type="spellStart"/>
            <w:r>
              <w:rPr>
                <w:szCs w:val="22"/>
                <w:lang w:val="en-CA"/>
              </w:rPr>
              <w:t>Torshamnsgatan</w:t>
            </w:r>
            <w:proofErr w:type="spellEnd"/>
            <w:r>
              <w:rPr>
                <w:szCs w:val="22"/>
                <w:lang w:val="en-CA"/>
              </w:rPr>
              <w:t xml:space="preserve"> 23</w:t>
            </w:r>
          </w:p>
          <w:p w14:paraId="49D81240" w14:textId="341D2EE4" w:rsidR="00300EDB" w:rsidRPr="005B217D" w:rsidRDefault="00A22E77">
            <w:pPr>
              <w:spacing w:before="60" w:after="60"/>
              <w:rPr>
                <w:szCs w:val="22"/>
                <w:lang w:val="en-CA"/>
              </w:rPr>
            </w:pPr>
            <w:r>
              <w:rPr>
                <w:szCs w:val="22"/>
                <w:lang w:val="en-CA"/>
              </w:rPr>
              <w:t>16480 Stockholm, Sweden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E16486" w:rsidR="00E61DAC" w:rsidRPr="005B217D" w:rsidRDefault="00E61DAC" w:rsidP="005952A5">
            <w:pPr>
              <w:spacing w:before="60" w:after="60"/>
              <w:rPr>
                <w:szCs w:val="22"/>
                <w:lang w:val="en-CA"/>
              </w:rPr>
            </w:pPr>
            <w:r w:rsidRPr="005B217D">
              <w:rPr>
                <w:szCs w:val="22"/>
                <w:lang w:val="en-CA"/>
              </w:rPr>
              <w:br/>
            </w:r>
            <w:r w:rsidR="009D7D05">
              <w:rPr>
                <w:szCs w:val="22"/>
                <w:lang w:val="en-CA"/>
              </w:rPr>
              <w:t>+46 10 714 64 37</w:t>
            </w:r>
            <w:r w:rsidRPr="005B217D">
              <w:rPr>
                <w:szCs w:val="22"/>
                <w:lang w:val="en-CA"/>
              </w:rPr>
              <w:br/>
            </w:r>
            <w:r w:rsidR="009D7D05">
              <w:rPr>
                <w:szCs w:val="22"/>
                <w:lang w:val="en-CA"/>
              </w:rPr>
              <w:t>{</w:t>
            </w:r>
            <w:proofErr w:type="spellStart"/>
            <w:proofErr w:type="gramStart"/>
            <w:r w:rsidR="009D7D05">
              <w:rPr>
                <w:szCs w:val="22"/>
                <w:lang w:val="en-CA"/>
              </w:rPr>
              <w:t>christopher.hollmann</w:t>
            </w:r>
            <w:proofErr w:type="spellEnd"/>
            <w:proofErr w:type="gramEnd"/>
            <w:r w:rsidR="009D7D05">
              <w:rPr>
                <w:szCs w:val="22"/>
                <w:lang w:val="en-CA"/>
              </w:rPr>
              <w:t xml:space="preserve">, </w:t>
            </w:r>
            <w:proofErr w:type="spellStart"/>
            <w:r w:rsidR="009D7D05">
              <w:rPr>
                <w:szCs w:val="22"/>
                <w:lang w:val="en-CA"/>
              </w:rPr>
              <w:t>davood.saffar</w:t>
            </w:r>
            <w:proofErr w:type="spellEnd"/>
            <w:r w:rsidR="009E0F94">
              <w:rPr>
                <w:szCs w:val="22"/>
                <w:lang w:val="en-CA"/>
              </w:rPr>
              <w:t xml:space="preserve">, </w:t>
            </w:r>
            <w:proofErr w:type="spellStart"/>
            <w:r w:rsidR="009E0F94">
              <w:rPr>
                <w:szCs w:val="22"/>
                <w:lang w:val="en-CA"/>
              </w:rPr>
              <w:t>per.wennersten</w:t>
            </w:r>
            <w:proofErr w:type="spellEnd"/>
            <w:r w:rsidR="009E0F94">
              <w:rPr>
                <w:szCs w:val="22"/>
                <w:lang w:val="en-CA"/>
              </w:rPr>
              <w:t xml:space="preserve">, </w:t>
            </w:r>
            <w:proofErr w:type="spellStart"/>
            <w:r w:rsidR="009E0F94">
              <w:rPr>
                <w:szCs w:val="22"/>
                <w:lang w:val="en-CA"/>
              </w:rPr>
              <w:t>jacob.strom</w:t>
            </w:r>
            <w:proofErr w:type="spellEnd"/>
            <w:r w:rsidR="009D7D05">
              <w:rPr>
                <w:szCs w:val="22"/>
                <w:lang w:val="en-CA"/>
              </w:rPr>
              <w:t>}</w:t>
            </w:r>
            <w:r w:rsidR="00656A8A">
              <w:rPr>
                <w:szCs w:val="22"/>
                <w:lang w:val="en-CA"/>
              </w:rPr>
              <w:t xml:space="preserve"> </w:t>
            </w:r>
            <w:r w:rsidR="009D7D05">
              <w:rPr>
                <w:szCs w:val="22"/>
                <w:lang w:val="en-CA"/>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8AAA5E" w:rsidR="00E61DAC" w:rsidRPr="005B217D" w:rsidRDefault="0001265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AE2DBF" w14:textId="36376AFF" w:rsidR="00C75024" w:rsidRDefault="00C75024" w:rsidP="009234A5">
      <w:pPr>
        <w:rPr>
          <w:szCs w:val="22"/>
          <w:lang w:val="en-CA"/>
        </w:rPr>
      </w:pPr>
      <w:r>
        <w:rPr>
          <w:szCs w:val="22"/>
          <w:lang w:val="en-CA"/>
        </w:rPr>
        <w:t>This contribution provides results</w:t>
      </w:r>
      <w:r w:rsidR="007E1D2D">
        <w:rPr>
          <w:szCs w:val="22"/>
          <w:lang w:val="en-CA"/>
        </w:rPr>
        <w:t xml:space="preserve"> for CE</w:t>
      </w:r>
      <w:r w:rsidR="00A92A18">
        <w:rPr>
          <w:szCs w:val="22"/>
          <w:lang w:val="en-CA"/>
        </w:rPr>
        <w:t>6-1.2</w:t>
      </w:r>
      <w:r w:rsidR="009F6ED1">
        <w:rPr>
          <w:szCs w:val="22"/>
          <w:lang w:val="en-CA"/>
        </w:rPr>
        <w:t>, which tested</w:t>
      </w:r>
      <w:r w:rsidR="00A4496F">
        <w:rPr>
          <w:szCs w:val="22"/>
          <w:lang w:val="en-CA"/>
        </w:rPr>
        <w:t xml:space="preserve"> different algorithms for </w:t>
      </w:r>
      <w:r w:rsidR="00151044">
        <w:rPr>
          <w:szCs w:val="22"/>
          <w:lang w:val="en-CA"/>
        </w:rPr>
        <w:t xml:space="preserve">ordering the </w:t>
      </w:r>
      <w:r w:rsidR="00091D7D">
        <w:rPr>
          <w:szCs w:val="22"/>
          <w:lang w:val="en-CA"/>
        </w:rPr>
        <w:t>MTS transform candidates.</w:t>
      </w:r>
      <w:r w:rsidR="003C1518">
        <w:rPr>
          <w:szCs w:val="22"/>
          <w:lang w:val="en-CA"/>
        </w:rPr>
        <w:t xml:space="preserve"> The results can be summarized as follows:</w:t>
      </w:r>
    </w:p>
    <w:tbl>
      <w:tblPr>
        <w:tblStyle w:val="TableGrid"/>
        <w:tblW w:w="0" w:type="auto"/>
        <w:tblInd w:w="0" w:type="dxa"/>
        <w:tblLook w:val="04A0" w:firstRow="1" w:lastRow="0" w:firstColumn="1" w:lastColumn="0" w:noHBand="0" w:noVBand="1"/>
      </w:tblPr>
      <w:tblGrid>
        <w:gridCol w:w="1335"/>
        <w:gridCol w:w="1335"/>
        <w:gridCol w:w="1336"/>
        <w:gridCol w:w="1336"/>
        <w:gridCol w:w="1336"/>
        <w:gridCol w:w="1336"/>
        <w:gridCol w:w="1336"/>
      </w:tblGrid>
      <w:tr w:rsidR="00652D71" w14:paraId="2253C36F" w14:textId="77777777" w:rsidTr="00652D71">
        <w:tc>
          <w:tcPr>
            <w:tcW w:w="1335" w:type="dxa"/>
          </w:tcPr>
          <w:p w14:paraId="543D94D8" w14:textId="77777777" w:rsidR="00652D71" w:rsidRDefault="00652D71" w:rsidP="00F27208">
            <w:pPr>
              <w:rPr>
                <w:szCs w:val="22"/>
                <w:lang w:val="en-CA"/>
              </w:rPr>
            </w:pPr>
          </w:p>
        </w:tc>
        <w:tc>
          <w:tcPr>
            <w:tcW w:w="1335" w:type="dxa"/>
          </w:tcPr>
          <w:p w14:paraId="59841110" w14:textId="24F7D776" w:rsidR="00652D71" w:rsidRDefault="00652D71" w:rsidP="00F27208">
            <w:pPr>
              <w:rPr>
                <w:szCs w:val="22"/>
                <w:lang w:val="en-CA"/>
              </w:rPr>
            </w:pPr>
            <w:r>
              <w:rPr>
                <w:szCs w:val="22"/>
                <w:lang w:val="en-CA"/>
              </w:rPr>
              <w:t>BDR-Y AI</w:t>
            </w:r>
          </w:p>
        </w:tc>
        <w:tc>
          <w:tcPr>
            <w:tcW w:w="1336" w:type="dxa"/>
          </w:tcPr>
          <w:p w14:paraId="3A8F7C03" w14:textId="43116FB5" w:rsidR="00652D71" w:rsidRDefault="00652D71" w:rsidP="00F27208">
            <w:pPr>
              <w:rPr>
                <w:szCs w:val="22"/>
                <w:lang w:val="en-CA"/>
              </w:rPr>
            </w:pPr>
            <w:r>
              <w:rPr>
                <w:szCs w:val="22"/>
                <w:lang w:val="en-CA"/>
              </w:rPr>
              <w:t>BDR-Y RA</w:t>
            </w:r>
          </w:p>
        </w:tc>
        <w:tc>
          <w:tcPr>
            <w:tcW w:w="1336" w:type="dxa"/>
          </w:tcPr>
          <w:p w14:paraId="2D9559D4" w14:textId="6246CB42" w:rsidR="00652D71" w:rsidRDefault="00652D71" w:rsidP="00F27208">
            <w:pPr>
              <w:rPr>
                <w:szCs w:val="22"/>
                <w:lang w:val="en-CA"/>
              </w:rPr>
            </w:pPr>
            <w:r>
              <w:rPr>
                <w:szCs w:val="22"/>
                <w:lang w:val="en-CA"/>
              </w:rPr>
              <w:t>BDR-Y</w:t>
            </w:r>
            <w:r w:rsidR="00C46514">
              <w:rPr>
                <w:szCs w:val="22"/>
                <w:lang w:val="en-CA"/>
              </w:rPr>
              <w:t xml:space="preserve"> LD</w:t>
            </w:r>
          </w:p>
        </w:tc>
        <w:tc>
          <w:tcPr>
            <w:tcW w:w="1336" w:type="dxa"/>
          </w:tcPr>
          <w:p w14:paraId="55A3F294" w14:textId="76B9ACD7" w:rsidR="00652D71" w:rsidRDefault="00C46514" w:rsidP="00F27208">
            <w:pPr>
              <w:rPr>
                <w:szCs w:val="22"/>
                <w:lang w:val="en-CA"/>
              </w:rPr>
            </w:pPr>
            <w:proofErr w:type="spellStart"/>
            <w:r>
              <w:rPr>
                <w:szCs w:val="22"/>
                <w:lang w:val="en-CA"/>
              </w:rPr>
              <w:t>EncT</w:t>
            </w:r>
            <w:proofErr w:type="spellEnd"/>
            <w:r>
              <w:rPr>
                <w:szCs w:val="22"/>
                <w:lang w:val="en-CA"/>
              </w:rPr>
              <w:t xml:space="preserve"> AI</w:t>
            </w:r>
          </w:p>
        </w:tc>
        <w:tc>
          <w:tcPr>
            <w:tcW w:w="1336" w:type="dxa"/>
          </w:tcPr>
          <w:p w14:paraId="0D9E0C6F" w14:textId="3FD57850" w:rsidR="00652D71" w:rsidRDefault="00C46514" w:rsidP="00F27208">
            <w:pPr>
              <w:rPr>
                <w:szCs w:val="22"/>
                <w:lang w:val="en-CA"/>
              </w:rPr>
            </w:pPr>
            <w:proofErr w:type="spellStart"/>
            <w:r>
              <w:rPr>
                <w:szCs w:val="22"/>
                <w:lang w:val="en-CA"/>
              </w:rPr>
              <w:t>EncT</w:t>
            </w:r>
            <w:proofErr w:type="spellEnd"/>
            <w:r>
              <w:rPr>
                <w:szCs w:val="22"/>
                <w:lang w:val="en-CA"/>
              </w:rPr>
              <w:t xml:space="preserve"> RA</w:t>
            </w:r>
          </w:p>
        </w:tc>
        <w:tc>
          <w:tcPr>
            <w:tcW w:w="1336" w:type="dxa"/>
          </w:tcPr>
          <w:p w14:paraId="034FAAB0" w14:textId="758355CD" w:rsidR="00652D71" w:rsidRDefault="00BD7F43" w:rsidP="00F27208">
            <w:pPr>
              <w:rPr>
                <w:szCs w:val="22"/>
                <w:lang w:val="en-CA"/>
              </w:rPr>
            </w:pPr>
            <w:proofErr w:type="spellStart"/>
            <w:r>
              <w:rPr>
                <w:szCs w:val="22"/>
                <w:lang w:val="en-CA"/>
              </w:rPr>
              <w:t>EncT</w:t>
            </w:r>
            <w:proofErr w:type="spellEnd"/>
            <w:r>
              <w:rPr>
                <w:szCs w:val="22"/>
                <w:lang w:val="en-CA"/>
              </w:rPr>
              <w:t xml:space="preserve"> LD</w:t>
            </w:r>
          </w:p>
        </w:tc>
      </w:tr>
      <w:tr w:rsidR="00652D71" w14:paraId="7E5CB24E" w14:textId="77777777" w:rsidTr="00652D71">
        <w:tc>
          <w:tcPr>
            <w:tcW w:w="1335" w:type="dxa"/>
          </w:tcPr>
          <w:p w14:paraId="027D3439" w14:textId="12561EEC" w:rsidR="00652D71" w:rsidRDefault="00BD7F43" w:rsidP="00F27208">
            <w:pPr>
              <w:rPr>
                <w:szCs w:val="22"/>
                <w:lang w:val="en-CA"/>
              </w:rPr>
            </w:pPr>
            <w:r>
              <w:rPr>
                <w:szCs w:val="22"/>
                <w:lang w:val="en-CA"/>
              </w:rPr>
              <w:t>CE6-1.2a</w:t>
            </w:r>
          </w:p>
        </w:tc>
        <w:tc>
          <w:tcPr>
            <w:tcW w:w="1335" w:type="dxa"/>
          </w:tcPr>
          <w:p w14:paraId="18493059" w14:textId="34CF6533" w:rsidR="00652D71" w:rsidRDefault="00B40718" w:rsidP="00282CC5">
            <w:pPr>
              <w:jc w:val="center"/>
              <w:rPr>
                <w:szCs w:val="22"/>
                <w:lang w:val="en-CA"/>
              </w:rPr>
            </w:pPr>
            <w:r>
              <w:rPr>
                <w:szCs w:val="22"/>
                <w:lang w:val="en-CA"/>
              </w:rPr>
              <w:t>0.00%</w:t>
            </w:r>
          </w:p>
        </w:tc>
        <w:tc>
          <w:tcPr>
            <w:tcW w:w="1336" w:type="dxa"/>
          </w:tcPr>
          <w:p w14:paraId="4AD07E4E" w14:textId="343A01CF" w:rsidR="00652D71" w:rsidRDefault="00B40718" w:rsidP="00282CC5">
            <w:pPr>
              <w:jc w:val="center"/>
              <w:rPr>
                <w:szCs w:val="22"/>
                <w:lang w:val="en-CA"/>
              </w:rPr>
            </w:pPr>
            <w:r>
              <w:rPr>
                <w:szCs w:val="22"/>
                <w:lang w:val="en-CA"/>
              </w:rPr>
              <w:t>0.01%</w:t>
            </w:r>
          </w:p>
        </w:tc>
        <w:tc>
          <w:tcPr>
            <w:tcW w:w="1336" w:type="dxa"/>
          </w:tcPr>
          <w:p w14:paraId="3B8A5B1D" w14:textId="73D9775A" w:rsidR="00652D71" w:rsidRDefault="00AB1C8E" w:rsidP="00282CC5">
            <w:pPr>
              <w:jc w:val="center"/>
              <w:rPr>
                <w:szCs w:val="22"/>
                <w:lang w:val="en-CA"/>
              </w:rPr>
            </w:pPr>
            <w:r>
              <w:rPr>
                <w:szCs w:val="22"/>
                <w:lang w:val="en-CA"/>
              </w:rPr>
              <w:t>0.01%</w:t>
            </w:r>
          </w:p>
        </w:tc>
        <w:tc>
          <w:tcPr>
            <w:tcW w:w="1336" w:type="dxa"/>
          </w:tcPr>
          <w:p w14:paraId="45D64D23" w14:textId="3004D996" w:rsidR="00652D71" w:rsidRDefault="00DD6996" w:rsidP="00282CC5">
            <w:pPr>
              <w:jc w:val="center"/>
              <w:rPr>
                <w:szCs w:val="22"/>
                <w:lang w:val="en-CA"/>
              </w:rPr>
            </w:pPr>
            <w:r>
              <w:rPr>
                <w:szCs w:val="22"/>
                <w:lang w:val="en-CA"/>
              </w:rPr>
              <w:t>98%</w:t>
            </w:r>
          </w:p>
        </w:tc>
        <w:tc>
          <w:tcPr>
            <w:tcW w:w="1336" w:type="dxa"/>
          </w:tcPr>
          <w:p w14:paraId="495A1D3E" w14:textId="68F1C51F" w:rsidR="00652D71" w:rsidRDefault="00DD6996" w:rsidP="00282CC5">
            <w:pPr>
              <w:jc w:val="center"/>
              <w:rPr>
                <w:szCs w:val="22"/>
                <w:lang w:val="en-CA"/>
              </w:rPr>
            </w:pPr>
            <w:r>
              <w:rPr>
                <w:szCs w:val="22"/>
                <w:lang w:val="en-CA"/>
              </w:rPr>
              <w:t>99%</w:t>
            </w:r>
          </w:p>
        </w:tc>
        <w:tc>
          <w:tcPr>
            <w:tcW w:w="1336" w:type="dxa"/>
          </w:tcPr>
          <w:p w14:paraId="2120B216" w14:textId="71B0C550" w:rsidR="00652D71" w:rsidRDefault="00AB1C8E" w:rsidP="00282CC5">
            <w:pPr>
              <w:jc w:val="center"/>
              <w:rPr>
                <w:szCs w:val="22"/>
                <w:lang w:val="en-CA"/>
              </w:rPr>
            </w:pPr>
            <w:r>
              <w:rPr>
                <w:szCs w:val="22"/>
                <w:lang w:val="en-CA"/>
              </w:rPr>
              <w:t>99%</w:t>
            </w:r>
          </w:p>
        </w:tc>
      </w:tr>
      <w:tr w:rsidR="00652D71" w14:paraId="42DB64E8" w14:textId="77777777" w:rsidTr="00652D71">
        <w:tc>
          <w:tcPr>
            <w:tcW w:w="1335" w:type="dxa"/>
          </w:tcPr>
          <w:p w14:paraId="45316301" w14:textId="596D3A7E" w:rsidR="00652D71" w:rsidRDefault="00BD7F43" w:rsidP="00F27208">
            <w:pPr>
              <w:rPr>
                <w:szCs w:val="22"/>
                <w:lang w:val="en-CA"/>
              </w:rPr>
            </w:pPr>
            <w:r>
              <w:rPr>
                <w:szCs w:val="22"/>
                <w:lang w:val="en-CA"/>
              </w:rPr>
              <w:t>CE6-1.2b</w:t>
            </w:r>
          </w:p>
        </w:tc>
        <w:tc>
          <w:tcPr>
            <w:tcW w:w="1335" w:type="dxa"/>
          </w:tcPr>
          <w:p w14:paraId="12B00332" w14:textId="15C26035" w:rsidR="00652D71" w:rsidRDefault="005123FA" w:rsidP="00282CC5">
            <w:pPr>
              <w:jc w:val="center"/>
              <w:rPr>
                <w:szCs w:val="22"/>
                <w:lang w:val="en-CA"/>
              </w:rPr>
            </w:pPr>
            <w:r>
              <w:rPr>
                <w:szCs w:val="22"/>
                <w:lang w:val="en-CA"/>
              </w:rPr>
              <w:t>0.00%</w:t>
            </w:r>
          </w:p>
        </w:tc>
        <w:tc>
          <w:tcPr>
            <w:tcW w:w="1336" w:type="dxa"/>
          </w:tcPr>
          <w:p w14:paraId="057742E0" w14:textId="1D166E3A" w:rsidR="00652D71" w:rsidRDefault="005123FA" w:rsidP="00282CC5">
            <w:pPr>
              <w:jc w:val="center"/>
              <w:rPr>
                <w:szCs w:val="22"/>
                <w:lang w:val="en-CA"/>
              </w:rPr>
            </w:pPr>
            <w:r>
              <w:rPr>
                <w:szCs w:val="22"/>
                <w:lang w:val="en-CA"/>
              </w:rPr>
              <w:t>0.00%</w:t>
            </w:r>
          </w:p>
        </w:tc>
        <w:tc>
          <w:tcPr>
            <w:tcW w:w="1336" w:type="dxa"/>
          </w:tcPr>
          <w:p w14:paraId="4B4D3735" w14:textId="240ECCA3" w:rsidR="00652D71" w:rsidRDefault="00AB1C8E" w:rsidP="00282CC5">
            <w:pPr>
              <w:jc w:val="center"/>
              <w:rPr>
                <w:szCs w:val="22"/>
                <w:lang w:val="en-CA"/>
              </w:rPr>
            </w:pPr>
            <w:r>
              <w:rPr>
                <w:szCs w:val="22"/>
                <w:lang w:val="en-CA"/>
              </w:rPr>
              <w:t>0.05%</w:t>
            </w:r>
          </w:p>
        </w:tc>
        <w:tc>
          <w:tcPr>
            <w:tcW w:w="1336" w:type="dxa"/>
          </w:tcPr>
          <w:p w14:paraId="6C4BD00E" w14:textId="1BF08363" w:rsidR="00652D71" w:rsidRDefault="00282CC5" w:rsidP="00282CC5">
            <w:pPr>
              <w:jc w:val="center"/>
              <w:rPr>
                <w:szCs w:val="22"/>
                <w:lang w:val="en-CA"/>
              </w:rPr>
            </w:pPr>
            <w:r>
              <w:rPr>
                <w:szCs w:val="22"/>
                <w:lang w:val="en-CA"/>
              </w:rPr>
              <w:t>100%</w:t>
            </w:r>
          </w:p>
        </w:tc>
        <w:tc>
          <w:tcPr>
            <w:tcW w:w="1336" w:type="dxa"/>
          </w:tcPr>
          <w:p w14:paraId="3379A731" w14:textId="5EFAAA90" w:rsidR="00652D71" w:rsidRDefault="00282CC5" w:rsidP="00282CC5">
            <w:pPr>
              <w:jc w:val="center"/>
              <w:rPr>
                <w:szCs w:val="22"/>
                <w:lang w:val="en-CA"/>
              </w:rPr>
            </w:pPr>
            <w:r>
              <w:rPr>
                <w:szCs w:val="22"/>
                <w:lang w:val="en-CA"/>
              </w:rPr>
              <w:t>98%</w:t>
            </w:r>
          </w:p>
        </w:tc>
        <w:tc>
          <w:tcPr>
            <w:tcW w:w="1336" w:type="dxa"/>
          </w:tcPr>
          <w:p w14:paraId="5D0FD140" w14:textId="63583DE9" w:rsidR="00652D71" w:rsidRDefault="00AB1C8E" w:rsidP="00282CC5">
            <w:pPr>
              <w:jc w:val="center"/>
              <w:rPr>
                <w:szCs w:val="22"/>
                <w:lang w:val="en-CA"/>
              </w:rPr>
            </w:pPr>
            <w:r>
              <w:rPr>
                <w:szCs w:val="22"/>
                <w:lang w:val="en-CA"/>
              </w:rPr>
              <w:t>98%</w:t>
            </w:r>
          </w:p>
        </w:tc>
      </w:tr>
      <w:tr w:rsidR="00652D71" w14:paraId="3969087E" w14:textId="77777777" w:rsidTr="00652D71">
        <w:tc>
          <w:tcPr>
            <w:tcW w:w="1335" w:type="dxa"/>
          </w:tcPr>
          <w:p w14:paraId="75BAFE41" w14:textId="4DBC7DCA" w:rsidR="00652D71" w:rsidRDefault="00BD7F43" w:rsidP="00F27208">
            <w:pPr>
              <w:rPr>
                <w:szCs w:val="22"/>
                <w:lang w:val="en-CA"/>
              </w:rPr>
            </w:pPr>
            <w:r>
              <w:rPr>
                <w:szCs w:val="22"/>
                <w:lang w:val="en-CA"/>
              </w:rPr>
              <w:t>CE6-1.2c</w:t>
            </w:r>
          </w:p>
        </w:tc>
        <w:tc>
          <w:tcPr>
            <w:tcW w:w="1335" w:type="dxa"/>
          </w:tcPr>
          <w:p w14:paraId="21B90BFC" w14:textId="120C6AD3" w:rsidR="00652D71" w:rsidRDefault="00F33EB6" w:rsidP="00282CC5">
            <w:pPr>
              <w:jc w:val="center"/>
              <w:rPr>
                <w:szCs w:val="22"/>
                <w:lang w:val="en-CA"/>
              </w:rPr>
            </w:pPr>
            <w:r>
              <w:rPr>
                <w:szCs w:val="22"/>
                <w:lang w:val="en-CA"/>
              </w:rPr>
              <w:t>0.00%</w:t>
            </w:r>
          </w:p>
        </w:tc>
        <w:tc>
          <w:tcPr>
            <w:tcW w:w="1336" w:type="dxa"/>
          </w:tcPr>
          <w:p w14:paraId="530D8C80" w14:textId="2DE84A38" w:rsidR="00652D71" w:rsidRDefault="00AB1C8E" w:rsidP="00282CC5">
            <w:pPr>
              <w:jc w:val="center"/>
              <w:rPr>
                <w:szCs w:val="22"/>
                <w:lang w:val="en-CA"/>
              </w:rPr>
            </w:pPr>
            <w:r>
              <w:rPr>
                <w:szCs w:val="22"/>
                <w:lang w:val="en-CA"/>
              </w:rPr>
              <w:t>0.00%</w:t>
            </w:r>
          </w:p>
        </w:tc>
        <w:tc>
          <w:tcPr>
            <w:tcW w:w="1336" w:type="dxa"/>
          </w:tcPr>
          <w:p w14:paraId="49D3EF0E" w14:textId="03C343C2" w:rsidR="00652D71" w:rsidRDefault="00AB1C8E" w:rsidP="00282CC5">
            <w:pPr>
              <w:jc w:val="center"/>
              <w:rPr>
                <w:szCs w:val="22"/>
                <w:lang w:val="en-CA"/>
              </w:rPr>
            </w:pPr>
            <w:r>
              <w:rPr>
                <w:szCs w:val="22"/>
                <w:lang w:val="en-CA"/>
              </w:rPr>
              <w:t>0.06%</w:t>
            </w:r>
          </w:p>
        </w:tc>
        <w:tc>
          <w:tcPr>
            <w:tcW w:w="1336" w:type="dxa"/>
          </w:tcPr>
          <w:p w14:paraId="6286BCC8" w14:textId="3DD68B0E" w:rsidR="00652D71" w:rsidRDefault="004B7535" w:rsidP="00282CC5">
            <w:pPr>
              <w:jc w:val="center"/>
              <w:rPr>
                <w:szCs w:val="22"/>
                <w:lang w:val="en-CA"/>
              </w:rPr>
            </w:pPr>
            <w:r>
              <w:rPr>
                <w:szCs w:val="22"/>
                <w:lang w:val="en-CA"/>
              </w:rPr>
              <w:t>98%</w:t>
            </w:r>
          </w:p>
        </w:tc>
        <w:tc>
          <w:tcPr>
            <w:tcW w:w="1336" w:type="dxa"/>
          </w:tcPr>
          <w:p w14:paraId="6605368C" w14:textId="15CCFB85" w:rsidR="00652D71" w:rsidRDefault="00AB1C8E" w:rsidP="00282CC5">
            <w:pPr>
              <w:jc w:val="center"/>
              <w:rPr>
                <w:szCs w:val="22"/>
                <w:lang w:val="en-CA"/>
              </w:rPr>
            </w:pPr>
            <w:r>
              <w:rPr>
                <w:szCs w:val="22"/>
                <w:lang w:val="en-CA"/>
              </w:rPr>
              <w:t>101%</w:t>
            </w:r>
          </w:p>
        </w:tc>
        <w:tc>
          <w:tcPr>
            <w:tcW w:w="1336" w:type="dxa"/>
          </w:tcPr>
          <w:p w14:paraId="710A764B" w14:textId="339DD68D" w:rsidR="00652D71" w:rsidRDefault="00AB1C8E" w:rsidP="00282CC5">
            <w:pPr>
              <w:jc w:val="center"/>
              <w:rPr>
                <w:szCs w:val="22"/>
                <w:lang w:val="en-CA"/>
              </w:rPr>
            </w:pPr>
            <w:r>
              <w:rPr>
                <w:szCs w:val="22"/>
                <w:lang w:val="en-CA"/>
              </w:rPr>
              <w:t>98%</w:t>
            </w:r>
          </w:p>
        </w:tc>
      </w:tr>
      <w:tr w:rsidR="00652D71" w14:paraId="32994EBF" w14:textId="77777777" w:rsidTr="00652D71">
        <w:tc>
          <w:tcPr>
            <w:tcW w:w="1335" w:type="dxa"/>
          </w:tcPr>
          <w:p w14:paraId="0D779D52" w14:textId="573026E4" w:rsidR="00652D71" w:rsidRDefault="00BD7F43" w:rsidP="00F27208">
            <w:pPr>
              <w:rPr>
                <w:szCs w:val="22"/>
                <w:lang w:val="en-CA"/>
              </w:rPr>
            </w:pPr>
            <w:r>
              <w:rPr>
                <w:szCs w:val="22"/>
                <w:lang w:val="en-CA"/>
              </w:rPr>
              <w:t>CE6-1.2d</w:t>
            </w:r>
          </w:p>
        </w:tc>
        <w:tc>
          <w:tcPr>
            <w:tcW w:w="1335" w:type="dxa"/>
          </w:tcPr>
          <w:p w14:paraId="40DB1A92" w14:textId="016ACE5D" w:rsidR="00652D71" w:rsidRDefault="00F33EB6" w:rsidP="00282CC5">
            <w:pPr>
              <w:jc w:val="center"/>
              <w:rPr>
                <w:szCs w:val="22"/>
                <w:lang w:val="en-CA"/>
              </w:rPr>
            </w:pPr>
            <w:r>
              <w:rPr>
                <w:szCs w:val="22"/>
                <w:lang w:val="en-CA"/>
              </w:rPr>
              <w:t>0.00%</w:t>
            </w:r>
          </w:p>
        </w:tc>
        <w:tc>
          <w:tcPr>
            <w:tcW w:w="1336" w:type="dxa"/>
          </w:tcPr>
          <w:p w14:paraId="30972D54" w14:textId="5FF5F180" w:rsidR="00652D71" w:rsidRDefault="00AB1C8E" w:rsidP="00282CC5">
            <w:pPr>
              <w:jc w:val="center"/>
              <w:rPr>
                <w:szCs w:val="22"/>
                <w:lang w:val="en-CA"/>
              </w:rPr>
            </w:pPr>
            <w:r>
              <w:rPr>
                <w:szCs w:val="22"/>
                <w:lang w:val="en-CA"/>
              </w:rPr>
              <w:t>0.01%</w:t>
            </w:r>
          </w:p>
        </w:tc>
        <w:tc>
          <w:tcPr>
            <w:tcW w:w="1336" w:type="dxa"/>
          </w:tcPr>
          <w:p w14:paraId="32B2C4A3" w14:textId="085AD50D" w:rsidR="00652D71" w:rsidRDefault="00AB1C8E" w:rsidP="00282CC5">
            <w:pPr>
              <w:jc w:val="center"/>
              <w:rPr>
                <w:szCs w:val="22"/>
                <w:lang w:val="en-CA"/>
              </w:rPr>
            </w:pPr>
            <w:r>
              <w:rPr>
                <w:szCs w:val="22"/>
                <w:lang w:val="en-CA"/>
              </w:rPr>
              <w:t>-0.05%</w:t>
            </w:r>
          </w:p>
        </w:tc>
        <w:tc>
          <w:tcPr>
            <w:tcW w:w="1336" w:type="dxa"/>
          </w:tcPr>
          <w:p w14:paraId="0F2E61E2" w14:textId="4789613F" w:rsidR="00652D71" w:rsidRDefault="004B7535" w:rsidP="00282CC5">
            <w:pPr>
              <w:jc w:val="center"/>
              <w:rPr>
                <w:szCs w:val="22"/>
                <w:lang w:val="en-CA"/>
              </w:rPr>
            </w:pPr>
            <w:r>
              <w:rPr>
                <w:szCs w:val="22"/>
                <w:lang w:val="en-CA"/>
              </w:rPr>
              <w:t>100%</w:t>
            </w:r>
          </w:p>
        </w:tc>
        <w:tc>
          <w:tcPr>
            <w:tcW w:w="1336" w:type="dxa"/>
          </w:tcPr>
          <w:p w14:paraId="016DC537" w14:textId="0FB44D02" w:rsidR="00652D71" w:rsidRDefault="00AB1C8E" w:rsidP="00282CC5">
            <w:pPr>
              <w:jc w:val="center"/>
              <w:rPr>
                <w:szCs w:val="22"/>
                <w:lang w:val="en-CA"/>
              </w:rPr>
            </w:pPr>
            <w:r>
              <w:rPr>
                <w:szCs w:val="22"/>
                <w:lang w:val="en-CA"/>
              </w:rPr>
              <w:t>98%</w:t>
            </w:r>
          </w:p>
        </w:tc>
        <w:tc>
          <w:tcPr>
            <w:tcW w:w="1336" w:type="dxa"/>
          </w:tcPr>
          <w:p w14:paraId="6B33859A" w14:textId="4C988D06" w:rsidR="00652D71" w:rsidRDefault="00AB1C8E" w:rsidP="00282CC5">
            <w:pPr>
              <w:jc w:val="center"/>
              <w:rPr>
                <w:szCs w:val="22"/>
                <w:lang w:val="en-CA"/>
              </w:rPr>
            </w:pPr>
            <w:r>
              <w:rPr>
                <w:szCs w:val="22"/>
                <w:lang w:val="en-CA"/>
              </w:rPr>
              <w:t>102%</w:t>
            </w:r>
          </w:p>
        </w:tc>
      </w:tr>
      <w:tr w:rsidR="00652D71" w14:paraId="24FF11EF" w14:textId="77777777" w:rsidTr="00652D71">
        <w:tc>
          <w:tcPr>
            <w:tcW w:w="1335" w:type="dxa"/>
          </w:tcPr>
          <w:p w14:paraId="3E6EC6AF" w14:textId="5388DAF1" w:rsidR="00652D71" w:rsidRDefault="00BD7F43" w:rsidP="00F27208">
            <w:pPr>
              <w:rPr>
                <w:szCs w:val="22"/>
                <w:lang w:val="en-CA"/>
              </w:rPr>
            </w:pPr>
            <w:r>
              <w:rPr>
                <w:szCs w:val="22"/>
                <w:lang w:val="en-CA"/>
              </w:rPr>
              <w:t>CE6-1.2e</w:t>
            </w:r>
          </w:p>
        </w:tc>
        <w:tc>
          <w:tcPr>
            <w:tcW w:w="1335" w:type="dxa"/>
          </w:tcPr>
          <w:p w14:paraId="3AC9047C" w14:textId="797B719D" w:rsidR="00652D71" w:rsidRDefault="00F33EB6" w:rsidP="00282CC5">
            <w:pPr>
              <w:jc w:val="center"/>
              <w:rPr>
                <w:szCs w:val="22"/>
                <w:lang w:val="en-CA"/>
              </w:rPr>
            </w:pPr>
            <w:r>
              <w:rPr>
                <w:szCs w:val="22"/>
                <w:lang w:val="en-CA"/>
              </w:rPr>
              <w:t>0.00%</w:t>
            </w:r>
          </w:p>
        </w:tc>
        <w:tc>
          <w:tcPr>
            <w:tcW w:w="1336" w:type="dxa"/>
          </w:tcPr>
          <w:p w14:paraId="4CBDEBE0" w14:textId="28C12A9B" w:rsidR="00652D71" w:rsidRDefault="00AB1C8E" w:rsidP="00282CC5">
            <w:pPr>
              <w:jc w:val="center"/>
              <w:rPr>
                <w:szCs w:val="22"/>
                <w:lang w:val="en-CA"/>
              </w:rPr>
            </w:pPr>
            <w:r>
              <w:rPr>
                <w:szCs w:val="22"/>
                <w:lang w:val="en-CA"/>
              </w:rPr>
              <w:t>0.00%</w:t>
            </w:r>
          </w:p>
        </w:tc>
        <w:tc>
          <w:tcPr>
            <w:tcW w:w="1336" w:type="dxa"/>
          </w:tcPr>
          <w:p w14:paraId="2D0EE09E" w14:textId="5043662D" w:rsidR="00652D71" w:rsidRDefault="00AB1C8E" w:rsidP="00282CC5">
            <w:pPr>
              <w:jc w:val="center"/>
              <w:rPr>
                <w:szCs w:val="22"/>
                <w:lang w:val="en-CA"/>
              </w:rPr>
            </w:pPr>
            <w:r>
              <w:rPr>
                <w:szCs w:val="22"/>
                <w:lang w:val="en-CA"/>
              </w:rPr>
              <w:t>-0.01%</w:t>
            </w:r>
          </w:p>
        </w:tc>
        <w:tc>
          <w:tcPr>
            <w:tcW w:w="1336" w:type="dxa"/>
          </w:tcPr>
          <w:p w14:paraId="2ECBEAFC" w14:textId="6701D19B" w:rsidR="00652D71" w:rsidRDefault="004B7535" w:rsidP="00282CC5">
            <w:pPr>
              <w:jc w:val="center"/>
              <w:rPr>
                <w:szCs w:val="22"/>
                <w:lang w:val="en-CA"/>
              </w:rPr>
            </w:pPr>
            <w:r>
              <w:rPr>
                <w:szCs w:val="22"/>
                <w:lang w:val="en-CA"/>
              </w:rPr>
              <w:t>102%</w:t>
            </w:r>
          </w:p>
        </w:tc>
        <w:tc>
          <w:tcPr>
            <w:tcW w:w="1336" w:type="dxa"/>
          </w:tcPr>
          <w:p w14:paraId="60029A5D" w14:textId="2561D5AF" w:rsidR="00652D71" w:rsidRDefault="00AB1C8E" w:rsidP="00282CC5">
            <w:pPr>
              <w:jc w:val="center"/>
              <w:rPr>
                <w:szCs w:val="22"/>
                <w:lang w:val="en-CA"/>
              </w:rPr>
            </w:pPr>
            <w:r>
              <w:rPr>
                <w:szCs w:val="22"/>
                <w:lang w:val="en-CA"/>
              </w:rPr>
              <w:t>97%</w:t>
            </w:r>
          </w:p>
        </w:tc>
        <w:tc>
          <w:tcPr>
            <w:tcW w:w="1336" w:type="dxa"/>
          </w:tcPr>
          <w:p w14:paraId="5EE8D34D" w14:textId="3D9B3066" w:rsidR="00652D71" w:rsidRDefault="00AB1C8E" w:rsidP="00282CC5">
            <w:pPr>
              <w:jc w:val="center"/>
              <w:rPr>
                <w:szCs w:val="22"/>
                <w:lang w:val="en-CA"/>
              </w:rPr>
            </w:pPr>
            <w:r>
              <w:rPr>
                <w:szCs w:val="22"/>
                <w:lang w:val="en-CA"/>
              </w:rPr>
              <w:t>100%</w:t>
            </w:r>
          </w:p>
        </w:tc>
      </w:tr>
    </w:tbl>
    <w:p w14:paraId="07108ECF" w14:textId="6DFD2A5C" w:rsidR="003C1518" w:rsidRPr="00F27208" w:rsidRDefault="00AA3883" w:rsidP="00F27208">
      <w:pPr>
        <w:rPr>
          <w:szCs w:val="22"/>
          <w:lang w:val="en-CA"/>
        </w:rPr>
      </w:pPr>
      <w:r>
        <w:rPr>
          <w:szCs w:val="22"/>
          <w:lang w:val="en-CA"/>
        </w:rPr>
        <w:t xml:space="preserve">It should be noted that the possibility to carry out this test has been somewhat limited due to the way that LFNST is implemented; it is no longer possible to affect the search with the parameter </w:t>
      </w:r>
      <w:proofErr w:type="spellStart"/>
      <w:r>
        <w:rPr>
          <w:rFonts w:ascii="Courier New" w:hAnsi="Courier New" w:cs="Courier New"/>
          <w:lang w:val="en-CA"/>
        </w:rPr>
        <w:t>MTSIntraMaxCand</w:t>
      </w:r>
      <w:proofErr w:type="spellEnd"/>
      <w:r>
        <w:rPr>
          <w:szCs w:val="22"/>
          <w:lang w:val="en-CA"/>
        </w:rPr>
        <w:t xml:space="preserve">, and </w:t>
      </w:r>
      <w:r w:rsidR="00E30A74">
        <w:rPr>
          <w:szCs w:val="22"/>
          <w:lang w:val="en-CA"/>
        </w:rPr>
        <w:t>a way of sorting the candidates proposed in the CE has already been implemented as part of the LFNST search.</w:t>
      </w:r>
    </w:p>
    <w:p w14:paraId="7D2AC1F0" w14:textId="588B182F" w:rsidR="00745F6B" w:rsidRPr="005B217D" w:rsidRDefault="00282CC5" w:rsidP="00E11923">
      <w:pPr>
        <w:pStyle w:val="Heading1"/>
        <w:rPr>
          <w:lang w:val="en-CA"/>
        </w:rPr>
      </w:pPr>
      <w:r>
        <w:rPr>
          <w:lang w:val="en-CA"/>
        </w:rPr>
        <w:t>Description of software</w:t>
      </w:r>
    </w:p>
    <w:p w14:paraId="1539A21D" w14:textId="4617263A" w:rsidR="001F2594" w:rsidRDefault="00A630A1" w:rsidP="009234A5">
      <w:pPr>
        <w:rPr>
          <w:szCs w:val="22"/>
          <w:lang w:val="en-CA"/>
        </w:rPr>
      </w:pPr>
      <w:r>
        <w:rPr>
          <w:szCs w:val="22"/>
          <w:lang w:val="en-CA"/>
        </w:rPr>
        <w:t xml:space="preserve">This document provides results for the software agreed to be </w:t>
      </w:r>
      <w:r w:rsidR="00C367C3">
        <w:rPr>
          <w:szCs w:val="22"/>
          <w:lang w:val="en-CA"/>
        </w:rPr>
        <w:t>tested in CE6-1.2 at the 14</w:t>
      </w:r>
      <w:r w:rsidR="00C367C3" w:rsidRPr="00C367C3">
        <w:rPr>
          <w:szCs w:val="22"/>
          <w:vertAlign w:val="superscript"/>
          <w:lang w:val="en-CA"/>
        </w:rPr>
        <w:t>th</w:t>
      </w:r>
      <w:r w:rsidR="00C367C3">
        <w:rPr>
          <w:szCs w:val="22"/>
          <w:lang w:val="en-CA"/>
        </w:rPr>
        <w:t xml:space="preserve"> JVET meeting in Geneva, Switzerland, in March 2019. </w:t>
      </w:r>
      <w:r w:rsidR="00A90EC5">
        <w:rPr>
          <w:szCs w:val="22"/>
          <w:lang w:val="en-CA"/>
        </w:rPr>
        <w:t xml:space="preserve">The software </w:t>
      </w:r>
      <w:r w:rsidR="004C469A">
        <w:rPr>
          <w:szCs w:val="22"/>
          <w:lang w:val="en-CA"/>
        </w:rPr>
        <w:t>is</w:t>
      </w:r>
      <w:r w:rsidR="000B2B92">
        <w:rPr>
          <w:szCs w:val="22"/>
          <w:lang w:val="en-CA"/>
        </w:rPr>
        <w:t xml:space="preserve"> based</w:t>
      </w:r>
      <w:r w:rsidR="00544A45">
        <w:rPr>
          <w:szCs w:val="22"/>
          <w:lang w:val="en-CA"/>
        </w:rPr>
        <w:t xml:space="preserve"> on proposal JVET-N049</w:t>
      </w:r>
      <w:r w:rsidR="00432670">
        <w:rPr>
          <w:szCs w:val="22"/>
          <w:lang w:val="en-CA"/>
        </w:rPr>
        <w:t>1</w:t>
      </w:r>
      <w:r w:rsidR="00544A45">
        <w:rPr>
          <w:szCs w:val="22"/>
          <w:lang w:val="en-CA"/>
        </w:rPr>
        <w:t xml:space="preserve"> </w:t>
      </w:r>
      <w:r w:rsidR="00256F7F">
        <w:rPr>
          <w:szCs w:val="22"/>
          <w:lang w:val="en-CA"/>
        </w:rPr>
        <w:t xml:space="preserve">[2] </w:t>
      </w:r>
      <w:r w:rsidR="00544A45">
        <w:rPr>
          <w:szCs w:val="22"/>
          <w:lang w:val="en-CA"/>
        </w:rPr>
        <w:t>and</w:t>
      </w:r>
      <w:r w:rsidR="00A90EC5">
        <w:rPr>
          <w:szCs w:val="22"/>
          <w:lang w:val="en-CA"/>
        </w:rPr>
        <w:t xml:space="preserve"> </w:t>
      </w:r>
      <w:r w:rsidR="00497559">
        <w:rPr>
          <w:szCs w:val="22"/>
          <w:lang w:val="en-CA"/>
        </w:rPr>
        <w:t>described in the CE description [1] as follows:</w:t>
      </w:r>
    </w:p>
    <w:p w14:paraId="7099867D" w14:textId="77777777" w:rsidR="0093074B" w:rsidRPr="00A2513F" w:rsidRDefault="0093074B" w:rsidP="0093074B">
      <w:pPr>
        <w:rPr>
          <w:i/>
          <w:iCs/>
          <w:lang w:val="en-CA"/>
        </w:rPr>
      </w:pPr>
      <w:r w:rsidRPr="00A2513F">
        <w:rPr>
          <w:i/>
          <w:iCs/>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This is done by setting the configuration parameter </w:t>
      </w:r>
      <w:r w:rsidRPr="00A2513F">
        <w:rPr>
          <w:rFonts w:ascii="Courier New" w:hAnsi="Courier New" w:cs="Courier New"/>
          <w:i/>
          <w:iCs/>
          <w:lang w:val="en-CA"/>
        </w:rPr>
        <w:t>--</w:t>
      </w:r>
      <w:proofErr w:type="spellStart"/>
      <w:r w:rsidRPr="00A2513F">
        <w:rPr>
          <w:rFonts w:ascii="Courier New" w:hAnsi="Courier New" w:cs="Courier New"/>
          <w:i/>
          <w:iCs/>
          <w:lang w:val="en-CA"/>
        </w:rPr>
        <w:t>MTSIntraMaxCand</w:t>
      </w:r>
      <w:proofErr w:type="spellEnd"/>
      <w:r w:rsidRPr="00A2513F">
        <w:rPr>
          <w:i/>
          <w:iCs/>
          <w:lang w:val="en-CA"/>
        </w:rPr>
        <w:t xml:space="preserve"> to 2.</w:t>
      </w:r>
    </w:p>
    <w:p w14:paraId="4CC95FCC" w14:textId="77777777" w:rsidR="0093074B" w:rsidRPr="00A2513F" w:rsidRDefault="0093074B" w:rsidP="0093074B">
      <w:pPr>
        <w:rPr>
          <w:i/>
          <w:iCs/>
          <w:lang w:val="en-CA"/>
        </w:rPr>
      </w:pPr>
      <w:r w:rsidRPr="00A2513F">
        <w:rPr>
          <w:i/>
          <w:iCs/>
          <w:lang w:val="en-CA"/>
        </w:rPr>
        <w:t>This CE focusses on the sorting algorithm and the encoder speed-up without the first two aspects changing the transform modes above. Also, this CE only evaluates the candidate ordering for intra-predicted blocks, the method for inter-predicted blocks is not changed.</w:t>
      </w:r>
    </w:p>
    <w:p w14:paraId="646CEEA6" w14:textId="77777777" w:rsidR="0093074B" w:rsidRPr="00A2513F" w:rsidRDefault="0093074B" w:rsidP="0093074B">
      <w:pPr>
        <w:rPr>
          <w:i/>
          <w:iCs/>
          <w:lang w:val="en-CA"/>
        </w:rPr>
      </w:pPr>
      <w:r w:rsidRPr="00A2513F">
        <w:rPr>
          <w:i/>
          <w:iCs/>
          <w:lang w:val="en-CA"/>
        </w:rPr>
        <w:lastRenderedPageBreak/>
        <w:t>The following table shows an overview of the sorting algorithm. Note that the order and coding of the remaining candidates is not changed.</w:t>
      </w:r>
    </w:p>
    <w:tbl>
      <w:tblPr>
        <w:tblStyle w:val="TableGrid"/>
        <w:tblW w:w="0" w:type="auto"/>
        <w:tblInd w:w="0" w:type="dxa"/>
        <w:tblLook w:val="04A0" w:firstRow="1" w:lastRow="0" w:firstColumn="1" w:lastColumn="0" w:noHBand="0" w:noVBand="1"/>
      </w:tblPr>
      <w:tblGrid>
        <w:gridCol w:w="2337"/>
        <w:gridCol w:w="2337"/>
        <w:gridCol w:w="2338"/>
        <w:gridCol w:w="2338"/>
      </w:tblGrid>
      <w:tr w:rsidR="0093074B" w14:paraId="50409458" w14:textId="77777777" w:rsidTr="0093074B">
        <w:tc>
          <w:tcPr>
            <w:tcW w:w="2337" w:type="dxa"/>
            <w:tcBorders>
              <w:top w:val="single" w:sz="4" w:space="0" w:color="auto"/>
              <w:left w:val="single" w:sz="4" w:space="0" w:color="auto"/>
              <w:bottom w:val="single" w:sz="4" w:space="0" w:color="auto"/>
              <w:right w:val="single" w:sz="4" w:space="0" w:color="auto"/>
            </w:tcBorders>
            <w:hideMark/>
          </w:tcPr>
          <w:p w14:paraId="420C3277" w14:textId="77777777" w:rsidR="0093074B" w:rsidRDefault="0093074B">
            <w:pPr>
              <w:keepNext/>
              <w:rPr>
                <w:lang w:val="en-CA"/>
              </w:rPr>
            </w:pPr>
            <w:r>
              <w:rPr>
                <w:lang w:val="en-CA"/>
              </w:rPr>
              <w:t>Test</w:t>
            </w:r>
          </w:p>
        </w:tc>
        <w:tc>
          <w:tcPr>
            <w:tcW w:w="2337" w:type="dxa"/>
            <w:tcBorders>
              <w:top w:val="single" w:sz="4" w:space="0" w:color="auto"/>
              <w:left w:val="single" w:sz="4" w:space="0" w:color="auto"/>
              <w:bottom w:val="single" w:sz="4" w:space="0" w:color="auto"/>
              <w:right w:val="single" w:sz="4" w:space="0" w:color="auto"/>
            </w:tcBorders>
            <w:hideMark/>
          </w:tcPr>
          <w:p w14:paraId="68F8E91A" w14:textId="77777777" w:rsidR="0093074B" w:rsidRDefault="0093074B">
            <w:pPr>
              <w:keepNext/>
              <w:rPr>
                <w:lang w:val="en-CA"/>
              </w:rPr>
            </w:pPr>
            <w:r>
              <w:rPr>
                <w:lang w:val="en-CA"/>
              </w:rPr>
              <w:t>Condition</w:t>
            </w:r>
          </w:p>
        </w:tc>
        <w:tc>
          <w:tcPr>
            <w:tcW w:w="2338" w:type="dxa"/>
            <w:tcBorders>
              <w:top w:val="single" w:sz="4" w:space="0" w:color="auto"/>
              <w:left w:val="single" w:sz="4" w:space="0" w:color="auto"/>
              <w:bottom w:val="single" w:sz="4" w:space="0" w:color="auto"/>
              <w:right w:val="single" w:sz="4" w:space="0" w:color="auto"/>
            </w:tcBorders>
            <w:hideMark/>
          </w:tcPr>
          <w:p w14:paraId="30137D89" w14:textId="77777777" w:rsidR="0093074B" w:rsidRDefault="0093074B">
            <w:pPr>
              <w:keepNext/>
              <w:rPr>
                <w:lang w:val="en-CA"/>
              </w:rPr>
            </w:pPr>
            <w:r>
              <w:rPr>
                <w:lang w:val="en-CA"/>
              </w:rPr>
              <w:t>First candidate</w:t>
            </w:r>
          </w:p>
        </w:tc>
        <w:tc>
          <w:tcPr>
            <w:tcW w:w="2338" w:type="dxa"/>
            <w:tcBorders>
              <w:top w:val="single" w:sz="4" w:space="0" w:color="auto"/>
              <w:left w:val="single" w:sz="4" w:space="0" w:color="auto"/>
              <w:bottom w:val="single" w:sz="4" w:space="0" w:color="auto"/>
              <w:right w:val="single" w:sz="4" w:space="0" w:color="auto"/>
            </w:tcBorders>
            <w:hideMark/>
          </w:tcPr>
          <w:p w14:paraId="76C3CA9B" w14:textId="77777777" w:rsidR="0093074B" w:rsidRDefault="0093074B">
            <w:pPr>
              <w:keepNext/>
              <w:rPr>
                <w:lang w:val="en-CA"/>
              </w:rPr>
            </w:pPr>
            <w:r>
              <w:rPr>
                <w:lang w:val="en-CA"/>
              </w:rPr>
              <w:t>Second candidate</w:t>
            </w:r>
          </w:p>
        </w:tc>
      </w:tr>
      <w:tr w:rsidR="0093074B" w14:paraId="79E12029" w14:textId="77777777" w:rsidTr="0093074B">
        <w:tc>
          <w:tcPr>
            <w:tcW w:w="2337" w:type="dxa"/>
            <w:vMerge w:val="restart"/>
            <w:tcBorders>
              <w:top w:val="single" w:sz="4" w:space="0" w:color="auto"/>
              <w:left w:val="single" w:sz="4" w:space="0" w:color="auto"/>
              <w:bottom w:val="single" w:sz="4" w:space="0" w:color="auto"/>
              <w:right w:val="single" w:sz="4" w:space="0" w:color="auto"/>
            </w:tcBorders>
            <w:hideMark/>
          </w:tcPr>
          <w:p w14:paraId="5887CD82" w14:textId="77777777" w:rsidR="0093074B" w:rsidRDefault="0093074B">
            <w:pPr>
              <w:keepNext/>
              <w:rPr>
                <w:lang w:val="en-CA"/>
              </w:rPr>
            </w:pPr>
            <w:r>
              <w:rPr>
                <w:lang w:val="en-CA"/>
              </w:rPr>
              <w:t>CE6-1.2a/d</w:t>
            </w:r>
          </w:p>
        </w:tc>
        <w:tc>
          <w:tcPr>
            <w:tcW w:w="2337" w:type="dxa"/>
            <w:tcBorders>
              <w:top w:val="single" w:sz="4" w:space="0" w:color="auto"/>
              <w:left w:val="single" w:sz="4" w:space="0" w:color="auto"/>
              <w:bottom w:val="single" w:sz="4" w:space="0" w:color="auto"/>
              <w:right w:val="single" w:sz="4" w:space="0" w:color="auto"/>
            </w:tcBorders>
            <w:hideMark/>
          </w:tcPr>
          <w:p w14:paraId="6CE3D063" w14:textId="77777777" w:rsidR="0093074B" w:rsidRDefault="0093074B">
            <w:pPr>
              <w:keepNext/>
              <w:rPr>
                <w:lang w:val="en-CA"/>
              </w:rPr>
            </w:pPr>
            <w:r>
              <w:rPr>
                <w:lang w:val="en-CA"/>
              </w:rPr>
              <w:t>Intra mode &gt; 34</w:t>
            </w:r>
          </w:p>
        </w:tc>
        <w:tc>
          <w:tcPr>
            <w:tcW w:w="2338" w:type="dxa"/>
            <w:tcBorders>
              <w:top w:val="single" w:sz="4" w:space="0" w:color="auto"/>
              <w:left w:val="single" w:sz="4" w:space="0" w:color="auto"/>
              <w:bottom w:val="single" w:sz="4" w:space="0" w:color="auto"/>
              <w:right w:val="single" w:sz="4" w:space="0" w:color="auto"/>
            </w:tcBorders>
            <w:hideMark/>
          </w:tcPr>
          <w:p w14:paraId="7ABE4FD6" w14:textId="77777777" w:rsidR="0093074B" w:rsidRDefault="0093074B">
            <w:pPr>
              <w:keepNext/>
              <w:rPr>
                <w:lang w:val="en-CA"/>
              </w:rPr>
            </w:pPr>
            <w:r>
              <w:rPr>
                <w:lang w:val="en-CA"/>
              </w:rPr>
              <w:t>(DCT-8, DST-7)</w:t>
            </w:r>
          </w:p>
        </w:tc>
        <w:tc>
          <w:tcPr>
            <w:tcW w:w="2338" w:type="dxa"/>
            <w:tcBorders>
              <w:top w:val="single" w:sz="4" w:space="0" w:color="auto"/>
              <w:left w:val="single" w:sz="4" w:space="0" w:color="auto"/>
              <w:bottom w:val="single" w:sz="4" w:space="0" w:color="auto"/>
              <w:right w:val="single" w:sz="4" w:space="0" w:color="auto"/>
            </w:tcBorders>
            <w:hideMark/>
          </w:tcPr>
          <w:p w14:paraId="7209B7E7" w14:textId="77777777" w:rsidR="0093074B" w:rsidRDefault="0093074B">
            <w:pPr>
              <w:keepNext/>
              <w:rPr>
                <w:lang w:val="en-CA"/>
              </w:rPr>
            </w:pPr>
            <w:r>
              <w:rPr>
                <w:lang w:val="en-CA"/>
              </w:rPr>
              <w:t>(DST-7, DCT-8)</w:t>
            </w:r>
          </w:p>
        </w:tc>
      </w:tr>
      <w:tr w:rsidR="0093074B" w14:paraId="12BEB37C" w14:textId="77777777" w:rsidTr="0093074B">
        <w:tc>
          <w:tcPr>
            <w:tcW w:w="0" w:type="auto"/>
            <w:vMerge/>
            <w:tcBorders>
              <w:top w:val="single" w:sz="4" w:space="0" w:color="auto"/>
              <w:left w:val="single" w:sz="4" w:space="0" w:color="auto"/>
              <w:bottom w:val="single" w:sz="4" w:space="0" w:color="auto"/>
              <w:right w:val="single" w:sz="4" w:space="0" w:color="auto"/>
            </w:tcBorders>
            <w:vAlign w:val="center"/>
            <w:hideMark/>
          </w:tcPr>
          <w:p w14:paraId="4C9BBFDA" w14:textId="77777777" w:rsidR="0093074B" w:rsidRDefault="00930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2337" w:type="dxa"/>
            <w:tcBorders>
              <w:top w:val="single" w:sz="4" w:space="0" w:color="auto"/>
              <w:left w:val="single" w:sz="4" w:space="0" w:color="auto"/>
              <w:bottom w:val="single" w:sz="4" w:space="0" w:color="auto"/>
              <w:right w:val="single" w:sz="4" w:space="0" w:color="auto"/>
            </w:tcBorders>
            <w:hideMark/>
          </w:tcPr>
          <w:p w14:paraId="0E1BEAE3" w14:textId="77777777" w:rsidR="0093074B" w:rsidRDefault="0093074B">
            <w:pPr>
              <w:keepNext/>
              <w:rPr>
                <w:lang w:val="en-CA"/>
              </w:rPr>
            </w:pPr>
            <w:r>
              <w:rPr>
                <w:lang w:val="en-CA"/>
              </w:rPr>
              <w:t>Intra mode &lt;= 34</w:t>
            </w:r>
          </w:p>
        </w:tc>
        <w:tc>
          <w:tcPr>
            <w:tcW w:w="2338" w:type="dxa"/>
            <w:tcBorders>
              <w:top w:val="single" w:sz="4" w:space="0" w:color="auto"/>
              <w:left w:val="single" w:sz="4" w:space="0" w:color="auto"/>
              <w:bottom w:val="single" w:sz="4" w:space="0" w:color="auto"/>
              <w:right w:val="single" w:sz="4" w:space="0" w:color="auto"/>
            </w:tcBorders>
            <w:hideMark/>
          </w:tcPr>
          <w:p w14:paraId="600EAE06" w14:textId="77777777" w:rsidR="0093074B" w:rsidRDefault="0093074B">
            <w:pPr>
              <w:keepNext/>
              <w:rPr>
                <w:lang w:val="en-CA"/>
              </w:rPr>
            </w:pPr>
            <w:r>
              <w:rPr>
                <w:lang w:val="en-CA"/>
              </w:rPr>
              <w:t>(DST-7, DCT-8)</w:t>
            </w:r>
          </w:p>
        </w:tc>
        <w:tc>
          <w:tcPr>
            <w:tcW w:w="2338" w:type="dxa"/>
            <w:tcBorders>
              <w:top w:val="single" w:sz="4" w:space="0" w:color="auto"/>
              <w:left w:val="single" w:sz="4" w:space="0" w:color="auto"/>
              <w:bottom w:val="single" w:sz="4" w:space="0" w:color="auto"/>
              <w:right w:val="single" w:sz="4" w:space="0" w:color="auto"/>
            </w:tcBorders>
            <w:hideMark/>
          </w:tcPr>
          <w:p w14:paraId="2E3718C9" w14:textId="77777777" w:rsidR="0093074B" w:rsidRDefault="0093074B">
            <w:pPr>
              <w:keepNext/>
              <w:rPr>
                <w:lang w:val="en-CA"/>
              </w:rPr>
            </w:pPr>
            <w:r>
              <w:rPr>
                <w:lang w:val="en-CA"/>
              </w:rPr>
              <w:t>(DCT-8, DST-7)</w:t>
            </w:r>
          </w:p>
        </w:tc>
      </w:tr>
      <w:tr w:rsidR="0093074B" w14:paraId="394A6667" w14:textId="77777777" w:rsidTr="0093074B">
        <w:tc>
          <w:tcPr>
            <w:tcW w:w="2337" w:type="dxa"/>
            <w:vMerge w:val="restart"/>
            <w:tcBorders>
              <w:top w:val="single" w:sz="4" w:space="0" w:color="auto"/>
              <w:left w:val="single" w:sz="4" w:space="0" w:color="auto"/>
              <w:bottom w:val="single" w:sz="4" w:space="0" w:color="auto"/>
              <w:right w:val="single" w:sz="4" w:space="0" w:color="auto"/>
            </w:tcBorders>
            <w:hideMark/>
          </w:tcPr>
          <w:p w14:paraId="38F85511" w14:textId="77777777" w:rsidR="0093074B" w:rsidRDefault="0093074B">
            <w:pPr>
              <w:rPr>
                <w:lang w:val="en-CA"/>
              </w:rPr>
            </w:pPr>
            <w:r>
              <w:rPr>
                <w:lang w:val="en-CA"/>
              </w:rPr>
              <w:t>CE6-1.2b/e</w:t>
            </w:r>
          </w:p>
        </w:tc>
        <w:tc>
          <w:tcPr>
            <w:tcW w:w="2337" w:type="dxa"/>
            <w:tcBorders>
              <w:top w:val="single" w:sz="4" w:space="0" w:color="auto"/>
              <w:left w:val="single" w:sz="4" w:space="0" w:color="auto"/>
              <w:bottom w:val="single" w:sz="4" w:space="0" w:color="auto"/>
              <w:right w:val="single" w:sz="4" w:space="0" w:color="auto"/>
            </w:tcBorders>
            <w:hideMark/>
          </w:tcPr>
          <w:p w14:paraId="29E44FC8" w14:textId="77777777" w:rsidR="0093074B" w:rsidRDefault="0093074B">
            <w:pPr>
              <w:rPr>
                <w:lang w:val="en-CA"/>
              </w:rPr>
            </w:pPr>
            <w:r>
              <w:rPr>
                <w:lang w:val="en-CA"/>
              </w:rPr>
              <w:t>Width &gt; Height</w:t>
            </w:r>
          </w:p>
        </w:tc>
        <w:tc>
          <w:tcPr>
            <w:tcW w:w="2338" w:type="dxa"/>
            <w:tcBorders>
              <w:top w:val="single" w:sz="4" w:space="0" w:color="auto"/>
              <w:left w:val="single" w:sz="4" w:space="0" w:color="auto"/>
              <w:bottom w:val="single" w:sz="4" w:space="0" w:color="auto"/>
              <w:right w:val="single" w:sz="4" w:space="0" w:color="auto"/>
            </w:tcBorders>
            <w:hideMark/>
          </w:tcPr>
          <w:p w14:paraId="36D586FF" w14:textId="77777777" w:rsidR="0093074B" w:rsidRDefault="0093074B">
            <w:pPr>
              <w:rPr>
                <w:lang w:val="en-CA"/>
              </w:rPr>
            </w:pPr>
            <w:r>
              <w:rPr>
                <w:lang w:val="en-CA"/>
              </w:rPr>
              <w:t>(DCT-8, DST-7)</w:t>
            </w:r>
          </w:p>
        </w:tc>
        <w:tc>
          <w:tcPr>
            <w:tcW w:w="2338" w:type="dxa"/>
            <w:tcBorders>
              <w:top w:val="single" w:sz="4" w:space="0" w:color="auto"/>
              <w:left w:val="single" w:sz="4" w:space="0" w:color="auto"/>
              <w:bottom w:val="single" w:sz="4" w:space="0" w:color="auto"/>
              <w:right w:val="single" w:sz="4" w:space="0" w:color="auto"/>
            </w:tcBorders>
            <w:hideMark/>
          </w:tcPr>
          <w:p w14:paraId="38A8A839" w14:textId="77777777" w:rsidR="0093074B" w:rsidRDefault="0093074B">
            <w:pPr>
              <w:rPr>
                <w:lang w:val="en-CA"/>
              </w:rPr>
            </w:pPr>
            <w:r>
              <w:rPr>
                <w:lang w:val="en-CA"/>
              </w:rPr>
              <w:t>(DST-7, DCT-8)</w:t>
            </w:r>
          </w:p>
        </w:tc>
      </w:tr>
      <w:tr w:rsidR="0093074B" w14:paraId="1FA63E2E" w14:textId="77777777" w:rsidTr="0093074B">
        <w:tc>
          <w:tcPr>
            <w:tcW w:w="0" w:type="auto"/>
            <w:vMerge/>
            <w:tcBorders>
              <w:top w:val="single" w:sz="4" w:space="0" w:color="auto"/>
              <w:left w:val="single" w:sz="4" w:space="0" w:color="auto"/>
              <w:bottom w:val="single" w:sz="4" w:space="0" w:color="auto"/>
              <w:right w:val="single" w:sz="4" w:space="0" w:color="auto"/>
            </w:tcBorders>
            <w:vAlign w:val="center"/>
            <w:hideMark/>
          </w:tcPr>
          <w:p w14:paraId="76475322" w14:textId="77777777" w:rsidR="0093074B" w:rsidRDefault="00930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2337" w:type="dxa"/>
            <w:tcBorders>
              <w:top w:val="single" w:sz="4" w:space="0" w:color="auto"/>
              <w:left w:val="single" w:sz="4" w:space="0" w:color="auto"/>
              <w:bottom w:val="single" w:sz="4" w:space="0" w:color="auto"/>
              <w:right w:val="single" w:sz="4" w:space="0" w:color="auto"/>
            </w:tcBorders>
            <w:hideMark/>
          </w:tcPr>
          <w:p w14:paraId="294D37C3" w14:textId="77777777" w:rsidR="0093074B" w:rsidRDefault="0093074B">
            <w:pPr>
              <w:rPr>
                <w:lang w:val="en-CA"/>
              </w:rPr>
            </w:pPr>
            <w:r>
              <w:rPr>
                <w:lang w:val="en-CA"/>
              </w:rPr>
              <w:t>Width &lt;= Height</w:t>
            </w:r>
          </w:p>
        </w:tc>
        <w:tc>
          <w:tcPr>
            <w:tcW w:w="2338" w:type="dxa"/>
            <w:tcBorders>
              <w:top w:val="single" w:sz="4" w:space="0" w:color="auto"/>
              <w:left w:val="single" w:sz="4" w:space="0" w:color="auto"/>
              <w:bottom w:val="single" w:sz="4" w:space="0" w:color="auto"/>
              <w:right w:val="single" w:sz="4" w:space="0" w:color="auto"/>
            </w:tcBorders>
            <w:hideMark/>
          </w:tcPr>
          <w:p w14:paraId="126109C9" w14:textId="77777777" w:rsidR="0093074B" w:rsidRDefault="0093074B">
            <w:pPr>
              <w:rPr>
                <w:lang w:val="en-CA"/>
              </w:rPr>
            </w:pPr>
            <w:r>
              <w:rPr>
                <w:lang w:val="en-CA"/>
              </w:rPr>
              <w:t>(DST-7, DCT-8)</w:t>
            </w:r>
          </w:p>
        </w:tc>
        <w:tc>
          <w:tcPr>
            <w:tcW w:w="2338" w:type="dxa"/>
            <w:tcBorders>
              <w:top w:val="single" w:sz="4" w:space="0" w:color="auto"/>
              <w:left w:val="single" w:sz="4" w:space="0" w:color="auto"/>
              <w:bottom w:val="single" w:sz="4" w:space="0" w:color="auto"/>
              <w:right w:val="single" w:sz="4" w:space="0" w:color="auto"/>
            </w:tcBorders>
            <w:hideMark/>
          </w:tcPr>
          <w:p w14:paraId="2FC1249C" w14:textId="77777777" w:rsidR="0093074B" w:rsidRDefault="0093074B">
            <w:pPr>
              <w:rPr>
                <w:lang w:val="en-CA"/>
              </w:rPr>
            </w:pPr>
            <w:r>
              <w:rPr>
                <w:lang w:val="en-CA"/>
              </w:rPr>
              <w:t>(DCT-8, DST-7)</w:t>
            </w:r>
          </w:p>
        </w:tc>
      </w:tr>
    </w:tbl>
    <w:p w14:paraId="1FDB0848" w14:textId="7060ED9D" w:rsidR="003449DF" w:rsidRDefault="003449DF" w:rsidP="003449DF">
      <w:pPr>
        <w:rPr>
          <w:lang w:val="en-CA"/>
        </w:rPr>
      </w:pPr>
      <w:r>
        <w:rPr>
          <w:lang w:val="en-CA"/>
        </w:rPr>
        <w:t>A total of 5 tests were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3449DF" w14:paraId="1DB6B443" w14:textId="77777777" w:rsidTr="003449DF">
        <w:trPr>
          <w:trHeight w:val="447"/>
        </w:trPr>
        <w:tc>
          <w:tcPr>
            <w:tcW w:w="1345" w:type="dxa"/>
            <w:tcBorders>
              <w:top w:val="single" w:sz="4" w:space="0" w:color="auto"/>
              <w:left w:val="single" w:sz="4" w:space="0" w:color="auto"/>
              <w:bottom w:val="single" w:sz="4" w:space="0" w:color="auto"/>
              <w:right w:val="single" w:sz="4" w:space="0" w:color="auto"/>
            </w:tcBorders>
            <w:hideMark/>
          </w:tcPr>
          <w:p w14:paraId="30D97F7C" w14:textId="77777777" w:rsidR="003449DF" w:rsidRDefault="003449DF">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22FC7CE8" w14:textId="77777777" w:rsidR="003449DF" w:rsidRDefault="003449DF">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4B50A759" w14:textId="77777777" w:rsidR="003449DF" w:rsidRDefault="003449DF">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7030DDB7" w14:textId="77777777" w:rsidR="003449DF" w:rsidRDefault="003449DF">
            <w:pPr>
              <w:jc w:val="center"/>
              <w:rPr>
                <w:b/>
                <w:lang w:val="de-DE" w:eastAsia="de-DE"/>
              </w:rPr>
            </w:pPr>
            <w:r>
              <w:rPr>
                <w:b/>
                <w:lang w:val="de-DE" w:eastAsia="de-DE"/>
              </w:rPr>
              <w:t>Cross-checker</w:t>
            </w:r>
          </w:p>
        </w:tc>
      </w:tr>
      <w:tr w:rsidR="003449DF" w14:paraId="1949B4CC" w14:textId="77777777" w:rsidTr="003449DF">
        <w:trPr>
          <w:trHeight w:val="645"/>
        </w:trPr>
        <w:tc>
          <w:tcPr>
            <w:tcW w:w="1345" w:type="dxa"/>
            <w:tcBorders>
              <w:top w:val="single" w:sz="4" w:space="0" w:color="auto"/>
              <w:left w:val="single" w:sz="4" w:space="0" w:color="auto"/>
              <w:bottom w:val="single" w:sz="4" w:space="0" w:color="auto"/>
              <w:right w:val="single" w:sz="4" w:space="0" w:color="auto"/>
            </w:tcBorders>
            <w:hideMark/>
          </w:tcPr>
          <w:p w14:paraId="052E2EB5" w14:textId="77777777" w:rsidR="003449DF" w:rsidRDefault="003449DF">
            <w:pPr>
              <w:rPr>
                <w:lang w:val="de-DE" w:eastAsia="de-DE"/>
              </w:rPr>
            </w:pPr>
            <w:r>
              <w:rPr>
                <w:lang w:val="de-DE" w:eastAsia="de-DE"/>
              </w:rPr>
              <w:t>CE6-1.2a</w:t>
            </w:r>
          </w:p>
        </w:tc>
        <w:tc>
          <w:tcPr>
            <w:tcW w:w="5133" w:type="dxa"/>
            <w:tcBorders>
              <w:top w:val="single" w:sz="4" w:space="0" w:color="auto"/>
              <w:left w:val="single" w:sz="4" w:space="0" w:color="auto"/>
              <w:bottom w:val="single" w:sz="4" w:space="0" w:color="auto"/>
              <w:right w:val="single" w:sz="4" w:space="0" w:color="auto"/>
            </w:tcBorders>
            <w:hideMark/>
          </w:tcPr>
          <w:p w14:paraId="57C28A5A" w14:textId="77777777" w:rsidR="003449DF" w:rsidRDefault="003449DF">
            <w:pPr>
              <w:rPr>
                <w:lang w:eastAsia="de-DE"/>
              </w:rPr>
            </w:pPr>
            <w:r>
              <w:rPr>
                <w:lang w:val="de-DE" w:eastAsia="de-DE"/>
              </w:rPr>
              <w:t>The sorting algorithm as proposed in JVET-N0491 based on the intra mode, compared against CTC anchor</w:t>
            </w:r>
          </w:p>
        </w:tc>
        <w:tc>
          <w:tcPr>
            <w:tcW w:w="1437" w:type="dxa"/>
            <w:tcBorders>
              <w:top w:val="single" w:sz="4" w:space="0" w:color="auto"/>
              <w:left w:val="single" w:sz="4" w:space="0" w:color="auto"/>
              <w:bottom w:val="single" w:sz="4" w:space="0" w:color="auto"/>
              <w:right w:val="single" w:sz="4" w:space="0" w:color="auto"/>
            </w:tcBorders>
            <w:hideMark/>
          </w:tcPr>
          <w:p w14:paraId="5D428C2A" w14:textId="77777777" w:rsidR="003449DF" w:rsidRDefault="003449DF">
            <w:pPr>
              <w:jc w:val="center"/>
              <w:rPr>
                <w:lang w:val="es-ES_tradnl" w:eastAsia="de-DE"/>
              </w:rPr>
            </w:pPr>
            <w:r>
              <w:rPr>
                <w:lang w:val="es-ES_tradnl" w:eastAsia="de-DE"/>
              </w:rPr>
              <w:t>C. Hollmann</w:t>
            </w:r>
            <w:r>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hideMark/>
          </w:tcPr>
          <w:p w14:paraId="5D080F8E" w14:textId="77777777" w:rsidR="003449DF" w:rsidRDefault="003449DF">
            <w:pPr>
              <w:jc w:val="center"/>
              <w:rPr>
                <w:lang w:val="es-ES_tradnl" w:eastAsia="de-DE"/>
              </w:rPr>
            </w:pPr>
            <w:r>
              <w:rPr>
                <w:lang w:val="es-ES_tradnl" w:eastAsia="de-DE"/>
              </w:rPr>
              <w:t>X. Zhao</w:t>
            </w:r>
            <w:r>
              <w:rPr>
                <w:lang w:val="en-CA"/>
              </w:rPr>
              <w:br/>
            </w:r>
            <w:r>
              <w:rPr>
                <w:lang w:val="es-ES_tradnl" w:eastAsia="de-DE"/>
              </w:rPr>
              <w:t>(Tencent)</w:t>
            </w:r>
          </w:p>
        </w:tc>
      </w:tr>
      <w:tr w:rsidR="003449DF" w14:paraId="0B215180" w14:textId="77777777" w:rsidTr="003449DF">
        <w:trPr>
          <w:trHeight w:val="645"/>
        </w:trPr>
        <w:tc>
          <w:tcPr>
            <w:tcW w:w="1345" w:type="dxa"/>
            <w:tcBorders>
              <w:top w:val="single" w:sz="4" w:space="0" w:color="auto"/>
              <w:left w:val="single" w:sz="4" w:space="0" w:color="auto"/>
              <w:bottom w:val="single" w:sz="4" w:space="0" w:color="auto"/>
              <w:right w:val="single" w:sz="4" w:space="0" w:color="auto"/>
            </w:tcBorders>
            <w:hideMark/>
          </w:tcPr>
          <w:p w14:paraId="3BA9B367" w14:textId="77777777" w:rsidR="003449DF" w:rsidRDefault="003449DF">
            <w:pPr>
              <w:rPr>
                <w:lang w:val="de-DE" w:eastAsia="de-DE"/>
              </w:rPr>
            </w:pPr>
            <w:r>
              <w:rPr>
                <w:lang w:val="de-DE" w:eastAsia="de-DE"/>
              </w:rPr>
              <w:t>CE6-1.2b</w:t>
            </w:r>
          </w:p>
        </w:tc>
        <w:tc>
          <w:tcPr>
            <w:tcW w:w="5133" w:type="dxa"/>
            <w:tcBorders>
              <w:top w:val="single" w:sz="4" w:space="0" w:color="auto"/>
              <w:left w:val="single" w:sz="4" w:space="0" w:color="auto"/>
              <w:bottom w:val="single" w:sz="4" w:space="0" w:color="auto"/>
              <w:right w:val="single" w:sz="4" w:space="0" w:color="auto"/>
            </w:tcBorders>
            <w:hideMark/>
          </w:tcPr>
          <w:p w14:paraId="78544038" w14:textId="77777777" w:rsidR="003449DF" w:rsidRDefault="003449DF">
            <w:pPr>
              <w:rPr>
                <w:lang w:val="de-DE" w:eastAsia="de-DE"/>
              </w:rPr>
            </w:pPr>
            <w:r>
              <w:rPr>
                <w:lang w:val="de-DE" w:eastAsia="de-DE"/>
              </w:rPr>
              <w:t>The sorting algorithm without the described intra prediction mode dependency, compared against CTC anchor</w:t>
            </w:r>
          </w:p>
        </w:tc>
        <w:tc>
          <w:tcPr>
            <w:tcW w:w="1437" w:type="dxa"/>
            <w:tcBorders>
              <w:top w:val="single" w:sz="4" w:space="0" w:color="auto"/>
              <w:left w:val="single" w:sz="4" w:space="0" w:color="auto"/>
              <w:bottom w:val="single" w:sz="4" w:space="0" w:color="auto"/>
              <w:right w:val="single" w:sz="4" w:space="0" w:color="auto"/>
            </w:tcBorders>
            <w:hideMark/>
          </w:tcPr>
          <w:p w14:paraId="5330A153" w14:textId="77777777" w:rsidR="003449DF" w:rsidRDefault="003449DF">
            <w:pPr>
              <w:jc w:val="center"/>
              <w:rPr>
                <w:lang w:val="es-ES_tradnl" w:eastAsia="de-DE"/>
              </w:rPr>
            </w:pPr>
            <w:r>
              <w:rPr>
                <w:lang w:val="es-ES_tradnl" w:eastAsia="de-DE"/>
              </w:rPr>
              <w:t>C. Hollmann</w:t>
            </w:r>
            <w:r>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hideMark/>
          </w:tcPr>
          <w:p w14:paraId="0BA9C619" w14:textId="77777777" w:rsidR="003449DF" w:rsidRDefault="003449DF">
            <w:pPr>
              <w:jc w:val="center"/>
              <w:rPr>
                <w:lang w:val="es-ES_tradnl" w:eastAsia="de-DE"/>
              </w:rPr>
            </w:pPr>
            <w:r>
              <w:rPr>
                <w:lang w:val="es-ES_tradnl" w:eastAsia="de-DE"/>
              </w:rPr>
              <w:t>X. Zhao</w:t>
            </w:r>
            <w:r>
              <w:rPr>
                <w:lang w:val="en-CA"/>
              </w:rPr>
              <w:br/>
            </w:r>
            <w:r>
              <w:rPr>
                <w:lang w:val="es-ES_tradnl" w:eastAsia="de-DE"/>
              </w:rPr>
              <w:t>(Tencent)</w:t>
            </w:r>
          </w:p>
        </w:tc>
      </w:tr>
      <w:tr w:rsidR="003449DF" w14:paraId="4615B511" w14:textId="77777777" w:rsidTr="003449DF">
        <w:trPr>
          <w:trHeight w:val="645"/>
        </w:trPr>
        <w:tc>
          <w:tcPr>
            <w:tcW w:w="1345" w:type="dxa"/>
            <w:tcBorders>
              <w:top w:val="single" w:sz="4" w:space="0" w:color="auto"/>
              <w:left w:val="single" w:sz="4" w:space="0" w:color="auto"/>
              <w:bottom w:val="single" w:sz="4" w:space="0" w:color="auto"/>
              <w:right w:val="single" w:sz="4" w:space="0" w:color="auto"/>
            </w:tcBorders>
            <w:hideMark/>
          </w:tcPr>
          <w:p w14:paraId="1840599E" w14:textId="77777777" w:rsidR="003449DF" w:rsidRDefault="003449DF">
            <w:pPr>
              <w:rPr>
                <w:lang w:val="de-DE" w:eastAsia="de-DE"/>
              </w:rPr>
            </w:pPr>
            <w:r>
              <w:rPr>
                <w:lang w:val="de-DE" w:eastAsia="de-DE"/>
              </w:rPr>
              <w:t>CE6-1.2c</w:t>
            </w:r>
          </w:p>
        </w:tc>
        <w:tc>
          <w:tcPr>
            <w:tcW w:w="5133" w:type="dxa"/>
            <w:tcBorders>
              <w:top w:val="single" w:sz="4" w:space="0" w:color="auto"/>
              <w:left w:val="single" w:sz="4" w:space="0" w:color="auto"/>
              <w:bottom w:val="single" w:sz="4" w:space="0" w:color="auto"/>
              <w:right w:val="single" w:sz="4" w:space="0" w:color="auto"/>
            </w:tcBorders>
            <w:hideMark/>
          </w:tcPr>
          <w:p w14:paraId="77BACC20" w14:textId="77777777" w:rsidR="003449DF" w:rsidRDefault="003449DF">
            <w:pPr>
              <w:rPr>
                <w:lang w:eastAsia="de-DE"/>
              </w:rPr>
            </w:pPr>
            <w:r>
              <w:rPr>
                <w:lang w:val="de-DE" w:eastAsia="de-DE"/>
              </w:rPr>
              <w:t>Reducing the number of fully evaluated transform candidates to 2 without the sorting algorithm, compared against CTC anchor</w:t>
            </w:r>
          </w:p>
        </w:tc>
        <w:tc>
          <w:tcPr>
            <w:tcW w:w="1437" w:type="dxa"/>
            <w:tcBorders>
              <w:top w:val="single" w:sz="4" w:space="0" w:color="auto"/>
              <w:left w:val="single" w:sz="4" w:space="0" w:color="auto"/>
              <w:bottom w:val="single" w:sz="4" w:space="0" w:color="auto"/>
              <w:right w:val="single" w:sz="4" w:space="0" w:color="auto"/>
            </w:tcBorders>
            <w:hideMark/>
          </w:tcPr>
          <w:p w14:paraId="5435DDA3" w14:textId="77777777" w:rsidR="003449DF" w:rsidRDefault="003449DF">
            <w:pPr>
              <w:jc w:val="center"/>
              <w:rPr>
                <w:lang w:val="es-ES_tradnl" w:eastAsia="de-DE"/>
              </w:rPr>
            </w:pPr>
            <w:r>
              <w:rPr>
                <w:lang w:val="es-ES_tradnl" w:eastAsia="de-DE"/>
              </w:rPr>
              <w:t>C. Hollmann</w:t>
            </w:r>
            <w:r>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hideMark/>
          </w:tcPr>
          <w:p w14:paraId="3184935A" w14:textId="77777777" w:rsidR="003449DF" w:rsidRDefault="003449DF">
            <w:pPr>
              <w:jc w:val="center"/>
              <w:rPr>
                <w:lang w:val="es-ES_tradnl" w:eastAsia="de-DE"/>
              </w:rPr>
            </w:pPr>
            <w:r>
              <w:rPr>
                <w:lang w:val="es-ES_tradnl" w:eastAsia="de-DE"/>
              </w:rPr>
              <w:t>X. Zhao</w:t>
            </w:r>
            <w:r>
              <w:rPr>
                <w:lang w:val="en-CA"/>
              </w:rPr>
              <w:br/>
            </w:r>
            <w:r>
              <w:rPr>
                <w:lang w:val="es-ES_tradnl" w:eastAsia="de-DE"/>
              </w:rPr>
              <w:t>(Tencent)</w:t>
            </w:r>
          </w:p>
        </w:tc>
      </w:tr>
      <w:tr w:rsidR="003449DF" w14:paraId="5DA78068" w14:textId="77777777" w:rsidTr="003449DF">
        <w:trPr>
          <w:trHeight w:val="645"/>
        </w:trPr>
        <w:tc>
          <w:tcPr>
            <w:tcW w:w="1345" w:type="dxa"/>
            <w:tcBorders>
              <w:top w:val="single" w:sz="4" w:space="0" w:color="auto"/>
              <w:left w:val="single" w:sz="4" w:space="0" w:color="auto"/>
              <w:bottom w:val="single" w:sz="4" w:space="0" w:color="auto"/>
              <w:right w:val="single" w:sz="4" w:space="0" w:color="auto"/>
            </w:tcBorders>
            <w:hideMark/>
          </w:tcPr>
          <w:p w14:paraId="49D0310E" w14:textId="77777777" w:rsidR="003449DF" w:rsidRDefault="003449DF">
            <w:pPr>
              <w:rPr>
                <w:lang w:val="de-DE" w:eastAsia="de-DE"/>
              </w:rPr>
            </w:pPr>
            <w:r>
              <w:rPr>
                <w:lang w:val="de-DE" w:eastAsia="de-DE"/>
              </w:rPr>
              <w:t>CE6-1.2d</w:t>
            </w:r>
          </w:p>
        </w:tc>
        <w:tc>
          <w:tcPr>
            <w:tcW w:w="5133" w:type="dxa"/>
            <w:tcBorders>
              <w:top w:val="single" w:sz="4" w:space="0" w:color="auto"/>
              <w:left w:val="single" w:sz="4" w:space="0" w:color="auto"/>
              <w:bottom w:val="single" w:sz="4" w:space="0" w:color="auto"/>
              <w:right w:val="single" w:sz="4" w:space="0" w:color="auto"/>
            </w:tcBorders>
            <w:hideMark/>
          </w:tcPr>
          <w:p w14:paraId="52F6C4CB" w14:textId="77777777" w:rsidR="003449DF" w:rsidRDefault="003449DF">
            <w:pPr>
              <w:rPr>
                <w:lang w:val="de-DE" w:eastAsia="de-DE"/>
              </w:rPr>
            </w:pPr>
            <w:r>
              <w:rPr>
                <w:lang w:val="de-DE" w:eastAsia="de-DE"/>
              </w:rPr>
              <w:t>Test CE6-1.2a versus test CE6-1.2c as an anchor (which uses 2 candidates)</w:t>
            </w:r>
          </w:p>
        </w:tc>
        <w:tc>
          <w:tcPr>
            <w:tcW w:w="1437" w:type="dxa"/>
            <w:tcBorders>
              <w:top w:val="single" w:sz="4" w:space="0" w:color="auto"/>
              <w:left w:val="single" w:sz="4" w:space="0" w:color="auto"/>
              <w:bottom w:val="single" w:sz="4" w:space="0" w:color="auto"/>
              <w:right w:val="single" w:sz="4" w:space="0" w:color="auto"/>
            </w:tcBorders>
            <w:hideMark/>
          </w:tcPr>
          <w:p w14:paraId="5FE8905D" w14:textId="77777777" w:rsidR="003449DF" w:rsidRDefault="003449DF">
            <w:pPr>
              <w:jc w:val="center"/>
              <w:rPr>
                <w:lang w:val="es-ES_tradnl" w:eastAsia="de-DE"/>
              </w:rPr>
            </w:pPr>
            <w:r>
              <w:rPr>
                <w:lang w:val="es-ES_tradnl" w:eastAsia="de-DE"/>
              </w:rPr>
              <w:t>C. Hollmann</w:t>
            </w:r>
            <w:r>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hideMark/>
          </w:tcPr>
          <w:p w14:paraId="77F719D9" w14:textId="77777777" w:rsidR="003449DF" w:rsidRDefault="003449DF" w:rsidP="003449DF">
            <w:pPr>
              <w:jc w:val="center"/>
              <w:rPr>
                <w:lang w:val="es-ES_tradnl" w:eastAsia="de-DE"/>
              </w:rPr>
            </w:pPr>
            <w:r>
              <w:rPr>
                <w:lang w:val="es-ES_tradnl" w:eastAsia="de-DE"/>
              </w:rPr>
              <w:t>X. Zhao</w:t>
            </w:r>
            <w:r>
              <w:rPr>
                <w:lang w:val="en-CA"/>
              </w:rPr>
              <w:br/>
            </w:r>
            <w:r>
              <w:rPr>
                <w:lang w:val="es-ES_tradnl" w:eastAsia="de-DE"/>
              </w:rPr>
              <w:t>(Tencent)</w:t>
            </w:r>
          </w:p>
        </w:tc>
      </w:tr>
      <w:tr w:rsidR="003449DF" w14:paraId="6FC5A0B4" w14:textId="77777777" w:rsidTr="003449DF">
        <w:trPr>
          <w:trHeight w:val="645"/>
        </w:trPr>
        <w:tc>
          <w:tcPr>
            <w:tcW w:w="1345" w:type="dxa"/>
            <w:tcBorders>
              <w:top w:val="single" w:sz="4" w:space="0" w:color="auto"/>
              <w:left w:val="single" w:sz="4" w:space="0" w:color="auto"/>
              <w:bottom w:val="single" w:sz="4" w:space="0" w:color="auto"/>
              <w:right w:val="single" w:sz="4" w:space="0" w:color="auto"/>
            </w:tcBorders>
            <w:hideMark/>
          </w:tcPr>
          <w:p w14:paraId="7DF6093E" w14:textId="77777777" w:rsidR="003449DF" w:rsidRDefault="003449DF">
            <w:pPr>
              <w:rPr>
                <w:lang w:val="de-DE" w:eastAsia="de-DE"/>
              </w:rPr>
            </w:pPr>
            <w:r>
              <w:rPr>
                <w:lang w:val="de-DE" w:eastAsia="de-DE"/>
              </w:rPr>
              <w:t>CE6-1.2e</w:t>
            </w:r>
          </w:p>
        </w:tc>
        <w:tc>
          <w:tcPr>
            <w:tcW w:w="5133" w:type="dxa"/>
            <w:tcBorders>
              <w:top w:val="single" w:sz="4" w:space="0" w:color="auto"/>
              <w:left w:val="single" w:sz="4" w:space="0" w:color="auto"/>
              <w:bottom w:val="single" w:sz="4" w:space="0" w:color="auto"/>
              <w:right w:val="single" w:sz="4" w:space="0" w:color="auto"/>
            </w:tcBorders>
            <w:hideMark/>
          </w:tcPr>
          <w:p w14:paraId="62CD8C34" w14:textId="77777777" w:rsidR="003449DF" w:rsidRDefault="003449DF">
            <w:pPr>
              <w:rPr>
                <w:lang w:eastAsia="de-DE"/>
              </w:rPr>
            </w:pPr>
            <w:r>
              <w:rPr>
                <w:lang w:val="de-DE" w:eastAsia="de-DE"/>
              </w:rPr>
              <w:t>Test CE6-1.2b versus test CE6-1.2c as an anchor (which uses 2 candidates)</w:t>
            </w:r>
          </w:p>
        </w:tc>
        <w:tc>
          <w:tcPr>
            <w:tcW w:w="1437" w:type="dxa"/>
            <w:tcBorders>
              <w:top w:val="single" w:sz="4" w:space="0" w:color="auto"/>
              <w:left w:val="single" w:sz="4" w:space="0" w:color="auto"/>
              <w:bottom w:val="single" w:sz="4" w:space="0" w:color="auto"/>
              <w:right w:val="single" w:sz="4" w:space="0" w:color="auto"/>
            </w:tcBorders>
            <w:hideMark/>
          </w:tcPr>
          <w:p w14:paraId="02888A53" w14:textId="77777777" w:rsidR="003449DF" w:rsidRDefault="003449DF">
            <w:pPr>
              <w:jc w:val="center"/>
              <w:rPr>
                <w:szCs w:val="22"/>
              </w:rPr>
            </w:pPr>
            <w:r>
              <w:rPr>
                <w:lang w:val="es-ES_tradnl" w:eastAsia="de-DE"/>
              </w:rPr>
              <w:t>C. Hollmann</w:t>
            </w:r>
            <w:r>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hideMark/>
          </w:tcPr>
          <w:p w14:paraId="4B2F470D" w14:textId="77777777" w:rsidR="003449DF" w:rsidRDefault="003449DF">
            <w:pPr>
              <w:jc w:val="center"/>
              <w:rPr>
                <w:lang w:val="es-ES_tradnl" w:eastAsia="de-DE"/>
              </w:rPr>
            </w:pPr>
            <w:r>
              <w:rPr>
                <w:lang w:val="es-ES_tradnl" w:eastAsia="de-DE"/>
              </w:rPr>
              <w:t>X. Zhao</w:t>
            </w:r>
            <w:r>
              <w:rPr>
                <w:lang w:val="en-CA"/>
              </w:rPr>
              <w:br/>
            </w:r>
            <w:r>
              <w:rPr>
                <w:lang w:val="es-ES_tradnl" w:eastAsia="de-DE"/>
              </w:rPr>
              <w:t>(Tencent)</w:t>
            </w:r>
          </w:p>
        </w:tc>
      </w:tr>
    </w:tbl>
    <w:p w14:paraId="7CCA122E" w14:textId="23B48D22" w:rsidR="00F35963" w:rsidRDefault="009166E6" w:rsidP="009166E6">
      <w:pPr>
        <w:rPr>
          <w:lang w:val="en-CA"/>
        </w:rPr>
      </w:pPr>
      <w:r>
        <w:rPr>
          <w:lang w:val="en-CA"/>
        </w:rPr>
        <w:t>Notes on the software:</w:t>
      </w:r>
    </w:p>
    <w:p w14:paraId="6097111D" w14:textId="6DC2298A" w:rsidR="009166E6" w:rsidRDefault="009166E6" w:rsidP="009166E6">
      <w:pPr>
        <w:pStyle w:val="ListParagraph"/>
        <w:numPr>
          <w:ilvl w:val="0"/>
          <w:numId w:val="12"/>
        </w:numPr>
        <w:rPr>
          <w:lang w:val="en-CA"/>
        </w:rPr>
      </w:pPr>
      <w:r>
        <w:rPr>
          <w:lang w:val="en-CA"/>
        </w:rPr>
        <w:t xml:space="preserve">VTM-5.0 includes </w:t>
      </w:r>
      <w:r w:rsidR="008A2C29">
        <w:rPr>
          <w:lang w:val="en-CA"/>
        </w:rPr>
        <w:t>a low-frequency non-separable</w:t>
      </w:r>
      <w:r>
        <w:rPr>
          <w:lang w:val="en-CA"/>
        </w:rPr>
        <w:t xml:space="preserve"> secondary transform</w:t>
      </w:r>
      <w:r w:rsidR="008A2C29">
        <w:rPr>
          <w:lang w:val="en-CA"/>
        </w:rPr>
        <w:t xml:space="preserve"> (LFNST)</w:t>
      </w:r>
      <w:r w:rsidR="00AA3883">
        <w:rPr>
          <w:lang w:val="en-CA"/>
        </w:rPr>
        <w:t>, and as part of that adoption</w:t>
      </w:r>
      <w:r w:rsidR="004074BA">
        <w:rPr>
          <w:lang w:val="en-CA"/>
        </w:rPr>
        <w:t xml:space="preserve">, the encoder search algorithm was changed, rendering the configuration parameter </w:t>
      </w:r>
      <w:proofErr w:type="spellStart"/>
      <w:r w:rsidR="004074BA">
        <w:rPr>
          <w:rFonts w:ascii="Courier New" w:hAnsi="Courier New" w:cs="Courier New"/>
          <w:lang w:val="en-CA"/>
        </w:rPr>
        <w:t>MTSIntraMaxCand</w:t>
      </w:r>
      <w:proofErr w:type="spellEnd"/>
      <w:r w:rsidR="004074BA">
        <w:rPr>
          <w:lang w:val="en-CA"/>
        </w:rPr>
        <w:t xml:space="preserve"> </w:t>
      </w:r>
      <w:r w:rsidR="009C1A8D">
        <w:rPr>
          <w:lang w:val="en-CA"/>
        </w:rPr>
        <w:t>non-functional</w:t>
      </w:r>
      <w:r w:rsidR="00A2513F">
        <w:rPr>
          <w:lang w:val="en-CA"/>
        </w:rPr>
        <w:t xml:space="preserve"> </w:t>
      </w:r>
      <w:r w:rsidR="00AA3883">
        <w:rPr>
          <w:rStyle w:val="CommentReference"/>
        </w:rPr>
        <w:commentReference w:id="1"/>
      </w:r>
      <w:r w:rsidR="00A51A37">
        <w:rPr>
          <w:lang w:val="en-CA"/>
        </w:rPr>
        <w:t>if LFNST is enabled</w:t>
      </w:r>
      <w:r w:rsidR="004074BA">
        <w:rPr>
          <w:lang w:val="en-CA"/>
        </w:rPr>
        <w:t>. The software includes</w:t>
      </w:r>
      <w:r w:rsidR="007F0358">
        <w:rPr>
          <w:lang w:val="en-CA"/>
        </w:rPr>
        <w:t xml:space="preserve"> a hard-coded limitation that emulates the parameter. </w:t>
      </w:r>
      <w:r w:rsidR="00AA3883">
        <w:rPr>
          <w:lang w:val="en-CA"/>
        </w:rPr>
        <w:t xml:space="preserve">Since the investigation in this CE was at least partly build on the possibility to change </w:t>
      </w:r>
      <w:proofErr w:type="spellStart"/>
      <w:r w:rsidR="00AA3883" w:rsidRPr="00A2513F">
        <w:rPr>
          <w:rFonts w:ascii="Courier New" w:hAnsi="Courier New" w:cs="Courier New"/>
          <w:lang w:val="en-CA"/>
        </w:rPr>
        <w:t>MTSIntraMaxCand</w:t>
      </w:r>
      <w:proofErr w:type="spellEnd"/>
      <w:r w:rsidR="00AA3883">
        <w:rPr>
          <w:lang w:val="en-CA"/>
        </w:rPr>
        <w:t xml:space="preserve">, this has limited the possibility to carry out the CE test as planned. </w:t>
      </w:r>
      <w:r w:rsidR="00B00D21">
        <w:rPr>
          <w:lang w:val="en-CA"/>
        </w:rPr>
        <w:t>For LDB simulations, as LFNST is disabled in the Common Test Conditions (CTC), the parameter is used.</w:t>
      </w:r>
      <w:r w:rsidR="003176D1">
        <w:rPr>
          <w:lang w:val="en-CA"/>
        </w:rPr>
        <w:t xml:space="preserve"> This issue was reported on the JVET bug tracker [3].</w:t>
      </w:r>
    </w:p>
    <w:p w14:paraId="6A056B2F" w14:textId="458B88B6" w:rsidR="00D569C5" w:rsidRPr="009166E6" w:rsidRDefault="00D569C5" w:rsidP="009166E6">
      <w:pPr>
        <w:pStyle w:val="ListParagraph"/>
        <w:numPr>
          <w:ilvl w:val="0"/>
          <w:numId w:val="12"/>
        </w:numPr>
        <w:rPr>
          <w:lang w:val="en-CA"/>
        </w:rPr>
      </w:pPr>
      <w:r>
        <w:rPr>
          <w:lang w:val="en-CA"/>
        </w:rPr>
        <w:t xml:space="preserve">Furthermore, due to the </w:t>
      </w:r>
      <w:r w:rsidR="00AA3883">
        <w:rPr>
          <w:lang w:val="en-CA"/>
        </w:rPr>
        <w:t xml:space="preserve">way the </w:t>
      </w:r>
      <w:r>
        <w:rPr>
          <w:lang w:val="en-CA"/>
        </w:rPr>
        <w:t>LFNST</w:t>
      </w:r>
      <w:r w:rsidR="001C77FC">
        <w:rPr>
          <w:lang w:val="en-CA"/>
        </w:rPr>
        <w:t xml:space="preserve"> </w:t>
      </w:r>
      <w:r w:rsidR="00AA3883">
        <w:rPr>
          <w:lang w:val="en-CA"/>
        </w:rPr>
        <w:t xml:space="preserve">search was implemented, </w:t>
      </w:r>
      <w:r w:rsidR="001C77FC">
        <w:rPr>
          <w:lang w:val="en-CA"/>
        </w:rPr>
        <w:t xml:space="preserve">the overall impact of the </w:t>
      </w:r>
      <w:r w:rsidR="00CA3993">
        <w:rPr>
          <w:lang w:val="en-CA"/>
        </w:rPr>
        <w:t xml:space="preserve">proposed changes </w:t>
      </w:r>
      <w:r w:rsidR="00AA3883">
        <w:rPr>
          <w:lang w:val="en-CA"/>
        </w:rPr>
        <w:t xml:space="preserve">in the CE </w:t>
      </w:r>
      <w:r w:rsidR="00CA3993">
        <w:rPr>
          <w:lang w:val="en-CA"/>
        </w:rPr>
        <w:t xml:space="preserve">was limited. </w:t>
      </w:r>
      <w:r w:rsidR="00867A3E">
        <w:rPr>
          <w:lang w:val="en-CA"/>
        </w:rPr>
        <w:t xml:space="preserve">The encoder </w:t>
      </w:r>
      <w:r w:rsidR="00B72013">
        <w:rPr>
          <w:lang w:val="en-CA"/>
        </w:rPr>
        <w:t xml:space="preserve">search for MTS modified by the </w:t>
      </w:r>
      <w:r w:rsidR="00AB69AA">
        <w:rPr>
          <w:lang w:val="en-CA"/>
        </w:rPr>
        <w:t xml:space="preserve">LFNST implementation </w:t>
      </w:r>
      <w:r w:rsidR="00AA3883">
        <w:rPr>
          <w:lang w:val="en-CA"/>
        </w:rPr>
        <w:t xml:space="preserve">now </w:t>
      </w:r>
      <w:r w:rsidR="00AB69AA">
        <w:rPr>
          <w:lang w:val="en-CA"/>
        </w:rPr>
        <w:t>already implements a sorting</w:t>
      </w:r>
      <w:r w:rsidR="00AF61EB">
        <w:rPr>
          <w:lang w:val="en-CA"/>
        </w:rPr>
        <w:t xml:space="preserve"> of the two MTS candidates </w:t>
      </w:r>
      <w:r w:rsidR="00045BFC">
        <w:rPr>
          <w:lang w:val="en-CA"/>
        </w:rPr>
        <w:t xml:space="preserve">(DCT-8, DST-7) and (DST-7, DCT-8) </w:t>
      </w:r>
      <w:r w:rsidR="00AF61EB">
        <w:rPr>
          <w:lang w:val="en-CA"/>
        </w:rPr>
        <w:t xml:space="preserve">based </w:t>
      </w:r>
      <w:r w:rsidR="00045BFC">
        <w:rPr>
          <w:lang w:val="en-CA"/>
        </w:rPr>
        <w:t xml:space="preserve">on the intra mode with a very similar condition </w:t>
      </w:r>
      <w:r w:rsidR="00AA3883">
        <w:rPr>
          <w:lang w:val="en-CA"/>
        </w:rPr>
        <w:t xml:space="preserve">to the one proposed in this CE, </w:t>
      </w:r>
      <w:r w:rsidR="00045BFC">
        <w:rPr>
          <w:lang w:val="en-CA"/>
        </w:rPr>
        <w:t>(</w:t>
      </w:r>
      <w:r w:rsidR="00D1255C">
        <w:rPr>
          <w:lang w:val="en-CA"/>
        </w:rPr>
        <w:t xml:space="preserve">&gt;= 34 instead </w:t>
      </w:r>
      <w:r w:rsidR="00AB1C8E">
        <w:rPr>
          <w:lang w:val="en-CA"/>
        </w:rPr>
        <w:t>of &gt;</w:t>
      </w:r>
      <w:r w:rsidR="00D1255C">
        <w:rPr>
          <w:lang w:val="en-CA"/>
        </w:rPr>
        <w:t xml:space="preserve"> 34 in CE6-1.2a)</w:t>
      </w:r>
      <w:r w:rsidR="001564D8">
        <w:rPr>
          <w:lang w:val="en-CA"/>
        </w:rPr>
        <w:t>.</w:t>
      </w:r>
    </w:p>
    <w:p w14:paraId="3C78EB03" w14:textId="594D1276" w:rsidR="00D51CEC" w:rsidRDefault="00D51CEC" w:rsidP="00AB4CFB">
      <w:pPr>
        <w:pStyle w:val="Heading1"/>
        <w:rPr>
          <w:lang w:val="en-CA"/>
        </w:rPr>
      </w:pPr>
      <w:r>
        <w:rPr>
          <w:lang w:val="en-CA"/>
        </w:rPr>
        <w:t>Results</w:t>
      </w:r>
    </w:p>
    <w:p w14:paraId="691797BC" w14:textId="5D43DCEC" w:rsidR="00D51CEC" w:rsidRDefault="00D51CEC" w:rsidP="00D51CEC">
      <w:pPr>
        <w:rPr>
          <w:lang w:val="en-CA"/>
        </w:rPr>
      </w:pPr>
      <w:r>
        <w:rPr>
          <w:lang w:val="en-CA"/>
        </w:rPr>
        <w:t xml:space="preserve">Detailed results can be </w:t>
      </w:r>
      <w:r w:rsidR="005C2F01">
        <w:rPr>
          <w:lang w:val="en-CA"/>
        </w:rPr>
        <w:t>found in the accompanying Excel sheets. Note that the results for tests A and D, and B and E, respectively, can be found in the same files.</w:t>
      </w:r>
      <w:r w:rsidR="00F30B0E">
        <w:rPr>
          <w:lang w:val="en-CA"/>
        </w:rPr>
        <w:t xml:space="preserve"> A summary</w:t>
      </w:r>
      <w:r w:rsidR="00FF4BA3">
        <w:rPr>
          <w:lang w:val="en-CA"/>
        </w:rPr>
        <w:t xml:space="preserve"> of the results</w:t>
      </w:r>
      <w:r w:rsidR="00F30B0E">
        <w:rPr>
          <w:lang w:val="en-CA"/>
        </w:rPr>
        <w:t xml:space="preserve"> is shown in the abstract.</w:t>
      </w:r>
    </w:p>
    <w:p w14:paraId="21B9826D" w14:textId="42B9F6EA" w:rsidR="00F30B0E" w:rsidRDefault="00F30B0E" w:rsidP="00F30B0E">
      <w:pPr>
        <w:pStyle w:val="Heading2"/>
        <w:rPr>
          <w:lang w:val="en-CA"/>
        </w:rPr>
      </w:pPr>
      <w:r>
        <w:rPr>
          <w:lang w:val="en-CA"/>
        </w:rPr>
        <w:lastRenderedPageBreak/>
        <w:t>CE6-1.2a</w:t>
      </w: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DC0A0E" w:rsidRPr="00DC0A0E" w14:paraId="64D5B0CE" w14:textId="77777777" w:rsidTr="00DC0A0E">
        <w:trPr>
          <w:trHeight w:val="255"/>
        </w:trPr>
        <w:tc>
          <w:tcPr>
            <w:tcW w:w="1640" w:type="dxa"/>
            <w:tcBorders>
              <w:top w:val="nil"/>
              <w:left w:val="nil"/>
              <w:bottom w:val="nil"/>
              <w:right w:val="nil"/>
            </w:tcBorders>
            <w:shd w:val="clear" w:color="auto" w:fill="auto"/>
            <w:noWrap/>
            <w:vAlign w:val="center"/>
            <w:hideMark/>
          </w:tcPr>
          <w:p w14:paraId="6B37F26F"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5C5C87E1"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C0A0E">
              <w:rPr>
                <w:rFonts w:ascii="Arial" w:hAnsi="Arial" w:cs="Arial"/>
                <w:b/>
                <w:bCs/>
                <w:color w:val="000000"/>
                <w:sz w:val="18"/>
                <w:szCs w:val="18"/>
                <w:lang w:val="sv-SE" w:eastAsia="sv-SE"/>
              </w:rPr>
              <w:t xml:space="preserve">All Intra Main10 </w:t>
            </w:r>
          </w:p>
        </w:tc>
      </w:tr>
      <w:tr w:rsidR="00DC0A0E" w:rsidRPr="00DC0A0E" w14:paraId="29258150" w14:textId="77777777" w:rsidTr="00DC0A0E">
        <w:trPr>
          <w:trHeight w:val="255"/>
        </w:trPr>
        <w:tc>
          <w:tcPr>
            <w:tcW w:w="1640" w:type="dxa"/>
            <w:tcBorders>
              <w:top w:val="nil"/>
              <w:left w:val="nil"/>
              <w:bottom w:val="nil"/>
              <w:right w:val="nil"/>
            </w:tcBorders>
            <w:shd w:val="clear" w:color="auto" w:fill="auto"/>
            <w:noWrap/>
            <w:vAlign w:val="center"/>
            <w:hideMark/>
          </w:tcPr>
          <w:p w14:paraId="74ECC884"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AD56F8F"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C0A0E">
              <w:rPr>
                <w:rFonts w:ascii="Arial" w:hAnsi="Arial" w:cs="Arial"/>
                <w:b/>
                <w:bCs/>
                <w:color w:val="000000"/>
                <w:sz w:val="18"/>
                <w:szCs w:val="18"/>
                <w:lang w:val="sv-SE" w:eastAsia="sv-SE"/>
              </w:rPr>
              <w:t>Over VTM-5.0</w:t>
            </w:r>
          </w:p>
        </w:tc>
      </w:tr>
      <w:tr w:rsidR="00DC0A0E" w:rsidRPr="00DC0A0E" w14:paraId="62F88C1F" w14:textId="77777777" w:rsidTr="00DC0A0E">
        <w:trPr>
          <w:trHeight w:val="255"/>
        </w:trPr>
        <w:tc>
          <w:tcPr>
            <w:tcW w:w="1640" w:type="dxa"/>
            <w:tcBorders>
              <w:top w:val="nil"/>
              <w:left w:val="nil"/>
              <w:bottom w:val="nil"/>
              <w:right w:val="nil"/>
            </w:tcBorders>
            <w:shd w:val="clear" w:color="auto" w:fill="auto"/>
            <w:noWrap/>
            <w:vAlign w:val="center"/>
            <w:hideMark/>
          </w:tcPr>
          <w:p w14:paraId="1EDEB507"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nil"/>
            </w:tcBorders>
            <w:shd w:val="clear" w:color="auto" w:fill="auto"/>
            <w:noWrap/>
            <w:vAlign w:val="center"/>
            <w:hideMark/>
          </w:tcPr>
          <w:p w14:paraId="60D394A6"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2FFA8C9B"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39F0EA27"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6A53BDD2"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29A61175"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DecT</w:t>
            </w:r>
          </w:p>
        </w:tc>
      </w:tr>
      <w:tr w:rsidR="00DC0A0E" w:rsidRPr="00DC0A0E" w14:paraId="622FBAAB" w14:textId="77777777" w:rsidTr="00DC0A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45A33"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A1</w:t>
            </w:r>
          </w:p>
        </w:tc>
        <w:tc>
          <w:tcPr>
            <w:tcW w:w="1052" w:type="dxa"/>
            <w:tcBorders>
              <w:top w:val="nil"/>
              <w:left w:val="nil"/>
              <w:bottom w:val="nil"/>
              <w:right w:val="nil"/>
            </w:tcBorders>
            <w:shd w:val="clear" w:color="auto" w:fill="auto"/>
            <w:noWrap/>
            <w:vAlign w:val="center"/>
            <w:hideMark/>
          </w:tcPr>
          <w:p w14:paraId="31A547AC" w14:textId="59D333DE"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2CBB4FC0" w14:textId="5507CFFC"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04%</w:t>
            </w:r>
          </w:p>
        </w:tc>
        <w:tc>
          <w:tcPr>
            <w:tcW w:w="1169" w:type="dxa"/>
            <w:tcBorders>
              <w:top w:val="nil"/>
              <w:left w:val="nil"/>
              <w:bottom w:val="nil"/>
              <w:right w:val="single" w:sz="4" w:space="0" w:color="auto"/>
            </w:tcBorders>
            <w:shd w:val="clear" w:color="auto" w:fill="auto"/>
            <w:noWrap/>
            <w:vAlign w:val="center"/>
            <w:hideMark/>
          </w:tcPr>
          <w:p w14:paraId="28EF506B" w14:textId="795C4524"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7FECE046"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96%</w:t>
            </w:r>
          </w:p>
        </w:tc>
        <w:tc>
          <w:tcPr>
            <w:tcW w:w="955" w:type="dxa"/>
            <w:tcBorders>
              <w:top w:val="nil"/>
              <w:left w:val="nil"/>
              <w:bottom w:val="nil"/>
              <w:right w:val="nil"/>
            </w:tcBorders>
            <w:shd w:val="clear" w:color="auto" w:fill="auto"/>
            <w:noWrap/>
            <w:vAlign w:val="center"/>
            <w:hideMark/>
          </w:tcPr>
          <w:p w14:paraId="3D64E19B"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100%</w:t>
            </w:r>
          </w:p>
        </w:tc>
      </w:tr>
      <w:tr w:rsidR="00DC0A0E" w:rsidRPr="00DC0A0E" w14:paraId="5C086A97" w14:textId="77777777" w:rsidTr="00DC0A0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191746"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A2</w:t>
            </w:r>
          </w:p>
        </w:tc>
        <w:tc>
          <w:tcPr>
            <w:tcW w:w="1052" w:type="dxa"/>
            <w:tcBorders>
              <w:top w:val="nil"/>
              <w:left w:val="nil"/>
              <w:bottom w:val="nil"/>
              <w:right w:val="nil"/>
            </w:tcBorders>
            <w:shd w:val="clear" w:color="auto" w:fill="auto"/>
            <w:noWrap/>
            <w:vAlign w:val="center"/>
            <w:hideMark/>
          </w:tcPr>
          <w:p w14:paraId="499EBA83" w14:textId="0D027288"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69660483" w14:textId="7528F446"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04%</w:t>
            </w:r>
          </w:p>
        </w:tc>
        <w:tc>
          <w:tcPr>
            <w:tcW w:w="1169" w:type="dxa"/>
            <w:tcBorders>
              <w:top w:val="nil"/>
              <w:left w:val="nil"/>
              <w:bottom w:val="nil"/>
              <w:right w:val="single" w:sz="4" w:space="0" w:color="auto"/>
            </w:tcBorders>
            <w:shd w:val="clear" w:color="auto" w:fill="auto"/>
            <w:noWrap/>
            <w:vAlign w:val="center"/>
            <w:hideMark/>
          </w:tcPr>
          <w:p w14:paraId="09C7F607" w14:textId="357B6A88"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955" w:type="dxa"/>
            <w:tcBorders>
              <w:top w:val="nil"/>
              <w:left w:val="nil"/>
              <w:bottom w:val="nil"/>
              <w:right w:val="nil"/>
            </w:tcBorders>
            <w:shd w:val="clear" w:color="auto" w:fill="auto"/>
            <w:noWrap/>
            <w:vAlign w:val="center"/>
            <w:hideMark/>
          </w:tcPr>
          <w:p w14:paraId="57361540"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97%</w:t>
            </w:r>
          </w:p>
        </w:tc>
        <w:tc>
          <w:tcPr>
            <w:tcW w:w="955" w:type="dxa"/>
            <w:tcBorders>
              <w:top w:val="nil"/>
              <w:left w:val="nil"/>
              <w:bottom w:val="nil"/>
              <w:right w:val="nil"/>
            </w:tcBorders>
            <w:shd w:val="clear" w:color="auto" w:fill="auto"/>
            <w:noWrap/>
            <w:vAlign w:val="center"/>
            <w:hideMark/>
          </w:tcPr>
          <w:p w14:paraId="50DA269E"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100%</w:t>
            </w:r>
          </w:p>
        </w:tc>
      </w:tr>
      <w:tr w:rsidR="00DC0A0E" w:rsidRPr="00DC0A0E" w14:paraId="6CE3615D" w14:textId="77777777" w:rsidTr="00DC0A0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EE11F9"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B</w:t>
            </w:r>
          </w:p>
        </w:tc>
        <w:tc>
          <w:tcPr>
            <w:tcW w:w="1052" w:type="dxa"/>
            <w:tcBorders>
              <w:top w:val="nil"/>
              <w:left w:val="nil"/>
              <w:bottom w:val="nil"/>
              <w:right w:val="nil"/>
            </w:tcBorders>
            <w:shd w:val="clear" w:color="auto" w:fill="auto"/>
            <w:noWrap/>
            <w:vAlign w:val="center"/>
            <w:hideMark/>
          </w:tcPr>
          <w:p w14:paraId="4D34659B" w14:textId="15411501"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6E2AD794" w14:textId="3DAE470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7C9D34A9" w14:textId="127B3808"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35FA26D0"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97%</w:t>
            </w:r>
          </w:p>
        </w:tc>
        <w:tc>
          <w:tcPr>
            <w:tcW w:w="955" w:type="dxa"/>
            <w:tcBorders>
              <w:top w:val="nil"/>
              <w:left w:val="nil"/>
              <w:bottom w:val="nil"/>
              <w:right w:val="nil"/>
            </w:tcBorders>
            <w:shd w:val="clear" w:color="auto" w:fill="auto"/>
            <w:noWrap/>
            <w:vAlign w:val="center"/>
            <w:hideMark/>
          </w:tcPr>
          <w:p w14:paraId="58AFD74C"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99%</w:t>
            </w:r>
          </w:p>
        </w:tc>
      </w:tr>
      <w:tr w:rsidR="00DC0A0E" w:rsidRPr="00DC0A0E" w14:paraId="42119098" w14:textId="77777777" w:rsidTr="00DC0A0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1B160F"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C</w:t>
            </w:r>
          </w:p>
        </w:tc>
        <w:tc>
          <w:tcPr>
            <w:tcW w:w="1052" w:type="dxa"/>
            <w:tcBorders>
              <w:top w:val="nil"/>
              <w:left w:val="nil"/>
              <w:bottom w:val="nil"/>
              <w:right w:val="nil"/>
            </w:tcBorders>
            <w:shd w:val="clear" w:color="auto" w:fill="auto"/>
            <w:noWrap/>
            <w:vAlign w:val="center"/>
            <w:hideMark/>
          </w:tcPr>
          <w:p w14:paraId="2C2A1F3B" w14:textId="45542564"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66FCF5D8" w14:textId="3E7018A4"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11705064" w14:textId="33372738"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03%</w:t>
            </w:r>
          </w:p>
        </w:tc>
        <w:tc>
          <w:tcPr>
            <w:tcW w:w="955" w:type="dxa"/>
            <w:tcBorders>
              <w:top w:val="nil"/>
              <w:left w:val="nil"/>
              <w:bottom w:val="nil"/>
              <w:right w:val="nil"/>
            </w:tcBorders>
            <w:shd w:val="clear" w:color="auto" w:fill="auto"/>
            <w:noWrap/>
            <w:vAlign w:val="center"/>
            <w:hideMark/>
          </w:tcPr>
          <w:p w14:paraId="1CC8B58B"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101%</w:t>
            </w:r>
          </w:p>
        </w:tc>
        <w:tc>
          <w:tcPr>
            <w:tcW w:w="955" w:type="dxa"/>
            <w:tcBorders>
              <w:top w:val="nil"/>
              <w:left w:val="nil"/>
              <w:bottom w:val="nil"/>
              <w:right w:val="nil"/>
            </w:tcBorders>
            <w:shd w:val="clear" w:color="auto" w:fill="auto"/>
            <w:noWrap/>
            <w:vAlign w:val="center"/>
            <w:hideMark/>
          </w:tcPr>
          <w:p w14:paraId="5AE94539"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101%</w:t>
            </w:r>
          </w:p>
        </w:tc>
      </w:tr>
      <w:tr w:rsidR="00DC0A0E" w:rsidRPr="00DC0A0E" w14:paraId="33BFDF22" w14:textId="77777777" w:rsidTr="00DC0A0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4FED8"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E</w:t>
            </w:r>
          </w:p>
        </w:tc>
        <w:tc>
          <w:tcPr>
            <w:tcW w:w="1052" w:type="dxa"/>
            <w:tcBorders>
              <w:top w:val="nil"/>
              <w:left w:val="nil"/>
              <w:bottom w:val="nil"/>
              <w:right w:val="nil"/>
            </w:tcBorders>
            <w:shd w:val="clear" w:color="auto" w:fill="auto"/>
            <w:noWrap/>
            <w:vAlign w:val="center"/>
            <w:hideMark/>
          </w:tcPr>
          <w:p w14:paraId="0A118654" w14:textId="1FF5834D"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5D5B0088" w14:textId="240D3F16"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07304E35" w14:textId="6AEAB6A3"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6334F0D6"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99%</w:t>
            </w:r>
          </w:p>
        </w:tc>
        <w:tc>
          <w:tcPr>
            <w:tcW w:w="955" w:type="dxa"/>
            <w:tcBorders>
              <w:top w:val="nil"/>
              <w:left w:val="nil"/>
              <w:bottom w:val="nil"/>
              <w:right w:val="nil"/>
            </w:tcBorders>
            <w:shd w:val="clear" w:color="auto" w:fill="auto"/>
            <w:noWrap/>
            <w:vAlign w:val="center"/>
            <w:hideMark/>
          </w:tcPr>
          <w:p w14:paraId="01083AAE"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100%</w:t>
            </w:r>
          </w:p>
        </w:tc>
      </w:tr>
      <w:tr w:rsidR="00DC0A0E" w:rsidRPr="00DC0A0E" w14:paraId="7870E50D" w14:textId="77777777" w:rsidTr="00DC0A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DFDE7D"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C0A0E">
              <w:rPr>
                <w:rFonts w:ascii="Arial" w:hAnsi="Arial" w:cs="Arial"/>
                <w:b/>
                <w:bCs/>
                <w:color w:val="000000"/>
                <w:sz w:val="18"/>
                <w:szCs w:val="18"/>
                <w:lang w:val="sv-SE" w:eastAsia="sv-SE"/>
              </w:rPr>
              <w:t xml:space="preserve">Overall </w:t>
            </w:r>
          </w:p>
        </w:tc>
        <w:tc>
          <w:tcPr>
            <w:tcW w:w="1052" w:type="dxa"/>
            <w:tcBorders>
              <w:top w:val="single" w:sz="8" w:space="0" w:color="auto"/>
              <w:left w:val="nil"/>
              <w:bottom w:val="nil"/>
              <w:right w:val="nil"/>
            </w:tcBorders>
            <w:shd w:val="clear" w:color="auto" w:fill="auto"/>
            <w:noWrap/>
            <w:vAlign w:val="center"/>
            <w:hideMark/>
          </w:tcPr>
          <w:p w14:paraId="41673D29" w14:textId="083A3443"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30A224AA" w14:textId="0E4B6CD0"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01%</w:t>
            </w:r>
          </w:p>
        </w:tc>
        <w:tc>
          <w:tcPr>
            <w:tcW w:w="1169" w:type="dxa"/>
            <w:tcBorders>
              <w:top w:val="single" w:sz="8" w:space="0" w:color="auto"/>
              <w:left w:val="nil"/>
              <w:bottom w:val="nil"/>
              <w:right w:val="single" w:sz="4" w:space="0" w:color="auto"/>
            </w:tcBorders>
            <w:shd w:val="clear" w:color="auto" w:fill="auto"/>
            <w:noWrap/>
            <w:vAlign w:val="center"/>
            <w:hideMark/>
          </w:tcPr>
          <w:p w14:paraId="57654E45" w14:textId="7C399BB4"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01%</w:t>
            </w:r>
          </w:p>
        </w:tc>
        <w:tc>
          <w:tcPr>
            <w:tcW w:w="955" w:type="dxa"/>
            <w:tcBorders>
              <w:top w:val="single" w:sz="8" w:space="0" w:color="auto"/>
              <w:left w:val="nil"/>
              <w:bottom w:val="nil"/>
              <w:right w:val="nil"/>
            </w:tcBorders>
            <w:shd w:val="clear" w:color="auto" w:fill="auto"/>
            <w:noWrap/>
            <w:vAlign w:val="center"/>
            <w:hideMark/>
          </w:tcPr>
          <w:p w14:paraId="647895F7"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98%</w:t>
            </w:r>
          </w:p>
        </w:tc>
        <w:tc>
          <w:tcPr>
            <w:tcW w:w="955" w:type="dxa"/>
            <w:tcBorders>
              <w:top w:val="single" w:sz="8" w:space="0" w:color="auto"/>
              <w:left w:val="nil"/>
              <w:bottom w:val="nil"/>
              <w:right w:val="nil"/>
            </w:tcBorders>
            <w:shd w:val="clear" w:color="auto" w:fill="auto"/>
            <w:noWrap/>
            <w:vAlign w:val="center"/>
            <w:hideMark/>
          </w:tcPr>
          <w:p w14:paraId="011E09F6"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100%</w:t>
            </w:r>
          </w:p>
        </w:tc>
      </w:tr>
      <w:tr w:rsidR="00DC0A0E" w:rsidRPr="00DC0A0E" w14:paraId="6C880203" w14:textId="77777777" w:rsidTr="00DC0A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1016E4"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6A4AEEE2" w14:textId="1AED1C20"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57BB4DEF" w14:textId="234D05E1"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02%</w:t>
            </w:r>
          </w:p>
        </w:tc>
        <w:tc>
          <w:tcPr>
            <w:tcW w:w="1169" w:type="dxa"/>
            <w:tcBorders>
              <w:top w:val="single" w:sz="8" w:space="0" w:color="auto"/>
              <w:left w:val="nil"/>
              <w:bottom w:val="nil"/>
              <w:right w:val="single" w:sz="4" w:space="0" w:color="auto"/>
            </w:tcBorders>
            <w:shd w:val="clear" w:color="auto" w:fill="auto"/>
            <w:noWrap/>
            <w:vAlign w:val="center"/>
            <w:hideMark/>
          </w:tcPr>
          <w:p w14:paraId="47A9B100" w14:textId="3347BEBE"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03%</w:t>
            </w:r>
          </w:p>
        </w:tc>
        <w:tc>
          <w:tcPr>
            <w:tcW w:w="955" w:type="dxa"/>
            <w:tcBorders>
              <w:top w:val="single" w:sz="8" w:space="0" w:color="auto"/>
              <w:left w:val="nil"/>
              <w:bottom w:val="nil"/>
              <w:right w:val="nil"/>
            </w:tcBorders>
            <w:shd w:val="clear" w:color="auto" w:fill="auto"/>
            <w:noWrap/>
            <w:vAlign w:val="center"/>
            <w:hideMark/>
          </w:tcPr>
          <w:p w14:paraId="53F82B69"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98%</w:t>
            </w:r>
          </w:p>
        </w:tc>
        <w:tc>
          <w:tcPr>
            <w:tcW w:w="955" w:type="dxa"/>
            <w:tcBorders>
              <w:top w:val="single" w:sz="8" w:space="0" w:color="auto"/>
              <w:left w:val="nil"/>
              <w:bottom w:val="nil"/>
              <w:right w:val="single" w:sz="8" w:space="0" w:color="auto"/>
            </w:tcBorders>
            <w:shd w:val="clear" w:color="auto" w:fill="auto"/>
            <w:noWrap/>
            <w:vAlign w:val="center"/>
            <w:hideMark/>
          </w:tcPr>
          <w:p w14:paraId="72A62FE3" w14:textId="77777777" w:rsidR="00DC0A0E" w:rsidRPr="00DC0A0E" w:rsidRDefault="00DC0A0E"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97%</w:t>
            </w:r>
          </w:p>
        </w:tc>
      </w:tr>
      <w:tr w:rsidR="00DC0A0E" w:rsidRPr="00DC0A0E" w14:paraId="690BD9C3" w14:textId="77777777" w:rsidTr="00DC0A0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C21252" w14:textId="77777777" w:rsidR="00DC0A0E" w:rsidRPr="00DC0A0E" w:rsidRDefault="00DC0A0E" w:rsidP="00DC0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0845968E" w14:textId="1478F02E" w:rsidR="00DC0A0E" w:rsidRPr="00DC0A0E" w:rsidRDefault="00DC0A0E" w:rsidP="00DC0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single" w:sz="8" w:space="0" w:color="auto"/>
              <w:right w:val="nil"/>
            </w:tcBorders>
            <w:shd w:val="clear" w:color="auto" w:fill="auto"/>
            <w:noWrap/>
            <w:vAlign w:val="center"/>
            <w:hideMark/>
          </w:tcPr>
          <w:p w14:paraId="70AD72FD" w14:textId="482E30DB" w:rsidR="00DC0A0E" w:rsidRPr="00DC0A0E" w:rsidRDefault="00DC0A0E" w:rsidP="00DC0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1169" w:type="dxa"/>
            <w:tcBorders>
              <w:top w:val="nil"/>
              <w:left w:val="nil"/>
              <w:bottom w:val="single" w:sz="8" w:space="0" w:color="auto"/>
              <w:right w:val="single" w:sz="4" w:space="0" w:color="auto"/>
            </w:tcBorders>
            <w:shd w:val="clear" w:color="auto" w:fill="auto"/>
            <w:noWrap/>
            <w:vAlign w:val="center"/>
            <w:hideMark/>
          </w:tcPr>
          <w:p w14:paraId="492156F6" w14:textId="58D71D92" w:rsidR="00DC0A0E" w:rsidRPr="00DC0A0E" w:rsidRDefault="00DC0A0E" w:rsidP="00DC0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DC0A0E">
              <w:rPr>
                <w:rFonts w:ascii="Arial" w:hAnsi="Arial" w:cs="Arial"/>
                <w:color w:val="000000"/>
                <w:sz w:val="18"/>
                <w:szCs w:val="18"/>
                <w:lang w:val="sv-SE" w:eastAsia="sv-SE"/>
              </w:rPr>
              <w:t>00%</w:t>
            </w:r>
          </w:p>
        </w:tc>
        <w:tc>
          <w:tcPr>
            <w:tcW w:w="955" w:type="dxa"/>
            <w:tcBorders>
              <w:top w:val="nil"/>
              <w:left w:val="nil"/>
              <w:bottom w:val="single" w:sz="8" w:space="0" w:color="auto"/>
              <w:right w:val="nil"/>
            </w:tcBorders>
            <w:shd w:val="clear" w:color="auto" w:fill="auto"/>
            <w:noWrap/>
            <w:vAlign w:val="center"/>
            <w:hideMark/>
          </w:tcPr>
          <w:p w14:paraId="1F11E95F" w14:textId="77777777" w:rsidR="00DC0A0E" w:rsidRPr="00DC0A0E" w:rsidRDefault="00DC0A0E" w:rsidP="00DC0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99%</w:t>
            </w:r>
          </w:p>
        </w:tc>
        <w:tc>
          <w:tcPr>
            <w:tcW w:w="955" w:type="dxa"/>
            <w:tcBorders>
              <w:top w:val="nil"/>
              <w:left w:val="nil"/>
              <w:bottom w:val="single" w:sz="8" w:space="0" w:color="auto"/>
              <w:right w:val="single" w:sz="8" w:space="0" w:color="auto"/>
            </w:tcBorders>
            <w:shd w:val="clear" w:color="auto" w:fill="auto"/>
            <w:noWrap/>
            <w:vAlign w:val="center"/>
            <w:hideMark/>
          </w:tcPr>
          <w:p w14:paraId="0D32985D" w14:textId="77777777" w:rsidR="00DC0A0E" w:rsidRPr="00DC0A0E" w:rsidRDefault="00DC0A0E" w:rsidP="00DC0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C0A0E">
              <w:rPr>
                <w:rFonts w:ascii="Arial" w:hAnsi="Arial" w:cs="Arial"/>
                <w:color w:val="000000"/>
                <w:sz w:val="18"/>
                <w:szCs w:val="18"/>
                <w:lang w:val="sv-SE" w:eastAsia="sv-SE"/>
              </w:rPr>
              <w:t>98%</w:t>
            </w:r>
          </w:p>
        </w:tc>
      </w:tr>
    </w:tbl>
    <w:p w14:paraId="73424972" w14:textId="06ADED9A" w:rsidR="00E62A4A" w:rsidRDefault="00E62A4A" w:rsidP="00E62A4A">
      <w:pPr>
        <w:rPr>
          <w:lang w:val="en-CA"/>
        </w:rPr>
      </w:pP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CE615D" w:rsidRPr="00CE615D" w14:paraId="30561BAE" w14:textId="77777777" w:rsidTr="00CE615D">
        <w:trPr>
          <w:trHeight w:val="255"/>
        </w:trPr>
        <w:tc>
          <w:tcPr>
            <w:tcW w:w="1640" w:type="dxa"/>
            <w:tcBorders>
              <w:top w:val="nil"/>
              <w:left w:val="nil"/>
              <w:bottom w:val="nil"/>
              <w:right w:val="nil"/>
            </w:tcBorders>
            <w:shd w:val="clear" w:color="auto" w:fill="auto"/>
            <w:noWrap/>
            <w:vAlign w:val="center"/>
            <w:hideMark/>
          </w:tcPr>
          <w:p w14:paraId="666AB0D8"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260F344C"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E615D">
              <w:rPr>
                <w:rFonts w:ascii="Arial" w:hAnsi="Arial" w:cs="Arial"/>
                <w:b/>
                <w:bCs/>
                <w:color w:val="000000"/>
                <w:sz w:val="18"/>
                <w:szCs w:val="18"/>
                <w:lang w:val="sv-SE" w:eastAsia="sv-SE"/>
              </w:rPr>
              <w:t>Random Access Main 10</w:t>
            </w:r>
          </w:p>
        </w:tc>
      </w:tr>
      <w:tr w:rsidR="00CE615D" w:rsidRPr="00CE615D" w14:paraId="09D29B3D" w14:textId="77777777" w:rsidTr="00CE615D">
        <w:trPr>
          <w:trHeight w:val="255"/>
        </w:trPr>
        <w:tc>
          <w:tcPr>
            <w:tcW w:w="1640" w:type="dxa"/>
            <w:tcBorders>
              <w:top w:val="nil"/>
              <w:left w:val="nil"/>
              <w:bottom w:val="nil"/>
              <w:right w:val="nil"/>
            </w:tcBorders>
            <w:shd w:val="clear" w:color="auto" w:fill="auto"/>
            <w:noWrap/>
            <w:vAlign w:val="center"/>
            <w:hideMark/>
          </w:tcPr>
          <w:p w14:paraId="7270B468"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8C5DD95"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E615D">
              <w:rPr>
                <w:rFonts w:ascii="Arial" w:hAnsi="Arial" w:cs="Arial"/>
                <w:b/>
                <w:bCs/>
                <w:color w:val="000000"/>
                <w:sz w:val="18"/>
                <w:szCs w:val="18"/>
                <w:lang w:val="sv-SE" w:eastAsia="sv-SE"/>
              </w:rPr>
              <w:t>Over VTM-5.0</w:t>
            </w:r>
          </w:p>
        </w:tc>
      </w:tr>
      <w:tr w:rsidR="00CE615D" w:rsidRPr="00CE615D" w14:paraId="3F311DC6" w14:textId="77777777" w:rsidTr="00CE615D">
        <w:trPr>
          <w:trHeight w:val="255"/>
        </w:trPr>
        <w:tc>
          <w:tcPr>
            <w:tcW w:w="1640" w:type="dxa"/>
            <w:tcBorders>
              <w:top w:val="nil"/>
              <w:left w:val="nil"/>
              <w:bottom w:val="nil"/>
              <w:right w:val="nil"/>
            </w:tcBorders>
            <w:shd w:val="clear" w:color="auto" w:fill="auto"/>
            <w:noWrap/>
            <w:vAlign w:val="center"/>
            <w:hideMark/>
          </w:tcPr>
          <w:p w14:paraId="6F9A1B2B"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061140AD"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5EEAF0A8"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1F45A1"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28BF2135"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69C180"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DecT</w:t>
            </w:r>
          </w:p>
        </w:tc>
      </w:tr>
      <w:tr w:rsidR="00CE615D" w:rsidRPr="00CE615D" w14:paraId="30CEDD4F" w14:textId="77777777" w:rsidTr="00CE61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F957"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491D523A" w14:textId="5215E7A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00%</w:t>
            </w:r>
          </w:p>
        </w:tc>
        <w:tc>
          <w:tcPr>
            <w:tcW w:w="1144" w:type="dxa"/>
            <w:tcBorders>
              <w:top w:val="nil"/>
              <w:left w:val="nil"/>
              <w:bottom w:val="nil"/>
              <w:right w:val="nil"/>
            </w:tcBorders>
            <w:shd w:val="clear" w:color="auto" w:fill="auto"/>
            <w:noWrap/>
            <w:vAlign w:val="center"/>
            <w:hideMark/>
          </w:tcPr>
          <w:p w14:paraId="04E849D3" w14:textId="0EE5CBA5"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05%</w:t>
            </w:r>
          </w:p>
        </w:tc>
        <w:tc>
          <w:tcPr>
            <w:tcW w:w="1144" w:type="dxa"/>
            <w:tcBorders>
              <w:top w:val="nil"/>
              <w:left w:val="nil"/>
              <w:bottom w:val="nil"/>
              <w:right w:val="single" w:sz="4" w:space="0" w:color="auto"/>
            </w:tcBorders>
            <w:shd w:val="clear" w:color="auto" w:fill="auto"/>
            <w:noWrap/>
            <w:vAlign w:val="center"/>
            <w:hideMark/>
          </w:tcPr>
          <w:p w14:paraId="5E64D374" w14:textId="52E1658B"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07%</w:t>
            </w:r>
          </w:p>
        </w:tc>
        <w:tc>
          <w:tcPr>
            <w:tcW w:w="934" w:type="dxa"/>
            <w:tcBorders>
              <w:top w:val="nil"/>
              <w:left w:val="nil"/>
              <w:bottom w:val="nil"/>
              <w:right w:val="nil"/>
            </w:tcBorders>
            <w:shd w:val="clear" w:color="auto" w:fill="auto"/>
            <w:noWrap/>
            <w:vAlign w:val="center"/>
            <w:hideMark/>
          </w:tcPr>
          <w:p w14:paraId="5D1104FF"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97%</w:t>
            </w:r>
          </w:p>
        </w:tc>
        <w:tc>
          <w:tcPr>
            <w:tcW w:w="934" w:type="dxa"/>
            <w:tcBorders>
              <w:top w:val="nil"/>
              <w:left w:val="nil"/>
              <w:bottom w:val="nil"/>
              <w:right w:val="nil"/>
            </w:tcBorders>
            <w:shd w:val="clear" w:color="auto" w:fill="auto"/>
            <w:noWrap/>
            <w:vAlign w:val="center"/>
            <w:hideMark/>
          </w:tcPr>
          <w:p w14:paraId="70F98E24"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98%</w:t>
            </w:r>
          </w:p>
        </w:tc>
      </w:tr>
      <w:tr w:rsidR="00CE615D" w:rsidRPr="00CE615D" w14:paraId="190C913A" w14:textId="77777777" w:rsidTr="00CE61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CFEA3"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0C916C04" w14:textId="4E485A2B"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41E97CCA" w14:textId="572156EA"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10%</w:t>
            </w:r>
          </w:p>
        </w:tc>
        <w:tc>
          <w:tcPr>
            <w:tcW w:w="1144" w:type="dxa"/>
            <w:tcBorders>
              <w:top w:val="nil"/>
              <w:left w:val="nil"/>
              <w:bottom w:val="nil"/>
              <w:right w:val="single" w:sz="4" w:space="0" w:color="auto"/>
            </w:tcBorders>
            <w:shd w:val="clear" w:color="auto" w:fill="auto"/>
            <w:noWrap/>
            <w:vAlign w:val="center"/>
            <w:hideMark/>
          </w:tcPr>
          <w:p w14:paraId="35653916" w14:textId="4AF87C1A"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01%</w:t>
            </w:r>
          </w:p>
        </w:tc>
        <w:tc>
          <w:tcPr>
            <w:tcW w:w="934" w:type="dxa"/>
            <w:tcBorders>
              <w:top w:val="nil"/>
              <w:left w:val="nil"/>
              <w:bottom w:val="nil"/>
              <w:right w:val="nil"/>
            </w:tcBorders>
            <w:shd w:val="clear" w:color="auto" w:fill="auto"/>
            <w:noWrap/>
            <w:vAlign w:val="center"/>
            <w:hideMark/>
          </w:tcPr>
          <w:p w14:paraId="074BC375"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98%</w:t>
            </w:r>
          </w:p>
        </w:tc>
        <w:tc>
          <w:tcPr>
            <w:tcW w:w="934" w:type="dxa"/>
            <w:tcBorders>
              <w:top w:val="nil"/>
              <w:left w:val="nil"/>
              <w:bottom w:val="nil"/>
              <w:right w:val="nil"/>
            </w:tcBorders>
            <w:shd w:val="clear" w:color="auto" w:fill="auto"/>
            <w:noWrap/>
            <w:vAlign w:val="center"/>
            <w:hideMark/>
          </w:tcPr>
          <w:p w14:paraId="00961768"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96%</w:t>
            </w:r>
          </w:p>
        </w:tc>
      </w:tr>
      <w:tr w:rsidR="00CE615D" w:rsidRPr="00CE615D" w14:paraId="2FC76864" w14:textId="77777777" w:rsidTr="00CE61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C2A80"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436739F8" w14:textId="438DE5C6"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02%</w:t>
            </w:r>
          </w:p>
        </w:tc>
        <w:tc>
          <w:tcPr>
            <w:tcW w:w="1144" w:type="dxa"/>
            <w:tcBorders>
              <w:top w:val="nil"/>
              <w:left w:val="nil"/>
              <w:bottom w:val="nil"/>
              <w:right w:val="nil"/>
            </w:tcBorders>
            <w:shd w:val="clear" w:color="auto" w:fill="auto"/>
            <w:noWrap/>
            <w:vAlign w:val="center"/>
            <w:hideMark/>
          </w:tcPr>
          <w:p w14:paraId="6A27A988" w14:textId="7210A702"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07%</w:t>
            </w:r>
          </w:p>
        </w:tc>
        <w:tc>
          <w:tcPr>
            <w:tcW w:w="1144" w:type="dxa"/>
            <w:tcBorders>
              <w:top w:val="nil"/>
              <w:left w:val="nil"/>
              <w:bottom w:val="nil"/>
              <w:right w:val="single" w:sz="4" w:space="0" w:color="auto"/>
            </w:tcBorders>
            <w:shd w:val="clear" w:color="auto" w:fill="auto"/>
            <w:noWrap/>
            <w:vAlign w:val="center"/>
            <w:hideMark/>
          </w:tcPr>
          <w:p w14:paraId="0E9FC50A" w14:textId="5CA82BD3"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10%</w:t>
            </w:r>
          </w:p>
        </w:tc>
        <w:tc>
          <w:tcPr>
            <w:tcW w:w="934" w:type="dxa"/>
            <w:tcBorders>
              <w:top w:val="nil"/>
              <w:left w:val="nil"/>
              <w:bottom w:val="nil"/>
              <w:right w:val="nil"/>
            </w:tcBorders>
            <w:shd w:val="clear" w:color="auto" w:fill="auto"/>
            <w:noWrap/>
            <w:vAlign w:val="center"/>
            <w:hideMark/>
          </w:tcPr>
          <w:p w14:paraId="2256C310"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99%</w:t>
            </w:r>
          </w:p>
        </w:tc>
        <w:tc>
          <w:tcPr>
            <w:tcW w:w="934" w:type="dxa"/>
            <w:tcBorders>
              <w:top w:val="nil"/>
              <w:left w:val="nil"/>
              <w:bottom w:val="nil"/>
              <w:right w:val="nil"/>
            </w:tcBorders>
            <w:shd w:val="clear" w:color="auto" w:fill="auto"/>
            <w:noWrap/>
            <w:vAlign w:val="center"/>
            <w:hideMark/>
          </w:tcPr>
          <w:p w14:paraId="7585F9A7"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98%</w:t>
            </w:r>
          </w:p>
        </w:tc>
      </w:tr>
      <w:tr w:rsidR="00CE615D" w:rsidRPr="00CE615D" w14:paraId="3A30563C" w14:textId="77777777" w:rsidTr="00CE61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C8D63"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66C8C643" w14:textId="14FEFEFC"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01%</w:t>
            </w:r>
          </w:p>
        </w:tc>
        <w:tc>
          <w:tcPr>
            <w:tcW w:w="1144" w:type="dxa"/>
            <w:tcBorders>
              <w:top w:val="nil"/>
              <w:left w:val="nil"/>
              <w:bottom w:val="nil"/>
              <w:right w:val="nil"/>
            </w:tcBorders>
            <w:shd w:val="clear" w:color="auto" w:fill="auto"/>
            <w:noWrap/>
            <w:vAlign w:val="center"/>
            <w:hideMark/>
          </w:tcPr>
          <w:p w14:paraId="3F6AD421" w14:textId="3D071B7A"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03%</w:t>
            </w:r>
          </w:p>
        </w:tc>
        <w:tc>
          <w:tcPr>
            <w:tcW w:w="1144" w:type="dxa"/>
            <w:tcBorders>
              <w:top w:val="nil"/>
              <w:left w:val="nil"/>
              <w:bottom w:val="nil"/>
              <w:right w:val="single" w:sz="4" w:space="0" w:color="auto"/>
            </w:tcBorders>
            <w:shd w:val="clear" w:color="auto" w:fill="auto"/>
            <w:noWrap/>
            <w:vAlign w:val="center"/>
            <w:hideMark/>
          </w:tcPr>
          <w:p w14:paraId="0058BD06" w14:textId="629E2751"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07%</w:t>
            </w:r>
          </w:p>
        </w:tc>
        <w:tc>
          <w:tcPr>
            <w:tcW w:w="934" w:type="dxa"/>
            <w:tcBorders>
              <w:top w:val="nil"/>
              <w:left w:val="nil"/>
              <w:bottom w:val="nil"/>
              <w:right w:val="nil"/>
            </w:tcBorders>
            <w:shd w:val="clear" w:color="auto" w:fill="auto"/>
            <w:noWrap/>
            <w:vAlign w:val="center"/>
            <w:hideMark/>
          </w:tcPr>
          <w:p w14:paraId="67584A25"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100%</w:t>
            </w:r>
          </w:p>
        </w:tc>
        <w:tc>
          <w:tcPr>
            <w:tcW w:w="934" w:type="dxa"/>
            <w:tcBorders>
              <w:top w:val="nil"/>
              <w:left w:val="nil"/>
              <w:bottom w:val="nil"/>
              <w:right w:val="nil"/>
            </w:tcBorders>
            <w:shd w:val="clear" w:color="auto" w:fill="auto"/>
            <w:noWrap/>
            <w:vAlign w:val="center"/>
            <w:hideMark/>
          </w:tcPr>
          <w:p w14:paraId="41216BC6"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98%</w:t>
            </w:r>
          </w:p>
        </w:tc>
      </w:tr>
      <w:tr w:rsidR="00CE615D" w:rsidRPr="00CE615D" w14:paraId="234108DB" w14:textId="77777777" w:rsidTr="00CE61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90453"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36D7DDC3"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12635430"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07A180D2"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59D7A16C"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4058A1B9"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CE615D" w:rsidRPr="00CE615D" w14:paraId="1E5959C6" w14:textId="77777777" w:rsidTr="00CE61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FD7A73"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E615D">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74F4CCA" w14:textId="7348E385"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01%</w:t>
            </w:r>
          </w:p>
        </w:tc>
        <w:tc>
          <w:tcPr>
            <w:tcW w:w="1144" w:type="dxa"/>
            <w:tcBorders>
              <w:top w:val="single" w:sz="8" w:space="0" w:color="auto"/>
              <w:left w:val="nil"/>
              <w:bottom w:val="nil"/>
              <w:right w:val="nil"/>
            </w:tcBorders>
            <w:shd w:val="clear" w:color="auto" w:fill="auto"/>
            <w:noWrap/>
            <w:vAlign w:val="center"/>
            <w:hideMark/>
          </w:tcPr>
          <w:p w14:paraId="6841D85E" w14:textId="062EBFD4"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02%</w:t>
            </w:r>
          </w:p>
        </w:tc>
        <w:tc>
          <w:tcPr>
            <w:tcW w:w="1144" w:type="dxa"/>
            <w:tcBorders>
              <w:top w:val="single" w:sz="8" w:space="0" w:color="auto"/>
              <w:left w:val="nil"/>
              <w:bottom w:val="nil"/>
              <w:right w:val="single" w:sz="4" w:space="0" w:color="auto"/>
            </w:tcBorders>
            <w:shd w:val="clear" w:color="auto" w:fill="auto"/>
            <w:noWrap/>
            <w:vAlign w:val="center"/>
            <w:hideMark/>
          </w:tcPr>
          <w:p w14:paraId="41167912" w14:textId="738ED9C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03%</w:t>
            </w:r>
          </w:p>
        </w:tc>
        <w:tc>
          <w:tcPr>
            <w:tcW w:w="934" w:type="dxa"/>
            <w:tcBorders>
              <w:top w:val="single" w:sz="8" w:space="0" w:color="auto"/>
              <w:left w:val="nil"/>
              <w:bottom w:val="nil"/>
              <w:right w:val="nil"/>
            </w:tcBorders>
            <w:shd w:val="clear" w:color="auto" w:fill="auto"/>
            <w:noWrap/>
            <w:vAlign w:val="center"/>
            <w:hideMark/>
          </w:tcPr>
          <w:p w14:paraId="162F8919"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99%</w:t>
            </w:r>
          </w:p>
        </w:tc>
        <w:tc>
          <w:tcPr>
            <w:tcW w:w="934" w:type="dxa"/>
            <w:tcBorders>
              <w:top w:val="single" w:sz="8" w:space="0" w:color="auto"/>
              <w:left w:val="nil"/>
              <w:bottom w:val="nil"/>
              <w:right w:val="nil"/>
            </w:tcBorders>
            <w:shd w:val="clear" w:color="auto" w:fill="auto"/>
            <w:noWrap/>
            <w:vAlign w:val="center"/>
            <w:hideMark/>
          </w:tcPr>
          <w:p w14:paraId="38AB4A97"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98%</w:t>
            </w:r>
          </w:p>
        </w:tc>
      </w:tr>
      <w:tr w:rsidR="00CE615D" w:rsidRPr="00CE615D" w14:paraId="4811F7F8" w14:textId="77777777" w:rsidTr="00CE61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5CF61"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79819CE5" w14:textId="6C03F2A5"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01%</w:t>
            </w:r>
          </w:p>
        </w:tc>
        <w:tc>
          <w:tcPr>
            <w:tcW w:w="1144" w:type="dxa"/>
            <w:tcBorders>
              <w:top w:val="single" w:sz="8" w:space="0" w:color="auto"/>
              <w:left w:val="nil"/>
              <w:bottom w:val="nil"/>
              <w:right w:val="nil"/>
            </w:tcBorders>
            <w:shd w:val="clear" w:color="auto" w:fill="auto"/>
            <w:noWrap/>
            <w:vAlign w:val="center"/>
            <w:hideMark/>
          </w:tcPr>
          <w:p w14:paraId="7C6CE32A" w14:textId="552C3389"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04%</w:t>
            </w:r>
          </w:p>
        </w:tc>
        <w:tc>
          <w:tcPr>
            <w:tcW w:w="1144" w:type="dxa"/>
            <w:tcBorders>
              <w:top w:val="single" w:sz="8" w:space="0" w:color="auto"/>
              <w:left w:val="nil"/>
              <w:bottom w:val="nil"/>
              <w:right w:val="single" w:sz="4" w:space="0" w:color="auto"/>
            </w:tcBorders>
            <w:shd w:val="clear" w:color="auto" w:fill="auto"/>
            <w:noWrap/>
            <w:vAlign w:val="center"/>
            <w:hideMark/>
          </w:tcPr>
          <w:p w14:paraId="7853CAB3" w14:textId="77FD063D"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04%</w:t>
            </w:r>
          </w:p>
        </w:tc>
        <w:tc>
          <w:tcPr>
            <w:tcW w:w="934" w:type="dxa"/>
            <w:tcBorders>
              <w:top w:val="single" w:sz="8" w:space="0" w:color="auto"/>
              <w:left w:val="nil"/>
              <w:bottom w:val="nil"/>
              <w:right w:val="nil"/>
            </w:tcBorders>
            <w:shd w:val="clear" w:color="auto" w:fill="auto"/>
            <w:noWrap/>
            <w:vAlign w:val="center"/>
            <w:hideMark/>
          </w:tcPr>
          <w:p w14:paraId="41942C63"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C77B970" w14:textId="77777777" w:rsidR="00CE615D" w:rsidRPr="00CE615D" w:rsidRDefault="00CE615D" w:rsidP="00CE61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100%</w:t>
            </w:r>
          </w:p>
        </w:tc>
      </w:tr>
      <w:tr w:rsidR="00CE615D" w:rsidRPr="00CE615D" w14:paraId="2A2EAEEC" w14:textId="77777777" w:rsidTr="00CE61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62CFB7" w14:textId="77777777" w:rsidR="00CE615D" w:rsidRPr="00CE615D" w:rsidRDefault="00CE615D" w:rsidP="00CE6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0DC78B88" w14:textId="37D7D411" w:rsidR="00CE615D" w:rsidRPr="00CE615D" w:rsidRDefault="00CE615D" w:rsidP="00CE6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02%</w:t>
            </w:r>
          </w:p>
        </w:tc>
        <w:tc>
          <w:tcPr>
            <w:tcW w:w="1144" w:type="dxa"/>
            <w:tcBorders>
              <w:top w:val="nil"/>
              <w:left w:val="nil"/>
              <w:bottom w:val="single" w:sz="8" w:space="0" w:color="auto"/>
              <w:right w:val="nil"/>
            </w:tcBorders>
            <w:shd w:val="clear" w:color="auto" w:fill="auto"/>
            <w:noWrap/>
            <w:vAlign w:val="center"/>
            <w:hideMark/>
          </w:tcPr>
          <w:p w14:paraId="3B40912F" w14:textId="16413BED" w:rsidR="00CE615D" w:rsidRPr="00CE615D" w:rsidRDefault="00CE615D" w:rsidP="00CE6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04%</w:t>
            </w:r>
          </w:p>
        </w:tc>
        <w:tc>
          <w:tcPr>
            <w:tcW w:w="1144" w:type="dxa"/>
            <w:tcBorders>
              <w:top w:val="nil"/>
              <w:left w:val="nil"/>
              <w:bottom w:val="single" w:sz="8" w:space="0" w:color="auto"/>
              <w:right w:val="single" w:sz="4" w:space="0" w:color="auto"/>
            </w:tcBorders>
            <w:shd w:val="clear" w:color="auto" w:fill="auto"/>
            <w:noWrap/>
            <w:vAlign w:val="center"/>
            <w:hideMark/>
          </w:tcPr>
          <w:p w14:paraId="370E9B6E" w14:textId="4EA1F884" w:rsidR="00CE615D" w:rsidRPr="00CE615D" w:rsidRDefault="00CE615D" w:rsidP="00CE6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CE615D">
              <w:rPr>
                <w:rFonts w:ascii="Arial" w:hAnsi="Arial" w:cs="Arial"/>
                <w:color w:val="000000"/>
                <w:sz w:val="18"/>
                <w:szCs w:val="18"/>
                <w:lang w:val="sv-SE" w:eastAsia="sv-SE"/>
              </w:rPr>
              <w:t>02%</w:t>
            </w:r>
          </w:p>
        </w:tc>
        <w:tc>
          <w:tcPr>
            <w:tcW w:w="934" w:type="dxa"/>
            <w:tcBorders>
              <w:top w:val="nil"/>
              <w:left w:val="nil"/>
              <w:bottom w:val="single" w:sz="8" w:space="0" w:color="auto"/>
              <w:right w:val="nil"/>
            </w:tcBorders>
            <w:shd w:val="clear" w:color="auto" w:fill="auto"/>
            <w:noWrap/>
            <w:vAlign w:val="center"/>
            <w:hideMark/>
          </w:tcPr>
          <w:p w14:paraId="466D9F41" w14:textId="77777777" w:rsidR="00CE615D" w:rsidRPr="00CE615D" w:rsidRDefault="00CE615D" w:rsidP="00CE6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105%</w:t>
            </w:r>
          </w:p>
        </w:tc>
        <w:tc>
          <w:tcPr>
            <w:tcW w:w="934" w:type="dxa"/>
            <w:tcBorders>
              <w:top w:val="nil"/>
              <w:left w:val="nil"/>
              <w:bottom w:val="single" w:sz="8" w:space="0" w:color="auto"/>
              <w:right w:val="single" w:sz="8" w:space="0" w:color="auto"/>
            </w:tcBorders>
            <w:shd w:val="clear" w:color="auto" w:fill="auto"/>
            <w:noWrap/>
            <w:vAlign w:val="center"/>
            <w:hideMark/>
          </w:tcPr>
          <w:p w14:paraId="768367B6" w14:textId="77777777" w:rsidR="00CE615D" w:rsidRPr="00CE615D" w:rsidRDefault="00CE615D" w:rsidP="00CE6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E615D">
              <w:rPr>
                <w:rFonts w:ascii="Arial" w:hAnsi="Arial" w:cs="Arial"/>
                <w:color w:val="000000"/>
                <w:sz w:val="18"/>
                <w:szCs w:val="18"/>
                <w:lang w:val="sv-SE" w:eastAsia="sv-SE"/>
              </w:rPr>
              <w:t>97%</w:t>
            </w:r>
          </w:p>
        </w:tc>
      </w:tr>
    </w:tbl>
    <w:p w14:paraId="5980E5AA" w14:textId="263F8F39" w:rsidR="00DC0A0E" w:rsidRDefault="00DC0A0E" w:rsidP="00E62A4A">
      <w:pPr>
        <w:rPr>
          <w:lang w:val="en-CA"/>
        </w:rPr>
      </w:pP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B1C8E" w:rsidRPr="00AB1C8E" w14:paraId="164A06CA" w14:textId="77777777" w:rsidTr="00AB1C8E">
        <w:trPr>
          <w:trHeight w:val="255"/>
        </w:trPr>
        <w:tc>
          <w:tcPr>
            <w:tcW w:w="1640" w:type="dxa"/>
            <w:tcBorders>
              <w:top w:val="nil"/>
              <w:left w:val="nil"/>
              <w:bottom w:val="nil"/>
              <w:right w:val="nil"/>
            </w:tcBorders>
            <w:shd w:val="clear" w:color="auto" w:fill="auto"/>
            <w:noWrap/>
            <w:vAlign w:val="center"/>
            <w:hideMark/>
          </w:tcPr>
          <w:p w14:paraId="09847C8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3AA991C5"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 xml:space="preserve">Low delay B Main10 </w:t>
            </w:r>
          </w:p>
        </w:tc>
      </w:tr>
      <w:tr w:rsidR="00AB1C8E" w:rsidRPr="00AB1C8E" w14:paraId="41AD3A6D" w14:textId="77777777" w:rsidTr="00AB1C8E">
        <w:trPr>
          <w:trHeight w:val="255"/>
        </w:trPr>
        <w:tc>
          <w:tcPr>
            <w:tcW w:w="1640" w:type="dxa"/>
            <w:tcBorders>
              <w:top w:val="nil"/>
              <w:left w:val="nil"/>
              <w:bottom w:val="nil"/>
              <w:right w:val="nil"/>
            </w:tcBorders>
            <w:shd w:val="clear" w:color="auto" w:fill="auto"/>
            <w:noWrap/>
            <w:vAlign w:val="center"/>
            <w:hideMark/>
          </w:tcPr>
          <w:p w14:paraId="30F32D27"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C180CB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 VTM-5.0</w:t>
            </w:r>
          </w:p>
        </w:tc>
      </w:tr>
      <w:tr w:rsidR="00AB1C8E" w:rsidRPr="00AB1C8E" w14:paraId="3E03C29F" w14:textId="77777777" w:rsidTr="00AB1C8E">
        <w:trPr>
          <w:trHeight w:val="255"/>
        </w:trPr>
        <w:tc>
          <w:tcPr>
            <w:tcW w:w="1640" w:type="dxa"/>
            <w:tcBorders>
              <w:top w:val="nil"/>
              <w:left w:val="nil"/>
              <w:bottom w:val="nil"/>
              <w:right w:val="nil"/>
            </w:tcBorders>
            <w:shd w:val="clear" w:color="auto" w:fill="auto"/>
            <w:noWrap/>
            <w:vAlign w:val="center"/>
            <w:hideMark/>
          </w:tcPr>
          <w:p w14:paraId="2DA72F0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01C3172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345CDCB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8BF0E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38A5ED5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8FF70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DecT</w:t>
            </w:r>
          </w:p>
        </w:tc>
      </w:tr>
      <w:tr w:rsidR="00AB1C8E" w:rsidRPr="00AB1C8E" w14:paraId="68A047FD"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E1EC3"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1CFEDFE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78DF87B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14:paraId="326559AF"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752E540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0D5A9F5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566A58F8"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69E4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7B2232A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69FE00F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5078DF5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481C3ED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7EA3366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1C8E" w:rsidRPr="00AB1C8E" w14:paraId="5717170C"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3F63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6C6A5B53" w14:textId="29011D78"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nil"/>
              <w:left w:val="nil"/>
              <w:bottom w:val="nil"/>
              <w:right w:val="nil"/>
            </w:tcBorders>
            <w:shd w:val="clear" w:color="auto" w:fill="auto"/>
            <w:noWrap/>
            <w:vAlign w:val="center"/>
            <w:hideMark/>
          </w:tcPr>
          <w:p w14:paraId="473E5ED6" w14:textId="2DD6356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33%</w:t>
            </w:r>
          </w:p>
        </w:tc>
        <w:tc>
          <w:tcPr>
            <w:tcW w:w="1144" w:type="dxa"/>
            <w:tcBorders>
              <w:top w:val="nil"/>
              <w:left w:val="nil"/>
              <w:bottom w:val="nil"/>
              <w:right w:val="single" w:sz="4" w:space="0" w:color="auto"/>
            </w:tcBorders>
            <w:shd w:val="clear" w:color="auto" w:fill="auto"/>
            <w:noWrap/>
            <w:vAlign w:val="center"/>
            <w:hideMark/>
          </w:tcPr>
          <w:p w14:paraId="3EC90FEF" w14:textId="646460C8"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16%</w:t>
            </w:r>
          </w:p>
        </w:tc>
        <w:tc>
          <w:tcPr>
            <w:tcW w:w="934" w:type="dxa"/>
            <w:tcBorders>
              <w:top w:val="nil"/>
              <w:left w:val="nil"/>
              <w:bottom w:val="nil"/>
              <w:right w:val="nil"/>
            </w:tcBorders>
            <w:shd w:val="clear" w:color="auto" w:fill="auto"/>
            <w:noWrap/>
            <w:vAlign w:val="center"/>
            <w:hideMark/>
          </w:tcPr>
          <w:p w14:paraId="427515A5"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c>
          <w:tcPr>
            <w:tcW w:w="934" w:type="dxa"/>
            <w:tcBorders>
              <w:top w:val="nil"/>
              <w:left w:val="nil"/>
              <w:bottom w:val="nil"/>
              <w:right w:val="nil"/>
            </w:tcBorders>
            <w:shd w:val="clear" w:color="auto" w:fill="auto"/>
            <w:noWrap/>
            <w:vAlign w:val="center"/>
            <w:hideMark/>
          </w:tcPr>
          <w:p w14:paraId="20CC4245"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r>
      <w:tr w:rsidR="00AB1C8E" w:rsidRPr="00AB1C8E" w14:paraId="6A671D98"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C1A3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35E6E801" w14:textId="63137D99"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nil"/>
              <w:left w:val="nil"/>
              <w:bottom w:val="nil"/>
              <w:right w:val="nil"/>
            </w:tcBorders>
            <w:shd w:val="clear" w:color="auto" w:fill="auto"/>
            <w:noWrap/>
            <w:vAlign w:val="center"/>
            <w:hideMark/>
          </w:tcPr>
          <w:p w14:paraId="765F4C65" w14:textId="3C0AB98E"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05%</w:t>
            </w:r>
          </w:p>
        </w:tc>
        <w:tc>
          <w:tcPr>
            <w:tcW w:w="1144" w:type="dxa"/>
            <w:tcBorders>
              <w:top w:val="nil"/>
              <w:left w:val="nil"/>
              <w:bottom w:val="nil"/>
              <w:right w:val="single" w:sz="4" w:space="0" w:color="auto"/>
            </w:tcBorders>
            <w:shd w:val="clear" w:color="auto" w:fill="auto"/>
            <w:noWrap/>
            <w:vAlign w:val="center"/>
            <w:hideMark/>
          </w:tcPr>
          <w:p w14:paraId="4102BD52" w14:textId="1D80643D"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42%</w:t>
            </w:r>
          </w:p>
        </w:tc>
        <w:tc>
          <w:tcPr>
            <w:tcW w:w="934" w:type="dxa"/>
            <w:tcBorders>
              <w:top w:val="nil"/>
              <w:left w:val="nil"/>
              <w:bottom w:val="nil"/>
              <w:right w:val="nil"/>
            </w:tcBorders>
            <w:shd w:val="clear" w:color="auto" w:fill="auto"/>
            <w:noWrap/>
            <w:vAlign w:val="center"/>
            <w:hideMark/>
          </w:tcPr>
          <w:p w14:paraId="2125CBB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101%</w:t>
            </w:r>
          </w:p>
        </w:tc>
        <w:tc>
          <w:tcPr>
            <w:tcW w:w="934" w:type="dxa"/>
            <w:tcBorders>
              <w:top w:val="nil"/>
              <w:left w:val="nil"/>
              <w:bottom w:val="nil"/>
              <w:right w:val="nil"/>
            </w:tcBorders>
            <w:shd w:val="clear" w:color="auto" w:fill="auto"/>
            <w:noWrap/>
            <w:vAlign w:val="center"/>
            <w:hideMark/>
          </w:tcPr>
          <w:p w14:paraId="42058FB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r>
      <w:tr w:rsidR="00AB1C8E" w:rsidRPr="00AB1C8E" w14:paraId="3D704196"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E7405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129B0CB7" w14:textId="405EAC5B"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61437F2D" w14:textId="2396179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32%</w:t>
            </w:r>
          </w:p>
        </w:tc>
        <w:tc>
          <w:tcPr>
            <w:tcW w:w="1144" w:type="dxa"/>
            <w:tcBorders>
              <w:top w:val="nil"/>
              <w:left w:val="nil"/>
              <w:bottom w:val="nil"/>
              <w:right w:val="single" w:sz="4" w:space="0" w:color="auto"/>
            </w:tcBorders>
            <w:shd w:val="clear" w:color="auto" w:fill="auto"/>
            <w:noWrap/>
            <w:vAlign w:val="center"/>
            <w:hideMark/>
          </w:tcPr>
          <w:p w14:paraId="7572D21D" w14:textId="32C39504"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68%</w:t>
            </w:r>
          </w:p>
        </w:tc>
        <w:tc>
          <w:tcPr>
            <w:tcW w:w="934" w:type="dxa"/>
            <w:tcBorders>
              <w:top w:val="nil"/>
              <w:left w:val="nil"/>
              <w:bottom w:val="nil"/>
              <w:right w:val="nil"/>
            </w:tcBorders>
            <w:shd w:val="clear" w:color="auto" w:fill="auto"/>
            <w:noWrap/>
            <w:vAlign w:val="center"/>
            <w:hideMark/>
          </w:tcPr>
          <w:p w14:paraId="50F38A8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34" w:type="dxa"/>
            <w:tcBorders>
              <w:top w:val="nil"/>
              <w:left w:val="nil"/>
              <w:bottom w:val="nil"/>
              <w:right w:val="nil"/>
            </w:tcBorders>
            <w:shd w:val="clear" w:color="auto" w:fill="auto"/>
            <w:noWrap/>
            <w:vAlign w:val="center"/>
            <w:hideMark/>
          </w:tcPr>
          <w:p w14:paraId="2A16881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96%</w:t>
            </w:r>
          </w:p>
        </w:tc>
      </w:tr>
      <w:tr w:rsidR="00AB1C8E" w:rsidRPr="00AB1C8E" w14:paraId="1CCDD930"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90DFC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4EE679D0" w14:textId="56D2131E"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44" w:type="dxa"/>
            <w:tcBorders>
              <w:top w:val="single" w:sz="8" w:space="0" w:color="auto"/>
              <w:left w:val="nil"/>
              <w:bottom w:val="nil"/>
              <w:right w:val="nil"/>
            </w:tcBorders>
            <w:shd w:val="clear" w:color="auto" w:fill="auto"/>
            <w:noWrap/>
            <w:vAlign w:val="center"/>
            <w:hideMark/>
          </w:tcPr>
          <w:p w14:paraId="7ADBFF32" w14:textId="77B9B693"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23%</w:t>
            </w:r>
          </w:p>
        </w:tc>
        <w:tc>
          <w:tcPr>
            <w:tcW w:w="1144" w:type="dxa"/>
            <w:tcBorders>
              <w:top w:val="single" w:sz="8" w:space="0" w:color="auto"/>
              <w:left w:val="nil"/>
              <w:bottom w:val="nil"/>
              <w:right w:val="single" w:sz="4" w:space="0" w:color="auto"/>
            </w:tcBorders>
            <w:shd w:val="clear" w:color="auto" w:fill="auto"/>
            <w:noWrap/>
            <w:vAlign w:val="center"/>
            <w:hideMark/>
          </w:tcPr>
          <w:p w14:paraId="64DA0AD0" w14:textId="0D273EE3"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934" w:type="dxa"/>
            <w:tcBorders>
              <w:top w:val="single" w:sz="8" w:space="0" w:color="auto"/>
              <w:left w:val="nil"/>
              <w:bottom w:val="nil"/>
              <w:right w:val="nil"/>
            </w:tcBorders>
            <w:shd w:val="clear" w:color="auto" w:fill="auto"/>
            <w:noWrap/>
            <w:vAlign w:val="center"/>
            <w:hideMark/>
          </w:tcPr>
          <w:p w14:paraId="1BDDABE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c>
          <w:tcPr>
            <w:tcW w:w="934" w:type="dxa"/>
            <w:tcBorders>
              <w:top w:val="single" w:sz="8" w:space="0" w:color="auto"/>
              <w:left w:val="nil"/>
              <w:bottom w:val="nil"/>
              <w:right w:val="nil"/>
            </w:tcBorders>
            <w:shd w:val="clear" w:color="auto" w:fill="auto"/>
            <w:noWrap/>
            <w:vAlign w:val="center"/>
            <w:hideMark/>
          </w:tcPr>
          <w:p w14:paraId="22186455"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r>
      <w:tr w:rsidR="00AB1C8E" w:rsidRPr="00AB1C8E" w14:paraId="79EF267D" w14:textId="77777777" w:rsidTr="00AB1C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11C4C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4B6E4ED" w14:textId="7B251E7C"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1144" w:type="dxa"/>
            <w:tcBorders>
              <w:top w:val="single" w:sz="8" w:space="0" w:color="auto"/>
              <w:left w:val="nil"/>
              <w:bottom w:val="nil"/>
              <w:right w:val="nil"/>
            </w:tcBorders>
            <w:shd w:val="clear" w:color="auto" w:fill="auto"/>
            <w:noWrap/>
            <w:vAlign w:val="center"/>
            <w:hideMark/>
          </w:tcPr>
          <w:p w14:paraId="577941BF" w14:textId="1CBC11A9"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22%</w:t>
            </w:r>
          </w:p>
        </w:tc>
        <w:tc>
          <w:tcPr>
            <w:tcW w:w="1144" w:type="dxa"/>
            <w:tcBorders>
              <w:top w:val="single" w:sz="8" w:space="0" w:color="auto"/>
              <w:left w:val="nil"/>
              <w:bottom w:val="nil"/>
              <w:right w:val="single" w:sz="4" w:space="0" w:color="auto"/>
            </w:tcBorders>
            <w:shd w:val="clear" w:color="auto" w:fill="auto"/>
            <w:noWrap/>
            <w:vAlign w:val="center"/>
            <w:hideMark/>
          </w:tcPr>
          <w:p w14:paraId="61DC1A92" w14:textId="36324B80"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11%</w:t>
            </w:r>
          </w:p>
        </w:tc>
        <w:tc>
          <w:tcPr>
            <w:tcW w:w="934" w:type="dxa"/>
            <w:tcBorders>
              <w:top w:val="single" w:sz="8" w:space="0" w:color="auto"/>
              <w:left w:val="nil"/>
              <w:bottom w:val="nil"/>
              <w:right w:val="nil"/>
            </w:tcBorders>
            <w:shd w:val="clear" w:color="auto" w:fill="auto"/>
            <w:noWrap/>
            <w:vAlign w:val="center"/>
            <w:hideMark/>
          </w:tcPr>
          <w:p w14:paraId="53F4393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B44D01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104%</w:t>
            </w:r>
          </w:p>
        </w:tc>
      </w:tr>
      <w:tr w:rsidR="00AB1C8E" w:rsidRPr="00AB1C8E" w14:paraId="3B79E3F7" w14:textId="77777777" w:rsidTr="00AB1C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A49573"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3064959" w14:textId="5A38ECBE"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08%</w:t>
            </w:r>
          </w:p>
        </w:tc>
        <w:tc>
          <w:tcPr>
            <w:tcW w:w="1144" w:type="dxa"/>
            <w:tcBorders>
              <w:top w:val="nil"/>
              <w:left w:val="nil"/>
              <w:bottom w:val="single" w:sz="8" w:space="0" w:color="auto"/>
              <w:right w:val="nil"/>
            </w:tcBorders>
            <w:shd w:val="clear" w:color="auto" w:fill="auto"/>
            <w:noWrap/>
            <w:vAlign w:val="center"/>
            <w:hideMark/>
          </w:tcPr>
          <w:p w14:paraId="3338BCBD" w14:textId="0E5AEE2A"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44" w:type="dxa"/>
            <w:tcBorders>
              <w:top w:val="nil"/>
              <w:left w:val="nil"/>
              <w:bottom w:val="single" w:sz="8" w:space="0" w:color="auto"/>
              <w:right w:val="single" w:sz="4" w:space="0" w:color="auto"/>
            </w:tcBorders>
            <w:shd w:val="clear" w:color="auto" w:fill="auto"/>
            <w:noWrap/>
            <w:vAlign w:val="center"/>
            <w:hideMark/>
          </w:tcPr>
          <w:p w14:paraId="22AD7D99" w14:textId="3D25D33A"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59%</w:t>
            </w:r>
          </w:p>
        </w:tc>
        <w:tc>
          <w:tcPr>
            <w:tcW w:w="934" w:type="dxa"/>
            <w:tcBorders>
              <w:top w:val="nil"/>
              <w:left w:val="nil"/>
              <w:bottom w:val="single" w:sz="8" w:space="0" w:color="auto"/>
              <w:right w:val="nil"/>
            </w:tcBorders>
            <w:shd w:val="clear" w:color="auto" w:fill="auto"/>
            <w:noWrap/>
            <w:vAlign w:val="center"/>
            <w:hideMark/>
          </w:tcPr>
          <w:p w14:paraId="74B80F60"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432C9F0"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bl>
    <w:p w14:paraId="225AFD76" w14:textId="6799FED7" w:rsidR="00E62A4A" w:rsidRDefault="00E62A4A" w:rsidP="00E62A4A">
      <w:pPr>
        <w:pStyle w:val="Heading2"/>
        <w:rPr>
          <w:lang w:val="en-CA"/>
        </w:rPr>
      </w:pPr>
      <w:r>
        <w:rPr>
          <w:lang w:val="en-CA"/>
        </w:rPr>
        <w:t>CE6-1.2b</w:t>
      </w: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4E0215" w:rsidRPr="004E0215" w14:paraId="3321CDB9" w14:textId="77777777" w:rsidTr="004E0215">
        <w:trPr>
          <w:trHeight w:val="255"/>
        </w:trPr>
        <w:tc>
          <w:tcPr>
            <w:tcW w:w="1640" w:type="dxa"/>
            <w:tcBorders>
              <w:top w:val="nil"/>
              <w:left w:val="nil"/>
              <w:bottom w:val="nil"/>
              <w:right w:val="nil"/>
            </w:tcBorders>
            <w:shd w:val="clear" w:color="auto" w:fill="auto"/>
            <w:noWrap/>
            <w:vAlign w:val="center"/>
            <w:hideMark/>
          </w:tcPr>
          <w:p w14:paraId="1697A7B6"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53099EE6"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215">
              <w:rPr>
                <w:rFonts w:ascii="Arial" w:hAnsi="Arial" w:cs="Arial"/>
                <w:b/>
                <w:bCs/>
                <w:color w:val="000000"/>
                <w:sz w:val="18"/>
                <w:szCs w:val="18"/>
                <w:lang w:val="sv-SE" w:eastAsia="sv-SE"/>
              </w:rPr>
              <w:t xml:space="preserve">All Intra Main10 </w:t>
            </w:r>
          </w:p>
        </w:tc>
      </w:tr>
      <w:tr w:rsidR="004E0215" w:rsidRPr="004E0215" w14:paraId="683114FF" w14:textId="77777777" w:rsidTr="004E0215">
        <w:trPr>
          <w:trHeight w:val="255"/>
        </w:trPr>
        <w:tc>
          <w:tcPr>
            <w:tcW w:w="1640" w:type="dxa"/>
            <w:tcBorders>
              <w:top w:val="nil"/>
              <w:left w:val="nil"/>
              <w:bottom w:val="nil"/>
              <w:right w:val="nil"/>
            </w:tcBorders>
            <w:shd w:val="clear" w:color="auto" w:fill="auto"/>
            <w:noWrap/>
            <w:vAlign w:val="center"/>
            <w:hideMark/>
          </w:tcPr>
          <w:p w14:paraId="32DE08D3"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B055F99"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215">
              <w:rPr>
                <w:rFonts w:ascii="Arial" w:hAnsi="Arial" w:cs="Arial"/>
                <w:b/>
                <w:bCs/>
                <w:color w:val="000000"/>
                <w:sz w:val="18"/>
                <w:szCs w:val="18"/>
                <w:lang w:val="sv-SE" w:eastAsia="sv-SE"/>
              </w:rPr>
              <w:t>Over VTM-5.0</w:t>
            </w:r>
          </w:p>
        </w:tc>
      </w:tr>
      <w:tr w:rsidR="004E0215" w:rsidRPr="004E0215" w14:paraId="0F49FE19" w14:textId="77777777" w:rsidTr="004E0215">
        <w:trPr>
          <w:trHeight w:val="255"/>
        </w:trPr>
        <w:tc>
          <w:tcPr>
            <w:tcW w:w="1640" w:type="dxa"/>
            <w:tcBorders>
              <w:top w:val="nil"/>
              <w:left w:val="nil"/>
              <w:bottom w:val="nil"/>
              <w:right w:val="nil"/>
            </w:tcBorders>
            <w:shd w:val="clear" w:color="auto" w:fill="auto"/>
            <w:noWrap/>
            <w:vAlign w:val="center"/>
            <w:hideMark/>
          </w:tcPr>
          <w:p w14:paraId="3DFF5F1E"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nil"/>
            </w:tcBorders>
            <w:shd w:val="clear" w:color="auto" w:fill="auto"/>
            <w:noWrap/>
            <w:vAlign w:val="center"/>
            <w:hideMark/>
          </w:tcPr>
          <w:p w14:paraId="08F0CBA2"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18C0AF24"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0BAEC7"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623CD2B2"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26BDEAA"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DecT</w:t>
            </w:r>
          </w:p>
        </w:tc>
      </w:tr>
      <w:tr w:rsidR="004E0215" w:rsidRPr="004E0215" w14:paraId="12A561C8" w14:textId="77777777" w:rsidTr="004E02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A5AC7F"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A1</w:t>
            </w:r>
          </w:p>
        </w:tc>
        <w:tc>
          <w:tcPr>
            <w:tcW w:w="1052" w:type="dxa"/>
            <w:tcBorders>
              <w:top w:val="nil"/>
              <w:left w:val="nil"/>
              <w:bottom w:val="nil"/>
              <w:right w:val="nil"/>
            </w:tcBorders>
            <w:shd w:val="clear" w:color="auto" w:fill="auto"/>
            <w:noWrap/>
            <w:vAlign w:val="center"/>
            <w:hideMark/>
          </w:tcPr>
          <w:p w14:paraId="02D74C72" w14:textId="7F7D1A62"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189C6FC2" w14:textId="6C9CA233"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03%</w:t>
            </w:r>
          </w:p>
        </w:tc>
        <w:tc>
          <w:tcPr>
            <w:tcW w:w="1169" w:type="dxa"/>
            <w:tcBorders>
              <w:top w:val="nil"/>
              <w:left w:val="nil"/>
              <w:bottom w:val="nil"/>
              <w:right w:val="single" w:sz="4" w:space="0" w:color="auto"/>
            </w:tcBorders>
            <w:shd w:val="clear" w:color="auto" w:fill="auto"/>
            <w:noWrap/>
            <w:vAlign w:val="center"/>
            <w:hideMark/>
          </w:tcPr>
          <w:p w14:paraId="44781DC0" w14:textId="48F7B04E"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03%</w:t>
            </w:r>
          </w:p>
        </w:tc>
        <w:tc>
          <w:tcPr>
            <w:tcW w:w="955" w:type="dxa"/>
            <w:tcBorders>
              <w:top w:val="nil"/>
              <w:left w:val="nil"/>
              <w:bottom w:val="nil"/>
              <w:right w:val="nil"/>
            </w:tcBorders>
            <w:shd w:val="clear" w:color="auto" w:fill="auto"/>
            <w:noWrap/>
            <w:vAlign w:val="center"/>
            <w:hideMark/>
          </w:tcPr>
          <w:p w14:paraId="4F1A290A"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101%</w:t>
            </w:r>
          </w:p>
        </w:tc>
        <w:tc>
          <w:tcPr>
            <w:tcW w:w="955" w:type="dxa"/>
            <w:tcBorders>
              <w:top w:val="nil"/>
              <w:left w:val="nil"/>
              <w:bottom w:val="nil"/>
              <w:right w:val="nil"/>
            </w:tcBorders>
            <w:shd w:val="clear" w:color="auto" w:fill="auto"/>
            <w:noWrap/>
            <w:vAlign w:val="center"/>
            <w:hideMark/>
          </w:tcPr>
          <w:p w14:paraId="39A539C1"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102%</w:t>
            </w:r>
          </w:p>
        </w:tc>
      </w:tr>
      <w:tr w:rsidR="004E0215" w:rsidRPr="004E0215" w14:paraId="02855081" w14:textId="77777777" w:rsidTr="004E02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4DFC3"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A2</w:t>
            </w:r>
          </w:p>
        </w:tc>
        <w:tc>
          <w:tcPr>
            <w:tcW w:w="1052" w:type="dxa"/>
            <w:tcBorders>
              <w:top w:val="nil"/>
              <w:left w:val="nil"/>
              <w:bottom w:val="nil"/>
              <w:right w:val="nil"/>
            </w:tcBorders>
            <w:shd w:val="clear" w:color="auto" w:fill="auto"/>
            <w:noWrap/>
            <w:vAlign w:val="center"/>
            <w:hideMark/>
          </w:tcPr>
          <w:p w14:paraId="69293F30" w14:textId="0CCF19F3"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6E69FE4F" w14:textId="6092D0F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nil"/>
              <w:right w:val="single" w:sz="4" w:space="0" w:color="auto"/>
            </w:tcBorders>
            <w:shd w:val="clear" w:color="auto" w:fill="auto"/>
            <w:noWrap/>
            <w:vAlign w:val="center"/>
            <w:hideMark/>
          </w:tcPr>
          <w:p w14:paraId="734E0FC9" w14:textId="4D6CD15C"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14C0923A"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100%</w:t>
            </w:r>
          </w:p>
        </w:tc>
        <w:tc>
          <w:tcPr>
            <w:tcW w:w="955" w:type="dxa"/>
            <w:tcBorders>
              <w:top w:val="nil"/>
              <w:left w:val="nil"/>
              <w:bottom w:val="nil"/>
              <w:right w:val="nil"/>
            </w:tcBorders>
            <w:shd w:val="clear" w:color="auto" w:fill="auto"/>
            <w:noWrap/>
            <w:vAlign w:val="center"/>
            <w:hideMark/>
          </w:tcPr>
          <w:p w14:paraId="3AB66674"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99%</w:t>
            </w:r>
          </w:p>
        </w:tc>
      </w:tr>
      <w:tr w:rsidR="004E0215" w:rsidRPr="004E0215" w14:paraId="5669BEA9" w14:textId="77777777" w:rsidTr="004E02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6E089A"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B</w:t>
            </w:r>
          </w:p>
        </w:tc>
        <w:tc>
          <w:tcPr>
            <w:tcW w:w="1052" w:type="dxa"/>
            <w:tcBorders>
              <w:top w:val="nil"/>
              <w:left w:val="nil"/>
              <w:bottom w:val="nil"/>
              <w:right w:val="nil"/>
            </w:tcBorders>
            <w:shd w:val="clear" w:color="auto" w:fill="auto"/>
            <w:noWrap/>
            <w:vAlign w:val="center"/>
            <w:hideMark/>
          </w:tcPr>
          <w:p w14:paraId="4B4CEE70" w14:textId="77DB6A33"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61641E25" w14:textId="2D91C7D3"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58E55B04" w14:textId="71C2C99C"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03%</w:t>
            </w:r>
          </w:p>
        </w:tc>
        <w:tc>
          <w:tcPr>
            <w:tcW w:w="955" w:type="dxa"/>
            <w:tcBorders>
              <w:top w:val="nil"/>
              <w:left w:val="nil"/>
              <w:bottom w:val="nil"/>
              <w:right w:val="nil"/>
            </w:tcBorders>
            <w:shd w:val="clear" w:color="auto" w:fill="auto"/>
            <w:noWrap/>
            <w:vAlign w:val="center"/>
            <w:hideMark/>
          </w:tcPr>
          <w:p w14:paraId="71E17FAB"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99%</w:t>
            </w:r>
          </w:p>
        </w:tc>
        <w:tc>
          <w:tcPr>
            <w:tcW w:w="955" w:type="dxa"/>
            <w:tcBorders>
              <w:top w:val="nil"/>
              <w:left w:val="nil"/>
              <w:bottom w:val="nil"/>
              <w:right w:val="nil"/>
            </w:tcBorders>
            <w:shd w:val="clear" w:color="auto" w:fill="auto"/>
            <w:noWrap/>
            <w:vAlign w:val="center"/>
            <w:hideMark/>
          </w:tcPr>
          <w:p w14:paraId="72EBAD71"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102%</w:t>
            </w:r>
          </w:p>
        </w:tc>
      </w:tr>
      <w:tr w:rsidR="004E0215" w:rsidRPr="004E0215" w14:paraId="1227F3E3" w14:textId="77777777" w:rsidTr="004E02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C447EA"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C</w:t>
            </w:r>
          </w:p>
        </w:tc>
        <w:tc>
          <w:tcPr>
            <w:tcW w:w="1052" w:type="dxa"/>
            <w:tcBorders>
              <w:top w:val="nil"/>
              <w:left w:val="nil"/>
              <w:bottom w:val="nil"/>
              <w:right w:val="nil"/>
            </w:tcBorders>
            <w:shd w:val="clear" w:color="auto" w:fill="auto"/>
            <w:noWrap/>
            <w:vAlign w:val="center"/>
            <w:hideMark/>
          </w:tcPr>
          <w:p w14:paraId="5207B2C6" w14:textId="7444FC31"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0C623CCF" w14:textId="314F7C5A"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2FC393BD" w14:textId="4526220E"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03%</w:t>
            </w:r>
          </w:p>
        </w:tc>
        <w:tc>
          <w:tcPr>
            <w:tcW w:w="955" w:type="dxa"/>
            <w:tcBorders>
              <w:top w:val="nil"/>
              <w:left w:val="nil"/>
              <w:bottom w:val="nil"/>
              <w:right w:val="nil"/>
            </w:tcBorders>
            <w:shd w:val="clear" w:color="auto" w:fill="auto"/>
            <w:noWrap/>
            <w:vAlign w:val="center"/>
            <w:hideMark/>
          </w:tcPr>
          <w:p w14:paraId="7D077886"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105%</w:t>
            </w:r>
          </w:p>
        </w:tc>
        <w:tc>
          <w:tcPr>
            <w:tcW w:w="955" w:type="dxa"/>
            <w:tcBorders>
              <w:top w:val="nil"/>
              <w:left w:val="nil"/>
              <w:bottom w:val="nil"/>
              <w:right w:val="nil"/>
            </w:tcBorders>
            <w:shd w:val="clear" w:color="auto" w:fill="auto"/>
            <w:noWrap/>
            <w:vAlign w:val="center"/>
            <w:hideMark/>
          </w:tcPr>
          <w:p w14:paraId="22A795BB"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102%</w:t>
            </w:r>
          </w:p>
        </w:tc>
      </w:tr>
      <w:tr w:rsidR="004E0215" w:rsidRPr="004E0215" w14:paraId="59ED28DF" w14:textId="77777777" w:rsidTr="004E02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413D9"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E</w:t>
            </w:r>
          </w:p>
        </w:tc>
        <w:tc>
          <w:tcPr>
            <w:tcW w:w="1052" w:type="dxa"/>
            <w:tcBorders>
              <w:top w:val="nil"/>
              <w:left w:val="nil"/>
              <w:bottom w:val="nil"/>
              <w:right w:val="nil"/>
            </w:tcBorders>
            <w:shd w:val="clear" w:color="auto" w:fill="auto"/>
            <w:noWrap/>
            <w:vAlign w:val="center"/>
            <w:hideMark/>
          </w:tcPr>
          <w:p w14:paraId="7A3A3123" w14:textId="784FC95C"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257C0C98" w14:textId="42C8418F"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22FBE6E2" w14:textId="538C091D"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34D52067"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92%</w:t>
            </w:r>
          </w:p>
        </w:tc>
        <w:tc>
          <w:tcPr>
            <w:tcW w:w="955" w:type="dxa"/>
            <w:tcBorders>
              <w:top w:val="nil"/>
              <w:left w:val="nil"/>
              <w:bottom w:val="nil"/>
              <w:right w:val="nil"/>
            </w:tcBorders>
            <w:shd w:val="clear" w:color="auto" w:fill="auto"/>
            <w:noWrap/>
            <w:vAlign w:val="center"/>
            <w:hideMark/>
          </w:tcPr>
          <w:p w14:paraId="6F48E103"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97%</w:t>
            </w:r>
          </w:p>
        </w:tc>
      </w:tr>
      <w:tr w:rsidR="004E0215" w:rsidRPr="004E0215" w14:paraId="778AEBB0" w14:textId="77777777" w:rsidTr="004E02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5EBB8"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215">
              <w:rPr>
                <w:rFonts w:ascii="Arial" w:hAnsi="Arial" w:cs="Arial"/>
                <w:b/>
                <w:bCs/>
                <w:color w:val="000000"/>
                <w:sz w:val="18"/>
                <w:szCs w:val="18"/>
                <w:lang w:val="sv-SE" w:eastAsia="sv-SE"/>
              </w:rPr>
              <w:t xml:space="preserve">Overall </w:t>
            </w:r>
          </w:p>
        </w:tc>
        <w:tc>
          <w:tcPr>
            <w:tcW w:w="1052" w:type="dxa"/>
            <w:tcBorders>
              <w:top w:val="single" w:sz="8" w:space="0" w:color="auto"/>
              <w:left w:val="nil"/>
              <w:bottom w:val="nil"/>
              <w:right w:val="nil"/>
            </w:tcBorders>
            <w:shd w:val="clear" w:color="auto" w:fill="auto"/>
            <w:noWrap/>
            <w:vAlign w:val="center"/>
            <w:hideMark/>
          </w:tcPr>
          <w:p w14:paraId="6770E395" w14:textId="3289369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70D7C123" w14:textId="7B79079B"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01%</w:t>
            </w:r>
          </w:p>
        </w:tc>
        <w:tc>
          <w:tcPr>
            <w:tcW w:w="1169" w:type="dxa"/>
            <w:tcBorders>
              <w:top w:val="single" w:sz="8" w:space="0" w:color="auto"/>
              <w:left w:val="nil"/>
              <w:bottom w:val="nil"/>
              <w:right w:val="single" w:sz="4" w:space="0" w:color="auto"/>
            </w:tcBorders>
            <w:shd w:val="clear" w:color="auto" w:fill="auto"/>
            <w:noWrap/>
            <w:vAlign w:val="center"/>
            <w:hideMark/>
          </w:tcPr>
          <w:p w14:paraId="20195F24" w14:textId="5C9B69D2"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955" w:type="dxa"/>
            <w:tcBorders>
              <w:top w:val="single" w:sz="8" w:space="0" w:color="auto"/>
              <w:left w:val="nil"/>
              <w:bottom w:val="nil"/>
              <w:right w:val="nil"/>
            </w:tcBorders>
            <w:shd w:val="clear" w:color="auto" w:fill="auto"/>
            <w:noWrap/>
            <w:vAlign w:val="center"/>
            <w:hideMark/>
          </w:tcPr>
          <w:p w14:paraId="0863B2A3"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100%</w:t>
            </w:r>
          </w:p>
        </w:tc>
        <w:tc>
          <w:tcPr>
            <w:tcW w:w="955" w:type="dxa"/>
            <w:tcBorders>
              <w:top w:val="single" w:sz="8" w:space="0" w:color="auto"/>
              <w:left w:val="nil"/>
              <w:bottom w:val="nil"/>
              <w:right w:val="nil"/>
            </w:tcBorders>
            <w:shd w:val="clear" w:color="auto" w:fill="auto"/>
            <w:noWrap/>
            <w:vAlign w:val="center"/>
            <w:hideMark/>
          </w:tcPr>
          <w:p w14:paraId="73C8C06C"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101%</w:t>
            </w:r>
          </w:p>
        </w:tc>
      </w:tr>
      <w:tr w:rsidR="004E0215" w:rsidRPr="004E0215" w14:paraId="4AAA5E3D" w14:textId="77777777" w:rsidTr="004E021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80B3E7"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0F826D3A" w14:textId="5B62D64F"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19A5086A" w14:textId="02891683"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04%</w:t>
            </w:r>
          </w:p>
        </w:tc>
        <w:tc>
          <w:tcPr>
            <w:tcW w:w="1169" w:type="dxa"/>
            <w:tcBorders>
              <w:top w:val="single" w:sz="8" w:space="0" w:color="auto"/>
              <w:left w:val="nil"/>
              <w:bottom w:val="nil"/>
              <w:right w:val="single" w:sz="4" w:space="0" w:color="auto"/>
            </w:tcBorders>
            <w:shd w:val="clear" w:color="auto" w:fill="auto"/>
            <w:noWrap/>
            <w:vAlign w:val="center"/>
            <w:hideMark/>
          </w:tcPr>
          <w:p w14:paraId="6B4082C7" w14:textId="5F41055E"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05%</w:t>
            </w:r>
          </w:p>
        </w:tc>
        <w:tc>
          <w:tcPr>
            <w:tcW w:w="955" w:type="dxa"/>
            <w:tcBorders>
              <w:top w:val="single" w:sz="8" w:space="0" w:color="auto"/>
              <w:left w:val="nil"/>
              <w:bottom w:val="nil"/>
              <w:right w:val="nil"/>
            </w:tcBorders>
            <w:shd w:val="clear" w:color="auto" w:fill="auto"/>
            <w:noWrap/>
            <w:vAlign w:val="center"/>
            <w:hideMark/>
          </w:tcPr>
          <w:p w14:paraId="24E5F5F2"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518FCE3"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100%</w:t>
            </w:r>
          </w:p>
        </w:tc>
      </w:tr>
      <w:tr w:rsidR="004E0215" w:rsidRPr="004E0215" w14:paraId="00DD3730" w14:textId="77777777" w:rsidTr="004E021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EE38D5"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420701B8" w14:textId="794D5A6A"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single" w:sz="8" w:space="0" w:color="auto"/>
              <w:right w:val="nil"/>
            </w:tcBorders>
            <w:shd w:val="clear" w:color="auto" w:fill="auto"/>
            <w:noWrap/>
            <w:vAlign w:val="center"/>
            <w:hideMark/>
          </w:tcPr>
          <w:p w14:paraId="21D9CE7B" w14:textId="3D7F7A84"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00%</w:t>
            </w:r>
          </w:p>
        </w:tc>
        <w:tc>
          <w:tcPr>
            <w:tcW w:w="1169" w:type="dxa"/>
            <w:tcBorders>
              <w:top w:val="nil"/>
              <w:left w:val="nil"/>
              <w:bottom w:val="single" w:sz="8" w:space="0" w:color="auto"/>
              <w:right w:val="single" w:sz="4" w:space="0" w:color="auto"/>
            </w:tcBorders>
            <w:shd w:val="clear" w:color="auto" w:fill="auto"/>
            <w:noWrap/>
            <w:vAlign w:val="center"/>
            <w:hideMark/>
          </w:tcPr>
          <w:p w14:paraId="3BD307F8" w14:textId="3B0E992B"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4E0215">
              <w:rPr>
                <w:rFonts w:ascii="Arial" w:hAnsi="Arial" w:cs="Arial"/>
                <w:color w:val="000000"/>
                <w:sz w:val="18"/>
                <w:szCs w:val="18"/>
                <w:lang w:val="sv-SE" w:eastAsia="sv-SE"/>
              </w:rPr>
              <w:t>01%</w:t>
            </w:r>
          </w:p>
        </w:tc>
        <w:tc>
          <w:tcPr>
            <w:tcW w:w="955" w:type="dxa"/>
            <w:tcBorders>
              <w:top w:val="nil"/>
              <w:left w:val="nil"/>
              <w:bottom w:val="single" w:sz="8" w:space="0" w:color="auto"/>
              <w:right w:val="nil"/>
            </w:tcBorders>
            <w:shd w:val="clear" w:color="auto" w:fill="auto"/>
            <w:noWrap/>
            <w:vAlign w:val="center"/>
            <w:hideMark/>
          </w:tcPr>
          <w:p w14:paraId="29E59348"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101%</w:t>
            </w:r>
          </w:p>
        </w:tc>
        <w:tc>
          <w:tcPr>
            <w:tcW w:w="955" w:type="dxa"/>
            <w:tcBorders>
              <w:top w:val="nil"/>
              <w:left w:val="nil"/>
              <w:bottom w:val="single" w:sz="8" w:space="0" w:color="auto"/>
              <w:right w:val="single" w:sz="8" w:space="0" w:color="auto"/>
            </w:tcBorders>
            <w:shd w:val="clear" w:color="auto" w:fill="auto"/>
            <w:noWrap/>
            <w:vAlign w:val="center"/>
            <w:hideMark/>
          </w:tcPr>
          <w:p w14:paraId="674FF0FE" w14:textId="77777777" w:rsidR="004E0215" w:rsidRPr="004E0215" w:rsidRDefault="004E0215"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215">
              <w:rPr>
                <w:rFonts w:ascii="Arial" w:hAnsi="Arial" w:cs="Arial"/>
                <w:color w:val="000000"/>
                <w:sz w:val="18"/>
                <w:szCs w:val="18"/>
                <w:lang w:val="sv-SE" w:eastAsia="sv-SE"/>
              </w:rPr>
              <w:t>100%</w:t>
            </w:r>
          </w:p>
        </w:tc>
      </w:tr>
    </w:tbl>
    <w:p w14:paraId="19D2740C" w14:textId="419AEA07" w:rsidR="00921C50" w:rsidRDefault="00921C50" w:rsidP="00921C50">
      <w:pPr>
        <w:rPr>
          <w:lang w:val="en-CA"/>
        </w:rPr>
      </w:pPr>
    </w:p>
    <w:tbl>
      <w:tblPr>
        <w:tblW w:w="6940" w:type="dxa"/>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5E66D2" w:rsidRPr="005E66D2" w14:paraId="48180FD0" w14:textId="77777777" w:rsidTr="005E66D2">
        <w:trPr>
          <w:trHeight w:val="255"/>
        </w:trPr>
        <w:tc>
          <w:tcPr>
            <w:tcW w:w="1640" w:type="dxa"/>
            <w:tcBorders>
              <w:top w:val="nil"/>
              <w:left w:val="nil"/>
              <w:bottom w:val="nil"/>
              <w:right w:val="nil"/>
            </w:tcBorders>
            <w:shd w:val="clear" w:color="auto" w:fill="auto"/>
            <w:noWrap/>
            <w:vAlign w:val="center"/>
            <w:hideMark/>
          </w:tcPr>
          <w:p w14:paraId="598BC2BB"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61BA6DED"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E66D2">
              <w:rPr>
                <w:rFonts w:ascii="Arial" w:hAnsi="Arial" w:cs="Arial"/>
                <w:b/>
                <w:bCs/>
                <w:color w:val="000000"/>
                <w:sz w:val="18"/>
                <w:szCs w:val="18"/>
                <w:lang w:val="sv-SE" w:eastAsia="sv-SE"/>
              </w:rPr>
              <w:t>Random Access Main 10</w:t>
            </w:r>
          </w:p>
        </w:tc>
      </w:tr>
      <w:tr w:rsidR="005E66D2" w:rsidRPr="005E66D2" w14:paraId="0658919C" w14:textId="77777777" w:rsidTr="005E66D2">
        <w:trPr>
          <w:trHeight w:val="255"/>
        </w:trPr>
        <w:tc>
          <w:tcPr>
            <w:tcW w:w="1640" w:type="dxa"/>
            <w:tcBorders>
              <w:top w:val="nil"/>
              <w:left w:val="nil"/>
              <w:bottom w:val="nil"/>
              <w:right w:val="nil"/>
            </w:tcBorders>
            <w:shd w:val="clear" w:color="auto" w:fill="auto"/>
            <w:noWrap/>
            <w:vAlign w:val="center"/>
            <w:hideMark/>
          </w:tcPr>
          <w:p w14:paraId="5E237BEC"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55F304"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E66D2">
              <w:rPr>
                <w:rFonts w:ascii="Arial" w:hAnsi="Arial" w:cs="Arial"/>
                <w:b/>
                <w:bCs/>
                <w:color w:val="000000"/>
                <w:sz w:val="18"/>
                <w:szCs w:val="18"/>
                <w:lang w:val="sv-SE" w:eastAsia="sv-SE"/>
              </w:rPr>
              <w:t>Over VTM-5.0</w:t>
            </w:r>
          </w:p>
        </w:tc>
      </w:tr>
      <w:tr w:rsidR="005E66D2" w:rsidRPr="005E66D2" w14:paraId="32F4D177" w14:textId="77777777" w:rsidTr="005E66D2">
        <w:trPr>
          <w:trHeight w:val="255"/>
        </w:trPr>
        <w:tc>
          <w:tcPr>
            <w:tcW w:w="1640" w:type="dxa"/>
            <w:tcBorders>
              <w:top w:val="nil"/>
              <w:left w:val="nil"/>
              <w:bottom w:val="nil"/>
              <w:right w:val="nil"/>
            </w:tcBorders>
            <w:shd w:val="clear" w:color="auto" w:fill="auto"/>
            <w:noWrap/>
            <w:vAlign w:val="center"/>
            <w:hideMark/>
          </w:tcPr>
          <w:p w14:paraId="0ED6C725"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14:paraId="60A29621"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14:paraId="586658F6"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14:paraId="696FC190"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V</w:t>
            </w:r>
          </w:p>
        </w:tc>
        <w:tc>
          <w:tcPr>
            <w:tcW w:w="945" w:type="dxa"/>
            <w:tcBorders>
              <w:top w:val="nil"/>
              <w:left w:val="nil"/>
              <w:bottom w:val="single" w:sz="8" w:space="0" w:color="auto"/>
              <w:right w:val="nil"/>
            </w:tcBorders>
            <w:shd w:val="clear" w:color="auto" w:fill="auto"/>
            <w:noWrap/>
            <w:vAlign w:val="center"/>
            <w:hideMark/>
          </w:tcPr>
          <w:p w14:paraId="7F61963D"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5DCD95B3"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DecT</w:t>
            </w:r>
          </w:p>
        </w:tc>
      </w:tr>
      <w:tr w:rsidR="005E66D2" w:rsidRPr="005E66D2" w14:paraId="2A20B62B" w14:textId="77777777" w:rsidTr="005E66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4891C"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A1</w:t>
            </w:r>
          </w:p>
        </w:tc>
        <w:tc>
          <w:tcPr>
            <w:tcW w:w="1156" w:type="dxa"/>
            <w:tcBorders>
              <w:top w:val="nil"/>
              <w:left w:val="nil"/>
              <w:bottom w:val="nil"/>
              <w:right w:val="nil"/>
            </w:tcBorders>
            <w:shd w:val="clear" w:color="auto" w:fill="auto"/>
            <w:noWrap/>
            <w:vAlign w:val="center"/>
            <w:hideMark/>
          </w:tcPr>
          <w:p w14:paraId="2FDCF0EF" w14:textId="189FD835"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1156" w:type="dxa"/>
            <w:tcBorders>
              <w:top w:val="nil"/>
              <w:left w:val="nil"/>
              <w:bottom w:val="nil"/>
              <w:right w:val="nil"/>
            </w:tcBorders>
            <w:shd w:val="clear" w:color="auto" w:fill="auto"/>
            <w:noWrap/>
            <w:vAlign w:val="center"/>
            <w:hideMark/>
          </w:tcPr>
          <w:p w14:paraId="4A13BABE" w14:textId="05B078CD"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10%</w:t>
            </w:r>
          </w:p>
        </w:tc>
        <w:tc>
          <w:tcPr>
            <w:tcW w:w="1156" w:type="dxa"/>
            <w:tcBorders>
              <w:top w:val="nil"/>
              <w:left w:val="nil"/>
              <w:bottom w:val="nil"/>
              <w:right w:val="single" w:sz="4" w:space="0" w:color="auto"/>
            </w:tcBorders>
            <w:shd w:val="clear" w:color="auto" w:fill="auto"/>
            <w:noWrap/>
            <w:vAlign w:val="center"/>
            <w:hideMark/>
          </w:tcPr>
          <w:p w14:paraId="71EFF485" w14:textId="367A965E"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08%</w:t>
            </w:r>
          </w:p>
        </w:tc>
        <w:tc>
          <w:tcPr>
            <w:tcW w:w="945" w:type="dxa"/>
            <w:tcBorders>
              <w:top w:val="nil"/>
              <w:left w:val="nil"/>
              <w:bottom w:val="nil"/>
              <w:right w:val="nil"/>
            </w:tcBorders>
            <w:shd w:val="clear" w:color="auto" w:fill="auto"/>
            <w:noWrap/>
            <w:vAlign w:val="center"/>
            <w:hideMark/>
          </w:tcPr>
          <w:p w14:paraId="1D8488EE"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98%</w:t>
            </w:r>
          </w:p>
        </w:tc>
        <w:tc>
          <w:tcPr>
            <w:tcW w:w="887" w:type="dxa"/>
            <w:tcBorders>
              <w:top w:val="nil"/>
              <w:left w:val="nil"/>
              <w:bottom w:val="nil"/>
              <w:right w:val="nil"/>
            </w:tcBorders>
            <w:shd w:val="clear" w:color="auto" w:fill="auto"/>
            <w:noWrap/>
            <w:vAlign w:val="center"/>
            <w:hideMark/>
          </w:tcPr>
          <w:p w14:paraId="0085DA9F"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96%</w:t>
            </w:r>
          </w:p>
        </w:tc>
      </w:tr>
      <w:tr w:rsidR="005E66D2" w:rsidRPr="005E66D2" w14:paraId="2BC73305" w14:textId="77777777" w:rsidTr="005E66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F95023"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A2</w:t>
            </w:r>
          </w:p>
        </w:tc>
        <w:tc>
          <w:tcPr>
            <w:tcW w:w="1156" w:type="dxa"/>
            <w:tcBorders>
              <w:top w:val="nil"/>
              <w:left w:val="nil"/>
              <w:bottom w:val="nil"/>
              <w:right w:val="nil"/>
            </w:tcBorders>
            <w:shd w:val="clear" w:color="auto" w:fill="auto"/>
            <w:noWrap/>
            <w:vAlign w:val="center"/>
            <w:hideMark/>
          </w:tcPr>
          <w:p w14:paraId="4E841CC1" w14:textId="25E06429"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03%</w:t>
            </w:r>
          </w:p>
        </w:tc>
        <w:tc>
          <w:tcPr>
            <w:tcW w:w="1156" w:type="dxa"/>
            <w:tcBorders>
              <w:top w:val="nil"/>
              <w:left w:val="nil"/>
              <w:bottom w:val="nil"/>
              <w:right w:val="nil"/>
            </w:tcBorders>
            <w:shd w:val="clear" w:color="auto" w:fill="auto"/>
            <w:noWrap/>
            <w:vAlign w:val="center"/>
            <w:hideMark/>
          </w:tcPr>
          <w:p w14:paraId="3D4FE597" w14:textId="4202D34B"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10%</w:t>
            </w:r>
          </w:p>
        </w:tc>
        <w:tc>
          <w:tcPr>
            <w:tcW w:w="1156" w:type="dxa"/>
            <w:tcBorders>
              <w:top w:val="nil"/>
              <w:left w:val="nil"/>
              <w:bottom w:val="nil"/>
              <w:right w:val="single" w:sz="4" w:space="0" w:color="auto"/>
            </w:tcBorders>
            <w:shd w:val="clear" w:color="auto" w:fill="auto"/>
            <w:noWrap/>
            <w:vAlign w:val="center"/>
            <w:hideMark/>
          </w:tcPr>
          <w:p w14:paraId="3D27A4A7" w14:textId="5D13C558"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945" w:type="dxa"/>
            <w:tcBorders>
              <w:top w:val="nil"/>
              <w:left w:val="nil"/>
              <w:bottom w:val="nil"/>
              <w:right w:val="nil"/>
            </w:tcBorders>
            <w:shd w:val="clear" w:color="auto" w:fill="auto"/>
            <w:noWrap/>
            <w:vAlign w:val="center"/>
            <w:hideMark/>
          </w:tcPr>
          <w:p w14:paraId="34E4697E"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98%</w:t>
            </w:r>
          </w:p>
        </w:tc>
        <w:tc>
          <w:tcPr>
            <w:tcW w:w="887" w:type="dxa"/>
            <w:tcBorders>
              <w:top w:val="nil"/>
              <w:left w:val="nil"/>
              <w:bottom w:val="nil"/>
              <w:right w:val="nil"/>
            </w:tcBorders>
            <w:shd w:val="clear" w:color="auto" w:fill="auto"/>
            <w:noWrap/>
            <w:vAlign w:val="center"/>
            <w:hideMark/>
          </w:tcPr>
          <w:p w14:paraId="39AFE3E9"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98%</w:t>
            </w:r>
          </w:p>
        </w:tc>
      </w:tr>
      <w:tr w:rsidR="005E66D2" w:rsidRPr="005E66D2" w14:paraId="68044E78" w14:textId="77777777" w:rsidTr="005E66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FD0456"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B</w:t>
            </w:r>
          </w:p>
        </w:tc>
        <w:tc>
          <w:tcPr>
            <w:tcW w:w="1156" w:type="dxa"/>
            <w:tcBorders>
              <w:top w:val="nil"/>
              <w:left w:val="nil"/>
              <w:bottom w:val="nil"/>
              <w:right w:val="nil"/>
            </w:tcBorders>
            <w:shd w:val="clear" w:color="auto" w:fill="auto"/>
            <w:noWrap/>
            <w:vAlign w:val="center"/>
            <w:hideMark/>
          </w:tcPr>
          <w:p w14:paraId="6C9C0F96" w14:textId="7B241ADB"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1156" w:type="dxa"/>
            <w:tcBorders>
              <w:top w:val="nil"/>
              <w:left w:val="nil"/>
              <w:bottom w:val="nil"/>
              <w:right w:val="nil"/>
            </w:tcBorders>
            <w:shd w:val="clear" w:color="auto" w:fill="auto"/>
            <w:noWrap/>
            <w:vAlign w:val="center"/>
            <w:hideMark/>
          </w:tcPr>
          <w:p w14:paraId="3A0EDE1C" w14:textId="022BFAF0"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1156" w:type="dxa"/>
            <w:tcBorders>
              <w:top w:val="nil"/>
              <w:left w:val="nil"/>
              <w:bottom w:val="nil"/>
              <w:right w:val="single" w:sz="4" w:space="0" w:color="auto"/>
            </w:tcBorders>
            <w:shd w:val="clear" w:color="auto" w:fill="auto"/>
            <w:noWrap/>
            <w:vAlign w:val="center"/>
            <w:hideMark/>
          </w:tcPr>
          <w:p w14:paraId="676BB24F" w14:textId="6873E88F"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18%</w:t>
            </w:r>
          </w:p>
        </w:tc>
        <w:tc>
          <w:tcPr>
            <w:tcW w:w="945" w:type="dxa"/>
            <w:tcBorders>
              <w:top w:val="nil"/>
              <w:left w:val="nil"/>
              <w:bottom w:val="nil"/>
              <w:right w:val="nil"/>
            </w:tcBorders>
            <w:shd w:val="clear" w:color="auto" w:fill="auto"/>
            <w:noWrap/>
            <w:vAlign w:val="center"/>
            <w:hideMark/>
          </w:tcPr>
          <w:p w14:paraId="29A46E3F"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98%</w:t>
            </w:r>
          </w:p>
        </w:tc>
        <w:tc>
          <w:tcPr>
            <w:tcW w:w="887" w:type="dxa"/>
            <w:tcBorders>
              <w:top w:val="nil"/>
              <w:left w:val="nil"/>
              <w:bottom w:val="nil"/>
              <w:right w:val="nil"/>
            </w:tcBorders>
            <w:shd w:val="clear" w:color="auto" w:fill="auto"/>
            <w:noWrap/>
            <w:vAlign w:val="center"/>
            <w:hideMark/>
          </w:tcPr>
          <w:p w14:paraId="24262FCB"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97%</w:t>
            </w:r>
          </w:p>
        </w:tc>
      </w:tr>
      <w:tr w:rsidR="005E66D2" w:rsidRPr="005E66D2" w14:paraId="755D8B3D" w14:textId="77777777" w:rsidTr="005E66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4335A0"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C</w:t>
            </w:r>
          </w:p>
        </w:tc>
        <w:tc>
          <w:tcPr>
            <w:tcW w:w="1156" w:type="dxa"/>
            <w:tcBorders>
              <w:top w:val="nil"/>
              <w:left w:val="nil"/>
              <w:bottom w:val="nil"/>
              <w:right w:val="nil"/>
            </w:tcBorders>
            <w:shd w:val="clear" w:color="auto" w:fill="auto"/>
            <w:noWrap/>
            <w:vAlign w:val="center"/>
            <w:hideMark/>
          </w:tcPr>
          <w:p w14:paraId="156D0169" w14:textId="3BCAFA89"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03%</w:t>
            </w:r>
          </w:p>
        </w:tc>
        <w:tc>
          <w:tcPr>
            <w:tcW w:w="1156" w:type="dxa"/>
            <w:tcBorders>
              <w:top w:val="nil"/>
              <w:left w:val="nil"/>
              <w:bottom w:val="nil"/>
              <w:right w:val="nil"/>
            </w:tcBorders>
            <w:shd w:val="clear" w:color="auto" w:fill="auto"/>
            <w:noWrap/>
            <w:vAlign w:val="center"/>
            <w:hideMark/>
          </w:tcPr>
          <w:p w14:paraId="11DBDB29" w14:textId="3E2A72E1"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03%</w:t>
            </w:r>
          </w:p>
        </w:tc>
        <w:tc>
          <w:tcPr>
            <w:tcW w:w="1156" w:type="dxa"/>
            <w:tcBorders>
              <w:top w:val="nil"/>
              <w:left w:val="nil"/>
              <w:bottom w:val="nil"/>
              <w:right w:val="single" w:sz="4" w:space="0" w:color="auto"/>
            </w:tcBorders>
            <w:shd w:val="clear" w:color="auto" w:fill="auto"/>
            <w:noWrap/>
            <w:vAlign w:val="center"/>
            <w:hideMark/>
          </w:tcPr>
          <w:p w14:paraId="3A736858" w14:textId="15DDC7CA"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04%</w:t>
            </w:r>
          </w:p>
        </w:tc>
        <w:tc>
          <w:tcPr>
            <w:tcW w:w="945" w:type="dxa"/>
            <w:tcBorders>
              <w:top w:val="nil"/>
              <w:left w:val="nil"/>
              <w:bottom w:val="nil"/>
              <w:right w:val="nil"/>
            </w:tcBorders>
            <w:shd w:val="clear" w:color="auto" w:fill="auto"/>
            <w:noWrap/>
            <w:vAlign w:val="center"/>
            <w:hideMark/>
          </w:tcPr>
          <w:p w14:paraId="7876D780"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98%</w:t>
            </w:r>
          </w:p>
        </w:tc>
        <w:tc>
          <w:tcPr>
            <w:tcW w:w="887" w:type="dxa"/>
            <w:tcBorders>
              <w:top w:val="nil"/>
              <w:left w:val="nil"/>
              <w:bottom w:val="nil"/>
              <w:right w:val="nil"/>
            </w:tcBorders>
            <w:shd w:val="clear" w:color="auto" w:fill="auto"/>
            <w:noWrap/>
            <w:vAlign w:val="center"/>
            <w:hideMark/>
          </w:tcPr>
          <w:p w14:paraId="02363A0C"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90%</w:t>
            </w:r>
          </w:p>
        </w:tc>
      </w:tr>
      <w:tr w:rsidR="005E66D2" w:rsidRPr="005E66D2" w14:paraId="59433BE9" w14:textId="77777777" w:rsidTr="005E66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B39BCD"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E</w:t>
            </w:r>
          </w:p>
        </w:tc>
        <w:tc>
          <w:tcPr>
            <w:tcW w:w="1156" w:type="dxa"/>
            <w:tcBorders>
              <w:top w:val="nil"/>
              <w:left w:val="nil"/>
              <w:bottom w:val="nil"/>
              <w:right w:val="nil"/>
            </w:tcBorders>
            <w:shd w:val="clear" w:color="auto" w:fill="auto"/>
            <w:noWrap/>
            <w:vAlign w:val="center"/>
            <w:hideMark/>
          </w:tcPr>
          <w:p w14:paraId="256CBC99"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578C0B1A"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14:paraId="3292D643"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 </w:t>
            </w:r>
          </w:p>
        </w:tc>
        <w:tc>
          <w:tcPr>
            <w:tcW w:w="945" w:type="dxa"/>
            <w:tcBorders>
              <w:top w:val="nil"/>
              <w:left w:val="nil"/>
              <w:bottom w:val="nil"/>
              <w:right w:val="nil"/>
            </w:tcBorders>
            <w:shd w:val="clear" w:color="auto" w:fill="auto"/>
            <w:noWrap/>
            <w:vAlign w:val="center"/>
            <w:hideMark/>
          </w:tcPr>
          <w:p w14:paraId="46329ECF"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 </w:t>
            </w:r>
          </w:p>
        </w:tc>
        <w:tc>
          <w:tcPr>
            <w:tcW w:w="887" w:type="dxa"/>
            <w:tcBorders>
              <w:top w:val="nil"/>
              <w:left w:val="nil"/>
              <w:bottom w:val="nil"/>
              <w:right w:val="nil"/>
            </w:tcBorders>
            <w:shd w:val="clear" w:color="auto" w:fill="auto"/>
            <w:noWrap/>
            <w:vAlign w:val="center"/>
            <w:hideMark/>
          </w:tcPr>
          <w:p w14:paraId="1F033634"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E66D2" w:rsidRPr="005E66D2" w14:paraId="0FFCC3B1" w14:textId="77777777" w:rsidTr="005E66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E3D61"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E66D2">
              <w:rPr>
                <w:rFonts w:ascii="Arial" w:hAnsi="Arial" w:cs="Arial"/>
                <w:b/>
                <w:bCs/>
                <w:color w:val="000000"/>
                <w:sz w:val="18"/>
                <w:szCs w:val="18"/>
                <w:lang w:val="sv-SE" w:eastAsia="sv-SE"/>
              </w:rPr>
              <w:t>Overall</w:t>
            </w:r>
          </w:p>
        </w:tc>
        <w:tc>
          <w:tcPr>
            <w:tcW w:w="1156" w:type="dxa"/>
            <w:tcBorders>
              <w:top w:val="single" w:sz="8" w:space="0" w:color="auto"/>
              <w:left w:val="nil"/>
              <w:bottom w:val="nil"/>
              <w:right w:val="nil"/>
            </w:tcBorders>
            <w:shd w:val="clear" w:color="auto" w:fill="auto"/>
            <w:noWrap/>
            <w:vAlign w:val="center"/>
            <w:hideMark/>
          </w:tcPr>
          <w:p w14:paraId="51655CA6" w14:textId="3AEB1D7E"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00%</w:t>
            </w:r>
          </w:p>
        </w:tc>
        <w:tc>
          <w:tcPr>
            <w:tcW w:w="1156" w:type="dxa"/>
            <w:tcBorders>
              <w:top w:val="single" w:sz="8" w:space="0" w:color="auto"/>
              <w:left w:val="nil"/>
              <w:bottom w:val="nil"/>
              <w:right w:val="nil"/>
            </w:tcBorders>
            <w:shd w:val="clear" w:color="auto" w:fill="auto"/>
            <w:noWrap/>
            <w:vAlign w:val="center"/>
            <w:hideMark/>
          </w:tcPr>
          <w:p w14:paraId="38A01ECD" w14:textId="2211B382"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05%</w:t>
            </w:r>
          </w:p>
        </w:tc>
        <w:tc>
          <w:tcPr>
            <w:tcW w:w="1156" w:type="dxa"/>
            <w:tcBorders>
              <w:top w:val="single" w:sz="8" w:space="0" w:color="auto"/>
              <w:left w:val="nil"/>
              <w:bottom w:val="nil"/>
              <w:right w:val="single" w:sz="4" w:space="0" w:color="auto"/>
            </w:tcBorders>
            <w:shd w:val="clear" w:color="auto" w:fill="auto"/>
            <w:noWrap/>
            <w:vAlign w:val="center"/>
            <w:hideMark/>
          </w:tcPr>
          <w:p w14:paraId="71CA77C9" w14:textId="1BF53DD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07%</w:t>
            </w:r>
          </w:p>
        </w:tc>
        <w:tc>
          <w:tcPr>
            <w:tcW w:w="945" w:type="dxa"/>
            <w:tcBorders>
              <w:top w:val="single" w:sz="8" w:space="0" w:color="auto"/>
              <w:left w:val="nil"/>
              <w:bottom w:val="nil"/>
              <w:right w:val="nil"/>
            </w:tcBorders>
            <w:shd w:val="clear" w:color="auto" w:fill="auto"/>
            <w:noWrap/>
            <w:vAlign w:val="center"/>
            <w:hideMark/>
          </w:tcPr>
          <w:p w14:paraId="7F6247A3"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98%</w:t>
            </w:r>
          </w:p>
        </w:tc>
        <w:tc>
          <w:tcPr>
            <w:tcW w:w="887" w:type="dxa"/>
            <w:tcBorders>
              <w:top w:val="single" w:sz="8" w:space="0" w:color="auto"/>
              <w:left w:val="nil"/>
              <w:bottom w:val="nil"/>
              <w:right w:val="nil"/>
            </w:tcBorders>
            <w:shd w:val="clear" w:color="auto" w:fill="auto"/>
            <w:noWrap/>
            <w:vAlign w:val="center"/>
            <w:hideMark/>
          </w:tcPr>
          <w:p w14:paraId="78632E86"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95%</w:t>
            </w:r>
          </w:p>
        </w:tc>
      </w:tr>
      <w:tr w:rsidR="005E66D2" w:rsidRPr="005E66D2" w14:paraId="350A766C" w14:textId="77777777" w:rsidTr="005E66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C1E43"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D</w:t>
            </w:r>
          </w:p>
        </w:tc>
        <w:tc>
          <w:tcPr>
            <w:tcW w:w="1156" w:type="dxa"/>
            <w:tcBorders>
              <w:top w:val="single" w:sz="8" w:space="0" w:color="auto"/>
              <w:left w:val="nil"/>
              <w:bottom w:val="nil"/>
              <w:right w:val="nil"/>
            </w:tcBorders>
            <w:shd w:val="clear" w:color="auto" w:fill="auto"/>
            <w:noWrap/>
            <w:vAlign w:val="center"/>
            <w:hideMark/>
          </w:tcPr>
          <w:p w14:paraId="7351DCAF" w14:textId="2AE95E6C"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1156" w:type="dxa"/>
            <w:tcBorders>
              <w:top w:val="single" w:sz="8" w:space="0" w:color="auto"/>
              <w:left w:val="nil"/>
              <w:bottom w:val="nil"/>
              <w:right w:val="nil"/>
            </w:tcBorders>
            <w:shd w:val="clear" w:color="auto" w:fill="auto"/>
            <w:noWrap/>
            <w:vAlign w:val="center"/>
            <w:hideMark/>
          </w:tcPr>
          <w:p w14:paraId="268C1897" w14:textId="5EE69C5A"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1156" w:type="dxa"/>
            <w:tcBorders>
              <w:top w:val="single" w:sz="8" w:space="0" w:color="auto"/>
              <w:left w:val="nil"/>
              <w:bottom w:val="nil"/>
              <w:right w:val="single" w:sz="4" w:space="0" w:color="auto"/>
            </w:tcBorders>
            <w:shd w:val="clear" w:color="auto" w:fill="auto"/>
            <w:noWrap/>
            <w:vAlign w:val="center"/>
            <w:hideMark/>
          </w:tcPr>
          <w:p w14:paraId="67982BCD" w14:textId="07E36EB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03%</w:t>
            </w:r>
          </w:p>
        </w:tc>
        <w:tc>
          <w:tcPr>
            <w:tcW w:w="945" w:type="dxa"/>
            <w:tcBorders>
              <w:top w:val="single" w:sz="8" w:space="0" w:color="auto"/>
              <w:left w:val="nil"/>
              <w:bottom w:val="nil"/>
              <w:right w:val="nil"/>
            </w:tcBorders>
            <w:shd w:val="clear" w:color="auto" w:fill="auto"/>
            <w:noWrap/>
            <w:vAlign w:val="center"/>
            <w:hideMark/>
          </w:tcPr>
          <w:p w14:paraId="53D5343C"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97%</w:t>
            </w:r>
          </w:p>
        </w:tc>
        <w:tc>
          <w:tcPr>
            <w:tcW w:w="887" w:type="dxa"/>
            <w:tcBorders>
              <w:top w:val="single" w:sz="8" w:space="0" w:color="auto"/>
              <w:left w:val="nil"/>
              <w:bottom w:val="nil"/>
              <w:right w:val="single" w:sz="8" w:space="0" w:color="auto"/>
            </w:tcBorders>
            <w:shd w:val="clear" w:color="auto" w:fill="auto"/>
            <w:noWrap/>
            <w:vAlign w:val="center"/>
            <w:hideMark/>
          </w:tcPr>
          <w:p w14:paraId="3541B6B1" w14:textId="77777777" w:rsidR="005E66D2" w:rsidRPr="005E66D2" w:rsidRDefault="005E66D2" w:rsidP="005E66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91%</w:t>
            </w:r>
          </w:p>
        </w:tc>
      </w:tr>
      <w:tr w:rsidR="005E66D2" w:rsidRPr="005E66D2" w14:paraId="20ACBE05" w14:textId="77777777" w:rsidTr="005E66D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6DEA11" w14:textId="77777777" w:rsidR="005E66D2" w:rsidRPr="005E66D2" w:rsidRDefault="005E66D2" w:rsidP="005E6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Class F</w:t>
            </w:r>
          </w:p>
        </w:tc>
        <w:tc>
          <w:tcPr>
            <w:tcW w:w="1156" w:type="dxa"/>
            <w:tcBorders>
              <w:top w:val="nil"/>
              <w:left w:val="nil"/>
              <w:bottom w:val="single" w:sz="8" w:space="0" w:color="auto"/>
              <w:right w:val="nil"/>
            </w:tcBorders>
            <w:shd w:val="clear" w:color="auto" w:fill="auto"/>
            <w:noWrap/>
            <w:vAlign w:val="center"/>
            <w:hideMark/>
          </w:tcPr>
          <w:p w14:paraId="2CB99067" w14:textId="1BE949DD" w:rsidR="005E66D2" w:rsidRPr="005E66D2" w:rsidRDefault="005E66D2" w:rsidP="005E6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01%</w:t>
            </w:r>
          </w:p>
        </w:tc>
        <w:tc>
          <w:tcPr>
            <w:tcW w:w="1156" w:type="dxa"/>
            <w:tcBorders>
              <w:top w:val="nil"/>
              <w:left w:val="nil"/>
              <w:bottom w:val="single" w:sz="8" w:space="0" w:color="auto"/>
              <w:right w:val="nil"/>
            </w:tcBorders>
            <w:shd w:val="clear" w:color="auto" w:fill="auto"/>
            <w:noWrap/>
            <w:vAlign w:val="center"/>
            <w:hideMark/>
          </w:tcPr>
          <w:p w14:paraId="65E58D91" w14:textId="67202344" w:rsidR="005E66D2" w:rsidRPr="005E66D2" w:rsidRDefault="005E66D2" w:rsidP="005E6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03%</w:t>
            </w:r>
          </w:p>
        </w:tc>
        <w:tc>
          <w:tcPr>
            <w:tcW w:w="1156" w:type="dxa"/>
            <w:tcBorders>
              <w:top w:val="nil"/>
              <w:left w:val="nil"/>
              <w:bottom w:val="single" w:sz="8" w:space="0" w:color="auto"/>
              <w:right w:val="single" w:sz="4" w:space="0" w:color="auto"/>
            </w:tcBorders>
            <w:shd w:val="clear" w:color="auto" w:fill="auto"/>
            <w:noWrap/>
            <w:vAlign w:val="center"/>
            <w:hideMark/>
          </w:tcPr>
          <w:p w14:paraId="3274DED3" w14:textId="2D597FCF" w:rsidR="005E66D2" w:rsidRPr="005E66D2" w:rsidRDefault="005E66D2" w:rsidP="005E6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5E66D2">
              <w:rPr>
                <w:rFonts w:ascii="Arial" w:hAnsi="Arial" w:cs="Arial"/>
                <w:color w:val="000000"/>
                <w:sz w:val="18"/>
                <w:szCs w:val="18"/>
                <w:lang w:val="sv-SE" w:eastAsia="sv-SE"/>
              </w:rPr>
              <w:t>02%</w:t>
            </w:r>
          </w:p>
        </w:tc>
        <w:tc>
          <w:tcPr>
            <w:tcW w:w="945" w:type="dxa"/>
            <w:tcBorders>
              <w:top w:val="nil"/>
              <w:left w:val="nil"/>
              <w:bottom w:val="single" w:sz="8" w:space="0" w:color="auto"/>
              <w:right w:val="nil"/>
            </w:tcBorders>
            <w:shd w:val="clear" w:color="auto" w:fill="auto"/>
            <w:noWrap/>
            <w:vAlign w:val="center"/>
            <w:hideMark/>
          </w:tcPr>
          <w:p w14:paraId="489514C0" w14:textId="77777777" w:rsidR="005E66D2" w:rsidRPr="005E66D2" w:rsidRDefault="005E66D2" w:rsidP="005E6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102%</w:t>
            </w:r>
          </w:p>
        </w:tc>
        <w:tc>
          <w:tcPr>
            <w:tcW w:w="887" w:type="dxa"/>
            <w:tcBorders>
              <w:top w:val="nil"/>
              <w:left w:val="nil"/>
              <w:bottom w:val="single" w:sz="8" w:space="0" w:color="auto"/>
              <w:right w:val="single" w:sz="8" w:space="0" w:color="auto"/>
            </w:tcBorders>
            <w:shd w:val="clear" w:color="auto" w:fill="auto"/>
            <w:noWrap/>
            <w:vAlign w:val="center"/>
            <w:hideMark/>
          </w:tcPr>
          <w:p w14:paraId="1A49EA43" w14:textId="77777777" w:rsidR="005E66D2" w:rsidRPr="005E66D2" w:rsidRDefault="005E66D2" w:rsidP="005E6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E66D2">
              <w:rPr>
                <w:rFonts w:ascii="Arial" w:hAnsi="Arial" w:cs="Arial"/>
                <w:color w:val="000000"/>
                <w:sz w:val="18"/>
                <w:szCs w:val="18"/>
                <w:lang w:val="sv-SE" w:eastAsia="sv-SE"/>
              </w:rPr>
              <w:t>86%</w:t>
            </w:r>
          </w:p>
        </w:tc>
      </w:tr>
    </w:tbl>
    <w:p w14:paraId="6F10F438" w14:textId="1E0289B4" w:rsidR="004E0215" w:rsidRDefault="004E0215" w:rsidP="00921C50">
      <w:pPr>
        <w:rPr>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AB1C8E" w:rsidRPr="00AB1C8E" w14:paraId="36079739" w14:textId="77777777" w:rsidTr="00AB1C8E">
        <w:trPr>
          <w:trHeight w:val="255"/>
        </w:trPr>
        <w:tc>
          <w:tcPr>
            <w:tcW w:w="1640" w:type="dxa"/>
            <w:tcBorders>
              <w:top w:val="nil"/>
              <w:left w:val="nil"/>
              <w:bottom w:val="nil"/>
              <w:right w:val="nil"/>
            </w:tcBorders>
            <w:shd w:val="clear" w:color="auto" w:fill="auto"/>
            <w:noWrap/>
            <w:vAlign w:val="center"/>
            <w:hideMark/>
          </w:tcPr>
          <w:p w14:paraId="7F6DCA2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31F2432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 xml:space="preserve">Low delay B Main10 </w:t>
            </w:r>
          </w:p>
        </w:tc>
      </w:tr>
      <w:tr w:rsidR="00AB1C8E" w:rsidRPr="00AB1C8E" w14:paraId="5BCA997D" w14:textId="77777777" w:rsidTr="00AB1C8E">
        <w:trPr>
          <w:trHeight w:val="255"/>
        </w:trPr>
        <w:tc>
          <w:tcPr>
            <w:tcW w:w="1640" w:type="dxa"/>
            <w:tcBorders>
              <w:top w:val="nil"/>
              <w:left w:val="nil"/>
              <w:bottom w:val="nil"/>
              <w:right w:val="nil"/>
            </w:tcBorders>
            <w:shd w:val="clear" w:color="auto" w:fill="auto"/>
            <w:noWrap/>
            <w:vAlign w:val="center"/>
            <w:hideMark/>
          </w:tcPr>
          <w:p w14:paraId="5C412DF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B8C2DE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 VTM-5.0</w:t>
            </w:r>
          </w:p>
        </w:tc>
      </w:tr>
      <w:tr w:rsidR="00AB1C8E" w:rsidRPr="00AB1C8E" w14:paraId="0E878269" w14:textId="77777777" w:rsidTr="00AB1C8E">
        <w:trPr>
          <w:trHeight w:val="255"/>
        </w:trPr>
        <w:tc>
          <w:tcPr>
            <w:tcW w:w="1640" w:type="dxa"/>
            <w:tcBorders>
              <w:top w:val="nil"/>
              <w:left w:val="nil"/>
              <w:bottom w:val="nil"/>
              <w:right w:val="nil"/>
            </w:tcBorders>
            <w:shd w:val="clear" w:color="auto" w:fill="auto"/>
            <w:noWrap/>
            <w:vAlign w:val="center"/>
            <w:hideMark/>
          </w:tcPr>
          <w:p w14:paraId="066F39B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nil"/>
            </w:tcBorders>
            <w:shd w:val="clear" w:color="auto" w:fill="auto"/>
            <w:noWrap/>
            <w:vAlign w:val="center"/>
            <w:hideMark/>
          </w:tcPr>
          <w:p w14:paraId="7404D047"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77B72E9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98398B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5885BAE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D6032BF"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DecT</w:t>
            </w:r>
          </w:p>
        </w:tc>
      </w:tr>
      <w:tr w:rsidR="00AB1C8E" w:rsidRPr="00AB1C8E" w14:paraId="673E7236"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2B26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A1</w:t>
            </w:r>
          </w:p>
        </w:tc>
        <w:tc>
          <w:tcPr>
            <w:tcW w:w="1052" w:type="dxa"/>
            <w:tcBorders>
              <w:top w:val="nil"/>
              <w:left w:val="nil"/>
              <w:bottom w:val="nil"/>
              <w:right w:val="nil"/>
            </w:tcBorders>
            <w:shd w:val="clear" w:color="auto" w:fill="auto"/>
            <w:noWrap/>
            <w:vAlign w:val="center"/>
            <w:hideMark/>
          </w:tcPr>
          <w:p w14:paraId="1FA25B4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329582FF"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69" w:type="dxa"/>
            <w:tcBorders>
              <w:top w:val="nil"/>
              <w:left w:val="nil"/>
              <w:bottom w:val="nil"/>
              <w:right w:val="single" w:sz="4" w:space="0" w:color="auto"/>
            </w:tcBorders>
            <w:shd w:val="clear" w:color="auto" w:fill="auto"/>
            <w:noWrap/>
            <w:vAlign w:val="center"/>
            <w:hideMark/>
          </w:tcPr>
          <w:p w14:paraId="2CCF4B4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14:paraId="27889A9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14:paraId="3E9EA57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1F0537B0"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B0735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A2</w:t>
            </w:r>
          </w:p>
        </w:tc>
        <w:tc>
          <w:tcPr>
            <w:tcW w:w="1052" w:type="dxa"/>
            <w:tcBorders>
              <w:top w:val="nil"/>
              <w:left w:val="nil"/>
              <w:bottom w:val="nil"/>
              <w:right w:val="nil"/>
            </w:tcBorders>
            <w:shd w:val="clear" w:color="auto" w:fill="auto"/>
            <w:noWrap/>
            <w:vAlign w:val="center"/>
            <w:hideMark/>
          </w:tcPr>
          <w:p w14:paraId="49465FE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2BDAAFD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
          <w:p w14:paraId="7F995D9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14:paraId="39A76AE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14:paraId="66BDEBA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1C8E" w:rsidRPr="00AB1C8E" w14:paraId="037322D4"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6174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B</w:t>
            </w:r>
          </w:p>
        </w:tc>
        <w:tc>
          <w:tcPr>
            <w:tcW w:w="1052" w:type="dxa"/>
            <w:tcBorders>
              <w:top w:val="nil"/>
              <w:left w:val="nil"/>
              <w:bottom w:val="nil"/>
              <w:right w:val="nil"/>
            </w:tcBorders>
            <w:shd w:val="clear" w:color="auto" w:fill="auto"/>
            <w:noWrap/>
            <w:vAlign w:val="center"/>
            <w:hideMark/>
          </w:tcPr>
          <w:p w14:paraId="0426FAEC" w14:textId="677FC09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69" w:type="dxa"/>
            <w:tcBorders>
              <w:top w:val="nil"/>
              <w:left w:val="nil"/>
              <w:bottom w:val="nil"/>
              <w:right w:val="nil"/>
            </w:tcBorders>
            <w:shd w:val="clear" w:color="auto" w:fill="auto"/>
            <w:noWrap/>
            <w:vAlign w:val="center"/>
            <w:hideMark/>
          </w:tcPr>
          <w:p w14:paraId="6674EF32" w14:textId="0ADF0242"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18%</w:t>
            </w:r>
          </w:p>
        </w:tc>
        <w:tc>
          <w:tcPr>
            <w:tcW w:w="1169" w:type="dxa"/>
            <w:tcBorders>
              <w:top w:val="nil"/>
              <w:left w:val="nil"/>
              <w:bottom w:val="nil"/>
              <w:right w:val="single" w:sz="4" w:space="0" w:color="auto"/>
            </w:tcBorders>
            <w:shd w:val="clear" w:color="auto" w:fill="auto"/>
            <w:noWrap/>
            <w:vAlign w:val="center"/>
            <w:hideMark/>
          </w:tcPr>
          <w:p w14:paraId="2F094B99" w14:textId="7AEA82CE"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955" w:type="dxa"/>
            <w:tcBorders>
              <w:top w:val="nil"/>
              <w:left w:val="nil"/>
              <w:bottom w:val="nil"/>
              <w:right w:val="nil"/>
            </w:tcBorders>
            <w:shd w:val="clear" w:color="auto" w:fill="auto"/>
            <w:noWrap/>
            <w:vAlign w:val="center"/>
            <w:hideMark/>
          </w:tcPr>
          <w:p w14:paraId="12A5FEC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c>
          <w:tcPr>
            <w:tcW w:w="955" w:type="dxa"/>
            <w:tcBorders>
              <w:top w:val="nil"/>
              <w:left w:val="nil"/>
              <w:bottom w:val="nil"/>
              <w:right w:val="nil"/>
            </w:tcBorders>
            <w:shd w:val="clear" w:color="auto" w:fill="auto"/>
            <w:noWrap/>
            <w:vAlign w:val="center"/>
            <w:hideMark/>
          </w:tcPr>
          <w:p w14:paraId="052BFC1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101%</w:t>
            </w:r>
          </w:p>
        </w:tc>
      </w:tr>
      <w:tr w:rsidR="00AB1C8E" w:rsidRPr="00AB1C8E" w14:paraId="3DB0F64A"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BC70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C</w:t>
            </w:r>
          </w:p>
        </w:tc>
        <w:tc>
          <w:tcPr>
            <w:tcW w:w="1052" w:type="dxa"/>
            <w:tcBorders>
              <w:top w:val="nil"/>
              <w:left w:val="nil"/>
              <w:bottom w:val="nil"/>
              <w:right w:val="nil"/>
            </w:tcBorders>
            <w:shd w:val="clear" w:color="auto" w:fill="auto"/>
            <w:noWrap/>
            <w:vAlign w:val="center"/>
            <w:hideMark/>
          </w:tcPr>
          <w:p w14:paraId="25DF313C" w14:textId="1F9421FC"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69" w:type="dxa"/>
            <w:tcBorders>
              <w:top w:val="nil"/>
              <w:left w:val="nil"/>
              <w:bottom w:val="nil"/>
              <w:right w:val="nil"/>
            </w:tcBorders>
            <w:shd w:val="clear" w:color="auto" w:fill="auto"/>
            <w:noWrap/>
            <w:vAlign w:val="center"/>
            <w:hideMark/>
          </w:tcPr>
          <w:p w14:paraId="7E708E9A" w14:textId="43B19995"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31%</w:t>
            </w:r>
          </w:p>
        </w:tc>
        <w:tc>
          <w:tcPr>
            <w:tcW w:w="1169" w:type="dxa"/>
            <w:tcBorders>
              <w:top w:val="nil"/>
              <w:left w:val="nil"/>
              <w:bottom w:val="nil"/>
              <w:right w:val="single" w:sz="4" w:space="0" w:color="auto"/>
            </w:tcBorders>
            <w:shd w:val="clear" w:color="auto" w:fill="auto"/>
            <w:noWrap/>
            <w:vAlign w:val="center"/>
            <w:hideMark/>
          </w:tcPr>
          <w:p w14:paraId="3F1BB8E9" w14:textId="184D3574"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12%</w:t>
            </w:r>
          </w:p>
        </w:tc>
        <w:tc>
          <w:tcPr>
            <w:tcW w:w="955" w:type="dxa"/>
            <w:tcBorders>
              <w:top w:val="nil"/>
              <w:left w:val="nil"/>
              <w:bottom w:val="nil"/>
              <w:right w:val="nil"/>
            </w:tcBorders>
            <w:shd w:val="clear" w:color="auto" w:fill="auto"/>
            <w:noWrap/>
            <w:vAlign w:val="center"/>
            <w:hideMark/>
          </w:tcPr>
          <w:p w14:paraId="25918C0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55" w:type="dxa"/>
            <w:tcBorders>
              <w:top w:val="nil"/>
              <w:left w:val="nil"/>
              <w:bottom w:val="nil"/>
              <w:right w:val="nil"/>
            </w:tcBorders>
            <w:shd w:val="clear" w:color="auto" w:fill="auto"/>
            <w:noWrap/>
            <w:vAlign w:val="center"/>
            <w:hideMark/>
          </w:tcPr>
          <w:p w14:paraId="5BB4AF2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r>
      <w:tr w:rsidR="00AB1C8E" w:rsidRPr="00AB1C8E" w14:paraId="5C91A4B5"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53D6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E</w:t>
            </w:r>
          </w:p>
        </w:tc>
        <w:tc>
          <w:tcPr>
            <w:tcW w:w="1052" w:type="dxa"/>
            <w:tcBorders>
              <w:top w:val="nil"/>
              <w:left w:val="nil"/>
              <w:bottom w:val="nil"/>
              <w:right w:val="nil"/>
            </w:tcBorders>
            <w:shd w:val="clear" w:color="auto" w:fill="auto"/>
            <w:noWrap/>
            <w:vAlign w:val="center"/>
            <w:hideMark/>
          </w:tcPr>
          <w:p w14:paraId="1D71DEC1" w14:textId="0DB308C5"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15%</w:t>
            </w:r>
          </w:p>
        </w:tc>
        <w:tc>
          <w:tcPr>
            <w:tcW w:w="1169" w:type="dxa"/>
            <w:tcBorders>
              <w:top w:val="nil"/>
              <w:left w:val="nil"/>
              <w:bottom w:val="nil"/>
              <w:right w:val="nil"/>
            </w:tcBorders>
            <w:shd w:val="clear" w:color="auto" w:fill="auto"/>
            <w:noWrap/>
            <w:vAlign w:val="center"/>
            <w:hideMark/>
          </w:tcPr>
          <w:p w14:paraId="347B6463" w14:textId="25098C8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23%</w:t>
            </w:r>
          </w:p>
        </w:tc>
        <w:tc>
          <w:tcPr>
            <w:tcW w:w="1169" w:type="dxa"/>
            <w:tcBorders>
              <w:top w:val="nil"/>
              <w:left w:val="nil"/>
              <w:bottom w:val="nil"/>
              <w:right w:val="single" w:sz="4" w:space="0" w:color="auto"/>
            </w:tcBorders>
            <w:shd w:val="clear" w:color="auto" w:fill="auto"/>
            <w:noWrap/>
            <w:vAlign w:val="center"/>
            <w:hideMark/>
          </w:tcPr>
          <w:p w14:paraId="7CC6EE5F" w14:textId="69CB359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48%</w:t>
            </w:r>
          </w:p>
        </w:tc>
        <w:tc>
          <w:tcPr>
            <w:tcW w:w="955" w:type="dxa"/>
            <w:tcBorders>
              <w:top w:val="nil"/>
              <w:left w:val="nil"/>
              <w:bottom w:val="nil"/>
              <w:right w:val="nil"/>
            </w:tcBorders>
            <w:shd w:val="clear" w:color="auto" w:fill="auto"/>
            <w:noWrap/>
            <w:vAlign w:val="center"/>
            <w:hideMark/>
          </w:tcPr>
          <w:p w14:paraId="76B3AC7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95%</w:t>
            </w:r>
          </w:p>
        </w:tc>
        <w:tc>
          <w:tcPr>
            <w:tcW w:w="955" w:type="dxa"/>
            <w:tcBorders>
              <w:top w:val="nil"/>
              <w:left w:val="nil"/>
              <w:bottom w:val="nil"/>
              <w:right w:val="nil"/>
            </w:tcBorders>
            <w:shd w:val="clear" w:color="auto" w:fill="auto"/>
            <w:noWrap/>
            <w:vAlign w:val="center"/>
            <w:hideMark/>
          </w:tcPr>
          <w:p w14:paraId="65ED52E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97%</w:t>
            </w:r>
          </w:p>
        </w:tc>
      </w:tr>
      <w:tr w:rsidR="00AB1C8E" w:rsidRPr="00AB1C8E" w14:paraId="76E2A17E"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89037"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Overall</w:t>
            </w:r>
          </w:p>
        </w:tc>
        <w:tc>
          <w:tcPr>
            <w:tcW w:w="1052" w:type="dxa"/>
            <w:tcBorders>
              <w:top w:val="single" w:sz="8" w:space="0" w:color="auto"/>
              <w:left w:val="nil"/>
              <w:bottom w:val="nil"/>
              <w:right w:val="nil"/>
            </w:tcBorders>
            <w:shd w:val="clear" w:color="auto" w:fill="auto"/>
            <w:noWrap/>
            <w:vAlign w:val="center"/>
            <w:hideMark/>
          </w:tcPr>
          <w:p w14:paraId="78716D5C" w14:textId="5BF9F72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05%</w:t>
            </w:r>
          </w:p>
        </w:tc>
        <w:tc>
          <w:tcPr>
            <w:tcW w:w="1169" w:type="dxa"/>
            <w:tcBorders>
              <w:top w:val="single" w:sz="8" w:space="0" w:color="auto"/>
              <w:left w:val="nil"/>
              <w:bottom w:val="nil"/>
              <w:right w:val="nil"/>
            </w:tcBorders>
            <w:shd w:val="clear" w:color="auto" w:fill="auto"/>
            <w:noWrap/>
            <w:vAlign w:val="center"/>
            <w:hideMark/>
          </w:tcPr>
          <w:p w14:paraId="327D6B64" w14:textId="550126A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12%</w:t>
            </w:r>
          </w:p>
        </w:tc>
        <w:tc>
          <w:tcPr>
            <w:tcW w:w="1169" w:type="dxa"/>
            <w:tcBorders>
              <w:top w:val="single" w:sz="8" w:space="0" w:color="auto"/>
              <w:left w:val="nil"/>
              <w:bottom w:val="nil"/>
              <w:right w:val="single" w:sz="4" w:space="0" w:color="auto"/>
            </w:tcBorders>
            <w:shd w:val="clear" w:color="auto" w:fill="auto"/>
            <w:noWrap/>
            <w:vAlign w:val="center"/>
            <w:hideMark/>
          </w:tcPr>
          <w:p w14:paraId="108DB6AB" w14:textId="1CD793E8"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17%</w:t>
            </w:r>
          </w:p>
        </w:tc>
        <w:tc>
          <w:tcPr>
            <w:tcW w:w="955" w:type="dxa"/>
            <w:tcBorders>
              <w:top w:val="single" w:sz="8" w:space="0" w:color="auto"/>
              <w:left w:val="nil"/>
              <w:bottom w:val="nil"/>
              <w:right w:val="nil"/>
            </w:tcBorders>
            <w:shd w:val="clear" w:color="auto" w:fill="auto"/>
            <w:noWrap/>
            <w:vAlign w:val="center"/>
            <w:hideMark/>
          </w:tcPr>
          <w:p w14:paraId="27A581B5"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55" w:type="dxa"/>
            <w:tcBorders>
              <w:top w:val="single" w:sz="8" w:space="0" w:color="auto"/>
              <w:left w:val="nil"/>
              <w:bottom w:val="nil"/>
              <w:right w:val="nil"/>
            </w:tcBorders>
            <w:shd w:val="clear" w:color="auto" w:fill="auto"/>
            <w:noWrap/>
            <w:vAlign w:val="center"/>
            <w:hideMark/>
          </w:tcPr>
          <w:p w14:paraId="136DD07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r>
      <w:tr w:rsidR="00AB1C8E" w:rsidRPr="00AB1C8E" w14:paraId="48DF331D" w14:textId="77777777" w:rsidTr="00AB1C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5A572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77CF7C04" w14:textId="03932ADB"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69" w:type="dxa"/>
            <w:tcBorders>
              <w:top w:val="single" w:sz="8" w:space="0" w:color="auto"/>
              <w:left w:val="nil"/>
              <w:bottom w:val="nil"/>
              <w:right w:val="nil"/>
            </w:tcBorders>
            <w:shd w:val="clear" w:color="auto" w:fill="auto"/>
            <w:noWrap/>
            <w:vAlign w:val="center"/>
            <w:hideMark/>
          </w:tcPr>
          <w:p w14:paraId="6DD58C7A" w14:textId="06D7F67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00%</w:t>
            </w:r>
          </w:p>
        </w:tc>
        <w:tc>
          <w:tcPr>
            <w:tcW w:w="1169" w:type="dxa"/>
            <w:tcBorders>
              <w:top w:val="single" w:sz="8" w:space="0" w:color="auto"/>
              <w:left w:val="nil"/>
              <w:bottom w:val="nil"/>
              <w:right w:val="single" w:sz="4" w:space="0" w:color="auto"/>
            </w:tcBorders>
            <w:shd w:val="clear" w:color="auto" w:fill="auto"/>
            <w:noWrap/>
            <w:vAlign w:val="center"/>
            <w:hideMark/>
          </w:tcPr>
          <w:p w14:paraId="347B1B3C" w14:textId="5444E5F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51%</w:t>
            </w:r>
          </w:p>
        </w:tc>
        <w:tc>
          <w:tcPr>
            <w:tcW w:w="955" w:type="dxa"/>
            <w:tcBorders>
              <w:top w:val="single" w:sz="8" w:space="0" w:color="auto"/>
              <w:left w:val="nil"/>
              <w:bottom w:val="nil"/>
              <w:right w:val="nil"/>
            </w:tcBorders>
            <w:shd w:val="clear" w:color="auto" w:fill="auto"/>
            <w:noWrap/>
            <w:vAlign w:val="center"/>
            <w:hideMark/>
          </w:tcPr>
          <w:p w14:paraId="71D08A7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55" w:type="dxa"/>
            <w:tcBorders>
              <w:top w:val="single" w:sz="8" w:space="0" w:color="auto"/>
              <w:left w:val="nil"/>
              <w:bottom w:val="nil"/>
              <w:right w:val="single" w:sz="8" w:space="0" w:color="auto"/>
            </w:tcBorders>
            <w:shd w:val="clear" w:color="auto" w:fill="auto"/>
            <w:noWrap/>
            <w:vAlign w:val="center"/>
            <w:hideMark/>
          </w:tcPr>
          <w:p w14:paraId="685CBD83"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96%</w:t>
            </w:r>
          </w:p>
        </w:tc>
      </w:tr>
      <w:tr w:rsidR="00AB1C8E" w:rsidRPr="00AB1C8E" w14:paraId="7D7C815B" w14:textId="77777777" w:rsidTr="00AB1C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B8C849"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0CE86FD0" w14:textId="4536C8B6"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69" w:type="dxa"/>
            <w:tcBorders>
              <w:top w:val="nil"/>
              <w:left w:val="nil"/>
              <w:bottom w:val="single" w:sz="8" w:space="0" w:color="auto"/>
              <w:right w:val="nil"/>
            </w:tcBorders>
            <w:shd w:val="clear" w:color="auto" w:fill="auto"/>
            <w:noWrap/>
            <w:vAlign w:val="center"/>
            <w:hideMark/>
          </w:tcPr>
          <w:p w14:paraId="4C16497E" w14:textId="6EFE5431"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47%</w:t>
            </w:r>
          </w:p>
        </w:tc>
        <w:tc>
          <w:tcPr>
            <w:tcW w:w="1169" w:type="dxa"/>
            <w:tcBorders>
              <w:top w:val="nil"/>
              <w:left w:val="nil"/>
              <w:bottom w:val="single" w:sz="8" w:space="0" w:color="auto"/>
              <w:right w:val="single" w:sz="4" w:space="0" w:color="auto"/>
            </w:tcBorders>
            <w:shd w:val="clear" w:color="auto" w:fill="auto"/>
            <w:noWrap/>
            <w:vAlign w:val="center"/>
            <w:hideMark/>
          </w:tcPr>
          <w:p w14:paraId="0E0E32D4" w14:textId="08DC4AA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57%</w:t>
            </w:r>
          </w:p>
        </w:tc>
        <w:tc>
          <w:tcPr>
            <w:tcW w:w="955" w:type="dxa"/>
            <w:tcBorders>
              <w:top w:val="nil"/>
              <w:left w:val="nil"/>
              <w:bottom w:val="single" w:sz="8" w:space="0" w:color="auto"/>
              <w:right w:val="nil"/>
            </w:tcBorders>
            <w:shd w:val="clear" w:color="auto" w:fill="auto"/>
            <w:noWrap/>
            <w:vAlign w:val="center"/>
            <w:hideMark/>
          </w:tcPr>
          <w:p w14:paraId="51C0B081"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55" w:type="dxa"/>
            <w:tcBorders>
              <w:top w:val="nil"/>
              <w:left w:val="nil"/>
              <w:bottom w:val="single" w:sz="8" w:space="0" w:color="auto"/>
              <w:right w:val="single" w:sz="8" w:space="0" w:color="auto"/>
            </w:tcBorders>
            <w:shd w:val="clear" w:color="auto" w:fill="auto"/>
            <w:noWrap/>
            <w:vAlign w:val="center"/>
            <w:hideMark/>
          </w:tcPr>
          <w:p w14:paraId="68401542"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bl>
    <w:p w14:paraId="08305B09" w14:textId="6F7EBF03" w:rsidR="00E62A4A" w:rsidRDefault="00E62A4A" w:rsidP="00E62A4A">
      <w:pPr>
        <w:pStyle w:val="Heading2"/>
        <w:rPr>
          <w:lang w:val="en-CA"/>
        </w:rPr>
      </w:pPr>
      <w:r>
        <w:rPr>
          <w:lang w:val="en-CA"/>
        </w:rPr>
        <w:t>CE6-1.2c</w:t>
      </w: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236957" w:rsidRPr="00236957" w14:paraId="7A99A0B4" w14:textId="77777777" w:rsidTr="00236957">
        <w:trPr>
          <w:trHeight w:val="255"/>
        </w:trPr>
        <w:tc>
          <w:tcPr>
            <w:tcW w:w="1640" w:type="dxa"/>
            <w:tcBorders>
              <w:top w:val="nil"/>
              <w:left w:val="nil"/>
              <w:bottom w:val="nil"/>
              <w:right w:val="nil"/>
            </w:tcBorders>
            <w:shd w:val="clear" w:color="auto" w:fill="auto"/>
            <w:noWrap/>
            <w:vAlign w:val="center"/>
            <w:hideMark/>
          </w:tcPr>
          <w:p w14:paraId="06F486BB"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6DE162D6"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36957">
              <w:rPr>
                <w:rFonts w:ascii="Arial" w:hAnsi="Arial" w:cs="Arial"/>
                <w:b/>
                <w:bCs/>
                <w:color w:val="000000"/>
                <w:sz w:val="18"/>
                <w:szCs w:val="18"/>
                <w:lang w:val="sv-SE" w:eastAsia="sv-SE"/>
              </w:rPr>
              <w:t xml:space="preserve">All Intra Main10 </w:t>
            </w:r>
          </w:p>
        </w:tc>
      </w:tr>
      <w:tr w:rsidR="00236957" w:rsidRPr="00236957" w14:paraId="598AF2BF" w14:textId="77777777" w:rsidTr="00236957">
        <w:trPr>
          <w:trHeight w:val="255"/>
        </w:trPr>
        <w:tc>
          <w:tcPr>
            <w:tcW w:w="1640" w:type="dxa"/>
            <w:tcBorders>
              <w:top w:val="nil"/>
              <w:left w:val="nil"/>
              <w:bottom w:val="nil"/>
              <w:right w:val="nil"/>
            </w:tcBorders>
            <w:shd w:val="clear" w:color="auto" w:fill="auto"/>
            <w:noWrap/>
            <w:vAlign w:val="center"/>
            <w:hideMark/>
          </w:tcPr>
          <w:p w14:paraId="72B7080F"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2BD0C3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36957">
              <w:rPr>
                <w:rFonts w:ascii="Arial" w:hAnsi="Arial" w:cs="Arial"/>
                <w:b/>
                <w:bCs/>
                <w:color w:val="000000"/>
                <w:sz w:val="18"/>
                <w:szCs w:val="18"/>
                <w:lang w:val="sv-SE" w:eastAsia="sv-SE"/>
              </w:rPr>
              <w:t>Over VTM-5.0</w:t>
            </w:r>
          </w:p>
        </w:tc>
      </w:tr>
      <w:tr w:rsidR="00236957" w:rsidRPr="00236957" w14:paraId="23D87F87" w14:textId="77777777" w:rsidTr="00236957">
        <w:trPr>
          <w:trHeight w:val="255"/>
        </w:trPr>
        <w:tc>
          <w:tcPr>
            <w:tcW w:w="1640" w:type="dxa"/>
            <w:tcBorders>
              <w:top w:val="nil"/>
              <w:left w:val="nil"/>
              <w:bottom w:val="nil"/>
              <w:right w:val="nil"/>
            </w:tcBorders>
            <w:shd w:val="clear" w:color="auto" w:fill="auto"/>
            <w:noWrap/>
            <w:vAlign w:val="center"/>
            <w:hideMark/>
          </w:tcPr>
          <w:p w14:paraId="428F75F5"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4AD196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4FB4B014"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D3CE6C"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15A2F94D"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42C050"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DecT</w:t>
            </w:r>
          </w:p>
        </w:tc>
      </w:tr>
      <w:tr w:rsidR="00236957" w:rsidRPr="00236957" w14:paraId="06F4611D" w14:textId="77777777" w:rsidTr="002369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A115F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15D3855C" w14:textId="60065D16"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nil"/>
            </w:tcBorders>
            <w:shd w:val="clear" w:color="auto" w:fill="auto"/>
            <w:noWrap/>
            <w:vAlign w:val="center"/>
            <w:hideMark/>
          </w:tcPr>
          <w:p w14:paraId="6EAFE6D9" w14:textId="502D532E"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05%</w:t>
            </w:r>
          </w:p>
        </w:tc>
        <w:tc>
          <w:tcPr>
            <w:tcW w:w="1144" w:type="dxa"/>
            <w:tcBorders>
              <w:top w:val="nil"/>
              <w:left w:val="nil"/>
              <w:bottom w:val="nil"/>
              <w:right w:val="single" w:sz="4" w:space="0" w:color="auto"/>
            </w:tcBorders>
            <w:shd w:val="clear" w:color="auto" w:fill="auto"/>
            <w:noWrap/>
            <w:vAlign w:val="center"/>
            <w:hideMark/>
          </w:tcPr>
          <w:p w14:paraId="6D37F729" w14:textId="36EEDD6E"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934" w:type="dxa"/>
            <w:tcBorders>
              <w:top w:val="nil"/>
              <w:left w:val="nil"/>
              <w:bottom w:val="nil"/>
              <w:right w:val="nil"/>
            </w:tcBorders>
            <w:shd w:val="clear" w:color="auto" w:fill="auto"/>
            <w:noWrap/>
            <w:vAlign w:val="center"/>
            <w:hideMark/>
          </w:tcPr>
          <w:p w14:paraId="1711C22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c>
          <w:tcPr>
            <w:tcW w:w="934" w:type="dxa"/>
            <w:tcBorders>
              <w:top w:val="nil"/>
              <w:left w:val="nil"/>
              <w:bottom w:val="nil"/>
              <w:right w:val="nil"/>
            </w:tcBorders>
            <w:shd w:val="clear" w:color="auto" w:fill="auto"/>
            <w:noWrap/>
            <w:vAlign w:val="center"/>
            <w:hideMark/>
          </w:tcPr>
          <w:p w14:paraId="1F512490"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r>
      <w:tr w:rsidR="00236957" w:rsidRPr="00236957" w14:paraId="64A80084"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E3CDF"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36B21EB7" w14:textId="2AF2897E"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nil"/>
            </w:tcBorders>
            <w:shd w:val="clear" w:color="auto" w:fill="auto"/>
            <w:noWrap/>
            <w:vAlign w:val="center"/>
            <w:hideMark/>
          </w:tcPr>
          <w:p w14:paraId="6A5114F1" w14:textId="2A3F15DD"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04%</w:t>
            </w:r>
          </w:p>
        </w:tc>
        <w:tc>
          <w:tcPr>
            <w:tcW w:w="1144" w:type="dxa"/>
            <w:tcBorders>
              <w:top w:val="nil"/>
              <w:left w:val="nil"/>
              <w:bottom w:val="nil"/>
              <w:right w:val="single" w:sz="4" w:space="0" w:color="auto"/>
            </w:tcBorders>
            <w:shd w:val="clear" w:color="auto" w:fill="auto"/>
            <w:noWrap/>
            <w:vAlign w:val="center"/>
            <w:hideMark/>
          </w:tcPr>
          <w:p w14:paraId="439D3FD0" w14:textId="34754B21"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934" w:type="dxa"/>
            <w:tcBorders>
              <w:top w:val="nil"/>
              <w:left w:val="nil"/>
              <w:bottom w:val="nil"/>
              <w:right w:val="nil"/>
            </w:tcBorders>
            <w:shd w:val="clear" w:color="auto" w:fill="auto"/>
            <w:noWrap/>
            <w:vAlign w:val="center"/>
            <w:hideMark/>
          </w:tcPr>
          <w:p w14:paraId="02A5D560"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c>
          <w:tcPr>
            <w:tcW w:w="934" w:type="dxa"/>
            <w:tcBorders>
              <w:top w:val="nil"/>
              <w:left w:val="nil"/>
              <w:bottom w:val="nil"/>
              <w:right w:val="nil"/>
            </w:tcBorders>
            <w:shd w:val="clear" w:color="auto" w:fill="auto"/>
            <w:noWrap/>
            <w:vAlign w:val="center"/>
            <w:hideMark/>
          </w:tcPr>
          <w:p w14:paraId="2EF769F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r>
      <w:tr w:rsidR="00236957" w:rsidRPr="00236957" w14:paraId="399885A2"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28C11D"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6285445C" w14:textId="5003124B"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nil"/>
            </w:tcBorders>
            <w:shd w:val="clear" w:color="auto" w:fill="auto"/>
            <w:noWrap/>
            <w:vAlign w:val="center"/>
            <w:hideMark/>
          </w:tcPr>
          <w:p w14:paraId="2D9C5A8F" w14:textId="0C690999"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single" w:sz="4" w:space="0" w:color="auto"/>
            </w:tcBorders>
            <w:shd w:val="clear" w:color="auto" w:fill="auto"/>
            <w:noWrap/>
            <w:vAlign w:val="center"/>
            <w:hideMark/>
          </w:tcPr>
          <w:p w14:paraId="624AF152" w14:textId="40E9EBCC"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934" w:type="dxa"/>
            <w:tcBorders>
              <w:top w:val="nil"/>
              <w:left w:val="nil"/>
              <w:bottom w:val="nil"/>
              <w:right w:val="nil"/>
            </w:tcBorders>
            <w:shd w:val="clear" w:color="auto" w:fill="auto"/>
            <w:noWrap/>
            <w:vAlign w:val="center"/>
            <w:hideMark/>
          </w:tcPr>
          <w:p w14:paraId="7018BAA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98%</w:t>
            </w:r>
          </w:p>
        </w:tc>
        <w:tc>
          <w:tcPr>
            <w:tcW w:w="934" w:type="dxa"/>
            <w:tcBorders>
              <w:top w:val="nil"/>
              <w:left w:val="nil"/>
              <w:bottom w:val="nil"/>
              <w:right w:val="nil"/>
            </w:tcBorders>
            <w:shd w:val="clear" w:color="auto" w:fill="auto"/>
            <w:noWrap/>
            <w:vAlign w:val="center"/>
            <w:hideMark/>
          </w:tcPr>
          <w:p w14:paraId="7FBE10D4"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r>
      <w:tr w:rsidR="00236957" w:rsidRPr="00236957" w14:paraId="3BD8F326"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B71FE"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0860E476" w14:textId="6838BE05"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1144" w:type="dxa"/>
            <w:tcBorders>
              <w:top w:val="nil"/>
              <w:left w:val="nil"/>
              <w:bottom w:val="nil"/>
              <w:right w:val="nil"/>
            </w:tcBorders>
            <w:shd w:val="clear" w:color="auto" w:fill="auto"/>
            <w:noWrap/>
            <w:vAlign w:val="center"/>
            <w:hideMark/>
          </w:tcPr>
          <w:p w14:paraId="0829256A" w14:textId="723D580F"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1144" w:type="dxa"/>
            <w:tcBorders>
              <w:top w:val="nil"/>
              <w:left w:val="nil"/>
              <w:bottom w:val="nil"/>
              <w:right w:val="single" w:sz="4" w:space="0" w:color="auto"/>
            </w:tcBorders>
            <w:shd w:val="clear" w:color="auto" w:fill="auto"/>
            <w:noWrap/>
            <w:vAlign w:val="center"/>
            <w:hideMark/>
          </w:tcPr>
          <w:p w14:paraId="2D8CFCDF" w14:textId="53B67B3F"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04%</w:t>
            </w:r>
          </w:p>
        </w:tc>
        <w:tc>
          <w:tcPr>
            <w:tcW w:w="934" w:type="dxa"/>
            <w:tcBorders>
              <w:top w:val="nil"/>
              <w:left w:val="nil"/>
              <w:bottom w:val="nil"/>
              <w:right w:val="nil"/>
            </w:tcBorders>
            <w:shd w:val="clear" w:color="auto" w:fill="auto"/>
            <w:noWrap/>
            <w:vAlign w:val="center"/>
            <w:hideMark/>
          </w:tcPr>
          <w:p w14:paraId="14CDB4AE"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102%</w:t>
            </w:r>
          </w:p>
        </w:tc>
        <w:tc>
          <w:tcPr>
            <w:tcW w:w="934" w:type="dxa"/>
            <w:tcBorders>
              <w:top w:val="nil"/>
              <w:left w:val="nil"/>
              <w:bottom w:val="nil"/>
              <w:right w:val="nil"/>
            </w:tcBorders>
            <w:shd w:val="clear" w:color="auto" w:fill="auto"/>
            <w:noWrap/>
            <w:vAlign w:val="center"/>
            <w:hideMark/>
          </w:tcPr>
          <w:p w14:paraId="32993D7F"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r>
      <w:tr w:rsidR="00236957" w:rsidRPr="00236957" w14:paraId="06A86C5F"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4D39F"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276733EF" w14:textId="7ACBB54C"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nil"/>
            </w:tcBorders>
            <w:shd w:val="clear" w:color="auto" w:fill="auto"/>
            <w:noWrap/>
            <w:vAlign w:val="center"/>
            <w:hideMark/>
          </w:tcPr>
          <w:p w14:paraId="3D402201" w14:textId="6AD076CB"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single" w:sz="4" w:space="0" w:color="auto"/>
            </w:tcBorders>
            <w:shd w:val="clear" w:color="auto" w:fill="auto"/>
            <w:noWrap/>
            <w:vAlign w:val="center"/>
            <w:hideMark/>
          </w:tcPr>
          <w:p w14:paraId="60655375" w14:textId="3864DAE4"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934" w:type="dxa"/>
            <w:tcBorders>
              <w:top w:val="nil"/>
              <w:left w:val="nil"/>
              <w:bottom w:val="nil"/>
              <w:right w:val="nil"/>
            </w:tcBorders>
            <w:shd w:val="clear" w:color="auto" w:fill="auto"/>
            <w:noWrap/>
            <w:vAlign w:val="center"/>
            <w:hideMark/>
          </w:tcPr>
          <w:p w14:paraId="2A3F9A34"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92%</w:t>
            </w:r>
          </w:p>
        </w:tc>
        <w:tc>
          <w:tcPr>
            <w:tcW w:w="934" w:type="dxa"/>
            <w:tcBorders>
              <w:top w:val="nil"/>
              <w:left w:val="nil"/>
              <w:bottom w:val="nil"/>
              <w:right w:val="nil"/>
            </w:tcBorders>
            <w:shd w:val="clear" w:color="auto" w:fill="auto"/>
            <w:noWrap/>
            <w:vAlign w:val="center"/>
            <w:hideMark/>
          </w:tcPr>
          <w:p w14:paraId="650B898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r>
      <w:tr w:rsidR="00236957" w:rsidRPr="00236957" w14:paraId="6A342F64" w14:textId="77777777" w:rsidTr="002369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227F2"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36957">
              <w:rPr>
                <w:rFonts w:ascii="Arial" w:hAnsi="Arial" w:cs="Arial"/>
                <w:b/>
                <w:bCs/>
                <w:color w:val="000000"/>
                <w:sz w:val="18"/>
                <w:szCs w:val="18"/>
                <w:lang w:val="sv-SE" w:eastAsia="sv-SE"/>
              </w:rPr>
              <w:t xml:space="preserve">Overall </w:t>
            </w:r>
          </w:p>
        </w:tc>
        <w:tc>
          <w:tcPr>
            <w:tcW w:w="1144" w:type="dxa"/>
            <w:tcBorders>
              <w:top w:val="single" w:sz="8" w:space="0" w:color="auto"/>
              <w:left w:val="nil"/>
              <w:bottom w:val="nil"/>
              <w:right w:val="nil"/>
            </w:tcBorders>
            <w:shd w:val="clear" w:color="auto" w:fill="auto"/>
            <w:noWrap/>
            <w:vAlign w:val="center"/>
            <w:hideMark/>
          </w:tcPr>
          <w:p w14:paraId="18D32191" w14:textId="55F746AF"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single" w:sz="8" w:space="0" w:color="auto"/>
              <w:left w:val="nil"/>
              <w:bottom w:val="nil"/>
              <w:right w:val="nil"/>
            </w:tcBorders>
            <w:shd w:val="clear" w:color="auto" w:fill="auto"/>
            <w:noWrap/>
            <w:vAlign w:val="center"/>
            <w:hideMark/>
          </w:tcPr>
          <w:p w14:paraId="76BB896B" w14:textId="0CF7710E"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02%</w:t>
            </w:r>
          </w:p>
        </w:tc>
        <w:tc>
          <w:tcPr>
            <w:tcW w:w="1144" w:type="dxa"/>
            <w:tcBorders>
              <w:top w:val="single" w:sz="8" w:space="0" w:color="auto"/>
              <w:left w:val="nil"/>
              <w:bottom w:val="nil"/>
              <w:right w:val="single" w:sz="4" w:space="0" w:color="auto"/>
            </w:tcBorders>
            <w:shd w:val="clear" w:color="auto" w:fill="auto"/>
            <w:noWrap/>
            <w:vAlign w:val="center"/>
            <w:hideMark/>
          </w:tcPr>
          <w:p w14:paraId="1393D498" w14:textId="4CCFE2DF"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934" w:type="dxa"/>
            <w:tcBorders>
              <w:top w:val="single" w:sz="8" w:space="0" w:color="auto"/>
              <w:left w:val="nil"/>
              <w:bottom w:val="nil"/>
              <w:right w:val="nil"/>
            </w:tcBorders>
            <w:shd w:val="clear" w:color="auto" w:fill="auto"/>
            <w:noWrap/>
            <w:vAlign w:val="center"/>
            <w:hideMark/>
          </w:tcPr>
          <w:p w14:paraId="294F9579"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98%</w:t>
            </w:r>
          </w:p>
        </w:tc>
        <w:tc>
          <w:tcPr>
            <w:tcW w:w="934" w:type="dxa"/>
            <w:tcBorders>
              <w:top w:val="single" w:sz="8" w:space="0" w:color="auto"/>
              <w:left w:val="nil"/>
              <w:bottom w:val="nil"/>
              <w:right w:val="nil"/>
            </w:tcBorders>
            <w:shd w:val="clear" w:color="auto" w:fill="auto"/>
            <w:noWrap/>
            <w:vAlign w:val="center"/>
            <w:hideMark/>
          </w:tcPr>
          <w:p w14:paraId="6D261D05"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r>
      <w:tr w:rsidR="00236957" w:rsidRPr="00236957" w14:paraId="36667245" w14:textId="77777777" w:rsidTr="0023695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0B02C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476FC11" w14:textId="4342DF0B"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single" w:sz="8" w:space="0" w:color="auto"/>
              <w:left w:val="nil"/>
              <w:bottom w:val="nil"/>
              <w:right w:val="nil"/>
            </w:tcBorders>
            <w:shd w:val="clear" w:color="auto" w:fill="auto"/>
            <w:noWrap/>
            <w:vAlign w:val="center"/>
            <w:hideMark/>
          </w:tcPr>
          <w:p w14:paraId="33B0D53E" w14:textId="26C52E0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single" w:sz="8" w:space="0" w:color="auto"/>
              <w:left w:val="nil"/>
              <w:bottom w:val="nil"/>
              <w:right w:val="single" w:sz="4" w:space="0" w:color="auto"/>
            </w:tcBorders>
            <w:shd w:val="clear" w:color="auto" w:fill="auto"/>
            <w:noWrap/>
            <w:vAlign w:val="center"/>
            <w:hideMark/>
          </w:tcPr>
          <w:p w14:paraId="21F186CA" w14:textId="508421C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934" w:type="dxa"/>
            <w:tcBorders>
              <w:top w:val="single" w:sz="8" w:space="0" w:color="auto"/>
              <w:left w:val="nil"/>
              <w:bottom w:val="nil"/>
              <w:right w:val="nil"/>
            </w:tcBorders>
            <w:shd w:val="clear" w:color="auto" w:fill="auto"/>
            <w:noWrap/>
            <w:vAlign w:val="center"/>
            <w:hideMark/>
          </w:tcPr>
          <w:p w14:paraId="49CCB000"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98%</w:t>
            </w:r>
          </w:p>
        </w:tc>
        <w:tc>
          <w:tcPr>
            <w:tcW w:w="934" w:type="dxa"/>
            <w:tcBorders>
              <w:top w:val="single" w:sz="8" w:space="0" w:color="auto"/>
              <w:left w:val="nil"/>
              <w:bottom w:val="nil"/>
              <w:right w:val="single" w:sz="8" w:space="0" w:color="auto"/>
            </w:tcBorders>
            <w:shd w:val="clear" w:color="auto" w:fill="auto"/>
            <w:noWrap/>
            <w:vAlign w:val="center"/>
            <w:hideMark/>
          </w:tcPr>
          <w:p w14:paraId="4C88C7D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97%</w:t>
            </w:r>
          </w:p>
        </w:tc>
      </w:tr>
      <w:tr w:rsidR="00236957" w:rsidRPr="00236957" w14:paraId="1D51E02D" w14:textId="77777777" w:rsidTr="0023695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3A96A3" w14:textId="77777777"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B1AF53" w14:textId="35AAA731"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single" w:sz="8" w:space="0" w:color="auto"/>
              <w:right w:val="nil"/>
            </w:tcBorders>
            <w:shd w:val="clear" w:color="auto" w:fill="auto"/>
            <w:noWrap/>
            <w:vAlign w:val="center"/>
            <w:hideMark/>
          </w:tcPr>
          <w:p w14:paraId="409FE143" w14:textId="297F5776"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single" w:sz="8" w:space="0" w:color="auto"/>
              <w:right w:val="single" w:sz="4" w:space="0" w:color="auto"/>
            </w:tcBorders>
            <w:shd w:val="clear" w:color="auto" w:fill="auto"/>
            <w:noWrap/>
            <w:vAlign w:val="center"/>
            <w:hideMark/>
          </w:tcPr>
          <w:p w14:paraId="5091A693" w14:textId="79C060CF"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934" w:type="dxa"/>
            <w:tcBorders>
              <w:top w:val="nil"/>
              <w:left w:val="nil"/>
              <w:bottom w:val="single" w:sz="8" w:space="0" w:color="auto"/>
              <w:right w:val="nil"/>
            </w:tcBorders>
            <w:shd w:val="clear" w:color="auto" w:fill="auto"/>
            <w:noWrap/>
            <w:vAlign w:val="center"/>
            <w:hideMark/>
          </w:tcPr>
          <w:p w14:paraId="7EB02A11" w14:textId="77777777"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4AD81E" w14:textId="77777777"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r>
    </w:tbl>
    <w:p w14:paraId="6C72BE17" w14:textId="6911D9B0" w:rsidR="00FD4255" w:rsidRDefault="00FD4255" w:rsidP="00FD4255">
      <w:pPr>
        <w:rPr>
          <w:lang w:val="en-CA"/>
        </w:rPr>
      </w:pP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236957" w:rsidRPr="00236957" w14:paraId="73B19315" w14:textId="77777777" w:rsidTr="00236957">
        <w:trPr>
          <w:trHeight w:val="255"/>
        </w:trPr>
        <w:tc>
          <w:tcPr>
            <w:tcW w:w="1640" w:type="dxa"/>
            <w:tcBorders>
              <w:top w:val="nil"/>
              <w:left w:val="nil"/>
              <w:bottom w:val="nil"/>
              <w:right w:val="nil"/>
            </w:tcBorders>
            <w:shd w:val="clear" w:color="auto" w:fill="auto"/>
            <w:noWrap/>
            <w:vAlign w:val="center"/>
            <w:hideMark/>
          </w:tcPr>
          <w:p w14:paraId="1FAD8E77"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603F33C2"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36957">
              <w:rPr>
                <w:rFonts w:ascii="Arial" w:hAnsi="Arial" w:cs="Arial"/>
                <w:b/>
                <w:bCs/>
                <w:color w:val="000000"/>
                <w:sz w:val="18"/>
                <w:szCs w:val="18"/>
                <w:lang w:val="sv-SE" w:eastAsia="sv-SE"/>
              </w:rPr>
              <w:t>Random Access Main 10</w:t>
            </w:r>
          </w:p>
        </w:tc>
      </w:tr>
      <w:tr w:rsidR="00236957" w:rsidRPr="00236957" w14:paraId="08E959FA" w14:textId="77777777" w:rsidTr="00236957">
        <w:trPr>
          <w:trHeight w:val="255"/>
        </w:trPr>
        <w:tc>
          <w:tcPr>
            <w:tcW w:w="1640" w:type="dxa"/>
            <w:tcBorders>
              <w:top w:val="nil"/>
              <w:left w:val="nil"/>
              <w:bottom w:val="nil"/>
              <w:right w:val="nil"/>
            </w:tcBorders>
            <w:shd w:val="clear" w:color="auto" w:fill="auto"/>
            <w:noWrap/>
            <w:vAlign w:val="center"/>
            <w:hideMark/>
          </w:tcPr>
          <w:p w14:paraId="7E648543"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594643"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36957">
              <w:rPr>
                <w:rFonts w:ascii="Arial" w:hAnsi="Arial" w:cs="Arial"/>
                <w:b/>
                <w:bCs/>
                <w:color w:val="000000"/>
                <w:sz w:val="18"/>
                <w:szCs w:val="18"/>
                <w:lang w:val="sv-SE" w:eastAsia="sv-SE"/>
              </w:rPr>
              <w:t>Over VTM-5.0</w:t>
            </w:r>
          </w:p>
        </w:tc>
      </w:tr>
      <w:tr w:rsidR="00236957" w:rsidRPr="00236957" w14:paraId="6DB19FDA" w14:textId="77777777" w:rsidTr="00236957">
        <w:trPr>
          <w:trHeight w:val="255"/>
        </w:trPr>
        <w:tc>
          <w:tcPr>
            <w:tcW w:w="1640" w:type="dxa"/>
            <w:tcBorders>
              <w:top w:val="nil"/>
              <w:left w:val="nil"/>
              <w:bottom w:val="nil"/>
              <w:right w:val="nil"/>
            </w:tcBorders>
            <w:shd w:val="clear" w:color="auto" w:fill="auto"/>
            <w:noWrap/>
            <w:vAlign w:val="center"/>
            <w:hideMark/>
          </w:tcPr>
          <w:p w14:paraId="7B2D730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9A1ED7E"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7420C5A0"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4A7693"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4BB3AB29"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BA21DB"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DecT</w:t>
            </w:r>
          </w:p>
        </w:tc>
      </w:tr>
      <w:tr w:rsidR="00236957" w:rsidRPr="00236957" w14:paraId="487F768A" w14:textId="77777777" w:rsidTr="002369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E7178"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2663EB6D" w14:textId="40C0BDCE"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1144" w:type="dxa"/>
            <w:tcBorders>
              <w:top w:val="nil"/>
              <w:left w:val="nil"/>
              <w:bottom w:val="nil"/>
              <w:right w:val="nil"/>
            </w:tcBorders>
            <w:shd w:val="clear" w:color="auto" w:fill="auto"/>
            <w:noWrap/>
            <w:vAlign w:val="center"/>
            <w:hideMark/>
          </w:tcPr>
          <w:p w14:paraId="624B7E7A" w14:textId="1C476642"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1144" w:type="dxa"/>
            <w:tcBorders>
              <w:top w:val="nil"/>
              <w:left w:val="nil"/>
              <w:bottom w:val="nil"/>
              <w:right w:val="single" w:sz="4" w:space="0" w:color="auto"/>
            </w:tcBorders>
            <w:shd w:val="clear" w:color="auto" w:fill="auto"/>
            <w:noWrap/>
            <w:vAlign w:val="center"/>
            <w:hideMark/>
          </w:tcPr>
          <w:p w14:paraId="053FEBE9" w14:textId="508D4B26"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934" w:type="dxa"/>
            <w:tcBorders>
              <w:top w:val="nil"/>
              <w:left w:val="nil"/>
              <w:bottom w:val="nil"/>
              <w:right w:val="nil"/>
            </w:tcBorders>
            <w:shd w:val="clear" w:color="auto" w:fill="auto"/>
            <w:noWrap/>
            <w:vAlign w:val="center"/>
            <w:hideMark/>
          </w:tcPr>
          <w:p w14:paraId="0049F81B"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c>
          <w:tcPr>
            <w:tcW w:w="934" w:type="dxa"/>
            <w:tcBorders>
              <w:top w:val="nil"/>
              <w:left w:val="nil"/>
              <w:bottom w:val="nil"/>
              <w:right w:val="nil"/>
            </w:tcBorders>
            <w:shd w:val="clear" w:color="auto" w:fill="auto"/>
            <w:noWrap/>
            <w:vAlign w:val="center"/>
            <w:hideMark/>
          </w:tcPr>
          <w:p w14:paraId="30BFC89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r>
      <w:tr w:rsidR="00236957" w:rsidRPr="00236957" w14:paraId="0A98EB0E"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F3760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0302F775" w14:textId="37489CCD"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04%</w:t>
            </w:r>
          </w:p>
        </w:tc>
        <w:tc>
          <w:tcPr>
            <w:tcW w:w="1144" w:type="dxa"/>
            <w:tcBorders>
              <w:top w:val="nil"/>
              <w:left w:val="nil"/>
              <w:bottom w:val="nil"/>
              <w:right w:val="nil"/>
            </w:tcBorders>
            <w:shd w:val="clear" w:color="auto" w:fill="auto"/>
            <w:noWrap/>
            <w:vAlign w:val="center"/>
            <w:hideMark/>
          </w:tcPr>
          <w:p w14:paraId="23DBF6FB" w14:textId="58E9D32E"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07%</w:t>
            </w:r>
          </w:p>
        </w:tc>
        <w:tc>
          <w:tcPr>
            <w:tcW w:w="1144" w:type="dxa"/>
            <w:tcBorders>
              <w:top w:val="nil"/>
              <w:left w:val="nil"/>
              <w:bottom w:val="nil"/>
              <w:right w:val="single" w:sz="4" w:space="0" w:color="auto"/>
            </w:tcBorders>
            <w:shd w:val="clear" w:color="auto" w:fill="auto"/>
            <w:noWrap/>
            <w:vAlign w:val="center"/>
            <w:hideMark/>
          </w:tcPr>
          <w:p w14:paraId="489ECCDC" w14:textId="40EA7556"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934" w:type="dxa"/>
            <w:tcBorders>
              <w:top w:val="nil"/>
              <w:left w:val="nil"/>
              <w:bottom w:val="nil"/>
              <w:right w:val="nil"/>
            </w:tcBorders>
            <w:shd w:val="clear" w:color="auto" w:fill="auto"/>
            <w:noWrap/>
            <w:vAlign w:val="center"/>
            <w:hideMark/>
          </w:tcPr>
          <w:p w14:paraId="0F25DDF4"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c>
          <w:tcPr>
            <w:tcW w:w="934" w:type="dxa"/>
            <w:tcBorders>
              <w:top w:val="nil"/>
              <w:left w:val="nil"/>
              <w:bottom w:val="nil"/>
              <w:right w:val="nil"/>
            </w:tcBorders>
            <w:shd w:val="clear" w:color="auto" w:fill="auto"/>
            <w:noWrap/>
            <w:vAlign w:val="center"/>
            <w:hideMark/>
          </w:tcPr>
          <w:p w14:paraId="3AC09ECD"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102%</w:t>
            </w:r>
          </w:p>
        </w:tc>
      </w:tr>
      <w:tr w:rsidR="00236957" w:rsidRPr="00236957" w14:paraId="7F498C72"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E1DA0"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2C435D0A" w14:textId="22C0285A"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1144" w:type="dxa"/>
            <w:tcBorders>
              <w:top w:val="nil"/>
              <w:left w:val="nil"/>
              <w:bottom w:val="nil"/>
              <w:right w:val="nil"/>
            </w:tcBorders>
            <w:shd w:val="clear" w:color="auto" w:fill="auto"/>
            <w:noWrap/>
            <w:vAlign w:val="center"/>
            <w:hideMark/>
          </w:tcPr>
          <w:p w14:paraId="2F552146" w14:textId="587C9ADB"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nil"/>
              <w:left w:val="nil"/>
              <w:bottom w:val="nil"/>
              <w:right w:val="single" w:sz="4" w:space="0" w:color="auto"/>
            </w:tcBorders>
            <w:shd w:val="clear" w:color="auto" w:fill="auto"/>
            <w:noWrap/>
            <w:vAlign w:val="center"/>
            <w:hideMark/>
          </w:tcPr>
          <w:p w14:paraId="6FEA4FB2" w14:textId="23FD314B"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12%</w:t>
            </w:r>
          </w:p>
        </w:tc>
        <w:tc>
          <w:tcPr>
            <w:tcW w:w="934" w:type="dxa"/>
            <w:tcBorders>
              <w:top w:val="nil"/>
              <w:left w:val="nil"/>
              <w:bottom w:val="nil"/>
              <w:right w:val="nil"/>
            </w:tcBorders>
            <w:shd w:val="clear" w:color="auto" w:fill="auto"/>
            <w:noWrap/>
            <w:vAlign w:val="center"/>
            <w:hideMark/>
          </w:tcPr>
          <w:p w14:paraId="0B0054A1"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c>
          <w:tcPr>
            <w:tcW w:w="934" w:type="dxa"/>
            <w:tcBorders>
              <w:top w:val="nil"/>
              <w:left w:val="nil"/>
              <w:bottom w:val="nil"/>
              <w:right w:val="nil"/>
            </w:tcBorders>
            <w:shd w:val="clear" w:color="auto" w:fill="auto"/>
            <w:noWrap/>
            <w:vAlign w:val="center"/>
            <w:hideMark/>
          </w:tcPr>
          <w:p w14:paraId="26BB6CCC"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99%</w:t>
            </w:r>
          </w:p>
        </w:tc>
      </w:tr>
      <w:tr w:rsidR="00236957" w:rsidRPr="00236957" w14:paraId="0582B75D"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DF669"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E0303DF" w14:textId="3EFD2DAC"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04%</w:t>
            </w:r>
          </w:p>
        </w:tc>
        <w:tc>
          <w:tcPr>
            <w:tcW w:w="1144" w:type="dxa"/>
            <w:tcBorders>
              <w:top w:val="nil"/>
              <w:left w:val="nil"/>
              <w:bottom w:val="nil"/>
              <w:right w:val="nil"/>
            </w:tcBorders>
            <w:shd w:val="clear" w:color="auto" w:fill="auto"/>
            <w:noWrap/>
            <w:vAlign w:val="center"/>
            <w:hideMark/>
          </w:tcPr>
          <w:p w14:paraId="74B840CC" w14:textId="24EB81F3"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1144" w:type="dxa"/>
            <w:tcBorders>
              <w:top w:val="nil"/>
              <w:left w:val="nil"/>
              <w:bottom w:val="nil"/>
              <w:right w:val="single" w:sz="4" w:space="0" w:color="auto"/>
            </w:tcBorders>
            <w:shd w:val="clear" w:color="auto" w:fill="auto"/>
            <w:noWrap/>
            <w:vAlign w:val="center"/>
            <w:hideMark/>
          </w:tcPr>
          <w:p w14:paraId="5B9ADA8D" w14:textId="61C200C8"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934" w:type="dxa"/>
            <w:tcBorders>
              <w:top w:val="nil"/>
              <w:left w:val="nil"/>
              <w:bottom w:val="nil"/>
              <w:right w:val="nil"/>
            </w:tcBorders>
            <w:shd w:val="clear" w:color="auto" w:fill="auto"/>
            <w:noWrap/>
            <w:vAlign w:val="center"/>
            <w:hideMark/>
          </w:tcPr>
          <w:p w14:paraId="5EBF4A95"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103%</w:t>
            </w:r>
          </w:p>
        </w:tc>
        <w:tc>
          <w:tcPr>
            <w:tcW w:w="934" w:type="dxa"/>
            <w:tcBorders>
              <w:top w:val="nil"/>
              <w:left w:val="nil"/>
              <w:bottom w:val="nil"/>
              <w:right w:val="nil"/>
            </w:tcBorders>
            <w:shd w:val="clear" w:color="auto" w:fill="auto"/>
            <w:noWrap/>
            <w:vAlign w:val="center"/>
            <w:hideMark/>
          </w:tcPr>
          <w:p w14:paraId="6B9D1D87"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103%</w:t>
            </w:r>
          </w:p>
        </w:tc>
      </w:tr>
      <w:tr w:rsidR="00236957" w:rsidRPr="00236957" w14:paraId="5FCA7734" w14:textId="77777777" w:rsidTr="002369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C10CE2"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4317E004"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05F9CFDA"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5BA792DE"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46BA4316"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72AC872B"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36957" w:rsidRPr="00236957" w14:paraId="7987DD6B" w14:textId="77777777" w:rsidTr="002369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4BE605"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3695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7BC44FBD" w14:textId="533A00A2"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1144" w:type="dxa"/>
            <w:tcBorders>
              <w:top w:val="single" w:sz="8" w:space="0" w:color="auto"/>
              <w:left w:val="nil"/>
              <w:bottom w:val="nil"/>
              <w:right w:val="nil"/>
            </w:tcBorders>
            <w:shd w:val="clear" w:color="auto" w:fill="auto"/>
            <w:noWrap/>
            <w:vAlign w:val="center"/>
            <w:hideMark/>
          </w:tcPr>
          <w:p w14:paraId="353404AA" w14:textId="239AC73C"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02%</w:t>
            </w:r>
          </w:p>
        </w:tc>
        <w:tc>
          <w:tcPr>
            <w:tcW w:w="1144" w:type="dxa"/>
            <w:tcBorders>
              <w:top w:val="single" w:sz="8" w:space="0" w:color="auto"/>
              <w:left w:val="nil"/>
              <w:bottom w:val="nil"/>
              <w:right w:val="single" w:sz="4" w:space="0" w:color="auto"/>
            </w:tcBorders>
            <w:shd w:val="clear" w:color="auto" w:fill="auto"/>
            <w:noWrap/>
            <w:vAlign w:val="center"/>
            <w:hideMark/>
          </w:tcPr>
          <w:p w14:paraId="27A3C31A" w14:textId="60812F21"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05%</w:t>
            </w:r>
          </w:p>
        </w:tc>
        <w:tc>
          <w:tcPr>
            <w:tcW w:w="934" w:type="dxa"/>
            <w:tcBorders>
              <w:top w:val="single" w:sz="8" w:space="0" w:color="auto"/>
              <w:left w:val="nil"/>
              <w:bottom w:val="nil"/>
              <w:right w:val="nil"/>
            </w:tcBorders>
            <w:shd w:val="clear" w:color="auto" w:fill="auto"/>
            <w:noWrap/>
            <w:vAlign w:val="center"/>
            <w:hideMark/>
          </w:tcPr>
          <w:p w14:paraId="50809203"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101%</w:t>
            </w:r>
          </w:p>
        </w:tc>
        <w:tc>
          <w:tcPr>
            <w:tcW w:w="934" w:type="dxa"/>
            <w:tcBorders>
              <w:top w:val="single" w:sz="8" w:space="0" w:color="auto"/>
              <w:left w:val="nil"/>
              <w:bottom w:val="nil"/>
              <w:right w:val="nil"/>
            </w:tcBorders>
            <w:shd w:val="clear" w:color="auto" w:fill="auto"/>
            <w:noWrap/>
            <w:vAlign w:val="center"/>
            <w:hideMark/>
          </w:tcPr>
          <w:p w14:paraId="6F6E678F"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101%</w:t>
            </w:r>
          </w:p>
        </w:tc>
      </w:tr>
      <w:tr w:rsidR="00236957" w:rsidRPr="00236957" w14:paraId="161CA180" w14:textId="77777777" w:rsidTr="002369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65777"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61966B56" w14:textId="4D925DE8"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1144" w:type="dxa"/>
            <w:tcBorders>
              <w:top w:val="single" w:sz="8" w:space="0" w:color="auto"/>
              <w:left w:val="nil"/>
              <w:bottom w:val="nil"/>
              <w:right w:val="nil"/>
            </w:tcBorders>
            <w:shd w:val="clear" w:color="auto" w:fill="auto"/>
            <w:noWrap/>
            <w:vAlign w:val="center"/>
            <w:hideMark/>
          </w:tcPr>
          <w:p w14:paraId="62A0ACDD" w14:textId="68D2C5FF"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04%</w:t>
            </w:r>
          </w:p>
        </w:tc>
        <w:tc>
          <w:tcPr>
            <w:tcW w:w="1144" w:type="dxa"/>
            <w:tcBorders>
              <w:top w:val="single" w:sz="8" w:space="0" w:color="auto"/>
              <w:left w:val="nil"/>
              <w:bottom w:val="nil"/>
              <w:right w:val="single" w:sz="4" w:space="0" w:color="auto"/>
            </w:tcBorders>
            <w:shd w:val="clear" w:color="auto" w:fill="auto"/>
            <w:noWrap/>
            <w:vAlign w:val="center"/>
            <w:hideMark/>
          </w:tcPr>
          <w:p w14:paraId="49148655" w14:textId="797D3A01"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00%</w:t>
            </w:r>
          </w:p>
        </w:tc>
        <w:tc>
          <w:tcPr>
            <w:tcW w:w="934" w:type="dxa"/>
            <w:tcBorders>
              <w:top w:val="single" w:sz="8" w:space="0" w:color="auto"/>
              <w:left w:val="nil"/>
              <w:bottom w:val="nil"/>
              <w:right w:val="nil"/>
            </w:tcBorders>
            <w:shd w:val="clear" w:color="auto" w:fill="auto"/>
            <w:noWrap/>
            <w:vAlign w:val="center"/>
            <w:hideMark/>
          </w:tcPr>
          <w:p w14:paraId="337241DF"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55DD6E" w14:textId="77777777" w:rsidR="00236957" w:rsidRPr="00236957" w:rsidRDefault="00236957"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108%</w:t>
            </w:r>
          </w:p>
        </w:tc>
      </w:tr>
      <w:tr w:rsidR="00236957" w:rsidRPr="00236957" w14:paraId="48FEC874" w14:textId="77777777" w:rsidTr="0023695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6C6B7D" w14:textId="77777777"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516478E5" w14:textId="7D3980DF"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01%</w:t>
            </w:r>
          </w:p>
        </w:tc>
        <w:tc>
          <w:tcPr>
            <w:tcW w:w="1144" w:type="dxa"/>
            <w:tcBorders>
              <w:top w:val="nil"/>
              <w:left w:val="nil"/>
              <w:bottom w:val="single" w:sz="8" w:space="0" w:color="auto"/>
              <w:right w:val="nil"/>
            </w:tcBorders>
            <w:shd w:val="clear" w:color="auto" w:fill="auto"/>
            <w:noWrap/>
            <w:vAlign w:val="center"/>
            <w:hideMark/>
          </w:tcPr>
          <w:p w14:paraId="167EC4E8" w14:textId="23571BDE"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02%</w:t>
            </w:r>
          </w:p>
        </w:tc>
        <w:tc>
          <w:tcPr>
            <w:tcW w:w="1144" w:type="dxa"/>
            <w:tcBorders>
              <w:top w:val="nil"/>
              <w:left w:val="nil"/>
              <w:bottom w:val="single" w:sz="8" w:space="0" w:color="auto"/>
              <w:right w:val="single" w:sz="4" w:space="0" w:color="auto"/>
            </w:tcBorders>
            <w:shd w:val="clear" w:color="auto" w:fill="auto"/>
            <w:noWrap/>
            <w:vAlign w:val="center"/>
            <w:hideMark/>
          </w:tcPr>
          <w:p w14:paraId="1854B859" w14:textId="020FFAFB"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236957">
              <w:rPr>
                <w:rFonts w:ascii="Arial" w:hAnsi="Arial" w:cs="Arial"/>
                <w:color w:val="000000"/>
                <w:sz w:val="18"/>
                <w:szCs w:val="18"/>
                <w:lang w:val="sv-SE" w:eastAsia="sv-SE"/>
              </w:rPr>
              <w:t>03%</w:t>
            </w:r>
          </w:p>
        </w:tc>
        <w:tc>
          <w:tcPr>
            <w:tcW w:w="934" w:type="dxa"/>
            <w:tcBorders>
              <w:top w:val="nil"/>
              <w:left w:val="nil"/>
              <w:bottom w:val="single" w:sz="8" w:space="0" w:color="auto"/>
              <w:right w:val="nil"/>
            </w:tcBorders>
            <w:shd w:val="clear" w:color="auto" w:fill="auto"/>
            <w:noWrap/>
            <w:vAlign w:val="center"/>
            <w:hideMark/>
          </w:tcPr>
          <w:p w14:paraId="0530ED6D" w14:textId="77777777"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98%</w:t>
            </w:r>
          </w:p>
        </w:tc>
        <w:tc>
          <w:tcPr>
            <w:tcW w:w="934" w:type="dxa"/>
            <w:tcBorders>
              <w:top w:val="nil"/>
              <w:left w:val="nil"/>
              <w:bottom w:val="single" w:sz="8" w:space="0" w:color="auto"/>
              <w:right w:val="single" w:sz="8" w:space="0" w:color="auto"/>
            </w:tcBorders>
            <w:shd w:val="clear" w:color="auto" w:fill="auto"/>
            <w:noWrap/>
            <w:vAlign w:val="center"/>
            <w:hideMark/>
          </w:tcPr>
          <w:p w14:paraId="41111FD3" w14:textId="77777777" w:rsidR="00236957" w:rsidRPr="00236957" w:rsidRDefault="00236957" w:rsidP="0023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36957">
              <w:rPr>
                <w:rFonts w:ascii="Arial" w:hAnsi="Arial" w:cs="Arial"/>
                <w:color w:val="000000"/>
                <w:sz w:val="18"/>
                <w:szCs w:val="18"/>
                <w:lang w:val="sv-SE" w:eastAsia="sv-SE"/>
              </w:rPr>
              <w:t>98%</w:t>
            </w:r>
          </w:p>
        </w:tc>
      </w:tr>
    </w:tbl>
    <w:p w14:paraId="6CD92FBE" w14:textId="45A20491" w:rsidR="00236957" w:rsidRDefault="00236957" w:rsidP="00FD4255">
      <w:pPr>
        <w:rPr>
          <w:lang w:val="en-CA"/>
        </w:rPr>
      </w:pP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B1C8E" w:rsidRPr="00AB1C8E" w14:paraId="5A440D50" w14:textId="77777777" w:rsidTr="00AB1C8E">
        <w:trPr>
          <w:trHeight w:val="255"/>
        </w:trPr>
        <w:tc>
          <w:tcPr>
            <w:tcW w:w="1640" w:type="dxa"/>
            <w:tcBorders>
              <w:top w:val="nil"/>
              <w:left w:val="nil"/>
              <w:bottom w:val="nil"/>
              <w:right w:val="nil"/>
            </w:tcBorders>
            <w:shd w:val="clear" w:color="auto" w:fill="auto"/>
            <w:noWrap/>
            <w:vAlign w:val="center"/>
            <w:hideMark/>
          </w:tcPr>
          <w:p w14:paraId="015AE80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1784BC9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 xml:space="preserve">Low delay B Main10 </w:t>
            </w:r>
          </w:p>
        </w:tc>
      </w:tr>
      <w:tr w:rsidR="00AB1C8E" w:rsidRPr="00AB1C8E" w14:paraId="4F7407D1" w14:textId="77777777" w:rsidTr="00AB1C8E">
        <w:trPr>
          <w:trHeight w:val="255"/>
        </w:trPr>
        <w:tc>
          <w:tcPr>
            <w:tcW w:w="1640" w:type="dxa"/>
            <w:tcBorders>
              <w:top w:val="nil"/>
              <w:left w:val="nil"/>
              <w:bottom w:val="nil"/>
              <w:right w:val="nil"/>
            </w:tcBorders>
            <w:shd w:val="clear" w:color="auto" w:fill="auto"/>
            <w:noWrap/>
            <w:vAlign w:val="center"/>
            <w:hideMark/>
          </w:tcPr>
          <w:p w14:paraId="7FBF8B7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2555A3F"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 VTM-5.0</w:t>
            </w:r>
          </w:p>
        </w:tc>
      </w:tr>
      <w:tr w:rsidR="00AB1C8E" w:rsidRPr="00AB1C8E" w14:paraId="30960797" w14:textId="77777777" w:rsidTr="00AB1C8E">
        <w:trPr>
          <w:trHeight w:val="255"/>
        </w:trPr>
        <w:tc>
          <w:tcPr>
            <w:tcW w:w="1640" w:type="dxa"/>
            <w:tcBorders>
              <w:top w:val="nil"/>
              <w:left w:val="nil"/>
              <w:bottom w:val="nil"/>
              <w:right w:val="nil"/>
            </w:tcBorders>
            <w:shd w:val="clear" w:color="auto" w:fill="auto"/>
            <w:noWrap/>
            <w:vAlign w:val="center"/>
            <w:hideMark/>
          </w:tcPr>
          <w:p w14:paraId="315CAA2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4AF9649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5C95432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3D4B5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7B810AB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85302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DecT</w:t>
            </w:r>
          </w:p>
        </w:tc>
      </w:tr>
      <w:tr w:rsidR="00AB1C8E" w:rsidRPr="00AB1C8E" w14:paraId="124841F6"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ADEC2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59491B6F"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64AE62E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14:paraId="111592F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03B2B23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796AD3B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225FCEBC"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73C3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0B6E705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26D76EA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31BBC77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0BE0FEA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5196D46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B1C8E" w:rsidRPr="00AB1C8E" w14:paraId="5FAE86D5"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8ACF2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783AB2C2" w14:textId="63FA641C"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nil"/>
              <w:left w:val="nil"/>
              <w:bottom w:val="nil"/>
              <w:right w:val="nil"/>
            </w:tcBorders>
            <w:shd w:val="clear" w:color="auto" w:fill="auto"/>
            <w:noWrap/>
            <w:vAlign w:val="center"/>
            <w:hideMark/>
          </w:tcPr>
          <w:p w14:paraId="7EE8AC44" w14:textId="73EB314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31%</w:t>
            </w:r>
          </w:p>
        </w:tc>
        <w:tc>
          <w:tcPr>
            <w:tcW w:w="1144" w:type="dxa"/>
            <w:tcBorders>
              <w:top w:val="nil"/>
              <w:left w:val="nil"/>
              <w:bottom w:val="nil"/>
              <w:right w:val="single" w:sz="4" w:space="0" w:color="auto"/>
            </w:tcBorders>
            <w:shd w:val="clear" w:color="auto" w:fill="auto"/>
            <w:noWrap/>
            <w:vAlign w:val="center"/>
            <w:hideMark/>
          </w:tcPr>
          <w:p w14:paraId="3F25AD35" w14:textId="37AA246F"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934" w:type="dxa"/>
            <w:tcBorders>
              <w:top w:val="nil"/>
              <w:left w:val="nil"/>
              <w:bottom w:val="nil"/>
              <w:right w:val="nil"/>
            </w:tcBorders>
            <w:shd w:val="clear" w:color="auto" w:fill="auto"/>
            <w:noWrap/>
            <w:vAlign w:val="center"/>
            <w:hideMark/>
          </w:tcPr>
          <w:p w14:paraId="23729183"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97%</w:t>
            </w:r>
          </w:p>
        </w:tc>
        <w:tc>
          <w:tcPr>
            <w:tcW w:w="934" w:type="dxa"/>
            <w:tcBorders>
              <w:top w:val="nil"/>
              <w:left w:val="nil"/>
              <w:bottom w:val="nil"/>
              <w:right w:val="nil"/>
            </w:tcBorders>
            <w:shd w:val="clear" w:color="auto" w:fill="auto"/>
            <w:noWrap/>
            <w:vAlign w:val="center"/>
            <w:hideMark/>
          </w:tcPr>
          <w:p w14:paraId="7D451E7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93%</w:t>
            </w:r>
          </w:p>
        </w:tc>
      </w:tr>
      <w:tr w:rsidR="00AB1C8E" w:rsidRPr="00AB1C8E" w14:paraId="43B83E85"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77DD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4242AA8" w14:textId="03F67A71"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05%</w:t>
            </w:r>
          </w:p>
        </w:tc>
        <w:tc>
          <w:tcPr>
            <w:tcW w:w="1144" w:type="dxa"/>
            <w:tcBorders>
              <w:top w:val="nil"/>
              <w:left w:val="nil"/>
              <w:bottom w:val="nil"/>
              <w:right w:val="nil"/>
            </w:tcBorders>
            <w:shd w:val="clear" w:color="auto" w:fill="auto"/>
            <w:noWrap/>
            <w:vAlign w:val="center"/>
            <w:hideMark/>
          </w:tcPr>
          <w:p w14:paraId="4A851851" w14:textId="7363A96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04%</w:t>
            </w:r>
          </w:p>
        </w:tc>
        <w:tc>
          <w:tcPr>
            <w:tcW w:w="1144" w:type="dxa"/>
            <w:tcBorders>
              <w:top w:val="nil"/>
              <w:left w:val="nil"/>
              <w:bottom w:val="nil"/>
              <w:right w:val="single" w:sz="4" w:space="0" w:color="auto"/>
            </w:tcBorders>
            <w:shd w:val="clear" w:color="auto" w:fill="auto"/>
            <w:noWrap/>
            <w:vAlign w:val="center"/>
            <w:hideMark/>
          </w:tcPr>
          <w:p w14:paraId="6F02B87C" w14:textId="7F5FA3A8"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28%</w:t>
            </w:r>
          </w:p>
        </w:tc>
        <w:tc>
          <w:tcPr>
            <w:tcW w:w="934" w:type="dxa"/>
            <w:tcBorders>
              <w:top w:val="nil"/>
              <w:left w:val="nil"/>
              <w:bottom w:val="nil"/>
              <w:right w:val="nil"/>
            </w:tcBorders>
            <w:shd w:val="clear" w:color="auto" w:fill="auto"/>
            <w:noWrap/>
            <w:vAlign w:val="center"/>
            <w:hideMark/>
          </w:tcPr>
          <w:p w14:paraId="566C5DD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34" w:type="dxa"/>
            <w:tcBorders>
              <w:top w:val="nil"/>
              <w:left w:val="nil"/>
              <w:bottom w:val="nil"/>
              <w:right w:val="nil"/>
            </w:tcBorders>
            <w:shd w:val="clear" w:color="auto" w:fill="auto"/>
            <w:noWrap/>
            <w:vAlign w:val="center"/>
            <w:hideMark/>
          </w:tcPr>
          <w:p w14:paraId="1657DCA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103%</w:t>
            </w:r>
          </w:p>
        </w:tc>
      </w:tr>
      <w:tr w:rsidR="00AB1C8E" w:rsidRPr="00AB1C8E" w14:paraId="612C08CA"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33DF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44AD4223" w14:textId="5A5B62C9"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13%</w:t>
            </w:r>
          </w:p>
        </w:tc>
        <w:tc>
          <w:tcPr>
            <w:tcW w:w="1144" w:type="dxa"/>
            <w:tcBorders>
              <w:top w:val="nil"/>
              <w:left w:val="nil"/>
              <w:bottom w:val="nil"/>
              <w:right w:val="nil"/>
            </w:tcBorders>
            <w:shd w:val="clear" w:color="auto" w:fill="auto"/>
            <w:noWrap/>
            <w:vAlign w:val="center"/>
            <w:hideMark/>
          </w:tcPr>
          <w:p w14:paraId="45CF19E6" w14:textId="631563AF"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56%</w:t>
            </w:r>
          </w:p>
        </w:tc>
        <w:tc>
          <w:tcPr>
            <w:tcW w:w="1144" w:type="dxa"/>
            <w:tcBorders>
              <w:top w:val="nil"/>
              <w:left w:val="nil"/>
              <w:bottom w:val="nil"/>
              <w:right w:val="single" w:sz="4" w:space="0" w:color="auto"/>
            </w:tcBorders>
            <w:shd w:val="clear" w:color="auto" w:fill="auto"/>
            <w:noWrap/>
            <w:vAlign w:val="center"/>
            <w:hideMark/>
          </w:tcPr>
          <w:p w14:paraId="35215696" w14:textId="3C7A62B5"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22%</w:t>
            </w:r>
          </w:p>
        </w:tc>
        <w:tc>
          <w:tcPr>
            <w:tcW w:w="934" w:type="dxa"/>
            <w:tcBorders>
              <w:top w:val="nil"/>
              <w:left w:val="nil"/>
              <w:bottom w:val="nil"/>
              <w:right w:val="nil"/>
            </w:tcBorders>
            <w:shd w:val="clear" w:color="auto" w:fill="auto"/>
            <w:noWrap/>
            <w:vAlign w:val="center"/>
            <w:hideMark/>
          </w:tcPr>
          <w:p w14:paraId="5B037DA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96%</w:t>
            </w:r>
          </w:p>
        </w:tc>
        <w:tc>
          <w:tcPr>
            <w:tcW w:w="934" w:type="dxa"/>
            <w:tcBorders>
              <w:top w:val="nil"/>
              <w:left w:val="nil"/>
              <w:bottom w:val="nil"/>
              <w:right w:val="nil"/>
            </w:tcBorders>
            <w:shd w:val="clear" w:color="auto" w:fill="auto"/>
            <w:noWrap/>
            <w:vAlign w:val="center"/>
            <w:hideMark/>
          </w:tcPr>
          <w:p w14:paraId="2FF83C3F"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r w:rsidR="00AB1C8E" w:rsidRPr="00AB1C8E" w14:paraId="11CEA457"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A074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25D6C740" w14:textId="5D68F05F"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06%</w:t>
            </w:r>
          </w:p>
        </w:tc>
        <w:tc>
          <w:tcPr>
            <w:tcW w:w="1144" w:type="dxa"/>
            <w:tcBorders>
              <w:top w:val="single" w:sz="8" w:space="0" w:color="auto"/>
              <w:left w:val="nil"/>
              <w:bottom w:val="nil"/>
              <w:right w:val="nil"/>
            </w:tcBorders>
            <w:shd w:val="clear" w:color="auto" w:fill="auto"/>
            <w:noWrap/>
            <w:vAlign w:val="center"/>
            <w:hideMark/>
          </w:tcPr>
          <w:p w14:paraId="3BA6B798" w14:textId="5A5975E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single" w:sz="8" w:space="0" w:color="auto"/>
              <w:left w:val="nil"/>
              <w:bottom w:val="nil"/>
              <w:right w:val="single" w:sz="4" w:space="0" w:color="auto"/>
            </w:tcBorders>
            <w:shd w:val="clear" w:color="auto" w:fill="auto"/>
            <w:noWrap/>
            <w:vAlign w:val="center"/>
            <w:hideMark/>
          </w:tcPr>
          <w:p w14:paraId="05DE17CA" w14:textId="4B7C957F"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22%</w:t>
            </w:r>
          </w:p>
        </w:tc>
        <w:tc>
          <w:tcPr>
            <w:tcW w:w="934" w:type="dxa"/>
            <w:tcBorders>
              <w:top w:val="single" w:sz="8" w:space="0" w:color="auto"/>
              <w:left w:val="nil"/>
              <w:bottom w:val="nil"/>
              <w:right w:val="nil"/>
            </w:tcBorders>
            <w:shd w:val="clear" w:color="auto" w:fill="auto"/>
            <w:noWrap/>
            <w:vAlign w:val="center"/>
            <w:hideMark/>
          </w:tcPr>
          <w:p w14:paraId="3443647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34" w:type="dxa"/>
            <w:tcBorders>
              <w:top w:val="single" w:sz="8" w:space="0" w:color="auto"/>
              <w:left w:val="nil"/>
              <w:bottom w:val="nil"/>
              <w:right w:val="nil"/>
            </w:tcBorders>
            <w:shd w:val="clear" w:color="auto" w:fill="auto"/>
            <w:noWrap/>
            <w:vAlign w:val="center"/>
            <w:hideMark/>
          </w:tcPr>
          <w:p w14:paraId="187313E3"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r>
      <w:tr w:rsidR="00AB1C8E" w:rsidRPr="00AB1C8E" w14:paraId="40D838A4" w14:textId="77777777" w:rsidTr="00AB1C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834BE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040D3A" w14:textId="1B3E3FA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44" w:type="dxa"/>
            <w:tcBorders>
              <w:top w:val="single" w:sz="8" w:space="0" w:color="auto"/>
              <w:left w:val="nil"/>
              <w:bottom w:val="nil"/>
              <w:right w:val="nil"/>
            </w:tcBorders>
            <w:shd w:val="clear" w:color="auto" w:fill="auto"/>
            <w:noWrap/>
            <w:vAlign w:val="center"/>
            <w:hideMark/>
          </w:tcPr>
          <w:p w14:paraId="557C2CE8" w14:textId="689D7EF1"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28%</w:t>
            </w:r>
          </w:p>
        </w:tc>
        <w:tc>
          <w:tcPr>
            <w:tcW w:w="1144" w:type="dxa"/>
            <w:tcBorders>
              <w:top w:val="single" w:sz="8" w:space="0" w:color="auto"/>
              <w:left w:val="nil"/>
              <w:bottom w:val="nil"/>
              <w:right w:val="single" w:sz="4" w:space="0" w:color="auto"/>
            </w:tcBorders>
            <w:shd w:val="clear" w:color="auto" w:fill="auto"/>
            <w:noWrap/>
            <w:vAlign w:val="center"/>
            <w:hideMark/>
          </w:tcPr>
          <w:p w14:paraId="17D39B06" w14:textId="2FC40E65"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50%</w:t>
            </w:r>
          </w:p>
        </w:tc>
        <w:tc>
          <w:tcPr>
            <w:tcW w:w="934" w:type="dxa"/>
            <w:tcBorders>
              <w:top w:val="single" w:sz="8" w:space="0" w:color="auto"/>
              <w:left w:val="nil"/>
              <w:bottom w:val="nil"/>
              <w:right w:val="nil"/>
            </w:tcBorders>
            <w:shd w:val="clear" w:color="auto" w:fill="auto"/>
            <w:noWrap/>
            <w:vAlign w:val="center"/>
            <w:hideMark/>
          </w:tcPr>
          <w:p w14:paraId="2BEEE76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72F68E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96%</w:t>
            </w:r>
          </w:p>
        </w:tc>
      </w:tr>
      <w:tr w:rsidR="00AB1C8E" w:rsidRPr="00AB1C8E" w14:paraId="7F891AC5" w14:textId="77777777" w:rsidTr="00AB1C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01B36F"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64D8A95" w14:textId="48B46E39"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1144" w:type="dxa"/>
            <w:tcBorders>
              <w:top w:val="nil"/>
              <w:left w:val="nil"/>
              <w:bottom w:val="single" w:sz="8" w:space="0" w:color="auto"/>
              <w:right w:val="nil"/>
            </w:tcBorders>
            <w:shd w:val="clear" w:color="auto" w:fill="auto"/>
            <w:noWrap/>
            <w:vAlign w:val="center"/>
            <w:hideMark/>
          </w:tcPr>
          <w:p w14:paraId="77CA4720" w14:textId="7A85CB34"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49%</w:t>
            </w:r>
          </w:p>
        </w:tc>
        <w:tc>
          <w:tcPr>
            <w:tcW w:w="1144" w:type="dxa"/>
            <w:tcBorders>
              <w:top w:val="nil"/>
              <w:left w:val="nil"/>
              <w:bottom w:val="single" w:sz="8" w:space="0" w:color="auto"/>
              <w:right w:val="single" w:sz="4" w:space="0" w:color="auto"/>
            </w:tcBorders>
            <w:shd w:val="clear" w:color="auto" w:fill="auto"/>
            <w:noWrap/>
            <w:vAlign w:val="center"/>
            <w:hideMark/>
          </w:tcPr>
          <w:p w14:paraId="26177E07" w14:textId="73E2AC89"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40%</w:t>
            </w:r>
          </w:p>
        </w:tc>
        <w:tc>
          <w:tcPr>
            <w:tcW w:w="934" w:type="dxa"/>
            <w:tcBorders>
              <w:top w:val="nil"/>
              <w:left w:val="nil"/>
              <w:bottom w:val="single" w:sz="8" w:space="0" w:color="auto"/>
              <w:right w:val="nil"/>
            </w:tcBorders>
            <w:shd w:val="clear" w:color="auto" w:fill="auto"/>
            <w:noWrap/>
            <w:vAlign w:val="center"/>
            <w:hideMark/>
          </w:tcPr>
          <w:p w14:paraId="6E4A9F7E"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34" w:type="dxa"/>
            <w:tcBorders>
              <w:top w:val="nil"/>
              <w:left w:val="nil"/>
              <w:bottom w:val="single" w:sz="8" w:space="0" w:color="auto"/>
              <w:right w:val="single" w:sz="8" w:space="0" w:color="auto"/>
            </w:tcBorders>
            <w:shd w:val="clear" w:color="auto" w:fill="auto"/>
            <w:noWrap/>
            <w:vAlign w:val="center"/>
            <w:hideMark/>
          </w:tcPr>
          <w:p w14:paraId="3FD59385"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bl>
    <w:p w14:paraId="43E872BB" w14:textId="61B04CBC" w:rsidR="00E62A4A" w:rsidRDefault="00E62A4A" w:rsidP="00E62A4A">
      <w:pPr>
        <w:pStyle w:val="Heading2"/>
        <w:rPr>
          <w:lang w:val="en-CA"/>
        </w:rPr>
      </w:pPr>
      <w:r>
        <w:rPr>
          <w:lang w:val="en-CA"/>
        </w:rPr>
        <w:t>CE6-1.2d</w:t>
      </w: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A1637C" w:rsidRPr="00A1637C" w14:paraId="56EC65AC" w14:textId="77777777" w:rsidTr="00A1637C">
        <w:trPr>
          <w:trHeight w:val="255"/>
        </w:trPr>
        <w:tc>
          <w:tcPr>
            <w:tcW w:w="1640" w:type="dxa"/>
            <w:tcBorders>
              <w:top w:val="nil"/>
              <w:left w:val="nil"/>
              <w:bottom w:val="nil"/>
              <w:right w:val="nil"/>
            </w:tcBorders>
            <w:shd w:val="clear" w:color="auto" w:fill="auto"/>
            <w:noWrap/>
            <w:vAlign w:val="center"/>
            <w:hideMark/>
          </w:tcPr>
          <w:p w14:paraId="5EA4EC24"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4E7E1B5C"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1637C">
              <w:rPr>
                <w:rFonts w:ascii="Arial" w:hAnsi="Arial" w:cs="Arial"/>
                <w:b/>
                <w:bCs/>
                <w:color w:val="000000"/>
                <w:sz w:val="18"/>
                <w:szCs w:val="18"/>
                <w:lang w:val="sv-SE" w:eastAsia="sv-SE"/>
              </w:rPr>
              <w:t xml:space="preserve">All Intra Main10 </w:t>
            </w:r>
          </w:p>
        </w:tc>
      </w:tr>
      <w:tr w:rsidR="00A1637C" w:rsidRPr="00A1637C" w14:paraId="11A93669" w14:textId="77777777" w:rsidTr="00A1637C">
        <w:trPr>
          <w:trHeight w:val="255"/>
        </w:trPr>
        <w:tc>
          <w:tcPr>
            <w:tcW w:w="1640" w:type="dxa"/>
            <w:tcBorders>
              <w:top w:val="nil"/>
              <w:left w:val="nil"/>
              <w:bottom w:val="nil"/>
              <w:right w:val="nil"/>
            </w:tcBorders>
            <w:shd w:val="clear" w:color="auto" w:fill="auto"/>
            <w:noWrap/>
            <w:vAlign w:val="center"/>
            <w:hideMark/>
          </w:tcPr>
          <w:p w14:paraId="46055BBD"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9342CD7"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1637C">
              <w:rPr>
                <w:rFonts w:ascii="Arial" w:hAnsi="Arial" w:cs="Arial"/>
                <w:b/>
                <w:bCs/>
                <w:color w:val="000000"/>
                <w:sz w:val="18"/>
                <w:szCs w:val="18"/>
                <w:lang w:val="sv-SE" w:eastAsia="sv-SE"/>
              </w:rPr>
              <w:t>Over CE6-1.2c</w:t>
            </w:r>
          </w:p>
        </w:tc>
      </w:tr>
      <w:tr w:rsidR="00A1637C" w:rsidRPr="00A1637C" w14:paraId="20F9D1D8" w14:textId="77777777" w:rsidTr="00A1637C">
        <w:trPr>
          <w:trHeight w:val="255"/>
        </w:trPr>
        <w:tc>
          <w:tcPr>
            <w:tcW w:w="1640" w:type="dxa"/>
            <w:tcBorders>
              <w:top w:val="nil"/>
              <w:left w:val="nil"/>
              <w:bottom w:val="nil"/>
              <w:right w:val="nil"/>
            </w:tcBorders>
            <w:shd w:val="clear" w:color="auto" w:fill="auto"/>
            <w:noWrap/>
            <w:vAlign w:val="center"/>
            <w:hideMark/>
          </w:tcPr>
          <w:p w14:paraId="239908C1"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52" w:type="dxa"/>
            <w:tcBorders>
              <w:top w:val="nil"/>
              <w:left w:val="nil"/>
              <w:bottom w:val="single" w:sz="8" w:space="0" w:color="auto"/>
              <w:right w:val="nil"/>
            </w:tcBorders>
            <w:shd w:val="clear" w:color="auto" w:fill="auto"/>
            <w:noWrap/>
            <w:vAlign w:val="center"/>
            <w:hideMark/>
          </w:tcPr>
          <w:p w14:paraId="0832827B"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14C453C5"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CE710D"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6CD3DA4F"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66AF9B2"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DecT</w:t>
            </w:r>
          </w:p>
        </w:tc>
      </w:tr>
      <w:tr w:rsidR="00A1637C" w:rsidRPr="00A1637C" w14:paraId="411DBD31" w14:textId="77777777" w:rsidTr="00A1637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F41D71"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A1</w:t>
            </w:r>
          </w:p>
        </w:tc>
        <w:tc>
          <w:tcPr>
            <w:tcW w:w="1052" w:type="dxa"/>
            <w:tcBorders>
              <w:top w:val="nil"/>
              <w:left w:val="single" w:sz="8" w:space="0" w:color="auto"/>
              <w:bottom w:val="nil"/>
              <w:right w:val="nil"/>
            </w:tcBorders>
            <w:shd w:val="clear" w:color="auto" w:fill="auto"/>
            <w:noWrap/>
            <w:vAlign w:val="center"/>
            <w:hideMark/>
          </w:tcPr>
          <w:p w14:paraId="04C976C9" w14:textId="194B459F"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3FDEC0E8" w14:textId="4F352DE3"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5F9B4D7C" w14:textId="78AD1EBE"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63F879A4"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98%</w:t>
            </w:r>
          </w:p>
        </w:tc>
        <w:tc>
          <w:tcPr>
            <w:tcW w:w="955" w:type="dxa"/>
            <w:tcBorders>
              <w:top w:val="nil"/>
              <w:left w:val="nil"/>
              <w:bottom w:val="nil"/>
              <w:right w:val="single" w:sz="8" w:space="0" w:color="auto"/>
            </w:tcBorders>
            <w:shd w:val="clear" w:color="auto" w:fill="auto"/>
            <w:noWrap/>
            <w:vAlign w:val="center"/>
            <w:hideMark/>
          </w:tcPr>
          <w:p w14:paraId="4E5F827C"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101%</w:t>
            </w:r>
          </w:p>
        </w:tc>
      </w:tr>
      <w:tr w:rsidR="00A1637C" w:rsidRPr="00A1637C" w14:paraId="58EED7F6" w14:textId="77777777" w:rsidTr="00A1637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FDB17"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A2</w:t>
            </w:r>
          </w:p>
        </w:tc>
        <w:tc>
          <w:tcPr>
            <w:tcW w:w="1052" w:type="dxa"/>
            <w:tcBorders>
              <w:top w:val="nil"/>
              <w:left w:val="single" w:sz="8" w:space="0" w:color="auto"/>
              <w:bottom w:val="nil"/>
              <w:right w:val="nil"/>
            </w:tcBorders>
            <w:shd w:val="clear" w:color="auto" w:fill="auto"/>
            <w:noWrap/>
            <w:vAlign w:val="center"/>
            <w:hideMark/>
          </w:tcPr>
          <w:p w14:paraId="1A952331" w14:textId="11548FA6"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6673C665" w14:textId="4786023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028F085B" w14:textId="26C3900D"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4440419B"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98%</w:t>
            </w:r>
          </w:p>
        </w:tc>
        <w:tc>
          <w:tcPr>
            <w:tcW w:w="955" w:type="dxa"/>
            <w:tcBorders>
              <w:top w:val="nil"/>
              <w:left w:val="nil"/>
              <w:bottom w:val="nil"/>
              <w:right w:val="single" w:sz="8" w:space="0" w:color="auto"/>
            </w:tcBorders>
            <w:shd w:val="clear" w:color="auto" w:fill="auto"/>
            <w:noWrap/>
            <w:vAlign w:val="center"/>
            <w:hideMark/>
          </w:tcPr>
          <w:p w14:paraId="7021BA24"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101%</w:t>
            </w:r>
          </w:p>
        </w:tc>
      </w:tr>
      <w:tr w:rsidR="00A1637C" w:rsidRPr="00A1637C" w14:paraId="4AE687DD" w14:textId="77777777" w:rsidTr="00A1637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DFCCF6"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B</w:t>
            </w:r>
          </w:p>
        </w:tc>
        <w:tc>
          <w:tcPr>
            <w:tcW w:w="1052" w:type="dxa"/>
            <w:tcBorders>
              <w:top w:val="nil"/>
              <w:left w:val="single" w:sz="8" w:space="0" w:color="auto"/>
              <w:bottom w:val="nil"/>
              <w:right w:val="nil"/>
            </w:tcBorders>
            <w:shd w:val="clear" w:color="auto" w:fill="auto"/>
            <w:noWrap/>
            <w:vAlign w:val="center"/>
            <w:hideMark/>
          </w:tcPr>
          <w:p w14:paraId="00AD8D47" w14:textId="61A99D5D"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1D119D9C" w14:textId="7A54B891"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47D821B8" w14:textId="7D1B269F"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49927017"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99%</w:t>
            </w:r>
          </w:p>
        </w:tc>
        <w:tc>
          <w:tcPr>
            <w:tcW w:w="955" w:type="dxa"/>
            <w:tcBorders>
              <w:top w:val="nil"/>
              <w:left w:val="nil"/>
              <w:bottom w:val="nil"/>
              <w:right w:val="single" w:sz="8" w:space="0" w:color="auto"/>
            </w:tcBorders>
            <w:shd w:val="clear" w:color="auto" w:fill="auto"/>
            <w:noWrap/>
            <w:vAlign w:val="center"/>
            <w:hideMark/>
          </w:tcPr>
          <w:p w14:paraId="11E2F53B"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100%</w:t>
            </w:r>
          </w:p>
        </w:tc>
      </w:tr>
      <w:tr w:rsidR="00A1637C" w:rsidRPr="00A1637C" w14:paraId="6BEE14E7" w14:textId="77777777" w:rsidTr="00A1637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F7024E"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C</w:t>
            </w:r>
          </w:p>
        </w:tc>
        <w:tc>
          <w:tcPr>
            <w:tcW w:w="1052" w:type="dxa"/>
            <w:tcBorders>
              <w:top w:val="nil"/>
              <w:left w:val="single" w:sz="8" w:space="0" w:color="auto"/>
              <w:bottom w:val="nil"/>
              <w:right w:val="nil"/>
            </w:tcBorders>
            <w:shd w:val="clear" w:color="auto" w:fill="auto"/>
            <w:noWrap/>
            <w:vAlign w:val="center"/>
            <w:hideMark/>
          </w:tcPr>
          <w:p w14:paraId="02815E83" w14:textId="0EA7EE0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38137AD7" w14:textId="0B83284E"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5E5C6D3D" w14:textId="4AC31F23"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1AD7938E"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99%</w:t>
            </w:r>
          </w:p>
        </w:tc>
        <w:tc>
          <w:tcPr>
            <w:tcW w:w="955" w:type="dxa"/>
            <w:tcBorders>
              <w:top w:val="nil"/>
              <w:left w:val="nil"/>
              <w:bottom w:val="nil"/>
              <w:right w:val="single" w:sz="8" w:space="0" w:color="auto"/>
            </w:tcBorders>
            <w:shd w:val="clear" w:color="auto" w:fill="auto"/>
            <w:noWrap/>
            <w:vAlign w:val="center"/>
            <w:hideMark/>
          </w:tcPr>
          <w:p w14:paraId="5B44729F"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101%</w:t>
            </w:r>
          </w:p>
        </w:tc>
      </w:tr>
      <w:tr w:rsidR="00A1637C" w:rsidRPr="00A1637C" w14:paraId="126CD14B" w14:textId="77777777" w:rsidTr="00A1637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4C546"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E</w:t>
            </w:r>
          </w:p>
        </w:tc>
        <w:tc>
          <w:tcPr>
            <w:tcW w:w="1052" w:type="dxa"/>
            <w:tcBorders>
              <w:top w:val="nil"/>
              <w:left w:val="single" w:sz="8" w:space="0" w:color="auto"/>
              <w:bottom w:val="nil"/>
              <w:right w:val="nil"/>
            </w:tcBorders>
            <w:shd w:val="clear" w:color="auto" w:fill="auto"/>
            <w:noWrap/>
            <w:vAlign w:val="center"/>
            <w:hideMark/>
          </w:tcPr>
          <w:p w14:paraId="2DF17807" w14:textId="014FD44A"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23966A9A" w14:textId="1DCCD285"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5C84696A" w14:textId="1B7E3D20"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955" w:type="dxa"/>
            <w:tcBorders>
              <w:top w:val="nil"/>
              <w:left w:val="nil"/>
              <w:bottom w:val="nil"/>
              <w:right w:val="nil"/>
            </w:tcBorders>
            <w:shd w:val="clear" w:color="auto" w:fill="auto"/>
            <w:noWrap/>
            <w:vAlign w:val="center"/>
            <w:hideMark/>
          </w:tcPr>
          <w:p w14:paraId="5ECCEEAF"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107%</w:t>
            </w:r>
          </w:p>
        </w:tc>
        <w:tc>
          <w:tcPr>
            <w:tcW w:w="955" w:type="dxa"/>
            <w:tcBorders>
              <w:top w:val="nil"/>
              <w:left w:val="nil"/>
              <w:bottom w:val="nil"/>
              <w:right w:val="single" w:sz="8" w:space="0" w:color="auto"/>
            </w:tcBorders>
            <w:shd w:val="clear" w:color="auto" w:fill="auto"/>
            <w:noWrap/>
            <w:vAlign w:val="center"/>
            <w:hideMark/>
          </w:tcPr>
          <w:p w14:paraId="76ED8DFB"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99%</w:t>
            </w:r>
          </w:p>
        </w:tc>
      </w:tr>
      <w:tr w:rsidR="00A1637C" w:rsidRPr="00A1637C" w14:paraId="0D5A8A44" w14:textId="77777777" w:rsidTr="00A1637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5EE81"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1637C">
              <w:rPr>
                <w:rFonts w:ascii="Arial" w:hAnsi="Arial" w:cs="Arial"/>
                <w:b/>
                <w:bCs/>
                <w:color w:val="000000"/>
                <w:sz w:val="18"/>
                <w:szCs w:val="18"/>
                <w:lang w:val="sv-SE" w:eastAsia="sv-SE"/>
              </w:rPr>
              <w:t xml:space="preserve">Overall </w:t>
            </w:r>
          </w:p>
        </w:tc>
        <w:tc>
          <w:tcPr>
            <w:tcW w:w="1052" w:type="dxa"/>
            <w:tcBorders>
              <w:top w:val="single" w:sz="8" w:space="0" w:color="auto"/>
              <w:left w:val="single" w:sz="8" w:space="0" w:color="auto"/>
              <w:bottom w:val="nil"/>
              <w:right w:val="nil"/>
            </w:tcBorders>
            <w:shd w:val="clear" w:color="auto" w:fill="auto"/>
            <w:noWrap/>
            <w:vAlign w:val="center"/>
            <w:hideMark/>
          </w:tcPr>
          <w:p w14:paraId="17B5B086" w14:textId="55613FA2"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3041B310" w14:textId="52A8934C"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01%</w:t>
            </w:r>
          </w:p>
        </w:tc>
        <w:tc>
          <w:tcPr>
            <w:tcW w:w="1169" w:type="dxa"/>
            <w:tcBorders>
              <w:top w:val="single" w:sz="8" w:space="0" w:color="auto"/>
              <w:left w:val="nil"/>
              <w:bottom w:val="nil"/>
              <w:right w:val="single" w:sz="4" w:space="0" w:color="auto"/>
            </w:tcBorders>
            <w:shd w:val="clear" w:color="auto" w:fill="auto"/>
            <w:noWrap/>
            <w:vAlign w:val="center"/>
            <w:hideMark/>
          </w:tcPr>
          <w:p w14:paraId="637F30FF" w14:textId="13DCA174"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955" w:type="dxa"/>
            <w:tcBorders>
              <w:top w:val="single" w:sz="8" w:space="0" w:color="auto"/>
              <w:left w:val="nil"/>
              <w:bottom w:val="nil"/>
              <w:right w:val="nil"/>
            </w:tcBorders>
            <w:shd w:val="clear" w:color="auto" w:fill="auto"/>
            <w:noWrap/>
            <w:vAlign w:val="center"/>
            <w:hideMark/>
          </w:tcPr>
          <w:p w14:paraId="21878BB8"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807C697"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101%</w:t>
            </w:r>
          </w:p>
        </w:tc>
      </w:tr>
      <w:tr w:rsidR="00A1637C" w:rsidRPr="00A1637C" w14:paraId="4A935F55" w14:textId="77777777" w:rsidTr="00A1637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770C65"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D</w:t>
            </w:r>
          </w:p>
        </w:tc>
        <w:tc>
          <w:tcPr>
            <w:tcW w:w="1052" w:type="dxa"/>
            <w:tcBorders>
              <w:top w:val="single" w:sz="8" w:space="0" w:color="auto"/>
              <w:left w:val="nil"/>
              <w:bottom w:val="nil"/>
              <w:right w:val="nil"/>
            </w:tcBorders>
            <w:shd w:val="clear" w:color="auto" w:fill="auto"/>
            <w:noWrap/>
            <w:vAlign w:val="center"/>
            <w:hideMark/>
          </w:tcPr>
          <w:p w14:paraId="0F184F90" w14:textId="063649DA"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32B0F1CC" w14:textId="1FFDA779"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02%</w:t>
            </w:r>
          </w:p>
        </w:tc>
        <w:tc>
          <w:tcPr>
            <w:tcW w:w="1169" w:type="dxa"/>
            <w:tcBorders>
              <w:top w:val="single" w:sz="8" w:space="0" w:color="auto"/>
              <w:left w:val="nil"/>
              <w:bottom w:val="nil"/>
              <w:right w:val="single" w:sz="4" w:space="0" w:color="auto"/>
            </w:tcBorders>
            <w:shd w:val="clear" w:color="auto" w:fill="auto"/>
            <w:noWrap/>
            <w:vAlign w:val="center"/>
            <w:hideMark/>
          </w:tcPr>
          <w:p w14:paraId="4938F893" w14:textId="0575E796"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955" w:type="dxa"/>
            <w:tcBorders>
              <w:top w:val="single" w:sz="8" w:space="0" w:color="auto"/>
              <w:left w:val="nil"/>
              <w:bottom w:val="nil"/>
              <w:right w:val="nil"/>
            </w:tcBorders>
            <w:shd w:val="clear" w:color="auto" w:fill="auto"/>
            <w:noWrap/>
            <w:vAlign w:val="center"/>
            <w:hideMark/>
          </w:tcPr>
          <w:p w14:paraId="29A4F499"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8485937" w14:textId="77777777" w:rsidR="00A1637C" w:rsidRPr="00A1637C" w:rsidRDefault="00A1637C"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99%</w:t>
            </w:r>
          </w:p>
        </w:tc>
      </w:tr>
      <w:tr w:rsidR="00A1637C" w:rsidRPr="00A1637C" w14:paraId="2ABD40BA" w14:textId="77777777" w:rsidTr="00A1637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2BD1D3E" w14:textId="77777777" w:rsidR="00A1637C" w:rsidRPr="00A1637C" w:rsidRDefault="00A1637C" w:rsidP="00A1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Class F</w:t>
            </w:r>
          </w:p>
        </w:tc>
        <w:tc>
          <w:tcPr>
            <w:tcW w:w="1052" w:type="dxa"/>
            <w:tcBorders>
              <w:top w:val="nil"/>
              <w:left w:val="nil"/>
              <w:bottom w:val="single" w:sz="8" w:space="0" w:color="auto"/>
              <w:right w:val="nil"/>
            </w:tcBorders>
            <w:shd w:val="clear" w:color="auto" w:fill="auto"/>
            <w:noWrap/>
            <w:vAlign w:val="center"/>
            <w:hideMark/>
          </w:tcPr>
          <w:p w14:paraId="3A975279" w14:textId="5BE7893B" w:rsidR="00A1637C" w:rsidRPr="00A1637C" w:rsidRDefault="00A1637C" w:rsidP="00A1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single" w:sz="8" w:space="0" w:color="auto"/>
              <w:right w:val="nil"/>
            </w:tcBorders>
            <w:shd w:val="clear" w:color="auto" w:fill="auto"/>
            <w:noWrap/>
            <w:vAlign w:val="center"/>
            <w:hideMark/>
          </w:tcPr>
          <w:p w14:paraId="5A43D0E2" w14:textId="7EE576C8" w:rsidR="00A1637C" w:rsidRPr="00A1637C" w:rsidRDefault="00A1637C" w:rsidP="00A1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1169" w:type="dxa"/>
            <w:tcBorders>
              <w:top w:val="nil"/>
              <w:left w:val="nil"/>
              <w:bottom w:val="single" w:sz="8" w:space="0" w:color="auto"/>
              <w:right w:val="single" w:sz="4" w:space="0" w:color="auto"/>
            </w:tcBorders>
            <w:shd w:val="clear" w:color="auto" w:fill="auto"/>
            <w:noWrap/>
            <w:vAlign w:val="center"/>
            <w:hideMark/>
          </w:tcPr>
          <w:p w14:paraId="76B161A3" w14:textId="6E23D034" w:rsidR="00A1637C" w:rsidRPr="00A1637C" w:rsidRDefault="00A1637C" w:rsidP="00A1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1637C">
              <w:rPr>
                <w:rFonts w:ascii="Arial" w:hAnsi="Arial" w:cs="Arial"/>
                <w:color w:val="000000"/>
                <w:sz w:val="18"/>
                <w:szCs w:val="18"/>
                <w:lang w:val="sv-SE" w:eastAsia="sv-SE"/>
              </w:rPr>
              <w:t>00%</w:t>
            </w:r>
          </w:p>
        </w:tc>
        <w:tc>
          <w:tcPr>
            <w:tcW w:w="955" w:type="dxa"/>
            <w:tcBorders>
              <w:top w:val="nil"/>
              <w:left w:val="nil"/>
              <w:bottom w:val="single" w:sz="8" w:space="0" w:color="auto"/>
              <w:right w:val="nil"/>
            </w:tcBorders>
            <w:shd w:val="clear" w:color="auto" w:fill="auto"/>
            <w:noWrap/>
            <w:vAlign w:val="center"/>
            <w:hideMark/>
          </w:tcPr>
          <w:p w14:paraId="0DFBADDE" w14:textId="77777777" w:rsidR="00A1637C" w:rsidRPr="00A1637C" w:rsidRDefault="00A1637C" w:rsidP="00A1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100%</w:t>
            </w:r>
          </w:p>
        </w:tc>
        <w:tc>
          <w:tcPr>
            <w:tcW w:w="955" w:type="dxa"/>
            <w:tcBorders>
              <w:top w:val="nil"/>
              <w:left w:val="nil"/>
              <w:bottom w:val="single" w:sz="8" w:space="0" w:color="auto"/>
              <w:right w:val="single" w:sz="8" w:space="0" w:color="auto"/>
            </w:tcBorders>
            <w:shd w:val="clear" w:color="auto" w:fill="auto"/>
            <w:noWrap/>
            <w:vAlign w:val="center"/>
            <w:hideMark/>
          </w:tcPr>
          <w:p w14:paraId="0B49D6AC" w14:textId="77777777" w:rsidR="00A1637C" w:rsidRPr="00A1637C" w:rsidRDefault="00A1637C" w:rsidP="00A16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1637C">
              <w:rPr>
                <w:rFonts w:ascii="Arial" w:hAnsi="Arial" w:cs="Arial"/>
                <w:color w:val="000000"/>
                <w:sz w:val="18"/>
                <w:szCs w:val="18"/>
                <w:lang w:val="sv-SE" w:eastAsia="sv-SE"/>
              </w:rPr>
              <w:t>98%</w:t>
            </w:r>
          </w:p>
        </w:tc>
      </w:tr>
    </w:tbl>
    <w:p w14:paraId="437CA44F" w14:textId="30939331" w:rsidR="00A1637C" w:rsidRDefault="00A1637C" w:rsidP="00A1637C">
      <w:pPr>
        <w:rPr>
          <w:lang w:val="en-CA"/>
        </w:rPr>
      </w:pPr>
    </w:p>
    <w:tbl>
      <w:tblPr>
        <w:tblW w:w="6940" w:type="dxa"/>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927EE5" w:rsidRPr="00927EE5" w14:paraId="16FAEDBA" w14:textId="77777777" w:rsidTr="00927EE5">
        <w:trPr>
          <w:trHeight w:val="255"/>
        </w:trPr>
        <w:tc>
          <w:tcPr>
            <w:tcW w:w="1640" w:type="dxa"/>
            <w:tcBorders>
              <w:top w:val="nil"/>
              <w:left w:val="nil"/>
              <w:bottom w:val="nil"/>
              <w:right w:val="nil"/>
            </w:tcBorders>
            <w:shd w:val="clear" w:color="auto" w:fill="auto"/>
            <w:noWrap/>
            <w:vAlign w:val="center"/>
            <w:hideMark/>
          </w:tcPr>
          <w:p w14:paraId="7D821598"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04A05C20"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27EE5">
              <w:rPr>
                <w:rFonts w:ascii="Arial" w:hAnsi="Arial" w:cs="Arial"/>
                <w:b/>
                <w:bCs/>
                <w:color w:val="000000"/>
                <w:sz w:val="18"/>
                <w:szCs w:val="18"/>
                <w:lang w:val="sv-SE" w:eastAsia="sv-SE"/>
              </w:rPr>
              <w:t>Random Access Main 10</w:t>
            </w:r>
          </w:p>
        </w:tc>
      </w:tr>
      <w:tr w:rsidR="00927EE5" w:rsidRPr="00927EE5" w14:paraId="51E6984C" w14:textId="77777777" w:rsidTr="00927EE5">
        <w:trPr>
          <w:trHeight w:val="255"/>
        </w:trPr>
        <w:tc>
          <w:tcPr>
            <w:tcW w:w="1640" w:type="dxa"/>
            <w:tcBorders>
              <w:top w:val="nil"/>
              <w:left w:val="nil"/>
              <w:bottom w:val="nil"/>
              <w:right w:val="nil"/>
            </w:tcBorders>
            <w:shd w:val="clear" w:color="auto" w:fill="auto"/>
            <w:noWrap/>
            <w:vAlign w:val="center"/>
            <w:hideMark/>
          </w:tcPr>
          <w:p w14:paraId="337EC896"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45A562"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27EE5">
              <w:rPr>
                <w:rFonts w:ascii="Arial" w:hAnsi="Arial" w:cs="Arial"/>
                <w:b/>
                <w:bCs/>
                <w:color w:val="000000"/>
                <w:sz w:val="18"/>
                <w:szCs w:val="18"/>
                <w:lang w:val="sv-SE" w:eastAsia="sv-SE"/>
              </w:rPr>
              <w:t>Over CE6-1.2c</w:t>
            </w:r>
          </w:p>
        </w:tc>
      </w:tr>
      <w:tr w:rsidR="00927EE5" w:rsidRPr="00927EE5" w14:paraId="39A4D501" w14:textId="77777777" w:rsidTr="00927EE5">
        <w:trPr>
          <w:trHeight w:val="255"/>
        </w:trPr>
        <w:tc>
          <w:tcPr>
            <w:tcW w:w="1640" w:type="dxa"/>
            <w:tcBorders>
              <w:top w:val="nil"/>
              <w:left w:val="nil"/>
              <w:bottom w:val="nil"/>
              <w:right w:val="nil"/>
            </w:tcBorders>
            <w:shd w:val="clear" w:color="auto" w:fill="auto"/>
            <w:noWrap/>
            <w:vAlign w:val="center"/>
            <w:hideMark/>
          </w:tcPr>
          <w:p w14:paraId="166D8F3A"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56" w:type="dxa"/>
            <w:tcBorders>
              <w:top w:val="nil"/>
              <w:left w:val="nil"/>
              <w:bottom w:val="single" w:sz="8" w:space="0" w:color="auto"/>
              <w:right w:val="nil"/>
            </w:tcBorders>
            <w:shd w:val="clear" w:color="auto" w:fill="auto"/>
            <w:noWrap/>
            <w:vAlign w:val="center"/>
            <w:hideMark/>
          </w:tcPr>
          <w:p w14:paraId="5892259C"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14:paraId="79B9AA62"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14:paraId="62CA7433"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V</w:t>
            </w:r>
          </w:p>
        </w:tc>
        <w:tc>
          <w:tcPr>
            <w:tcW w:w="945" w:type="dxa"/>
            <w:tcBorders>
              <w:top w:val="nil"/>
              <w:left w:val="nil"/>
              <w:bottom w:val="single" w:sz="8" w:space="0" w:color="auto"/>
              <w:right w:val="nil"/>
            </w:tcBorders>
            <w:shd w:val="clear" w:color="auto" w:fill="auto"/>
            <w:noWrap/>
            <w:vAlign w:val="center"/>
            <w:hideMark/>
          </w:tcPr>
          <w:p w14:paraId="0BD8B973"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144F19FE"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DecT</w:t>
            </w:r>
          </w:p>
        </w:tc>
      </w:tr>
      <w:tr w:rsidR="00927EE5" w:rsidRPr="00927EE5" w14:paraId="2F5FC4F6" w14:textId="77777777" w:rsidTr="00927E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C55E4"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A1</w:t>
            </w:r>
          </w:p>
        </w:tc>
        <w:tc>
          <w:tcPr>
            <w:tcW w:w="1156" w:type="dxa"/>
            <w:tcBorders>
              <w:top w:val="nil"/>
              <w:left w:val="single" w:sz="8" w:space="0" w:color="auto"/>
              <w:bottom w:val="nil"/>
              <w:right w:val="nil"/>
            </w:tcBorders>
            <w:shd w:val="clear" w:color="auto" w:fill="auto"/>
            <w:noWrap/>
            <w:vAlign w:val="center"/>
            <w:hideMark/>
          </w:tcPr>
          <w:p w14:paraId="6A496F00" w14:textId="1E2D0A68"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01%</w:t>
            </w:r>
          </w:p>
        </w:tc>
        <w:tc>
          <w:tcPr>
            <w:tcW w:w="1156" w:type="dxa"/>
            <w:tcBorders>
              <w:top w:val="nil"/>
              <w:left w:val="nil"/>
              <w:bottom w:val="nil"/>
              <w:right w:val="nil"/>
            </w:tcBorders>
            <w:shd w:val="clear" w:color="auto" w:fill="auto"/>
            <w:noWrap/>
            <w:vAlign w:val="center"/>
            <w:hideMark/>
          </w:tcPr>
          <w:p w14:paraId="1E343349" w14:textId="12FCE618"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05%</w:t>
            </w:r>
          </w:p>
        </w:tc>
        <w:tc>
          <w:tcPr>
            <w:tcW w:w="1156" w:type="dxa"/>
            <w:tcBorders>
              <w:top w:val="nil"/>
              <w:left w:val="nil"/>
              <w:bottom w:val="nil"/>
              <w:right w:val="single" w:sz="4" w:space="0" w:color="auto"/>
            </w:tcBorders>
            <w:shd w:val="clear" w:color="auto" w:fill="auto"/>
            <w:noWrap/>
            <w:vAlign w:val="center"/>
            <w:hideMark/>
          </w:tcPr>
          <w:p w14:paraId="53A03AA8" w14:textId="15782CE3"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04%</w:t>
            </w:r>
          </w:p>
        </w:tc>
        <w:tc>
          <w:tcPr>
            <w:tcW w:w="945" w:type="dxa"/>
            <w:tcBorders>
              <w:top w:val="nil"/>
              <w:left w:val="nil"/>
              <w:bottom w:val="nil"/>
              <w:right w:val="nil"/>
            </w:tcBorders>
            <w:shd w:val="clear" w:color="auto" w:fill="auto"/>
            <w:noWrap/>
            <w:vAlign w:val="center"/>
            <w:hideMark/>
          </w:tcPr>
          <w:p w14:paraId="44F70F48"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98%</w:t>
            </w:r>
          </w:p>
        </w:tc>
        <w:tc>
          <w:tcPr>
            <w:tcW w:w="887" w:type="dxa"/>
            <w:tcBorders>
              <w:top w:val="nil"/>
              <w:left w:val="nil"/>
              <w:bottom w:val="nil"/>
              <w:right w:val="single" w:sz="8" w:space="0" w:color="auto"/>
            </w:tcBorders>
            <w:shd w:val="clear" w:color="auto" w:fill="auto"/>
            <w:noWrap/>
            <w:vAlign w:val="center"/>
            <w:hideMark/>
          </w:tcPr>
          <w:p w14:paraId="5512053C"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98%</w:t>
            </w:r>
          </w:p>
        </w:tc>
      </w:tr>
      <w:tr w:rsidR="00927EE5" w:rsidRPr="00927EE5" w14:paraId="61D144BE" w14:textId="77777777" w:rsidTr="00927E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13D601"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A2</w:t>
            </w:r>
          </w:p>
        </w:tc>
        <w:tc>
          <w:tcPr>
            <w:tcW w:w="1156" w:type="dxa"/>
            <w:tcBorders>
              <w:top w:val="nil"/>
              <w:left w:val="single" w:sz="8" w:space="0" w:color="auto"/>
              <w:bottom w:val="nil"/>
              <w:right w:val="nil"/>
            </w:tcBorders>
            <w:shd w:val="clear" w:color="auto" w:fill="auto"/>
            <w:noWrap/>
            <w:vAlign w:val="center"/>
            <w:hideMark/>
          </w:tcPr>
          <w:p w14:paraId="7857AF01" w14:textId="55884F6D"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00%</w:t>
            </w:r>
          </w:p>
        </w:tc>
        <w:tc>
          <w:tcPr>
            <w:tcW w:w="1156" w:type="dxa"/>
            <w:tcBorders>
              <w:top w:val="nil"/>
              <w:left w:val="nil"/>
              <w:bottom w:val="nil"/>
              <w:right w:val="nil"/>
            </w:tcBorders>
            <w:shd w:val="clear" w:color="auto" w:fill="auto"/>
            <w:noWrap/>
            <w:vAlign w:val="center"/>
            <w:hideMark/>
          </w:tcPr>
          <w:p w14:paraId="56E1A974" w14:textId="03AC0424"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18%</w:t>
            </w:r>
          </w:p>
        </w:tc>
        <w:tc>
          <w:tcPr>
            <w:tcW w:w="1156" w:type="dxa"/>
            <w:tcBorders>
              <w:top w:val="nil"/>
              <w:left w:val="nil"/>
              <w:bottom w:val="nil"/>
              <w:right w:val="single" w:sz="4" w:space="0" w:color="auto"/>
            </w:tcBorders>
            <w:shd w:val="clear" w:color="auto" w:fill="auto"/>
            <w:noWrap/>
            <w:vAlign w:val="center"/>
            <w:hideMark/>
          </w:tcPr>
          <w:p w14:paraId="2A2EBD28" w14:textId="7DD1EF0C"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02%</w:t>
            </w:r>
          </w:p>
        </w:tc>
        <w:tc>
          <w:tcPr>
            <w:tcW w:w="945" w:type="dxa"/>
            <w:tcBorders>
              <w:top w:val="nil"/>
              <w:left w:val="nil"/>
              <w:bottom w:val="nil"/>
              <w:right w:val="nil"/>
            </w:tcBorders>
            <w:shd w:val="clear" w:color="auto" w:fill="auto"/>
            <w:noWrap/>
            <w:vAlign w:val="center"/>
            <w:hideMark/>
          </w:tcPr>
          <w:p w14:paraId="5E1B5E3A"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98%</w:t>
            </w:r>
          </w:p>
        </w:tc>
        <w:tc>
          <w:tcPr>
            <w:tcW w:w="887" w:type="dxa"/>
            <w:tcBorders>
              <w:top w:val="nil"/>
              <w:left w:val="nil"/>
              <w:bottom w:val="nil"/>
              <w:right w:val="single" w:sz="8" w:space="0" w:color="auto"/>
            </w:tcBorders>
            <w:shd w:val="clear" w:color="auto" w:fill="auto"/>
            <w:noWrap/>
            <w:vAlign w:val="center"/>
            <w:hideMark/>
          </w:tcPr>
          <w:p w14:paraId="5AFAC7D6"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95%</w:t>
            </w:r>
          </w:p>
        </w:tc>
      </w:tr>
      <w:tr w:rsidR="00927EE5" w:rsidRPr="00927EE5" w14:paraId="49ABD985" w14:textId="77777777" w:rsidTr="00927E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70B5C"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B</w:t>
            </w:r>
          </w:p>
        </w:tc>
        <w:tc>
          <w:tcPr>
            <w:tcW w:w="1156" w:type="dxa"/>
            <w:tcBorders>
              <w:top w:val="nil"/>
              <w:left w:val="single" w:sz="8" w:space="0" w:color="auto"/>
              <w:bottom w:val="nil"/>
              <w:right w:val="nil"/>
            </w:tcBorders>
            <w:shd w:val="clear" w:color="auto" w:fill="auto"/>
            <w:noWrap/>
            <w:vAlign w:val="center"/>
            <w:hideMark/>
          </w:tcPr>
          <w:p w14:paraId="02044D40" w14:textId="3920B3EC"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00%</w:t>
            </w:r>
          </w:p>
        </w:tc>
        <w:tc>
          <w:tcPr>
            <w:tcW w:w="1156" w:type="dxa"/>
            <w:tcBorders>
              <w:top w:val="nil"/>
              <w:left w:val="nil"/>
              <w:bottom w:val="nil"/>
              <w:right w:val="nil"/>
            </w:tcBorders>
            <w:shd w:val="clear" w:color="auto" w:fill="auto"/>
            <w:noWrap/>
            <w:vAlign w:val="center"/>
            <w:hideMark/>
          </w:tcPr>
          <w:p w14:paraId="7A1437A9" w14:textId="30C3D225"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06%</w:t>
            </w:r>
          </w:p>
        </w:tc>
        <w:tc>
          <w:tcPr>
            <w:tcW w:w="1156" w:type="dxa"/>
            <w:tcBorders>
              <w:top w:val="nil"/>
              <w:left w:val="nil"/>
              <w:bottom w:val="nil"/>
              <w:right w:val="single" w:sz="4" w:space="0" w:color="auto"/>
            </w:tcBorders>
            <w:shd w:val="clear" w:color="auto" w:fill="auto"/>
            <w:noWrap/>
            <w:vAlign w:val="center"/>
            <w:hideMark/>
          </w:tcPr>
          <w:p w14:paraId="74A83D10" w14:textId="3138A0C0"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02%</w:t>
            </w:r>
          </w:p>
        </w:tc>
        <w:tc>
          <w:tcPr>
            <w:tcW w:w="945" w:type="dxa"/>
            <w:tcBorders>
              <w:top w:val="nil"/>
              <w:left w:val="nil"/>
              <w:bottom w:val="nil"/>
              <w:right w:val="nil"/>
            </w:tcBorders>
            <w:shd w:val="clear" w:color="auto" w:fill="auto"/>
            <w:noWrap/>
            <w:vAlign w:val="center"/>
            <w:hideMark/>
          </w:tcPr>
          <w:p w14:paraId="753B8A84"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99%</w:t>
            </w:r>
          </w:p>
        </w:tc>
        <w:tc>
          <w:tcPr>
            <w:tcW w:w="887" w:type="dxa"/>
            <w:tcBorders>
              <w:top w:val="nil"/>
              <w:left w:val="nil"/>
              <w:bottom w:val="nil"/>
              <w:right w:val="single" w:sz="8" w:space="0" w:color="auto"/>
            </w:tcBorders>
            <w:shd w:val="clear" w:color="auto" w:fill="auto"/>
            <w:noWrap/>
            <w:vAlign w:val="center"/>
            <w:hideMark/>
          </w:tcPr>
          <w:p w14:paraId="083DE5F7"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99%</w:t>
            </w:r>
          </w:p>
        </w:tc>
      </w:tr>
      <w:tr w:rsidR="00927EE5" w:rsidRPr="00927EE5" w14:paraId="3F36AC8E" w14:textId="77777777" w:rsidTr="00927E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C4A446"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C</w:t>
            </w:r>
          </w:p>
        </w:tc>
        <w:tc>
          <w:tcPr>
            <w:tcW w:w="1156" w:type="dxa"/>
            <w:tcBorders>
              <w:top w:val="nil"/>
              <w:left w:val="single" w:sz="8" w:space="0" w:color="auto"/>
              <w:bottom w:val="nil"/>
              <w:right w:val="nil"/>
            </w:tcBorders>
            <w:shd w:val="clear" w:color="auto" w:fill="auto"/>
            <w:noWrap/>
            <w:vAlign w:val="center"/>
            <w:hideMark/>
          </w:tcPr>
          <w:p w14:paraId="7F7B7995" w14:textId="774CF9BC"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03%</w:t>
            </w:r>
          </w:p>
        </w:tc>
        <w:tc>
          <w:tcPr>
            <w:tcW w:w="1156" w:type="dxa"/>
            <w:tcBorders>
              <w:top w:val="nil"/>
              <w:left w:val="nil"/>
              <w:bottom w:val="nil"/>
              <w:right w:val="nil"/>
            </w:tcBorders>
            <w:shd w:val="clear" w:color="auto" w:fill="auto"/>
            <w:noWrap/>
            <w:vAlign w:val="center"/>
            <w:hideMark/>
          </w:tcPr>
          <w:p w14:paraId="3EF44F7A" w14:textId="5C4338D9"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01%</w:t>
            </w:r>
          </w:p>
        </w:tc>
        <w:tc>
          <w:tcPr>
            <w:tcW w:w="1156" w:type="dxa"/>
            <w:tcBorders>
              <w:top w:val="nil"/>
              <w:left w:val="nil"/>
              <w:bottom w:val="nil"/>
              <w:right w:val="single" w:sz="4" w:space="0" w:color="auto"/>
            </w:tcBorders>
            <w:shd w:val="clear" w:color="auto" w:fill="auto"/>
            <w:noWrap/>
            <w:vAlign w:val="center"/>
            <w:hideMark/>
          </w:tcPr>
          <w:p w14:paraId="3D99C905" w14:textId="12AE73E3"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10%</w:t>
            </w:r>
          </w:p>
        </w:tc>
        <w:tc>
          <w:tcPr>
            <w:tcW w:w="945" w:type="dxa"/>
            <w:tcBorders>
              <w:top w:val="nil"/>
              <w:left w:val="nil"/>
              <w:bottom w:val="nil"/>
              <w:right w:val="nil"/>
            </w:tcBorders>
            <w:shd w:val="clear" w:color="auto" w:fill="auto"/>
            <w:noWrap/>
            <w:vAlign w:val="center"/>
            <w:hideMark/>
          </w:tcPr>
          <w:p w14:paraId="4FC1AC84"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97%</w:t>
            </w:r>
          </w:p>
        </w:tc>
        <w:tc>
          <w:tcPr>
            <w:tcW w:w="887" w:type="dxa"/>
            <w:tcBorders>
              <w:top w:val="nil"/>
              <w:left w:val="nil"/>
              <w:bottom w:val="nil"/>
              <w:right w:val="single" w:sz="8" w:space="0" w:color="auto"/>
            </w:tcBorders>
            <w:shd w:val="clear" w:color="auto" w:fill="auto"/>
            <w:noWrap/>
            <w:vAlign w:val="center"/>
            <w:hideMark/>
          </w:tcPr>
          <w:p w14:paraId="54042CC7"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95%</w:t>
            </w:r>
          </w:p>
        </w:tc>
      </w:tr>
      <w:tr w:rsidR="00927EE5" w:rsidRPr="00927EE5" w14:paraId="20021669" w14:textId="77777777" w:rsidTr="00927E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868A65"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E</w:t>
            </w:r>
          </w:p>
        </w:tc>
        <w:tc>
          <w:tcPr>
            <w:tcW w:w="1156" w:type="dxa"/>
            <w:tcBorders>
              <w:top w:val="nil"/>
              <w:left w:val="single" w:sz="8" w:space="0" w:color="auto"/>
              <w:bottom w:val="nil"/>
              <w:right w:val="nil"/>
            </w:tcBorders>
            <w:shd w:val="clear" w:color="auto" w:fill="auto"/>
            <w:noWrap/>
            <w:vAlign w:val="center"/>
            <w:hideMark/>
          </w:tcPr>
          <w:p w14:paraId="36EB50A9"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7C8227E0"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14:paraId="2840BD54"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 </w:t>
            </w:r>
          </w:p>
        </w:tc>
        <w:tc>
          <w:tcPr>
            <w:tcW w:w="945" w:type="dxa"/>
            <w:tcBorders>
              <w:top w:val="nil"/>
              <w:left w:val="nil"/>
              <w:bottom w:val="nil"/>
              <w:right w:val="nil"/>
            </w:tcBorders>
            <w:shd w:val="clear" w:color="auto" w:fill="auto"/>
            <w:noWrap/>
            <w:vAlign w:val="center"/>
            <w:hideMark/>
          </w:tcPr>
          <w:p w14:paraId="56AC0A38"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 </w:t>
            </w:r>
          </w:p>
        </w:tc>
        <w:tc>
          <w:tcPr>
            <w:tcW w:w="887" w:type="dxa"/>
            <w:tcBorders>
              <w:top w:val="nil"/>
              <w:left w:val="nil"/>
              <w:bottom w:val="nil"/>
              <w:right w:val="single" w:sz="8" w:space="0" w:color="auto"/>
            </w:tcBorders>
            <w:shd w:val="clear" w:color="auto" w:fill="auto"/>
            <w:noWrap/>
            <w:vAlign w:val="center"/>
            <w:hideMark/>
          </w:tcPr>
          <w:p w14:paraId="2110E3DB"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 </w:t>
            </w:r>
          </w:p>
        </w:tc>
      </w:tr>
      <w:tr w:rsidR="00927EE5" w:rsidRPr="00927EE5" w14:paraId="06F1F4D3" w14:textId="77777777" w:rsidTr="00927E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2896C"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27EE5">
              <w:rPr>
                <w:rFonts w:ascii="Arial" w:hAnsi="Arial" w:cs="Arial"/>
                <w:b/>
                <w:bCs/>
                <w:color w:val="000000"/>
                <w:sz w:val="18"/>
                <w:szCs w:val="18"/>
                <w:lang w:val="sv-SE" w:eastAsia="sv-SE"/>
              </w:rPr>
              <w:t>Overall</w:t>
            </w:r>
          </w:p>
        </w:tc>
        <w:tc>
          <w:tcPr>
            <w:tcW w:w="1156" w:type="dxa"/>
            <w:tcBorders>
              <w:top w:val="single" w:sz="8" w:space="0" w:color="auto"/>
              <w:left w:val="single" w:sz="8" w:space="0" w:color="auto"/>
              <w:bottom w:val="nil"/>
              <w:right w:val="nil"/>
            </w:tcBorders>
            <w:shd w:val="clear" w:color="auto" w:fill="auto"/>
            <w:noWrap/>
            <w:vAlign w:val="center"/>
            <w:hideMark/>
          </w:tcPr>
          <w:p w14:paraId="41EE6614" w14:textId="303232B2"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01%</w:t>
            </w:r>
          </w:p>
        </w:tc>
        <w:tc>
          <w:tcPr>
            <w:tcW w:w="1156" w:type="dxa"/>
            <w:tcBorders>
              <w:top w:val="single" w:sz="8" w:space="0" w:color="auto"/>
              <w:left w:val="nil"/>
              <w:bottom w:val="nil"/>
              <w:right w:val="nil"/>
            </w:tcBorders>
            <w:shd w:val="clear" w:color="auto" w:fill="auto"/>
            <w:noWrap/>
            <w:vAlign w:val="center"/>
            <w:hideMark/>
          </w:tcPr>
          <w:p w14:paraId="71CED6EB" w14:textId="06B6A473"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00%</w:t>
            </w:r>
          </w:p>
        </w:tc>
        <w:tc>
          <w:tcPr>
            <w:tcW w:w="1156" w:type="dxa"/>
            <w:tcBorders>
              <w:top w:val="single" w:sz="8" w:space="0" w:color="auto"/>
              <w:left w:val="nil"/>
              <w:bottom w:val="nil"/>
              <w:right w:val="single" w:sz="4" w:space="0" w:color="auto"/>
            </w:tcBorders>
            <w:shd w:val="clear" w:color="auto" w:fill="auto"/>
            <w:noWrap/>
            <w:vAlign w:val="center"/>
            <w:hideMark/>
          </w:tcPr>
          <w:p w14:paraId="2717E46B" w14:textId="5FA03E23"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02%</w:t>
            </w:r>
          </w:p>
        </w:tc>
        <w:tc>
          <w:tcPr>
            <w:tcW w:w="945" w:type="dxa"/>
            <w:tcBorders>
              <w:top w:val="single" w:sz="8" w:space="0" w:color="auto"/>
              <w:left w:val="nil"/>
              <w:bottom w:val="nil"/>
              <w:right w:val="nil"/>
            </w:tcBorders>
            <w:shd w:val="clear" w:color="auto" w:fill="auto"/>
            <w:noWrap/>
            <w:vAlign w:val="center"/>
            <w:hideMark/>
          </w:tcPr>
          <w:p w14:paraId="5AA297D7"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98%</w:t>
            </w:r>
          </w:p>
        </w:tc>
        <w:tc>
          <w:tcPr>
            <w:tcW w:w="887" w:type="dxa"/>
            <w:tcBorders>
              <w:top w:val="single" w:sz="8" w:space="0" w:color="auto"/>
              <w:left w:val="nil"/>
              <w:bottom w:val="nil"/>
              <w:right w:val="single" w:sz="8" w:space="0" w:color="auto"/>
            </w:tcBorders>
            <w:shd w:val="clear" w:color="auto" w:fill="auto"/>
            <w:noWrap/>
            <w:vAlign w:val="center"/>
            <w:hideMark/>
          </w:tcPr>
          <w:p w14:paraId="2AA7EB13"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97%</w:t>
            </w:r>
          </w:p>
        </w:tc>
      </w:tr>
      <w:tr w:rsidR="00927EE5" w:rsidRPr="00927EE5" w14:paraId="3375FD23" w14:textId="77777777" w:rsidTr="00927E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9E99E"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D</w:t>
            </w:r>
          </w:p>
        </w:tc>
        <w:tc>
          <w:tcPr>
            <w:tcW w:w="1156" w:type="dxa"/>
            <w:tcBorders>
              <w:top w:val="single" w:sz="8" w:space="0" w:color="auto"/>
              <w:left w:val="nil"/>
              <w:bottom w:val="nil"/>
              <w:right w:val="nil"/>
            </w:tcBorders>
            <w:shd w:val="clear" w:color="auto" w:fill="auto"/>
            <w:noWrap/>
            <w:vAlign w:val="center"/>
            <w:hideMark/>
          </w:tcPr>
          <w:p w14:paraId="3EA287AD" w14:textId="462050A5"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00%</w:t>
            </w:r>
          </w:p>
        </w:tc>
        <w:tc>
          <w:tcPr>
            <w:tcW w:w="1156" w:type="dxa"/>
            <w:tcBorders>
              <w:top w:val="single" w:sz="8" w:space="0" w:color="auto"/>
              <w:left w:val="nil"/>
              <w:bottom w:val="nil"/>
              <w:right w:val="nil"/>
            </w:tcBorders>
            <w:shd w:val="clear" w:color="auto" w:fill="auto"/>
            <w:noWrap/>
            <w:vAlign w:val="center"/>
            <w:hideMark/>
          </w:tcPr>
          <w:p w14:paraId="7C3BBEF4" w14:textId="2534AB4A"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01%</w:t>
            </w:r>
          </w:p>
        </w:tc>
        <w:tc>
          <w:tcPr>
            <w:tcW w:w="1156" w:type="dxa"/>
            <w:tcBorders>
              <w:top w:val="single" w:sz="8" w:space="0" w:color="auto"/>
              <w:left w:val="nil"/>
              <w:bottom w:val="nil"/>
              <w:right w:val="single" w:sz="4" w:space="0" w:color="auto"/>
            </w:tcBorders>
            <w:shd w:val="clear" w:color="auto" w:fill="auto"/>
            <w:noWrap/>
            <w:vAlign w:val="center"/>
            <w:hideMark/>
          </w:tcPr>
          <w:p w14:paraId="1B197EF2" w14:textId="29D28EE5"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04%</w:t>
            </w:r>
          </w:p>
        </w:tc>
        <w:tc>
          <w:tcPr>
            <w:tcW w:w="945" w:type="dxa"/>
            <w:tcBorders>
              <w:top w:val="single" w:sz="8" w:space="0" w:color="auto"/>
              <w:left w:val="nil"/>
              <w:bottom w:val="nil"/>
              <w:right w:val="nil"/>
            </w:tcBorders>
            <w:shd w:val="clear" w:color="auto" w:fill="auto"/>
            <w:noWrap/>
            <w:vAlign w:val="center"/>
            <w:hideMark/>
          </w:tcPr>
          <w:p w14:paraId="3C27B765"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101%</w:t>
            </w:r>
          </w:p>
        </w:tc>
        <w:tc>
          <w:tcPr>
            <w:tcW w:w="887" w:type="dxa"/>
            <w:tcBorders>
              <w:top w:val="single" w:sz="8" w:space="0" w:color="auto"/>
              <w:left w:val="nil"/>
              <w:bottom w:val="nil"/>
              <w:right w:val="single" w:sz="8" w:space="0" w:color="auto"/>
            </w:tcBorders>
            <w:shd w:val="clear" w:color="auto" w:fill="auto"/>
            <w:noWrap/>
            <w:vAlign w:val="center"/>
            <w:hideMark/>
          </w:tcPr>
          <w:p w14:paraId="5AB38158" w14:textId="77777777" w:rsidR="00927EE5" w:rsidRPr="00927EE5" w:rsidRDefault="00927EE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93%</w:t>
            </w:r>
          </w:p>
        </w:tc>
      </w:tr>
      <w:tr w:rsidR="00927EE5" w:rsidRPr="00927EE5" w14:paraId="28154E3C" w14:textId="77777777" w:rsidTr="00927E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7CFE55" w14:textId="77777777" w:rsidR="00927EE5" w:rsidRPr="00927EE5" w:rsidRDefault="00927EE5" w:rsidP="00927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Class F</w:t>
            </w:r>
          </w:p>
        </w:tc>
        <w:tc>
          <w:tcPr>
            <w:tcW w:w="1156" w:type="dxa"/>
            <w:tcBorders>
              <w:top w:val="nil"/>
              <w:left w:val="nil"/>
              <w:bottom w:val="single" w:sz="8" w:space="0" w:color="auto"/>
              <w:right w:val="nil"/>
            </w:tcBorders>
            <w:shd w:val="clear" w:color="auto" w:fill="auto"/>
            <w:noWrap/>
            <w:vAlign w:val="center"/>
            <w:hideMark/>
          </w:tcPr>
          <w:p w14:paraId="63954878" w14:textId="3505353D" w:rsidR="00927EE5" w:rsidRPr="00927EE5" w:rsidRDefault="00927EE5" w:rsidP="00927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00%</w:t>
            </w:r>
          </w:p>
        </w:tc>
        <w:tc>
          <w:tcPr>
            <w:tcW w:w="1156" w:type="dxa"/>
            <w:tcBorders>
              <w:top w:val="nil"/>
              <w:left w:val="nil"/>
              <w:bottom w:val="single" w:sz="8" w:space="0" w:color="auto"/>
              <w:right w:val="nil"/>
            </w:tcBorders>
            <w:shd w:val="clear" w:color="auto" w:fill="auto"/>
            <w:noWrap/>
            <w:vAlign w:val="center"/>
            <w:hideMark/>
          </w:tcPr>
          <w:p w14:paraId="710A145C" w14:textId="3607A1F0" w:rsidR="00927EE5" w:rsidRPr="00927EE5" w:rsidRDefault="00927EE5" w:rsidP="00927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02%</w:t>
            </w:r>
          </w:p>
        </w:tc>
        <w:tc>
          <w:tcPr>
            <w:tcW w:w="1156" w:type="dxa"/>
            <w:tcBorders>
              <w:top w:val="nil"/>
              <w:left w:val="nil"/>
              <w:bottom w:val="single" w:sz="8" w:space="0" w:color="auto"/>
              <w:right w:val="single" w:sz="4" w:space="0" w:color="auto"/>
            </w:tcBorders>
            <w:shd w:val="clear" w:color="auto" w:fill="auto"/>
            <w:noWrap/>
            <w:vAlign w:val="center"/>
            <w:hideMark/>
          </w:tcPr>
          <w:p w14:paraId="2ABBF56D" w14:textId="6548CFA1" w:rsidR="00927EE5" w:rsidRPr="00927EE5" w:rsidRDefault="00927EE5" w:rsidP="00927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927EE5">
              <w:rPr>
                <w:rFonts w:ascii="Arial" w:hAnsi="Arial" w:cs="Arial"/>
                <w:color w:val="000000"/>
                <w:sz w:val="18"/>
                <w:szCs w:val="18"/>
                <w:lang w:val="sv-SE" w:eastAsia="sv-SE"/>
              </w:rPr>
              <w:t>01%</w:t>
            </w:r>
          </w:p>
        </w:tc>
        <w:tc>
          <w:tcPr>
            <w:tcW w:w="945" w:type="dxa"/>
            <w:tcBorders>
              <w:top w:val="nil"/>
              <w:left w:val="nil"/>
              <w:bottom w:val="single" w:sz="8" w:space="0" w:color="auto"/>
              <w:right w:val="nil"/>
            </w:tcBorders>
            <w:shd w:val="clear" w:color="auto" w:fill="auto"/>
            <w:noWrap/>
            <w:vAlign w:val="center"/>
            <w:hideMark/>
          </w:tcPr>
          <w:p w14:paraId="07C30E93" w14:textId="77777777" w:rsidR="00927EE5" w:rsidRPr="00927EE5" w:rsidRDefault="00927EE5" w:rsidP="00927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107%</w:t>
            </w:r>
          </w:p>
        </w:tc>
        <w:tc>
          <w:tcPr>
            <w:tcW w:w="887" w:type="dxa"/>
            <w:tcBorders>
              <w:top w:val="nil"/>
              <w:left w:val="nil"/>
              <w:bottom w:val="single" w:sz="8" w:space="0" w:color="auto"/>
              <w:right w:val="single" w:sz="8" w:space="0" w:color="auto"/>
            </w:tcBorders>
            <w:shd w:val="clear" w:color="auto" w:fill="auto"/>
            <w:noWrap/>
            <w:vAlign w:val="center"/>
            <w:hideMark/>
          </w:tcPr>
          <w:p w14:paraId="6112C4D0" w14:textId="77777777" w:rsidR="00927EE5" w:rsidRPr="00927EE5" w:rsidRDefault="00927EE5" w:rsidP="00927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27EE5">
              <w:rPr>
                <w:rFonts w:ascii="Arial" w:hAnsi="Arial" w:cs="Arial"/>
                <w:color w:val="000000"/>
                <w:sz w:val="18"/>
                <w:szCs w:val="18"/>
                <w:lang w:val="sv-SE" w:eastAsia="sv-SE"/>
              </w:rPr>
              <w:t>99%</w:t>
            </w:r>
          </w:p>
        </w:tc>
      </w:tr>
    </w:tbl>
    <w:p w14:paraId="28828C5A" w14:textId="7D1F86E3" w:rsidR="00A1637C" w:rsidRDefault="00A1637C" w:rsidP="00A1637C">
      <w:pPr>
        <w:rPr>
          <w:lang w:val="en-CA"/>
        </w:rPr>
      </w:pP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B1C8E" w:rsidRPr="00AB1C8E" w14:paraId="0742715E" w14:textId="77777777" w:rsidTr="00AB1C8E">
        <w:trPr>
          <w:trHeight w:val="255"/>
        </w:trPr>
        <w:tc>
          <w:tcPr>
            <w:tcW w:w="1640" w:type="dxa"/>
            <w:tcBorders>
              <w:top w:val="nil"/>
              <w:left w:val="nil"/>
              <w:bottom w:val="nil"/>
              <w:right w:val="nil"/>
            </w:tcBorders>
            <w:shd w:val="clear" w:color="auto" w:fill="auto"/>
            <w:noWrap/>
            <w:vAlign w:val="center"/>
            <w:hideMark/>
          </w:tcPr>
          <w:p w14:paraId="7D90C14D"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0CB7EE6D"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 xml:space="preserve">Low delay B Main10 </w:t>
            </w:r>
          </w:p>
        </w:tc>
      </w:tr>
      <w:tr w:rsidR="00AB1C8E" w:rsidRPr="00AB1C8E" w14:paraId="45A4BDC2" w14:textId="77777777" w:rsidTr="00AB1C8E">
        <w:trPr>
          <w:trHeight w:val="255"/>
        </w:trPr>
        <w:tc>
          <w:tcPr>
            <w:tcW w:w="1640" w:type="dxa"/>
            <w:tcBorders>
              <w:top w:val="nil"/>
              <w:left w:val="nil"/>
              <w:bottom w:val="nil"/>
              <w:right w:val="nil"/>
            </w:tcBorders>
            <w:shd w:val="clear" w:color="auto" w:fill="auto"/>
            <w:noWrap/>
            <w:vAlign w:val="center"/>
            <w:hideMark/>
          </w:tcPr>
          <w:p w14:paraId="1B03C53E"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DC39DE"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 CE6-1.2c</w:t>
            </w:r>
          </w:p>
        </w:tc>
      </w:tr>
      <w:tr w:rsidR="00AB1C8E" w:rsidRPr="00AB1C8E" w14:paraId="528C44C0" w14:textId="77777777" w:rsidTr="00AB1C8E">
        <w:trPr>
          <w:trHeight w:val="255"/>
        </w:trPr>
        <w:tc>
          <w:tcPr>
            <w:tcW w:w="1640" w:type="dxa"/>
            <w:tcBorders>
              <w:top w:val="nil"/>
              <w:left w:val="nil"/>
              <w:bottom w:val="nil"/>
              <w:right w:val="nil"/>
            </w:tcBorders>
            <w:shd w:val="clear" w:color="auto" w:fill="auto"/>
            <w:noWrap/>
            <w:vAlign w:val="center"/>
            <w:hideMark/>
          </w:tcPr>
          <w:p w14:paraId="5C109996"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nil"/>
              <w:bottom w:val="single" w:sz="8" w:space="0" w:color="auto"/>
              <w:right w:val="nil"/>
            </w:tcBorders>
            <w:shd w:val="clear" w:color="auto" w:fill="auto"/>
            <w:noWrap/>
            <w:vAlign w:val="center"/>
            <w:hideMark/>
          </w:tcPr>
          <w:p w14:paraId="297735F6"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5D5DECD1"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52EE95"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4397B01B"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4BDDE4"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DecT</w:t>
            </w:r>
          </w:p>
        </w:tc>
      </w:tr>
      <w:tr w:rsidR="00AB1C8E" w:rsidRPr="00AB1C8E" w14:paraId="2C8C6140"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65A2E"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A1</w:t>
            </w:r>
          </w:p>
        </w:tc>
        <w:tc>
          <w:tcPr>
            <w:tcW w:w="1144" w:type="dxa"/>
            <w:tcBorders>
              <w:top w:val="nil"/>
              <w:left w:val="single" w:sz="8" w:space="0" w:color="auto"/>
              <w:bottom w:val="nil"/>
              <w:right w:val="nil"/>
            </w:tcBorders>
            <w:shd w:val="clear" w:color="auto" w:fill="auto"/>
            <w:noWrap/>
            <w:vAlign w:val="center"/>
            <w:hideMark/>
          </w:tcPr>
          <w:p w14:paraId="3FA3CF74"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0A5A7CEB"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14:paraId="4C770CCD"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0E32EE9D"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52F8C437"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618B9FD8"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7BA3FA"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A2</w:t>
            </w:r>
          </w:p>
        </w:tc>
        <w:tc>
          <w:tcPr>
            <w:tcW w:w="1144" w:type="dxa"/>
            <w:tcBorders>
              <w:top w:val="nil"/>
              <w:left w:val="single" w:sz="8" w:space="0" w:color="auto"/>
              <w:bottom w:val="nil"/>
              <w:right w:val="nil"/>
            </w:tcBorders>
            <w:shd w:val="clear" w:color="auto" w:fill="auto"/>
            <w:noWrap/>
            <w:vAlign w:val="center"/>
            <w:hideMark/>
          </w:tcPr>
          <w:p w14:paraId="335B63A4"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540A5DAC"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2CB87A2F"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3C3429BA"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38319771"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50117FBF"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7FFA7C"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B</w:t>
            </w:r>
          </w:p>
        </w:tc>
        <w:tc>
          <w:tcPr>
            <w:tcW w:w="1144" w:type="dxa"/>
            <w:tcBorders>
              <w:top w:val="nil"/>
              <w:left w:val="single" w:sz="8" w:space="0" w:color="auto"/>
              <w:bottom w:val="nil"/>
              <w:right w:val="nil"/>
            </w:tcBorders>
            <w:shd w:val="clear" w:color="auto" w:fill="auto"/>
            <w:noWrap/>
            <w:vAlign w:val="center"/>
            <w:hideMark/>
          </w:tcPr>
          <w:p w14:paraId="194221AB" w14:textId="3102CEC0"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44" w:type="dxa"/>
            <w:tcBorders>
              <w:top w:val="nil"/>
              <w:left w:val="nil"/>
              <w:bottom w:val="nil"/>
              <w:right w:val="nil"/>
            </w:tcBorders>
            <w:shd w:val="clear" w:color="auto" w:fill="auto"/>
            <w:noWrap/>
            <w:vAlign w:val="center"/>
            <w:hideMark/>
          </w:tcPr>
          <w:p w14:paraId="19126C79" w14:textId="66AFED51"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nil"/>
              <w:left w:val="nil"/>
              <w:bottom w:val="nil"/>
              <w:right w:val="single" w:sz="4" w:space="0" w:color="auto"/>
            </w:tcBorders>
            <w:shd w:val="clear" w:color="auto" w:fill="auto"/>
            <w:noWrap/>
            <w:vAlign w:val="center"/>
            <w:hideMark/>
          </w:tcPr>
          <w:p w14:paraId="72D81F24" w14:textId="029B8949"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18%</w:t>
            </w:r>
          </w:p>
        </w:tc>
        <w:tc>
          <w:tcPr>
            <w:tcW w:w="934" w:type="dxa"/>
            <w:tcBorders>
              <w:top w:val="nil"/>
              <w:left w:val="nil"/>
              <w:bottom w:val="nil"/>
              <w:right w:val="nil"/>
            </w:tcBorders>
            <w:shd w:val="clear" w:color="auto" w:fill="auto"/>
            <w:noWrap/>
            <w:vAlign w:val="center"/>
            <w:hideMark/>
          </w:tcPr>
          <w:p w14:paraId="682FA954"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c>
          <w:tcPr>
            <w:tcW w:w="934" w:type="dxa"/>
            <w:tcBorders>
              <w:top w:val="nil"/>
              <w:left w:val="nil"/>
              <w:bottom w:val="nil"/>
              <w:right w:val="single" w:sz="8" w:space="0" w:color="auto"/>
            </w:tcBorders>
            <w:shd w:val="clear" w:color="auto" w:fill="auto"/>
            <w:noWrap/>
            <w:vAlign w:val="center"/>
            <w:hideMark/>
          </w:tcPr>
          <w:p w14:paraId="077FE219"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109%</w:t>
            </w:r>
          </w:p>
        </w:tc>
      </w:tr>
      <w:tr w:rsidR="00AB1C8E" w:rsidRPr="00AB1C8E" w14:paraId="44D056B9"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5E91BC"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auto" w:fill="auto"/>
            <w:noWrap/>
            <w:vAlign w:val="center"/>
            <w:hideMark/>
          </w:tcPr>
          <w:p w14:paraId="60C85449" w14:textId="0D8C4150"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005652F0" w14:textId="4C105066"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08%</w:t>
            </w:r>
          </w:p>
        </w:tc>
        <w:tc>
          <w:tcPr>
            <w:tcW w:w="1144" w:type="dxa"/>
            <w:tcBorders>
              <w:top w:val="nil"/>
              <w:left w:val="nil"/>
              <w:bottom w:val="nil"/>
              <w:right w:val="single" w:sz="4" w:space="0" w:color="auto"/>
            </w:tcBorders>
            <w:shd w:val="clear" w:color="auto" w:fill="auto"/>
            <w:noWrap/>
            <w:vAlign w:val="center"/>
            <w:hideMark/>
          </w:tcPr>
          <w:p w14:paraId="0AB86036" w14:textId="155AEC7A"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14%</w:t>
            </w:r>
          </w:p>
        </w:tc>
        <w:tc>
          <w:tcPr>
            <w:tcW w:w="934" w:type="dxa"/>
            <w:tcBorders>
              <w:top w:val="nil"/>
              <w:left w:val="nil"/>
              <w:bottom w:val="nil"/>
              <w:right w:val="nil"/>
            </w:tcBorders>
            <w:shd w:val="clear" w:color="auto" w:fill="auto"/>
            <w:noWrap/>
            <w:vAlign w:val="center"/>
            <w:hideMark/>
          </w:tcPr>
          <w:p w14:paraId="5E4FB2BC"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101%</w:t>
            </w:r>
          </w:p>
        </w:tc>
        <w:tc>
          <w:tcPr>
            <w:tcW w:w="934" w:type="dxa"/>
            <w:tcBorders>
              <w:top w:val="nil"/>
              <w:left w:val="nil"/>
              <w:bottom w:val="nil"/>
              <w:right w:val="single" w:sz="8" w:space="0" w:color="auto"/>
            </w:tcBorders>
            <w:shd w:val="clear" w:color="auto" w:fill="auto"/>
            <w:noWrap/>
            <w:vAlign w:val="center"/>
            <w:hideMark/>
          </w:tcPr>
          <w:p w14:paraId="3288CA94"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r w:rsidR="00AB1C8E" w:rsidRPr="00AB1C8E" w14:paraId="67E14194"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9BD193"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E</w:t>
            </w:r>
          </w:p>
        </w:tc>
        <w:tc>
          <w:tcPr>
            <w:tcW w:w="1144" w:type="dxa"/>
            <w:tcBorders>
              <w:top w:val="nil"/>
              <w:left w:val="single" w:sz="8" w:space="0" w:color="auto"/>
              <w:bottom w:val="nil"/>
              <w:right w:val="nil"/>
            </w:tcBorders>
            <w:shd w:val="clear" w:color="auto" w:fill="auto"/>
            <w:noWrap/>
            <w:vAlign w:val="center"/>
            <w:hideMark/>
          </w:tcPr>
          <w:p w14:paraId="0CB17394" w14:textId="0B2212AF"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15%</w:t>
            </w:r>
          </w:p>
        </w:tc>
        <w:tc>
          <w:tcPr>
            <w:tcW w:w="1144" w:type="dxa"/>
            <w:tcBorders>
              <w:top w:val="nil"/>
              <w:left w:val="nil"/>
              <w:bottom w:val="nil"/>
              <w:right w:val="nil"/>
            </w:tcBorders>
            <w:shd w:val="clear" w:color="auto" w:fill="auto"/>
            <w:noWrap/>
            <w:vAlign w:val="center"/>
            <w:hideMark/>
          </w:tcPr>
          <w:p w14:paraId="0EABA1CD" w14:textId="147907BB"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87%</w:t>
            </w:r>
          </w:p>
        </w:tc>
        <w:tc>
          <w:tcPr>
            <w:tcW w:w="1144" w:type="dxa"/>
            <w:tcBorders>
              <w:top w:val="nil"/>
              <w:left w:val="nil"/>
              <w:bottom w:val="nil"/>
              <w:right w:val="single" w:sz="4" w:space="0" w:color="auto"/>
            </w:tcBorders>
            <w:shd w:val="clear" w:color="auto" w:fill="auto"/>
            <w:noWrap/>
            <w:vAlign w:val="center"/>
            <w:hideMark/>
          </w:tcPr>
          <w:p w14:paraId="696AEF51" w14:textId="2C750BF6"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53%</w:t>
            </w:r>
          </w:p>
        </w:tc>
        <w:tc>
          <w:tcPr>
            <w:tcW w:w="934" w:type="dxa"/>
            <w:tcBorders>
              <w:top w:val="nil"/>
              <w:left w:val="nil"/>
              <w:bottom w:val="nil"/>
              <w:right w:val="nil"/>
            </w:tcBorders>
            <w:shd w:val="clear" w:color="auto" w:fill="auto"/>
            <w:noWrap/>
            <w:vAlign w:val="center"/>
            <w:hideMark/>
          </w:tcPr>
          <w:p w14:paraId="466BD8F5"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c>
          <w:tcPr>
            <w:tcW w:w="934" w:type="dxa"/>
            <w:tcBorders>
              <w:top w:val="nil"/>
              <w:left w:val="nil"/>
              <w:bottom w:val="nil"/>
              <w:right w:val="single" w:sz="8" w:space="0" w:color="auto"/>
            </w:tcBorders>
            <w:shd w:val="clear" w:color="auto" w:fill="auto"/>
            <w:noWrap/>
            <w:vAlign w:val="center"/>
            <w:hideMark/>
          </w:tcPr>
          <w:p w14:paraId="326F0360"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97%</w:t>
            </w:r>
          </w:p>
        </w:tc>
      </w:tr>
      <w:tr w:rsidR="00AB1C8E" w:rsidRPr="00AB1C8E" w14:paraId="5C33F17F"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DC473"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1DF00D1B" w14:textId="625EA2EB"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05%</w:t>
            </w:r>
          </w:p>
        </w:tc>
        <w:tc>
          <w:tcPr>
            <w:tcW w:w="1144" w:type="dxa"/>
            <w:tcBorders>
              <w:top w:val="single" w:sz="8" w:space="0" w:color="auto"/>
              <w:left w:val="nil"/>
              <w:bottom w:val="nil"/>
              <w:right w:val="nil"/>
            </w:tcBorders>
            <w:shd w:val="clear" w:color="auto" w:fill="auto"/>
            <w:noWrap/>
            <w:vAlign w:val="center"/>
            <w:hideMark/>
          </w:tcPr>
          <w:p w14:paraId="1D337750" w14:textId="1B0B8DD6"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25%</w:t>
            </w:r>
          </w:p>
        </w:tc>
        <w:tc>
          <w:tcPr>
            <w:tcW w:w="1144" w:type="dxa"/>
            <w:tcBorders>
              <w:top w:val="single" w:sz="8" w:space="0" w:color="auto"/>
              <w:left w:val="nil"/>
              <w:bottom w:val="nil"/>
              <w:right w:val="single" w:sz="4" w:space="0" w:color="auto"/>
            </w:tcBorders>
            <w:shd w:val="clear" w:color="auto" w:fill="auto"/>
            <w:noWrap/>
            <w:vAlign w:val="center"/>
            <w:hideMark/>
          </w:tcPr>
          <w:p w14:paraId="5A74FBDF" w14:textId="183F9F4F"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25%</w:t>
            </w:r>
          </w:p>
        </w:tc>
        <w:tc>
          <w:tcPr>
            <w:tcW w:w="934" w:type="dxa"/>
            <w:tcBorders>
              <w:top w:val="single" w:sz="8" w:space="0" w:color="auto"/>
              <w:left w:val="nil"/>
              <w:bottom w:val="nil"/>
              <w:right w:val="nil"/>
            </w:tcBorders>
            <w:shd w:val="clear" w:color="auto" w:fill="auto"/>
            <w:noWrap/>
            <w:vAlign w:val="center"/>
            <w:hideMark/>
          </w:tcPr>
          <w:p w14:paraId="54EF829C"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3728A65"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r>
      <w:tr w:rsidR="00AB1C8E" w:rsidRPr="00AB1C8E" w14:paraId="753A4E72" w14:textId="77777777" w:rsidTr="00AB1C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C486CD"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53D5AFC7" w14:textId="3B9F7FB5"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1144" w:type="dxa"/>
            <w:tcBorders>
              <w:top w:val="single" w:sz="8" w:space="0" w:color="auto"/>
              <w:left w:val="nil"/>
              <w:bottom w:val="nil"/>
              <w:right w:val="nil"/>
            </w:tcBorders>
            <w:shd w:val="clear" w:color="auto" w:fill="auto"/>
            <w:noWrap/>
            <w:vAlign w:val="center"/>
            <w:hideMark/>
          </w:tcPr>
          <w:p w14:paraId="47C53B76" w14:textId="3B127414"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51%</w:t>
            </w:r>
          </w:p>
        </w:tc>
        <w:tc>
          <w:tcPr>
            <w:tcW w:w="1144" w:type="dxa"/>
            <w:tcBorders>
              <w:top w:val="single" w:sz="8" w:space="0" w:color="auto"/>
              <w:left w:val="nil"/>
              <w:bottom w:val="nil"/>
              <w:right w:val="single" w:sz="4" w:space="0" w:color="auto"/>
            </w:tcBorders>
            <w:shd w:val="clear" w:color="auto" w:fill="auto"/>
            <w:noWrap/>
            <w:vAlign w:val="center"/>
            <w:hideMark/>
          </w:tcPr>
          <w:p w14:paraId="7486F35C" w14:textId="574C44ED"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59%</w:t>
            </w:r>
          </w:p>
        </w:tc>
        <w:tc>
          <w:tcPr>
            <w:tcW w:w="934" w:type="dxa"/>
            <w:tcBorders>
              <w:top w:val="single" w:sz="8" w:space="0" w:color="auto"/>
              <w:left w:val="nil"/>
              <w:bottom w:val="nil"/>
              <w:right w:val="nil"/>
            </w:tcBorders>
            <w:shd w:val="clear" w:color="auto" w:fill="auto"/>
            <w:noWrap/>
            <w:vAlign w:val="center"/>
            <w:hideMark/>
          </w:tcPr>
          <w:p w14:paraId="7832F3EC"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5C4AD54"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109%</w:t>
            </w:r>
          </w:p>
        </w:tc>
      </w:tr>
      <w:tr w:rsidR="00AB1C8E" w:rsidRPr="00AB1C8E" w14:paraId="19498B59" w14:textId="77777777" w:rsidTr="00AB1C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E070EF"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35D1BB88" w14:textId="42AB0790"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11%</w:t>
            </w:r>
          </w:p>
        </w:tc>
        <w:tc>
          <w:tcPr>
            <w:tcW w:w="1144" w:type="dxa"/>
            <w:tcBorders>
              <w:top w:val="nil"/>
              <w:left w:val="nil"/>
              <w:bottom w:val="single" w:sz="8" w:space="0" w:color="auto"/>
              <w:right w:val="nil"/>
            </w:tcBorders>
            <w:shd w:val="clear" w:color="auto" w:fill="auto"/>
            <w:noWrap/>
            <w:vAlign w:val="center"/>
            <w:hideMark/>
          </w:tcPr>
          <w:p w14:paraId="4A141916" w14:textId="65AA3DE0"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48%</w:t>
            </w:r>
          </w:p>
        </w:tc>
        <w:tc>
          <w:tcPr>
            <w:tcW w:w="1144" w:type="dxa"/>
            <w:tcBorders>
              <w:top w:val="nil"/>
              <w:left w:val="nil"/>
              <w:bottom w:val="single" w:sz="8" w:space="0" w:color="auto"/>
              <w:right w:val="single" w:sz="4" w:space="0" w:color="auto"/>
            </w:tcBorders>
            <w:shd w:val="clear" w:color="auto" w:fill="auto"/>
            <w:noWrap/>
            <w:vAlign w:val="center"/>
            <w:hideMark/>
          </w:tcPr>
          <w:p w14:paraId="0013422E" w14:textId="67F360B2"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18%</w:t>
            </w:r>
          </w:p>
        </w:tc>
        <w:tc>
          <w:tcPr>
            <w:tcW w:w="934" w:type="dxa"/>
            <w:tcBorders>
              <w:top w:val="nil"/>
              <w:left w:val="nil"/>
              <w:bottom w:val="single" w:sz="8" w:space="0" w:color="auto"/>
              <w:right w:val="nil"/>
            </w:tcBorders>
            <w:shd w:val="clear" w:color="auto" w:fill="auto"/>
            <w:noWrap/>
            <w:vAlign w:val="center"/>
            <w:hideMark/>
          </w:tcPr>
          <w:p w14:paraId="7DDE8260"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C3C8866"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r>
    </w:tbl>
    <w:p w14:paraId="03B6543F" w14:textId="502D541A" w:rsidR="00E62A4A" w:rsidRDefault="00E62A4A" w:rsidP="00E62A4A">
      <w:pPr>
        <w:pStyle w:val="Heading2"/>
        <w:rPr>
          <w:lang w:val="en-CA"/>
        </w:rPr>
      </w:pPr>
      <w:r>
        <w:rPr>
          <w:lang w:val="en-CA"/>
        </w:rPr>
        <w:lastRenderedPageBreak/>
        <w:t>CE6-1.2e</w:t>
      </w: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170EDA" w:rsidRPr="00170EDA" w14:paraId="3B247D10" w14:textId="77777777" w:rsidTr="00170EDA">
        <w:trPr>
          <w:trHeight w:val="255"/>
        </w:trPr>
        <w:tc>
          <w:tcPr>
            <w:tcW w:w="1640" w:type="dxa"/>
            <w:tcBorders>
              <w:top w:val="nil"/>
              <w:left w:val="nil"/>
              <w:bottom w:val="nil"/>
              <w:right w:val="nil"/>
            </w:tcBorders>
            <w:shd w:val="clear" w:color="auto" w:fill="auto"/>
            <w:noWrap/>
            <w:vAlign w:val="center"/>
            <w:hideMark/>
          </w:tcPr>
          <w:p w14:paraId="76E3123B"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187AD405"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70EDA">
              <w:rPr>
                <w:rFonts w:ascii="Arial" w:hAnsi="Arial" w:cs="Arial"/>
                <w:b/>
                <w:bCs/>
                <w:color w:val="000000"/>
                <w:sz w:val="18"/>
                <w:szCs w:val="18"/>
                <w:lang w:val="sv-SE" w:eastAsia="sv-SE"/>
              </w:rPr>
              <w:t xml:space="preserve">All Intra Main10 </w:t>
            </w:r>
          </w:p>
        </w:tc>
      </w:tr>
      <w:tr w:rsidR="00170EDA" w:rsidRPr="00170EDA" w14:paraId="1E546BB3" w14:textId="77777777" w:rsidTr="00170EDA">
        <w:trPr>
          <w:trHeight w:val="255"/>
        </w:trPr>
        <w:tc>
          <w:tcPr>
            <w:tcW w:w="1640" w:type="dxa"/>
            <w:tcBorders>
              <w:top w:val="nil"/>
              <w:left w:val="nil"/>
              <w:bottom w:val="nil"/>
              <w:right w:val="nil"/>
            </w:tcBorders>
            <w:shd w:val="clear" w:color="auto" w:fill="auto"/>
            <w:noWrap/>
            <w:vAlign w:val="center"/>
            <w:hideMark/>
          </w:tcPr>
          <w:p w14:paraId="01DEAE55"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919D02E"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70EDA">
              <w:rPr>
                <w:rFonts w:ascii="Arial" w:hAnsi="Arial" w:cs="Arial"/>
                <w:b/>
                <w:bCs/>
                <w:color w:val="000000"/>
                <w:sz w:val="18"/>
                <w:szCs w:val="18"/>
                <w:lang w:val="sv-SE" w:eastAsia="sv-SE"/>
              </w:rPr>
              <w:t>Over CE6-1.2c</w:t>
            </w:r>
          </w:p>
        </w:tc>
      </w:tr>
      <w:tr w:rsidR="00170EDA" w:rsidRPr="00170EDA" w14:paraId="08C56E56" w14:textId="77777777" w:rsidTr="00170EDA">
        <w:trPr>
          <w:trHeight w:val="255"/>
        </w:trPr>
        <w:tc>
          <w:tcPr>
            <w:tcW w:w="1640" w:type="dxa"/>
            <w:tcBorders>
              <w:top w:val="nil"/>
              <w:left w:val="nil"/>
              <w:bottom w:val="nil"/>
              <w:right w:val="nil"/>
            </w:tcBorders>
            <w:shd w:val="clear" w:color="auto" w:fill="auto"/>
            <w:noWrap/>
            <w:vAlign w:val="center"/>
            <w:hideMark/>
          </w:tcPr>
          <w:p w14:paraId="27B47697"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52" w:type="dxa"/>
            <w:tcBorders>
              <w:top w:val="nil"/>
              <w:left w:val="nil"/>
              <w:bottom w:val="single" w:sz="8" w:space="0" w:color="auto"/>
              <w:right w:val="nil"/>
            </w:tcBorders>
            <w:shd w:val="clear" w:color="auto" w:fill="auto"/>
            <w:noWrap/>
            <w:vAlign w:val="center"/>
            <w:hideMark/>
          </w:tcPr>
          <w:p w14:paraId="4569E50F"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0A855276"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37B91C75"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5385990F"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74DA526"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DecT</w:t>
            </w:r>
          </w:p>
        </w:tc>
      </w:tr>
      <w:tr w:rsidR="00170EDA" w:rsidRPr="00170EDA" w14:paraId="3F8B76F9" w14:textId="77777777" w:rsidTr="00170E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69051"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A1</w:t>
            </w:r>
          </w:p>
        </w:tc>
        <w:tc>
          <w:tcPr>
            <w:tcW w:w="1052" w:type="dxa"/>
            <w:tcBorders>
              <w:top w:val="nil"/>
              <w:left w:val="single" w:sz="8" w:space="0" w:color="auto"/>
              <w:bottom w:val="nil"/>
              <w:right w:val="nil"/>
            </w:tcBorders>
            <w:shd w:val="clear" w:color="auto" w:fill="auto"/>
            <w:noWrap/>
            <w:vAlign w:val="center"/>
            <w:hideMark/>
          </w:tcPr>
          <w:p w14:paraId="45B49DD5" w14:textId="46278890"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3D17C42E" w14:textId="520C48CD"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53CDDD58" w14:textId="279BD2C5"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1BB1617F"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102%</w:t>
            </w:r>
          </w:p>
        </w:tc>
        <w:tc>
          <w:tcPr>
            <w:tcW w:w="955" w:type="dxa"/>
            <w:tcBorders>
              <w:top w:val="nil"/>
              <w:left w:val="nil"/>
              <w:bottom w:val="nil"/>
              <w:right w:val="single" w:sz="8" w:space="0" w:color="auto"/>
            </w:tcBorders>
            <w:shd w:val="clear" w:color="auto" w:fill="auto"/>
            <w:noWrap/>
            <w:vAlign w:val="center"/>
            <w:hideMark/>
          </w:tcPr>
          <w:p w14:paraId="7EF60785"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103%</w:t>
            </w:r>
          </w:p>
        </w:tc>
      </w:tr>
      <w:tr w:rsidR="00170EDA" w:rsidRPr="00170EDA" w14:paraId="748057A8" w14:textId="77777777" w:rsidTr="00170E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FF975"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A2</w:t>
            </w:r>
          </w:p>
        </w:tc>
        <w:tc>
          <w:tcPr>
            <w:tcW w:w="1052" w:type="dxa"/>
            <w:tcBorders>
              <w:top w:val="nil"/>
              <w:left w:val="single" w:sz="8" w:space="0" w:color="auto"/>
              <w:bottom w:val="nil"/>
              <w:right w:val="nil"/>
            </w:tcBorders>
            <w:shd w:val="clear" w:color="auto" w:fill="auto"/>
            <w:noWrap/>
            <w:vAlign w:val="center"/>
            <w:hideMark/>
          </w:tcPr>
          <w:p w14:paraId="09EDCCDF" w14:textId="11763511"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02D93146" w14:textId="375C6AF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03%</w:t>
            </w:r>
          </w:p>
        </w:tc>
        <w:tc>
          <w:tcPr>
            <w:tcW w:w="1169" w:type="dxa"/>
            <w:tcBorders>
              <w:top w:val="nil"/>
              <w:left w:val="nil"/>
              <w:bottom w:val="nil"/>
              <w:right w:val="single" w:sz="4" w:space="0" w:color="auto"/>
            </w:tcBorders>
            <w:shd w:val="clear" w:color="auto" w:fill="auto"/>
            <w:noWrap/>
            <w:vAlign w:val="center"/>
            <w:hideMark/>
          </w:tcPr>
          <w:p w14:paraId="61440EFD" w14:textId="27C5D968"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0AFFE179"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101%</w:t>
            </w:r>
          </w:p>
        </w:tc>
        <w:tc>
          <w:tcPr>
            <w:tcW w:w="955" w:type="dxa"/>
            <w:tcBorders>
              <w:top w:val="nil"/>
              <w:left w:val="nil"/>
              <w:bottom w:val="nil"/>
              <w:right w:val="single" w:sz="8" w:space="0" w:color="auto"/>
            </w:tcBorders>
            <w:shd w:val="clear" w:color="auto" w:fill="auto"/>
            <w:noWrap/>
            <w:vAlign w:val="center"/>
            <w:hideMark/>
          </w:tcPr>
          <w:p w14:paraId="1579961B"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100%</w:t>
            </w:r>
          </w:p>
        </w:tc>
      </w:tr>
      <w:tr w:rsidR="00170EDA" w:rsidRPr="00170EDA" w14:paraId="33448CCD" w14:textId="77777777" w:rsidTr="00170E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FBDAA"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B</w:t>
            </w:r>
          </w:p>
        </w:tc>
        <w:tc>
          <w:tcPr>
            <w:tcW w:w="1052" w:type="dxa"/>
            <w:tcBorders>
              <w:top w:val="nil"/>
              <w:left w:val="single" w:sz="8" w:space="0" w:color="auto"/>
              <w:bottom w:val="nil"/>
              <w:right w:val="nil"/>
            </w:tcBorders>
            <w:shd w:val="clear" w:color="auto" w:fill="auto"/>
            <w:noWrap/>
            <w:vAlign w:val="center"/>
            <w:hideMark/>
          </w:tcPr>
          <w:p w14:paraId="1DDCBD62" w14:textId="5D6E713A"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385A0D47" w14:textId="5CFDE523"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1169" w:type="dxa"/>
            <w:tcBorders>
              <w:top w:val="nil"/>
              <w:left w:val="nil"/>
              <w:bottom w:val="nil"/>
              <w:right w:val="single" w:sz="4" w:space="0" w:color="auto"/>
            </w:tcBorders>
            <w:shd w:val="clear" w:color="auto" w:fill="auto"/>
            <w:noWrap/>
            <w:vAlign w:val="center"/>
            <w:hideMark/>
          </w:tcPr>
          <w:p w14:paraId="71BC2ADE" w14:textId="727A8990"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03%</w:t>
            </w:r>
          </w:p>
        </w:tc>
        <w:tc>
          <w:tcPr>
            <w:tcW w:w="955" w:type="dxa"/>
            <w:tcBorders>
              <w:top w:val="nil"/>
              <w:left w:val="nil"/>
              <w:bottom w:val="nil"/>
              <w:right w:val="nil"/>
            </w:tcBorders>
            <w:shd w:val="clear" w:color="auto" w:fill="auto"/>
            <w:noWrap/>
            <w:vAlign w:val="center"/>
            <w:hideMark/>
          </w:tcPr>
          <w:p w14:paraId="5AC56AD4"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101%</w:t>
            </w:r>
          </w:p>
        </w:tc>
        <w:tc>
          <w:tcPr>
            <w:tcW w:w="955" w:type="dxa"/>
            <w:tcBorders>
              <w:top w:val="nil"/>
              <w:left w:val="nil"/>
              <w:bottom w:val="nil"/>
              <w:right w:val="single" w:sz="8" w:space="0" w:color="auto"/>
            </w:tcBorders>
            <w:shd w:val="clear" w:color="auto" w:fill="auto"/>
            <w:noWrap/>
            <w:vAlign w:val="center"/>
            <w:hideMark/>
          </w:tcPr>
          <w:p w14:paraId="62A01B4F"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103%</w:t>
            </w:r>
          </w:p>
        </w:tc>
      </w:tr>
      <w:tr w:rsidR="00170EDA" w:rsidRPr="00170EDA" w14:paraId="09458AC4" w14:textId="77777777" w:rsidTr="00170E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A6BE9"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C</w:t>
            </w:r>
          </w:p>
        </w:tc>
        <w:tc>
          <w:tcPr>
            <w:tcW w:w="1052" w:type="dxa"/>
            <w:tcBorders>
              <w:top w:val="nil"/>
              <w:left w:val="single" w:sz="8" w:space="0" w:color="auto"/>
              <w:bottom w:val="nil"/>
              <w:right w:val="nil"/>
            </w:tcBorders>
            <w:shd w:val="clear" w:color="auto" w:fill="auto"/>
            <w:noWrap/>
            <w:vAlign w:val="center"/>
            <w:hideMark/>
          </w:tcPr>
          <w:p w14:paraId="76C0C91D" w14:textId="27DDBBE5"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5CF04C6D" w14:textId="7BB49062"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09B0EB36" w14:textId="6F51FEA8"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633C2286"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103%</w:t>
            </w:r>
          </w:p>
        </w:tc>
        <w:tc>
          <w:tcPr>
            <w:tcW w:w="955" w:type="dxa"/>
            <w:tcBorders>
              <w:top w:val="nil"/>
              <w:left w:val="nil"/>
              <w:bottom w:val="nil"/>
              <w:right w:val="single" w:sz="8" w:space="0" w:color="auto"/>
            </w:tcBorders>
            <w:shd w:val="clear" w:color="auto" w:fill="auto"/>
            <w:noWrap/>
            <w:vAlign w:val="center"/>
            <w:hideMark/>
          </w:tcPr>
          <w:p w14:paraId="15055975"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102%</w:t>
            </w:r>
          </w:p>
        </w:tc>
      </w:tr>
      <w:tr w:rsidR="00170EDA" w:rsidRPr="00170EDA" w14:paraId="78B1779D" w14:textId="77777777" w:rsidTr="00170ED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92997"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E</w:t>
            </w:r>
          </w:p>
        </w:tc>
        <w:tc>
          <w:tcPr>
            <w:tcW w:w="1052" w:type="dxa"/>
            <w:tcBorders>
              <w:top w:val="nil"/>
              <w:left w:val="single" w:sz="8" w:space="0" w:color="auto"/>
              <w:bottom w:val="nil"/>
              <w:right w:val="nil"/>
            </w:tcBorders>
            <w:shd w:val="clear" w:color="auto" w:fill="auto"/>
            <w:noWrap/>
            <w:vAlign w:val="center"/>
            <w:hideMark/>
          </w:tcPr>
          <w:p w14:paraId="6ECD7660" w14:textId="1274CE8C"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nil"/>
              <w:right w:val="nil"/>
            </w:tcBorders>
            <w:shd w:val="clear" w:color="auto" w:fill="auto"/>
            <w:noWrap/>
            <w:vAlign w:val="center"/>
            <w:hideMark/>
          </w:tcPr>
          <w:p w14:paraId="5B43390F" w14:textId="63403A0A"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01%</w:t>
            </w:r>
          </w:p>
        </w:tc>
        <w:tc>
          <w:tcPr>
            <w:tcW w:w="1169" w:type="dxa"/>
            <w:tcBorders>
              <w:top w:val="nil"/>
              <w:left w:val="nil"/>
              <w:bottom w:val="nil"/>
              <w:right w:val="single" w:sz="4" w:space="0" w:color="auto"/>
            </w:tcBorders>
            <w:shd w:val="clear" w:color="auto" w:fill="auto"/>
            <w:noWrap/>
            <w:vAlign w:val="center"/>
            <w:hideMark/>
          </w:tcPr>
          <w:p w14:paraId="3CF0DBC7" w14:textId="32710899"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955" w:type="dxa"/>
            <w:tcBorders>
              <w:top w:val="nil"/>
              <w:left w:val="nil"/>
              <w:bottom w:val="nil"/>
              <w:right w:val="nil"/>
            </w:tcBorders>
            <w:shd w:val="clear" w:color="auto" w:fill="auto"/>
            <w:noWrap/>
            <w:vAlign w:val="center"/>
            <w:hideMark/>
          </w:tcPr>
          <w:p w14:paraId="7F2C2746"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100%</w:t>
            </w:r>
          </w:p>
        </w:tc>
        <w:tc>
          <w:tcPr>
            <w:tcW w:w="955" w:type="dxa"/>
            <w:tcBorders>
              <w:top w:val="nil"/>
              <w:left w:val="nil"/>
              <w:bottom w:val="nil"/>
              <w:right w:val="single" w:sz="8" w:space="0" w:color="auto"/>
            </w:tcBorders>
            <w:shd w:val="clear" w:color="auto" w:fill="auto"/>
            <w:noWrap/>
            <w:vAlign w:val="center"/>
            <w:hideMark/>
          </w:tcPr>
          <w:p w14:paraId="5BEB9B4B"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96%</w:t>
            </w:r>
          </w:p>
        </w:tc>
      </w:tr>
      <w:tr w:rsidR="00170EDA" w:rsidRPr="00170EDA" w14:paraId="15396A1E" w14:textId="77777777" w:rsidTr="00170ED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46CD67"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70EDA">
              <w:rPr>
                <w:rFonts w:ascii="Arial" w:hAnsi="Arial" w:cs="Arial"/>
                <w:b/>
                <w:bCs/>
                <w:color w:val="000000"/>
                <w:sz w:val="18"/>
                <w:szCs w:val="18"/>
                <w:lang w:val="sv-SE" w:eastAsia="sv-SE"/>
              </w:rPr>
              <w:t xml:space="preserve">Overall </w:t>
            </w:r>
          </w:p>
        </w:tc>
        <w:tc>
          <w:tcPr>
            <w:tcW w:w="1052" w:type="dxa"/>
            <w:tcBorders>
              <w:top w:val="single" w:sz="8" w:space="0" w:color="auto"/>
              <w:left w:val="single" w:sz="8" w:space="0" w:color="auto"/>
              <w:bottom w:val="nil"/>
              <w:right w:val="nil"/>
            </w:tcBorders>
            <w:shd w:val="clear" w:color="auto" w:fill="auto"/>
            <w:noWrap/>
            <w:vAlign w:val="center"/>
            <w:hideMark/>
          </w:tcPr>
          <w:p w14:paraId="21345163" w14:textId="4CBDAEDD"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6F22FDC8" w14:textId="68D0409E"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01%</w:t>
            </w:r>
          </w:p>
        </w:tc>
        <w:tc>
          <w:tcPr>
            <w:tcW w:w="1169" w:type="dxa"/>
            <w:tcBorders>
              <w:top w:val="single" w:sz="8" w:space="0" w:color="auto"/>
              <w:left w:val="nil"/>
              <w:bottom w:val="nil"/>
              <w:right w:val="single" w:sz="4" w:space="0" w:color="auto"/>
            </w:tcBorders>
            <w:shd w:val="clear" w:color="auto" w:fill="auto"/>
            <w:noWrap/>
            <w:vAlign w:val="center"/>
            <w:hideMark/>
          </w:tcPr>
          <w:p w14:paraId="2C6ED20D" w14:textId="2E74DD5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01%</w:t>
            </w:r>
          </w:p>
        </w:tc>
        <w:tc>
          <w:tcPr>
            <w:tcW w:w="955" w:type="dxa"/>
            <w:tcBorders>
              <w:top w:val="single" w:sz="8" w:space="0" w:color="auto"/>
              <w:left w:val="nil"/>
              <w:bottom w:val="nil"/>
              <w:right w:val="nil"/>
            </w:tcBorders>
            <w:shd w:val="clear" w:color="auto" w:fill="auto"/>
            <w:noWrap/>
            <w:vAlign w:val="center"/>
            <w:hideMark/>
          </w:tcPr>
          <w:p w14:paraId="327D01E2"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102%</w:t>
            </w:r>
          </w:p>
        </w:tc>
        <w:tc>
          <w:tcPr>
            <w:tcW w:w="955" w:type="dxa"/>
            <w:tcBorders>
              <w:top w:val="single" w:sz="8" w:space="0" w:color="auto"/>
              <w:left w:val="nil"/>
              <w:bottom w:val="nil"/>
              <w:right w:val="single" w:sz="8" w:space="0" w:color="auto"/>
            </w:tcBorders>
            <w:shd w:val="clear" w:color="auto" w:fill="auto"/>
            <w:noWrap/>
            <w:vAlign w:val="center"/>
            <w:hideMark/>
          </w:tcPr>
          <w:p w14:paraId="00BE07AF"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101%</w:t>
            </w:r>
          </w:p>
        </w:tc>
      </w:tr>
      <w:tr w:rsidR="00170EDA" w:rsidRPr="00170EDA" w14:paraId="29D67580" w14:textId="77777777" w:rsidTr="00170ED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A8B473"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D</w:t>
            </w:r>
          </w:p>
        </w:tc>
        <w:tc>
          <w:tcPr>
            <w:tcW w:w="1052" w:type="dxa"/>
            <w:tcBorders>
              <w:top w:val="single" w:sz="8" w:space="0" w:color="auto"/>
              <w:left w:val="nil"/>
              <w:bottom w:val="nil"/>
              <w:right w:val="nil"/>
            </w:tcBorders>
            <w:shd w:val="clear" w:color="auto" w:fill="auto"/>
            <w:noWrap/>
            <w:vAlign w:val="center"/>
            <w:hideMark/>
          </w:tcPr>
          <w:p w14:paraId="5270EFAC" w14:textId="6FA33D43"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single" w:sz="8" w:space="0" w:color="auto"/>
              <w:left w:val="nil"/>
              <w:bottom w:val="nil"/>
              <w:right w:val="nil"/>
            </w:tcBorders>
            <w:shd w:val="clear" w:color="auto" w:fill="auto"/>
            <w:noWrap/>
            <w:vAlign w:val="center"/>
            <w:hideMark/>
          </w:tcPr>
          <w:p w14:paraId="51A77F50" w14:textId="0D13431B"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04%</w:t>
            </w:r>
          </w:p>
        </w:tc>
        <w:tc>
          <w:tcPr>
            <w:tcW w:w="1169" w:type="dxa"/>
            <w:tcBorders>
              <w:top w:val="single" w:sz="8" w:space="0" w:color="auto"/>
              <w:left w:val="nil"/>
              <w:bottom w:val="nil"/>
              <w:right w:val="single" w:sz="4" w:space="0" w:color="auto"/>
            </w:tcBorders>
            <w:shd w:val="clear" w:color="auto" w:fill="auto"/>
            <w:noWrap/>
            <w:vAlign w:val="center"/>
            <w:hideMark/>
          </w:tcPr>
          <w:p w14:paraId="21CBF422" w14:textId="6557691D"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02%</w:t>
            </w:r>
          </w:p>
        </w:tc>
        <w:tc>
          <w:tcPr>
            <w:tcW w:w="955" w:type="dxa"/>
            <w:tcBorders>
              <w:top w:val="single" w:sz="8" w:space="0" w:color="auto"/>
              <w:left w:val="nil"/>
              <w:bottom w:val="nil"/>
              <w:right w:val="nil"/>
            </w:tcBorders>
            <w:shd w:val="clear" w:color="auto" w:fill="auto"/>
            <w:noWrap/>
            <w:vAlign w:val="center"/>
            <w:hideMark/>
          </w:tcPr>
          <w:p w14:paraId="28618E8D"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103%</w:t>
            </w:r>
          </w:p>
        </w:tc>
        <w:tc>
          <w:tcPr>
            <w:tcW w:w="955" w:type="dxa"/>
            <w:tcBorders>
              <w:top w:val="single" w:sz="8" w:space="0" w:color="auto"/>
              <w:left w:val="nil"/>
              <w:bottom w:val="nil"/>
              <w:right w:val="single" w:sz="8" w:space="0" w:color="auto"/>
            </w:tcBorders>
            <w:shd w:val="clear" w:color="auto" w:fill="auto"/>
            <w:noWrap/>
            <w:vAlign w:val="center"/>
            <w:hideMark/>
          </w:tcPr>
          <w:p w14:paraId="41A674AA" w14:textId="77777777" w:rsidR="00170EDA" w:rsidRPr="00170EDA" w:rsidRDefault="00170EDA"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103%</w:t>
            </w:r>
          </w:p>
        </w:tc>
      </w:tr>
      <w:tr w:rsidR="00170EDA" w:rsidRPr="00170EDA" w14:paraId="714F1FBB" w14:textId="77777777" w:rsidTr="00170ED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667DE1" w14:textId="77777777" w:rsidR="00170EDA" w:rsidRPr="00170EDA" w:rsidRDefault="00170EDA" w:rsidP="0017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Class F</w:t>
            </w:r>
          </w:p>
        </w:tc>
        <w:tc>
          <w:tcPr>
            <w:tcW w:w="1052" w:type="dxa"/>
            <w:tcBorders>
              <w:top w:val="nil"/>
              <w:left w:val="nil"/>
              <w:bottom w:val="single" w:sz="8" w:space="0" w:color="auto"/>
              <w:right w:val="nil"/>
            </w:tcBorders>
            <w:shd w:val="clear" w:color="auto" w:fill="auto"/>
            <w:noWrap/>
            <w:vAlign w:val="center"/>
            <w:hideMark/>
          </w:tcPr>
          <w:p w14:paraId="0F3F09DB" w14:textId="713A1508" w:rsidR="00170EDA" w:rsidRPr="00170EDA" w:rsidRDefault="00170EDA" w:rsidP="0017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single" w:sz="8" w:space="0" w:color="auto"/>
              <w:right w:val="nil"/>
            </w:tcBorders>
            <w:shd w:val="clear" w:color="auto" w:fill="auto"/>
            <w:noWrap/>
            <w:vAlign w:val="center"/>
            <w:hideMark/>
          </w:tcPr>
          <w:p w14:paraId="0069C518" w14:textId="7DB62A30" w:rsidR="00170EDA" w:rsidRPr="00170EDA" w:rsidRDefault="00170EDA" w:rsidP="0017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00%</w:t>
            </w:r>
          </w:p>
        </w:tc>
        <w:tc>
          <w:tcPr>
            <w:tcW w:w="1169" w:type="dxa"/>
            <w:tcBorders>
              <w:top w:val="nil"/>
              <w:left w:val="nil"/>
              <w:bottom w:val="single" w:sz="8" w:space="0" w:color="auto"/>
              <w:right w:val="single" w:sz="4" w:space="0" w:color="auto"/>
            </w:tcBorders>
            <w:shd w:val="clear" w:color="auto" w:fill="auto"/>
            <w:noWrap/>
            <w:vAlign w:val="center"/>
            <w:hideMark/>
          </w:tcPr>
          <w:p w14:paraId="74BAD579" w14:textId="78CFC0A1" w:rsidR="00170EDA" w:rsidRPr="00170EDA" w:rsidRDefault="00170EDA" w:rsidP="0017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170EDA">
              <w:rPr>
                <w:rFonts w:ascii="Arial" w:hAnsi="Arial" w:cs="Arial"/>
                <w:color w:val="000000"/>
                <w:sz w:val="18"/>
                <w:szCs w:val="18"/>
                <w:lang w:val="sv-SE" w:eastAsia="sv-SE"/>
              </w:rPr>
              <w:t>01%</w:t>
            </w:r>
          </w:p>
        </w:tc>
        <w:tc>
          <w:tcPr>
            <w:tcW w:w="955" w:type="dxa"/>
            <w:tcBorders>
              <w:top w:val="nil"/>
              <w:left w:val="nil"/>
              <w:bottom w:val="single" w:sz="8" w:space="0" w:color="auto"/>
              <w:right w:val="nil"/>
            </w:tcBorders>
            <w:shd w:val="clear" w:color="auto" w:fill="auto"/>
            <w:noWrap/>
            <w:vAlign w:val="center"/>
            <w:hideMark/>
          </w:tcPr>
          <w:p w14:paraId="3E9C8629" w14:textId="77777777" w:rsidR="00170EDA" w:rsidRPr="00170EDA" w:rsidRDefault="00170EDA" w:rsidP="0017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102%</w:t>
            </w:r>
          </w:p>
        </w:tc>
        <w:tc>
          <w:tcPr>
            <w:tcW w:w="955" w:type="dxa"/>
            <w:tcBorders>
              <w:top w:val="nil"/>
              <w:left w:val="nil"/>
              <w:bottom w:val="single" w:sz="8" w:space="0" w:color="auto"/>
              <w:right w:val="single" w:sz="8" w:space="0" w:color="auto"/>
            </w:tcBorders>
            <w:shd w:val="clear" w:color="auto" w:fill="auto"/>
            <w:noWrap/>
            <w:vAlign w:val="center"/>
            <w:hideMark/>
          </w:tcPr>
          <w:p w14:paraId="15D396DB" w14:textId="77777777" w:rsidR="00170EDA" w:rsidRPr="00170EDA" w:rsidRDefault="00170EDA" w:rsidP="0017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70EDA">
              <w:rPr>
                <w:rFonts w:ascii="Arial" w:hAnsi="Arial" w:cs="Arial"/>
                <w:color w:val="000000"/>
                <w:sz w:val="18"/>
                <w:szCs w:val="18"/>
                <w:lang w:val="sv-SE" w:eastAsia="sv-SE"/>
              </w:rPr>
              <w:t>100%</w:t>
            </w:r>
          </w:p>
        </w:tc>
      </w:tr>
    </w:tbl>
    <w:p w14:paraId="760043E1" w14:textId="64515054" w:rsidR="00B31BD8" w:rsidRDefault="00B31BD8" w:rsidP="00B31BD8">
      <w:pPr>
        <w:rPr>
          <w:lang w:val="en-CA"/>
        </w:rPr>
      </w:pPr>
    </w:p>
    <w:tbl>
      <w:tblPr>
        <w:tblW w:w="6940" w:type="dxa"/>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7C11C5" w:rsidRPr="007C11C5" w14:paraId="091AD974" w14:textId="77777777" w:rsidTr="007C11C5">
        <w:trPr>
          <w:trHeight w:val="255"/>
        </w:trPr>
        <w:tc>
          <w:tcPr>
            <w:tcW w:w="1640" w:type="dxa"/>
            <w:tcBorders>
              <w:top w:val="nil"/>
              <w:left w:val="nil"/>
              <w:bottom w:val="nil"/>
              <w:right w:val="nil"/>
            </w:tcBorders>
            <w:shd w:val="clear" w:color="auto" w:fill="auto"/>
            <w:noWrap/>
            <w:vAlign w:val="center"/>
            <w:hideMark/>
          </w:tcPr>
          <w:p w14:paraId="721BA4F9"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4DEFF1C4"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11C5">
              <w:rPr>
                <w:rFonts w:ascii="Arial" w:hAnsi="Arial" w:cs="Arial"/>
                <w:b/>
                <w:bCs/>
                <w:color w:val="000000"/>
                <w:sz w:val="18"/>
                <w:szCs w:val="18"/>
                <w:lang w:val="sv-SE" w:eastAsia="sv-SE"/>
              </w:rPr>
              <w:t>Random Access Main 10</w:t>
            </w:r>
          </w:p>
        </w:tc>
      </w:tr>
      <w:tr w:rsidR="007C11C5" w:rsidRPr="007C11C5" w14:paraId="58784F3F" w14:textId="77777777" w:rsidTr="007C11C5">
        <w:trPr>
          <w:trHeight w:val="255"/>
        </w:trPr>
        <w:tc>
          <w:tcPr>
            <w:tcW w:w="1640" w:type="dxa"/>
            <w:tcBorders>
              <w:top w:val="nil"/>
              <w:left w:val="nil"/>
              <w:bottom w:val="nil"/>
              <w:right w:val="nil"/>
            </w:tcBorders>
            <w:shd w:val="clear" w:color="auto" w:fill="auto"/>
            <w:noWrap/>
            <w:vAlign w:val="center"/>
            <w:hideMark/>
          </w:tcPr>
          <w:p w14:paraId="6614E42C"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3B1D656"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11C5">
              <w:rPr>
                <w:rFonts w:ascii="Arial" w:hAnsi="Arial" w:cs="Arial"/>
                <w:b/>
                <w:bCs/>
                <w:color w:val="000000"/>
                <w:sz w:val="18"/>
                <w:szCs w:val="18"/>
                <w:lang w:val="sv-SE" w:eastAsia="sv-SE"/>
              </w:rPr>
              <w:t>Over CE6-1.2c</w:t>
            </w:r>
          </w:p>
        </w:tc>
      </w:tr>
      <w:tr w:rsidR="007C11C5" w:rsidRPr="007C11C5" w14:paraId="750CD6B1" w14:textId="77777777" w:rsidTr="007C11C5">
        <w:trPr>
          <w:trHeight w:val="255"/>
        </w:trPr>
        <w:tc>
          <w:tcPr>
            <w:tcW w:w="1640" w:type="dxa"/>
            <w:tcBorders>
              <w:top w:val="nil"/>
              <w:left w:val="nil"/>
              <w:bottom w:val="nil"/>
              <w:right w:val="nil"/>
            </w:tcBorders>
            <w:shd w:val="clear" w:color="auto" w:fill="auto"/>
            <w:noWrap/>
            <w:vAlign w:val="center"/>
            <w:hideMark/>
          </w:tcPr>
          <w:p w14:paraId="1A8511F6"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56" w:type="dxa"/>
            <w:tcBorders>
              <w:top w:val="nil"/>
              <w:left w:val="nil"/>
              <w:bottom w:val="single" w:sz="8" w:space="0" w:color="auto"/>
              <w:right w:val="nil"/>
            </w:tcBorders>
            <w:shd w:val="clear" w:color="auto" w:fill="auto"/>
            <w:noWrap/>
            <w:vAlign w:val="center"/>
            <w:hideMark/>
          </w:tcPr>
          <w:p w14:paraId="2DC7E951"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14:paraId="694E9C45"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14:paraId="07CDE6BA"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V</w:t>
            </w:r>
          </w:p>
        </w:tc>
        <w:tc>
          <w:tcPr>
            <w:tcW w:w="945" w:type="dxa"/>
            <w:tcBorders>
              <w:top w:val="nil"/>
              <w:left w:val="nil"/>
              <w:bottom w:val="single" w:sz="8" w:space="0" w:color="auto"/>
              <w:right w:val="nil"/>
            </w:tcBorders>
            <w:shd w:val="clear" w:color="auto" w:fill="auto"/>
            <w:noWrap/>
            <w:vAlign w:val="center"/>
            <w:hideMark/>
          </w:tcPr>
          <w:p w14:paraId="01191104"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39AE76B5"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DecT</w:t>
            </w:r>
          </w:p>
        </w:tc>
      </w:tr>
      <w:tr w:rsidR="007C11C5" w:rsidRPr="007C11C5" w14:paraId="423836A5" w14:textId="77777777" w:rsidTr="007C11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540E9"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A1</w:t>
            </w:r>
          </w:p>
        </w:tc>
        <w:tc>
          <w:tcPr>
            <w:tcW w:w="1156" w:type="dxa"/>
            <w:tcBorders>
              <w:top w:val="nil"/>
              <w:left w:val="single" w:sz="8" w:space="0" w:color="auto"/>
              <w:bottom w:val="nil"/>
              <w:right w:val="nil"/>
            </w:tcBorders>
            <w:shd w:val="clear" w:color="auto" w:fill="auto"/>
            <w:noWrap/>
            <w:vAlign w:val="center"/>
            <w:hideMark/>
          </w:tcPr>
          <w:p w14:paraId="6196C456" w14:textId="73D1F42F"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00%</w:t>
            </w:r>
          </w:p>
        </w:tc>
        <w:tc>
          <w:tcPr>
            <w:tcW w:w="1156" w:type="dxa"/>
            <w:tcBorders>
              <w:top w:val="nil"/>
              <w:left w:val="nil"/>
              <w:bottom w:val="nil"/>
              <w:right w:val="nil"/>
            </w:tcBorders>
            <w:shd w:val="clear" w:color="auto" w:fill="auto"/>
            <w:noWrap/>
            <w:vAlign w:val="center"/>
            <w:hideMark/>
          </w:tcPr>
          <w:p w14:paraId="6FF6EED5" w14:textId="660CBEFC"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09%</w:t>
            </w:r>
          </w:p>
        </w:tc>
        <w:tc>
          <w:tcPr>
            <w:tcW w:w="1156" w:type="dxa"/>
            <w:tcBorders>
              <w:top w:val="nil"/>
              <w:left w:val="nil"/>
              <w:bottom w:val="nil"/>
              <w:right w:val="single" w:sz="4" w:space="0" w:color="auto"/>
            </w:tcBorders>
            <w:shd w:val="clear" w:color="auto" w:fill="auto"/>
            <w:noWrap/>
            <w:vAlign w:val="center"/>
            <w:hideMark/>
          </w:tcPr>
          <w:p w14:paraId="6F35482E" w14:textId="4F74C0B0"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05%</w:t>
            </w:r>
          </w:p>
        </w:tc>
        <w:tc>
          <w:tcPr>
            <w:tcW w:w="945" w:type="dxa"/>
            <w:tcBorders>
              <w:top w:val="nil"/>
              <w:left w:val="nil"/>
              <w:bottom w:val="nil"/>
              <w:right w:val="nil"/>
            </w:tcBorders>
            <w:shd w:val="clear" w:color="auto" w:fill="auto"/>
            <w:noWrap/>
            <w:vAlign w:val="center"/>
            <w:hideMark/>
          </w:tcPr>
          <w:p w14:paraId="6A1EEEA4"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99%</w:t>
            </w:r>
          </w:p>
        </w:tc>
        <w:tc>
          <w:tcPr>
            <w:tcW w:w="887" w:type="dxa"/>
            <w:tcBorders>
              <w:top w:val="nil"/>
              <w:left w:val="nil"/>
              <w:bottom w:val="nil"/>
              <w:right w:val="single" w:sz="8" w:space="0" w:color="auto"/>
            </w:tcBorders>
            <w:shd w:val="clear" w:color="auto" w:fill="auto"/>
            <w:noWrap/>
            <w:vAlign w:val="center"/>
            <w:hideMark/>
          </w:tcPr>
          <w:p w14:paraId="3FB5F301"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96%</w:t>
            </w:r>
          </w:p>
        </w:tc>
      </w:tr>
      <w:tr w:rsidR="007C11C5" w:rsidRPr="007C11C5" w14:paraId="541B93A1" w14:textId="77777777" w:rsidTr="007C11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952426"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A2</w:t>
            </w:r>
          </w:p>
        </w:tc>
        <w:tc>
          <w:tcPr>
            <w:tcW w:w="1156" w:type="dxa"/>
            <w:tcBorders>
              <w:top w:val="nil"/>
              <w:left w:val="single" w:sz="8" w:space="0" w:color="auto"/>
              <w:bottom w:val="nil"/>
              <w:right w:val="nil"/>
            </w:tcBorders>
            <w:shd w:val="clear" w:color="auto" w:fill="auto"/>
            <w:noWrap/>
            <w:vAlign w:val="center"/>
            <w:hideMark/>
          </w:tcPr>
          <w:p w14:paraId="40A0776E" w14:textId="225BD5A9"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01%</w:t>
            </w:r>
          </w:p>
        </w:tc>
        <w:tc>
          <w:tcPr>
            <w:tcW w:w="1156" w:type="dxa"/>
            <w:tcBorders>
              <w:top w:val="nil"/>
              <w:left w:val="nil"/>
              <w:bottom w:val="nil"/>
              <w:right w:val="nil"/>
            </w:tcBorders>
            <w:shd w:val="clear" w:color="auto" w:fill="auto"/>
            <w:noWrap/>
            <w:vAlign w:val="center"/>
            <w:hideMark/>
          </w:tcPr>
          <w:p w14:paraId="67129631" w14:textId="520C1BD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03%</w:t>
            </w:r>
          </w:p>
        </w:tc>
        <w:tc>
          <w:tcPr>
            <w:tcW w:w="1156" w:type="dxa"/>
            <w:tcBorders>
              <w:top w:val="nil"/>
              <w:left w:val="nil"/>
              <w:bottom w:val="nil"/>
              <w:right w:val="single" w:sz="4" w:space="0" w:color="auto"/>
            </w:tcBorders>
            <w:shd w:val="clear" w:color="auto" w:fill="auto"/>
            <w:noWrap/>
            <w:vAlign w:val="center"/>
            <w:hideMark/>
          </w:tcPr>
          <w:p w14:paraId="4F18D0D5" w14:textId="2ED0AFB2"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04%</w:t>
            </w:r>
          </w:p>
        </w:tc>
        <w:tc>
          <w:tcPr>
            <w:tcW w:w="945" w:type="dxa"/>
            <w:tcBorders>
              <w:top w:val="nil"/>
              <w:left w:val="nil"/>
              <w:bottom w:val="nil"/>
              <w:right w:val="nil"/>
            </w:tcBorders>
            <w:shd w:val="clear" w:color="auto" w:fill="auto"/>
            <w:noWrap/>
            <w:vAlign w:val="center"/>
            <w:hideMark/>
          </w:tcPr>
          <w:p w14:paraId="06105EF6"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98%</w:t>
            </w:r>
          </w:p>
        </w:tc>
        <w:tc>
          <w:tcPr>
            <w:tcW w:w="887" w:type="dxa"/>
            <w:tcBorders>
              <w:top w:val="nil"/>
              <w:left w:val="nil"/>
              <w:bottom w:val="nil"/>
              <w:right w:val="single" w:sz="8" w:space="0" w:color="auto"/>
            </w:tcBorders>
            <w:shd w:val="clear" w:color="auto" w:fill="auto"/>
            <w:noWrap/>
            <w:vAlign w:val="center"/>
            <w:hideMark/>
          </w:tcPr>
          <w:p w14:paraId="3D17C634"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96%</w:t>
            </w:r>
          </w:p>
        </w:tc>
      </w:tr>
      <w:tr w:rsidR="007C11C5" w:rsidRPr="007C11C5" w14:paraId="45CEBA68" w14:textId="77777777" w:rsidTr="007C11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FB600E"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B</w:t>
            </w:r>
          </w:p>
        </w:tc>
        <w:tc>
          <w:tcPr>
            <w:tcW w:w="1156" w:type="dxa"/>
            <w:tcBorders>
              <w:top w:val="nil"/>
              <w:left w:val="single" w:sz="8" w:space="0" w:color="auto"/>
              <w:bottom w:val="nil"/>
              <w:right w:val="nil"/>
            </w:tcBorders>
            <w:shd w:val="clear" w:color="auto" w:fill="auto"/>
            <w:noWrap/>
            <w:vAlign w:val="center"/>
            <w:hideMark/>
          </w:tcPr>
          <w:p w14:paraId="17BCC691" w14:textId="37A07BBD"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01%</w:t>
            </w:r>
          </w:p>
        </w:tc>
        <w:tc>
          <w:tcPr>
            <w:tcW w:w="1156" w:type="dxa"/>
            <w:tcBorders>
              <w:top w:val="nil"/>
              <w:left w:val="nil"/>
              <w:bottom w:val="nil"/>
              <w:right w:val="nil"/>
            </w:tcBorders>
            <w:shd w:val="clear" w:color="auto" w:fill="auto"/>
            <w:noWrap/>
            <w:vAlign w:val="center"/>
            <w:hideMark/>
          </w:tcPr>
          <w:p w14:paraId="401A6D63" w14:textId="00E880A3"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00%</w:t>
            </w:r>
          </w:p>
        </w:tc>
        <w:tc>
          <w:tcPr>
            <w:tcW w:w="1156" w:type="dxa"/>
            <w:tcBorders>
              <w:top w:val="nil"/>
              <w:left w:val="nil"/>
              <w:bottom w:val="nil"/>
              <w:right w:val="single" w:sz="4" w:space="0" w:color="auto"/>
            </w:tcBorders>
            <w:shd w:val="clear" w:color="auto" w:fill="auto"/>
            <w:noWrap/>
            <w:vAlign w:val="center"/>
            <w:hideMark/>
          </w:tcPr>
          <w:p w14:paraId="50E33818" w14:textId="548239BA"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06%</w:t>
            </w:r>
          </w:p>
        </w:tc>
        <w:tc>
          <w:tcPr>
            <w:tcW w:w="945" w:type="dxa"/>
            <w:tcBorders>
              <w:top w:val="nil"/>
              <w:left w:val="nil"/>
              <w:bottom w:val="nil"/>
              <w:right w:val="nil"/>
            </w:tcBorders>
            <w:shd w:val="clear" w:color="auto" w:fill="auto"/>
            <w:noWrap/>
            <w:vAlign w:val="center"/>
            <w:hideMark/>
          </w:tcPr>
          <w:p w14:paraId="37EBD559"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98%</w:t>
            </w:r>
          </w:p>
        </w:tc>
        <w:tc>
          <w:tcPr>
            <w:tcW w:w="887" w:type="dxa"/>
            <w:tcBorders>
              <w:top w:val="nil"/>
              <w:left w:val="nil"/>
              <w:bottom w:val="nil"/>
              <w:right w:val="single" w:sz="8" w:space="0" w:color="auto"/>
            </w:tcBorders>
            <w:shd w:val="clear" w:color="auto" w:fill="auto"/>
            <w:noWrap/>
            <w:vAlign w:val="center"/>
            <w:hideMark/>
          </w:tcPr>
          <w:p w14:paraId="6D648EFF"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97%</w:t>
            </w:r>
          </w:p>
        </w:tc>
      </w:tr>
      <w:tr w:rsidR="007C11C5" w:rsidRPr="007C11C5" w14:paraId="278A5734" w14:textId="77777777" w:rsidTr="007C11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D205AB"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C</w:t>
            </w:r>
          </w:p>
        </w:tc>
        <w:tc>
          <w:tcPr>
            <w:tcW w:w="1156" w:type="dxa"/>
            <w:tcBorders>
              <w:top w:val="nil"/>
              <w:left w:val="single" w:sz="8" w:space="0" w:color="auto"/>
              <w:bottom w:val="nil"/>
              <w:right w:val="nil"/>
            </w:tcBorders>
            <w:shd w:val="clear" w:color="auto" w:fill="auto"/>
            <w:noWrap/>
            <w:vAlign w:val="center"/>
            <w:hideMark/>
          </w:tcPr>
          <w:p w14:paraId="762EBCE4" w14:textId="0B946E18"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01%</w:t>
            </w:r>
          </w:p>
        </w:tc>
        <w:tc>
          <w:tcPr>
            <w:tcW w:w="1156" w:type="dxa"/>
            <w:tcBorders>
              <w:top w:val="nil"/>
              <w:left w:val="nil"/>
              <w:bottom w:val="nil"/>
              <w:right w:val="nil"/>
            </w:tcBorders>
            <w:shd w:val="clear" w:color="auto" w:fill="auto"/>
            <w:noWrap/>
            <w:vAlign w:val="center"/>
            <w:hideMark/>
          </w:tcPr>
          <w:p w14:paraId="7A117AB3" w14:textId="19B20DB8"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00%</w:t>
            </w:r>
          </w:p>
        </w:tc>
        <w:tc>
          <w:tcPr>
            <w:tcW w:w="1156" w:type="dxa"/>
            <w:tcBorders>
              <w:top w:val="nil"/>
              <w:left w:val="nil"/>
              <w:bottom w:val="nil"/>
              <w:right w:val="single" w:sz="4" w:space="0" w:color="auto"/>
            </w:tcBorders>
            <w:shd w:val="clear" w:color="auto" w:fill="auto"/>
            <w:noWrap/>
            <w:vAlign w:val="center"/>
            <w:hideMark/>
          </w:tcPr>
          <w:p w14:paraId="0B9D193F" w14:textId="47BA307E"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08%</w:t>
            </w:r>
          </w:p>
        </w:tc>
        <w:tc>
          <w:tcPr>
            <w:tcW w:w="945" w:type="dxa"/>
            <w:tcBorders>
              <w:top w:val="nil"/>
              <w:left w:val="nil"/>
              <w:bottom w:val="nil"/>
              <w:right w:val="nil"/>
            </w:tcBorders>
            <w:shd w:val="clear" w:color="auto" w:fill="auto"/>
            <w:noWrap/>
            <w:vAlign w:val="center"/>
            <w:hideMark/>
          </w:tcPr>
          <w:p w14:paraId="24DE2EE0"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95%</w:t>
            </w:r>
          </w:p>
        </w:tc>
        <w:tc>
          <w:tcPr>
            <w:tcW w:w="887" w:type="dxa"/>
            <w:tcBorders>
              <w:top w:val="nil"/>
              <w:left w:val="nil"/>
              <w:bottom w:val="nil"/>
              <w:right w:val="single" w:sz="8" w:space="0" w:color="auto"/>
            </w:tcBorders>
            <w:shd w:val="clear" w:color="auto" w:fill="auto"/>
            <w:noWrap/>
            <w:vAlign w:val="center"/>
            <w:hideMark/>
          </w:tcPr>
          <w:p w14:paraId="7AB9088F"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88%</w:t>
            </w:r>
          </w:p>
        </w:tc>
      </w:tr>
      <w:tr w:rsidR="007C11C5" w:rsidRPr="007C11C5" w14:paraId="6604B23E" w14:textId="77777777" w:rsidTr="007C11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40261C"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E</w:t>
            </w:r>
          </w:p>
        </w:tc>
        <w:tc>
          <w:tcPr>
            <w:tcW w:w="1156" w:type="dxa"/>
            <w:tcBorders>
              <w:top w:val="nil"/>
              <w:left w:val="single" w:sz="8" w:space="0" w:color="auto"/>
              <w:bottom w:val="nil"/>
              <w:right w:val="nil"/>
            </w:tcBorders>
            <w:shd w:val="clear" w:color="auto" w:fill="auto"/>
            <w:noWrap/>
            <w:vAlign w:val="center"/>
            <w:hideMark/>
          </w:tcPr>
          <w:p w14:paraId="6B95E39D"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14:paraId="7049F206"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14:paraId="5FD6B0E9"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 </w:t>
            </w:r>
          </w:p>
        </w:tc>
        <w:tc>
          <w:tcPr>
            <w:tcW w:w="945" w:type="dxa"/>
            <w:tcBorders>
              <w:top w:val="nil"/>
              <w:left w:val="nil"/>
              <w:bottom w:val="nil"/>
              <w:right w:val="nil"/>
            </w:tcBorders>
            <w:shd w:val="clear" w:color="auto" w:fill="auto"/>
            <w:noWrap/>
            <w:vAlign w:val="center"/>
            <w:hideMark/>
          </w:tcPr>
          <w:p w14:paraId="4A4DC7AA"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 </w:t>
            </w:r>
          </w:p>
        </w:tc>
        <w:tc>
          <w:tcPr>
            <w:tcW w:w="887" w:type="dxa"/>
            <w:tcBorders>
              <w:top w:val="nil"/>
              <w:left w:val="nil"/>
              <w:bottom w:val="nil"/>
              <w:right w:val="single" w:sz="8" w:space="0" w:color="auto"/>
            </w:tcBorders>
            <w:shd w:val="clear" w:color="auto" w:fill="auto"/>
            <w:noWrap/>
            <w:vAlign w:val="center"/>
            <w:hideMark/>
          </w:tcPr>
          <w:p w14:paraId="24F1A99D"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 </w:t>
            </w:r>
          </w:p>
        </w:tc>
      </w:tr>
      <w:tr w:rsidR="007C11C5" w:rsidRPr="007C11C5" w14:paraId="4AE612D6" w14:textId="77777777" w:rsidTr="007C11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6D5EE"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11C5">
              <w:rPr>
                <w:rFonts w:ascii="Arial" w:hAnsi="Arial" w:cs="Arial"/>
                <w:b/>
                <w:bCs/>
                <w:color w:val="000000"/>
                <w:sz w:val="18"/>
                <w:szCs w:val="18"/>
                <w:lang w:val="sv-SE" w:eastAsia="sv-SE"/>
              </w:rPr>
              <w:t>Overall</w:t>
            </w:r>
          </w:p>
        </w:tc>
        <w:tc>
          <w:tcPr>
            <w:tcW w:w="1156" w:type="dxa"/>
            <w:tcBorders>
              <w:top w:val="single" w:sz="8" w:space="0" w:color="auto"/>
              <w:left w:val="single" w:sz="8" w:space="0" w:color="auto"/>
              <w:bottom w:val="nil"/>
              <w:right w:val="nil"/>
            </w:tcBorders>
            <w:shd w:val="clear" w:color="auto" w:fill="auto"/>
            <w:noWrap/>
            <w:vAlign w:val="center"/>
            <w:hideMark/>
          </w:tcPr>
          <w:p w14:paraId="2F598EEE" w14:textId="44461E1A"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00%</w:t>
            </w:r>
          </w:p>
        </w:tc>
        <w:tc>
          <w:tcPr>
            <w:tcW w:w="1156" w:type="dxa"/>
            <w:tcBorders>
              <w:top w:val="single" w:sz="8" w:space="0" w:color="auto"/>
              <w:left w:val="nil"/>
              <w:bottom w:val="nil"/>
              <w:right w:val="nil"/>
            </w:tcBorders>
            <w:shd w:val="clear" w:color="auto" w:fill="auto"/>
            <w:noWrap/>
            <w:vAlign w:val="center"/>
            <w:hideMark/>
          </w:tcPr>
          <w:p w14:paraId="19CD0745" w14:textId="2C1CC5D1"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03%</w:t>
            </w:r>
          </w:p>
        </w:tc>
        <w:tc>
          <w:tcPr>
            <w:tcW w:w="1156" w:type="dxa"/>
            <w:tcBorders>
              <w:top w:val="single" w:sz="8" w:space="0" w:color="auto"/>
              <w:left w:val="nil"/>
              <w:bottom w:val="nil"/>
              <w:right w:val="single" w:sz="4" w:space="0" w:color="auto"/>
            </w:tcBorders>
            <w:shd w:val="clear" w:color="auto" w:fill="auto"/>
            <w:noWrap/>
            <w:vAlign w:val="center"/>
            <w:hideMark/>
          </w:tcPr>
          <w:p w14:paraId="699CAE7E" w14:textId="608060D3"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02%</w:t>
            </w:r>
          </w:p>
        </w:tc>
        <w:tc>
          <w:tcPr>
            <w:tcW w:w="945" w:type="dxa"/>
            <w:tcBorders>
              <w:top w:val="single" w:sz="8" w:space="0" w:color="auto"/>
              <w:left w:val="nil"/>
              <w:bottom w:val="nil"/>
              <w:right w:val="nil"/>
            </w:tcBorders>
            <w:shd w:val="clear" w:color="auto" w:fill="auto"/>
            <w:noWrap/>
            <w:vAlign w:val="center"/>
            <w:hideMark/>
          </w:tcPr>
          <w:p w14:paraId="3ADEFC1A"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97%</w:t>
            </w:r>
          </w:p>
        </w:tc>
        <w:tc>
          <w:tcPr>
            <w:tcW w:w="887" w:type="dxa"/>
            <w:tcBorders>
              <w:top w:val="single" w:sz="8" w:space="0" w:color="auto"/>
              <w:left w:val="nil"/>
              <w:bottom w:val="nil"/>
              <w:right w:val="single" w:sz="8" w:space="0" w:color="auto"/>
            </w:tcBorders>
            <w:shd w:val="clear" w:color="auto" w:fill="auto"/>
            <w:noWrap/>
            <w:vAlign w:val="center"/>
            <w:hideMark/>
          </w:tcPr>
          <w:p w14:paraId="177A539B"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94%</w:t>
            </w:r>
          </w:p>
        </w:tc>
      </w:tr>
      <w:tr w:rsidR="007C11C5" w:rsidRPr="007C11C5" w14:paraId="1CA1A550" w14:textId="77777777" w:rsidTr="007C11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D780D"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D</w:t>
            </w:r>
          </w:p>
        </w:tc>
        <w:tc>
          <w:tcPr>
            <w:tcW w:w="1156" w:type="dxa"/>
            <w:tcBorders>
              <w:top w:val="single" w:sz="8" w:space="0" w:color="auto"/>
              <w:left w:val="nil"/>
              <w:bottom w:val="nil"/>
              <w:right w:val="nil"/>
            </w:tcBorders>
            <w:shd w:val="clear" w:color="auto" w:fill="auto"/>
            <w:noWrap/>
            <w:vAlign w:val="center"/>
            <w:hideMark/>
          </w:tcPr>
          <w:p w14:paraId="7BC34743" w14:textId="44A7F30F"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02%</w:t>
            </w:r>
          </w:p>
        </w:tc>
        <w:tc>
          <w:tcPr>
            <w:tcW w:w="1156" w:type="dxa"/>
            <w:tcBorders>
              <w:top w:val="single" w:sz="8" w:space="0" w:color="auto"/>
              <w:left w:val="nil"/>
              <w:bottom w:val="nil"/>
              <w:right w:val="nil"/>
            </w:tcBorders>
            <w:shd w:val="clear" w:color="auto" w:fill="auto"/>
            <w:noWrap/>
            <w:vAlign w:val="center"/>
            <w:hideMark/>
          </w:tcPr>
          <w:p w14:paraId="0D91D34C" w14:textId="616EFE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03%</w:t>
            </w:r>
          </w:p>
        </w:tc>
        <w:tc>
          <w:tcPr>
            <w:tcW w:w="1156" w:type="dxa"/>
            <w:tcBorders>
              <w:top w:val="single" w:sz="8" w:space="0" w:color="auto"/>
              <w:left w:val="nil"/>
              <w:bottom w:val="nil"/>
              <w:right w:val="single" w:sz="4" w:space="0" w:color="auto"/>
            </w:tcBorders>
            <w:shd w:val="clear" w:color="auto" w:fill="auto"/>
            <w:noWrap/>
            <w:vAlign w:val="center"/>
            <w:hideMark/>
          </w:tcPr>
          <w:p w14:paraId="2E63CB20" w14:textId="7A5B5CDC"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03%</w:t>
            </w:r>
          </w:p>
        </w:tc>
        <w:tc>
          <w:tcPr>
            <w:tcW w:w="945" w:type="dxa"/>
            <w:tcBorders>
              <w:top w:val="single" w:sz="8" w:space="0" w:color="auto"/>
              <w:left w:val="nil"/>
              <w:bottom w:val="nil"/>
              <w:right w:val="nil"/>
            </w:tcBorders>
            <w:shd w:val="clear" w:color="auto" w:fill="auto"/>
            <w:noWrap/>
            <w:vAlign w:val="center"/>
            <w:hideMark/>
          </w:tcPr>
          <w:p w14:paraId="45744D29"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98%</w:t>
            </w:r>
          </w:p>
        </w:tc>
        <w:tc>
          <w:tcPr>
            <w:tcW w:w="887" w:type="dxa"/>
            <w:tcBorders>
              <w:top w:val="single" w:sz="8" w:space="0" w:color="auto"/>
              <w:left w:val="nil"/>
              <w:bottom w:val="nil"/>
              <w:right w:val="single" w:sz="8" w:space="0" w:color="auto"/>
            </w:tcBorders>
            <w:shd w:val="clear" w:color="auto" w:fill="auto"/>
            <w:noWrap/>
            <w:vAlign w:val="center"/>
            <w:hideMark/>
          </w:tcPr>
          <w:p w14:paraId="19C10320" w14:textId="77777777" w:rsidR="007C11C5" w:rsidRPr="007C11C5" w:rsidRDefault="007C11C5" w:rsidP="00FF4B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85%</w:t>
            </w:r>
          </w:p>
        </w:tc>
      </w:tr>
      <w:tr w:rsidR="007C11C5" w:rsidRPr="007C11C5" w14:paraId="56B8B27F" w14:textId="77777777" w:rsidTr="007C11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4FBADE" w14:textId="77777777" w:rsidR="007C11C5" w:rsidRPr="007C11C5" w:rsidRDefault="007C11C5" w:rsidP="007C1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Class F</w:t>
            </w:r>
          </w:p>
        </w:tc>
        <w:tc>
          <w:tcPr>
            <w:tcW w:w="1156" w:type="dxa"/>
            <w:tcBorders>
              <w:top w:val="nil"/>
              <w:left w:val="nil"/>
              <w:bottom w:val="single" w:sz="8" w:space="0" w:color="auto"/>
              <w:right w:val="nil"/>
            </w:tcBorders>
            <w:shd w:val="clear" w:color="auto" w:fill="auto"/>
            <w:noWrap/>
            <w:vAlign w:val="center"/>
            <w:hideMark/>
          </w:tcPr>
          <w:p w14:paraId="40EC5048" w14:textId="73399407" w:rsidR="007C11C5" w:rsidRPr="007C11C5" w:rsidRDefault="007C11C5" w:rsidP="007C1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01%</w:t>
            </w:r>
          </w:p>
        </w:tc>
        <w:tc>
          <w:tcPr>
            <w:tcW w:w="1156" w:type="dxa"/>
            <w:tcBorders>
              <w:top w:val="nil"/>
              <w:left w:val="nil"/>
              <w:bottom w:val="single" w:sz="8" w:space="0" w:color="auto"/>
              <w:right w:val="nil"/>
            </w:tcBorders>
            <w:shd w:val="clear" w:color="auto" w:fill="auto"/>
            <w:noWrap/>
            <w:vAlign w:val="center"/>
            <w:hideMark/>
          </w:tcPr>
          <w:p w14:paraId="44D0B8CA" w14:textId="6B48A3EC" w:rsidR="007C11C5" w:rsidRPr="007C11C5" w:rsidRDefault="007C11C5" w:rsidP="007C1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01%</w:t>
            </w:r>
          </w:p>
        </w:tc>
        <w:tc>
          <w:tcPr>
            <w:tcW w:w="1156" w:type="dxa"/>
            <w:tcBorders>
              <w:top w:val="nil"/>
              <w:left w:val="nil"/>
              <w:bottom w:val="single" w:sz="8" w:space="0" w:color="auto"/>
              <w:right w:val="single" w:sz="4" w:space="0" w:color="auto"/>
            </w:tcBorders>
            <w:shd w:val="clear" w:color="auto" w:fill="auto"/>
            <w:noWrap/>
            <w:vAlign w:val="center"/>
            <w:hideMark/>
          </w:tcPr>
          <w:p w14:paraId="164E0709" w14:textId="20ADDDEF" w:rsidR="007C11C5" w:rsidRPr="007C11C5" w:rsidRDefault="007C11C5" w:rsidP="007C1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7C11C5">
              <w:rPr>
                <w:rFonts w:ascii="Arial" w:hAnsi="Arial" w:cs="Arial"/>
                <w:color w:val="000000"/>
                <w:sz w:val="18"/>
                <w:szCs w:val="18"/>
                <w:lang w:val="sv-SE" w:eastAsia="sv-SE"/>
              </w:rPr>
              <w:t>05%</w:t>
            </w:r>
          </w:p>
        </w:tc>
        <w:tc>
          <w:tcPr>
            <w:tcW w:w="945" w:type="dxa"/>
            <w:tcBorders>
              <w:top w:val="nil"/>
              <w:left w:val="nil"/>
              <w:bottom w:val="single" w:sz="8" w:space="0" w:color="auto"/>
              <w:right w:val="nil"/>
            </w:tcBorders>
            <w:shd w:val="clear" w:color="auto" w:fill="auto"/>
            <w:noWrap/>
            <w:vAlign w:val="center"/>
            <w:hideMark/>
          </w:tcPr>
          <w:p w14:paraId="4A709C17" w14:textId="77777777" w:rsidR="007C11C5" w:rsidRPr="007C11C5" w:rsidRDefault="007C11C5" w:rsidP="007C1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104%</w:t>
            </w:r>
          </w:p>
        </w:tc>
        <w:tc>
          <w:tcPr>
            <w:tcW w:w="887" w:type="dxa"/>
            <w:tcBorders>
              <w:top w:val="nil"/>
              <w:left w:val="nil"/>
              <w:bottom w:val="single" w:sz="8" w:space="0" w:color="auto"/>
              <w:right w:val="single" w:sz="8" w:space="0" w:color="auto"/>
            </w:tcBorders>
            <w:shd w:val="clear" w:color="auto" w:fill="auto"/>
            <w:noWrap/>
            <w:vAlign w:val="center"/>
            <w:hideMark/>
          </w:tcPr>
          <w:p w14:paraId="5D21048E" w14:textId="77777777" w:rsidR="007C11C5" w:rsidRPr="007C11C5" w:rsidRDefault="007C11C5" w:rsidP="007C1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11C5">
              <w:rPr>
                <w:rFonts w:ascii="Arial" w:hAnsi="Arial" w:cs="Arial"/>
                <w:color w:val="000000"/>
                <w:sz w:val="18"/>
                <w:szCs w:val="18"/>
                <w:lang w:val="sv-SE" w:eastAsia="sv-SE"/>
              </w:rPr>
              <w:t>88%</w:t>
            </w:r>
          </w:p>
        </w:tc>
      </w:tr>
    </w:tbl>
    <w:p w14:paraId="1E839004" w14:textId="077D4873" w:rsidR="007C11C5" w:rsidRDefault="007C11C5" w:rsidP="00B31BD8">
      <w:pPr>
        <w:rPr>
          <w:lang w:val="en-CA"/>
        </w:rPr>
      </w:pP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B1C8E" w:rsidRPr="00AB1C8E" w14:paraId="72245CD4" w14:textId="77777777" w:rsidTr="00AB1C8E">
        <w:trPr>
          <w:trHeight w:val="255"/>
        </w:trPr>
        <w:tc>
          <w:tcPr>
            <w:tcW w:w="1640" w:type="dxa"/>
            <w:tcBorders>
              <w:top w:val="nil"/>
              <w:left w:val="nil"/>
              <w:bottom w:val="nil"/>
              <w:right w:val="nil"/>
            </w:tcBorders>
            <w:shd w:val="clear" w:color="auto" w:fill="auto"/>
            <w:noWrap/>
            <w:vAlign w:val="center"/>
            <w:hideMark/>
          </w:tcPr>
          <w:p w14:paraId="6CF6986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nil"/>
              <w:left w:val="single" w:sz="8" w:space="0" w:color="auto"/>
              <w:bottom w:val="nil"/>
              <w:right w:val="nil"/>
            </w:tcBorders>
            <w:shd w:val="clear" w:color="auto" w:fill="auto"/>
            <w:noWrap/>
            <w:vAlign w:val="center"/>
            <w:hideMark/>
          </w:tcPr>
          <w:p w14:paraId="54CDB1A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 xml:space="preserve">Low delay B Main10 </w:t>
            </w:r>
          </w:p>
        </w:tc>
      </w:tr>
      <w:tr w:rsidR="00AB1C8E" w:rsidRPr="00AB1C8E" w14:paraId="39C012F1" w14:textId="77777777" w:rsidTr="00AB1C8E">
        <w:trPr>
          <w:trHeight w:val="255"/>
        </w:trPr>
        <w:tc>
          <w:tcPr>
            <w:tcW w:w="1640" w:type="dxa"/>
            <w:tcBorders>
              <w:top w:val="nil"/>
              <w:left w:val="nil"/>
              <w:bottom w:val="nil"/>
              <w:right w:val="nil"/>
            </w:tcBorders>
            <w:shd w:val="clear" w:color="auto" w:fill="auto"/>
            <w:noWrap/>
            <w:vAlign w:val="center"/>
            <w:hideMark/>
          </w:tcPr>
          <w:p w14:paraId="780A2E1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5690A6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 CE6-1.2c</w:t>
            </w:r>
          </w:p>
        </w:tc>
      </w:tr>
      <w:tr w:rsidR="00AB1C8E" w:rsidRPr="00AB1C8E" w14:paraId="1B1F97E5" w14:textId="77777777" w:rsidTr="00AB1C8E">
        <w:trPr>
          <w:trHeight w:val="255"/>
        </w:trPr>
        <w:tc>
          <w:tcPr>
            <w:tcW w:w="1640" w:type="dxa"/>
            <w:tcBorders>
              <w:top w:val="nil"/>
              <w:left w:val="nil"/>
              <w:bottom w:val="nil"/>
              <w:right w:val="nil"/>
            </w:tcBorders>
            <w:shd w:val="clear" w:color="auto" w:fill="auto"/>
            <w:noWrap/>
            <w:vAlign w:val="center"/>
            <w:hideMark/>
          </w:tcPr>
          <w:p w14:paraId="18A36A0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nil"/>
              <w:bottom w:val="single" w:sz="8" w:space="0" w:color="auto"/>
              <w:right w:val="nil"/>
            </w:tcBorders>
            <w:shd w:val="clear" w:color="auto" w:fill="auto"/>
            <w:noWrap/>
            <w:vAlign w:val="center"/>
            <w:hideMark/>
          </w:tcPr>
          <w:p w14:paraId="5495BAD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0F2CE69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4897736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7532AE2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50CEF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DecT</w:t>
            </w:r>
          </w:p>
        </w:tc>
      </w:tr>
      <w:tr w:rsidR="00AB1C8E" w:rsidRPr="00AB1C8E" w14:paraId="7132A588"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2E357"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A1</w:t>
            </w:r>
          </w:p>
        </w:tc>
        <w:tc>
          <w:tcPr>
            <w:tcW w:w="1144" w:type="dxa"/>
            <w:tcBorders>
              <w:top w:val="nil"/>
              <w:left w:val="single" w:sz="8" w:space="0" w:color="auto"/>
              <w:bottom w:val="nil"/>
              <w:right w:val="nil"/>
            </w:tcBorders>
            <w:shd w:val="clear" w:color="auto" w:fill="auto"/>
            <w:noWrap/>
            <w:vAlign w:val="center"/>
            <w:hideMark/>
          </w:tcPr>
          <w:p w14:paraId="2E7C0168"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664EB4D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14:paraId="747D8A6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0F347960"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6B21226D"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0157B1AE"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054F03"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A2</w:t>
            </w:r>
          </w:p>
        </w:tc>
        <w:tc>
          <w:tcPr>
            <w:tcW w:w="1144" w:type="dxa"/>
            <w:tcBorders>
              <w:top w:val="nil"/>
              <w:left w:val="single" w:sz="8" w:space="0" w:color="auto"/>
              <w:bottom w:val="nil"/>
              <w:right w:val="nil"/>
            </w:tcBorders>
            <w:shd w:val="clear" w:color="auto" w:fill="auto"/>
            <w:noWrap/>
            <w:vAlign w:val="center"/>
            <w:hideMark/>
          </w:tcPr>
          <w:p w14:paraId="160514FA"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5C026C0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63F7EF2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399ED9D4"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1E175D0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 </w:t>
            </w:r>
          </w:p>
        </w:tc>
      </w:tr>
      <w:tr w:rsidR="00AB1C8E" w:rsidRPr="00AB1C8E" w14:paraId="1113E0ED"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480A2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B</w:t>
            </w:r>
          </w:p>
        </w:tc>
        <w:tc>
          <w:tcPr>
            <w:tcW w:w="1144" w:type="dxa"/>
            <w:tcBorders>
              <w:top w:val="nil"/>
              <w:left w:val="single" w:sz="8" w:space="0" w:color="auto"/>
              <w:bottom w:val="nil"/>
              <w:right w:val="nil"/>
            </w:tcBorders>
            <w:shd w:val="clear" w:color="auto" w:fill="auto"/>
            <w:noWrap/>
            <w:vAlign w:val="center"/>
            <w:hideMark/>
          </w:tcPr>
          <w:p w14:paraId="6371C3FE" w14:textId="1A0111DC"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44" w:type="dxa"/>
            <w:tcBorders>
              <w:top w:val="nil"/>
              <w:left w:val="nil"/>
              <w:bottom w:val="nil"/>
              <w:right w:val="nil"/>
            </w:tcBorders>
            <w:shd w:val="clear" w:color="auto" w:fill="auto"/>
            <w:noWrap/>
            <w:vAlign w:val="center"/>
            <w:hideMark/>
          </w:tcPr>
          <w:p w14:paraId="1E78DFB0" w14:textId="25FFACA6"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12%</w:t>
            </w:r>
          </w:p>
        </w:tc>
        <w:tc>
          <w:tcPr>
            <w:tcW w:w="1144" w:type="dxa"/>
            <w:tcBorders>
              <w:top w:val="nil"/>
              <w:left w:val="nil"/>
              <w:bottom w:val="nil"/>
              <w:right w:val="single" w:sz="4" w:space="0" w:color="auto"/>
            </w:tcBorders>
            <w:shd w:val="clear" w:color="auto" w:fill="auto"/>
            <w:noWrap/>
            <w:vAlign w:val="center"/>
            <w:hideMark/>
          </w:tcPr>
          <w:p w14:paraId="1E2A1272" w14:textId="7CC3DF1E"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00%</w:t>
            </w:r>
          </w:p>
        </w:tc>
        <w:tc>
          <w:tcPr>
            <w:tcW w:w="934" w:type="dxa"/>
            <w:tcBorders>
              <w:top w:val="nil"/>
              <w:left w:val="nil"/>
              <w:bottom w:val="nil"/>
              <w:right w:val="nil"/>
            </w:tcBorders>
            <w:shd w:val="clear" w:color="auto" w:fill="auto"/>
            <w:noWrap/>
            <w:vAlign w:val="center"/>
            <w:hideMark/>
          </w:tcPr>
          <w:p w14:paraId="4F12590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102%</w:t>
            </w:r>
          </w:p>
        </w:tc>
        <w:tc>
          <w:tcPr>
            <w:tcW w:w="934" w:type="dxa"/>
            <w:tcBorders>
              <w:top w:val="nil"/>
              <w:left w:val="nil"/>
              <w:bottom w:val="nil"/>
              <w:right w:val="single" w:sz="8" w:space="0" w:color="auto"/>
            </w:tcBorders>
            <w:shd w:val="clear" w:color="auto" w:fill="auto"/>
            <w:noWrap/>
            <w:vAlign w:val="center"/>
            <w:hideMark/>
          </w:tcPr>
          <w:p w14:paraId="0DEE7BE6"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109%</w:t>
            </w:r>
          </w:p>
        </w:tc>
      </w:tr>
      <w:tr w:rsidR="00AB1C8E" w:rsidRPr="00AB1C8E" w14:paraId="2113E47D"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A8AAA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C</w:t>
            </w:r>
          </w:p>
        </w:tc>
        <w:tc>
          <w:tcPr>
            <w:tcW w:w="1144" w:type="dxa"/>
            <w:tcBorders>
              <w:top w:val="nil"/>
              <w:left w:val="single" w:sz="8" w:space="0" w:color="auto"/>
              <w:bottom w:val="nil"/>
              <w:right w:val="nil"/>
            </w:tcBorders>
            <w:shd w:val="clear" w:color="auto" w:fill="auto"/>
            <w:noWrap/>
            <w:vAlign w:val="center"/>
            <w:hideMark/>
          </w:tcPr>
          <w:p w14:paraId="14C4F6D4" w14:textId="7D877C2F"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633DD2D1" w14:textId="0405067C"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34%</w:t>
            </w:r>
          </w:p>
        </w:tc>
        <w:tc>
          <w:tcPr>
            <w:tcW w:w="1144" w:type="dxa"/>
            <w:tcBorders>
              <w:top w:val="nil"/>
              <w:left w:val="nil"/>
              <w:bottom w:val="nil"/>
              <w:right w:val="single" w:sz="4" w:space="0" w:color="auto"/>
            </w:tcBorders>
            <w:shd w:val="clear" w:color="auto" w:fill="auto"/>
            <w:noWrap/>
            <w:vAlign w:val="center"/>
            <w:hideMark/>
          </w:tcPr>
          <w:p w14:paraId="55CD97C8" w14:textId="6F9C7AB9"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40%</w:t>
            </w:r>
          </w:p>
        </w:tc>
        <w:tc>
          <w:tcPr>
            <w:tcW w:w="934" w:type="dxa"/>
            <w:tcBorders>
              <w:top w:val="nil"/>
              <w:left w:val="nil"/>
              <w:bottom w:val="nil"/>
              <w:right w:val="nil"/>
            </w:tcBorders>
            <w:shd w:val="clear" w:color="auto" w:fill="auto"/>
            <w:noWrap/>
            <w:vAlign w:val="center"/>
            <w:hideMark/>
          </w:tcPr>
          <w:p w14:paraId="4B44B72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34" w:type="dxa"/>
            <w:tcBorders>
              <w:top w:val="nil"/>
              <w:left w:val="nil"/>
              <w:bottom w:val="nil"/>
              <w:right w:val="single" w:sz="8" w:space="0" w:color="auto"/>
            </w:tcBorders>
            <w:shd w:val="clear" w:color="auto" w:fill="auto"/>
            <w:noWrap/>
            <w:vAlign w:val="center"/>
            <w:hideMark/>
          </w:tcPr>
          <w:p w14:paraId="2633822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r w:rsidR="00AB1C8E" w:rsidRPr="00AB1C8E" w14:paraId="40741412" w14:textId="77777777" w:rsidTr="00AB1C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31413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E</w:t>
            </w:r>
          </w:p>
        </w:tc>
        <w:tc>
          <w:tcPr>
            <w:tcW w:w="1144" w:type="dxa"/>
            <w:tcBorders>
              <w:top w:val="nil"/>
              <w:left w:val="single" w:sz="8" w:space="0" w:color="auto"/>
              <w:bottom w:val="nil"/>
              <w:right w:val="nil"/>
            </w:tcBorders>
            <w:shd w:val="clear" w:color="auto" w:fill="auto"/>
            <w:noWrap/>
            <w:vAlign w:val="center"/>
            <w:hideMark/>
          </w:tcPr>
          <w:p w14:paraId="22217D05" w14:textId="2FD60924"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nil"/>
              <w:left w:val="nil"/>
              <w:bottom w:val="nil"/>
              <w:right w:val="nil"/>
            </w:tcBorders>
            <w:shd w:val="clear" w:color="auto" w:fill="auto"/>
            <w:noWrap/>
            <w:vAlign w:val="center"/>
            <w:hideMark/>
          </w:tcPr>
          <w:p w14:paraId="79C5DAB7" w14:textId="6DEAE03E"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32%</w:t>
            </w:r>
          </w:p>
        </w:tc>
        <w:tc>
          <w:tcPr>
            <w:tcW w:w="1144" w:type="dxa"/>
            <w:tcBorders>
              <w:top w:val="nil"/>
              <w:left w:val="nil"/>
              <w:bottom w:val="nil"/>
              <w:right w:val="single" w:sz="4" w:space="0" w:color="auto"/>
            </w:tcBorders>
            <w:shd w:val="clear" w:color="auto" w:fill="auto"/>
            <w:noWrap/>
            <w:vAlign w:val="center"/>
            <w:hideMark/>
          </w:tcPr>
          <w:p w14:paraId="36649DA2" w14:textId="148364B4"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71%</w:t>
            </w:r>
          </w:p>
        </w:tc>
        <w:tc>
          <w:tcPr>
            <w:tcW w:w="934" w:type="dxa"/>
            <w:tcBorders>
              <w:top w:val="nil"/>
              <w:left w:val="nil"/>
              <w:bottom w:val="nil"/>
              <w:right w:val="nil"/>
            </w:tcBorders>
            <w:shd w:val="clear" w:color="auto" w:fill="auto"/>
            <w:noWrap/>
            <w:vAlign w:val="center"/>
            <w:hideMark/>
          </w:tcPr>
          <w:p w14:paraId="4D003322"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c>
          <w:tcPr>
            <w:tcW w:w="934" w:type="dxa"/>
            <w:tcBorders>
              <w:top w:val="nil"/>
              <w:left w:val="nil"/>
              <w:bottom w:val="nil"/>
              <w:right w:val="single" w:sz="8" w:space="0" w:color="auto"/>
            </w:tcBorders>
            <w:shd w:val="clear" w:color="auto" w:fill="auto"/>
            <w:noWrap/>
            <w:vAlign w:val="center"/>
            <w:hideMark/>
          </w:tcPr>
          <w:p w14:paraId="1BB66CA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r>
      <w:tr w:rsidR="00AB1C8E" w:rsidRPr="00AB1C8E" w14:paraId="7FFC63D5" w14:textId="77777777" w:rsidTr="00AB1C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2CD9B"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B1C8E">
              <w:rPr>
                <w:rFonts w:ascii="Arial" w:hAnsi="Arial" w:cs="Arial"/>
                <w:b/>
                <w:bCs/>
                <w:color w:val="000000"/>
                <w:sz w:val="18"/>
                <w:szCs w:val="18"/>
                <w:lang w:val="sv-SE" w:eastAsia="sv-SE"/>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E7D6C00" w14:textId="16EE95DD"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01%</w:t>
            </w:r>
          </w:p>
        </w:tc>
        <w:tc>
          <w:tcPr>
            <w:tcW w:w="1144" w:type="dxa"/>
            <w:tcBorders>
              <w:top w:val="single" w:sz="8" w:space="0" w:color="auto"/>
              <w:left w:val="nil"/>
              <w:bottom w:val="nil"/>
              <w:right w:val="nil"/>
            </w:tcBorders>
            <w:shd w:val="clear" w:color="auto" w:fill="auto"/>
            <w:noWrap/>
            <w:vAlign w:val="center"/>
            <w:hideMark/>
          </w:tcPr>
          <w:p w14:paraId="2CA53636" w14:textId="184E52D5"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14%</w:t>
            </w:r>
          </w:p>
        </w:tc>
        <w:tc>
          <w:tcPr>
            <w:tcW w:w="1144" w:type="dxa"/>
            <w:tcBorders>
              <w:top w:val="single" w:sz="8" w:space="0" w:color="auto"/>
              <w:left w:val="nil"/>
              <w:bottom w:val="nil"/>
              <w:right w:val="single" w:sz="4" w:space="0" w:color="auto"/>
            </w:tcBorders>
            <w:shd w:val="clear" w:color="auto" w:fill="auto"/>
            <w:noWrap/>
            <w:vAlign w:val="center"/>
            <w:hideMark/>
          </w:tcPr>
          <w:p w14:paraId="591D72FB" w14:textId="3346640C"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04%</w:t>
            </w:r>
          </w:p>
        </w:tc>
        <w:tc>
          <w:tcPr>
            <w:tcW w:w="934" w:type="dxa"/>
            <w:tcBorders>
              <w:top w:val="single" w:sz="8" w:space="0" w:color="auto"/>
              <w:left w:val="nil"/>
              <w:bottom w:val="nil"/>
              <w:right w:val="nil"/>
            </w:tcBorders>
            <w:shd w:val="clear" w:color="auto" w:fill="auto"/>
            <w:noWrap/>
            <w:vAlign w:val="center"/>
            <w:hideMark/>
          </w:tcPr>
          <w:p w14:paraId="59D0FE5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B96249"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103%</w:t>
            </w:r>
          </w:p>
        </w:tc>
      </w:tr>
      <w:tr w:rsidR="00AB1C8E" w:rsidRPr="00AB1C8E" w14:paraId="76019121" w14:textId="77777777" w:rsidTr="00AB1C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8ED001"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4FDBBF4A" w14:textId="6EEA4D50"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single" w:sz="8" w:space="0" w:color="auto"/>
              <w:left w:val="nil"/>
              <w:bottom w:val="nil"/>
              <w:right w:val="nil"/>
            </w:tcBorders>
            <w:shd w:val="clear" w:color="auto" w:fill="auto"/>
            <w:noWrap/>
            <w:vAlign w:val="center"/>
            <w:hideMark/>
          </w:tcPr>
          <w:p w14:paraId="3C464A0E" w14:textId="2B7D0C8E"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28%</w:t>
            </w:r>
          </w:p>
        </w:tc>
        <w:tc>
          <w:tcPr>
            <w:tcW w:w="1144" w:type="dxa"/>
            <w:tcBorders>
              <w:top w:val="single" w:sz="8" w:space="0" w:color="auto"/>
              <w:left w:val="nil"/>
              <w:bottom w:val="nil"/>
              <w:right w:val="single" w:sz="4" w:space="0" w:color="auto"/>
            </w:tcBorders>
            <w:shd w:val="clear" w:color="auto" w:fill="auto"/>
            <w:noWrap/>
            <w:vAlign w:val="center"/>
            <w:hideMark/>
          </w:tcPr>
          <w:p w14:paraId="6F93E28F" w14:textId="6EAADBDA"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03%</w:t>
            </w:r>
          </w:p>
        </w:tc>
        <w:tc>
          <w:tcPr>
            <w:tcW w:w="934" w:type="dxa"/>
            <w:tcBorders>
              <w:top w:val="single" w:sz="8" w:space="0" w:color="auto"/>
              <w:left w:val="nil"/>
              <w:bottom w:val="nil"/>
              <w:right w:val="nil"/>
            </w:tcBorders>
            <w:shd w:val="clear" w:color="auto" w:fill="auto"/>
            <w:noWrap/>
            <w:vAlign w:val="center"/>
            <w:hideMark/>
          </w:tcPr>
          <w:p w14:paraId="1767823C"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98%</w:t>
            </w:r>
          </w:p>
        </w:tc>
        <w:tc>
          <w:tcPr>
            <w:tcW w:w="934" w:type="dxa"/>
            <w:tcBorders>
              <w:top w:val="single" w:sz="8" w:space="0" w:color="auto"/>
              <w:left w:val="nil"/>
              <w:bottom w:val="nil"/>
              <w:right w:val="single" w:sz="8" w:space="0" w:color="auto"/>
            </w:tcBorders>
            <w:shd w:val="clear" w:color="auto" w:fill="auto"/>
            <w:noWrap/>
            <w:vAlign w:val="center"/>
            <w:hideMark/>
          </w:tcPr>
          <w:p w14:paraId="78FBFC0E" w14:textId="77777777" w:rsidR="00AB1C8E" w:rsidRPr="00AB1C8E" w:rsidRDefault="00AB1C8E" w:rsidP="00AB1C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99%</w:t>
            </w:r>
          </w:p>
        </w:tc>
      </w:tr>
      <w:tr w:rsidR="00AB1C8E" w:rsidRPr="00AB1C8E" w14:paraId="3025FED1" w14:textId="77777777" w:rsidTr="00AB1C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299C7F"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682BA173" w14:textId="2A442258"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02%</w:t>
            </w:r>
          </w:p>
        </w:tc>
        <w:tc>
          <w:tcPr>
            <w:tcW w:w="1144" w:type="dxa"/>
            <w:tcBorders>
              <w:top w:val="nil"/>
              <w:left w:val="nil"/>
              <w:bottom w:val="single" w:sz="8" w:space="0" w:color="auto"/>
              <w:right w:val="nil"/>
            </w:tcBorders>
            <w:shd w:val="clear" w:color="auto" w:fill="auto"/>
            <w:noWrap/>
            <w:vAlign w:val="center"/>
            <w:hideMark/>
          </w:tcPr>
          <w:p w14:paraId="6CDDAA37" w14:textId="2981C58A"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93%</w:t>
            </w:r>
          </w:p>
        </w:tc>
        <w:tc>
          <w:tcPr>
            <w:tcW w:w="1144" w:type="dxa"/>
            <w:tcBorders>
              <w:top w:val="nil"/>
              <w:left w:val="nil"/>
              <w:bottom w:val="single" w:sz="8" w:space="0" w:color="auto"/>
              <w:right w:val="single" w:sz="4" w:space="0" w:color="auto"/>
            </w:tcBorders>
            <w:shd w:val="clear" w:color="auto" w:fill="auto"/>
            <w:noWrap/>
            <w:vAlign w:val="center"/>
            <w:hideMark/>
          </w:tcPr>
          <w:p w14:paraId="0ED80056" w14:textId="4EB69189"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-0</w:t>
            </w:r>
            <w:r w:rsidR="001D270D">
              <w:rPr>
                <w:rFonts w:ascii="Arial" w:hAnsi="Arial" w:cs="Arial"/>
                <w:color w:val="000000"/>
                <w:sz w:val="18"/>
                <w:szCs w:val="18"/>
                <w:lang w:val="sv-SE" w:eastAsia="sv-SE"/>
              </w:rPr>
              <w:t>.</w:t>
            </w:r>
            <w:r w:rsidRPr="00AB1C8E">
              <w:rPr>
                <w:rFonts w:ascii="Arial" w:hAnsi="Arial" w:cs="Arial"/>
                <w:color w:val="000000"/>
                <w:sz w:val="18"/>
                <w:szCs w:val="18"/>
                <w:lang w:val="sv-SE" w:eastAsia="sv-SE"/>
              </w:rPr>
              <w:t>96%</w:t>
            </w:r>
          </w:p>
        </w:tc>
        <w:tc>
          <w:tcPr>
            <w:tcW w:w="934" w:type="dxa"/>
            <w:tcBorders>
              <w:top w:val="nil"/>
              <w:left w:val="nil"/>
              <w:bottom w:val="single" w:sz="8" w:space="0" w:color="auto"/>
              <w:right w:val="nil"/>
            </w:tcBorders>
            <w:shd w:val="clear" w:color="auto" w:fill="auto"/>
            <w:noWrap/>
            <w:vAlign w:val="center"/>
            <w:hideMark/>
          </w:tcPr>
          <w:p w14:paraId="0F919C91"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030186D" w14:textId="77777777" w:rsidR="00AB1C8E" w:rsidRPr="00AB1C8E" w:rsidRDefault="00AB1C8E" w:rsidP="00AB1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B1C8E">
              <w:rPr>
                <w:rFonts w:ascii="Arial" w:hAnsi="Arial" w:cs="Arial"/>
                <w:color w:val="000000"/>
                <w:sz w:val="18"/>
                <w:szCs w:val="18"/>
                <w:lang w:val="sv-SE" w:eastAsia="sv-SE"/>
              </w:rPr>
              <w:t>100%</w:t>
            </w:r>
          </w:p>
        </w:tc>
      </w:tr>
    </w:tbl>
    <w:p w14:paraId="18AE8853" w14:textId="72D3A54A" w:rsidR="0093074B" w:rsidRDefault="00AB4CFB" w:rsidP="00AB4CFB">
      <w:pPr>
        <w:pStyle w:val="Heading1"/>
        <w:rPr>
          <w:lang w:val="en-CA"/>
        </w:rPr>
      </w:pPr>
      <w:r>
        <w:rPr>
          <w:lang w:val="en-CA"/>
        </w:rPr>
        <w:t>References</w:t>
      </w:r>
    </w:p>
    <w:p w14:paraId="2D41D7FC" w14:textId="33B6E457" w:rsidR="00AB4CFB" w:rsidRDefault="00AB4CFB" w:rsidP="00AB4CFB">
      <w:r w:rsidRPr="00F06D6B">
        <w:rPr>
          <w:lang w:val="sv-SE"/>
        </w:rPr>
        <w:t>[1]</w:t>
      </w:r>
      <w:r w:rsidRPr="00F06D6B">
        <w:rPr>
          <w:lang w:val="sv-SE"/>
        </w:rPr>
        <w:tab/>
      </w:r>
      <w:r w:rsidR="007F4A83" w:rsidRPr="00F06D6B">
        <w:rPr>
          <w:lang w:val="sv-SE"/>
        </w:rPr>
        <w:t>X. Zhao</w:t>
      </w:r>
      <w:r w:rsidR="001D270D" w:rsidRPr="00F06D6B">
        <w:rPr>
          <w:lang w:val="sv-SE"/>
        </w:rPr>
        <w:t>,</w:t>
      </w:r>
      <w:r w:rsidR="007F4A83" w:rsidRPr="00F06D6B">
        <w:rPr>
          <w:lang w:val="sv-SE"/>
        </w:rPr>
        <w:t xml:space="preserve"> H. E. Egilmez. </w:t>
      </w:r>
      <w:r w:rsidR="007F4A83">
        <w:t>Description of Core Experiment 6 (CE6): Transforms and transform signaling</w:t>
      </w:r>
      <w:r w:rsidR="00192185">
        <w:t>,</w:t>
      </w:r>
      <w:r w:rsidR="007F4A83">
        <w:t xml:space="preserve"> JVET-N1026</w:t>
      </w:r>
      <w:r w:rsidR="00192185">
        <w:t>,</w:t>
      </w:r>
      <w:r w:rsidR="007F4A83">
        <w:t xml:space="preserve"> March 2019</w:t>
      </w:r>
      <w:r w:rsidR="00192185">
        <w:t>,</w:t>
      </w:r>
      <w:r w:rsidR="007F4A83">
        <w:t xml:space="preserve"> Geneva</w:t>
      </w:r>
      <w:r w:rsidR="00192185">
        <w:t>,</w:t>
      </w:r>
      <w:r w:rsidR="007F4A83">
        <w:t xml:space="preserve"> Switzerland</w:t>
      </w:r>
    </w:p>
    <w:p w14:paraId="50BDD514" w14:textId="01E46785" w:rsidR="00256F7F" w:rsidRDefault="00256F7F" w:rsidP="00AB4CFB">
      <w:pPr>
        <w:rPr>
          <w:lang w:val="en-CA"/>
        </w:rPr>
      </w:pPr>
      <w:r w:rsidRPr="00F06D6B">
        <w:rPr>
          <w:lang w:val="sv-SE"/>
        </w:rPr>
        <w:t>[2]</w:t>
      </w:r>
      <w:r w:rsidRPr="00F06D6B">
        <w:rPr>
          <w:lang w:val="sv-SE"/>
        </w:rPr>
        <w:tab/>
        <w:t>C. Hollmann</w:t>
      </w:r>
      <w:r w:rsidR="00192185" w:rsidRPr="00F06D6B">
        <w:rPr>
          <w:lang w:val="sv-SE"/>
        </w:rPr>
        <w:t>,</w:t>
      </w:r>
      <w:r w:rsidRPr="00F06D6B">
        <w:rPr>
          <w:lang w:val="sv-SE"/>
        </w:rPr>
        <w:t xml:space="preserve"> D. Saffar</w:t>
      </w:r>
      <w:r w:rsidR="00192185" w:rsidRPr="00F06D6B">
        <w:rPr>
          <w:lang w:val="sv-SE"/>
        </w:rPr>
        <w:t>,</w:t>
      </w:r>
      <w:r w:rsidRPr="00F06D6B">
        <w:rPr>
          <w:lang w:val="sv-SE"/>
        </w:rPr>
        <w:t xml:space="preserve"> P. Wennersten</w:t>
      </w:r>
      <w:r w:rsidR="00192185" w:rsidRPr="00F06D6B">
        <w:rPr>
          <w:lang w:val="sv-SE"/>
        </w:rPr>
        <w:t>,</w:t>
      </w:r>
      <w:r w:rsidR="002C6BB5" w:rsidRPr="00F06D6B">
        <w:rPr>
          <w:lang w:val="sv-SE"/>
        </w:rPr>
        <w:t xml:space="preserve"> J. Ström. </w:t>
      </w:r>
      <w:r w:rsidR="002C6BB5">
        <w:rPr>
          <w:lang w:val="en-CA"/>
        </w:rPr>
        <w:t>CE6-related: Transform Candidate Ordering</w:t>
      </w:r>
      <w:r w:rsidR="00192185">
        <w:rPr>
          <w:lang w:val="en-CA"/>
        </w:rPr>
        <w:t>,</w:t>
      </w:r>
      <w:r w:rsidR="00E77AAC">
        <w:rPr>
          <w:lang w:val="en-CA"/>
        </w:rPr>
        <w:t xml:space="preserve"> JVET-N049</w:t>
      </w:r>
      <w:r w:rsidR="00432670">
        <w:rPr>
          <w:lang w:val="en-CA"/>
        </w:rPr>
        <w:t>1</w:t>
      </w:r>
      <w:r w:rsidR="00192185">
        <w:rPr>
          <w:lang w:val="en-CA"/>
        </w:rPr>
        <w:t>,</w:t>
      </w:r>
      <w:r w:rsidR="00432670">
        <w:rPr>
          <w:lang w:val="en-CA"/>
        </w:rPr>
        <w:t xml:space="preserve"> March 2019</w:t>
      </w:r>
      <w:r w:rsidR="00192185">
        <w:rPr>
          <w:lang w:val="en-CA"/>
        </w:rPr>
        <w:t>,</w:t>
      </w:r>
      <w:r w:rsidR="00432670">
        <w:rPr>
          <w:lang w:val="en-CA"/>
        </w:rPr>
        <w:t xml:space="preserve"> Geneva</w:t>
      </w:r>
      <w:r w:rsidR="00192185">
        <w:rPr>
          <w:lang w:val="en-CA"/>
        </w:rPr>
        <w:t>,</w:t>
      </w:r>
      <w:r w:rsidR="00432670">
        <w:rPr>
          <w:lang w:val="en-CA"/>
        </w:rPr>
        <w:t xml:space="preserve"> Switzerland</w:t>
      </w:r>
    </w:p>
    <w:p w14:paraId="3263F9B0" w14:textId="2DF7B6E2" w:rsidR="00D20FBA" w:rsidRPr="00AB4CFB" w:rsidRDefault="00D20FBA" w:rsidP="00AB4CFB">
      <w:pPr>
        <w:rPr>
          <w:lang w:val="en-CA"/>
        </w:rPr>
      </w:pPr>
      <w:r>
        <w:rPr>
          <w:lang w:val="en-CA"/>
        </w:rPr>
        <w:t xml:space="preserve">[3] </w:t>
      </w:r>
      <w:r w:rsidR="00744699">
        <w:rPr>
          <w:lang w:val="en-CA"/>
        </w:rPr>
        <w:t>JVET Bug Tracker. #287: Fast encoder search for MTS defect</w:t>
      </w:r>
      <w:r w:rsidR="006506F1">
        <w:rPr>
          <w:lang w:val="en-CA"/>
        </w:rPr>
        <w:t xml:space="preserve">, </w:t>
      </w:r>
      <w:r w:rsidR="00CA6F25">
        <w:rPr>
          <w:lang w:val="en-CA"/>
        </w:rPr>
        <w:t xml:space="preserve">May 2019, </w:t>
      </w:r>
      <w:hyperlink r:id="rId11" w:history="1">
        <w:r w:rsidR="002D29DD" w:rsidRPr="00EC0234">
          <w:rPr>
            <w:rStyle w:val="Hyperlink"/>
            <w:lang w:val="en-CA"/>
          </w:rPr>
          <w:t>https://jvet.hhi.fraunhofer.de/trac/vvc/ticket/287</w:t>
        </w:r>
      </w:hyperlink>
      <w:r w:rsidR="002D29DD">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78A933" w:rsidR="007F1F8B" w:rsidRPr="005B217D" w:rsidRDefault="00A630A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w:t>
      </w:r>
      <w:r w:rsidR="00192185">
        <w:rPr>
          <w:b/>
          <w:szCs w:val="22"/>
          <w:lang w:val="en-CA"/>
        </w:rPr>
        <w:t>,</w:t>
      </w:r>
      <w:r w:rsidR="001F2594" w:rsidRPr="005B217D">
        <w:rPr>
          <w:b/>
          <w:szCs w:val="22"/>
          <w:lang w:val="en-CA"/>
        </w:rPr>
        <w:t xml:space="preserve"> conditioned on reciprocity</w:t>
      </w:r>
      <w:r w:rsidR="00192185">
        <w:rPr>
          <w:b/>
          <w:szCs w:val="22"/>
          <w:lang w:val="en-CA"/>
        </w:rPr>
        <w:t>,</w:t>
      </w:r>
      <w:r w:rsidR="001F2594" w:rsidRPr="005B217D">
        <w:rPr>
          <w:b/>
          <w:szCs w:val="22"/>
          <w:lang w:val="en-CA"/>
        </w:rPr>
        <w:t xml:space="preserve">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acob Ström" w:date="2019-06-17T14:44:00Z" w:initials="JS">
    <w:p w14:paraId="2FCD8863" w14:textId="241A41AD" w:rsidR="00AA3883" w:rsidRDefault="00AA3883">
      <w:pPr>
        <w:pStyle w:val="CommentText"/>
      </w:pPr>
      <w:r>
        <w:rPr>
          <w:rStyle w:val="CommentReference"/>
        </w:rPr>
        <w:annotationRef/>
      </w:r>
      <w:r>
        <w:t>to have no effect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CD886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7E58B" w14:textId="77777777" w:rsidR="008C240D" w:rsidRDefault="008C240D">
      <w:r>
        <w:separator/>
      </w:r>
    </w:p>
  </w:endnote>
  <w:endnote w:type="continuationSeparator" w:id="0">
    <w:p w14:paraId="69D907A2" w14:textId="77777777" w:rsidR="008C240D" w:rsidRDefault="008C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EC3536" w:rsidR="00AA3883" w:rsidRPr="00C00DDE" w:rsidRDefault="00AA388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5DA9">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5062B" w14:textId="77777777" w:rsidR="008C240D" w:rsidRDefault="008C240D">
      <w:r>
        <w:separator/>
      </w:r>
    </w:p>
  </w:footnote>
  <w:footnote w:type="continuationSeparator" w:id="0">
    <w:p w14:paraId="20B84BFD" w14:textId="77777777" w:rsidR="008C240D" w:rsidRDefault="008C2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1409D"/>
    <w:multiLevelType w:val="hybridMultilevel"/>
    <w:tmpl w:val="5634831C"/>
    <w:lvl w:ilvl="0" w:tplc="C75ED7B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192E51"/>
    <w:multiLevelType w:val="hybridMultilevel"/>
    <w:tmpl w:val="B5DA176C"/>
    <w:lvl w:ilvl="0" w:tplc="1C9C074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52"/>
    <w:rsid w:val="000308A3"/>
    <w:rsid w:val="000458BC"/>
    <w:rsid w:val="00045BFC"/>
    <w:rsid w:val="00045C41"/>
    <w:rsid w:val="00046C03"/>
    <w:rsid w:val="00065039"/>
    <w:rsid w:val="0007614F"/>
    <w:rsid w:val="00081398"/>
    <w:rsid w:val="00091D7D"/>
    <w:rsid w:val="00094479"/>
    <w:rsid w:val="000962AC"/>
    <w:rsid w:val="000B0C0F"/>
    <w:rsid w:val="000B1C6B"/>
    <w:rsid w:val="000B2B92"/>
    <w:rsid w:val="000B4FF9"/>
    <w:rsid w:val="000C09AC"/>
    <w:rsid w:val="000E00F3"/>
    <w:rsid w:val="000F158C"/>
    <w:rsid w:val="00102F3D"/>
    <w:rsid w:val="00124E38"/>
    <w:rsid w:val="0012580B"/>
    <w:rsid w:val="00131F90"/>
    <w:rsid w:val="0013458C"/>
    <w:rsid w:val="0013526E"/>
    <w:rsid w:val="00146152"/>
    <w:rsid w:val="00151044"/>
    <w:rsid w:val="00155526"/>
    <w:rsid w:val="001564D8"/>
    <w:rsid w:val="00170EDA"/>
    <w:rsid w:val="00171371"/>
    <w:rsid w:val="00172607"/>
    <w:rsid w:val="00175A24"/>
    <w:rsid w:val="00187E58"/>
    <w:rsid w:val="00192185"/>
    <w:rsid w:val="001A297E"/>
    <w:rsid w:val="001A368E"/>
    <w:rsid w:val="001A7329"/>
    <w:rsid w:val="001A792F"/>
    <w:rsid w:val="001B4E28"/>
    <w:rsid w:val="001C3525"/>
    <w:rsid w:val="001C3AFB"/>
    <w:rsid w:val="001C77FC"/>
    <w:rsid w:val="001D1BD2"/>
    <w:rsid w:val="001D270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957"/>
    <w:rsid w:val="002375C1"/>
    <w:rsid w:val="00256F7F"/>
    <w:rsid w:val="00263398"/>
    <w:rsid w:val="00263B99"/>
    <w:rsid w:val="00266F06"/>
    <w:rsid w:val="00275BCF"/>
    <w:rsid w:val="00282CC5"/>
    <w:rsid w:val="00291E36"/>
    <w:rsid w:val="00292257"/>
    <w:rsid w:val="002A1BA1"/>
    <w:rsid w:val="002A54E0"/>
    <w:rsid w:val="002B1595"/>
    <w:rsid w:val="002B191D"/>
    <w:rsid w:val="002B2E83"/>
    <w:rsid w:val="002C6BB5"/>
    <w:rsid w:val="002D0AF6"/>
    <w:rsid w:val="002D29DD"/>
    <w:rsid w:val="002F164D"/>
    <w:rsid w:val="00300EDB"/>
    <w:rsid w:val="003021BC"/>
    <w:rsid w:val="00306206"/>
    <w:rsid w:val="003176D1"/>
    <w:rsid w:val="00317D85"/>
    <w:rsid w:val="00327C56"/>
    <w:rsid w:val="003315A1"/>
    <w:rsid w:val="003373EC"/>
    <w:rsid w:val="00342FF4"/>
    <w:rsid w:val="003449DF"/>
    <w:rsid w:val="00344E5A"/>
    <w:rsid w:val="00346148"/>
    <w:rsid w:val="003669EA"/>
    <w:rsid w:val="003706CC"/>
    <w:rsid w:val="00375195"/>
    <w:rsid w:val="00377710"/>
    <w:rsid w:val="003A2D8E"/>
    <w:rsid w:val="003A7CE6"/>
    <w:rsid w:val="003C1518"/>
    <w:rsid w:val="003C20E4"/>
    <w:rsid w:val="003D6342"/>
    <w:rsid w:val="003E6F90"/>
    <w:rsid w:val="003E73ED"/>
    <w:rsid w:val="003F5D0F"/>
    <w:rsid w:val="004074BA"/>
    <w:rsid w:val="00414101"/>
    <w:rsid w:val="004219CF"/>
    <w:rsid w:val="004234F0"/>
    <w:rsid w:val="00432670"/>
    <w:rsid w:val="00433DDB"/>
    <w:rsid w:val="00435A29"/>
    <w:rsid w:val="00437619"/>
    <w:rsid w:val="00465A1E"/>
    <w:rsid w:val="0049445A"/>
    <w:rsid w:val="00497559"/>
    <w:rsid w:val="004A2A63"/>
    <w:rsid w:val="004B210C"/>
    <w:rsid w:val="004B7535"/>
    <w:rsid w:val="004C469A"/>
    <w:rsid w:val="004D405F"/>
    <w:rsid w:val="004E0215"/>
    <w:rsid w:val="004E4F4F"/>
    <w:rsid w:val="004E6789"/>
    <w:rsid w:val="004F61E3"/>
    <w:rsid w:val="00502E10"/>
    <w:rsid w:val="0051015C"/>
    <w:rsid w:val="005123FA"/>
    <w:rsid w:val="00516CF1"/>
    <w:rsid w:val="00531AE9"/>
    <w:rsid w:val="00536188"/>
    <w:rsid w:val="00544A45"/>
    <w:rsid w:val="00550A66"/>
    <w:rsid w:val="00555F0F"/>
    <w:rsid w:val="00567EC7"/>
    <w:rsid w:val="00570013"/>
    <w:rsid w:val="005753EC"/>
    <w:rsid w:val="005801A2"/>
    <w:rsid w:val="005952A5"/>
    <w:rsid w:val="005A33A1"/>
    <w:rsid w:val="005B217D"/>
    <w:rsid w:val="005C2F01"/>
    <w:rsid w:val="005C385F"/>
    <w:rsid w:val="005E1AC6"/>
    <w:rsid w:val="005E3F2B"/>
    <w:rsid w:val="005E66D2"/>
    <w:rsid w:val="005F6F1B"/>
    <w:rsid w:val="00615995"/>
    <w:rsid w:val="00616155"/>
    <w:rsid w:val="00624B33"/>
    <w:rsid w:val="0063041A"/>
    <w:rsid w:val="00630AA2"/>
    <w:rsid w:val="00646707"/>
    <w:rsid w:val="006506F1"/>
    <w:rsid w:val="00652D71"/>
    <w:rsid w:val="00656A8A"/>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3FE3"/>
    <w:rsid w:val="00744699"/>
    <w:rsid w:val="00745F6B"/>
    <w:rsid w:val="0075175B"/>
    <w:rsid w:val="0075585E"/>
    <w:rsid w:val="00763E5F"/>
    <w:rsid w:val="00770571"/>
    <w:rsid w:val="007768FF"/>
    <w:rsid w:val="00781705"/>
    <w:rsid w:val="007824D3"/>
    <w:rsid w:val="00796EE3"/>
    <w:rsid w:val="007A7D29"/>
    <w:rsid w:val="007B4AB8"/>
    <w:rsid w:val="007C11C5"/>
    <w:rsid w:val="007D1181"/>
    <w:rsid w:val="007E01A3"/>
    <w:rsid w:val="007E1D2D"/>
    <w:rsid w:val="007E7601"/>
    <w:rsid w:val="007F0358"/>
    <w:rsid w:val="007F1F8B"/>
    <w:rsid w:val="007F4A83"/>
    <w:rsid w:val="007F67A1"/>
    <w:rsid w:val="00811C05"/>
    <w:rsid w:val="008206C8"/>
    <w:rsid w:val="0086387C"/>
    <w:rsid w:val="00867A3E"/>
    <w:rsid w:val="00874A6C"/>
    <w:rsid w:val="00876C65"/>
    <w:rsid w:val="00882F72"/>
    <w:rsid w:val="008A2C29"/>
    <w:rsid w:val="008A4B4C"/>
    <w:rsid w:val="008C239F"/>
    <w:rsid w:val="008C240D"/>
    <w:rsid w:val="008E480C"/>
    <w:rsid w:val="00905DA9"/>
    <w:rsid w:val="00907757"/>
    <w:rsid w:val="009166E6"/>
    <w:rsid w:val="009212B0"/>
    <w:rsid w:val="00921C50"/>
    <w:rsid w:val="00921FA1"/>
    <w:rsid w:val="009234A5"/>
    <w:rsid w:val="00927DF3"/>
    <w:rsid w:val="00927EE5"/>
    <w:rsid w:val="0093074B"/>
    <w:rsid w:val="00933453"/>
    <w:rsid w:val="009336F7"/>
    <w:rsid w:val="0093636C"/>
    <w:rsid w:val="009374A7"/>
    <w:rsid w:val="00955F6D"/>
    <w:rsid w:val="0095777B"/>
    <w:rsid w:val="00977C16"/>
    <w:rsid w:val="0098551D"/>
    <w:rsid w:val="00985DCB"/>
    <w:rsid w:val="0099518F"/>
    <w:rsid w:val="009A523D"/>
    <w:rsid w:val="009B02A1"/>
    <w:rsid w:val="009B3361"/>
    <w:rsid w:val="009B7F3F"/>
    <w:rsid w:val="009C1A8D"/>
    <w:rsid w:val="009D7CE6"/>
    <w:rsid w:val="009D7D05"/>
    <w:rsid w:val="009E0F94"/>
    <w:rsid w:val="009F496B"/>
    <w:rsid w:val="009F6ED1"/>
    <w:rsid w:val="00A01439"/>
    <w:rsid w:val="00A02E61"/>
    <w:rsid w:val="00A05CFF"/>
    <w:rsid w:val="00A13048"/>
    <w:rsid w:val="00A1637C"/>
    <w:rsid w:val="00A22E77"/>
    <w:rsid w:val="00A2513F"/>
    <w:rsid w:val="00A4496F"/>
    <w:rsid w:val="00A46843"/>
    <w:rsid w:val="00A51A37"/>
    <w:rsid w:val="00A56B97"/>
    <w:rsid w:val="00A6093D"/>
    <w:rsid w:val="00A630A1"/>
    <w:rsid w:val="00A767DC"/>
    <w:rsid w:val="00A76A6D"/>
    <w:rsid w:val="00A83253"/>
    <w:rsid w:val="00A90EC5"/>
    <w:rsid w:val="00A92A18"/>
    <w:rsid w:val="00AA3883"/>
    <w:rsid w:val="00AA6E84"/>
    <w:rsid w:val="00AB1A1C"/>
    <w:rsid w:val="00AB1C8E"/>
    <w:rsid w:val="00AB4CFB"/>
    <w:rsid w:val="00AB69AA"/>
    <w:rsid w:val="00AD05A8"/>
    <w:rsid w:val="00AE341B"/>
    <w:rsid w:val="00AF61EB"/>
    <w:rsid w:val="00B00D21"/>
    <w:rsid w:val="00B01905"/>
    <w:rsid w:val="00B07CA7"/>
    <w:rsid w:val="00B1279A"/>
    <w:rsid w:val="00B31BD8"/>
    <w:rsid w:val="00B3640F"/>
    <w:rsid w:val="00B40718"/>
    <w:rsid w:val="00B4194A"/>
    <w:rsid w:val="00B4309C"/>
    <w:rsid w:val="00B437E8"/>
    <w:rsid w:val="00B5222E"/>
    <w:rsid w:val="00B53179"/>
    <w:rsid w:val="00B57A23"/>
    <w:rsid w:val="00B600CD"/>
    <w:rsid w:val="00B61C96"/>
    <w:rsid w:val="00B72013"/>
    <w:rsid w:val="00B73A2A"/>
    <w:rsid w:val="00B75A51"/>
    <w:rsid w:val="00B827C6"/>
    <w:rsid w:val="00B94B06"/>
    <w:rsid w:val="00B94C28"/>
    <w:rsid w:val="00BC10BA"/>
    <w:rsid w:val="00BC5AFD"/>
    <w:rsid w:val="00BD7F43"/>
    <w:rsid w:val="00C00DDE"/>
    <w:rsid w:val="00C04F43"/>
    <w:rsid w:val="00C0609D"/>
    <w:rsid w:val="00C063C6"/>
    <w:rsid w:val="00C115AB"/>
    <w:rsid w:val="00C13ED3"/>
    <w:rsid w:val="00C26CCB"/>
    <w:rsid w:val="00C30249"/>
    <w:rsid w:val="00C367C3"/>
    <w:rsid w:val="00C3723B"/>
    <w:rsid w:val="00C42466"/>
    <w:rsid w:val="00C46514"/>
    <w:rsid w:val="00C606C9"/>
    <w:rsid w:val="00C75024"/>
    <w:rsid w:val="00C80288"/>
    <w:rsid w:val="00C84003"/>
    <w:rsid w:val="00C90650"/>
    <w:rsid w:val="00C97D78"/>
    <w:rsid w:val="00CA3993"/>
    <w:rsid w:val="00CA6F25"/>
    <w:rsid w:val="00CC2AAE"/>
    <w:rsid w:val="00CC5A42"/>
    <w:rsid w:val="00CD0EAB"/>
    <w:rsid w:val="00CE5E02"/>
    <w:rsid w:val="00CE615D"/>
    <w:rsid w:val="00CF34DB"/>
    <w:rsid w:val="00CF3917"/>
    <w:rsid w:val="00CF558F"/>
    <w:rsid w:val="00D010C0"/>
    <w:rsid w:val="00D073E2"/>
    <w:rsid w:val="00D1255C"/>
    <w:rsid w:val="00D20FBA"/>
    <w:rsid w:val="00D446EC"/>
    <w:rsid w:val="00D51BF0"/>
    <w:rsid w:val="00D51CEC"/>
    <w:rsid w:val="00D531DB"/>
    <w:rsid w:val="00D55942"/>
    <w:rsid w:val="00D569C5"/>
    <w:rsid w:val="00D807BF"/>
    <w:rsid w:val="00D82FCC"/>
    <w:rsid w:val="00DA17FC"/>
    <w:rsid w:val="00DA7887"/>
    <w:rsid w:val="00DB2C26"/>
    <w:rsid w:val="00DC0A0E"/>
    <w:rsid w:val="00DD02F4"/>
    <w:rsid w:val="00DD6622"/>
    <w:rsid w:val="00DD6996"/>
    <w:rsid w:val="00DE1C7C"/>
    <w:rsid w:val="00DE6B43"/>
    <w:rsid w:val="00E11923"/>
    <w:rsid w:val="00E262D4"/>
    <w:rsid w:val="00E30A74"/>
    <w:rsid w:val="00E36250"/>
    <w:rsid w:val="00E47F2D"/>
    <w:rsid w:val="00E54511"/>
    <w:rsid w:val="00E60EDC"/>
    <w:rsid w:val="00E61DAC"/>
    <w:rsid w:val="00E62A4A"/>
    <w:rsid w:val="00E72B80"/>
    <w:rsid w:val="00E75FE3"/>
    <w:rsid w:val="00E77AAC"/>
    <w:rsid w:val="00E86C4C"/>
    <w:rsid w:val="00E907A3"/>
    <w:rsid w:val="00EA5AE0"/>
    <w:rsid w:val="00EB56E1"/>
    <w:rsid w:val="00EB7AB1"/>
    <w:rsid w:val="00EC5B7A"/>
    <w:rsid w:val="00EE7CD8"/>
    <w:rsid w:val="00EF37F6"/>
    <w:rsid w:val="00EF48CC"/>
    <w:rsid w:val="00F00801"/>
    <w:rsid w:val="00F06D6B"/>
    <w:rsid w:val="00F1076C"/>
    <w:rsid w:val="00F2488D"/>
    <w:rsid w:val="00F27208"/>
    <w:rsid w:val="00F30B0E"/>
    <w:rsid w:val="00F33EB6"/>
    <w:rsid w:val="00F35963"/>
    <w:rsid w:val="00F601A0"/>
    <w:rsid w:val="00F712E9"/>
    <w:rsid w:val="00F73032"/>
    <w:rsid w:val="00F848FC"/>
    <w:rsid w:val="00F906F6"/>
    <w:rsid w:val="00F9282A"/>
    <w:rsid w:val="00F96BAD"/>
    <w:rsid w:val="00FA139D"/>
    <w:rsid w:val="00FA60F5"/>
    <w:rsid w:val="00FB0E84"/>
    <w:rsid w:val="00FC2405"/>
    <w:rsid w:val="00FD01C2"/>
    <w:rsid w:val="00FD4255"/>
    <w:rsid w:val="00FE595C"/>
    <w:rsid w:val="00FF0CE3"/>
    <w:rsid w:val="00FF4BA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3074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66E6"/>
    <w:pPr>
      <w:ind w:left="720"/>
      <w:contextualSpacing/>
    </w:pPr>
  </w:style>
  <w:style w:type="character" w:styleId="CommentReference">
    <w:name w:val="annotation reference"/>
    <w:basedOn w:val="DefaultParagraphFont"/>
    <w:rsid w:val="00743FE3"/>
    <w:rPr>
      <w:sz w:val="16"/>
      <w:szCs w:val="16"/>
    </w:rPr>
  </w:style>
  <w:style w:type="paragraph" w:styleId="CommentText">
    <w:name w:val="annotation text"/>
    <w:basedOn w:val="Normal"/>
    <w:link w:val="CommentTextChar"/>
    <w:rsid w:val="00743FE3"/>
    <w:rPr>
      <w:sz w:val="20"/>
    </w:rPr>
  </w:style>
  <w:style w:type="character" w:customStyle="1" w:styleId="CommentTextChar">
    <w:name w:val="Comment Text Char"/>
    <w:basedOn w:val="DefaultParagraphFont"/>
    <w:link w:val="CommentText"/>
    <w:rsid w:val="00743FE3"/>
  </w:style>
  <w:style w:type="paragraph" w:styleId="CommentSubject">
    <w:name w:val="annotation subject"/>
    <w:basedOn w:val="CommentText"/>
    <w:next w:val="CommentText"/>
    <w:link w:val="CommentSubjectChar"/>
    <w:rsid w:val="00743FE3"/>
    <w:rPr>
      <w:b/>
      <w:bCs/>
    </w:rPr>
  </w:style>
  <w:style w:type="character" w:customStyle="1" w:styleId="CommentSubjectChar">
    <w:name w:val="Comment Subject Char"/>
    <w:basedOn w:val="CommentTextChar"/>
    <w:link w:val="CommentSubject"/>
    <w:rsid w:val="00743FE3"/>
    <w:rPr>
      <w:b/>
      <w:bCs/>
    </w:rPr>
  </w:style>
  <w:style w:type="character" w:styleId="UnresolvedMention">
    <w:name w:val="Unresolved Mention"/>
    <w:basedOn w:val="DefaultParagraphFont"/>
    <w:uiPriority w:val="99"/>
    <w:semiHidden/>
    <w:unhideWhenUsed/>
    <w:rsid w:val="002D29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38060">
      <w:bodyDiv w:val="1"/>
      <w:marLeft w:val="0"/>
      <w:marRight w:val="0"/>
      <w:marTop w:val="0"/>
      <w:marBottom w:val="0"/>
      <w:divBdr>
        <w:top w:val="none" w:sz="0" w:space="0" w:color="auto"/>
        <w:left w:val="none" w:sz="0" w:space="0" w:color="auto"/>
        <w:bottom w:val="none" w:sz="0" w:space="0" w:color="auto"/>
        <w:right w:val="none" w:sz="0" w:space="0" w:color="auto"/>
      </w:divBdr>
    </w:div>
    <w:div w:id="262300431">
      <w:bodyDiv w:val="1"/>
      <w:marLeft w:val="0"/>
      <w:marRight w:val="0"/>
      <w:marTop w:val="0"/>
      <w:marBottom w:val="0"/>
      <w:divBdr>
        <w:top w:val="none" w:sz="0" w:space="0" w:color="auto"/>
        <w:left w:val="none" w:sz="0" w:space="0" w:color="auto"/>
        <w:bottom w:val="none" w:sz="0" w:space="0" w:color="auto"/>
        <w:right w:val="none" w:sz="0" w:space="0" w:color="auto"/>
      </w:divBdr>
    </w:div>
    <w:div w:id="752361798">
      <w:bodyDiv w:val="1"/>
      <w:marLeft w:val="0"/>
      <w:marRight w:val="0"/>
      <w:marTop w:val="0"/>
      <w:marBottom w:val="0"/>
      <w:divBdr>
        <w:top w:val="none" w:sz="0" w:space="0" w:color="auto"/>
        <w:left w:val="none" w:sz="0" w:space="0" w:color="auto"/>
        <w:bottom w:val="none" w:sz="0" w:space="0" w:color="auto"/>
        <w:right w:val="none" w:sz="0" w:space="0" w:color="auto"/>
      </w:divBdr>
    </w:div>
    <w:div w:id="860245384">
      <w:bodyDiv w:val="1"/>
      <w:marLeft w:val="0"/>
      <w:marRight w:val="0"/>
      <w:marTop w:val="0"/>
      <w:marBottom w:val="0"/>
      <w:divBdr>
        <w:top w:val="none" w:sz="0" w:space="0" w:color="auto"/>
        <w:left w:val="none" w:sz="0" w:space="0" w:color="auto"/>
        <w:bottom w:val="none" w:sz="0" w:space="0" w:color="auto"/>
        <w:right w:val="none" w:sz="0" w:space="0" w:color="auto"/>
      </w:divBdr>
    </w:div>
    <w:div w:id="973290170">
      <w:bodyDiv w:val="1"/>
      <w:marLeft w:val="0"/>
      <w:marRight w:val="0"/>
      <w:marTop w:val="0"/>
      <w:marBottom w:val="0"/>
      <w:divBdr>
        <w:top w:val="none" w:sz="0" w:space="0" w:color="auto"/>
        <w:left w:val="none" w:sz="0" w:space="0" w:color="auto"/>
        <w:bottom w:val="none" w:sz="0" w:space="0" w:color="auto"/>
        <w:right w:val="none" w:sz="0" w:space="0" w:color="auto"/>
      </w:divBdr>
    </w:div>
    <w:div w:id="1010451101">
      <w:bodyDiv w:val="1"/>
      <w:marLeft w:val="0"/>
      <w:marRight w:val="0"/>
      <w:marTop w:val="0"/>
      <w:marBottom w:val="0"/>
      <w:divBdr>
        <w:top w:val="none" w:sz="0" w:space="0" w:color="auto"/>
        <w:left w:val="none" w:sz="0" w:space="0" w:color="auto"/>
        <w:bottom w:val="none" w:sz="0" w:space="0" w:color="auto"/>
        <w:right w:val="none" w:sz="0" w:space="0" w:color="auto"/>
      </w:divBdr>
    </w:div>
    <w:div w:id="1023747047">
      <w:bodyDiv w:val="1"/>
      <w:marLeft w:val="0"/>
      <w:marRight w:val="0"/>
      <w:marTop w:val="0"/>
      <w:marBottom w:val="0"/>
      <w:divBdr>
        <w:top w:val="none" w:sz="0" w:space="0" w:color="auto"/>
        <w:left w:val="none" w:sz="0" w:space="0" w:color="auto"/>
        <w:bottom w:val="none" w:sz="0" w:space="0" w:color="auto"/>
        <w:right w:val="none" w:sz="0" w:space="0" w:color="auto"/>
      </w:divBdr>
    </w:div>
    <w:div w:id="1027801917">
      <w:bodyDiv w:val="1"/>
      <w:marLeft w:val="0"/>
      <w:marRight w:val="0"/>
      <w:marTop w:val="0"/>
      <w:marBottom w:val="0"/>
      <w:divBdr>
        <w:top w:val="none" w:sz="0" w:space="0" w:color="auto"/>
        <w:left w:val="none" w:sz="0" w:space="0" w:color="auto"/>
        <w:bottom w:val="none" w:sz="0" w:space="0" w:color="auto"/>
        <w:right w:val="none" w:sz="0" w:space="0" w:color="auto"/>
      </w:divBdr>
    </w:div>
    <w:div w:id="1169521008">
      <w:bodyDiv w:val="1"/>
      <w:marLeft w:val="0"/>
      <w:marRight w:val="0"/>
      <w:marTop w:val="0"/>
      <w:marBottom w:val="0"/>
      <w:divBdr>
        <w:top w:val="none" w:sz="0" w:space="0" w:color="auto"/>
        <w:left w:val="none" w:sz="0" w:space="0" w:color="auto"/>
        <w:bottom w:val="none" w:sz="0" w:space="0" w:color="auto"/>
        <w:right w:val="none" w:sz="0" w:space="0" w:color="auto"/>
      </w:divBdr>
    </w:div>
    <w:div w:id="1295674207">
      <w:bodyDiv w:val="1"/>
      <w:marLeft w:val="0"/>
      <w:marRight w:val="0"/>
      <w:marTop w:val="0"/>
      <w:marBottom w:val="0"/>
      <w:divBdr>
        <w:top w:val="none" w:sz="0" w:space="0" w:color="auto"/>
        <w:left w:val="none" w:sz="0" w:space="0" w:color="auto"/>
        <w:bottom w:val="none" w:sz="0" w:space="0" w:color="auto"/>
        <w:right w:val="none" w:sz="0" w:space="0" w:color="auto"/>
      </w:divBdr>
    </w:div>
    <w:div w:id="1329362026">
      <w:bodyDiv w:val="1"/>
      <w:marLeft w:val="0"/>
      <w:marRight w:val="0"/>
      <w:marTop w:val="0"/>
      <w:marBottom w:val="0"/>
      <w:divBdr>
        <w:top w:val="none" w:sz="0" w:space="0" w:color="auto"/>
        <w:left w:val="none" w:sz="0" w:space="0" w:color="auto"/>
        <w:bottom w:val="none" w:sz="0" w:space="0" w:color="auto"/>
        <w:right w:val="none" w:sz="0" w:space="0" w:color="auto"/>
      </w:divBdr>
    </w:div>
    <w:div w:id="1407918577">
      <w:bodyDiv w:val="1"/>
      <w:marLeft w:val="0"/>
      <w:marRight w:val="0"/>
      <w:marTop w:val="0"/>
      <w:marBottom w:val="0"/>
      <w:divBdr>
        <w:top w:val="none" w:sz="0" w:space="0" w:color="auto"/>
        <w:left w:val="none" w:sz="0" w:space="0" w:color="auto"/>
        <w:bottom w:val="none" w:sz="0" w:space="0" w:color="auto"/>
        <w:right w:val="none" w:sz="0" w:space="0" w:color="auto"/>
      </w:divBdr>
    </w:div>
    <w:div w:id="1449811849">
      <w:bodyDiv w:val="1"/>
      <w:marLeft w:val="0"/>
      <w:marRight w:val="0"/>
      <w:marTop w:val="0"/>
      <w:marBottom w:val="0"/>
      <w:divBdr>
        <w:top w:val="none" w:sz="0" w:space="0" w:color="auto"/>
        <w:left w:val="none" w:sz="0" w:space="0" w:color="auto"/>
        <w:bottom w:val="none" w:sz="0" w:space="0" w:color="auto"/>
        <w:right w:val="none" w:sz="0" w:space="0" w:color="auto"/>
      </w:divBdr>
    </w:div>
    <w:div w:id="1450005079">
      <w:bodyDiv w:val="1"/>
      <w:marLeft w:val="0"/>
      <w:marRight w:val="0"/>
      <w:marTop w:val="0"/>
      <w:marBottom w:val="0"/>
      <w:divBdr>
        <w:top w:val="none" w:sz="0" w:space="0" w:color="auto"/>
        <w:left w:val="none" w:sz="0" w:space="0" w:color="auto"/>
        <w:bottom w:val="none" w:sz="0" w:space="0" w:color="auto"/>
        <w:right w:val="none" w:sz="0" w:space="0" w:color="auto"/>
      </w:divBdr>
    </w:div>
    <w:div w:id="1675037913">
      <w:bodyDiv w:val="1"/>
      <w:marLeft w:val="0"/>
      <w:marRight w:val="0"/>
      <w:marTop w:val="0"/>
      <w:marBottom w:val="0"/>
      <w:divBdr>
        <w:top w:val="none" w:sz="0" w:space="0" w:color="auto"/>
        <w:left w:val="none" w:sz="0" w:space="0" w:color="auto"/>
        <w:bottom w:val="none" w:sz="0" w:space="0" w:color="auto"/>
        <w:right w:val="none" w:sz="0" w:space="0" w:color="auto"/>
      </w:divBdr>
    </w:div>
    <w:div w:id="16840875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3710">
      <w:bodyDiv w:val="1"/>
      <w:marLeft w:val="0"/>
      <w:marRight w:val="0"/>
      <w:marTop w:val="0"/>
      <w:marBottom w:val="0"/>
      <w:divBdr>
        <w:top w:val="none" w:sz="0" w:space="0" w:color="auto"/>
        <w:left w:val="none" w:sz="0" w:space="0" w:color="auto"/>
        <w:bottom w:val="none" w:sz="0" w:space="0" w:color="auto"/>
        <w:right w:val="none" w:sz="0" w:space="0" w:color="auto"/>
      </w:divBdr>
    </w:div>
    <w:div w:id="1755473701">
      <w:bodyDiv w:val="1"/>
      <w:marLeft w:val="0"/>
      <w:marRight w:val="0"/>
      <w:marTop w:val="0"/>
      <w:marBottom w:val="0"/>
      <w:divBdr>
        <w:top w:val="none" w:sz="0" w:space="0" w:color="auto"/>
        <w:left w:val="none" w:sz="0" w:space="0" w:color="auto"/>
        <w:bottom w:val="none" w:sz="0" w:space="0" w:color="auto"/>
        <w:right w:val="none" w:sz="0" w:space="0" w:color="auto"/>
      </w:divBdr>
    </w:div>
    <w:div w:id="1833175833">
      <w:bodyDiv w:val="1"/>
      <w:marLeft w:val="0"/>
      <w:marRight w:val="0"/>
      <w:marTop w:val="0"/>
      <w:marBottom w:val="0"/>
      <w:divBdr>
        <w:top w:val="none" w:sz="0" w:space="0" w:color="auto"/>
        <w:left w:val="none" w:sz="0" w:space="0" w:color="auto"/>
        <w:bottom w:val="none" w:sz="0" w:space="0" w:color="auto"/>
        <w:right w:val="none" w:sz="0" w:space="0" w:color="auto"/>
      </w:divBdr>
    </w:div>
    <w:div w:id="213255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287"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7</Pages>
  <Words>1758</Words>
  <Characters>9320</Characters>
  <Application>Microsoft Office Word</Application>
  <DocSecurity>0</DocSecurity>
  <Lines>77</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97</cp:revision>
  <cp:lastPrinted>1900-01-01T08:00:00Z</cp:lastPrinted>
  <dcterms:created xsi:type="dcterms:W3CDTF">2019-04-11T19:57:00Z</dcterms:created>
  <dcterms:modified xsi:type="dcterms:W3CDTF">2019-06-18T11:53:00Z</dcterms:modified>
</cp:coreProperties>
</file>