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0B3C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9E7DA9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160B24">
              <w:rPr>
                <w:rFonts w:hint="eastAsia"/>
                <w:lang w:val="en-CA" w:eastAsia="ja-JP"/>
              </w:rPr>
              <w:t>074</w:t>
            </w:r>
            <w:r w:rsidR="00FF745F">
              <w:rPr>
                <w:lang w:val="en-CA" w:eastAsia="ja-JP"/>
              </w:rPr>
              <w:t>8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034AFC" w:rsidR="00E61DAC" w:rsidRPr="005B217D" w:rsidRDefault="00A60C7A" w:rsidP="00A60C7A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A60C7A">
              <w:rPr>
                <w:b/>
                <w:szCs w:val="22"/>
                <w:lang w:val="en-CA"/>
              </w:rPr>
              <w:t>Crosscheck of JVET-N0505 (Non-CE9: Simplification of parametric motion vector refinement in DMVR)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DE015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106DFB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913175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  <w:r w:rsidR="005E1AC6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243DCCC" w:rsidR="00E61DAC" w:rsidRPr="005B217D" w:rsidRDefault="00106D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Shunsuke Iwamura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2FCFD3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06DFB">
              <w:rPr>
                <w:szCs w:val="22"/>
                <w:lang w:val="en-CA"/>
              </w:rPr>
              <w:t>+81-3-5494-3353</w:t>
            </w:r>
            <w:r w:rsidRPr="005B217D">
              <w:rPr>
                <w:szCs w:val="22"/>
                <w:lang w:val="en-CA"/>
              </w:rPr>
              <w:br/>
            </w:r>
            <w:r w:rsidR="00106DFB">
              <w:rPr>
                <w:szCs w:val="22"/>
                <w:lang w:val="en-CA"/>
              </w:rPr>
              <w:t>iwamura.s-gc@nhk.or.jp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5D1AE4" w:rsidR="00E61DAC" w:rsidRPr="005B217D" w:rsidRDefault="00106D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5F0B19" w14:textId="0DCD0644" w:rsidR="00E61DAC" w:rsidRPr="005B217D" w:rsidRDefault="00106DFB" w:rsidP="004234F0">
      <w:pPr>
        <w:rPr>
          <w:szCs w:val="22"/>
          <w:lang w:val="en-CA"/>
        </w:rPr>
      </w:pPr>
      <w:r>
        <w:rPr>
          <w:lang w:val="en-CA"/>
        </w:rPr>
        <w:t>This contribution reports a crosscheck result of JVET-N0</w:t>
      </w:r>
      <w:r w:rsidR="00180364">
        <w:rPr>
          <w:rFonts w:hint="eastAsia"/>
          <w:lang w:val="en-CA" w:eastAsia="ja-JP"/>
        </w:rPr>
        <w:t>5</w:t>
      </w:r>
      <w:r w:rsidR="00180364">
        <w:rPr>
          <w:lang w:val="en-CA"/>
        </w:rPr>
        <w:t xml:space="preserve">06 </w:t>
      </w:r>
      <w:r>
        <w:rPr>
          <w:lang w:val="en-CA"/>
        </w:rPr>
        <w:t>on</w:t>
      </w:r>
      <w:r w:rsidR="00A60C7A">
        <w:rPr>
          <w:lang w:val="en-CA"/>
        </w:rPr>
        <w:t xml:space="preserve"> simplification of parametric motion vector refinement in DMVR</w:t>
      </w:r>
      <w:r>
        <w:rPr>
          <w:lang w:val="en-CA"/>
        </w:rPr>
        <w:t>.</w:t>
      </w:r>
      <w:r w:rsidR="007F7E72">
        <w:rPr>
          <w:lang w:val="en-CA"/>
        </w:rPr>
        <w:t xml:space="preserve"> </w:t>
      </w:r>
      <w:r w:rsidR="00872DB7">
        <w:rPr>
          <w:lang w:val="en-CA"/>
        </w:rPr>
        <w:t>N</w:t>
      </w:r>
      <w:r w:rsidR="002A1996">
        <w:rPr>
          <w:lang w:val="en-CA"/>
        </w:rPr>
        <w:t xml:space="preserve">o significant inconsistencies were found between </w:t>
      </w:r>
      <w:r w:rsidR="008A5B9B">
        <w:rPr>
          <w:lang w:val="en-CA"/>
        </w:rPr>
        <w:t xml:space="preserve">the software implementation provided by the proponent and description of </w:t>
      </w:r>
      <w:r w:rsidR="00307D35">
        <w:rPr>
          <w:lang w:val="en-CA"/>
        </w:rPr>
        <w:t>the algorithm described in JVET-N0</w:t>
      </w:r>
      <w:r w:rsidR="00A60C7A">
        <w:rPr>
          <w:lang w:val="en-CA"/>
        </w:rPr>
        <w:t>5</w:t>
      </w:r>
      <w:r w:rsidR="00307D35">
        <w:rPr>
          <w:lang w:val="en-CA"/>
        </w:rPr>
        <w:t>0</w:t>
      </w:r>
      <w:r w:rsidR="00A60C7A">
        <w:rPr>
          <w:lang w:val="en-CA"/>
        </w:rPr>
        <w:t>5</w:t>
      </w:r>
      <w:r w:rsidR="00307D35">
        <w:rPr>
          <w:lang w:val="en-CA"/>
        </w:rPr>
        <w:t xml:space="preserve">. The </w:t>
      </w:r>
      <w:r w:rsidR="00653746">
        <w:rPr>
          <w:lang w:val="en-CA"/>
        </w:rPr>
        <w:t>BD-rate</w:t>
      </w:r>
      <w:r w:rsidR="00307D35">
        <w:rPr>
          <w:lang w:val="en-CA"/>
        </w:rPr>
        <w:t xml:space="preserve"> results matched with those provided by the proponent</w:t>
      </w:r>
      <w:r w:rsidR="00E01A9C">
        <w:rPr>
          <w:lang w:val="en-CA"/>
        </w:rPr>
        <w:t>.</w:t>
      </w:r>
      <w:r w:rsidR="00653746">
        <w:rPr>
          <w:lang w:val="en-CA"/>
        </w:rPr>
        <w:t xml:space="preserve"> </w:t>
      </w:r>
      <w:r w:rsidR="00E01A9C">
        <w:rPr>
          <w:lang w:val="en-CA"/>
        </w:rPr>
        <w:t>Although</w:t>
      </w:r>
      <w:r w:rsidR="00653746">
        <w:rPr>
          <w:lang w:val="en-CA"/>
        </w:rPr>
        <w:t xml:space="preserve"> </w:t>
      </w:r>
      <w:r w:rsidR="00E01A9C">
        <w:rPr>
          <w:lang w:val="en-CA"/>
        </w:rPr>
        <w:t xml:space="preserve">the </w:t>
      </w:r>
      <w:r w:rsidR="006D5560">
        <w:rPr>
          <w:lang w:val="en-CA"/>
        </w:rPr>
        <w:t>encoding and decoding run</w:t>
      </w:r>
      <w:r w:rsidR="00212CCD">
        <w:rPr>
          <w:lang w:val="en-CA"/>
        </w:rPr>
        <w:t xml:space="preserve"> </w:t>
      </w:r>
      <w:r w:rsidR="006D5560">
        <w:rPr>
          <w:lang w:val="en-CA"/>
        </w:rPr>
        <w:t xml:space="preserve">time </w:t>
      </w:r>
      <w:r w:rsidR="00E01A9C">
        <w:rPr>
          <w:lang w:val="en-CA"/>
        </w:rPr>
        <w:t>is slightly larger than those provided by the proponent,</w:t>
      </w:r>
      <w:r w:rsidR="00062219">
        <w:rPr>
          <w:lang w:val="en-CA"/>
        </w:rPr>
        <w:t xml:space="preserve"> this </w:t>
      </w:r>
      <w:r w:rsidR="005100E9">
        <w:rPr>
          <w:lang w:val="en-CA"/>
        </w:rPr>
        <w:t>could</w:t>
      </w:r>
      <w:r w:rsidR="005D0E63">
        <w:rPr>
          <w:lang w:val="en-CA"/>
        </w:rPr>
        <w:t xml:space="preserve"> be </w:t>
      </w:r>
      <w:r w:rsidR="005100E9">
        <w:rPr>
          <w:lang w:val="en-CA"/>
        </w:rPr>
        <w:t xml:space="preserve">considered </w:t>
      </w:r>
      <w:r w:rsidR="005D0E63">
        <w:rPr>
          <w:lang w:val="en-CA"/>
        </w:rPr>
        <w:t xml:space="preserve">within the margin </w:t>
      </w:r>
      <w:r w:rsidR="00F122EE">
        <w:rPr>
          <w:lang w:val="en-CA"/>
        </w:rPr>
        <w:t xml:space="preserve">of </w:t>
      </w:r>
      <w:r w:rsidR="00C329BB">
        <w:rPr>
          <w:rFonts w:hint="eastAsia"/>
          <w:lang w:val="en-CA" w:eastAsia="ja-JP"/>
        </w:rPr>
        <w:t>measurement</w:t>
      </w:r>
      <w:r w:rsidR="009909AC">
        <w:rPr>
          <w:lang w:val="en-CA"/>
        </w:rPr>
        <w:t xml:space="preserve"> </w:t>
      </w:r>
      <w:r w:rsidR="00F122EE">
        <w:rPr>
          <w:lang w:val="en-CA"/>
        </w:rPr>
        <w:t>error</w:t>
      </w:r>
      <w:r w:rsidR="00307D35">
        <w:rPr>
          <w:lang w:val="en-CA"/>
        </w:rPr>
        <w:t>.</w:t>
      </w:r>
    </w:p>
    <w:p w14:paraId="1539A21D" w14:textId="2F0F8745" w:rsidR="001F2594" w:rsidRDefault="001F2594" w:rsidP="009234A5">
      <w:pPr>
        <w:rPr>
          <w:szCs w:val="22"/>
          <w:lang w:val="en-CA"/>
        </w:rPr>
      </w:pPr>
    </w:p>
    <w:p w14:paraId="2F741DB9" w14:textId="60DA9583" w:rsidR="00340303" w:rsidRDefault="00340303" w:rsidP="0034030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3CA6B455" w14:textId="77777777" w:rsidR="00340303" w:rsidRPr="00340303" w:rsidRDefault="00340303" w:rsidP="00340303">
      <w:pPr>
        <w:rPr>
          <w:lang w:val="en-CA"/>
        </w:rPr>
      </w:pPr>
    </w:p>
    <w:tbl>
      <w:tblPr>
        <w:tblW w:w="0" w:type="auto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40"/>
        <w:gridCol w:w="1060"/>
        <w:gridCol w:w="1060"/>
        <w:gridCol w:w="1059"/>
        <w:gridCol w:w="1060"/>
        <w:gridCol w:w="1059"/>
      </w:tblGrid>
      <w:tr w:rsidR="00180364" w14:paraId="31753F14" w14:textId="77777777" w:rsidTr="00180364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603E891D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A1F0D8D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457C943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ＭＳ Ｐゴシック" w:eastAsia="ＭＳ Ｐゴシック" w:hAnsi="Arial" w:cs="ＭＳ Ｐゴシック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6D116E2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F1FC92A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ＭＳ Ｐゴシック" w:eastAsia="ＭＳ Ｐゴシック" w:hAnsi="Arial" w:cs="ＭＳ Ｐゴシック"/>
                <w:color w:val="000000"/>
                <w:sz w:val="24"/>
                <w:szCs w:val="24"/>
              </w:rPr>
            </w:pPr>
          </w:p>
        </w:tc>
      </w:tr>
      <w:tr w:rsidR="00180364" w14:paraId="3F85E9D1" w14:textId="77777777" w:rsidTr="00180364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7A01AE9D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D94C0C3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EB3B8E7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FC95B60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5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B26833F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0364" w14:paraId="2D45CB84" w14:textId="77777777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0F67E05A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F16A5FA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2EA3406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DDA999B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6439777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A1686FF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0364" w14:paraId="6217FC08" w14:textId="77777777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99D497D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21925A3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9C5C744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9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37A4882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253C5DAC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7E25D0A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0364" w14:paraId="0BA4D2C8" w14:textId="77777777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D2CAFF9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667C0F8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562B7F2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7378E31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56A804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C78A6D4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0364" w14:paraId="2AC01F35" w14:textId="77777777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D370C3C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3DD41DF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A34ED50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B810615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D31C4F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0F1E3E2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0364" w14:paraId="28D48C53" w14:textId="77777777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77A0062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E6D7810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8A3A3BB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8CCECF6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AB83C4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6EACD57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0364" w14:paraId="1671A18A" w14:textId="77777777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D182098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1A75C42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C8B1F54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03D9AB3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64C648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317785E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180364" w14:paraId="3998BEF0" w14:textId="77777777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04EFA7C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0EC283D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ED060AF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9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B1A0014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F81C553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07BD49F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0364" w14:paraId="60C421D4" w14:textId="77777777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3E1DB99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AB25153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5E6C7B4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9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1880342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9F1BDA9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A05EF8F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0364" w14:paraId="1D0C34C0" w14:textId="77777777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6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52BCE5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4259934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173049B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484884D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B6DAB39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94E547F" w14:textId="77777777" w:rsidR="00180364" w:rsidRDefault="0018036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1C53BC2" w14:textId="6DB7BBC6" w:rsidR="00340303" w:rsidRDefault="00340303" w:rsidP="009234A5">
      <w:pPr>
        <w:rPr>
          <w:szCs w:val="22"/>
          <w:lang w:val="en-CA"/>
        </w:rPr>
      </w:pPr>
    </w:p>
    <w:p w14:paraId="3CAB93A4" w14:textId="77777777" w:rsidR="00340303" w:rsidRDefault="00340303" w:rsidP="009234A5">
      <w:pPr>
        <w:rPr>
          <w:szCs w:val="22"/>
          <w:lang w:val="en-CA"/>
        </w:rPr>
      </w:pPr>
    </w:p>
    <w:p w14:paraId="187ED028" w14:textId="77777777" w:rsidR="00340303" w:rsidRPr="005B217D" w:rsidRDefault="00340303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355730DD" w:rsidR="005801A2" w:rsidRPr="005B217D" w:rsidRDefault="00872DB7" w:rsidP="005801A2">
      <w:pPr>
        <w:rPr>
          <w:szCs w:val="22"/>
          <w:lang w:val="en-CA"/>
        </w:rPr>
      </w:pPr>
      <w:r w:rsidRPr="00872DB7">
        <w:rPr>
          <w:b/>
          <w:szCs w:val="22"/>
          <w:lang w:val="en-CA"/>
        </w:rPr>
        <w:t>NHK</w:t>
      </w:r>
      <w:r w:rsidR="005801A2" w:rsidRPr="00872DB7">
        <w:rPr>
          <w:b/>
          <w:szCs w:val="22"/>
          <w:lang w:val="en-CA"/>
        </w:rPr>
        <w:t xml:space="preserve"> does not have any current or pending patent rights relating to the technology described in this</w:t>
      </w:r>
      <w:r w:rsidR="005801A2" w:rsidRPr="005B217D">
        <w:rPr>
          <w:b/>
          <w:szCs w:val="22"/>
          <w:lang w:val="en-CA"/>
        </w:rPr>
        <w:t xml:space="preserve">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9338C" w14:textId="77777777" w:rsidR="00985DCB" w:rsidRDefault="00985DCB">
      <w:r>
        <w:separator/>
      </w:r>
    </w:p>
  </w:endnote>
  <w:endnote w:type="continuationSeparator" w:id="0">
    <w:p w14:paraId="57ABB184" w14:textId="77777777" w:rsidR="00985DCB" w:rsidRDefault="00985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46BF6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A60F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80364">
      <w:rPr>
        <w:rStyle w:val="a5"/>
        <w:noProof/>
      </w:rPr>
      <w:t>2019-03-20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7F5A7" w14:textId="77777777" w:rsidR="00985DCB" w:rsidRDefault="00985DCB">
      <w:r>
        <w:separator/>
      </w:r>
    </w:p>
  </w:footnote>
  <w:footnote w:type="continuationSeparator" w:id="0">
    <w:p w14:paraId="06A5DB1E" w14:textId="77777777" w:rsidR="00985DCB" w:rsidRDefault="00985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221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6DFB"/>
    <w:rsid w:val="00124E38"/>
    <w:rsid w:val="0012580B"/>
    <w:rsid w:val="00131F90"/>
    <w:rsid w:val="0013458C"/>
    <w:rsid w:val="0013526E"/>
    <w:rsid w:val="00146152"/>
    <w:rsid w:val="00155526"/>
    <w:rsid w:val="00160B24"/>
    <w:rsid w:val="00171371"/>
    <w:rsid w:val="00175A24"/>
    <w:rsid w:val="0018036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2CC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1996"/>
    <w:rsid w:val="002A54E0"/>
    <w:rsid w:val="002A6114"/>
    <w:rsid w:val="002B1595"/>
    <w:rsid w:val="002B191D"/>
    <w:rsid w:val="002B2E83"/>
    <w:rsid w:val="002D0AF6"/>
    <w:rsid w:val="002F164D"/>
    <w:rsid w:val="003021BC"/>
    <w:rsid w:val="00306206"/>
    <w:rsid w:val="00307D35"/>
    <w:rsid w:val="00317D85"/>
    <w:rsid w:val="00327C56"/>
    <w:rsid w:val="003315A1"/>
    <w:rsid w:val="003373EC"/>
    <w:rsid w:val="00340303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0E9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D0E63"/>
    <w:rsid w:val="005E1AC6"/>
    <w:rsid w:val="005F6F1B"/>
    <w:rsid w:val="00615995"/>
    <w:rsid w:val="00616155"/>
    <w:rsid w:val="00624B33"/>
    <w:rsid w:val="0063041A"/>
    <w:rsid w:val="00630AA2"/>
    <w:rsid w:val="00646707"/>
    <w:rsid w:val="00653746"/>
    <w:rsid w:val="00657F7E"/>
    <w:rsid w:val="00662E58"/>
    <w:rsid w:val="006637F2"/>
    <w:rsid w:val="006642A5"/>
    <w:rsid w:val="00664DCF"/>
    <w:rsid w:val="006C5D39"/>
    <w:rsid w:val="006D5560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7F7E72"/>
    <w:rsid w:val="00811C05"/>
    <w:rsid w:val="008206C8"/>
    <w:rsid w:val="0086387C"/>
    <w:rsid w:val="00872DB7"/>
    <w:rsid w:val="00874A6C"/>
    <w:rsid w:val="00876C65"/>
    <w:rsid w:val="008A4B4C"/>
    <w:rsid w:val="008A5B9B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09AC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0C7A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5F47"/>
    <w:rsid w:val="00BC10BA"/>
    <w:rsid w:val="00BC5AFD"/>
    <w:rsid w:val="00C00DDE"/>
    <w:rsid w:val="00C04F43"/>
    <w:rsid w:val="00C0609D"/>
    <w:rsid w:val="00C115AB"/>
    <w:rsid w:val="00C26CCB"/>
    <w:rsid w:val="00C30249"/>
    <w:rsid w:val="00C329BB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A9C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22EE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1DF"/>
    <w:rsid w:val="00FE595C"/>
    <w:rsid w:val="00FF0CE3"/>
    <w:rsid w:val="00FF7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2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218</Words>
  <Characters>1265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岩村　俊輔</cp:lastModifiedBy>
  <cp:revision>34</cp:revision>
  <cp:lastPrinted>1900-01-01T08:00:00Z</cp:lastPrinted>
  <dcterms:created xsi:type="dcterms:W3CDTF">2018-08-09T13:44:00Z</dcterms:created>
  <dcterms:modified xsi:type="dcterms:W3CDTF">2019-03-21T05:37:00Z</dcterms:modified>
</cp:coreProperties>
</file>