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452B9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D2F39">
              <w:rPr>
                <w:lang w:val="en-CA"/>
              </w:rPr>
              <w:t>0367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33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2E675D" w:rsidR="00E61DAC" w:rsidRPr="005B217D" w:rsidRDefault="002A03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Support of </w:t>
            </w:r>
            <w:r w:rsidR="00D92D12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hroma 4:4:4 format </w:t>
            </w:r>
            <w:r w:rsidR="007D7E0E">
              <w:rPr>
                <w:b/>
                <w:szCs w:val="22"/>
                <w:lang w:val="en-CA"/>
              </w:rPr>
              <w:t xml:space="preserve">in </w:t>
            </w:r>
            <w:r>
              <w:rPr>
                <w:b/>
                <w:szCs w:val="22"/>
                <w:lang w:val="en-CA"/>
              </w:rPr>
              <w:t>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E7CF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804BB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27D2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56102CB2" w:rsidR="00E61DAC" w:rsidRPr="005B217D" w:rsidRDefault="00B761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Xin Zhao, Xiang Li, </w:t>
            </w:r>
            <w:r w:rsidR="00530762">
              <w:rPr>
                <w:rFonts w:hint="eastAsia"/>
                <w:szCs w:val="22"/>
                <w:lang w:val="en-CA" w:eastAsia="zh-CN"/>
              </w:rPr>
              <w:t>Xiaoz</w:t>
            </w:r>
            <w:r w:rsidR="00530762">
              <w:rPr>
                <w:szCs w:val="22"/>
                <w:lang w:val="en-CA"/>
              </w:rPr>
              <w:t xml:space="preserve">hong Xu,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0DB0DB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619E0">
              <w:rPr>
                <w:szCs w:val="22"/>
                <w:lang w:val="en-CA"/>
              </w:rPr>
              <w:t xml:space="preserve">{xinzzhao, xlxiangli, </w:t>
            </w:r>
            <w:r w:rsidR="00140D2F">
              <w:rPr>
                <w:szCs w:val="22"/>
                <w:lang w:val="en-CA"/>
              </w:rPr>
              <w:t xml:space="preserve">xiaozhongxu, </w:t>
            </w:r>
            <w:r w:rsidR="006619E0"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02AA58" w:rsidR="00E61DAC" w:rsidRPr="005B217D" w:rsidRDefault="006619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81E222" w14:textId="5DEBA844" w:rsidR="00F47A4E" w:rsidRPr="005B217D" w:rsidRDefault="00F47A4E" w:rsidP="00F47A4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support chroma 4:4:4 format in VVC by including several </w:t>
      </w:r>
      <w:r w:rsidR="000E7F4B">
        <w:rPr>
          <w:szCs w:val="22"/>
          <w:lang w:val="en-CA"/>
        </w:rPr>
        <w:t>SW</w:t>
      </w:r>
      <w:r>
        <w:rPr>
          <w:szCs w:val="22"/>
          <w:lang w:val="en-CA"/>
        </w:rPr>
        <w:t xml:space="preserve"> and spec text fixes. With the proposed fixes, the </w:t>
      </w:r>
      <w:r w:rsidR="0087681E">
        <w:rPr>
          <w:szCs w:val="22"/>
          <w:lang w:val="en-CA"/>
        </w:rPr>
        <w:t xml:space="preserve">VTM-4.0 </w:t>
      </w:r>
      <w:proofErr w:type="spellStart"/>
      <w:r w:rsidR="0087681E">
        <w:rPr>
          <w:szCs w:val="22"/>
          <w:lang w:val="en-CA"/>
        </w:rPr>
        <w:t>sw</w:t>
      </w:r>
      <w:proofErr w:type="spellEnd"/>
      <w:r w:rsidR="0087681E">
        <w:rPr>
          <w:szCs w:val="22"/>
          <w:lang w:val="en-CA"/>
        </w:rPr>
        <w:t xml:space="preserve"> is capable to encod</w:t>
      </w:r>
      <w:r w:rsidR="00444B6E">
        <w:rPr>
          <w:szCs w:val="22"/>
          <w:lang w:val="en-CA"/>
        </w:rPr>
        <w:t>e</w:t>
      </w:r>
      <w:r w:rsidR="0087681E">
        <w:rPr>
          <w:szCs w:val="22"/>
          <w:lang w:val="en-CA"/>
        </w:rPr>
        <w:t xml:space="preserve"> and decod</w:t>
      </w:r>
      <w:r w:rsidR="00444B6E">
        <w:rPr>
          <w:szCs w:val="22"/>
          <w:lang w:val="en-CA"/>
        </w:rPr>
        <w:t>e</w:t>
      </w:r>
      <w:r w:rsidR="0087681E">
        <w:rPr>
          <w:szCs w:val="22"/>
          <w:lang w:val="en-CA"/>
        </w:rPr>
        <w:t xml:space="preserve"> </w:t>
      </w:r>
      <w:r w:rsidR="00D3395E">
        <w:rPr>
          <w:szCs w:val="22"/>
          <w:lang w:val="en-CA"/>
        </w:rPr>
        <w:t xml:space="preserve">video sequence </w:t>
      </w:r>
      <w:r w:rsidR="00B80D66">
        <w:rPr>
          <w:szCs w:val="22"/>
          <w:lang w:val="en-CA"/>
        </w:rPr>
        <w:t>in</w:t>
      </w:r>
      <w:r w:rsidR="0087681E">
        <w:rPr>
          <w:szCs w:val="22"/>
          <w:lang w:val="en-CA"/>
        </w:rPr>
        <w:t xml:space="preserve"> chroma 4:4:4 format</w:t>
      </w:r>
      <w:r>
        <w:rPr>
          <w:szCs w:val="22"/>
          <w:lang w:val="en-CA"/>
        </w:rPr>
        <w:t>.</w:t>
      </w:r>
      <w:r w:rsidR="000964F1">
        <w:rPr>
          <w:szCs w:val="22"/>
          <w:lang w:val="en-CA"/>
        </w:rPr>
        <w:t xml:space="preserve"> Comparison</w:t>
      </w:r>
      <w:r w:rsidR="00A96882">
        <w:rPr>
          <w:szCs w:val="22"/>
          <w:lang w:val="en-CA"/>
        </w:rPr>
        <w:t>s</w:t>
      </w:r>
      <w:r w:rsidR="000964F1">
        <w:rPr>
          <w:szCs w:val="22"/>
          <w:lang w:val="en-CA"/>
        </w:rPr>
        <w:t xml:space="preserve"> on the coding performance between VTM-4.0 and HM-16.6 for video content with chroma 4:4:4 format </w:t>
      </w:r>
      <w:r w:rsidR="00A96882">
        <w:rPr>
          <w:szCs w:val="22"/>
          <w:lang w:val="en-CA"/>
        </w:rPr>
        <w:t>are</w:t>
      </w:r>
      <w:r w:rsidR="000964F1">
        <w:rPr>
          <w:szCs w:val="22"/>
          <w:lang w:val="en-CA"/>
        </w:rPr>
        <w:t xml:space="preserve"> also reported.</w:t>
      </w:r>
    </w:p>
    <w:p w14:paraId="7D2AC1F0" w14:textId="2E61D4CC" w:rsidR="00745F6B" w:rsidRPr="005B217D" w:rsidRDefault="003B4AA9" w:rsidP="00E11923">
      <w:pPr>
        <w:pStyle w:val="Heading1"/>
        <w:rPr>
          <w:lang w:val="en-CA"/>
        </w:rPr>
      </w:pPr>
      <w:r>
        <w:rPr>
          <w:lang w:val="en-CA"/>
        </w:rPr>
        <w:t xml:space="preserve">Problem statement and </w:t>
      </w:r>
      <w:r w:rsidR="00DE5B61">
        <w:rPr>
          <w:lang w:val="en-CA"/>
        </w:rPr>
        <w:t>p</w:t>
      </w:r>
      <w:r w:rsidR="00D60F9C">
        <w:rPr>
          <w:lang w:val="en-CA"/>
        </w:rPr>
        <w:t>roposal</w:t>
      </w:r>
    </w:p>
    <w:p w14:paraId="58CE0D82" w14:textId="3B6244C2" w:rsidR="00D3395E" w:rsidRDefault="00B80D6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VTM-4.0 </w:t>
      </w:r>
      <w:proofErr w:type="spellStart"/>
      <w:r>
        <w:rPr>
          <w:szCs w:val="22"/>
          <w:lang w:val="en-CA"/>
        </w:rPr>
        <w:t>sw</w:t>
      </w:r>
      <w:proofErr w:type="spellEnd"/>
      <w:r>
        <w:rPr>
          <w:szCs w:val="22"/>
          <w:lang w:val="en-CA"/>
        </w:rPr>
        <w:t xml:space="preserve"> does not support encoding or decoding </w:t>
      </w:r>
      <w:r w:rsidR="00F21025">
        <w:rPr>
          <w:szCs w:val="22"/>
          <w:lang w:val="en-CA"/>
        </w:rPr>
        <w:t>video</w:t>
      </w:r>
      <w:r>
        <w:rPr>
          <w:szCs w:val="22"/>
          <w:lang w:val="en-CA"/>
        </w:rPr>
        <w:t xml:space="preserve"> </w:t>
      </w:r>
      <w:r w:rsidR="00D3395E">
        <w:rPr>
          <w:szCs w:val="22"/>
          <w:lang w:val="en-CA"/>
        </w:rPr>
        <w:t xml:space="preserve">sequence </w:t>
      </w:r>
      <w:r>
        <w:rPr>
          <w:szCs w:val="22"/>
          <w:lang w:val="en-CA"/>
        </w:rPr>
        <w:t>in chroma 4:4:4 format</w:t>
      </w:r>
      <w:r w:rsidR="002F6F6B">
        <w:rPr>
          <w:szCs w:val="22"/>
          <w:lang w:val="en-CA"/>
        </w:rPr>
        <w:t xml:space="preserve"> as is</w:t>
      </w:r>
      <w:r w:rsidR="007D7E0E">
        <w:rPr>
          <w:szCs w:val="22"/>
          <w:lang w:val="en-CA"/>
        </w:rPr>
        <w:t>.</w:t>
      </w:r>
      <w:r w:rsidR="00D3395E">
        <w:rPr>
          <w:szCs w:val="22"/>
          <w:lang w:val="en-CA"/>
        </w:rPr>
        <w:t xml:space="preserve"> </w:t>
      </w:r>
      <w:r w:rsidR="007D7E0E">
        <w:rPr>
          <w:szCs w:val="22"/>
          <w:lang w:val="en-CA"/>
        </w:rPr>
        <w:t>E</w:t>
      </w:r>
      <w:r w:rsidR="00D3395E">
        <w:rPr>
          <w:szCs w:val="22"/>
          <w:lang w:val="en-CA"/>
        </w:rPr>
        <w:t>ncoder crash happens with the following configuration</w:t>
      </w:r>
      <w:r>
        <w:rPr>
          <w:szCs w:val="22"/>
          <w:lang w:val="en-CA"/>
        </w:rPr>
        <w:t>.</w:t>
      </w:r>
    </w:p>
    <w:p w14:paraId="535F5F36" w14:textId="75EB1977" w:rsidR="00D3395E" w:rsidRPr="00D3395E" w:rsidRDefault="00D3395E" w:rsidP="009234A5">
      <w:pPr>
        <w:rPr>
          <w:rFonts w:ascii="Courier New" w:hAnsi="Courier New" w:cs="Courier New"/>
          <w:szCs w:val="22"/>
          <w:lang w:val="en-CA"/>
        </w:rPr>
      </w:pPr>
      <w:proofErr w:type="spellStart"/>
      <w:r w:rsidRPr="00D3395E">
        <w:rPr>
          <w:rFonts w:ascii="Courier New" w:hAnsi="Courier New" w:cs="Courier New"/>
          <w:szCs w:val="22"/>
          <w:lang w:val="en-CA"/>
        </w:rPr>
        <w:t>InputChromaFormat</w:t>
      </w:r>
      <w:proofErr w:type="spellEnd"/>
      <w:r w:rsidRPr="00D3395E">
        <w:rPr>
          <w:rFonts w:ascii="Courier New" w:hAnsi="Courier New" w:cs="Courier New"/>
          <w:szCs w:val="22"/>
          <w:lang w:val="en-CA"/>
        </w:rPr>
        <w:t xml:space="preserve">           </w:t>
      </w:r>
      <w:proofErr w:type="gramStart"/>
      <w:r w:rsidRPr="00D3395E">
        <w:rPr>
          <w:rFonts w:ascii="Courier New" w:hAnsi="Courier New" w:cs="Courier New"/>
          <w:szCs w:val="22"/>
          <w:lang w:val="en-CA"/>
        </w:rPr>
        <w:t xml:space="preserve">  :</w:t>
      </w:r>
      <w:proofErr w:type="gramEnd"/>
      <w:r w:rsidRPr="00D3395E">
        <w:rPr>
          <w:rFonts w:ascii="Courier New" w:hAnsi="Courier New" w:cs="Courier New"/>
          <w:szCs w:val="22"/>
          <w:lang w:val="en-CA"/>
        </w:rPr>
        <w:t xml:space="preserve"> 4</w:t>
      </w:r>
      <w:r>
        <w:rPr>
          <w:rFonts w:ascii="Courier New" w:hAnsi="Courier New" w:cs="Courier New"/>
          <w:szCs w:val="22"/>
          <w:lang w:val="en-CA"/>
        </w:rPr>
        <w:t>44</w:t>
      </w:r>
    </w:p>
    <w:p w14:paraId="1539A21D" w14:textId="43366056" w:rsidR="001F2594" w:rsidRDefault="00011B8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support input video sequence format of chroma 4:4:4, several VTM-4.0 </w:t>
      </w:r>
      <w:proofErr w:type="spellStart"/>
      <w:r>
        <w:rPr>
          <w:szCs w:val="22"/>
          <w:lang w:val="en-CA"/>
        </w:rPr>
        <w:t>sw</w:t>
      </w:r>
      <w:proofErr w:type="spellEnd"/>
      <w:r>
        <w:rPr>
          <w:szCs w:val="22"/>
          <w:lang w:val="en-CA"/>
        </w:rPr>
        <w:t xml:space="preserve"> fixes are provided</w:t>
      </w:r>
      <w:r w:rsidR="0089142C">
        <w:rPr>
          <w:szCs w:val="22"/>
          <w:lang w:val="en-CA"/>
        </w:rPr>
        <w:t>, as described in the following sub-sections.</w:t>
      </w:r>
    </w:p>
    <w:p w14:paraId="7E1C4328" w14:textId="680524F0" w:rsidR="00011B8A" w:rsidRPr="006B1E0D" w:rsidRDefault="00011B8A" w:rsidP="0087688D">
      <w:pPr>
        <w:pStyle w:val="ListParagraph"/>
        <w:numPr>
          <w:ilvl w:val="0"/>
          <w:numId w:val="12"/>
        </w:numPr>
        <w:ind w:left="360"/>
        <w:rPr>
          <w:b/>
          <w:szCs w:val="22"/>
          <w:lang w:val="en-CA"/>
        </w:rPr>
      </w:pPr>
      <w:r w:rsidRPr="006B1E0D">
        <w:rPr>
          <w:b/>
          <w:szCs w:val="22"/>
          <w:lang w:val="en-CA"/>
        </w:rPr>
        <w:t>Cross-component Linear Model</w:t>
      </w:r>
    </w:p>
    <w:p w14:paraId="2866F18B" w14:textId="13061067" w:rsidR="003F7C24" w:rsidRDefault="00BE3442" w:rsidP="0087688D">
      <w:pPr>
        <w:pStyle w:val="ListParagraph"/>
        <w:ind w:left="360"/>
        <w:rPr>
          <w:szCs w:val="22"/>
          <w:lang w:val="en-CA"/>
        </w:rPr>
      </w:pPr>
      <w:r>
        <w:rPr>
          <w:szCs w:val="22"/>
          <w:lang w:val="en-CA"/>
        </w:rPr>
        <w:t xml:space="preserve">It is proposed to disable the 6-tap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filter when the chroma format of input video is 4:4:4</w:t>
      </w:r>
      <w:r w:rsidR="006B1E0D">
        <w:rPr>
          <w:szCs w:val="22"/>
          <w:lang w:val="en-CA"/>
        </w:rPr>
        <w:t>.</w:t>
      </w:r>
    </w:p>
    <w:p w14:paraId="32BC7944" w14:textId="77777777" w:rsidR="00BE3442" w:rsidRPr="003F7C24" w:rsidRDefault="00BE3442" w:rsidP="0087688D">
      <w:pPr>
        <w:pStyle w:val="ListParagraph"/>
        <w:ind w:left="360"/>
        <w:rPr>
          <w:szCs w:val="22"/>
          <w:lang w:val="en-CA"/>
        </w:rPr>
      </w:pPr>
    </w:p>
    <w:p w14:paraId="496A0421" w14:textId="6AB0039A" w:rsidR="00987DB1" w:rsidRDefault="00987DB1" w:rsidP="0087688D">
      <w:pPr>
        <w:pStyle w:val="ListParagraph"/>
        <w:numPr>
          <w:ilvl w:val="0"/>
          <w:numId w:val="12"/>
        </w:numPr>
        <w:ind w:left="360"/>
        <w:rPr>
          <w:b/>
          <w:szCs w:val="22"/>
          <w:lang w:val="en-CA"/>
        </w:rPr>
      </w:pPr>
      <w:r w:rsidRPr="006B1E0D">
        <w:rPr>
          <w:b/>
          <w:szCs w:val="22"/>
          <w:lang w:val="en-CA"/>
        </w:rPr>
        <w:t>Affine</w:t>
      </w:r>
    </w:p>
    <w:p w14:paraId="2F98BF4B" w14:textId="03058197" w:rsidR="006B1E0D" w:rsidRDefault="006B1E0D" w:rsidP="0087688D">
      <w:pPr>
        <w:pStyle w:val="ListParagraph"/>
        <w:ind w:left="360"/>
        <w:rPr>
          <w:szCs w:val="22"/>
          <w:lang w:val="en-CA"/>
        </w:rPr>
      </w:pPr>
      <w:r>
        <w:rPr>
          <w:szCs w:val="22"/>
          <w:lang w:val="en-CA"/>
        </w:rPr>
        <w:t>It is proposed to</w:t>
      </w:r>
      <w:r w:rsidR="00C006B0">
        <w:rPr>
          <w:rFonts w:eastAsia="Times New Roman"/>
        </w:rPr>
        <w:t xml:space="preserve"> extend the idea of deriving chroma 4x4 MV from collocated top-left and bottom-right 4x4 </w:t>
      </w:r>
      <w:proofErr w:type="spellStart"/>
      <w:r w:rsidR="00C006B0">
        <w:rPr>
          <w:rFonts w:eastAsia="Times New Roman"/>
        </w:rPr>
        <w:t>luma</w:t>
      </w:r>
      <w:proofErr w:type="spellEnd"/>
      <w:r w:rsidR="00C006B0">
        <w:rPr>
          <w:rFonts w:eastAsia="Times New Roman"/>
        </w:rPr>
        <w:t xml:space="preserve"> blocks</w:t>
      </w:r>
      <w:r>
        <w:rPr>
          <w:szCs w:val="22"/>
          <w:lang w:val="en-CA"/>
        </w:rPr>
        <w:t>.</w:t>
      </w:r>
      <w:r w:rsidR="00C006B0">
        <w:rPr>
          <w:szCs w:val="22"/>
          <w:lang w:val="en-CA"/>
        </w:rPr>
        <w:t xml:space="preserve"> When the input video is 4:4:4, the chroma 4x4 MV is derived from </w:t>
      </w:r>
      <w:r w:rsidR="002F6F6B">
        <w:rPr>
          <w:szCs w:val="22"/>
          <w:lang w:val="en-CA"/>
        </w:rPr>
        <w:t xml:space="preserve">its </w:t>
      </w:r>
      <w:r w:rsidR="009A1088">
        <w:rPr>
          <w:szCs w:val="22"/>
          <w:lang w:val="en-CA"/>
        </w:rPr>
        <w:t>collocated</w:t>
      </w:r>
      <w:r w:rsidR="00C006B0">
        <w:rPr>
          <w:szCs w:val="22"/>
          <w:lang w:val="en-CA"/>
        </w:rPr>
        <w:t xml:space="preserve"> 4x4 </w:t>
      </w:r>
      <w:proofErr w:type="spellStart"/>
      <w:r w:rsidR="00C006B0">
        <w:rPr>
          <w:szCs w:val="22"/>
          <w:lang w:val="en-CA"/>
        </w:rPr>
        <w:t>luma</w:t>
      </w:r>
      <w:proofErr w:type="spellEnd"/>
      <w:r w:rsidR="00C006B0">
        <w:rPr>
          <w:szCs w:val="22"/>
          <w:lang w:val="en-CA"/>
        </w:rPr>
        <w:t xml:space="preserve"> block. </w:t>
      </w:r>
    </w:p>
    <w:p w14:paraId="7D871005" w14:textId="77777777" w:rsidR="006B1E0D" w:rsidRPr="006B1E0D" w:rsidRDefault="006B1E0D" w:rsidP="0087688D">
      <w:pPr>
        <w:pStyle w:val="ListParagraph"/>
        <w:ind w:left="360"/>
        <w:rPr>
          <w:b/>
          <w:szCs w:val="22"/>
          <w:lang w:val="en-CA"/>
        </w:rPr>
      </w:pPr>
    </w:p>
    <w:p w14:paraId="509E77FC" w14:textId="37E8F9C3" w:rsidR="00D07063" w:rsidRDefault="00D07063" w:rsidP="0087688D">
      <w:pPr>
        <w:pStyle w:val="ListParagraph"/>
        <w:numPr>
          <w:ilvl w:val="0"/>
          <w:numId w:val="12"/>
        </w:numPr>
        <w:ind w:left="360"/>
        <w:rPr>
          <w:b/>
          <w:szCs w:val="22"/>
          <w:lang w:val="en-CA"/>
        </w:rPr>
      </w:pPr>
      <w:r w:rsidRPr="006B1E0D">
        <w:rPr>
          <w:b/>
          <w:szCs w:val="22"/>
          <w:lang w:val="en-CA"/>
        </w:rPr>
        <w:t>DMVR</w:t>
      </w:r>
    </w:p>
    <w:p w14:paraId="43C2B28A" w14:textId="56A2C36C" w:rsidR="0087688D" w:rsidRPr="002F6F6B" w:rsidRDefault="002C4578" w:rsidP="0087688D">
      <w:pPr>
        <w:pStyle w:val="ListParagraph"/>
        <w:ind w:left="360"/>
        <w:rPr>
          <w:rFonts w:eastAsia="Times New Roman"/>
        </w:rPr>
      </w:pPr>
      <w:r w:rsidRPr="002F6F6B">
        <w:rPr>
          <w:rFonts w:eastAsia="Times New Roman"/>
        </w:rPr>
        <w:t xml:space="preserve">In </w:t>
      </w:r>
      <w:r>
        <w:rPr>
          <w:rFonts w:eastAsia="Times New Roman"/>
        </w:rPr>
        <w:t xml:space="preserve">function </w:t>
      </w:r>
      <w:proofErr w:type="spellStart"/>
      <w:r w:rsidRPr="002F6F6B">
        <w:rPr>
          <w:rFonts w:eastAsia="Times New Roman"/>
        </w:rPr>
        <w:t>xProcessDMVR</w:t>
      </w:r>
      <w:proofErr w:type="spellEnd"/>
      <w:r w:rsidRPr="002F6F6B">
        <w:rPr>
          <w:rFonts w:eastAsia="Times New Roman"/>
        </w:rPr>
        <w:t xml:space="preserve"> of </w:t>
      </w:r>
      <w:r>
        <w:rPr>
          <w:rFonts w:eastAsia="Times New Roman"/>
        </w:rPr>
        <w:t xml:space="preserve">VTM-4.0, it was assumed that chroma format is 4:2:0, in the proposed bug-fix, chroma format 4:4:4 </w:t>
      </w:r>
      <w:r w:rsidR="00C94938">
        <w:rPr>
          <w:rFonts w:eastAsia="Times New Roman"/>
        </w:rPr>
        <w:t>has</w:t>
      </w:r>
      <w:r>
        <w:rPr>
          <w:rFonts w:eastAsia="Times New Roman"/>
        </w:rPr>
        <w:t xml:space="preserve"> also </w:t>
      </w:r>
      <w:r w:rsidR="00C94938">
        <w:rPr>
          <w:rFonts w:eastAsia="Times New Roman"/>
        </w:rPr>
        <w:t xml:space="preserve">been </w:t>
      </w:r>
      <w:r>
        <w:rPr>
          <w:rFonts w:eastAsia="Times New Roman"/>
        </w:rPr>
        <w:t>considered.</w:t>
      </w:r>
    </w:p>
    <w:p w14:paraId="64EBE1E2" w14:textId="77777777" w:rsidR="0087688D" w:rsidRPr="006B1E0D" w:rsidRDefault="0087688D" w:rsidP="0087688D">
      <w:pPr>
        <w:pStyle w:val="ListParagraph"/>
        <w:ind w:left="360"/>
        <w:rPr>
          <w:b/>
          <w:szCs w:val="22"/>
          <w:lang w:val="en-CA"/>
        </w:rPr>
      </w:pPr>
    </w:p>
    <w:p w14:paraId="7C3416D4" w14:textId="3C398C5D" w:rsidR="00D07063" w:rsidRPr="006B1E0D" w:rsidRDefault="00D07063" w:rsidP="0087688D">
      <w:pPr>
        <w:pStyle w:val="ListParagraph"/>
        <w:numPr>
          <w:ilvl w:val="0"/>
          <w:numId w:val="12"/>
        </w:numPr>
        <w:ind w:left="360"/>
        <w:rPr>
          <w:b/>
          <w:szCs w:val="22"/>
          <w:lang w:val="en-CA"/>
        </w:rPr>
      </w:pPr>
      <w:r w:rsidRPr="006B1E0D">
        <w:rPr>
          <w:b/>
          <w:szCs w:val="22"/>
          <w:lang w:val="en-CA"/>
        </w:rPr>
        <w:t>Distortion calculation</w:t>
      </w:r>
    </w:p>
    <w:p w14:paraId="5CF1CDC8" w14:textId="2A955ED5" w:rsidR="00011B8A" w:rsidRDefault="0087688D" w:rsidP="0087688D">
      <w:pPr>
        <w:pStyle w:val="ListParagraph"/>
        <w:ind w:left="360"/>
        <w:rPr>
          <w:lang w:val="en-CA"/>
        </w:rPr>
      </w:pPr>
      <w:r>
        <w:rPr>
          <w:lang w:val="en-CA"/>
        </w:rPr>
        <w:t xml:space="preserve">In the following functions of VTM-4.0: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xGetSSE_WTD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 xGetSSE2_WTD, xGetSSE4_WTD, xGetSSE8_WTD, xGetSSE16_WTD, xGetSSE16N_WTD, xGetSSE32_WTD, xGetSSE64_WTD</w:t>
      </w:r>
      <w:r w:rsidRPr="0087688D">
        <w:rPr>
          <w:szCs w:val="22"/>
          <w:lang w:val="en-CA"/>
        </w:rPr>
        <w:t>, when</w:t>
      </w:r>
      <w:r>
        <w:rPr>
          <w:szCs w:val="22"/>
          <w:lang w:val="en-CA"/>
        </w:rPr>
        <w:t xml:space="preserve"> </w:t>
      </w:r>
      <w:r w:rsidRPr="0087688D">
        <w:rPr>
          <w:lang w:val="en-CA"/>
        </w:rPr>
        <w:t xml:space="preserve">calculating </w:t>
      </w:r>
      <w:proofErr w:type="spellStart"/>
      <w:r w:rsidRPr="0087688D">
        <w:rPr>
          <w:lang w:val="en-CA"/>
        </w:rPr>
        <w:t>cShift</w:t>
      </w:r>
      <w:proofErr w:type="spellEnd"/>
      <w:r>
        <w:rPr>
          <w:lang w:val="en-CA"/>
        </w:rPr>
        <w:t xml:space="preserve">, the case of input </w:t>
      </w:r>
      <w:r>
        <w:rPr>
          <w:szCs w:val="22"/>
          <w:lang w:val="en-CA"/>
        </w:rPr>
        <w:t>chroma format 4:4:4</w:t>
      </w:r>
      <w:r w:rsidRPr="0087688D">
        <w:rPr>
          <w:lang w:val="en-CA"/>
        </w:rPr>
        <w:t xml:space="preserve"> is also considered.</w:t>
      </w:r>
    </w:p>
    <w:p w14:paraId="3F63D7BD" w14:textId="75F5E5A4" w:rsidR="00F671A2" w:rsidRPr="00011B8A" w:rsidRDefault="00F671A2" w:rsidP="0087688D">
      <w:pPr>
        <w:pStyle w:val="ListParagraph"/>
        <w:ind w:left="360"/>
        <w:rPr>
          <w:lang w:val="en-CA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size_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cShift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=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rcDtParam</w:t>
      </w:r>
      <w:r>
        <w:rPr>
          <w:rFonts w:ascii="Consolas" w:hAnsi="Consolas" w:cs="Consolas"/>
          <w:color w:val="000000"/>
          <w:sz w:val="19"/>
          <w:szCs w:val="19"/>
        </w:rPr>
        <w:t>.compID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</w:t>
      </w:r>
      <w:r>
        <w:rPr>
          <w:rFonts w:ascii="Consolas" w:hAnsi="Consolas" w:cs="Consolas"/>
          <w:color w:val="2F4F4F"/>
          <w:sz w:val="19"/>
          <w:szCs w:val="19"/>
        </w:rPr>
        <w:t>COMPONENT_Y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F671A2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|| </w:t>
      </w:r>
      <w:proofErr w:type="spellStart"/>
      <w:r w:rsidRPr="00F671A2">
        <w:rPr>
          <w:rFonts w:ascii="Consolas" w:hAnsi="Consolas" w:cs="Consolas"/>
          <w:color w:val="808080"/>
          <w:sz w:val="19"/>
          <w:szCs w:val="19"/>
          <w:highlight w:val="yellow"/>
        </w:rPr>
        <w:t>rcDtParam</w:t>
      </w:r>
      <w:r w:rsidRPr="00F671A2">
        <w:rPr>
          <w:rFonts w:ascii="Consolas" w:hAnsi="Consolas" w:cs="Consolas"/>
          <w:color w:val="000000"/>
          <w:sz w:val="19"/>
          <w:szCs w:val="19"/>
          <w:highlight w:val="yellow"/>
        </w:rPr>
        <w:t>.chromaFormat</w:t>
      </w:r>
      <w:proofErr w:type="spellEnd"/>
      <w:r w:rsidRPr="00F671A2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 == </w:t>
      </w:r>
      <w:r w:rsidRPr="00F671A2">
        <w:rPr>
          <w:rFonts w:ascii="Consolas" w:hAnsi="Consolas" w:cs="Consolas"/>
          <w:color w:val="2F4F4F"/>
          <w:sz w:val="19"/>
          <w:szCs w:val="19"/>
          <w:highlight w:val="yellow"/>
        </w:rPr>
        <w:t>CHROMA_444</w:t>
      </w:r>
      <w:r>
        <w:rPr>
          <w:rFonts w:ascii="Consolas" w:hAnsi="Consolas" w:cs="Consolas"/>
          <w:color w:val="000000"/>
          <w:sz w:val="19"/>
          <w:szCs w:val="19"/>
        </w:rPr>
        <w:t xml:space="preserve">) ?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1;</w:t>
      </w:r>
    </w:p>
    <w:p w14:paraId="7095E57E" w14:textId="2A9193D5" w:rsidR="003D0E3B" w:rsidRDefault="003D0E3B" w:rsidP="00E11923">
      <w:pPr>
        <w:pStyle w:val="Heading1"/>
        <w:rPr>
          <w:lang w:val="en-CA"/>
        </w:rPr>
      </w:pPr>
      <w:r>
        <w:rPr>
          <w:lang w:val="en-CA"/>
        </w:rPr>
        <w:t>Experiments</w:t>
      </w:r>
    </w:p>
    <w:p w14:paraId="5B140579" w14:textId="62C5808A" w:rsidR="00521BB3" w:rsidRDefault="00756016" w:rsidP="00521BB3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Simulations are performed under CTC condition [1] using test materials defined in the CTC used in Screen Content Coding (SCC) [2]. The anchor is HM-16.6 and the test is VTM-4.0 with proposed fixes. </w:t>
      </w:r>
    </w:p>
    <w:p w14:paraId="4DE1099F" w14:textId="0945B33B" w:rsidR="00C702B0" w:rsidRDefault="00C702B0" w:rsidP="004E400A">
      <w:pPr>
        <w:spacing w:after="136"/>
        <w:jc w:val="center"/>
        <w:rPr>
          <w:b/>
          <w:szCs w:val="22"/>
          <w:lang w:val="en-CA" w:eastAsia="zh-CN"/>
        </w:rPr>
      </w:pPr>
      <w:r w:rsidRPr="004E400A">
        <w:rPr>
          <w:b/>
          <w:szCs w:val="22"/>
          <w:lang w:val="en-CA" w:eastAsia="zh-CN"/>
        </w:rPr>
        <w:lastRenderedPageBreak/>
        <w:t>Table 1: Coding performance of VTM-4.0 versus HM-16.6 for chroma 4:4:4 video content.</w:t>
      </w:r>
    </w:p>
    <w:tbl>
      <w:tblPr>
        <w:tblW w:w="93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1"/>
        <w:gridCol w:w="919"/>
        <w:gridCol w:w="934"/>
        <w:gridCol w:w="919"/>
        <w:gridCol w:w="919"/>
        <w:gridCol w:w="934"/>
        <w:gridCol w:w="919"/>
      </w:tblGrid>
      <w:tr w:rsidR="00D90B25" w:rsidRPr="00D90B25" w14:paraId="2D230894" w14:textId="77777777" w:rsidTr="00D90B25">
        <w:trPr>
          <w:trHeight w:val="268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2773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27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331C8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27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B998AE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D90B25" w:rsidRPr="00D90B25" w14:paraId="4659FE5F" w14:textId="77777777" w:rsidTr="00D90B25">
        <w:trPr>
          <w:trHeight w:val="28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E68A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0EA0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0FCD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E1918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7DAA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DBB2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2F5BD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D90B25" w:rsidRPr="00D90B25" w14:paraId="26AB2CFC" w14:textId="77777777" w:rsidTr="00D90B25">
        <w:trPr>
          <w:trHeight w:val="268"/>
        </w:trPr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04A86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5B79926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-45.2%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7B0F90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-40.0%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10C919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-39.9%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FFB05B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-44.6%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91D58AC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-37.3%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DF6825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-39.1%</w:t>
            </w:r>
          </w:p>
        </w:tc>
      </w:tr>
      <w:tr w:rsidR="00D90B25" w:rsidRPr="00D90B25" w14:paraId="45C7B7B8" w14:textId="77777777" w:rsidTr="00D90B25">
        <w:trPr>
          <w:trHeight w:val="268"/>
        </w:trPr>
        <w:tc>
          <w:tcPr>
            <w:tcW w:w="3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97559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A479AD9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-38.8%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80C1D31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-34.3%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C8E102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-33.7%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C6CB51C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-34.4%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6CD389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FBD283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-28.3%</w:t>
            </w:r>
          </w:p>
        </w:tc>
      </w:tr>
      <w:tr w:rsidR="00D90B25" w:rsidRPr="00D90B25" w14:paraId="4676E079" w14:textId="77777777" w:rsidTr="00D90B25">
        <w:trPr>
          <w:trHeight w:val="268"/>
        </w:trPr>
        <w:tc>
          <w:tcPr>
            <w:tcW w:w="3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FE1C4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E4E077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83FAEA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3DB9FF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15676C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2D5068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728C22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-8.8%</w:t>
            </w:r>
          </w:p>
        </w:tc>
      </w:tr>
      <w:tr w:rsidR="00D90B25" w:rsidRPr="00D90B25" w14:paraId="1E653C94" w14:textId="77777777" w:rsidTr="00D90B25">
        <w:trPr>
          <w:trHeight w:val="268"/>
        </w:trPr>
        <w:tc>
          <w:tcPr>
            <w:tcW w:w="3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E5FFE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6056B8A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-24.7%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FB65EC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81F1F1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72B70E8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9763A0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D5C7F8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-7.4%</w:t>
            </w:r>
          </w:p>
        </w:tc>
      </w:tr>
      <w:tr w:rsidR="00D90B25" w:rsidRPr="00D90B25" w14:paraId="178A2445" w14:textId="77777777" w:rsidTr="00D90B25">
        <w:trPr>
          <w:trHeight w:val="268"/>
        </w:trPr>
        <w:tc>
          <w:tcPr>
            <w:tcW w:w="3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1B82F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93A251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-49.2%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C6BC97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-44.7%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3DCB6B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-44.6%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2B18430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-50.4%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F2907BF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-46.2%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1AE9DB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-46.4%</w:t>
            </w:r>
          </w:p>
        </w:tc>
      </w:tr>
      <w:tr w:rsidR="00D90B25" w:rsidRPr="00D90B25" w14:paraId="2F96ADA7" w14:textId="77777777" w:rsidTr="00D90B25">
        <w:trPr>
          <w:trHeight w:val="268"/>
        </w:trPr>
        <w:tc>
          <w:tcPr>
            <w:tcW w:w="3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E16E7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E1595C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-43.5%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2DF62A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-35.3%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4977A3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-35.0%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7F5B8B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-39.8%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E7A73B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-30.4%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076411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-30.3%</w:t>
            </w:r>
          </w:p>
        </w:tc>
      </w:tr>
      <w:tr w:rsidR="00D90B25" w:rsidRPr="00D90B25" w14:paraId="6A936E30" w14:textId="77777777" w:rsidTr="00D90B25">
        <w:trPr>
          <w:trHeight w:val="268"/>
        </w:trPr>
        <w:tc>
          <w:tcPr>
            <w:tcW w:w="3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0B277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1B4E0E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-28.5%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8E4C38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0EF813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4FFB25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62993A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9D174C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-14.5%</w:t>
            </w:r>
          </w:p>
        </w:tc>
      </w:tr>
      <w:tr w:rsidR="00D90B25" w:rsidRPr="00D90B25" w14:paraId="142B19F0" w14:textId="77777777" w:rsidTr="00D90B25">
        <w:trPr>
          <w:trHeight w:val="281"/>
        </w:trPr>
        <w:tc>
          <w:tcPr>
            <w:tcW w:w="3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70E64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4EFDBD6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0D15B7D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AF8D78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BD3243D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E220FE7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8DF4A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-2.6%</w:t>
            </w:r>
          </w:p>
        </w:tc>
      </w:tr>
      <w:tr w:rsidR="00D90B25" w:rsidRPr="00D90B25" w14:paraId="42CE1620" w14:textId="77777777" w:rsidTr="00D90B25">
        <w:trPr>
          <w:trHeight w:val="268"/>
        </w:trPr>
        <w:tc>
          <w:tcPr>
            <w:tcW w:w="3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ECFFF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7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CE523E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308%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35B784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261%</w:t>
            </w:r>
          </w:p>
        </w:tc>
      </w:tr>
      <w:tr w:rsidR="00D90B25" w:rsidRPr="00D90B25" w14:paraId="51249D96" w14:textId="77777777" w:rsidTr="00D90B25">
        <w:trPr>
          <w:trHeight w:val="281"/>
        </w:trPr>
        <w:tc>
          <w:tcPr>
            <w:tcW w:w="3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394ED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E536FF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7B8185" w14:textId="77777777" w:rsidR="00D90B25" w:rsidRPr="00D90B25" w:rsidRDefault="00D90B25" w:rsidP="00D90B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B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</w:tr>
    </w:tbl>
    <w:p w14:paraId="51F98F70" w14:textId="77777777" w:rsidR="00402988" w:rsidRPr="004E400A" w:rsidRDefault="00402988" w:rsidP="004E400A">
      <w:pPr>
        <w:spacing w:after="136"/>
        <w:jc w:val="center"/>
        <w:rPr>
          <w:b/>
          <w:szCs w:val="22"/>
          <w:lang w:val="en-CA" w:eastAsia="zh-CN"/>
        </w:rPr>
      </w:pPr>
    </w:p>
    <w:p w14:paraId="7FF4E583" w14:textId="7A74A9E3" w:rsidR="006B032E" w:rsidRDefault="006B032E" w:rsidP="00E11923">
      <w:pPr>
        <w:pStyle w:val="Heading1"/>
        <w:rPr>
          <w:lang w:val="en-CA"/>
        </w:rPr>
      </w:pPr>
      <w:bookmarkStart w:id="0" w:name="_GoBack"/>
      <w:bookmarkEnd w:id="0"/>
      <w:r>
        <w:rPr>
          <w:lang w:val="en-CA"/>
        </w:rPr>
        <w:t>Conclusion</w:t>
      </w:r>
      <w:r w:rsidR="00BA44D3">
        <w:rPr>
          <w:lang w:val="en-CA"/>
        </w:rPr>
        <w:t>s</w:t>
      </w:r>
    </w:p>
    <w:p w14:paraId="7A02E2D7" w14:textId="5ED82765" w:rsidR="0083769F" w:rsidRPr="00721C68" w:rsidRDefault="0083769F" w:rsidP="0083769F">
      <w:pPr>
        <w:rPr>
          <w:lang w:val="en-CA"/>
        </w:rPr>
      </w:pPr>
      <w:r>
        <w:rPr>
          <w:lang w:val="en-CA"/>
        </w:rPr>
        <w:t>This proposal provides several fixes to VTM software and Spec text for supporting input video format of chroma 4:4:4. It is recommended to adopt the proposed changes into next version of VVC draft</w:t>
      </w:r>
      <w:r w:rsidR="004A2FCA">
        <w:rPr>
          <w:lang w:val="en-CA"/>
        </w:rPr>
        <w:t xml:space="preserve"> and VTM sw</w:t>
      </w:r>
      <w:r>
        <w:rPr>
          <w:lang w:val="en-CA"/>
        </w:rPr>
        <w:t>.</w:t>
      </w:r>
    </w:p>
    <w:p w14:paraId="0CFCC9BA" w14:textId="69A34B56" w:rsidR="000716EC" w:rsidRDefault="000716EC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9CC972" w14:textId="45E2C95E" w:rsidR="00BC03D0" w:rsidRPr="00077826" w:rsidRDefault="00BC03D0" w:rsidP="00BC03D0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" w:name="_Ref533696486"/>
      <w:bookmarkStart w:id="2" w:name="_Ref525230339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>
        <w:t>M</w:t>
      </w:r>
      <w:r w:rsidRPr="005508FE">
        <w:t>1010, 1</w:t>
      </w:r>
      <w:r>
        <w:t>3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 w:rsidR="00FC2DCA">
        <w:rPr>
          <w:lang w:val="en-CA"/>
        </w:rPr>
        <w:t>9</w:t>
      </w:r>
      <w:r w:rsidRPr="00077826">
        <w:t>.</w:t>
      </w:r>
      <w:bookmarkEnd w:id="1"/>
    </w:p>
    <w:bookmarkEnd w:id="2"/>
    <w:p w14:paraId="0ADA7A7B" w14:textId="0AD8BCEF" w:rsidR="00BC03D0" w:rsidRPr="002F6F6B" w:rsidRDefault="008D1D35" w:rsidP="002F6F6B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r w:rsidRPr="008D1D35">
        <w:rPr>
          <w:szCs w:val="22"/>
          <w:lang w:eastAsia="de-DE"/>
        </w:rPr>
        <w:t xml:space="preserve">H. Yu, R. Cohen, K. </w:t>
      </w:r>
      <w:proofErr w:type="spellStart"/>
      <w:r w:rsidRPr="008D1D35">
        <w:rPr>
          <w:szCs w:val="22"/>
          <w:lang w:eastAsia="de-DE"/>
        </w:rPr>
        <w:t>Rapaka</w:t>
      </w:r>
      <w:proofErr w:type="spellEnd"/>
      <w:r w:rsidRPr="008D1D35">
        <w:rPr>
          <w:szCs w:val="22"/>
          <w:lang w:eastAsia="de-DE"/>
        </w:rPr>
        <w:t>, J. Xu</w:t>
      </w:r>
      <w:r w:rsidR="0061566A">
        <w:rPr>
          <w:rFonts w:eastAsia="PMingLiU" w:hint="eastAsia"/>
          <w:szCs w:val="22"/>
        </w:rPr>
        <w:t xml:space="preserve">, </w:t>
      </w:r>
      <w:r w:rsidR="0061566A" w:rsidRPr="006314B7">
        <w:rPr>
          <w:rFonts w:eastAsia="PMingLiU"/>
          <w:szCs w:val="22"/>
        </w:rPr>
        <w:t>“</w:t>
      </w:r>
      <w:r w:rsidRPr="008D1D35">
        <w:rPr>
          <w:rFonts w:eastAsia="PMingLiU"/>
          <w:szCs w:val="22"/>
        </w:rPr>
        <w:t>Common test conditions for screen content coding</w:t>
      </w:r>
      <w:r w:rsidR="0061566A" w:rsidRPr="006314B7">
        <w:rPr>
          <w:rFonts w:eastAsia="PMingLiU" w:hint="eastAsia"/>
          <w:szCs w:val="22"/>
        </w:rPr>
        <w:t>,</w:t>
      </w:r>
      <w:r w:rsidR="0061566A" w:rsidRPr="006314B7">
        <w:rPr>
          <w:rFonts w:eastAsia="PMingLiU"/>
          <w:szCs w:val="22"/>
        </w:rPr>
        <w:t>”</w:t>
      </w:r>
      <w:r w:rsidR="0061566A" w:rsidRPr="006314B7">
        <w:rPr>
          <w:rFonts w:eastAsia="PMingLiU" w:hint="eastAsia"/>
          <w:szCs w:val="22"/>
        </w:rPr>
        <w:t xml:space="preserve"> </w:t>
      </w:r>
      <w:r w:rsidR="0061566A">
        <w:rPr>
          <w:rFonts w:eastAsia="PMingLiU"/>
          <w:szCs w:val="22"/>
          <w:lang w:val="en-CA"/>
        </w:rPr>
        <w:t>JCTVC-U1015</w:t>
      </w:r>
      <w:r w:rsidR="0061566A" w:rsidRPr="006314B7">
        <w:rPr>
          <w:rFonts w:eastAsia="PMingLiU"/>
          <w:szCs w:val="22"/>
          <w:lang w:val="en-CA"/>
        </w:rPr>
        <w:t xml:space="preserve">, </w:t>
      </w:r>
      <w:r w:rsidR="0061566A" w:rsidRPr="0042716A">
        <w:rPr>
          <w:szCs w:val="22"/>
        </w:rPr>
        <w:t>2</w:t>
      </w:r>
      <w:r w:rsidR="0061566A">
        <w:rPr>
          <w:szCs w:val="22"/>
        </w:rPr>
        <w:t>1st</w:t>
      </w:r>
      <w:r w:rsidR="0061566A" w:rsidRPr="0042716A">
        <w:rPr>
          <w:szCs w:val="22"/>
        </w:rPr>
        <w:t xml:space="preserve"> Meeting: </w:t>
      </w:r>
      <w:r w:rsidR="0061566A">
        <w:rPr>
          <w:szCs w:val="22"/>
        </w:rPr>
        <w:t>Warsaw</w:t>
      </w:r>
      <w:r w:rsidR="0061566A" w:rsidRPr="0042716A">
        <w:rPr>
          <w:szCs w:val="22"/>
        </w:rPr>
        <w:t xml:space="preserve">, </w:t>
      </w:r>
      <w:r w:rsidR="0061566A">
        <w:rPr>
          <w:szCs w:val="22"/>
        </w:rPr>
        <w:t>PL</w:t>
      </w:r>
      <w:r w:rsidR="0061566A" w:rsidRPr="0042716A">
        <w:rPr>
          <w:szCs w:val="22"/>
        </w:rPr>
        <w:t xml:space="preserve">, </w:t>
      </w:r>
      <w:r w:rsidR="0061566A" w:rsidRPr="0042716A">
        <w:t>1</w:t>
      </w:r>
      <w:r w:rsidR="0061566A">
        <w:t>9</w:t>
      </w:r>
      <w:r w:rsidR="0061566A" w:rsidRPr="0042716A">
        <w:t>–</w:t>
      </w:r>
      <w:r w:rsidR="0061566A">
        <w:t>26</w:t>
      </w:r>
      <w:r w:rsidR="0061566A" w:rsidRPr="0042716A">
        <w:t xml:space="preserve"> </w:t>
      </w:r>
      <w:r w:rsidR="0061566A">
        <w:t>June</w:t>
      </w:r>
      <w:r w:rsidR="0061566A" w:rsidRPr="0042716A">
        <w:t xml:space="preserve"> 2015</w:t>
      </w:r>
      <w:r w:rsidR="0061566A">
        <w:rPr>
          <w:rFonts w:eastAsia="PMingLiU" w:hint="eastAsia"/>
          <w:szCs w:val="22"/>
          <w:lang w:val="en-CA"/>
        </w:rPr>
        <w:t>.</w:t>
      </w:r>
    </w:p>
    <w:p w14:paraId="388E201F" w14:textId="77777777" w:rsidR="000716EC" w:rsidRPr="00BC03D0" w:rsidRDefault="000716EC" w:rsidP="000716EC"/>
    <w:p w14:paraId="5F0CF8E4" w14:textId="0CDCC8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1416A8" w:rsidR="00342FF4" w:rsidRPr="005B217D" w:rsidRDefault="0093009B" w:rsidP="009234A5">
      <w:pPr>
        <w:rPr>
          <w:szCs w:val="22"/>
          <w:lang w:val="en-CA"/>
        </w:rPr>
      </w:pPr>
      <w:r w:rsidRPr="0093009B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FD1F3" w14:textId="77777777" w:rsidR="009E39EF" w:rsidRDefault="009E39EF">
      <w:r>
        <w:separator/>
      </w:r>
    </w:p>
  </w:endnote>
  <w:endnote w:type="continuationSeparator" w:id="0">
    <w:p w14:paraId="759B4724" w14:textId="77777777" w:rsidR="009E39EF" w:rsidRDefault="009E3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64BC5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2F39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A17C1" w14:textId="77777777" w:rsidR="009E39EF" w:rsidRDefault="009E39EF">
      <w:r>
        <w:separator/>
      </w:r>
    </w:p>
  </w:footnote>
  <w:footnote w:type="continuationSeparator" w:id="0">
    <w:p w14:paraId="636FF6EE" w14:textId="77777777" w:rsidR="009E39EF" w:rsidRDefault="009E3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829C0"/>
    <w:multiLevelType w:val="hybridMultilevel"/>
    <w:tmpl w:val="DBD8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4D0"/>
    <w:rsid w:val="00011B8A"/>
    <w:rsid w:val="000221E7"/>
    <w:rsid w:val="000308A3"/>
    <w:rsid w:val="000458BC"/>
    <w:rsid w:val="00045C41"/>
    <w:rsid w:val="00046C03"/>
    <w:rsid w:val="00065039"/>
    <w:rsid w:val="000716EC"/>
    <w:rsid w:val="0007614F"/>
    <w:rsid w:val="00081398"/>
    <w:rsid w:val="00094479"/>
    <w:rsid w:val="000962AC"/>
    <w:rsid w:val="000964F1"/>
    <w:rsid w:val="000B0C0F"/>
    <w:rsid w:val="000B1C6B"/>
    <w:rsid w:val="000B4FF9"/>
    <w:rsid w:val="000B7DA2"/>
    <w:rsid w:val="000C09AC"/>
    <w:rsid w:val="000E00F3"/>
    <w:rsid w:val="000E7F4B"/>
    <w:rsid w:val="000F158C"/>
    <w:rsid w:val="00100593"/>
    <w:rsid w:val="00102F3D"/>
    <w:rsid w:val="00124E38"/>
    <w:rsid w:val="0012580B"/>
    <w:rsid w:val="00131F90"/>
    <w:rsid w:val="0013458C"/>
    <w:rsid w:val="0013526E"/>
    <w:rsid w:val="00140D2F"/>
    <w:rsid w:val="00146152"/>
    <w:rsid w:val="00153B28"/>
    <w:rsid w:val="00155526"/>
    <w:rsid w:val="00161A9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854"/>
    <w:rsid w:val="00266F06"/>
    <w:rsid w:val="00275BCF"/>
    <w:rsid w:val="00291E36"/>
    <w:rsid w:val="00292257"/>
    <w:rsid w:val="002A039B"/>
    <w:rsid w:val="002A54E0"/>
    <w:rsid w:val="002B1595"/>
    <w:rsid w:val="002B191D"/>
    <w:rsid w:val="002B2E83"/>
    <w:rsid w:val="002C4578"/>
    <w:rsid w:val="002D0AF6"/>
    <w:rsid w:val="002D2F39"/>
    <w:rsid w:val="002F164D"/>
    <w:rsid w:val="002F6F6B"/>
    <w:rsid w:val="003021BC"/>
    <w:rsid w:val="00306206"/>
    <w:rsid w:val="00317D85"/>
    <w:rsid w:val="00327C56"/>
    <w:rsid w:val="003315A1"/>
    <w:rsid w:val="00333434"/>
    <w:rsid w:val="003373EC"/>
    <w:rsid w:val="00342FF4"/>
    <w:rsid w:val="00344E21"/>
    <w:rsid w:val="00344E5A"/>
    <w:rsid w:val="00346148"/>
    <w:rsid w:val="003669EA"/>
    <w:rsid w:val="003706CC"/>
    <w:rsid w:val="00377710"/>
    <w:rsid w:val="00385DA8"/>
    <w:rsid w:val="003A2D8E"/>
    <w:rsid w:val="003A7CE6"/>
    <w:rsid w:val="003B4AA9"/>
    <w:rsid w:val="003C20E4"/>
    <w:rsid w:val="003D0E3B"/>
    <w:rsid w:val="003D6342"/>
    <w:rsid w:val="003E6F90"/>
    <w:rsid w:val="003E73ED"/>
    <w:rsid w:val="003F5D0F"/>
    <w:rsid w:val="003F7C24"/>
    <w:rsid w:val="00402988"/>
    <w:rsid w:val="00414101"/>
    <w:rsid w:val="004219CF"/>
    <w:rsid w:val="004234F0"/>
    <w:rsid w:val="00433DDB"/>
    <w:rsid w:val="00435A29"/>
    <w:rsid w:val="00437619"/>
    <w:rsid w:val="00444B6E"/>
    <w:rsid w:val="00465A1E"/>
    <w:rsid w:val="0049445A"/>
    <w:rsid w:val="004A2A63"/>
    <w:rsid w:val="004A2FCA"/>
    <w:rsid w:val="004B210C"/>
    <w:rsid w:val="004D405F"/>
    <w:rsid w:val="004E400A"/>
    <w:rsid w:val="004E4F4F"/>
    <w:rsid w:val="004E6789"/>
    <w:rsid w:val="004F61E3"/>
    <w:rsid w:val="00502E10"/>
    <w:rsid w:val="00504AC6"/>
    <w:rsid w:val="0051015C"/>
    <w:rsid w:val="005132A9"/>
    <w:rsid w:val="00516CF1"/>
    <w:rsid w:val="00521BB3"/>
    <w:rsid w:val="00527D2D"/>
    <w:rsid w:val="00530762"/>
    <w:rsid w:val="00531AE9"/>
    <w:rsid w:val="0054008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21C7"/>
    <w:rsid w:val="0061566A"/>
    <w:rsid w:val="00615995"/>
    <w:rsid w:val="00616155"/>
    <w:rsid w:val="00624B33"/>
    <w:rsid w:val="0063041A"/>
    <w:rsid w:val="00630AA2"/>
    <w:rsid w:val="00646707"/>
    <w:rsid w:val="00657F7E"/>
    <w:rsid w:val="0066077A"/>
    <w:rsid w:val="006619E0"/>
    <w:rsid w:val="00662E58"/>
    <w:rsid w:val="006637F2"/>
    <w:rsid w:val="006642A5"/>
    <w:rsid w:val="00664DCF"/>
    <w:rsid w:val="00681A48"/>
    <w:rsid w:val="00687667"/>
    <w:rsid w:val="006B032E"/>
    <w:rsid w:val="006B1E0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016"/>
    <w:rsid w:val="00770571"/>
    <w:rsid w:val="007768FF"/>
    <w:rsid w:val="007775E7"/>
    <w:rsid w:val="007824D3"/>
    <w:rsid w:val="00796EE3"/>
    <w:rsid w:val="007A4830"/>
    <w:rsid w:val="007A7D29"/>
    <w:rsid w:val="007B4AB8"/>
    <w:rsid w:val="007D1181"/>
    <w:rsid w:val="007D7E0E"/>
    <w:rsid w:val="007E01A3"/>
    <w:rsid w:val="007F1F8B"/>
    <w:rsid w:val="007F67A1"/>
    <w:rsid w:val="00811C05"/>
    <w:rsid w:val="008206C8"/>
    <w:rsid w:val="0083769F"/>
    <w:rsid w:val="008451A8"/>
    <w:rsid w:val="0086387C"/>
    <w:rsid w:val="00874A6C"/>
    <w:rsid w:val="0087681E"/>
    <w:rsid w:val="0087688D"/>
    <w:rsid w:val="00876C65"/>
    <w:rsid w:val="0089142C"/>
    <w:rsid w:val="008A4B4C"/>
    <w:rsid w:val="008B1B43"/>
    <w:rsid w:val="008C239F"/>
    <w:rsid w:val="008D1D35"/>
    <w:rsid w:val="008E480C"/>
    <w:rsid w:val="00907757"/>
    <w:rsid w:val="009212B0"/>
    <w:rsid w:val="00921FA1"/>
    <w:rsid w:val="009234A5"/>
    <w:rsid w:val="0093009B"/>
    <w:rsid w:val="00933453"/>
    <w:rsid w:val="009336F7"/>
    <w:rsid w:val="0093636C"/>
    <w:rsid w:val="009374A7"/>
    <w:rsid w:val="00955F6D"/>
    <w:rsid w:val="00977C16"/>
    <w:rsid w:val="0098551D"/>
    <w:rsid w:val="00985DCB"/>
    <w:rsid w:val="00987DB1"/>
    <w:rsid w:val="0099518F"/>
    <w:rsid w:val="009A1088"/>
    <w:rsid w:val="009A523D"/>
    <w:rsid w:val="009A53BC"/>
    <w:rsid w:val="009B02A1"/>
    <w:rsid w:val="009B3361"/>
    <w:rsid w:val="009B7F3F"/>
    <w:rsid w:val="009D7CE6"/>
    <w:rsid w:val="009E39EF"/>
    <w:rsid w:val="009F496B"/>
    <w:rsid w:val="00A01439"/>
    <w:rsid w:val="00A02E61"/>
    <w:rsid w:val="00A05CFF"/>
    <w:rsid w:val="00A13048"/>
    <w:rsid w:val="00A46843"/>
    <w:rsid w:val="00A502EE"/>
    <w:rsid w:val="00A56B97"/>
    <w:rsid w:val="00A6093D"/>
    <w:rsid w:val="00A767DC"/>
    <w:rsid w:val="00A76A6D"/>
    <w:rsid w:val="00A83253"/>
    <w:rsid w:val="00A96882"/>
    <w:rsid w:val="00AA6E84"/>
    <w:rsid w:val="00AB11DC"/>
    <w:rsid w:val="00AB1A1C"/>
    <w:rsid w:val="00AC446A"/>
    <w:rsid w:val="00AD05A8"/>
    <w:rsid w:val="00AE341B"/>
    <w:rsid w:val="00B01905"/>
    <w:rsid w:val="00B07CA7"/>
    <w:rsid w:val="00B1279A"/>
    <w:rsid w:val="00B3090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15B"/>
    <w:rsid w:val="00B80D66"/>
    <w:rsid w:val="00B827C6"/>
    <w:rsid w:val="00B94B06"/>
    <w:rsid w:val="00B94C28"/>
    <w:rsid w:val="00BA44D3"/>
    <w:rsid w:val="00BB1D6F"/>
    <w:rsid w:val="00BB50A5"/>
    <w:rsid w:val="00BB676B"/>
    <w:rsid w:val="00BC03D0"/>
    <w:rsid w:val="00BC10BA"/>
    <w:rsid w:val="00BC5AFD"/>
    <w:rsid w:val="00BD39B3"/>
    <w:rsid w:val="00BE3442"/>
    <w:rsid w:val="00C006B0"/>
    <w:rsid w:val="00C00DDE"/>
    <w:rsid w:val="00C04F43"/>
    <w:rsid w:val="00C0609D"/>
    <w:rsid w:val="00C115AB"/>
    <w:rsid w:val="00C26CCB"/>
    <w:rsid w:val="00C30249"/>
    <w:rsid w:val="00C326A4"/>
    <w:rsid w:val="00C3723B"/>
    <w:rsid w:val="00C42466"/>
    <w:rsid w:val="00C606C9"/>
    <w:rsid w:val="00C702B0"/>
    <w:rsid w:val="00C80288"/>
    <w:rsid w:val="00C84003"/>
    <w:rsid w:val="00C90650"/>
    <w:rsid w:val="00C9493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063"/>
    <w:rsid w:val="00D073E2"/>
    <w:rsid w:val="00D3395E"/>
    <w:rsid w:val="00D446EC"/>
    <w:rsid w:val="00D51BF0"/>
    <w:rsid w:val="00D531DB"/>
    <w:rsid w:val="00D55942"/>
    <w:rsid w:val="00D60F9C"/>
    <w:rsid w:val="00D807BF"/>
    <w:rsid w:val="00D82FCC"/>
    <w:rsid w:val="00D90B25"/>
    <w:rsid w:val="00D92D12"/>
    <w:rsid w:val="00DA17FC"/>
    <w:rsid w:val="00DA7887"/>
    <w:rsid w:val="00DB2C26"/>
    <w:rsid w:val="00DC5DE6"/>
    <w:rsid w:val="00DD02F4"/>
    <w:rsid w:val="00DD6622"/>
    <w:rsid w:val="00DE1C7C"/>
    <w:rsid w:val="00DE5B61"/>
    <w:rsid w:val="00DE6B43"/>
    <w:rsid w:val="00E11923"/>
    <w:rsid w:val="00E262D4"/>
    <w:rsid w:val="00E27FC9"/>
    <w:rsid w:val="00E36250"/>
    <w:rsid w:val="00E40B6A"/>
    <w:rsid w:val="00E47F2D"/>
    <w:rsid w:val="00E54511"/>
    <w:rsid w:val="00E60EDC"/>
    <w:rsid w:val="00E61DAC"/>
    <w:rsid w:val="00E72B80"/>
    <w:rsid w:val="00E75FE3"/>
    <w:rsid w:val="00E84A57"/>
    <w:rsid w:val="00E86C4C"/>
    <w:rsid w:val="00E907A3"/>
    <w:rsid w:val="00E95C0E"/>
    <w:rsid w:val="00EA5AE0"/>
    <w:rsid w:val="00EB07CD"/>
    <w:rsid w:val="00EB56E1"/>
    <w:rsid w:val="00EB7AB1"/>
    <w:rsid w:val="00EE7CD8"/>
    <w:rsid w:val="00EF37F6"/>
    <w:rsid w:val="00EF48CC"/>
    <w:rsid w:val="00F00801"/>
    <w:rsid w:val="00F160EA"/>
    <w:rsid w:val="00F21025"/>
    <w:rsid w:val="00F2488D"/>
    <w:rsid w:val="00F47A4E"/>
    <w:rsid w:val="00F601A0"/>
    <w:rsid w:val="00F65567"/>
    <w:rsid w:val="00F671A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DC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7C2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C03D0"/>
    <w:rPr>
      <w:sz w:val="22"/>
    </w:rPr>
  </w:style>
  <w:style w:type="character" w:styleId="CommentReference">
    <w:name w:val="annotation reference"/>
    <w:basedOn w:val="DefaultParagraphFont"/>
    <w:rsid w:val="007D7E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7E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D7E0E"/>
  </w:style>
  <w:style w:type="paragraph" w:styleId="CommentSubject">
    <w:name w:val="annotation subject"/>
    <w:basedOn w:val="CommentText"/>
    <w:next w:val="CommentText"/>
    <w:link w:val="CommentSubjectChar"/>
    <w:rsid w:val="007D7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7E0E"/>
    <w:rPr>
      <w:b/>
      <w:bCs/>
    </w:rPr>
  </w:style>
  <w:style w:type="paragraph" w:styleId="Caption">
    <w:name w:val="caption"/>
    <w:basedOn w:val="Normal"/>
    <w:next w:val="Normal"/>
    <w:unhideWhenUsed/>
    <w:qFormat/>
    <w:rsid w:val="00C702B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4C0C5-D721-46C8-9274-F29363A81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17</cp:revision>
  <cp:lastPrinted>1900-01-01T08:00:00Z</cp:lastPrinted>
  <dcterms:created xsi:type="dcterms:W3CDTF">2019-03-11T23:31:00Z</dcterms:created>
  <dcterms:modified xsi:type="dcterms:W3CDTF">2019-03-12T23:19:00Z</dcterms:modified>
</cp:coreProperties>
</file>