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067251F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59B7E346" w14:textId="2FE7D4F5" w:rsidR="008A4B4C" w:rsidRPr="005B217D" w:rsidRDefault="00E61DAC" w:rsidP="0022656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26564">
              <w:rPr>
                <w:lang w:val="en-CA"/>
              </w:rPr>
              <w:t>M</w:t>
            </w:r>
            <w:r w:rsidR="00226564" w:rsidRPr="00E079AB">
              <w:rPr>
                <w:lang w:val="en-CA"/>
              </w:rPr>
              <w:t>0</w:t>
            </w:r>
            <w:r w:rsidR="00226564">
              <w:rPr>
                <w:lang w:val="en-CA"/>
              </w:rPr>
              <w:t>832</w:t>
            </w:r>
            <w:r w:rsidR="00061748">
              <w:rPr>
                <w:lang w:val="en-CA"/>
              </w:rPr>
              <w:t>-</w:t>
            </w:r>
            <w:r w:rsidR="00D8479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2D9066" w:rsidR="00E61DAC" w:rsidRPr="00061748" w:rsidRDefault="000E0E1C" w:rsidP="00FC0C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Non-</w:t>
            </w:r>
            <w:r w:rsidR="009459D9" w:rsidRPr="00061748">
              <w:rPr>
                <w:szCs w:val="22"/>
                <w:lang w:val="en-CA"/>
              </w:rPr>
              <w:t xml:space="preserve">CE3: </w:t>
            </w:r>
            <w:r w:rsidR="00FB6232">
              <w:t>On block size restrictions for PDPC</w:t>
            </w:r>
            <w:r w:rsidR="00FC0CD3">
              <w:t xml:space="preserve"> with disable</w:t>
            </w:r>
            <w:r w:rsidR="00EE0D2D">
              <w:t>d</w:t>
            </w:r>
            <w:r w:rsidR="00FC0CD3">
              <w:t xml:space="preserve"> linear filtering for PDPC in the case of skew non-diagonal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FED752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FD8433" w14:textId="77777777" w:rsidR="00061748" w:rsidRPr="00061748" w:rsidRDefault="00061748" w:rsidP="00061748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Alexey Filippov,</w:t>
            </w:r>
          </w:p>
          <w:p w14:paraId="49C58A91" w14:textId="77777777" w:rsidR="00061748" w:rsidRDefault="00061748" w:rsidP="00061748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Vasily Rufitskiy,</w:t>
            </w:r>
          </w:p>
          <w:p w14:paraId="3A61C80C" w14:textId="77777777" w:rsidR="00061748" w:rsidRPr="00061748" w:rsidRDefault="00061748" w:rsidP="00061748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Jianle Chen</w:t>
            </w:r>
          </w:p>
          <w:p w14:paraId="7F951732" w14:textId="77777777" w:rsidR="00E61DAC" w:rsidRDefault="00FC0CD3" w:rsidP="009459D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Jinho</w:t>
            </w:r>
            <w:r w:rsidR="00D84793">
              <w:rPr>
                <w:szCs w:val="22"/>
              </w:rPr>
              <w:t xml:space="preserve"> Lee</w:t>
            </w:r>
          </w:p>
          <w:p w14:paraId="49D81240" w14:textId="1491AD69" w:rsidR="00C02763" w:rsidRPr="00061748" w:rsidRDefault="00B06059" w:rsidP="009459D9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</w:rPr>
              <w:t>J</w:t>
            </w:r>
            <w:r>
              <w:rPr>
                <w:szCs w:val="22"/>
              </w:rPr>
              <w:t>ungwon Kang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276734F" w14:textId="77777777" w:rsidR="00061748" w:rsidRPr="00061748" w:rsidRDefault="00061748" w:rsidP="00061748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061748">
              <w:rPr>
                <w:rStyle w:val="Hyperlink"/>
                <w:szCs w:val="22"/>
                <w:lang w:val="en-CA"/>
              </w:rPr>
              <w:t>alexey.filippov@huawei.com</w:t>
            </w:r>
          </w:p>
          <w:p w14:paraId="15323C33" w14:textId="24DB2D1F" w:rsidR="00061748" w:rsidRDefault="00746D10" w:rsidP="00061748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A2261C" w:rsidRPr="00F85B55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</w:p>
          <w:p w14:paraId="2F6436B6" w14:textId="6EC2FE0A" w:rsidR="009459D9" w:rsidRDefault="00746D10" w:rsidP="00061748">
            <w:pPr>
              <w:rPr>
                <w:rStyle w:val="Hyperlink"/>
                <w:szCs w:val="22"/>
                <w:lang w:val="en-CA"/>
              </w:rPr>
            </w:pPr>
            <w:hyperlink r:id="rId11" w:history="1">
              <w:r w:rsidR="00D84793" w:rsidRPr="00CF65C6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C0E1C9D" w14:textId="77777777" w:rsidR="00D84793" w:rsidRDefault="00746D10">
            <w:pPr>
              <w:rPr>
                <w:lang w:val="en-CA"/>
              </w:rPr>
            </w:pPr>
            <w:hyperlink r:id="rId12" w:history="1">
              <w:r w:rsidR="003C67E5" w:rsidRPr="00CF65C6">
                <w:rPr>
                  <w:rStyle w:val="Hyperlink"/>
                  <w:lang w:val="en-CA"/>
                </w:rPr>
                <w:t>jinosoul@etri.re.kr</w:t>
              </w:r>
            </w:hyperlink>
          </w:p>
          <w:p w14:paraId="32C2ABFD" w14:textId="3617914E" w:rsidR="00B06059" w:rsidRPr="00522B19" w:rsidRDefault="00746D10" w:rsidP="000E4FAC">
            <w:pPr>
              <w:rPr>
                <w:lang w:val="en-CA"/>
              </w:rPr>
            </w:pPr>
            <w:hyperlink r:id="rId13" w:history="1">
              <w:r w:rsidR="00F820A7" w:rsidRPr="00DC2397">
                <w:rPr>
                  <w:rStyle w:val="Hyperlink"/>
                  <w:rFonts w:hint="eastAsia"/>
                  <w:lang w:val="en-CA"/>
                </w:rPr>
                <w:t>j</w:t>
              </w:r>
              <w:r w:rsidR="00F820A7" w:rsidRPr="00DC2397">
                <w:rPr>
                  <w:rStyle w:val="Hyperlink"/>
                  <w:lang w:val="en-CA"/>
                </w:rPr>
                <w:t>ungwon@etri.re.kr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56D73C" w:rsidR="00E61DAC" w:rsidRPr="005B217D" w:rsidRDefault="00061748" w:rsidP="009459D9">
            <w:pPr>
              <w:spacing w:before="60" w:after="60"/>
              <w:rPr>
                <w:szCs w:val="22"/>
                <w:lang w:val="en-CA"/>
              </w:rPr>
            </w:pPr>
            <w:r w:rsidRPr="00E83543">
              <w:rPr>
                <w:szCs w:val="22"/>
              </w:rPr>
              <w:t>Huawei Technologies Co.</w:t>
            </w:r>
            <w:r w:rsidR="00FC0CD3">
              <w:rPr>
                <w:szCs w:val="22"/>
              </w:rPr>
              <w:t>, 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7FE964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3E379F">
        <w:rPr>
          <w:lang w:val="en-CA"/>
        </w:rPr>
        <w:t xml:space="preserve">describes 3 combinations of </w:t>
      </w:r>
      <w:r w:rsidR="008E7C09">
        <w:rPr>
          <w:lang w:val="en-CA"/>
        </w:rPr>
        <w:t>block size restrictions</w:t>
      </w:r>
      <w:r w:rsidR="003707FA">
        <w:rPr>
          <w:lang w:val="en-CA"/>
        </w:rPr>
        <w:t xml:space="preserve"> for </w:t>
      </w:r>
      <w:r w:rsidR="008E7C09">
        <w:rPr>
          <w:lang w:val="en-CA"/>
        </w:rPr>
        <w:t>PDPC</w:t>
      </w:r>
      <w:r w:rsidR="003E379F">
        <w:rPr>
          <w:lang w:val="en-CA"/>
        </w:rPr>
        <w:t xml:space="preserve"> proposed in JVET-M0122 with disabling linear filtering for PDPC in the case of skew non-diagonal modes</w:t>
      </w:r>
      <w:r w:rsidR="00D86284">
        <w:rPr>
          <w:lang w:val="en-CA"/>
        </w:rPr>
        <w:t xml:space="preserve"> as proposed in JVET-M0238</w:t>
      </w:r>
      <w:r w:rsidR="003707FA">
        <w:rPr>
          <w:lang w:val="en-CA"/>
        </w:rPr>
        <w:t xml:space="preserve">. </w:t>
      </w:r>
      <w:r w:rsidR="003E379F">
        <w:rPr>
          <w:lang w:val="en-CA"/>
        </w:rPr>
        <w:t>The current proposal is based on Tests 3, 5 and 7 of JVET-M0122</w:t>
      </w:r>
      <w:r w:rsidR="00D86284">
        <w:rPr>
          <w:lang w:val="en-CA"/>
        </w:rPr>
        <w:t>.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2511CF2A" w:rsidR="00E61DAC" w:rsidRDefault="00DC3F13" w:rsidP="00132A76">
      <w:pPr>
        <w:rPr>
          <w:szCs w:val="22"/>
          <w:lang w:val="en-CA"/>
        </w:rPr>
      </w:pPr>
      <w:r>
        <w:rPr>
          <w:lang w:val="en-CA"/>
        </w:rPr>
        <w:t>PDPC (</w:t>
      </w:r>
      <w:r w:rsidRPr="00DC3F13">
        <w:rPr>
          <w:lang w:val="en-CA"/>
        </w:rPr>
        <w:t xml:space="preserve">Position </w:t>
      </w:r>
      <w:r>
        <w:rPr>
          <w:lang w:val="en-CA"/>
        </w:rPr>
        <w:t>Dependent</w:t>
      </w:r>
      <w:r w:rsidRPr="00DC3F13">
        <w:rPr>
          <w:lang w:val="en-CA"/>
        </w:rPr>
        <w:t xml:space="preserve"> </w:t>
      </w:r>
      <w:r>
        <w:rPr>
          <w:lang w:val="en-CA"/>
        </w:rPr>
        <w:t>P</w:t>
      </w:r>
      <w:r w:rsidRPr="00DC3F13">
        <w:rPr>
          <w:lang w:val="en-CA"/>
        </w:rPr>
        <w:t xml:space="preserve">rediction </w:t>
      </w:r>
      <w:r>
        <w:rPr>
          <w:lang w:val="en-CA"/>
        </w:rPr>
        <w:t>C</w:t>
      </w:r>
      <w:r w:rsidRPr="00DC3F13">
        <w:rPr>
          <w:lang w:val="en-CA"/>
        </w:rPr>
        <w:t>ombination</w:t>
      </w:r>
      <w:r>
        <w:rPr>
          <w:lang w:val="en-CA"/>
        </w:rPr>
        <w:t>) is an efficient tool used to improve compression performance of conventional intra prediction modes. However, PDPC can increase worst-case complexity.</w:t>
      </w:r>
      <w:r w:rsidRPr="00DC3F13">
        <w:rPr>
          <w:lang w:val="en-CA"/>
        </w:rPr>
        <w:t xml:space="preserve"> </w:t>
      </w:r>
      <w:r>
        <w:rPr>
          <w:lang w:val="en-CA"/>
        </w:rPr>
        <w:t xml:space="preserve">In this contribution, we propose several ways of how to reduce </w:t>
      </w:r>
      <w:r w:rsidR="00BD6830">
        <w:rPr>
          <w:lang w:val="en-CA"/>
        </w:rPr>
        <w:t>its</w:t>
      </w:r>
      <w:r>
        <w:rPr>
          <w:lang w:val="en-CA"/>
        </w:rPr>
        <w:t xml:space="preserve"> </w:t>
      </w:r>
      <w:r w:rsidR="00BD6830">
        <w:rPr>
          <w:lang w:val="en-CA"/>
        </w:rPr>
        <w:t xml:space="preserve">adverse impact on worst-case complexity by disabling PDPC for some block sizes and intra prediction modes. </w:t>
      </w:r>
      <w:r w:rsidR="00966F4F">
        <w:rPr>
          <w:lang w:val="en-CA"/>
        </w:rPr>
        <w:t>T</w:t>
      </w:r>
      <w:r w:rsidR="00BD6830">
        <w:rPr>
          <w:lang w:val="en-CA"/>
        </w:rPr>
        <w:t xml:space="preserve">o compensate for some </w:t>
      </w:r>
      <w:r w:rsidR="00966F4F">
        <w:rPr>
          <w:lang w:val="en-CA"/>
        </w:rPr>
        <w:t xml:space="preserve">coding efficiency </w:t>
      </w:r>
      <w:r w:rsidR="00BD6830">
        <w:rPr>
          <w:lang w:val="en-CA"/>
        </w:rPr>
        <w:t xml:space="preserve">loss caused by </w:t>
      </w:r>
      <w:r w:rsidR="00966F4F">
        <w:rPr>
          <w:lang w:val="en-CA"/>
        </w:rPr>
        <w:t xml:space="preserve">disabling PDPC, we modify </w:t>
      </w:r>
      <w:r w:rsidR="00177456">
        <w:rPr>
          <w:lang w:val="en-CA"/>
        </w:rPr>
        <w:t>calculation of PDPC scales to make them mode-dependent</w:t>
      </w:r>
      <w:r w:rsidR="00BD6830">
        <w:rPr>
          <w:lang w:val="en-CA"/>
        </w:rPr>
        <w:t>.</w:t>
      </w:r>
      <w:r w:rsidR="003E379F">
        <w:rPr>
          <w:lang w:val="en-CA"/>
        </w:rPr>
        <w:t xml:space="preserve"> For all the tests, linear filtering is disabled for PDPC in the case of </w:t>
      </w:r>
      <w:r w:rsidR="00D86284">
        <w:rPr>
          <w:lang w:val="en-CA"/>
        </w:rPr>
        <w:t>skew non-diagonal modes.</w:t>
      </w:r>
    </w:p>
    <w:p w14:paraId="2E8A7E7C" w14:textId="77777777" w:rsidR="004C67D2" w:rsidRPr="00D86284" w:rsidRDefault="004C67D2" w:rsidP="004234F0">
      <w:pPr>
        <w:rPr>
          <w:szCs w:val="22"/>
          <w:lang w:val="en-CA"/>
        </w:rPr>
      </w:pPr>
    </w:p>
    <w:p w14:paraId="63FC06BB" w14:textId="569B2F44" w:rsidR="00FE184D" w:rsidRDefault="00FE184D" w:rsidP="00E079A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6B6DCF5" w14:textId="3EF6CA42" w:rsidR="00640318" w:rsidRDefault="00C40718" w:rsidP="00C40718">
      <w:pPr>
        <w:spacing w:before="120" w:after="120"/>
        <w:rPr>
          <w:lang w:val="en-CA"/>
        </w:rPr>
      </w:pPr>
      <w:r>
        <w:rPr>
          <w:lang w:val="en-CA"/>
        </w:rPr>
        <w:t>In th</w:t>
      </w:r>
      <w:r w:rsidR="00750444">
        <w:rPr>
          <w:lang w:val="en-CA"/>
        </w:rPr>
        <w:t>is contribution</w:t>
      </w:r>
      <w:r>
        <w:rPr>
          <w:lang w:val="en-CA"/>
        </w:rPr>
        <w:t xml:space="preserve">, </w:t>
      </w:r>
      <w:r w:rsidR="00750444">
        <w:rPr>
          <w:lang w:val="en-CA"/>
        </w:rPr>
        <w:t xml:space="preserve">we </w:t>
      </w:r>
      <w:r w:rsidR="00D86284">
        <w:rPr>
          <w:lang w:val="en-CA"/>
        </w:rPr>
        <w:t>test the combinations of Tests 3, 5 and 7 described in JVET-M0122 with disabled linear filtering for</w:t>
      </w:r>
      <w:r w:rsidR="00B72E31">
        <w:rPr>
          <w:lang w:val="en-CA"/>
        </w:rPr>
        <w:t xml:space="preserve"> PDPC </w:t>
      </w:r>
      <w:r w:rsidR="00D86284">
        <w:rPr>
          <w:lang w:val="en-CA"/>
        </w:rPr>
        <w:t>in the case of skew non-diagonal modes as proposed in JVET-M0238 (see</w:t>
      </w:r>
      <w:r w:rsidR="00B72E31">
        <w:rPr>
          <w:lang w:val="en-CA"/>
        </w:rPr>
        <w:t xml:space="preserve"> </w:t>
      </w:r>
      <w:r w:rsidR="00640318">
        <w:rPr>
          <w:lang w:val="en-CA"/>
        </w:rPr>
        <w:fldChar w:fldCharType="begin"/>
      </w:r>
      <w:r w:rsidR="00640318">
        <w:rPr>
          <w:lang w:val="en-CA"/>
        </w:rPr>
        <w:instrText xml:space="preserve"> REF _Ref534144821 \h </w:instrText>
      </w:r>
      <w:r w:rsidR="00640318">
        <w:rPr>
          <w:lang w:val="en-CA"/>
        </w:rPr>
      </w:r>
      <w:r w:rsidR="00640318">
        <w:rPr>
          <w:lang w:val="en-CA"/>
        </w:rPr>
        <w:fldChar w:fldCharType="separate"/>
      </w:r>
      <w:r w:rsidR="003D7473">
        <w:t>Table </w:t>
      </w:r>
      <w:r w:rsidR="003D7473">
        <w:rPr>
          <w:noProof/>
        </w:rPr>
        <w:t>1</w:t>
      </w:r>
      <w:r w:rsidR="00640318">
        <w:rPr>
          <w:lang w:val="en-CA"/>
        </w:rPr>
        <w:fldChar w:fldCharType="end"/>
      </w:r>
      <w:r w:rsidR="00D86284">
        <w:rPr>
          <w:lang w:val="en-CA"/>
        </w:rPr>
        <w:t>)</w:t>
      </w:r>
      <w:r w:rsidR="00640318">
        <w:rPr>
          <w:lang w:val="en-CA"/>
        </w:rPr>
        <w:t>.</w:t>
      </w:r>
      <w:r w:rsidR="00791B35">
        <w:rPr>
          <w:lang w:val="en-CA"/>
        </w:rPr>
        <w:t xml:space="preserve"> </w:t>
      </w:r>
    </w:p>
    <w:p w14:paraId="7475D28E" w14:textId="77777777" w:rsidR="009C5692" w:rsidRDefault="009C5692" w:rsidP="00C40718">
      <w:pPr>
        <w:rPr>
          <w:lang w:val="en-CA"/>
        </w:rPr>
      </w:pPr>
    </w:p>
    <w:p w14:paraId="1A13B260" w14:textId="2FD1E91E" w:rsidR="00F862E8" w:rsidRDefault="00F862E8" w:rsidP="00F862E8">
      <w:pPr>
        <w:pStyle w:val="Caption"/>
        <w:rPr>
          <w:lang w:val="en-CA"/>
        </w:rPr>
      </w:pPr>
      <w:bookmarkStart w:id="1" w:name="_Ref534144821"/>
      <w:r>
        <w:t>Table </w:t>
      </w:r>
      <w:r w:rsidR="00CB7AF5">
        <w:rPr>
          <w:noProof/>
        </w:rPr>
        <w:fldChar w:fldCharType="begin"/>
      </w:r>
      <w:r w:rsidR="00CB7AF5">
        <w:rPr>
          <w:noProof/>
        </w:rPr>
        <w:instrText xml:space="preserve"> SEQ Table \* ARABIC </w:instrText>
      </w:r>
      <w:r w:rsidR="00CB7AF5">
        <w:rPr>
          <w:noProof/>
        </w:rPr>
        <w:fldChar w:fldCharType="separate"/>
      </w:r>
      <w:r w:rsidR="003D7473">
        <w:rPr>
          <w:noProof/>
        </w:rPr>
        <w:t>1</w:t>
      </w:r>
      <w:r w:rsidR="00CB7AF5">
        <w:rPr>
          <w:noProof/>
        </w:rPr>
        <w:fldChar w:fldCharType="end"/>
      </w:r>
      <w:bookmarkEnd w:id="1"/>
      <w:r w:rsidR="00326246">
        <w:t>. Summary of</w:t>
      </w:r>
      <w:r w:rsidR="00A17F50">
        <w:t xml:space="preserve"> the</w:t>
      </w:r>
      <w:r>
        <w:t xml:space="preserve"> </w:t>
      </w:r>
      <w:r w:rsidR="00D86284">
        <w:t xml:space="preserve">proposed </w:t>
      </w:r>
      <w:r w:rsidR="00640318">
        <w:t>tests</w:t>
      </w:r>
    </w:p>
    <w:tbl>
      <w:tblPr>
        <w:tblW w:w="918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370"/>
      </w:tblGrid>
      <w:tr w:rsidR="00EE18D2" w:rsidRPr="00036DAD" w14:paraId="2D2E769A" w14:textId="77777777" w:rsidTr="00036DA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3BB7" w14:textId="132D21D8" w:rsidR="00EE18D2" w:rsidRPr="00036DAD" w:rsidRDefault="00036DAD" w:rsidP="00036DAD">
            <w:pPr>
              <w:jc w:val="center"/>
              <w:rPr>
                <w:b/>
                <w:strike/>
              </w:rPr>
            </w:pPr>
            <w:r w:rsidRPr="00036DAD">
              <w:rPr>
                <w:b/>
                <w:kern w:val="2"/>
                <w:szCs w:val="22"/>
                <w:lang w:eastAsia="zh-CN"/>
              </w:rPr>
              <w:t>Test #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0F9" w14:textId="05BEC69D" w:rsidR="00EE18D2" w:rsidRPr="00036DAD" w:rsidRDefault="00036DAD" w:rsidP="00036DAD">
            <w:pPr>
              <w:jc w:val="center"/>
              <w:rPr>
                <w:b/>
                <w:strike/>
              </w:rPr>
            </w:pPr>
            <w:r w:rsidRPr="00036DAD">
              <w:rPr>
                <w:b/>
                <w:kern w:val="2"/>
                <w:szCs w:val="22"/>
                <w:lang w:eastAsia="zh-CN"/>
              </w:rPr>
              <w:t>Description</w:t>
            </w:r>
          </w:p>
        </w:tc>
      </w:tr>
      <w:tr w:rsidR="00EE18D2" w14:paraId="7111D44B" w14:textId="77777777" w:rsidTr="00036DA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A70" w14:textId="6C16A42F" w:rsidR="00EE18D2" w:rsidRDefault="00036DAD" w:rsidP="00036DAD">
            <w:pPr>
              <w:jc w:val="center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1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893F" w14:textId="449C386B" w:rsidR="00EE18D2" w:rsidRPr="001F5F21" w:rsidRDefault="00D86284">
            <w:pPr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 xml:space="preserve">Test 3 of JVET-M0122 with </w:t>
            </w:r>
            <w:r w:rsidR="009D5EA5">
              <w:rPr>
                <w:kern w:val="2"/>
                <w:szCs w:val="22"/>
                <w:lang w:eastAsia="zh-CN"/>
              </w:rPr>
              <w:t>d</w:t>
            </w:r>
            <w:r w:rsidR="00640318" w:rsidRPr="001F5F21">
              <w:rPr>
                <w:kern w:val="2"/>
                <w:szCs w:val="22"/>
                <w:lang w:eastAsia="zh-CN"/>
              </w:rPr>
              <w:t>isable</w:t>
            </w:r>
            <w:r w:rsidR="009D5EA5">
              <w:rPr>
                <w:kern w:val="2"/>
                <w:szCs w:val="22"/>
                <w:lang w:eastAsia="zh-CN"/>
              </w:rPr>
              <w:t xml:space="preserve">d </w:t>
            </w:r>
            <w:r w:rsidR="009D5EA5">
              <w:rPr>
                <w:lang w:val="en-CA"/>
              </w:rPr>
              <w:t>linear filtering for PDPC in the case of skew non-diagonal modes as proposed in JVET-M0238</w:t>
            </w:r>
          </w:p>
        </w:tc>
      </w:tr>
      <w:tr w:rsidR="009D5EA5" w14:paraId="45D928E5" w14:textId="77777777" w:rsidTr="00036DA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2D97" w14:textId="5869D73F" w:rsidR="009D5EA5" w:rsidRDefault="009D5EA5" w:rsidP="009D5EA5">
            <w:pPr>
              <w:jc w:val="center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2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ECDF" w14:textId="53510A2E" w:rsidR="009D5EA5" w:rsidRPr="001F5F21" w:rsidRDefault="009D5EA5" w:rsidP="000E4FAC">
            <w:pPr>
              <w:rPr>
                <w:kern w:val="2"/>
                <w:szCs w:val="22"/>
                <w:lang w:eastAsia="zh-CN"/>
              </w:rPr>
            </w:pPr>
            <w:r w:rsidRPr="009D5EA5">
              <w:rPr>
                <w:kern w:val="2"/>
                <w:szCs w:val="22"/>
                <w:lang w:eastAsia="zh-CN"/>
              </w:rPr>
              <w:t xml:space="preserve">Test </w:t>
            </w:r>
            <w:r>
              <w:rPr>
                <w:kern w:val="2"/>
                <w:szCs w:val="22"/>
                <w:lang w:eastAsia="zh-CN"/>
              </w:rPr>
              <w:t>5</w:t>
            </w:r>
            <w:r w:rsidRPr="009D5EA5">
              <w:rPr>
                <w:kern w:val="2"/>
                <w:szCs w:val="22"/>
                <w:lang w:eastAsia="zh-CN"/>
              </w:rPr>
              <w:t xml:space="preserve"> of JVET-M0122 with disabled </w:t>
            </w:r>
            <w:r w:rsidRPr="009D5EA5">
              <w:rPr>
                <w:lang w:val="en-CA"/>
              </w:rPr>
              <w:t>linear filtering for PDPC in the case of skew non-diagonal modes as proposed in JVET-M0238</w:t>
            </w:r>
          </w:p>
        </w:tc>
      </w:tr>
      <w:tr w:rsidR="009D5EA5" w14:paraId="3F50EA83" w14:textId="77777777" w:rsidTr="00036DA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A7D0" w14:textId="1E41714B" w:rsidR="009D5EA5" w:rsidRDefault="009D5EA5" w:rsidP="009D5EA5">
            <w:pPr>
              <w:jc w:val="center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lastRenderedPageBreak/>
              <w:t>3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8F23" w14:textId="7F973E71" w:rsidR="009D5EA5" w:rsidRPr="001F5F21" w:rsidRDefault="009D5EA5">
            <w:pPr>
              <w:rPr>
                <w:kern w:val="2"/>
                <w:szCs w:val="22"/>
                <w:lang w:eastAsia="zh-CN"/>
              </w:rPr>
            </w:pPr>
            <w:r w:rsidRPr="00C27696">
              <w:rPr>
                <w:kern w:val="2"/>
                <w:szCs w:val="22"/>
                <w:lang w:eastAsia="zh-CN"/>
              </w:rPr>
              <w:t xml:space="preserve">Test </w:t>
            </w:r>
            <w:r>
              <w:rPr>
                <w:kern w:val="2"/>
                <w:szCs w:val="22"/>
                <w:lang w:eastAsia="zh-CN"/>
              </w:rPr>
              <w:t>7</w:t>
            </w:r>
            <w:r w:rsidRPr="00C27696">
              <w:rPr>
                <w:kern w:val="2"/>
                <w:szCs w:val="22"/>
                <w:lang w:eastAsia="zh-CN"/>
              </w:rPr>
              <w:t xml:space="preserve"> of JVET-M0122 with disabled </w:t>
            </w:r>
            <w:r w:rsidRPr="00C27696">
              <w:rPr>
                <w:lang w:val="en-CA"/>
              </w:rPr>
              <w:t>linear filtering for PDPC in the case of skew non-diagonal modes as proposed in JVET-M0238</w:t>
            </w:r>
          </w:p>
        </w:tc>
      </w:tr>
    </w:tbl>
    <w:p w14:paraId="37D226CF" w14:textId="77777777" w:rsidR="00326246" w:rsidRDefault="00326246" w:rsidP="00C40718">
      <w:pPr>
        <w:rPr>
          <w:lang w:val="en-CA"/>
        </w:rPr>
      </w:pPr>
    </w:p>
    <w:p w14:paraId="5A08C1CB" w14:textId="163B89D5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3C3A6F">
        <w:rPr>
          <w:lang w:val="en-CA"/>
        </w:rPr>
        <w:t>Results</w:t>
      </w:r>
    </w:p>
    <w:p w14:paraId="16842760" w14:textId="210F4D18" w:rsidR="00FE184D" w:rsidRDefault="00FD4CB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reportedly obtained for </w:t>
      </w:r>
      <w:r w:rsidR="00A17F50">
        <w:rPr>
          <w:szCs w:val="22"/>
          <w:lang w:val="en-CA"/>
        </w:rPr>
        <w:t xml:space="preserve">Tests </w:t>
      </w:r>
      <w:r w:rsidR="009D2BD9">
        <w:rPr>
          <w:szCs w:val="22"/>
          <w:lang w:val="en-CA"/>
        </w:rPr>
        <w:t>1-</w:t>
      </w:r>
      <w:r w:rsidR="00A17F50">
        <w:rPr>
          <w:szCs w:val="22"/>
          <w:lang w:val="en-CA"/>
        </w:rPr>
        <w:t xml:space="preserve">3 </w:t>
      </w:r>
      <w:r>
        <w:rPr>
          <w:szCs w:val="22"/>
          <w:lang w:val="en-CA"/>
        </w:rPr>
        <w:t>using the common test conditions [</w:t>
      </w:r>
      <w:r w:rsidR="009D2BD9">
        <w:rPr>
          <w:szCs w:val="22"/>
          <w:lang w:val="en-CA"/>
        </w:rPr>
        <w:t>1</w:t>
      </w:r>
      <w:r>
        <w:rPr>
          <w:szCs w:val="22"/>
          <w:lang w:val="en-CA"/>
        </w:rPr>
        <w:t>] are presented in</w:t>
      </w:r>
      <w:r w:rsidR="000026B8">
        <w:rPr>
          <w:szCs w:val="22"/>
          <w:lang w:val="en-CA"/>
        </w:rPr>
        <w:t xml:space="preserve"> </w:t>
      </w:r>
      <w:r w:rsidR="003D7473">
        <w:rPr>
          <w:szCs w:val="22"/>
          <w:lang w:val="en-CA"/>
        </w:rPr>
        <w:t xml:space="preserve">Tables 2-4 </w:t>
      </w:r>
      <w:r w:rsidR="000026B8">
        <w:rPr>
          <w:szCs w:val="22"/>
          <w:lang w:val="en-CA"/>
        </w:rPr>
        <w:t>for AI and RA configurations</w:t>
      </w:r>
      <w:r w:rsidR="00FE184D">
        <w:rPr>
          <w:szCs w:val="22"/>
          <w:lang w:val="en-CA"/>
        </w:rPr>
        <w:t>.</w:t>
      </w:r>
    </w:p>
    <w:p w14:paraId="36E12529" w14:textId="77777777" w:rsidR="009C5692" w:rsidRDefault="009C5692" w:rsidP="004234F0">
      <w:pPr>
        <w:rPr>
          <w:szCs w:val="22"/>
          <w:lang w:val="en-CA"/>
        </w:rPr>
      </w:pPr>
    </w:p>
    <w:p w14:paraId="0DD5CD32" w14:textId="630D5A79" w:rsidR="00FD4CB1" w:rsidRDefault="00FD4CB1" w:rsidP="00FD4CB1">
      <w:pPr>
        <w:pStyle w:val="Caption"/>
      </w:pPr>
      <w:bookmarkStart w:id="2" w:name="_Ref534147168"/>
      <w:r>
        <w:t>Table </w:t>
      </w:r>
      <w:r w:rsidR="00CB7AF5">
        <w:rPr>
          <w:noProof/>
        </w:rPr>
        <w:fldChar w:fldCharType="begin"/>
      </w:r>
      <w:r w:rsidR="00CB7AF5">
        <w:rPr>
          <w:noProof/>
        </w:rPr>
        <w:instrText xml:space="preserve"> SEQ Table \* ARABIC </w:instrText>
      </w:r>
      <w:r w:rsidR="00CB7AF5">
        <w:rPr>
          <w:noProof/>
        </w:rPr>
        <w:fldChar w:fldCharType="separate"/>
      </w:r>
      <w:r w:rsidR="003D7473">
        <w:rPr>
          <w:noProof/>
        </w:rPr>
        <w:t>2</w:t>
      </w:r>
      <w:r w:rsidR="00CB7AF5">
        <w:rPr>
          <w:noProof/>
        </w:rPr>
        <w:fldChar w:fldCharType="end"/>
      </w:r>
      <w:bookmarkEnd w:id="2"/>
      <w:r>
        <w:t xml:space="preserve">. Experimental results for </w:t>
      </w:r>
      <w:r w:rsidR="00650C6F">
        <w:t>T</w:t>
      </w:r>
      <w:r>
        <w:t xml:space="preserve">est </w:t>
      </w:r>
      <w:r w:rsidR="00B1531A">
        <w:t>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B77AA" w:rsidRPr="002B77AA" w14:paraId="1F95E9B5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FD2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6D85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B77AA" w:rsidRPr="002B77AA" w14:paraId="14008108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37A6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B9D5B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B77AA" w:rsidRPr="002B77AA" w14:paraId="3DDF0F0E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C2A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1999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D2BE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A7A7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9D62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F16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B77AA" w:rsidRPr="002B77AA" w14:paraId="24C02289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519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09D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749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7A4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E33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89C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B77AA" w:rsidRPr="002B77AA" w14:paraId="33B3AF10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99EA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934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5C90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D77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6080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2BC6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B77AA" w:rsidRPr="002B77AA" w14:paraId="27F1459D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D04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5267B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007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CA6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8E3B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409B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77AA" w:rsidRPr="002B77AA" w14:paraId="67767AC1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6090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6DE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C91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F60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7A3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3D24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B77AA" w:rsidRPr="002B77AA" w14:paraId="6C768097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0283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813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41BB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4F5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97F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0089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77AA" w:rsidRPr="002B77AA" w14:paraId="68F5BAF9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004B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7F1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19D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962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A3A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A0C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B77AA" w:rsidRPr="002B77AA" w14:paraId="243C3B1D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C3C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F45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DD9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9D5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BDA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3A0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B77AA" w:rsidRPr="002B77AA" w14:paraId="56C991FB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49FF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91400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1455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6EC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F71E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0974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B77AA" w:rsidRPr="002B77AA" w14:paraId="40CC4D30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33B0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90D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B6B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1A1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F5B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560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B77AA" w:rsidRPr="002B77AA" w14:paraId="733DBB3E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A08B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C81D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B77AA" w:rsidRPr="002B77AA" w14:paraId="5ED5CA6B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24D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26A5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B77AA" w:rsidRPr="002B77AA" w14:paraId="7CB0EFA2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43A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78D9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0134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605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8DA4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A508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B77AA" w:rsidRPr="002B77AA" w14:paraId="41F1CF00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25E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8886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5927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97C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72A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67E8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B77AA" w:rsidRPr="002B77AA" w14:paraId="055D6ECA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FC6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E21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C6B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B74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774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BCFB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B77AA" w:rsidRPr="002B77AA" w14:paraId="323026BD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FE8C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6A1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028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455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194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ECB7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77AA" w:rsidRPr="002B77AA" w14:paraId="39396B67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F55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7B1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30F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61F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AEA0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8253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77AA" w:rsidRPr="002B77AA" w14:paraId="3897B377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A2AE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D91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5CF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6BD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966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7280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B77AA" w:rsidRPr="002B77AA" w14:paraId="7979E4F3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C00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F10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CE7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851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D53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F520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B77AA" w:rsidRPr="002B77AA" w14:paraId="49963820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1306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5EB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86E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0FC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F4F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D5D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77AA" w:rsidRPr="002B77AA" w14:paraId="60B1E87E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4051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4C2B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E9B2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1B9B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6ED7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A8B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4EDE33A" w14:textId="77777777" w:rsidR="009D50C7" w:rsidRDefault="009D50C7" w:rsidP="00CE36F0">
      <w:pPr>
        <w:pStyle w:val="Caption"/>
      </w:pPr>
    </w:p>
    <w:p w14:paraId="12DBAAA4" w14:textId="5AE3F5B9" w:rsidR="00CE36F0" w:rsidRDefault="00CE36F0" w:rsidP="00CE36F0">
      <w:pPr>
        <w:pStyle w:val="Caption"/>
      </w:pPr>
      <w:r>
        <w:t>Table 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D7473">
        <w:rPr>
          <w:noProof/>
        </w:rPr>
        <w:t>3</w:t>
      </w:r>
      <w:r>
        <w:rPr>
          <w:noProof/>
        </w:rPr>
        <w:fldChar w:fldCharType="end"/>
      </w:r>
      <w:r>
        <w:t>. Experimental results for Test 2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B77AA" w:rsidRPr="002B77AA" w14:paraId="26BD664B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3F7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6CAC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B77AA" w:rsidRPr="002B77AA" w14:paraId="637CB5F5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21C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F145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B77AA" w:rsidRPr="002B77AA" w14:paraId="7CC25B7F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5C1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36B6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CF27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809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5499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5282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B77AA" w:rsidRPr="002B77AA" w14:paraId="318AC11B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169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877A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D82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F02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443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2AED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B77AA" w:rsidRPr="002B77AA" w14:paraId="6F7F0310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EEF7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58D1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4B3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C4E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E3C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468A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B77AA" w:rsidRPr="002B77AA" w14:paraId="27A3050B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727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868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163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53B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663B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2C6D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B77AA" w:rsidRPr="002B77AA" w14:paraId="127A88C6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52FCB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4C7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991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D65B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65A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FB18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B77AA" w:rsidRPr="002B77AA" w14:paraId="5CA43498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C9C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AE5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220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7E1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56B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49B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77AA" w:rsidRPr="002B77AA" w14:paraId="3F263618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84C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E2A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711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4C1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9B7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11C4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B77AA" w:rsidRPr="002B77AA" w14:paraId="1FA21EAD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04F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83A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031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B71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B5F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9EA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77AA" w:rsidRPr="002B77AA" w14:paraId="3194D760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FA5C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8398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3051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486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DB46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0088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B77AA" w:rsidRPr="002B77AA" w14:paraId="3B1DD603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42A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1D7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4B4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E13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256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33B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B77AA" w:rsidRPr="002B77AA" w14:paraId="5754A5B9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057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6479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B77AA" w:rsidRPr="002B77AA" w14:paraId="291BD303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9A7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FDD5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B77AA" w:rsidRPr="002B77AA" w14:paraId="408D6C99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E39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A1F5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9C9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A30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2CFB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7567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B77AA" w:rsidRPr="002B77AA" w14:paraId="1646A91B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C012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DBC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8FF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46B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30A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02D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B77AA" w:rsidRPr="002B77AA" w14:paraId="6061DD31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30E0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C07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6CD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09B1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A34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710F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B77AA" w:rsidRPr="002B77AA" w14:paraId="774EF53B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F935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4C9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6B8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623B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0A5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B2DF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77AA" w:rsidRPr="002B77AA" w14:paraId="2A4C9666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C17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7EF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EB6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D40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2BE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FF87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77AA" w:rsidRPr="002B77AA" w14:paraId="4A90F1E4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895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AB7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100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E86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A2F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C420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B77AA" w:rsidRPr="002B77AA" w14:paraId="0678B242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91D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DE8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FEE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4C5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B70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EEA1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B77AA" w:rsidRPr="002B77AA" w14:paraId="1BE9A840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B3F5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546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000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5D3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DC1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16C0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77AA" w:rsidRPr="002B77AA" w14:paraId="60930C27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86E1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3AC0B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BCD1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7631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22A1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6D840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6D4B899" w14:textId="77777777" w:rsidR="00CE36F0" w:rsidRPr="00CE36F0" w:rsidRDefault="00CE36F0" w:rsidP="00CE36F0"/>
    <w:p w14:paraId="102E1891" w14:textId="765695FE" w:rsidR="00CE36F0" w:rsidRDefault="00CE36F0" w:rsidP="00CE36F0">
      <w:pPr>
        <w:pStyle w:val="Caption"/>
      </w:pPr>
      <w:bookmarkStart w:id="3" w:name="_Ref534972732"/>
      <w:r>
        <w:t>Table 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D7473">
        <w:rPr>
          <w:noProof/>
        </w:rPr>
        <w:t>4</w:t>
      </w:r>
      <w:r>
        <w:rPr>
          <w:noProof/>
        </w:rPr>
        <w:fldChar w:fldCharType="end"/>
      </w:r>
      <w:bookmarkEnd w:id="3"/>
      <w:r>
        <w:t>. Experimental results for Test 3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B77AA" w:rsidRPr="002B77AA" w14:paraId="16AA4358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405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66700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B77AA" w:rsidRPr="002B77AA" w14:paraId="5C8747BE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6405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00ED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B77AA" w:rsidRPr="002B77AA" w14:paraId="4876A7E6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2FD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059E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66E2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A99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283A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2A02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B77AA" w:rsidRPr="002B77AA" w14:paraId="46326379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3F11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7F5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9FE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0C3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E67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C0B1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B77AA" w:rsidRPr="002B77AA" w14:paraId="2A620B7C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E4F0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185B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454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641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F80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120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77AA" w:rsidRPr="002B77AA" w14:paraId="3FFB426A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659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5D7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813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F2A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B7C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357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B77AA" w:rsidRPr="002B77AA" w14:paraId="329FECA2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C61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EAD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4AC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1DE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A7D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20F40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B77AA" w:rsidRPr="002B77AA" w14:paraId="7FEBFD86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C94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C57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5F2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AE8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CDA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3901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B77AA" w:rsidRPr="002B77AA" w14:paraId="51682186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9F3D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6A2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2FD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2FB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16F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3C92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77AA" w:rsidRPr="002B77AA" w14:paraId="37D838FB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FB6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839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5A1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2830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738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134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B77AA" w:rsidRPr="002B77AA" w14:paraId="23D29424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EBE0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C683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6A17B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B88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E2DB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D020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B77AA" w:rsidRPr="002B77AA" w14:paraId="4C945ABC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9F04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033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579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DFB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C2A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28D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B77AA" w:rsidRPr="002B77AA" w14:paraId="05CC6733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BDD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45E8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B77AA" w:rsidRPr="002B77AA" w14:paraId="7C339EB3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BB70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E67C1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B77AA" w:rsidRPr="002B77AA" w14:paraId="2E62BB0E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2E2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2F15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0B34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7DA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5927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06DD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B77AA" w:rsidRPr="002B77AA" w14:paraId="633F6BED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DBC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5D5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4FDE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1CA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FFC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824F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B77AA" w:rsidRPr="002B77AA" w14:paraId="64A6FBAE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4C8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79F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9E9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167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9B6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FBCE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B77AA" w:rsidRPr="002B77AA" w14:paraId="75641B1C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272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5D4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640D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0D9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C6B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6C79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77AA" w:rsidRPr="002B77AA" w14:paraId="72BBE528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0FBE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BB2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0EF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377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448B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557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77AA" w:rsidRPr="002B77AA" w14:paraId="58980A44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31B3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747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5D5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9C9B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B847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710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B77AA" w:rsidRPr="002B77AA" w14:paraId="6855863C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A6E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8BD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9F36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B31B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0081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C2BB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B77AA" w:rsidRPr="002B77AA" w14:paraId="17359C07" w14:textId="77777777" w:rsidTr="002B77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B90B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FCBF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08A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8DCC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8062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0F10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77AA" w:rsidRPr="002B77AA" w14:paraId="3CA90A7B" w14:textId="77777777" w:rsidTr="002B77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6965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B3204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A93B3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2879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A79E8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8BDA" w14:textId="77777777" w:rsidR="002B77AA" w:rsidRPr="002B77AA" w:rsidRDefault="002B77AA" w:rsidP="002B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7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9BAAA97" w14:textId="77777777" w:rsidR="00CE36F0" w:rsidRPr="00CE36F0" w:rsidRDefault="00CE36F0" w:rsidP="00CE36F0"/>
    <w:p w14:paraId="3F098103" w14:textId="5F4C11B4" w:rsidR="00ED5F84" w:rsidRDefault="00FE184D" w:rsidP="00E079A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36B1D34" w14:textId="64D2BA92" w:rsidR="00FE184D" w:rsidRDefault="007714EB">
      <w:pPr>
        <w:rPr>
          <w:lang w:val="en-CA"/>
        </w:rPr>
      </w:pPr>
      <w:r>
        <w:rPr>
          <w:lang w:val="en-CA"/>
        </w:rPr>
        <w:t xml:space="preserve">We propose to adopt </w:t>
      </w:r>
      <w:r w:rsidR="00B1531A">
        <w:rPr>
          <w:lang w:val="en-CA"/>
        </w:rPr>
        <w:t xml:space="preserve">the </w:t>
      </w:r>
      <w:r w:rsidR="009D2BD9">
        <w:rPr>
          <w:lang w:val="en-CA"/>
        </w:rPr>
        <w:t xml:space="preserve">proposed </w:t>
      </w:r>
      <w:r w:rsidR="00A17F50">
        <w:rPr>
          <w:lang w:val="en-CA"/>
        </w:rPr>
        <w:t>modification</w:t>
      </w:r>
      <w:r w:rsidR="009D2BD9">
        <w:rPr>
          <w:lang w:val="en-CA"/>
        </w:rPr>
        <w:t xml:space="preserve">s for PDPC </w:t>
      </w:r>
      <w:r>
        <w:rPr>
          <w:lang w:val="en-CA"/>
        </w:rPr>
        <w:t xml:space="preserve">into </w:t>
      </w:r>
      <w:r w:rsidR="00650C6F">
        <w:rPr>
          <w:lang w:val="en-CA"/>
        </w:rPr>
        <w:t xml:space="preserve">the </w:t>
      </w:r>
      <w:r>
        <w:rPr>
          <w:lang w:val="en-CA"/>
        </w:rPr>
        <w:t xml:space="preserve">VTM </w:t>
      </w:r>
      <w:r w:rsidR="00650C6F">
        <w:rPr>
          <w:lang w:val="en-CA"/>
        </w:rPr>
        <w:t xml:space="preserve">software </w:t>
      </w:r>
      <w:r>
        <w:rPr>
          <w:lang w:val="en-CA"/>
        </w:rPr>
        <w:t>and the VVC spec draft.</w:t>
      </w:r>
    </w:p>
    <w:p w14:paraId="07972AC2" w14:textId="77777777" w:rsidR="00F862E8" w:rsidRDefault="00F862E8">
      <w:pPr>
        <w:rPr>
          <w:lang w:val="en-CA"/>
        </w:rPr>
      </w:pPr>
    </w:p>
    <w:p w14:paraId="3474D64A" w14:textId="77777777" w:rsidR="00F862E8" w:rsidRDefault="00F862E8" w:rsidP="00F862E8">
      <w:pPr>
        <w:pStyle w:val="Heading1"/>
        <w:tabs>
          <w:tab w:val="clear" w:pos="360"/>
        </w:tabs>
        <w:overflowPunct/>
        <w:autoSpaceDE/>
        <w:adjustRightInd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A6E9551" w14:textId="435082D6" w:rsidR="00F862E8" w:rsidRPr="00582BE4" w:rsidRDefault="00F862E8" w:rsidP="00F862E8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JVET-L1010, </w:t>
      </w:r>
      <w:r w:rsidRPr="007E0E51">
        <w:t>1</w:t>
      </w:r>
      <w:r>
        <w:t>2</w:t>
      </w:r>
      <w:r w:rsidRPr="00F862E8">
        <w:rPr>
          <w:vertAlign w:val="superscript"/>
        </w:rPr>
        <w:t>th</w:t>
      </w:r>
      <w:r>
        <w:t xml:space="preserve"> JVET </w:t>
      </w:r>
      <w:r w:rsidRPr="007E0E51">
        <w:t>Meeting</w:t>
      </w:r>
      <w:r w:rsidR="00AB1A6A">
        <w:t>, Macao</w:t>
      </w:r>
      <w:r w:rsidR="00AB1A6A" w:rsidRPr="00B57A23">
        <w:rPr>
          <w:lang w:val="en-CA"/>
        </w:rPr>
        <w:t xml:space="preserve">, </w:t>
      </w:r>
      <w:r w:rsidR="00AB1A6A">
        <w:rPr>
          <w:lang w:val="en-CA"/>
        </w:rPr>
        <w:t>China</w:t>
      </w:r>
      <w:r w:rsidR="00AB1A6A" w:rsidRPr="00B57A23">
        <w:rPr>
          <w:lang w:val="en-CA"/>
        </w:rPr>
        <w:t xml:space="preserve">, </w:t>
      </w:r>
      <w:r w:rsidR="00AB1A6A">
        <w:rPr>
          <w:lang w:val="en-CA"/>
        </w:rPr>
        <w:t>October</w:t>
      </w:r>
      <w:r w:rsidR="00AB1A6A" w:rsidRPr="00B57A23">
        <w:rPr>
          <w:lang w:val="en-CA"/>
        </w:rPr>
        <w:t xml:space="preserve"> 2018</w:t>
      </w:r>
      <w:r w:rsidR="00AB1A6A">
        <w:rPr>
          <w:lang w:val="en-CA"/>
        </w:rPr>
        <w:t>.</w:t>
      </w:r>
    </w:p>
    <w:p w14:paraId="5A080C6B" w14:textId="77777777" w:rsidR="00FE184D" w:rsidRPr="00F862E8" w:rsidRDefault="00FE184D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BAF4936" w:rsidR="007F1F8B" w:rsidRPr="005B217D" w:rsidRDefault="00247FAA" w:rsidP="009234A5">
      <w:pPr>
        <w:rPr>
          <w:szCs w:val="22"/>
          <w:lang w:val="en-CA"/>
        </w:rPr>
      </w:pPr>
      <w:r w:rsidRPr="00E83543">
        <w:rPr>
          <w:b/>
          <w:szCs w:val="22"/>
        </w:rPr>
        <w:t>Huawei Technologies Co., Ltd</w:t>
      </w:r>
      <w:r w:rsidR="000379E0">
        <w:rPr>
          <w:b/>
          <w:szCs w:val="22"/>
        </w:rPr>
        <w:t xml:space="preserve"> and ETRI</w:t>
      </w:r>
      <w:r w:rsidRPr="00E83543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029D2" w14:textId="77777777" w:rsidR="00746D10" w:rsidRDefault="00746D10">
      <w:r>
        <w:separator/>
      </w:r>
    </w:p>
  </w:endnote>
  <w:endnote w:type="continuationSeparator" w:id="0">
    <w:p w14:paraId="1AF713CD" w14:textId="77777777" w:rsidR="00746D10" w:rsidRDefault="00746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BAA4D4B" w:rsidR="002B77AA" w:rsidRPr="00C00DDE" w:rsidRDefault="002B77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823BA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6564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C996A" w14:textId="77777777" w:rsidR="00746D10" w:rsidRDefault="00746D10">
      <w:r>
        <w:separator/>
      </w:r>
    </w:p>
  </w:footnote>
  <w:footnote w:type="continuationSeparator" w:id="0">
    <w:p w14:paraId="12C26250" w14:textId="77777777" w:rsidR="00746D10" w:rsidRDefault="00746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96879"/>
    <w:multiLevelType w:val="hybridMultilevel"/>
    <w:tmpl w:val="88302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227B7E"/>
    <w:multiLevelType w:val="hybridMultilevel"/>
    <w:tmpl w:val="D368E4FE"/>
    <w:lvl w:ilvl="0" w:tplc="605637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6B8"/>
    <w:rsid w:val="000157FA"/>
    <w:rsid w:val="000308A3"/>
    <w:rsid w:val="00036DAD"/>
    <w:rsid w:val="000379E0"/>
    <w:rsid w:val="00043B67"/>
    <w:rsid w:val="000458BC"/>
    <w:rsid w:val="00045C41"/>
    <w:rsid w:val="00046C03"/>
    <w:rsid w:val="000559C0"/>
    <w:rsid w:val="00061748"/>
    <w:rsid w:val="000627D4"/>
    <w:rsid w:val="00065039"/>
    <w:rsid w:val="0007614F"/>
    <w:rsid w:val="00081398"/>
    <w:rsid w:val="00094479"/>
    <w:rsid w:val="00094665"/>
    <w:rsid w:val="000962AC"/>
    <w:rsid w:val="000A3040"/>
    <w:rsid w:val="000B0C0F"/>
    <w:rsid w:val="000B1C6B"/>
    <w:rsid w:val="000B4FF9"/>
    <w:rsid w:val="000C09AC"/>
    <w:rsid w:val="000C3CD6"/>
    <w:rsid w:val="000E00F3"/>
    <w:rsid w:val="000E0E1C"/>
    <w:rsid w:val="000E4FAC"/>
    <w:rsid w:val="000F158C"/>
    <w:rsid w:val="00102F3D"/>
    <w:rsid w:val="00112706"/>
    <w:rsid w:val="00121B40"/>
    <w:rsid w:val="00124E38"/>
    <w:rsid w:val="0012580B"/>
    <w:rsid w:val="00131F90"/>
    <w:rsid w:val="00132A76"/>
    <w:rsid w:val="0013458C"/>
    <w:rsid w:val="0013526E"/>
    <w:rsid w:val="00135AFC"/>
    <w:rsid w:val="00146152"/>
    <w:rsid w:val="00155526"/>
    <w:rsid w:val="00156629"/>
    <w:rsid w:val="00164E27"/>
    <w:rsid w:val="00171371"/>
    <w:rsid w:val="001754F7"/>
    <w:rsid w:val="00175A24"/>
    <w:rsid w:val="00177456"/>
    <w:rsid w:val="00187E58"/>
    <w:rsid w:val="001A297E"/>
    <w:rsid w:val="001A368E"/>
    <w:rsid w:val="001A7329"/>
    <w:rsid w:val="001A792F"/>
    <w:rsid w:val="001B4E28"/>
    <w:rsid w:val="001C0391"/>
    <w:rsid w:val="001C3525"/>
    <w:rsid w:val="001C3AFB"/>
    <w:rsid w:val="001D1BD2"/>
    <w:rsid w:val="001E0248"/>
    <w:rsid w:val="001E02BE"/>
    <w:rsid w:val="001E3B37"/>
    <w:rsid w:val="001F2594"/>
    <w:rsid w:val="001F5F2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564"/>
    <w:rsid w:val="00227BA7"/>
    <w:rsid w:val="0023011C"/>
    <w:rsid w:val="002305FD"/>
    <w:rsid w:val="0023078D"/>
    <w:rsid w:val="002375C1"/>
    <w:rsid w:val="00247FAA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F97"/>
    <w:rsid w:val="002B77AA"/>
    <w:rsid w:val="002D0AF6"/>
    <w:rsid w:val="002F164D"/>
    <w:rsid w:val="002F379F"/>
    <w:rsid w:val="003021BC"/>
    <w:rsid w:val="00306206"/>
    <w:rsid w:val="00317D85"/>
    <w:rsid w:val="00324DB4"/>
    <w:rsid w:val="00325BD2"/>
    <w:rsid w:val="00326246"/>
    <w:rsid w:val="00327C56"/>
    <w:rsid w:val="003315A1"/>
    <w:rsid w:val="003373EC"/>
    <w:rsid w:val="00342FF4"/>
    <w:rsid w:val="00344E5A"/>
    <w:rsid w:val="00346148"/>
    <w:rsid w:val="003669EA"/>
    <w:rsid w:val="003706CC"/>
    <w:rsid w:val="003707FA"/>
    <w:rsid w:val="00377710"/>
    <w:rsid w:val="003A2D8E"/>
    <w:rsid w:val="003A7CE6"/>
    <w:rsid w:val="003C1AEE"/>
    <w:rsid w:val="003C20E4"/>
    <w:rsid w:val="003C3A6F"/>
    <w:rsid w:val="003C67E5"/>
    <w:rsid w:val="003D6342"/>
    <w:rsid w:val="003D7473"/>
    <w:rsid w:val="003E379F"/>
    <w:rsid w:val="003E6F90"/>
    <w:rsid w:val="003E73ED"/>
    <w:rsid w:val="003F2437"/>
    <w:rsid w:val="003F5D0F"/>
    <w:rsid w:val="00403A26"/>
    <w:rsid w:val="00403F5D"/>
    <w:rsid w:val="00414101"/>
    <w:rsid w:val="004219CF"/>
    <w:rsid w:val="004234F0"/>
    <w:rsid w:val="00433DDB"/>
    <w:rsid w:val="00435A29"/>
    <w:rsid w:val="00435C72"/>
    <w:rsid w:val="00436ADD"/>
    <w:rsid w:val="00437619"/>
    <w:rsid w:val="00465A1E"/>
    <w:rsid w:val="0049445A"/>
    <w:rsid w:val="004A28A2"/>
    <w:rsid w:val="004A2A63"/>
    <w:rsid w:val="004B210C"/>
    <w:rsid w:val="004C0D63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AE9"/>
    <w:rsid w:val="005411A4"/>
    <w:rsid w:val="00550A66"/>
    <w:rsid w:val="00556361"/>
    <w:rsid w:val="00567EC7"/>
    <w:rsid w:val="00570013"/>
    <w:rsid w:val="00570127"/>
    <w:rsid w:val="005703CF"/>
    <w:rsid w:val="00571C98"/>
    <w:rsid w:val="005735B0"/>
    <w:rsid w:val="005753EC"/>
    <w:rsid w:val="005801A2"/>
    <w:rsid w:val="005941C2"/>
    <w:rsid w:val="005952A5"/>
    <w:rsid w:val="005A33A1"/>
    <w:rsid w:val="005B217D"/>
    <w:rsid w:val="005C385F"/>
    <w:rsid w:val="005D1855"/>
    <w:rsid w:val="005E1AC6"/>
    <w:rsid w:val="005F6A1F"/>
    <w:rsid w:val="005F6F1B"/>
    <w:rsid w:val="006010F5"/>
    <w:rsid w:val="00610F19"/>
    <w:rsid w:val="006149E6"/>
    <w:rsid w:val="00615995"/>
    <w:rsid w:val="00616155"/>
    <w:rsid w:val="00624B33"/>
    <w:rsid w:val="0063041A"/>
    <w:rsid w:val="00630AA2"/>
    <w:rsid w:val="00640318"/>
    <w:rsid w:val="00646707"/>
    <w:rsid w:val="00650C6F"/>
    <w:rsid w:val="00657F7E"/>
    <w:rsid w:val="00662E58"/>
    <w:rsid w:val="006637F2"/>
    <w:rsid w:val="006642A5"/>
    <w:rsid w:val="00664DCF"/>
    <w:rsid w:val="006A149E"/>
    <w:rsid w:val="006A2AF5"/>
    <w:rsid w:val="006B3DC0"/>
    <w:rsid w:val="006C5D39"/>
    <w:rsid w:val="006D6D9B"/>
    <w:rsid w:val="006D75D7"/>
    <w:rsid w:val="006E2810"/>
    <w:rsid w:val="006E5417"/>
    <w:rsid w:val="006F0794"/>
    <w:rsid w:val="006F7528"/>
    <w:rsid w:val="006F788B"/>
    <w:rsid w:val="007023DE"/>
    <w:rsid w:val="00712F60"/>
    <w:rsid w:val="00720E3B"/>
    <w:rsid w:val="00726439"/>
    <w:rsid w:val="00741AE6"/>
    <w:rsid w:val="0074393F"/>
    <w:rsid w:val="00745F6B"/>
    <w:rsid w:val="00746D10"/>
    <w:rsid w:val="00750444"/>
    <w:rsid w:val="0075585E"/>
    <w:rsid w:val="0077035F"/>
    <w:rsid w:val="00770571"/>
    <w:rsid w:val="007714EB"/>
    <w:rsid w:val="007768FF"/>
    <w:rsid w:val="007824D3"/>
    <w:rsid w:val="00782893"/>
    <w:rsid w:val="00791B35"/>
    <w:rsid w:val="00796120"/>
    <w:rsid w:val="00796EE3"/>
    <w:rsid w:val="007A7D29"/>
    <w:rsid w:val="007B3530"/>
    <w:rsid w:val="007B44F9"/>
    <w:rsid w:val="007B4AB8"/>
    <w:rsid w:val="007D0F52"/>
    <w:rsid w:val="007D1020"/>
    <w:rsid w:val="007D1181"/>
    <w:rsid w:val="007D281A"/>
    <w:rsid w:val="007D5A31"/>
    <w:rsid w:val="007D7EDB"/>
    <w:rsid w:val="007E01A3"/>
    <w:rsid w:val="007F1F8B"/>
    <w:rsid w:val="007F67A1"/>
    <w:rsid w:val="00811C05"/>
    <w:rsid w:val="008141E3"/>
    <w:rsid w:val="008206C8"/>
    <w:rsid w:val="0086387C"/>
    <w:rsid w:val="00865E88"/>
    <w:rsid w:val="00874A6C"/>
    <w:rsid w:val="00876C65"/>
    <w:rsid w:val="00892078"/>
    <w:rsid w:val="008A4B4C"/>
    <w:rsid w:val="008C239F"/>
    <w:rsid w:val="008D4EA6"/>
    <w:rsid w:val="008E480C"/>
    <w:rsid w:val="008E7C09"/>
    <w:rsid w:val="0090286F"/>
    <w:rsid w:val="00907757"/>
    <w:rsid w:val="0091362E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6F4F"/>
    <w:rsid w:val="009674C8"/>
    <w:rsid w:val="00967A11"/>
    <w:rsid w:val="00977C16"/>
    <w:rsid w:val="0098551D"/>
    <w:rsid w:val="009903CD"/>
    <w:rsid w:val="0099518F"/>
    <w:rsid w:val="009978F9"/>
    <w:rsid w:val="009A523D"/>
    <w:rsid w:val="009A74C7"/>
    <w:rsid w:val="009B02A1"/>
    <w:rsid w:val="009B3361"/>
    <w:rsid w:val="009C5692"/>
    <w:rsid w:val="009D2BD9"/>
    <w:rsid w:val="009D30A9"/>
    <w:rsid w:val="009D476A"/>
    <w:rsid w:val="009D50C7"/>
    <w:rsid w:val="009D5EA5"/>
    <w:rsid w:val="009D7CE6"/>
    <w:rsid w:val="009F496B"/>
    <w:rsid w:val="00A01439"/>
    <w:rsid w:val="00A02E61"/>
    <w:rsid w:val="00A05CFF"/>
    <w:rsid w:val="00A13048"/>
    <w:rsid w:val="00A14D98"/>
    <w:rsid w:val="00A17F50"/>
    <w:rsid w:val="00A2261C"/>
    <w:rsid w:val="00A46843"/>
    <w:rsid w:val="00A520B7"/>
    <w:rsid w:val="00A56B97"/>
    <w:rsid w:val="00A6093D"/>
    <w:rsid w:val="00A767DC"/>
    <w:rsid w:val="00A76A6D"/>
    <w:rsid w:val="00A823BA"/>
    <w:rsid w:val="00A83253"/>
    <w:rsid w:val="00A83902"/>
    <w:rsid w:val="00A91177"/>
    <w:rsid w:val="00A94860"/>
    <w:rsid w:val="00AA5F0D"/>
    <w:rsid w:val="00AA6E84"/>
    <w:rsid w:val="00AB01CF"/>
    <w:rsid w:val="00AB1A1C"/>
    <w:rsid w:val="00AB1A6A"/>
    <w:rsid w:val="00AD05A8"/>
    <w:rsid w:val="00AE341B"/>
    <w:rsid w:val="00B01905"/>
    <w:rsid w:val="00B06059"/>
    <w:rsid w:val="00B07CA7"/>
    <w:rsid w:val="00B1279A"/>
    <w:rsid w:val="00B1531A"/>
    <w:rsid w:val="00B4194A"/>
    <w:rsid w:val="00B437E8"/>
    <w:rsid w:val="00B5222E"/>
    <w:rsid w:val="00B53179"/>
    <w:rsid w:val="00B57A23"/>
    <w:rsid w:val="00B600CD"/>
    <w:rsid w:val="00B61C96"/>
    <w:rsid w:val="00B72E31"/>
    <w:rsid w:val="00B73A2A"/>
    <w:rsid w:val="00B75A51"/>
    <w:rsid w:val="00B827C6"/>
    <w:rsid w:val="00B94B06"/>
    <w:rsid w:val="00B94C28"/>
    <w:rsid w:val="00BC10BA"/>
    <w:rsid w:val="00BC5AFD"/>
    <w:rsid w:val="00BD6830"/>
    <w:rsid w:val="00BE725E"/>
    <w:rsid w:val="00C00DDE"/>
    <w:rsid w:val="00C02763"/>
    <w:rsid w:val="00C04F43"/>
    <w:rsid w:val="00C0609D"/>
    <w:rsid w:val="00C115AB"/>
    <w:rsid w:val="00C13B82"/>
    <w:rsid w:val="00C26CCB"/>
    <w:rsid w:val="00C30249"/>
    <w:rsid w:val="00C3723B"/>
    <w:rsid w:val="00C40718"/>
    <w:rsid w:val="00C42466"/>
    <w:rsid w:val="00C5476C"/>
    <w:rsid w:val="00C606C9"/>
    <w:rsid w:val="00C70A2C"/>
    <w:rsid w:val="00C80288"/>
    <w:rsid w:val="00C84003"/>
    <w:rsid w:val="00C90650"/>
    <w:rsid w:val="00C97D78"/>
    <w:rsid w:val="00CB7AF5"/>
    <w:rsid w:val="00CC2AAE"/>
    <w:rsid w:val="00CC5A42"/>
    <w:rsid w:val="00CD0EAB"/>
    <w:rsid w:val="00CE36F0"/>
    <w:rsid w:val="00CE5E02"/>
    <w:rsid w:val="00CF34DB"/>
    <w:rsid w:val="00CF3917"/>
    <w:rsid w:val="00CF558F"/>
    <w:rsid w:val="00D002C5"/>
    <w:rsid w:val="00D010C0"/>
    <w:rsid w:val="00D02E59"/>
    <w:rsid w:val="00D073E2"/>
    <w:rsid w:val="00D446EC"/>
    <w:rsid w:val="00D51BF0"/>
    <w:rsid w:val="00D531DB"/>
    <w:rsid w:val="00D55942"/>
    <w:rsid w:val="00D5666F"/>
    <w:rsid w:val="00D7755F"/>
    <w:rsid w:val="00D807BF"/>
    <w:rsid w:val="00D82FCC"/>
    <w:rsid w:val="00D84793"/>
    <w:rsid w:val="00D86284"/>
    <w:rsid w:val="00D91710"/>
    <w:rsid w:val="00DA17FC"/>
    <w:rsid w:val="00DA7887"/>
    <w:rsid w:val="00DB2C26"/>
    <w:rsid w:val="00DB4BDF"/>
    <w:rsid w:val="00DC3F13"/>
    <w:rsid w:val="00DD02F4"/>
    <w:rsid w:val="00DD6622"/>
    <w:rsid w:val="00DE1C7C"/>
    <w:rsid w:val="00DE6B43"/>
    <w:rsid w:val="00E079AB"/>
    <w:rsid w:val="00E11923"/>
    <w:rsid w:val="00E262D4"/>
    <w:rsid w:val="00E36250"/>
    <w:rsid w:val="00E41D47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0D2D"/>
    <w:rsid w:val="00EE18D2"/>
    <w:rsid w:val="00EE349A"/>
    <w:rsid w:val="00EE7CD8"/>
    <w:rsid w:val="00EF37F6"/>
    <w:rsid w:val="00EF48CC"/>
    <w:rsid w:val="00F00801"/>
    <w:rsid w:val="00F07E44"/>
    <w:rsid w:val="00F2488D"/>
    <w:rsid w:val="00F47455"/>
    <w:rsid w:val="00F601A0"/>
    <w:rsid w:val="00F712E9"/>
    <w:rsid w:val="00F73032"/>
    <w:rsid w:val="00F81900"/>
    <w:rsid w:val="00F820A7"/>
    <w:rsid w:val="00F848FC"/>
    <w:rsid w:val="00F862E8"/>
    <w:rsid w:val="00F906F6"/>
    <w:rsid w:val="00F9282A"/>
    <w:rsid w:val="00F96BAD"/>
    <w:rsid w:val="00FA139D"/>
    <w:rsid w:val="00FA60F5"/>
    <w:rsid w:val="00FA652E"/>
    <w:rsid w:val="00FB0E84"/>
    <w:rsid w:val="00FB6232"/>
    <w:rsid w:val="00FC0CD3"/>
    <w:rsid w:val="00FC2405"/>
    <w:rsid w:val="00FD01C2"/>
    <w:rsid w:val="00FD4CB1"/>
    <w:rsid w:val="00FE184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407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40718"/>
    <w:rPr>
      <w:rFonts w:ascii="Calibri" w:hAnsi="Calibri"/>
      <w:i/>
      <w:iCs/>
      <w:sz w:val="24"/>
      <w:szCs w:val="18"/>
    </w:rPr>
  </w:style>
  <w:style w:type="paragraph" w:styleId="ListParagraph">
    <w:name w:val="List Paragraph"/>
    <w:basedOn w:val="Normal"/>
    <w:uiPriority w:val="34"/>
    <w:qFormat/>
    <w:rsid w:val="00F86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ungwon@etri.re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nosoul@etri.re.k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asily.rufitskiy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9E96C-A765-4581-BD59-E1AABEB69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873</Words>
  <Characters>4979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Filippov Alexey</cp:lastModifiedBy>
  <cp:revision>6</cp:revision>
  <cp:lastPrinted>1900-01-01T07:59:00Z</cp:lastPrinted>
  <dcterms:created xsi:type="dcterms:W3CDTF">2019-01-11T09:49:00Z</dcterms:created>
  <dcterms:modified xsi:type="dcterms:W3CDTF">2019-01-11T10:23:00Z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(3)NnPy7+u4fzeJI+W11i/64fLakgz/MV7SLj1BePQQ1KAtuQIHkdvbUa9iKoFt/R8G+EWy9If4
cxDQGN78TSikpbhs7qST410VdghODc6ol7O2Uql/gTkQJZzGCBztW0xX96NbAgYU2Uit++Uj
ktZ7vFS6LGZf40zr0cfxXzT3XjpC1tWPWLbtFmgVPA/dbQlbW4ahjXd18mWr3ZwX/smciwvp
8F5Usz8TKhwmdoJU4v</vt:lpwstr>
  </property>
  <property fmtid="{D5CDD505-2E9C-101B-9397-08002B2CF9AE}" pid="3" name="_2015_ms_pID_7253431">
    <vt:lpwstr>k6klQu+yH0TxJngXfzC89hNUkPR4R6DvpYSLwDtxqoycA9PefIqwhE
71E19df0gJotNoQ5ecGfHQxNrS9tPfN/fWuVFfiaW2iHYnCpDVj5nn3P0YsKMcX6/GPnviS4
UodH1T5ZnYeWLtNMAJpcE+ZgVB3QxcMJW79CJFApuuwLBBUXK60e99raNh0PSW/LW7HdE39h
L2rmL8CJrHmb1e80qLcLCsc27sJLWJq5yXPp</vt:lpwstr>
  </property>
  <property fmtid="{D5CDD505-2E9C-101B-9397-08002B2CF9AE}" pid="4" name="_2015_ms_pID_7253432">
    <vt:lpwstr>lg==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1546637293</vt:lpwstr>
  </property>
</Properties>
</file>