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D8D97CA" w:rsidR="00E61DAC" w:rsidRPr="005B217D" w:rsidRDefault="00D9476E"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735AA7D2" w:rsidR="008A4B4C" w:rsidRPr="005B217D" w:rsidRDefault="00E61DAC" w:rsidP="007316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55B1">
              <w:rPr>
                <w:lang w:val="en-CA"/>
              </w:rPr>
              <w:t>M</w:t>
            </w:r>
            <w:r w:rsidR="00E64B81">
              <w:rPr>
                <w:lang w:val="en-CA"/>
              </w:rPr>
              <w:t>0</w:t>
            </w:r>
            <w:r w:rsidR="00731677">
              <w:rPr>
                <w:lang w:val="en-CA"/>
              </w:rPr>
              <w:t>131</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42F32F1D" w:rsidR="00E61DAC" w:rsidRPr="005B217D" w:rsidRDefault="00C820AA" w:rsidP="00665464">
            <w:pPr>
              <w:spacing w:before="60" w:after="60"/>
              <w:rPr>
                <w:b/>
                <w:szCs w:val="22"/>
                <w:lang w:val="en-CA"/>
              </w:rPr>
            </w:pPr>
            <w:r>
              <w:rPr>
                <w:b/>
                <w:szCs w:val="22"/>
                <w:lang w:val="en-CA"/>
              </w:rPr>
              <w:t xml:space="preserve">AHG17: </w:t>
            </w:r>
            <w:bookmarkStart w:id="0" w:name="_GoBack"/>
            <w:bookmarkEnd w:id="0"/>
            <w:r w:rsidR="000D1D66">
              <w:rPr>
                <w:b/>
                <w:szCs w:val="22"/>
                <w:lang w:val="en-CA"/>
              </w:rPr>
              <w:t xml:space="preserve">On </w:t>
            </w:r>
            <w:r w:rsidR="00665464">
              <w:rPr>
                <w:b/>
                <w:szCs w:val="22"/>
                <w:lang w:val="en-CA"/>
              </w:rPr>
              <w:t>NAL unit types for IRAP pictures and leading pictures</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7284244B" w14:textId="2A14272E" w:rsidR="00ED3D98" w:rsidRDefault="00ED3D98" w:rsidP="00ED3D98">
            <w:pPr>
              <w:spacing w:before="60" w:after="60"/>
              <w:rPr>
                <w:szCs w:val="22"/>
                <w:lang w:val="en-CA"/>
              </w:rPr>
            </w:pPr>
            <w:r w:rsidRPr="00DC507C">
              <w:rPr>
                <w:b/>
                <w:szCs w:val="22"/>
                <w:lang w:val="en-CA"/>
              </w:rPr>
              <w:t>Ye-Kui Wang</w:t>
            </w:r>
            <w:r w:rsidRPr="00DC507C">
              <w:rPr>
                <w:b/>
                <w:szCs w:val="22"/>
                <w:lang w:val="en-CA"/>
              </w:rPr>
              <w:br/>
            </w:r>
            <w:r w:rsidR="00731677" w:rsidRPr="00DC507C">
              <w:rPr>
                <w:b/>
                <w:szCs w:val="22"/>
                <w:lang w:val="en-CA"/>
              </w:rPr>
              <w:t>Hendry</w:t>
            </w:r>
            <w:r w:rsidR="00731677">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03F0769A" w:rsidR="00216DF1" w:rsidRPr="005B217D" w:rsidRDefault="00216DF1" w:rsidP="000D1D66">
            <w:pPr>
              <w:spacing w:before="60" w:after="60"/>
              <w:rPr>
                <w:szCs w:val="22"/>
                <w:lang w:val="en-CA"/>
              </w:rPr>
            </w:pP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8D336CD" w14:textId="77777777" w:rsidR="00731677" w:rsidRDefault="00731677" w:rsidP="00731677">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4E40980E" w14:textId="77777777" w:rsidR="00ED3D98" w:rsidRDefault="00ED3D98" w:rsidP="00ED3D98">
            <w:pPr>
              <w:spacing w:before="60" w:after="60"/>
              <w:rPr>
                <w:szCs w:val="22"/>
                <w:lang w:val="en-CA"/>
              </w:rPr>
            </w:pPr>
            <w:r>
              <w:rPr>
                <w:szCs w:val="22"/>
                <w:lang w:val="en-CA"/>
              </w:rPr>
              <w:t>+1-858-375-8065</w:t>
            </w:r>
            <w:r>
              <w:rPr>
                <w:szCs w:val="22"/>
                <w:lang w:val="en-CA"/>
              </w:rPr>
              <w:br/>
            </w:r>
            <w:hyperlink r:id="rId11" w:history="1">
              <w:r w:rsidRPr="00701D33">
                <w:rPr>
                  <w:rStyle w:val="Hyperlink"/>
                  <w:szCs w:val="22"/>
                  <w:lang w:val="en-CA"/>
                </w:rPr>
                <w:t>fnu.hendry@huawei.com</w:t>
              </w:r>
            </w:hyperlink>
          </w:p>
          <w:p w14:paraId="32C2ABFD" w14:textId="2AA92D04" w:rsidR="00E61DAC" w:rsidRPr="005B217D" w:rsidRDefault="00E61DAC" w:rsidP="00731677">
            <w:pPr>
              <w:spacing w:before="60" w:after="60"/>
              <w:rPr>
                <w:szCs w:val="22"/>
                <w:lang w:val="en-CA"/>
              </w:rPr>
            </w:pPr>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242CF355" w:rsidR="00E61DAC" w:rsidRPr="005B217D" w:rsidRDefault="00DE5605" w:rsidP="00DC507C">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298417" w14:textId="66A465D6" w:rsidR="00680F8C" w:rsidRDefault="00A41A6D" w:rsidP="006A7618">
      <w:pPr>
        <w:rPr>
          <w:szCs w:val="21"/>
        </w:rPr>
      </w:pPr>
      <w:r>
        <w:rPr>
          <w:szCs w:val="21"/>
        </w:rPr>
        <w:t xml:space="preserve">This contribution </w:t>
      </w:r>
      <w:r w:rsidR="00242DCC">
        <w:rPr>
          <w:szCs w:val="21"/>
        </w:rPr>
        <w:t xml:space="preserve">proposes </w:t>
      </w:r>
      <w:r w:rsidR="00680F8C">
        <w:rPr>
          <w:szCs w:val="21"/>
        </w:rPr>
        <w:t xml:space="preserve">the following two aspects regarding </w:t>
      </w:r>
      <w:r w:rsidR="00F157A1">
        <w:rPr>
          <w:szCs w:val="21"/>
        </w:rPr>
        <w:t xml:space="preserve">NAL unit types for </w:t>
      </w:r>
      <w:r w:rsidR="00680F8C">
        <w:rPr>
          <w:szCs w:val="21"/>
        </w:rPr>
        <w:t>IRAP pictures and leading pictures:</w:t>
      </w:r>
    </w:p>
    <w:p w14:paraId="664AA4B8" w14:textId="1E74C199" w:rsidR="00680F8C" w:rsidRPr="00680F8C" w:rsidRDefault="00680F8C" w:rsidP="00680F8C">
      <w:pPr>
        <w:pStyle w:val="ListParagraph"/>
        <w:numPr>
          <w:ilvl w:val="0"/>
          <w:numId w:val="47"/>
        </w:numPr>
        <w:contextualSpacing w:val="0"/>
        <w:rPr>
          <w:szCs w:val="22"/>
          <w:lang w:val="en-CA"/>
        </w:rPr>
      </w:pPr>
      <w:r>
        <w:rPr>
          <w:szCs w:val="21"/>
        </w:rPr>
        <w:t xml:space="preserve">For IRAP pictures, same as in </w:t>
      </w:r>
      <w:r w:rsidRPr="00680F8C">
        <w:rPr>
          <w:szCs w:val="21"/>
        </w:rPr>
        <w:t>JVET-M0101</w:t>
      </w:r>
      <w:r>
        <w:rPr>
          <w:szCs w:val="21"/>
        </w:rPr>
        <w:t xml:space="preserve">, three NAL unit types are used, two for IDR pictures (IDR_N_LP and IDR_W_RADL), and one for CRA pictures (CRA_NUT), but with the semantics of CRA pictures clarified as </w:t>
      </w:r>
      <w:r w:rsidR="00CF491E">
        <w:rPr>
          <w:szCs w:val="21"/>
        </w:rPr>
        <w:t>having at least one associated RASL picture. In HEVC, CRA pictures may or may not have associated RASL pictures.</w:t>
      </w:r>
    </w:p>
    <w:p w14:paraId="3FE3D35F" w14:textId="65BE0B01" w:rsidR="00CF491E" w:rsidRPr="00CF491E" w:rsidRDefault="00CF491E" w:rsidP="00680F8C">
      <w:pPr>
        <w:pStyle w:val="ListParagraph"/>
        <w:numPr>
          <w:ilvl w:val="0"/>
          <w:numId w:val="47"/>
        </w:numPr>
        <w:contextualSpacing w:val="0"/>
        <w:rPr>
          <w:szCs w:val="22"/>
          <w:lang w:val="en-CA"/>
        </w:rPr>
      </w:pPr>
      <w:r>
        <w:rPr>
          <w:szCs w:val="21"/>
        </w:rPr>
        <w:t xml:space="preserve">For leading pictures, no NAL unit type is assigned, rather, a </w:t>
      </w:r>
      <w:r w:rsidRPr="00D735DF">
        <w:rPr>
          <w:lang w:val="en-CA"/>
        </w:rPr>
        <w:t xml:space="preserve">single NAL unit type is used for </w:t>
      </w:r>
      <w:r>
        <w:rPr>
          <w:lang w:val="en-CA"/>
        </w:rPr>
        <w:t xml:space="preserve">trailing pictures and </w:t>
      </w:r>
      <w:r w:rsidRPr="00D735DF">
        <w:rPr>
          <w:lang w:val="en-CA"/>
        </w:rPr>
        <w:t>both types of leading pictures</w:t>
      </w:r>
      <w:r>
        <w:rPr>
          <w:lang w:val="en-CA"/>
        </w:rPr>
        <w:t xml:space="preserve"> (RASL and RADL)</w:t>
      </w:r>
      <w:r w:rsidRPr="00D735DF">
        <w:rPr>
          <w:lang w:val="en-CA"/>
        </w:rPr>
        <w:t>.</w:t>
      </w:r>
      <w:r>
        <w:rPr>
          <w:lang w:val="en-CA"/>
        </w:rPr>
        <w:t xml:space="preserve"> This is option 3 as discussed in Subsection 5.3.3.4 of JVET-M0101.</w:t>
      </w:r>
    </w:p>
    <w:p w14:paraId="175286CC" w14:textId="01F6AA27" w:rsidR="00E80514" w:rsidRDefault="00CF491E" w:rsidP="006A7618">
      <w:pPr>
        <w:rPr>
          <w:szCs w:val="21"/>
        </w:rPr>
      </w:pPr>
      <w:r>
        <w:rPr>
          <w:szCs w:val="21"/>
        </w:rPr>
        <w:t xml:space="preserve">It asserted that, provided that there were complaints of VCL NAL unit types specified in HEVC, and </w:t>
      </w:r>
      <w:r w:rsidR="00581792">
        <w:rPr>
          <w:szCs w:val="21"/>
        </w:rPr>
        <w:t xml:space="preserve">it is desirable </w:t>
      </w:r>
      <w:r>
        <w:rPr>
          <w:szCs w:val="21"/>
        </w:rPr>
        <w:t xml:space="preserve">to have the same systems operations in identifying different types of IRAP pictures, the proposal </w:t>
      </w:r>
      <w:proofErr w:type="gramStart"/>
      <w:r w:rsidR="00E80514">
        <w:rPr>
          <w:szCs w:val="21"/>
        </w:rPr>
        <w:t>provides</w:t>
      </w:r>
      <w:proofErr w:type="gramEnd"/>
      <w:r w:rsidR="00E80514">
        <w:rPr>
          <w:szCs w:val="21"/>
        </w:rPr>
        <w:t xml:space="preserve"> </w:t>
      </w:r>
      <w:r>
        <w:rPr>
          <w:szCs w:val="21"/>
        </w:rPr>
        <w:t>a better design trade-off</w:t>
      </w:r>
      <w:r w:rsidR="00E80514">
        <w:rPr>
          <w:szCs w:val="21"/>
        </w:rPr>
        <w:t>.</w:t>
      </w:r>
    </w:p>
    <w:p w14:paraId="1458EC25" w14:textId="16B3F34B" w:rsidR="00A41A6D" w:rsidRDefault="00A41A6D" w:rsidP="00A41A6D">
      <w:pPr>
        <w:pStyle w:val="Heading1"/>
        <w:rPr>
          <w:lang w:val="en-CA"/>
        </w:rPr>
      </w:pPr>
      <w:r>
        <w:rPr>
          <w:lang w:val="en-CA"/>
        </w:rPr>
        <w:t>Introduction</w:t>
      </w:r>
    </w:p>
    <w:p w14:paraId="09CE5CF4" w14:textId="748254AD" w:rsidR="00E80514" w:rsidRDefault="00E80514" w:rsidP="00872E18">
      <w:pPr>
        <w:rPr>
          <w:lang w:val="en-CA"/>
        </w:rPr>
      </w:pPr>
      <w:r>
        <w:rPr>
          <w:lang w:val="en-CA"/>
        </w:rPr>
        <w:t>For simplicity, Subsection 5.2 of JVET-M0101 proposes the following VCL NAL unit types for VVC:</w:t>
      </w:r>
    </w:p>
    <w:p w14:paraId="623F996E" w14:textId="77777777" w:rsidR="00E80514" w:rsidRPr="00E80514" w:rsidRDefault="00E80514" w:rsidP="00E80514">
      <w:pPr>
        <w:keepNext/>
        <w:rPr>
          <w:rFonts w:eastAsia="Times New Roman"/>
          <w:sz w:val="20"/>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80514" w:rsidRPr="00E80514" w14:paraId="22DD9422"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3CEDF524"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E80514">
              <w:rPr>
                <w:rFonts w:eastAsia="SimSun"/>
                <w:b/>
                <w:bCs/>
                <w:noProof/>
                <w:sz w:val="20"/>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0FE23A4D"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E80514">
              <w:rPr>
                <w:rFonts w:eastAsia="SimSun"/>
                <w:b/>
                <w:bCs/>
                <w:noProof/>
                <w:sz w:val="20"/>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4E355BD"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E80514">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05D3596"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E80514">
              <w:rPr>
                <w:rFonts w:eastAsia="SimSun"/>
                <w:b/>
                <w:bCs/>
                <w:noProof/>
                <w:sz w:val="20"/>
                <w:lang w:val="en-CA"/>
              </w:rPr>
              <w:t>NAL unit</w:t>
            </w:r>
            <w:r w:rsidRPr="00E80514">
              <w:rPr>
                <w:rFonts w:eastAsia="SimSun"/>
                <w:b/>
                <w:bCs/>
                <w:noProof/>
                <w:sz w:val="20"/>
                <w:lang w:val="en-CA"/>
              </w:rPr>
              <w:br/>
              <w:t>type class</w:t>
            </w:r>
          </w:p>
        </w:tc>
      </w:tr>
      <w:tr w:rsidR="00E80514" w:rsidRPr="00E80514" w14:paraId="6C8B7244"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2988B19F"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7C12EF5C"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7D758B03"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rPr>
              <w:t>Coded tile group of a non-STSA trailing picture</w:t>
            </w:r>
            <w:r w:rsidRPr="00E80514">
              <w:rPr>
                <w:rFonts w:eastAsia="SimSun"/>
                <w:noProof/>
                <w:sz w:val="20"/>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2162F631"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VCL</w:t>
            </w:r>
          </w:p>
        </w:tc>
      </w:tr>
      <w:tr w:rsidR="00E80514" w:rsidRPr="00E80514" w14:paraId="47868CEA"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3CAB8AF2"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1BFE43A7"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E80514">
              <w:rPr>
                <w:rFonts w:eastAsia="SimSun"/>
                <w:noProof/>
                <w:sz w:val="20"/>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04761A10"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eastAsia="ko-KR"/>
              </w:rPr>
              <w:t>Coded tile group</w:t>
            </w:r>
            <w:r w:rsidRPr="00E80514">
              <w:rPr>
                <w:rFonts w:eastAsia="SimSun"/>
                <w:noProof/>
                <w:sz w:val="20"/>
                <w:lang w:val="en-CA"/>
              </w:rPr>
              <w:t xml:space="preserve"> </w:t>
            </w:r>
            <w:r w:rsidRPr="00E80514">
              <w:rPr>
                <w:rFonts w:eastAsia="SimSun"/>
                <w:noProof/>
                <w:sz w:val="20"/>
                <w:lang w:val="en-CA" w:eastAsia="ko-KR"/>
              </w:rPr>
              <w:t>of an STSA picture</w:t>
            </w:r>
            <w:r w:rsidRPr="00E80514">
              <w:rPr>
                <w:rFonts w:eastAsia="SimSun"/>
                <w:noProof/>
                <w:sz w:val="20"/>
                <w:lang w:val="en-CA" w:eastAsia="ko-KR"/>
              </w:rPr>
              <w:br/>
            </w:r>
            <w:r w:rsidRPr="00E80514">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41D29AB9"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VCL</w:t>
            </w:r>
          </w:p>
        </w:tc>
      </w:tr>
      <w:tr w:rsidR="00E80514" w:rsidRPr="00E80514" w14:paraId="0AB3624B"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0FD8C175"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09824DD2"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E80514">
              <w:rPr>
                <w:rFonts w:eastAsia="SimSun"/>
                <w:noProof/>
                <w:sz w:val="20"/>
                <w:lang w:val="en-CA"/>
              </w:rPr>
              <w:t>RSV_VCL_2..</w:t>
            </w:r>
            <w:r w:rsidRPr="00E80514">
              <w:rPr>
                <w:rFonts w:eastAsia="SimSun"/>
                <w:noProof/>
                <w:sz w:val="20"/>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66F01A1F"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E80514">
              <w:rPr>
                <w:rFonts w:eastAsia="SimSun"/>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427173E" w14:textId="77777777" w:rsidR="00E80514" w:rsidRPr="00E80514" w:rsidRDefault="00E80514" w:rsidP="00E805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VCL</w:t>
            </w:r>
          </w:p>
        </w:tc>
      </w:tr>
      <w:tr w:rsidR="00E80514" w:rsidRPr="00E80514" w14:paraId="0A49C268"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1ECE96A3"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8</w:t>
            </w:r>
            <w:r w:rsidRPr="00E80514">
              <w:rPr>
                <w:rFonts w:eastAsia="SimSun"/>
                <w:noProof/>
                <w:sz w:val="20"/>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7675B850"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rPr>
              <w:t>IDR_W_RADL</w:t>
            </w:r>
            <w:r w:rsidRPr="00E80514">
              <w:rPr>
                <w:rFonts w:eastAsia="SimSun"/>
                <w:noProof/>
                <w:sz w:val="20"/>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1D2CD1BF"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6"/>
                <w:szCs w:val="16"/>
                <w:lang w:val="en-CA"/>
              </w:rPr>
            </w:pPr>
            <w:r w:rsidRPr="00E80514">
              <w:rPr>
                <w:rFonts w:eastAsia="SimSun"/>
                <w:noProof/>
                <w:sz w:val="20"/>
                <w:lang w:val="en-CA"/>
              </w:rPr>
              <w:t>Coded tile group of an IDR picture</w:t>
            </w:r>
            <w:r w:rsidRPr="00E80514">
              <w:rPr>
                <w:rFonts w:eastAsia="SimSun"/>
                <w:noProof/>
                <w:sz w:val="20"/>
                <w:lang w:val="en-CA"/>
              </w:rPr>
              <w:b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5B774974"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VCL</w:t>
            </w:r>
          </w:p>
        </w:tc>
      </w:tr>
      <w:tr w:rsidR="00E80514" w:rsidRPr="00E80514" w14:paraId="528FC878"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4AB3CC66"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6EB53CDE"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39ED0C5B"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eastAsia="ko-KR"/>
              </w:rPr>
              <w:t>Coded tile group</w:t>
            </w:r>
            <w:r w:rsidRPr="00E80514">
              <w:rPr>
                <w:rFonts w:eastAsia="SimSun"/>
                <w:noProof/>
                <w:sz w:val="20"/>
                <w:lang w:val="en-CA"/>
              </w:rPr>
              <w:t xml:space="preserve"> </w:t>
            </w:r>
            <w:r w:rsidRPr="00E80514">
              <w:rPr>
                <w:rFonts w:eastAsia="SimSun"/>
                <w:noProof/>
                <w:sz w:val="20"/>
                <w:lang w:val="en-CA" w:eastAsia="ko-KR"/>
              </w:rPr>
              <w:t>of a CRA picture</w:t>
            </w:r>
            <w:r w:rsidRPr="00E80514">
              <w:rPr>
                <w:rFonts w:eastAsia="SimSun"/>
                <w:noProof/>
                <w:sz w:val="20"/>
                <w:lang w:val="en-CA" w:eastAsia="ko-KR"/>
              </w:rPr>
              <w:br/>
            </w:r>
            <w:r w:rsidRPr="00E80514">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hideMark/>
          </w:tcPr>
          <w:p w14:paraId="55FFD4B3"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eastAsia="ko-KR"/>
              </w:rPr>
              <w:t>VCL</w:t>
            </w:r>
          </w:p>
        </w:tc>
      </w:tr>
      <w:tr w:rsidR="00E80514" w:rsidRPr="00E80514" w14:paraId="7CFE0E34"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710A7D94"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E80514">
              <w:rPr>
                <w:rFonts w:eastAsia="SimSun"/>
                <w:noProof/>
                <w:sz w:val="20"/>
                <w:lang w:val="en-CA"/>
              </w:rPr>
              <w:lastRenderedPageBreak/>
              <w:t>11</w:t>
            </w:r>
            <w:r w:rsidRPr="00E80514">
              <w:rPr>
                <w:rFonts w:eastAsia="SimSun"/>
                <w:noProof/>
                <w:sz w:val="20"/>
                <w:lang w:val="en-CA"/>
              </w:rPr>
              <w:br/>
              <w:t>12</w:t>
            </w:r>
            <w:r w:rsidRPr="00E80514">
              <w:rPr>
                <w:rFonts w:eastAsia="SimSun"/>
                <w:noProof/>
                <w:sz w:val="20"/>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3A809CBD"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E80514">
              <w:rPr>
                <w:rFonts w:eastAsia="SimSun"/>
                <w:noProof/>
                <w:sz w:val="20"/>
                <w:lang w:val="en-CA"/>
              </w:rPr>
              <w:t>RSV_IRAP_VCL11</w:t>
            </w:r>
            <w:r w:rsidRPr="00E80514">
              <w:rPr>
                <w:rFonts w:eastAsia="SimSun"/>
                <w:noProof/>
                <w:sz w:val="20"/>
                <w:lang w:val="en-CA"/>
              </w:rPr>
              <w:br/>
              <w:t>RSV_IRAP_VCL12</w:t>
            </w:r>
            <w:r w:rsidRPr="00E80514">
              <w:rPr>
                <w:rFonts w:eastAsia="SimSun"/>
                <w:noProof/>
                <w:sz w:val="20"/>
                <w:lang w:val="en-CA"/>
              </w:rPr>
              <w:br/>
              <w:t>RSV_IRAP_VCL13</w:t>
            </w:r>
          </w:p>
        </w:tc>
        <w:tc>
          <w:tcPr>
            <w:tcW w:w="4946" w:type="dxa"/>
            <w:tcBorders>
              <w:top w:val="single" w:sz="4" w:space="0" w:color="auto"/>
              <w:left w:val="single" w:sz="4" w:space="0" w:color="auto"/>
              <w:bottom w:val="single" w:sz="4" w:space="0" w:color="auto"/>
              <w:right w:val="single" w:sz="4" w:space="0" w:color="auto"/>
            </w:tcBorders>
            <w:hideMark/>
          </w:tcPr>
          <w:p w14:paraId="7309CFCE"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E80514">
              <w:rPr>
                <w:rFonts w:eastAsia="SimSun"/>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A76072C"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E80514">
              <w:rPr>
                <w:rFonts w:eastAsia="SimSun"/>
                <w:noProof/>
                <w:sz w:val="20"/>
                <w:lang w:val="en-CA"/>
              </w:rPr>
              <w:t>VCL</w:t>
            </w:r>
          </w:p>
        </w:tc>
      </w:tr>
      <w:tr w:rsidR="00E80514" w:rsidRPr="00E80514" w14:paraId="27D93B1F" w14:textId="77777777" w:rsidTr="00032F33">
        <w:trPr>
          <w:jc w:val="center"/>
        </w:trPr>
        <w:tc>
          <w:tcPr>
            <w:tcW w:w="1439" w:type="dxa"/>
            <w:tcBorders>
              <w:top w:val="single" w:sz="4" w:space="0" w:color="auto"/>
              <w:left w:val="single" w:sz="4" w:space="0" w:color="auto"/>
              <w:bottom w:val="single" w:sz="4" w:space="0" w:color="auto"/>
              <w:right w:val="single" w:sz="4" w:space="0" w:color="auto"/>
            </w:tcBorders>
            <w:hideMark/>
          </w:tcPr>
          <w:p w14:paraId="3973DE52"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14..15</w:t>
            </w:r>
          </w:p>
        </w:tc>
        <w:tc>
          <w:tcPr>
            <w:tcW w:w="1923" w:type="dxa"/>
            <w:tcBorders>
              <w:top w:val="single" w:sz="4" w:space="0" w:color="auto"/>
              <w:left w:val="single" w:sz="4" w:space="0" w:color="auto"/>
              <w:bottom w:val="single" w:sz="4" w:space="0" w:color="auto"/>
              <w:right w:val="single" w:sz="4" w:space="0" w:color="auto"/>
            </w:tcBorders>
            <w:hideMark/>
          </w:tcPr>
          <w:p w14:paraId="2D24CC54"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rPr>
              <w:t>RSV_VCL14</w:t>
            </w:r>
            <w:r w:rsidRPr="00E80514">
              <w:rPr>
                <w:rFonts w:eastAsia="SimSun"/>
                <w:noProof/>
                <w:sz w:val="20"/>
                <w:lang w:val="en-CA"/>
              </w:rPr>
              <w:br/>
              <w:t>RSV_VCL15</w:t>
            </w:r>
          </w:p>
        </w:tc>
        <w:tc>
          <w:tcPr>
            <w:tcW w:w="4946" w:type="dxa"/>
            <w:tcBorders>
              <w:top w:val="single" w:sz="4" w:space="0" w:color="auto"/>
              <w:left w:val="single" w:sz="4" w:space="0" w:color="auto"/>
              <w:bottom w:val="single" w:sz="4" w:space="0" w:color="auto"/>
              <w:right w:val="single" w:sz="4" w:space="0" w:color="auto"/>
            </w:tcBorders>
            <w:hideMark/>
          </w:tcPr>
          <w:p w14:paraId="77BF7280"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E80514">
              <w:rPr>
                <w:rFonts w:eastAsia="SimSun"/>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6989D5A" w14:textId="77777777" w:rsidR="00E80514" w:rsidRPr="00E80514" w:rsidRDefault="00E80514" w:rsidP="00E8051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E80514">
              <w:rPr>
                <w:rFonts w:eastAsia="SimSun"/>
                <w:noProof/>
                <w:sz w:val="20"/>
                <w:lang w:val="en-CA"/>
              </w:rPr>
              <w:t>VCL</w:t>
            </w:r>
          </w:p>
        </w:tc>
      </w:tr>
    </w:tbl>
    <w:p w14:paraId="46F774DF" w14:textId="094DC760" w:rsidR="00E80514" w:rsidRDefault="00E80514" w:rsidP="00872E18">
      <w:pPr>
        <w:rPr>
          <w:lang w:val="en-CA"/>
        </w:rPr>
      </w:pPr>
    </w:p>
    <w:p w14:paraId="07E65F42" w14:textId="0FA2CA89" w:rsidR="00E80514" w:rsidRPr="004B3FFD" w:rsidRDefault="00E80514" w:rsidP="00872E18">
      <w:pPr>
        <w:rPr>
          <w:szCs w:val="22"/>
          <w:lang w:val="en-CA"/>
        </w:rPr>
      </w:pPr>
      <w:r w:rsidRPr="004B3FFD">
        <w:rPr>
          <w:szCs w:val="22"/>
          <w:lang w:val="en-CA"/>
        </w:rPr>
        <w:t xml:space="preserve">Subsection 5.3.3 </w:t>
      </w:r>
      <w:r w:rsidR="00851179" w:rsidRPr="004B3FFD">
        <w:rPr>
          <w:szCs w:val="22"/>
          <w:lang w:val="en-CA"/>
        </w:rPr>
        <w:t xml:space="preserve">of JVET-M0101 </w:t>
      </w:r>
      <w:r w:rsidRPr="004B3FFD">
        <w:rPr>
          <w:szCs w:val="22"/>
          <w:lang w:val="en-CA"/>
        </w:rPr>
        <w:t xml:space="preserve">includes an extensive discussion on leading picture NAL unit types, with </w:t>
      </w:r>
      <w:r w:rsidR="00851179" w:rsidRPr="004B3FFD">
        <w:rPr>
          <w:szCs w:val="22"/>
          <w:lang w:val="en-CA"/>
        </w:rPr>
        <w:t xml:space="preserve">the following </w:t>
      </w:r>
      <w:r w:rsidRPr="004B3FFD">
        <w:rPr>
          <w:szCs w:val="22"/>
          <w:lang w:val="en-CA"/>
        </w:rPr>
        <w:t>three options:</w:t>
      </w:r>
    </w:p>
    <w:p w14:paraId="13DD5AD7" w14:textId="45F1E980" w:rsidR="00E80514" w:rsidRPr="00E80514" w:rsidRDefault="00E80514" w:rsidP="00E80514">
      <w:pPr>
        <w:numPr>
          <w:ilvl w:val="0"/>
          <w:numId w:val="49"/>
        </w:numPr>
        <w:rPr>
          <w:rFonts w:eastAsia="Times New Roman"/>
          <w:szCs w:val="22"/>
          <w:lang w:val="en-CA"/>
        </w:rPr>
      </w:pPr>
      <w:r w:rsidRPr="00E80514">
        <w:rPr>
          <w:rFonts w:eastAsia="Times New Roman"/>
          <w:szCs w:val="22"/>
          <w:lang w:val="en-CA"/>
        </w:rPr>
        <w:t>Two NAL unit types, RADL and RASL, as in HEVC</w:t>
      </w:r>
    </w:p>
    <w:p w14:paraId="2DF2AD3E" w14:textId="77777777" w:rsidR="00E80514" w:rsidRPr="00E80514" w:rsidRDefault="00E80514" w:rsidP="00E80514">
      <w:pPr>
        <w:numPr>
          <w:ilvl w:val="0"/>
          <w:numId w:val="49"/>
        </w:numPr>
        <w:rPr>
          <w:rFonts w:eastAsia="Times New Roman"/>
          <w:szCs w:val="22"/>
          <w:lang w:val="en-CA"/>
        </w:rPr>
      </w:pPr>
      <w:r w:rsidRPr="00E80514">
        <w:rPr>
          <w:rFonts w:eastAsia="Times New Roman"/>
          <w:szCs w:val="22"/>
          <w:lang w:val="en-CA"/>
        </w:rPr>
        <w:t>One leading picture NAL unit type</w:t>
      </w:r>
    </w:p>
    <w:p w14:paraId="5EE75C14" w14:textId="0EC48AC8" w:rsidR="00E80514" w:rsidRPr="00E80514" w:rsidRDefault="00E80514" w:rsidP="00E80514">
      <w:pPr>
        <w:numPr>
          <w:ilvl w:val="0"/>
          <w:numId w:val="49"/>
        </w:numPr>
        <w:rPr>
          <w:rFonts w:eastAsia="Times New Roman"/>
          <w:szCs w:val="22"/>
          <w:lang w:val="en-CA"/>
        </w:rPr>
      </w:pPr>
      <w:r w:rsidRPr="00E80514">
        <w:rPr>
          <w:rFonts w:eastAsia="Times New Roman"/>
          <w:szCs w:val="22"/>
          <w:lang w:val="en-CA"/>
        </w:rPr>
        <w:t xml:space="preserve">A single NAL unit type for </w:t>
      </w:r>
      <w:r w:rsidRPr="004B3FFD">
        <w:rPr>
          <w:rFonts w:eastAsia="Times New Roman"/>
          <w:szCs w:val="22"/>
          <w:lang w:val="en-CA"/>
        </w:rPr>
        <w:t xml:space="preserve">trailing pictures </w:t>
      </w:r>
      <w:r w:rsidRPr="00E80514">
        <w:rPr>
          <w:rFonts w:eastAsia="Times New Roman"/>
          <w:szCs w:val="22"/>
          <w:lang w:val="en-CA"/>
        </w:rPr>
        <w:t>and both types of leading pictures</w:t>
      </w:r>
    </w:p>
    <w:p w14:paraId="39977685" w14:textId="6B2CC79C" w:rsidR="00327042" w:rsidRPr="004B3FFD" w:rsidRDefault="00327042" w:rsidP="00327042">
      <w:pPr>
        <w:rPr>
          <w:szCs w:val="22"/>
          <w:lang w:val="en-CA"/>
        </w:rPr>
      </w:pPr>
      <w:r w:rsidRPr="004B3FFD">
        <w:rPr>
          <w:szCs w:val="22"/>
          <w:lang w:val="en-CA"/>
        </w:rPr>
        <w:t>We suggest that the CRA picture concept here should be restricted to have at least one associated RASL picture</w:t>
      </w:r>
      <w:r w:rsidR="006B6151" w:rsidRPr="004B3FFD">
        <w:rPr>
          <w:szCs w:val="22"/>
          <w:lang w:val="en-CA"/>
        </w:rPr>
        <w:t>, and a single NAL unit type should be used trailing pictures and both types of leading pictures, based on the following arguments:</w:t>
      </w:r>
    </w:p>
    <w:p w14:paraId="568DEC9B" w14:textId="5EE186B7" w:rsidR="006B6151" w:rsidRDefault="006B6151" w:rsidP="006B6151">
      <w:pPr>
        <w:pStyle w:val="ListParagraph"/>
        <w:numPr>
          <w:ilvl w:val="0"/>
          <w:numId w:val="50"/>
        </w:numPr>
        <w:rPr>
          <w:lang w:val="en-CA"/>
        </w:rPr>
      </w:pPr>
      <w:r>
        <w:rPr>
          <w:lang w:val="en-CA"/>
        </w:rPr>
        <w:t xml:space="preserve">When each </w:t>
      </w:r>
      <w:r w:rsidRPr="00327042">
        <w:rPr>
          <w:lang w:val="en-CA"/>
        </w:rPr>
        <w:t>CRA picture</w:t>
      </w:r>
      <w:r>
        <w:rPr>
          <w:lang w:val="en-CA"/>
        </w:rPr>
        <w:t xml:space="preserve"> is</w:t>
      </w:r>
      <w:r w:rsidRPr="00327042">
        <w:rPr>
          <w:lang w:val="en-CA"/>
        </w:rPr>
        <w:t xml:space="preserve"> restricted to have at least one associated RASL picture</w:t>
      </w:r>
      <w:r>
        <w:rPr>
          <w:lang w:val="en-CA"/>
        </w:rPr>
        <w:t xml:space="preserve">, </w:t>
      </w:r>
      <w:r w:rsidR="00327042" w:rsidRPr="006B6151">
        <w:rPr>
          <w:lang w:val="en-CA"/>
        </w:rPr>
        <w:t xml:space="preserve">CRA pictures can be simply mapped to </w:t>
      </w:r>
      <w:r>
        <w:rPr>
          <w:lang w:val="en-CA"/>
        </w:rPr>
        <w:t xml:space="preserve">the appropriate </w:t>
      </w:r>
      <w:r w:rsidR="00327042" w:rsidRPr="006B6151">
        <w:rPr>
          <w:lang w:val="en-CA"/>
        </w:rPr>
        <w:t>SAP type (</w:t>
      </w:r>
      <w:r>
        <w:rPr>
          <w:lang w:val="en-CA"/>
        </w:rPr>
        <w:t xml:space="preserve">SAP 3, </w:t>
      </w:r>
      <w:r w:rsidR="00327042" w:rsidRPr="006B6151">
        <w:rPr>
          <w:lang w:val="en-CA"/>
        </w:rPr>
        <w:t>see Subsection 5.3.3.2 of JVET-M0101) by checking just the NAL unit type</w:t>
      </w:r>
      <w:r>
        <w:rPr>
          <w:lang w:val="en-CA"/>
        </w:rPr>
        <w:t>, same as for the two IDR types, without the need of further checking the leading pictures</w:t>
      </w:r>
      <w:r w:rsidR="00327042" w:rsidRPr="006B6151">
        <w:rPr>
          <w:lang w:val="en-CA"/>
        </w:rPr>
        <w:t>.</w:t>
      </w:r>
    </w:p>
    <w:p w14:paraId="0CF9F2F9" w14:textId="77777777" w:rsidR="00E324D7" w:rsidRDefault="00E324D7" w:rsidP="00E324D7">
      <w:pPr>
        <w:pStyle w:val="ListParagraph"/>
        <w:rPr>
          <w:lang w:val="en-CA"/>
        </w:rPr>
      </w:pPr>
    </w:p>
    <w:p w14:paraId="02AAA2DD" w14:textId="1D68EAAC" w:rsidR="00327042" w:rsidRPr="006B6151" w:rsidRDefault="00327042" w:rsidP="006B6151">
      <w:pPr>
        <w:pStyle w:val="ListParagraph"/>
        <w:rPr>
          <w:lang w:val="en-CA"/>
        </w:rPr>
      </w:pPr>
      <w:proofErr w:type="gramStart"/>
      <w:r w:rsidRPr="006B6151">
        <w:rPr>
          <w:lang w:val="en-CA"/>
        </w:rPr>
        <w:t xml:space="preserve">Of course, this would mean that a </w:t>
      </w:r>
      <w:proofErr w:type="spellStart"/>
      <w:r w:rsidRPr="006B6151">
        <w:rPr>
          <w:lang w:val="en-CA"/>
        </w:rPr>
        <w:t>bitstream</w:t>
      </w:r>
      <w:proofErr w:type="spellEnd"/>
      <w:r w:rsidRPr="006B6151">
        <w:rPr>
          <w:lang w:val="en-CA"/>
        </w:rPr>
        <w:t xml:space="preserve"> splicer appending a </w:t>
      </w:r>
      <w:proofErr w:type="spellStart"/>
      <w:r w:rsidRPr="006B6151">
        <w:rPr>
          <w:lang w:val="en-CA"/>
        </w:rPr>
        <w:t>bitstream</w:t>
      </w:r>
      <w:proofErr w:type="spellEnd"/>
      <w:r w:rsidRPr="006B6151">
        <w:rPr>
          <w:lang w:val="en-CA"/>
        </w:rPr>
        <w:t xml:space="preserve"> starting with a CRA picture associated with RASL pictures to the end of another </w:t>
      </w:r>
      <w:proofErr w:type="spellStart"/>
      <w:r w:rsidRPr="006B6151">
        <w:rPr>
          <w:lang w:val="en-CA"/>
        </w:rPr>
        <w:t>bitstream</w:t>
      </w:r>
      <w:proofErr w:type="spellEnd"/>
      <w:r w:rsidRPr="006B6151">
        <w:rPr>
          <w:lang w:val="en-CA"/>
        </w:rPr>
        <w:t xml:space="preserve"> would have to either leave the associated RASL pictures in the combined </w:t>
      </w:r>
      <w:proofErr w:type="spellStart"/>
      <w:r w:rsidRPr="006B6151">
        <w:rPr>
          <w:lang w:val="en-CA"/>
        </w:rPr>
        <w:t>bitstream</w:t>
      </w:r>
      <w:proofErr w:type="spellEnd"/>
      <w:r w:rsidRPr="006B6151">
        <w:rPr>
          <w:lang w:val="en-CA"/>
        </w:rPr>
        <w:t>, or change the NAL unit type of the NAL units of the CRA picture from CRA_NUT to with IDR_W_RADL or IDR_N_LP while removing the associated RASL pictures.</w:t>
      </w:r>
      <w:proofErr w:type="gramEnd"/>
    </w:p>
    <w:p w14:paraId="768E2AA2" w14:textId="618AF893" w:rsidR="00E324D7" w:rsidRDefault="00327042" w:rsidP="00327042">
      <w:pPr>
        <w:pStyle w:val="ListParagraph"/>
        <w:numPr>
          <w:ilvl w:val="0"/>
          <w:numId w:val="50"/>
        </w:numPr>
        <w:contextualSpacing w:val="0"/>
        <w:rPr>
          <w:lang w:val="en-CA"/>
        </w:rPr>
      </w:pPr>
      <w:r w:rsidRPr="00327042">
        <w:rPr>
          <w:lang w:val="en-CA"/>
        </w:rPr>
        <w:t xml:space="preserve">If this restriction is not applied, to allow such </w:t>
      </w:r>
      <w:proofErr w:type="spellStart"/>
      <w:r w:rsidRPr="00327042">
        <w:rPr>
          <w:lang w:val="en-CA"/>
        </w:rPr>
        <w:t>bitstream</w:t>
      </w:r>
      <w:proofErr w:type="spellEnd"/>
      <w:r w:rsidRPr="00327042">
        <w:rPr>
          <w:lang w:val="en-CA"/>
        </w:rPr>
        <w:t xml:space="preserve"> splicing with the removal of the associated RASL pictures without changing the NAL unit type in a conforming way, </w:t>
      </w:r>
      <w:proofErr w:type="spellStart"/>
      <w:r w:rsidRPr="00327042">
        <w:rPr>
          <w:lang w:val="en-CA"/>
        </w:rPr>
        <w:t>bitstream</w:t>
      </w:r>
      <w:proofErr w:type="spellEnd"/>
      <w:r w:rsidRPr="00327042">
        <w:rPr>
          <w:lang w:val="en-CA"/>
        </w:rPr>
        <w:t xml:space="preserve"> conformance for both situations</w:t>
      </w:r>
      <w:r w:rsidR="000D45EA">
        <w:rPr>
          <w:lang w:val="en-CA"/>
        </w:rPr>
        <w:t xml:space="preserve"> must be specified</w:t>
      </w:r>
      <w:r w:rsidR="0069179C">
        <w:rPr>
          <w:lang w:val="en-CA"/>
        </w:rPr>
        <w:t xml:space="preserve">; For that, </w:t>
      </w:r>
      <w:r w:rsidRPr="00327042">
        <w:rPr>
          <w:lang w:val="en-CA"/>
        </w:rPr>
        <w:t xml:space="preserve">HRD that includes two alternative sets of HRD parameters, as in HEVC, would be needed. </w:t>
      </w:r>
      <w:r w:rsidR="00AB1A74">
        <w:rPr>
          <w:lang w:val="en-CA"/>
        </w:rPr>
        <w:t xml:space="preserve">As we know, that part of the HEVC specification is </w:t>
      </w:r>
      <w:proofErr w:type="gramStart"/>
      <w:r w:rsidR="00AB1A74">
        <w:rPr>
          <w:lang w:val="en-CA"/>
        </w:rPr>
        <w:t>pretty complicated</w:t>
      </w:r>
      <w:proofErr w:type="gramEnd"/>
      <w:r w:rsidR="00AB1A74">
        <w:rPr>
          <w:lang w:val="en-CA"/>
        </w:rPr>
        <w:t>, and w</w:t>
      </w:r>
      <w:r w:rsidR="0069179C">
        <w:rPr>
          <w:lang w:val="en-CA"/>
        </w:rPr>
        <w:t xml:space="preserve">e </w:t>
      </w:r>
      <w:r w:rsidR="00AB1A74">
        <w:rPr>
          <w:lang w:val="en-CA"/>
        </w:rPr>
        <w:t xml:space="preserve">think </w:t>
      </w:r>
      <w:r w:rsidR="0069179C">
        <w:rPr>
          <w:lang w:val="en-CA"/>
        </w:rPr>
        <w:t>it is not necessary to</w:t>
      </w:r>
      <w:r w:rsidR="00AB1A74">
        <w:rPr>
          <w:lang w:val="en-CA"/>
        </w:rPr>
        <w:t xml:space="preserve"> specify such HRD operations with</w:t>
      </w:r>
      <w:r w:rsidR="0069179C">
        <w:rPr>
          <w:lang w:val="en-CA"/>
        </w:rPr>
        <w:t xml:space="preserve"> two alternative sets of HRD parameter</w:t>
      </w:r>
      <w:r w:rsidR="00AB1A74">
        <w:rPr>
          <w:lang w:val="en-CA"/>
        </w:rPr>
        <w:t>s</w:t>
      </w:r>
      <w:r w:rsidR="0069179C">
        <w:rPr>
          <w:lang w:val="en-CA"/>
        </w:rPr>
        <w:t xml:space="preserve"> </w:t>
      </w:r>
      <w:r w:rsidR="00AB1A74">
        <w:rPr>
          <w:lang w:val="en-CA"/>
        </w:rPr>
        <w:t xml:space="preserve">defined </w:t>
      </w:r>
      <w:r w:rsidR="0069179C">
        <w:rPr>
          <w:lang w:val="en-CA"/>
        </w:rPr>
        <w:t>for the reason described in the next bullet</w:t>
      </w:r>
      <w:r w:rsidR="00AB1A74">
        <w:rPr>
          <w:lang w:val="en-CA"/>
        </w:rPr>
        <w:t xml:space="preserve"> item</w:t>
      </w:r>
      <w:r w:rsidRPr="00327042">
        <w:rPr>
          <w:lang w:val="en-CA"/>
        </w:rPr>
        <w:t>.</w:t>
      </w:r>
    </w:p>
    <w:p w14:paraId="363A5718" w14:textId="39DF501D" w:rsidR="00327042" w:rsidRDefault="0069179C" w:rsidP="00327042">
      <w:pPr>
        <w:pStyle w:val="ListParagraph"/>
        <w:numPr>
          <w:ilvl w:val="0"/>
          <w:numId w:val="50"/>
        </w:numPr>
        <w:contextualSpacing w:val="0"/>
        <w:rPr>
          <w:lang w:val="en-CA"/>
        </w:rPr>
      </w:pPr>
      <w:r>
        <w:rPr>
          <w:lang w:val="en-CA"/>
        </w:rPr>
        <w:t>S</w:t>
      </w:r>
      <w:r w:rsidR="00327042" w:rsidRPr="00E324D7">
        <w:rPr>
          <w:lang w:val="en-CA"/>
        </w:rPr>
        <w:t>ystem-level removal of RASL pictures is not easy to perform and usually not done, because RASL pictures and their associated CRA picture are usually encapsulated in the same Media Segment</w:t>
      </w:r>
      <w:r>
        <w:rPr>
          <w:lang w:val="en-CA"/>
        </w:rPr>
        <w:t xml:space="preserve">. </w:t>
      </w:r>
      <w:r w:rsidR="00AB1A74">
        <w:rPr>
          <w:lang w:val="en-CA"/>
        </w:rPr>
        <w:t>On the other hand</w:t>
      </w:r>
      <w:r w:rsidR="00327042" w:rsidRPr="00E324D7">
        <w:rPr>
          <w:lang w:val="en-CA"/>
        </w:rPr>
        <w:t>, in HTTP based adaptive streaming, enabling requesting data picture by picture and such requests themselves are expensive in terms of signalling overhead and huge number HTTP requests, respectively.</w:t>
      </w:r>
    </w:p>
    <w:p w14:paraId="32270FE5" w14:textId="4E1A8EEE" w:rsidR="00E324D7" w:rsidRDefault="00E324D7" w:rsidP="00E324D7">
      <w:pPr>
        <w:pStyle w:val="ListParagraph"/>
        <w:numPr>
          <w:ilvl w:val="0"/>
          <w:numId w:val="50"/>
        </w:numPr>
        <w:contextualSpacing w:val="0"/>
        <w:rPr>
          <w:lang w:val="en-CA"/>
        </w:rPr>
      </w:pPr>
      <w:r>
        <w:rPr>
          <w:lang w:val="en-CA"/>
        </w:rPr>
        <w:t xml:space="preserve">For composing an ISOBMFF file from a given </w:t>
      </w:r>
      <w:proofErr w:type="spellStart"/>
      <w:r>
        <w:rPr>
          <w:lang w:val="en-CA"/>
        </w:rPr>
        <w:t>bitstream</w:t>
      </w:r>
      <w:proofErr w:type="spellEnd"/>
      <w:r>
        <w:rPr>
          <w:lang w:val="en-CA"/>
        </w:rPr>
        <w:t>, the operation of identifying IRAP picture types for mapping to ISOBMFF sync samples and SAP types (</w:t>
      </w:r>
      <w:r w:rsidRPr="006B6151">
        <w:rPr>
          <w:lang w:val="en-CA"/>
        </w:rPr>
        <w:t xml:space="preserve">see </w:t>
      </w:r>
      <w:r>
        <w:rPr>
          <w:lang w:val="en-CA"/>
        </w:rPr>
        <w:t xml:space="preserve">the discussions in </w:t>
      </w:r>
      <w:r w:rsidRPr="006B6151">
        <w:rPr>
          <w:lang w:val="en-CA"/>
        </w:rPr>
        <w:t>Subsection 5.3.3 of JVET-M0101</w:t>
      </w:r>
      <w:r>
        <w:rPr>
          <w:lang w:val="en-CA"/>
        </w:rPr>
        <w:t xml:space="preserve">) is fundamental and important. </w:t>
      </w:r>
      <w:r w:rsidR="0069179C">
        <w:rPr>
          <w:lang w:val="en-CA"/>
        </w:rPr>
        <w:t>On the other hand</w:t>
      </w:r>
      <w:r>
        <w:rPr>
          <w:lang w:val="en-CA"/>
        </w:rPr>
        <w:t xml:space="preserve">, generation and inclusion of the optional </w:t>
      </w:r>
      <w:proofErr w:type="spellStart"/>
      <w:r w:rsidRPr="00D735DF">
        <w:rPr>
          <w:lang w:val="en-CA"/>
        </w:rPr>
        <w:t>SampleDependencyTypeBox</w:t>
      </w:r>
      <w:proofErr w:type="spellEnd"/>
      <w:r>
        <w:rPr>
          <w:lang w:val="en-CA"/>
        </w:rPr>
        <w:t xml:space="preserve"> (</w:t>
      </w:r>
      <w:r w:rsidRPr="006B6151">
        <w:rPr>
          <w:lang w:val="en-CA"/>
        </w:rPr>
        <w:t>see Subsection 5.3.3</w:t>
      </w:r>
      <w:r>
        <w:rPr>
          <w:lang w:val="en-CA"/>
        </w:rPr>
        <w:t>.3</w:t>
      </w:r>
      <w:r w:rsidRPr="006B6151">
        <w:rPr>
          <w:lang w:val="en-CA"/>
        </w:rPr>
        <w:t xml:space="preserve"> of JVET-M0101</w:t>
      </w:r>
      <w:r>
        <w:rPr>
          <w:lang w:val="en-CA"/>
        </w:rPr>
        <w:t>), which includes indications of leading picture types, is way less important</w:t>
      </w:r>
      <w:r w:rsidR="0069179C">
        <w:rPr>
          <w:lang w:val="en-CA"/>
        </w:rPr>
        <w:t xml:space="preserve">, </w:t>
      </w:r>
      <w:r>
        <w:rPr>
          <w:lang w:val="en-CA"/>
        </w:rPr>
        <w:t>less useful</w:t>
      </w:r>
      <w:r w:rsidR="0069179C">
        <w:rPr>
          <w:lang w:val="en-CA"/>
        </w:rPr>
        <w:t>, and rarely done anyway</w:t>
      </w:r>
      <w:r>
        <w:rPr>
          <w:lang w:val="en-CA"/>
        </w:rPr>
        <w:t xml:space="preserve">. Without using NAL unit types specifically for leading pictures, </w:t>
      </w:r>
      <w:proofErr w:type="gramStart"/>
      <w:r>
        <w:rPr>
          <w:lang w:val="en-CA"/>
        </w:rPr>
        <w:t>a file composer can either</w:t>
      </w:r>
      <w:proofErr w:type="gramEnd"/>
      <w:r>
        <w:rPr>
          <w:lang w:val="en-CA"/>
        </w:rPr>
        <w:t xml:space="preserve"> skip generation of the </w:t>
      </w:r>
      <w:proofErr w:type="spellStart"/>
      <w:r w:rsidRPr="00D735DF">
        <w:rPr>
          <w:lang w:val="en-CA"/>
        </w:rPr>
        <w:t>SampleDependencyTypeBox</w:t>
      </w:r>
      <w:proofErr w:type="spellEnd"/>
      <w:r>
        <w:rPr>
          <w:lang w:val="en-CA"/>
        </w:rPr>
        <w:t>, or bear the burden of implementing parsing of tile group headers for identify the leading picture types.</w:t>
      </w:r>
    </w:p>
    <w:p w14:paraId="56616449" w14:textId="0A45FE24" w:rsidR="009850AC" w:rsidRDefault="009850AC" w:rsidP="00327042">
      <w:pPr>
        <w:rPr>
          <w:lang w:val="en-CA"/>
        </w:rPr>
      </w:pPr>
      <w:r>
        <w:rPr>
          <w:lang w:val="en-CA"/>
        </w:rPr>
        <w:t xml:space="preserve">In conclusion, when </w:t>
      </w:r>
      <w:r w:rsidR="00E324D7">
        <w:rPr>
          <w:lang w:val="en-CA"/>
        </w:rPr>
        <w:t xml:space="preserve">CRA pictures </w:t>
      </w:r>
      <w:r>
        <w:rPr>
          <w:lang w:val="en-CA"/>
        </w:rPr>
        <w:t xml:space="preserve">are allowed to </w:t>
      </w:r>
      <w:r w:rsidR="00E324D7">
        <w:rPr>
          <w:lang w:val="en-CA"/>
        </w:rPr>
        <w:t>have no associated RASL pictures</w:t>
      </w:r>
      <w:r>
        <w:rPr>
          <w:lang w:val="en-CA"/>
        </w:rPr>
        <w:t>, mapping CRA pictures to SAP types would require checking not only NAL unit types of the CRA picture, but also checking the types of the associated leading pictures. This can be cumbersome</w:t>
      </w:r>
      <w:r w:rsidR="004B3FFD">
        <w:rPr>
          <w:lang w:val="en-CA"/>
        </w:rPr>
        <w:t>, even when one or two</w:t>
      </w:r>
      <w:r w:rsidR="004B3FFD" w:rsidRPr="009850AC">
        <w:rPr>
          <w:lang w:val="en-CA"/>
        </w:rPr>
        <w:t xml:space="preserve"> </w:t>
      </w:r>
      <w:r w:rsidR="004B3FFD">
        <w:rPr>
          <w:lang w:val="en-CA"/>
        </w:rPr>
        <w:t>NAL unit types are used specifically for the two types of leading pictures,</w:t>
      </w:r>
      <w:r>
        <w:rPr>
          <w:lang w:val="en-CA"/>
        </w:rPr>
        <w:t xml:space="preserve"> as </w:t>
      </w:r>
      <w:r w:rsidR="00731677">
        <w:rPr>
          <w:lang w:val="en-CA"/>
        </w:rPr>
        <w:t xml:space="preserve">sometimes </w:t>
      </w:r>
      <w:r>
        <w:rPr>
          <w:lang w:val="en-CA"/>
        </w:rPr>
        <w:t>all the leading pictures associated with a CRA picture need to be checked</w:t>
      </w:r>
      <w:r w:rsidR="004B3FFD">
        <w:rPr>
          <w:lang w:val="en-CA"/>
        </w:rPr>
        <w:t xml:space="preserve">. </w:t>
      </w:r>
      <w:proofErr w:type="gramStart"/>
      <w:r w:rsidR="004B3FFD">
        <w:rPr>
          <w:lang w:val="en-CA"/>
        </w:rPr>
        <w:t>Plus</w:t>
      </w:r>
      <w:proofErr w:type="gramEnd"/>
      <w:r w:rsidR="004B3FFD">
        <w:rPr>
          <w:lang w:val="en-CA"/>
        </w:rPr>
        <w:t>, more complicated HRD specification is needed to make sense of allowing CRA pictures to have no associated RASL pictures.</w:t>
      </w:r>
    </w:p>
    <w:p w14:paraId="1956BD16" w14:textId="7245009F" w:rsidR="004B3FFD" w:rsidRDefault="004B3FFD" w:rsidP="004B3FFD">
      <w:pPr>
        <w:rPr>
          <w:lang w:val="en-CA"/>
        </w:rPr>
      </w:pPr>
      <w:r w:rsidRPr="00327042">
        <w:rPr>
          <w:lang w:val="en-CA"/>
        </w:rPr>
        <w:lastRenderedPageBreak/>
        <w:t>Therefore, restricting CRA pictures to have at least one associated RASL picture is a reasonable trade-off for VVC</w:t>
      </w:r>
      <w:r>
        <w:rPr>
          <w:lang w:val="en-CA"/>
        </w:rPr>
        <w:t>.</w:t>
      </w:r>
    </w:p>
    <w:p w14:paraId="5D9AE4DD" w14:textId="67988E0B" w:rsidR="004B3FFD" w:rsidRDefault="004B3FFD" w:rsidP="00327042">
      <w:pPr>
        <w:rPr>
          <w:lang w:val="en-CA"/>
        </w:rPr>
      </w:pPr>
      <w:r>
        <w:rPr>
          <w:lang w:val="en-CA"/>
        </w:rPr>
        <w:t xml:space="preserve">Regarding signalling of leading picture types, leading pictures are usually not discarded in HTTP adaptive streaming anyway, while composing the optional ISOBMFF </w:t>
      </w:r>
      <w:proofErr w:type="spellStart"/>
      <w:r w:rsidRPr="00D735DF">
        <w:rPr>
          <w:lang w:val="en-CA"/>
        </w:rPr>
        <w:t>SampleDependencyTypeBox</w:t>
      </w:r>
      <w:proofErr w:type="spellEnd"/>
      <w:r>
        <w:rPr>
          <w:lang w:val="en-CA"/>
        </w:rPr>
        <w:t xml:space="preserve"> is not important, and once IRAP picture types can be easily identified through NAL unit types </w:t>
      </w:r>
      <w:proofErr w:type="gramStart"/>
      <w:r>
        <w:rPr>
          <w:lang w:val="en-CA"/>
        </w:rPr>
        <w:t>only,</w:t>
      </w:r>
      <w:proofErr w:type="gramEnd"/>
      <w:r>
        <w:rPr>
          <w:lang w:val="en-CA"/>
        </w:rPr>
        <w:t xml:space="preserve"> there is no strong need of using specific NAL unit types for leading pictures.</w:t>
      </w:r>
    </w:p>
    <w:p w14:paraId="449C8122" w14:textId="38612371" w:rsidR="00B84138" w:rsidRPr="005B217D" w:rsidRDefault="00B84138" w:rsidP="00B84138">
      <w:pPr>
        <w:pStyle w:val="Heading1"/>
        <w:rPr>
          <w:lang w:val="en-CA"/>
        </w:rPr>
      </w:pPr>
      <w:r>
        <w:rPr>
          <w:lang w:val="en-CA"/>
        </w:rPr>
        <w:t>Proposal</w:t>
      </w:r>
    </w:p>
    <w:p w14:paraId="5CA8D476" w14:textId="1511BD52" w:rsidR="00696228" w:rsidRPr="00731677" w:rsidRDefault="004B3FFD" w:rsidP="00731677">
      <w:pPr>
        <w:rPr>
          <w:lang w:val="en-CA"/>
        </w:rPr>
      </w:pPr>
      <w:r w:rsidRPr="00731677">
        <w:rPr>
          <w:lang w:val="en-CA"/>
        </w:rPr>
        <w:t xml:space="preserve">Based on the above discussions, it </w:t>
      </w:r>
      <w:proofErr w:type="gramStart"/>
      <w:r w:rsidRPr="00731677">
        <w:rPr>
          <w:lang w:val="en-CA"/>
        </w:rPr>
        <w:t>is propos</w:t>
      </w:r>
      <w:r w:rsidR="00C758E7">
        <w:rPr>
          <w:lang w:val="en-CA"/>
        </w:rPr>
        <w:t>e</w:t>
      </w:r>
      <w:r w:rsidRPr="00731677">
        <w:rPr>
          <w:lang w:val="en-CA"/>
        </w:rPr>
        <w:t>d</w:t>
      </w:r>
      <w:proofErr w:type="gramEnd"/>
      <w:r w:rsidRPr="00731677">
        <w:rPr>
          <w:lang w:val="en-CA"/>
        </w:rPr>
        <w:t xml:space="preserve"> that in VVC </w:t>
      </w:r>
      <w:r w:rsidRPr="00327042">
        <w:rPr>
          <w:lang w:val="en-CA"/>
        </w:rPr>
        <w:t xml:space="preserve">CRA pictures </w:t>
      </w:r>
      <w:r>
        <w:rPr>
          <w:lang w:val="en-CA"/>
        </w:rPr>
        <w:t xml:space="preserve">are restricted </w:t>
      </w:r>
      <w:r w:rsidRPr="00327042">
        <w:rPr>
          <w:lang w:val="en-CA"/>
        </w:rPr>
        <w:t>to have at least one associated RASL picture</w:t>
      </w:r>
      <w:r>
        <w:rPr>
          <w:lang w:val="en-CA"/>
        </w:rPr>
        <w:t>, and a</w:t>
      </w:r>
      <w:r w:rsidRPr="004B3FFD">
        <w:rPr>
          <w:lang w:val="en-CA"/>
        </w:rPr>
        <w:t xml:space="preserve"> single NAL unit type for trailing pictures and both types of leading pictures</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2C2D981" w14:textId="0F6E8624" w:rsidR="00A77BB3" w:rsidRPr="005B217D" w:rsidRDefault="00A77BB3" w:rsidP="00A77BB3">
      <w:pPr>
        <w:rPr>
          <w:szCs w:val="22"/>
          <w:lang w:val="en-CA"/>
        </w:rPr>
      </w:pPr>
      <w:proofErr w:type="gramStart"/>
      <w:r>
        <w:rPr>
          <w:b/>
          <w:szCs w:val="22"/>
          <w:lang w:val="en-CA"/>
        </w:rPr>
        <w:t xml:space="preserve">Huawei Technologies 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roofErr w:type="gramEnd"/>
    </w:p>
    <w:p w14:paraId="46D361B3" w14:textId="77777777" w:rsidR="00265A66" w:rsidRPr="005B217D" w:rsidRDefault="00265A66" w:rsidP="009234A5">
      <w:pPr>
        <w:rPr>
          <w:szCs w:val="22"/>
          <w:lang w:val="en-CA"/>
        </w:rPr>
      </w:pPr>
    </w:p>
    <w:sectPr w:rsidR="00265A66"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1317F" w14:textId="77777777" w:rsidR="00AB7C74" w:rsidRDefault="00AB7C74">
      <w:r>
        <w:separator/>
      </w:r>
    </w:p>
  </w:endnote>
  <w:endnote w:type="continuationSeparator" w:id="0">
    <w:p w14:paraId="43B165A9" w14:textId="77777777" w:rsidR="00AB7C74" w:rsidRDefault="00AB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96DB820" w:rsidR="00320A75" w:rsidRPr="00C00DDE" w:rsidRDefault="00320A7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20A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20AA">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CE654" w14:textId="77777777" w:rsidR="00AB7C74" w:rsidRDefault="00AB7C74">
      <w:r>
        <w:separator/>
      </w:r>
    </w:p>
  </w:footnote>
  <w:footnote w:type="continuationSeparator" w:id="0">
    <w:p w14:paraId="3233226B" w14:textId="77777777" w:rsidR="00AB7C74" w:rsidRDefault="00AB7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223D8"/>
    <w:multiLevelType w:val="hybridMultilevel"/>
    <w:tmpl w:val="B0868BF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AD66A1"/>
    <w:multiLevelType w:val="hybridMultilevel"/>
    <w:tmpl w:val="8674B5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9EACA2BC">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22095"/>
    <w:multiLevelType w:val="hybridMultilevel"/>
    <w:tmpl w:val="56F20756"/>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9"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4"/>
  </w:num>
  <w:num w:numId="4">
    <w:abstractNumId w:val="21"/>
  </w:num>
  <w:num w:numId="5">
    <w:abstractNumId w:val="22"/>
  </w:num>
  <w:num w:numId="6">
    <w:abstractNumId w:val="12"/>
  </w:num>
  <w:num w:numId="7">
    <w:abstractNumId w:val="17"/>
  </w:num>
  <w:num w:numId="8">
    <w:abstractNumId w:val="12"/>
  </w:num>
  <w:num w:numId="9">
    <w:abstractNumId w:val="2"/>
  </w:num>
  <w:num w:numId="10">
    <w:abstractNumId w:val="10"/>
  </w:num>
  <w:num w:numId="11">
    <w:abstractNumId w:val="3"/>
  </w:num>
  <w:num w:numId="12">
    <w:abstractNumId w:val="27"/>
  </w:num>
  <w:num w:numId="13">
    <w:abstractNumId w:val="37"/>
  </w:num>
  <w:num w:numId="14">
    <w:abstractNumId w:val="33"/>
  </w:num>
  <w:num w:numId="15">
    <w:abstractNumId w:val="8"/>
  </w:num>
  <w:num w:numId="16">
    <w:abstractNumId w:val="13"/>
  </w:num>
  <w:num w:numId="17">
    <w:abstractNumId w:val="20"/>
  </w:num>
  <w:num w:numId="18">
    <w:abstractNumId w:val="19"/>
  </w:num>
  <w:num w:numId="19">
    <w:abstractNumId w:val="5"/>
  </w:num>
  <w:num w:numId="20">
    <w:abstractNumId w:val="7"/>
  </w:num>
  <w:num w:numId="21">
    <w:abstractNumId w:val="30"/>
  </w:num>
  <w:num w:numId="22">
    <w:abstractNumId w:val="32"/>
  </w:num>
  <w:num w:numId="23">
    <w:abstractNumId w:val="14"/>
  </w:num>
  <w:num w:numId="24">
    <w:abstractNumId w:val="35"/>
  </w:num>
  <w:num w:numId="25">
    <w:abstractNumId w:val="34"/>
  </w:num>
  <w:num w:numId="26">
    <w:abstractNumId w:val="28"/>
  </w:num>
  <w:num w:numId="27">
    <w:abstractNumId w:val="12"/>
  </w:num>
  <w:num w:numId="28">
    <w:abstractNumId w:val="12"/>
  </w:num>
  <w:num w:numId="29">
    <w:abstractNumId w:val="12"/>
  </w:num>
  <w:num w:numId="30">
    <w:abstractNumId w:val="16"/>
  </w:num>
  <w:num w:numId="31">
    <w:abstractNumId w:val="0"/>
  </w:num>
  <w:num w:numId="32">
    <w:abstractNumId w:val="12"/>
  </w:num>
  <w:num w:numId="33">
    <w:abstractNumId w:val="12"/>
  </w:num>
  <w:num w:numId="34">
    <w:abstractNumId w:val="25"/>
  </w:num>
  <w:num w:numId="35">
    <w:abstractNumId w:val="15"/>
  </w:num>
  <w:num w:numId="36">
    <w:abstractNumId w:val="18"/>
  </w:num>
  <w:num w:numId="37">
    <w:abstractNumId w:val="12"/>
  </w:num>
  <w:num w:numId="38">
    <w:abstractNumId w:val="12"/>
  </w:num>
  <w:num w:numId="39">
    <w:abstractNumId w:val="23"/>
  </w:num>
  <w:num w:numId="40">
    <w:abstractNumId w:val="18"/>
  </w:num>
  <w:num w:numId="41">
    <w:abstractNumId w:val="12"/>
  </w:num>
  <w:num w:numId="42">
    <w:abstractNumId w:val="26"/>
    <w:lvlOverride w:ilvl="0"/>
    <w:lvlOverride w:ilvl="1"/>
    <w:lvlOverride w:ilvl="2">
      <w:startOverride w:val="1"/>
    </w:lvlOverride>
    <w:lvlOverride w:ilvl="3"/>
    <w:lvlOverride w:ilvl="4"/>
    <w:lvlOverride w:ilvl="5"/>
    <w:lvlOverride w:ilvl="6"/>
    <w:lvlOverride w:ilvl="7"/>
    <w:lvlOverride w:ilvl="8"/>
  </w:num>
  <w:num w:numId="43">
    <w:abstractNumId w:val="36"/>
  </w:num>
  <w:num w:numId="44">
    <w:abstractNumId w:val="12"/>
  </w:num>
  <w:num w:numId="45">
    <w:abstractNumId w:val="12"/>
  </w:num>
  <w:num w:numId="46">
    <w:abstractNumId w:val="6"/>
  </w:num>
  <w:num w:numId="47">
    <w:abstractNumId w:val="11"/>
  </w:num>
  <w:num w:numId="48">
    <w:abstractNumId w:val="29"/>
  </w:num>
  <w:num w:numId="49">
    <w:abstractNumId w:val="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729"/>
    <w:rsid w:val="00020F2E"/>
    <w:rsid w:val="0002464C"/>
    <w:rsid w:val="000308A3"/>
    <w:rsid w:val="0003496E"/>
    <w:rsid w:val="000458BC"/>
    <w:rsid w:val="00045C41"/>
    <w:rsid w:val="00046C03"/>
    <w:rsid w:val="00047542"/>
    <w:rsid w:val="00051F8F"/>
    <w:rsid w:val="00053C3B"/>
    <w:rsid w:val="00054AAF"/>
    <w:rsid w:val="00056845"/>
    <w:rsid w:val="00057BA4"/>
    <w:rsid w:val="00065039"/>
    <w:rsid w:val="000668AF"/>
    <w:rsid w:val="000757CF"/>
    <w:rsid w:val="00075AB0"/>
    <w:rsid w:val="0007614F"/>
    <w:rsid w:val="00081398"/>
    <w:rsid w:val="00081759"/>
    <w:rsid w:val="0008286A"/>
    <w:rsid w:val="0009261E"/>
    <w:rsid w:val="00095ABA"/>
    <w:rsid w:val="000A2A89"/>
    <w:rsid w:val="000A37CA"/>
    <w:rsid w:val="000B0C0F"/>
    <w:rsid w:val="000B1C6B"/>
    <w:rsid w:val="000B4E35"/>
    <w:rsid w:val="000B4FF9"/>
    <w:rsid w:val="000B5E4F"/>
    <w:rsid w:val="000B6031"/>
    <w:rsid w:val="000B6AA3"/>
    <w:rsid w:val="000C09AC"/>
    <w:rsid w:val="000C33ED"/>
    <w:rsid w:val="000D1D66"/>
    <w:rsid w:val="000D3CFD"/>
    <w:rsid w:val="000D45EA"/>
    <w:rsid w:val="000D5A5D"/>
    <w:rsid w:val="000D7953"/>
    <w:rsid w:val="000E00F3"/>
    <w:rsid w:val="000E33A3"/>
    <w:rsid w:val="000E60D3"/>
    <w:rsid w:val="000F158C"/>
    <w:rsid w:val="000F5B2C"/>
    <w:rsid w:val="000F644F"/>
    <w:rsid w:val="00102F3D"/>
    <w:rsid w:val="00114E02"/>
    <w:rsid w:val="00115967"/>
    <w:rsid w:val="00123DAF"/>
    <w:rsid w:val="00124E38"/>
    <w:rsid w:val="0012580B"/>
    <w:rsid w:val="001275BD"/>
    <w:rsid w:val="00127B45"/>
    <w:rsid w:val="00131F90"/>
    <w:rsid w:val="00132C02"/>
    <w:rsid w:val="0013458C"/>
    <w:rsid w:val="0013526E"/>
    <w:rsid w:val="00135B62"/>
    <w:rsid w:val="00136A28"/>
    <w:rsid w:val="00146152"/>
    <w:rsid w:val="001505E4"/>
    <w:rsid w:val="00150682"/>
    <w:rsid w:val="0015172A"/>
    <w:rsid w:val="00155526"/>
    <w:rsid w:val="00155649"/>
    <w:rsid w:val="00171371"/>
    <w:rsid w:val="0017165D"/>
    <w:rsid w:val="001718A3"/>
    <w:rsid w:val="00174280"/>
    <w:rsid w:val="00175A24"/>
    <w:rsid w:val="00175CBF"/>
    <w:rsid w:val="00187E58"/>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323D"/>
    <w:rsid w:val="00274B42"/>
    <w:rsid w:val="00275BCF"/>
    <w:rsid w:val="00276CBF"/>
    <w:rsid w:val="00283CC2"/>
    <w:rsid w:val="0028464A"/>
    <w:rsid w:val="00291E36"/>
    <w:rsid w:val="00291EFA"/>
    <w:rsid w:val="00292257"/>
    <w:rsid w:val="002A54E0"/>
    <w:rsid w:val="002A5EDE"/>
    <w:rsid w:val="002B1595"/>
    <w:rsid w:val="002B191D"/>
    <w:rsid w:val="002C4368"/>
    <w:rsid w:val="002D0AF6"/>
    <w:rsid w:val="002D2D45"/>
    <w:rsid w:val="002D713D"/>
    <w:rsid w:val="002E03DD"/>
    <w:rsid w:val="002F0AA5"/>
    <w:rsid w:val="002F164D"/>
    <w:rsid w:val="002F4151"/>
    <w:rsid w:val="00301380"/>
    <w:rsid w:val="003021BC"/>
    <w:rsid w:val="00306206"/>
    <w:rsid w:val="00312467"/>
    <w:rsid w:val="00317D85"/>
    <w:rsid w:val="00317EC4"/>
    <w:rsid w:val="00317FE3"/>
    <w:rsid w:val="00320A75"/>
    <w:rsid w:val="00327042"/>
    <w:rsid w:val="00327C56"/>
    <w:rsid w:val="003315A1"/>
    <w:rsid w:val="003349AF"/>
    <w:rsid w:val="003355A6"/>
    <w:rsid w:val="003373EC"/>
    <w:rsid w:val="003406C8"/>
    <w:rsid w:val="00342FF4"/>
    <w:rsid w:val="00344E5A"/>
    <w:rsid w:val="00346148"/>
    <w:rsid w:val="003519E9"/>
    <w:rsid w:val="003527DC"/>
    <w:rsid w:val="003554D5"/>
    <w:rsid w:val="00356B08"/>
    <w:rsid w:val="00360310"/>
    <w:rsid w:val="003669EA"/>
    <w:rsid w:val="00366F5A"/>
    <w:rsid w:val="003706CC"/>
    <w:rsid w:val="00370F1A"/>
    <w:rsid w:val="00374450"/>
    <w:rsid w:val="003744F2"/>
    <w:rsid w:val="00377710"/>
    <w:rsid w:val="003A2D8E"/>
    <w:rsid w:val="003A76F2"/>
    <w:rsid w:val="003A7CE6"/>
    <w:rsid w:val="003A7F60"/>
    <w:rsid w:val="003B08B2"/>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7DB"/>
    <w:rsid w:val="00421926"/>
    <w:rsid w:val="004219CF"/>
    <w:rsid w:val="004234F0"/>
    <w:rsid w:val="004262B7"/>
    <w:rsid w:val="00433DDB"/>
    <w:rsid w:val="00435A29"/>
    <w:rsid w:val="00437619"/>
    <w:rsid w:val="00440110"/>
    <w:rsid w:val="00446A26"/>
    <w:rsid w:val="00451D9E"/>
    <w:rsid w:val="00456E60"/>
    <w:rsid w:val="00464E98"/>
    <w:rsid w:val="00465A1E"/>
    <w:rsid w:val="00484130"/>
    <w:rsid w:val="0048672D"/>
    <w:rsid w:val="00493D63"/>
    <w:rsid w:val="0049445A"/>
    <w:rsid w:val="00494573"/>
    <w:rsid w:val="004A2A63"/>
    <w:rsid w:val="004A471E"/>
    <w:rsid w:val="004A51D6"/>
    <w:rsid w:val="004A6237"/>
    <w:rsid w:val="004B210C"/>
    <w:rsid w:val="004B3FFD"/>
    <w:rsid w:val="004C2AB8"/>
    <w:rsid w:val="004C787D"/>
    <w:rsid w:val="004D405F"/>
    <w:rsid w:val="004E107B"/>
    <w:rsid w:val="004E1286"/>
    <w:rsid w:val="004E4F4F"/>
    <w:rsid w:val="004E6789"/>
    <w:rsid w:val="004F523A"/>
    <w:rsid w:val="004F61E3"/>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E9E"/>
    <w:rsid w:val="0054472A"/>
    <w:rsid w:val="00545CD8"/>
    <w:rsid w:val="00547272"/>
    <w:rsid w:val="00550A66"/>
    <w:rsid w:val="00560F66"/>
    <w:rsid w:val="00567EC7"/>
    <w:rsid w:val="00570013"/>
    <w:rsid w:val="005739ED"/>
    <w:rsid w:val="0057777A"/>
    <w:rsid w:val="00577B13"/>
    <w:rsid w:val="005801A2"/>
    <w:rsid w:val="00581792"/>
    <w:rsid w:val="00582D07"/>
    <w:rsid w:val="005841A4"/>
    <w:rsid w:val="00594C83"/>
    <w:rsid w:val="005952A5"/>
    <w:rsid w:val="005A33A1"/>
    <w:rsid w:val="005B18B7"/>
    <w:rsid w:val="005B217D"/>
    <w:rsid w:val="005C2DC8"/>
    <w:rsid w:val="005C385F"/>
    <w:rsid w:val="005C6119"/>
    <w:rsid w:val="005D0C9D"/>
    <w:rsid w:val="005D6A74"/>
    <w:rsid w:val="005E1AC6"/>
    <w:rsid w:val="005E27FB"/>
    <w:rsid w:val="005E60EB"/>
    <w:rsid w:val="005F6F1B"/>
    <w:rsid w:val="006005AB"/>
    <w:rsid w:val="00602FDC"/>
    <w:rsid w:val="0060417A"/>
    <w:rsid w:val="006155C5"/>
    <w:rsid w:val="00615995"/>
    <w:rsid w:val="00616155"/>
    <w:rsid w:val="006173DF"/>
    <w:rsid w:val="00620F89"/>
    <w:rsid w:val="00622100"/>
    <w:rsid w:val="00624B33"/>
    <w:rsid w:val="006268C2"/>
    <w:rsid w:val="00626D96"/>
    <w:rsid w:val="006279B2"/>
    <w:rsid w:val="0063041A"/>
    <w:rsid w:val="00630AA2"/>
    <w:rsid w:val="00636FFB"/>
    <w:rsid w:val="00641431"/>
    <w:rsid w:val="006438AA"/>
    <w:rsid w:val="00646707"/>
    <w:rsid w:val="00646F24"/>
    <w:rsid w:val="00654642"/>
    <w:rsid w:val="0065792C"/>
    <w:rsid w:val="00657F7E"/>
    <w:rsid w:val="00660573"/>
    <w:rsid w:val="00662E58"/>
    <w:rsid w:val="006637F2"/>
    <w:rsid w:val="006642A5"/>
    <w:rsid w:val="006646B8"/>
    <w:rsid w:val="00664DCF"/>
    <w:rsid w:val="00665464"/>
    <w:rsid w:val="00671396"/>
    <w:rsid w:val="00673967"/>
    <w:rsid w:val="00674A5A"/>
    <w:rsid w:val="006766C2"/>
    <w:rsid w:val="00680F8C"/>
    <w:rsid w:val="00684687"/>
    <w:rsid w:val="0069179C"/>
    <w:rsid w:val="00692F8E"/>
    <w:rsid w:val="00693111"/>
    <w:rsid w:val="00693C8C"/>
    <w:rsid w:val="00696228"/>
    <w:rsid w:val="00697BCA"/>
    <w:rsid w:val="006A0F00"/>
    <w:rsid w:val="006A7618"/>
    <w:rsid w:val="006B6151"/>
    <w:rsid w:val="006B6DCE"/>
    <w:rsid w:val="006C5D39"/>
    <w:rsid w:val="006C5D95"/>
    <w:rsid w:val="006D5C7E"/>
    <w:rsid w:val="006D6D9B"/>
    <w:rsid w:val="006E2810"/>
    <w:rsid w:val="006E3EAB"/>
    <w:rsid w:val="006E3F77"/>
    <w:rsid w:val="006E5417"/>
    <w:rsid w:val="006F0794"/>
    <w:rsid w:val="006F2572"/>
    <w:rsid w:val="006F474D"/>
    <w:rsid w:val="006F5908"/>
    <w:rsid w:val="006F7745"/>
    <w:rsid w:val="006F7F9B"/>
    <w:rsid w:val="0070148E"/>
    <w:rsid w:val="007023DE"/>
    <w:rsid w:val="007038D3"/>
    <w:rsid w:val="00704184"/>
    <w:rsid w:val="00712B74"/>
    <w:rsid w:val="00712F60"/>
    <w:rsid w:val="00717685"/>
    <w:rsid w:val="00720E3B"/>
    <w:rsid w:val="00731637"/>
    <w:rsid w:val="00731677"/>
    <w:rsid w:val="00732EA1"/>
    <w:rsid w:val="00733130"/>
    <w:rsid w:val="00741E42"/>
    <w:rsid w:val="0074393F"/>
    <w:rsid w:val="00743BF5"/>
    <w:rsid w:val="007451E8"/>
    <w:rsid w:val="00745F6B"/>
    <w:rsid w:val="00746B11"/>
    <w:rsid w:val="00751626"/>
    <w:rsid w:val="0075585E"/>
    <w:rsid w:val="00760D38"/>
    <w:rsid w:val="007666F0"/>
    <w:rsid w:val="00770571"/>
    <w:rsid w:val="00774208"/>
    <w:rsid w:val="007744B1"/>
    <w:rsid w:val="007768FF"/>
    <w:rsid w:val="007824D3"/>
    <w:rsid w:val="00783C6A"/>
    <w:rsid w:val="0078733C"/>
    <w:rsid w:val="00793605"/>
    <w:rsid w:val="00796EE3"/>
    <w:rsid w:val="007A7D29"/>
    <w:rsid w:val="007B4AB8"/>
    <w:rsid w:val="007B6213"/>
    <w:rsid w:val="007B7928"/>
    <w:rsid w:val="007C3534"/>
    <w:rsid w:val="007C538C"/>
    <w:rsid w:val="007D1181"/>
    <w:rsid w:val="007D6E34"/>
    <w:rsid w:val="007E01A3"/>
    <w:rsid w:val="007E1739"/>
    <w:rsid w:val="007E2A01"/>
    <w:rsid w:val="007F1F8B"/>
    <w:rsid w:val="007F4406"/>
    <w:rsid w:val="007F4AB9"/>
    <w:rsid w:val="007F67A1"/>
    <w:rsid w:val="00806E07"/>
    <w:rsid w:val="00811085"/>
    <w:rsid w:val="00811C05"/>
    <w:rsid w:val="0081463B"/>
    <w:rsid w:val="0081491C"/>
    <w:rsid w:val="008206C8"/>
    <w:rsid w:val="00821D5E"/>
    <w:rsid w:val="00821D91"/>
    <w:rsid w:val="008227B1"/>
    <w:rsid w:val="0082429D"/>
    <w:rsid w:val="00824741"/>
    <w:rsid w:val="008256A4"/>
    <w:rsid w:val="00827B9C"/>
    <w:rsid w:val="00833B03"/>
    <w:rsid w:val="008352C8"/>
    <w:rsid w:val="00851179"/>
    <w:rsid w:val="00854E64"/>
    <w:rsid w:val="008572A8"/>
    <w:rsid w:val="0086387C"/>
    <w:rsid w:val="00872E18"/>
    <w:rsid w:val="00874A6C"/>
    <w:rsid w:val="00876C65"/>
    <w:rsid w:val="00882F7E"/>
    <w:rsid w:val="00893056"/>
    <w:rsid w:val="0089385E"/>
    <w:rsid w:val="008955A0"/>
    <w:rsid w:val="008959F8"/>
    <w:rsid w:val="00896711"/>
    <w:rsid w:val="008A411B"/>
    <w:rsid w:val="008A4B4C"/>
    <w:rsid w:val="008A5200"/>
    <w:rsid w:val="008A6C34"/>
    <w:rsid w:val="008A7C64"/>
    <w:rsid w:val="008C239F"/>
    <w:rsid w:val="008D7A3A"/>
    <w:rsid w:val="008E480C"/>
    <w:rsid w:val="008E54B2"/>
    <w:rsid w:val="008E5AAF"/>
    <w:rsid w:val="008F69A7"/>
    <w:rsid w:val="00907757"/>
    <w:rsid w:val="0090791B"/>
    <w:rsid w:val="00916DA6"/>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5659B"/>
    <w:rsid w:val="009578F0"/>
    <w:rsid w:val="00965822"/>
    <w:rsid w:val="00967E24"/>
    <w:rsid w:val="0097289C"/>
    <w:rsid w:val="00974EE5"/>
    <w:rsid w:val="00977C16"/>
    <w:rsid w:val="009850AC"/>
    <w:rsid w:val="0098530C"/>
    <w:rsid w:val="0098551D"/>
    <w:rsid w:val="0098590A"/>
    <w:rsid w:val="00990FAF"/>
    <w:rsid w:val="009935FF"/>
    <w:rsid w:val="0099518F"/>
    <w:rsid w:val="00995A95"/>
    <w:rsid w:val="009A523D"/>
    <w:rsid w:val="009B02A1"/>
    <w:rsid w:val="009B46E8"/>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73F5"/>
    <w:rsid w:val="00A31CD1"/>
    <w:rsid w:val="00A327AB"/>
    <w:rsid w:val="00A35966"/>
    <w:rsid w:val="00A36EB4"/>
    <w:rsid w:val="00A4088E"/>
    <w:rsid w:val="00A41A6D"/>
    <w:rsid w:val="00A45C01"/>
    <w:rsid w:val="00A46843"/>
    <w:rsid w:val="00A55CDC"/>
    <w:rsid w:val="00A56B97"/>
    <w:rsid w:val="00A6093D"/>
    <w:rsid w:val="00A660E3"/>
    <w:rsid w:val="00A66BA7"/>
    <w:rsid w:val="00A75727"/>
    <w:rsid w:val="00A767DC"/>
    <w:rsid w:val="00A76A6D"/>
    <w:rsid w:val="00A77BB3"/>
    <w:rsid w:val="00A80AEE"/>
    <w:rsid w:val="00A81DED"/>
    <w:rsid w:val="00A83253"/>
    <w:rsid w:val="00A860A7"/>
    <w:rsid w:val="00AA06FC"/>
    <w:rsid w:val="00AA0FC9"/>
    <w:rsid w:val="00AA1B04"/>
    <w:rsid w:val="00AA2165"/>
    <w:rsid w:val="00AA622D"/>
    <w:rsid w:val="00AA6E84"/>
    <w:rsid w:val="00AB1A1C"/>
    <w:rsid w:val="00AB1A74"/>
    <w:rsid w:val="00AB3346"/>
    <w:rsid w:val="00AB7C74"/>
    <w:rsid w:val="00AC0CD1"/>
    <w:rsid w:val="00AC709C"/>
    <w:rsid w:val="00AD05A8"/>
    <w:rsid w:val="00AD1C29"/>
    <w:rsid w:val="00AD2853"/>
    <w:rsid w:val="00AD4E4A"/>
    <w:rsid w:val="00AE341B"/>
    <w:rsid w:val="00AF0B56"/>
    <w:rsid w:val="00AF0C26"/>
    <w:rsid w:val="00AF567E"/>
    <w:rsid w:val="00AF6B5F"/>
    <w:rsid w:val="00AF6D3F"/>
    <w:rsid w:val="00B01905"/>
    <w:rsid w:val="00B059C8"/>
    <w:rsid w:val="00B05CA3"/>
    <w:rsid w:val="00B0714C"/>
    <w:rsid w:val="00B07CA7"/>
    <w:rsid w:val="00B1279A"/>
    <w:rsid w:val="00B17D00"/>
    <w:rsid w:val="00B22B46"/>
    <w:rsid w:val="00B23DF0"/>
    <w:rsid w:val="00B316BC"/>
    <w:rsid w:val="00B4194A"/>
    <w:rsid w:val="00B41CE2"/>
    <w:rsid w:val="00B437E8"/>
    <w:rsid w:val="00B5222E"/>
    <w:rsid w:val="00B53179"/>
    <w:rsid w:val="00B5330D"/>
    <w:rsid w:val="00B54014"/>
    <w:rsid w:val="00B57A23"/>
    <w:rsid w:val="00B600CD"/>
    <w:rsid w:val="00B61C96"/>
    <w:rsid w:val="00B625B3"/>
    <w:rsid w:val="00B678DB"/>
    <w:rsid w:val="00B73A2A"/>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21978"/>
    <w:rsid w:val="00C232F1"/>
    <w:rsid w:val="00C26CCB"/>
    <w:rsid w:val="00C30249"/>
    <w:rsid w:val="00C3296D"/>
    <w:rsid w:val="00C3723B"/>
    <w:rsid w:val="00C42466"/>
    <w:rsid w:val="00C4559E"/>
    <w:rsid w:val="00C46413"/>
    <w:rsid w:val="00C53A1B"/>
    <w:rsid w:val="00C54816"/>
    <w:rsid w:val="00C57F02"/>
    <w:rsid w:val="00C603CA"/>
    <w:rsid w:val="00C606C9"/>
    <w:rsid w:val="00C611F9"/>
    <w:rsid w:val="00C62C2A"/>
    <w:rsid w:val="00C712B6"/>
    <w:rsid w:val="00C72683"/>
    <w:rsid w:val="00C7312E"/>
    <w:rsid w:val="00C758E7"/>
    <w:rsid w:val="00C80288"/>
    <w:rsid w:val="00C820AA"/>
    <w:rsid w:val="00C84003"/>
    <w:rsid w:val="00C85807"/>
    <w:rsid w:val="00C90650"/>
    <w:rsid w:val="00C91B45"/>
    <w:rsid w:val="00C95FDF"/>
    <w:rsid w:val="00C97D78"/>
    <w:rsid w:val="00CB295C"/>
    <w:rsid w:val="00CB4C51"/>
    <w:rsid w:val="00CB5BB6"/>
    <w:rsid w:val="00CC2AAE"/>
    <w:rsid w:val="00CC5A42"/>
    <w:rsid w:val="00CC5B31"/>
    <w:rsid w:val="00CD0EAB"/>
    <w:rsid w:val="00CD1E5C"/>
    <w:rsid w:val="00CD3C9E"/>
    <w:rsid w:val="00CD6C02"/>
    <w:rsid w:val="00CE2B57"/>
    <w:rsid w:val="00CE5E02"/>
    <w:rsid w:val="00CF19E2"/>
    <w:rsid w:val="00CF34DB"/>
    <w:rsid w:val="00CF486A"/>
    <w:rsid w:val="00CF491E"/>
    <w:rsid w:val="00CF534E"/>
    <w:rsid w:val="00CF558F"/>
    <w:rsid w:val="00CF57D8"/>
    <w:rsid w:val="00D010C0"/>
    <w:rsid w:val="00D05F56"/>
    <w:rsid w:val="00D06431"/>
    <w:rsid w:val="00D06511"/>
    <w:rsid w:val="00D073E2"/>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807BF"/>
    <w:rsid w:val="00D82FCC"/>
    <w:rsid w:val="00D91809"/>
    <w:rsid w:val="00D91B22"/>
    <w:rsid w:val="00D93DD8"/>
    <w:rsid w:val="00D9476E"/>
    <w:rsid w:val="00D96304"/>
    <w:rsid w:val="00DA17FC"/>
    <w:rsid w:val="00DA3E1B"/>
    <w:rsid w:val="00DA4173"/>
    <w:rsid w:val="00DA7887"/>
    <w:rsid w:val="00DB177F"/>
    <w:rsid w:val="00DB19B5"/>
    <w:rsid w:val="00DB2C26"/>
    <w:rsid w:val="00DB559C"/>
    <w:rsid w:val="00DC05E1"/>
    <w:rsid w:val="00DC3AC4"/>
    <w:rsid w:val="00DC3E5A"/>
    <w:rsid w:val="00DC4B41"/>
    <w:rsid w:val="00DC507C"/>
    <w:rsid w:val="00DC732B"/>
    <w:rsid w:val="00DD02F4"/>
    <w:rsid w:val="00DD0ACD"/>
    <w:rsid w:val="00DD3696"/>
    <w:rsid w:val="00DD6622"/>
    <w:rsid w:val="00DE1C7C"/>
    <w:rsid w:val="00DE1FBD"/>
    <w:rsid w:val="00DE5605"/>
    <w:rsid w:val="00DE6B43"/>
    <w:rsid w:val="00DE6EB2"/>
    <w:rsid w:val="00DF1D41"/>
    <w:rsid w:val="00DF4449"/>
    <w:rsid w:val="00DF73F1"/>
    <w:rsid w:val="00E11923"/>
    <w:rsid w:val="00E14497"/>
    <w:rsid w:val="00E2303F"/>
    <w:rsid w:val="00E24422"/>
    <w:rsid w:val="00E262D4"/>
    <w:rsid w:val="00E31765"/>
    <w:rsid w:val="00E324D7"/>
    <w:rsid w:val="00E35B6E"/>
    <w:rsid w:val="00E36250"/>
    <w:rsid w:val="00E4418C"/>
    <w:rsid w:val="00E47F2D"/>
    <w:rsid w:val="00E54511"/>
    <w:rsid w:val="00E551C9"/>
    <w:rsid w:val="00E61DAC"/>
    <w:rsid w:val="00E64494"/>
    <w:rsid w:val="00E64B81"/>
    <w:rsid w:val="00E72B80"/>
    <w:rsid w:val="00E757E2"/>
    <w:rsid w:val="00E75FE3"/>
    <w:rsid w:val="00E80514"/>
    <w:rsid w:val="00E83EC3"/>
    <w:rsid w:val="00E86C4C"/>
    <w:rsid w:val="00E907A3"/>
    <w:rsid w:val="00E95F95"/>
    <w:rsid w:val="00EA0C9C"/>
    <w:rsid w:val="00EA1050"/>
    <w:rsid w:val="00EA3E09"/>
    <w:rsid w:val="00EA5AE0"/>
    <w:rsid w:val="00EB2ACF"/>
    <w:rsid w:val="00EB56E1"/>
    <w:rsid w:val="00EB7AB1"/>
    <w:rsid w:val="00EC066F"/>
    <w:rsid w:val="00EC2978"/>
    <w:rsid w:val="00EC471F"/>
    <w:rsid w:val="00EC684F"/>
    <w:rsid w:val="00ED3D98"/>
    <w:rsid w:val="00ED7966"/>
    <w:rsid w:val="00EE0E15"/>
    <w:rsid w:val="00EE6207"/>
    <w:rsid w:val="00EE7CD8"/>
    <w:rsid w:val="00EF37F6"/>
    <w:rsid w:val="00EF48CC"/>
    <w:rsid w:val="00EF5C13"/>
    <w:rsid w:val="00F00801"/>
    <w:rsid w:val="00F00835"/>
    <w:rsid w:val="00F00951"/>
    <w:rsid w:val="00F01C95"/>
    <w:rsid w:val="00F01ED0"/>
    <w:rsid w:val="00F10CDF"/>
    <w:rsid w:val="00F155B1"/>
    <w:rsid w:val="00F157A1"/>
    <w:rsid w:val="00F2488D"/>
    <w:rsid w:val="00F32AEB"/>
    <w:rsid w:val="00F427FA"/>
    <w:rsid w:val="00F47775"/>
    <w:rsid w:val="00F50ECE"/>
    <w:rsid w:val="00F543FA"/>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A14E0"/>
    <w:rsid w:val="00FA14EC"/>
    <w:rsid w:val="00FA6FBD"/>
    <w:rsid w:val="00FB0E84"/>
    <w:rsid w:val="00FB2C0F"/>
    <w:rsid w:val="00FB55CF"/>
    <w:rsid w:val="00FC2405"/>
    <w:rsid w:val="00FC6FE3"/>
    <w:rsid w:val="00FD01C2"/>
    <w:rsid w:val="00FD4911"/>
    <w:rsid w:val="00FE2224"/>
    <w:rsid w:val="00FE595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nu.hendry@huawei.com" TargetMode="External"/><Relationship Id="rId5" Type="http://schemas.openxmlformats.org/officeDocument/2006/relationships/webSettings" Target="webSettings.xml"/><Relationship Id="rId10" Type="http://schemas.openxmlformats.org/officeDocument/2006/relationships/hyperlink" Target="mailto:yekui.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D1C9A-16CA-4AA0-B262-037D903A1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d05</cp:lastModifiedBy>
  <cp:revision>7</cp:revision>
  <cp:lastPrinted>1900-01-01T08:00:00Z</cp:lastPrinted>
  <dcterms:created xsi:type="dcterms:W3CDTF">2019-01-01T11:42:00Z</dcterms:created>
  <dcterms:modified xsi:type="dcterms:W3CDTF">2019-01-02T16:05:00Z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1546299335</vt:lpwstr>
  </property>
</Properties>
</file>