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B59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BF451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185B6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:rsidR="008A4B4C" w:rsidRPr="005B217D" w:rsidRDefault="00E61DAC" w:rsidP="00185B6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85B62">
              <w:rPr>
                <w:lang w:val="en-CA"/>
              </w:rPr>
              <w:t>M0030</w:t>
            </w:r>
            <w:r w:rsidR="00E47F2D" w:rsidRPr="00E47F2D">
              <w:rPr>
                <w:lang w:val="en-CA"/>
              </w:rPr>
              <w:t>-</w:t>
            </w:r>
            <w:r w:rsidR="0076104A">
              <w:rPr>
                <w:lang w:val="en-CA"/>
              </w:rPr>
              <w:t>v</w:t>
            </w:r>
            <w:r w:rsidR="00185B62">
              <w:rPr>
                <w:lang w:val="en-CA"/>
              </w:rPr>
              <w:t>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10"/>
        <w:gridCol w:w="325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B56F1" w:rsidP="007E0E8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CE10: Summary report on combined and multi-hypothesis 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B56F1" w:rsidRPr="005B217D" w:rsidTr="006D316F">
        <w:tc>
          <w:tcPr>
            <w:tcW w:w="1458" w:type="dxa"/>
          </w:tcPr>
          <w:p w:rsidR="000B56F1" w:rsidRPr="005B217D" w:rsidRDefault="000B56F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0B56F1" w:rsidRPr="00B33309" w:rsidRDefault="000B56F1" w:rsidP="00027ACC">
            <w:pPr>
              <w:spacing w:before="60" w:after="60"/>
              <w:rPr>
                <w:szCs w:val="22"/>
                <w:lang w:val="de-DE"/>
              </w:rPr>
            </w:pPr>
            <w:r w:rsidRPr="003C6621">
              <w:rPr>
                <w:szCs w:val="22"/>
                <w:lang w:val="de-DE"/>
              </w:rPr>
              <w:t xml:space="preserve">Chih-Wei Hsu </w:t>
            </w:r>
            <w:r w:rsidRPr="003C6621">
              <w:rPr>
                <w:szCs w:val="22"/>
                <w:lang w:val="de-DE"/>
              </w:rPr>
              <w:br/>
            </w:r>
            <w:r w:rsidRPr="00077C9C">
              <w:rPr>
                <w:szCs w:val="22"/>
                <w:lang w:val="de-DE"/>
              </w:rPr>
              <w:t>Martin Winken</w:t>
            </w:r>
            <w:r w:rsidR="00027ACC">
              <w:rPr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br/>
            </w:r>
          </w:p>
        </w:tc>
        <w:tc>
          <w:tcPr>
            <w:tcW w:w="810" w:type="dxa"/>
          </w:tcPr>
          <w:p w:rsidR="000B56F1" w:rsidRPr="005B217D" w:rsidRDefault="000B56F1" w:rsidP="006741E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58" w:type="dxa"/>
          </w:tcPr>
          <w:p w:rsidR="000B56F1" w:rsidRPr="006D316F" w:rsidRDefault="009017C1" w:rsidP="00027ACC">
            <w:pPr>
              <w:spacing w:before="60" w:after="60"/>
              <w:rPr>
                <w:rStyle w:val="a6"/>
                <w:szCs w:val="22"/>
                <w:lang w:eastAsia="zh-TW"/>
              </w:rPr>
            </w:pPr>
            <w:hyperlink r:id="rId10" w:history="1">
              <w:r w:rsidR="000B56F1" w:rsidRPr="006D316F">
                <w:rPr>
                  <w:rStyle w:val="a6"/>
                  <w:szCs w:val="22"/>
                  <w:lang w:eastAsia="zh-TW"/>
                </w:rPr>
                <w:t>cw.hsu@mediatek.com</w:t>
              </w:r>
            </w:hyperlink>
            <w:r w:rsidR="000B56F1" w:rsidRPr="006D316F">
              <w:rPr>
                <w:rStyle w:val="a6"/>
                <w:szCs w:val="22"/>
                <w:lang w:eastAsia="zh-TW"/>
              </w:rPr>
              <w:br/>
            </w:r>
            <w:hyperlink r:id="rId11" w:history="1">
              <w:r w:rsidR="000B56F1" w:rsidRPr="006D316F">
                <w:rPr>
                  <w:rStyle w:val="a6"/>
                  <w:szCs w:val="22"/>
                  <w:lang w:eastAsia="zh-TW"/>
                </w:rPr>
                <w:t>martin.winken@hhi.fraunhofer.de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F4BCC" w:rsidRDefault="000B56F1" w:rsidP="00A41BD2">
      <w:pPr>
        <w:rPr>
          <w:szCs w:val="22"/>
          <w:lang w:eastAsia="ja-JP"/>
        </w:rPr>
      </w:pPr>
      <w:r w:rsidRPr="00F30B47">
        <w:rPr>
          <w:rFonts w:hint="eastAsia"/>
          <w:szCs w:val="22"/>
          <w:lang w:eastAsia="ja-JP"/>
        </w:rPr>
        <w:t xml:space="preserve">A summary of </w:t>
      </w:r>
      <w:r>
        <w:rPr>
          <w:rFonts w:eastAsia="新細明體" w:hint="eastAsia"/>
          <w:szCs w:val="22"/>
          <w:lang w:eastAsia="zh-TW"/>
        </w:rPr>
        <w:t>C</w:t>
      </w:r>
      <w:r w:rsidRPr="00F30B47">
        <w:rPr>
          <w:rFonts w:hint="eastAsia"/>
          <w:szCs w:val="22"/>
          <w:lang w:eastAsia="ja-JP"/>
        </w:rPr>
        <w:t xml:space="preserve">ore </w:t>
      </w:r>
      <w:r>
        <w:rPr>
          <w:rFonts w:eastAsia="新細明體" w:hint="eastAsia"/>
          <w:szCs w:val="22"/>
          <w:lang w:eastAsia="zh-TW"/>
        </w:rPr>
        <w:t>E</w:t>
      </w:r>
      <w:r w:rsidRPr="00F30B47">
        <w:rPr>
          <w:rFonts w:hint="eastAsia"/>
          <w:szCs w:val="22"/>
          <w:lang w:eastAsia="ja-JP"/>
        </w:rPr>
        <w:t xml:space="preserve">xperiment </w:t>
      </w:r>
      <w:r>
        <w:rPr>
          <w:rFonts w:eastAsia="新細明體" w:hint="eastAsia"/>
          <w:szCs w:val="22"/>
          <w:lang w:eastAsia="zh-TW"/>
        </w:rPr>
        <w:t>1</w:t>
      </w:r>
      <w:r>
        <w:rPr>
          <w:rFonts w:eastAsia="新細明體"/>
          <w:szCs w:val="22"/>
          <w:lang w:eastAsia="zh-TW"/>
        </w:rPr>
        <w:t>0</w:t>
      </w:r>
      <w:r w:rsidRPr="00F30B47">
        <w:rPr>
          <w:rFonts w:hint="eastAsia"/>
          <w:szCs w:val="22"/>
          <w:lang w:eastAsia="ja-JP"/>
        </w:rPr>
        <w:t xml:space="preserve"> (CE</w:t>
      </w:r>
      <w:r>
        <w:rPr>
          <w:rFonts w:eastAsia="新細明體" w:hint="eastAsia"/>
          <w:szCs w:val="22"/>
          <w:lang w:eastAsia="zh-TW"/>
        </w:rPr>
        <w:t>1</w:t>
      </w:r>
      <w:r>
        <w:rPr>
          <w:rFonts w:eastAsia="新細明體"/>
          <w:szCs w:val="22"/>
          <w:lang w:eastAsia="zh-TW"/>
        </w:rPr>
        <w:t>0</w:t>
      </w:r>
      <w:r w:rsidRPr="00F30B47">
        <w:rPr>
          <w:rFonts w:hint="eastAsia"/>
          <w:szCs w:val="22"/>
          <w:lang w:eastAsia="ja-JP"/>
        </w:rPr>
        <w:t xml:space="preserve">) </w:t>
      </w:r>
      <w:r w:rsidRPr="000B56F1">
        <w:rPr>
          <w:rFonts w:hint="eastAsia"/>
          <w:szCs w:val="22"/>
          <w:lang w:eastAsia="ja-JP"/>
        </w:rPr>
        <w:t xml:space="preserve">on </w:t>
      </w:r>
      <w:r w:rsidRPr="000B56F1">
        <w:rPr>
          <w:szCs w:val="22"/>
          <w:lang w:val="en-CA"/>
        </w:rPr>
        <w:t>combined and multi-hypothesis prediction</w:t>
      </w:r>
      <w:r w:rsidRPr="00F30B47">
        <w:rPr>
          <w:rFonts w:hint="eastAsia"/>
          <w:szCs w:val="22"/>
          <w:lang w:eastAsia="ja-JP"/>
        </w:rPr>
        <w:t xml:space="preserve"> is reported. </w:t>
      </w:r>
      <w:r w:rsidR="00A41BD2">
        <w:rPr>
          <w:szCs w:val="22"/>
          <w:lang w:eastAsia="ja-JP"/>
        </w:rPr>
        <w:t xml:space="preserve">Five </w:t>
      </w:r>
      <w:r w:rsidR="00F54C35">
        <w:rPr>
          <w:szCs w:val="22"/>
          <w:lang w:eastAsia="ja-JP"/>
        </w:rPr>
        <w:t xml:space="preserve">sub CEs are created to test different methods of </w:t>
      </w:r>
      <w:r w:rsidR="00EF4BCC">
        <w:rPr>
          <w:szCs w:val="22"/>
          <w:lang w:eastAsia="ja-JP"/>
        </w:rPr>
        <w:t>combined predictions, including:</w:t>
      </w:r>
    </w:p>
    <w:p w:rsidR="00185B62" w:rsidRPr="00127C9E" w:rsidRDefault="00185B62" w:rsidP="00127C9E">
      <w:pPr>
        <w:pStyle w:val="ac"/>
        <w:numPr>
          <w:ilvl w:val="0"/>
          <w:numId w:val="19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 xml:space="preserve">CE10.1: multi-hypothesis prediction, </w:t>
      </w:r>
    </w:p>
    <w:p w:rsidR="00185B62" w:rsidRPr="00127C9E" w:rsidRDefault="00185B62" w:rsidP="00127C9E">
      <w:pPr>
        <w:pStyle w:val="ac"/>
        <w:numPr>
          <w:ilvl w:val="0"/>
          <w:numId w:val="19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 xml:space="preserve">CE10.2: overlapped block motion compensation, </w:t>
      </w:r>
    </w:p>
    <w:p w:rsidR="00185B62" w:rsidRPr="00127C9E" w:rsidRDefault="00185B62" w:rsidP="00127C9E">
      <w:pPr>
        <w:pStyle w:val="ac"/>
        <w:numPr>
          <w:ilvl w:val="0"/>
          <w:numId w:val="19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 xml:space="preserve">CE10.3: multiple shape prediction partitions, </w:t>
      </w:r>
    </w:p>
    <w:p w:rsidR="00185B62" w:rsidRPr="00127C9E" w:rsidRDefault="00185B62" w:rsidP="00127C9E">
      <w:pPr>
        <w:pStyle w:val="ac"/>
        <w:numPr>
          <w:ilvl w:val="0"/>
          <w:numId w:val="19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 xml:space="preserve">CE10.4: diffusion filtering of inter- and intra-prediction signals, </w:t>
      </w:r>
    </w:p>
    <w:p w:rsidR="00A41BD2" w:rsidRPr="00127C9E" w:rsidRDefault="00185B62" w:rsidP="00127C9E">
      <w:pPr>
        <w:pStyle w:val="ac"/>
        <w:numPr>
          <w:ilvl w:val="0"/>
          <w:numId w:val="19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>CE10.5: local illumination compensation</w:t>
      </w:r>
      <w:r w:rsidR="00A41BD2" w:rsidRPr="00127C9E">
        <w:rPr>
          <w:sz w:val="22"/>
          <w:szCs w:val="22"/>
          <w:lang w:eastAsia="zh-TW"/>
        </w:rPr>
        <w:t>.</w:t>
      </w:r>
    </w:p>
    <w:p w:rsidR="000B56F1" w:rsidRDefault="00A41BD2" w:rsidP="000B56F1">
      <w:pPr>
        <w:rPr>
          <w:szCs w:val="22"/>
          <w:lang w:eastAsia="ja-JP"/>
        </w:rPr>
      </w:pPr>
      <w:r>
        <w:rPr>
          <w:szCs w:val="22"/>
          <w:lang w:eastAsia="ja-JP"/>
        </w:rPr>
        <w:t>T</w:t>
      </w:r>
      <w:r w:rsidR="00F54C35">
        <w:rPr>
          <w:szCs w:val="22"/>
          <w:lang w:eastAsia="ja-JP"/>
        </w:rPr>
        <w:t xml:space="preserve">here are </w:t>
      </w:r>
      <w:r w:rsidR="005F01FB">
        <w:rPr>
          <w:szCs w:val="22"/>
          <w:lang w:eastAsia="ja-JP"/>
        </w:rPr>
        <w:t>13</w:t>
      </w:r>
      <w:r w:rsidR="006741E2">
        <w:rPr>
          <w:szCs w:val="22"/>
          <w:lang w:eastAsia="ja-JP"/>
        </w:rPr>
        <w:t xml:space="preserve">, </w:t>
      </w:r>
      <w:r>
        <w:rPr>
          <w:szCs w:val="22"/>
          <w:lang w:eastAsia="ja-JP"/>
        </w:rPr>
        <w:t>4</w:t>
      </w:r>
      <w:r w:rsidR="006741E2">
        <w:rPr>
          <w:szCs w:val="22"/>
          <w:lang w:eastAsia="ja-JP"/>
        </w:rPr>
        <w:t xml:space="preserve">, </w:t>
      </w:r>
      <w:r w:rsidR="005F01FB">
        <w:rPr>
          <w:szCs w:val="22"/>
          <w:lang w:eastAsia="ja-JP"/>
        </w:rPr>
        <w:t>1</w:t>
      </w:r>
      <w:r>
        <w:rPr>
          <w:szCs w:val="22"/>
          <w:lang w:eastAsia="ja-JP"/>
        </w:rPr>
        <w:t>, 2</w:t>
      </w:r>
      <w:r w:rsidR="006741E2">
        <w:rPr>
          <w:szCs w:val="22"/>
          <w:lang w:eastAsia="ja-JP"/>
        </w:rPr>
        <w:t xml:space="preserve"> and </w:t>
      </w:r>
      <w:r>
        <w:rPr>
          <w:szCs w:val="22"/>
          <w:lang w:eastAsia="ja-JP"/>
        </w:rPr>
        <w:t>2</w:t>
      </w:r>
      <w:r w:rsidR="006741E2">
        <w:rPr>
          <w:szCs w:val="22"/>
          <w:lang w:eastAsia="ja-JP"/>
        </w:rPr>
        <w:t xml:space="preserve"> tests for each sub CE, respectively.</w:t>
      </w:r>
      <w:r w:rsidR="0054682A">
        <w:rPr>
          <w:szCs w:val="22"/>
          <w:lang w:eastAsia="ja-JP"/>
        </w:rPr>
        <w:t xml:space="preserve"> </w:t>
      </w:r>
      <w:r w:rsidR="000B56F1">
        <w:rPr>
          <w:rFonts w:eastAsia="新細明體" w:hint="eastAsia"/>
          <w:szCs w:val="22"/>
          <w:lang w:eastAsia="zh-TW"/>
        </w:rPr>
        <w:t xml:space="preserve">All </w:t>
      </w:r>
      <w:r w:rsidR="006741E2">
        <w:rPr>
          <w:rFonts w:eastAsia="新細明體"/>
          <w:szCs w:val="22"/>
          <w:lang w:eastAsia="zh-TW"/>
        </w:rPr>
        <w:t>tests</w:t>
      </w:r>
      <w:r w:rsidR="000B56F1">
        <w:rPr>
          <w:rFonts w:hint="eastAsia"/>
          <w:szCs w:val="22"/>
          <w:lang w:eastAsia="ja-JP"/>
        </w:rPr>
        <w:t xml:space="preserve"> are evaluated based on the common test conditions </w:t>
      </w:r>
      <w:r w:rsidR="0041165F">
        <w:rPr>
          <w:szCs w:val="22"/>
          <w:lang w:eastAsia="ja-JP"/>
        </w:rPr>
        <w:t xml:space="preserve">defined </w:t>
      </w:r>
      <w:r w:rsidR="000B56F1">
        <w:rPr>
          <w:rFonts w:hint="eastAsia"/>
          <w:szCs w:val="22"/>
          <w:lang w:eastAsia="ja-JP"/>
        </w:rPr>
        <w:t>in J</w:t>
      </w:r>
      <w:r w:rsidR="000B56F1">
        <w:rPr>
          <w:szCs w:val="22"/>
          <w:lang w:eastAsia="ja-JP"/>
        </w:rPr>
        <w:t>VET</w:t>
      </w:r>
      <w:r w:rsidR="000B56F1">
        <w:rPr>
          <w:rFonts w:hint="eastAsia"/>
          <w:szCs w:val="22"/>
          <w:lang w:eastAsia="ja-JP"/>
        </w:rPr>
        <w:t>-</w:t>
      </w:r>
      <w:r w:rsidR="005F01FB">
        <w:rPr>
          <w:szCs w:val="22"/>
          <w:lang w:eastAsia="ja-JP"/>
        </w:rPr>
        <w:t>L</w:t>
      </w:r>
      <w:r w:rsidR="005F01FB">
        <w:rPr>
          <w:rFonts w:hint="eastAsia"/>
          <w:szCs w:val="22"/>
          <w:lang w:eastAsia="ja-JP"/>
        </w:rPr>
        <w:t>1</w:t>
      </w:r>
      <w:r w:rsidR="005F01FB">
        <w:rPr>
          <w:szCs w:val="22"/>
          <w:lang w:eastAsia="ja-JP"/>
        </w:rPr>
        <w:t>010</w:t>
      </w:r>
      <w:r w:rsidR="000B56F1" w:rsidRPr="00A56D1E">
        <w:rPr>
          <w:szCs w:val="22"/>
          <w:lang w:eastAsia="ja-JP"/>
        </w:rPr>
        <w:t>.</w:t>
      </w:r>
      <w:r w:rsidR="009905D7">
        <w:rPr>
          <w:szCs w:val="22"/>
          <w:lang w:eastAsia="ja-JP"/>
        </w:rPr>
        <w:t xml:space="preserve"> All</w:t>
      </w:r>
      <w:r w:rsidR="0039714D">
        <w:rPr>
          <w:szCs w:val="22"/>
          <w:lang w:eastAsia="ja-JP"/>
        </w:rPr>
        <w:t xml:space="preserve"> tests and crosscheck results are integrated in this report.</w:t>
      </w:r>
    </w:p>
    <w:p w:rsidR="00454D14" w:rsidRPr="00A56D1E" w:rsidRDefault="00454D14" w:rsidP="000B56F1">
      <w:pPr>
        <w:rPr>
          <w:szCs w:val="22"/>
          <w:lang w:eastAsia="ko-KR"/>
        </w:rPr>
      </w:pPr>
    </w:p>
    <w:p w:rsidR="001440DB" w:rsidRDefault="007C6163" w:rsidP="001440D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ind w:left="432" w:hanging="432"/>
        <w:rPr>
          <w:lang w:eastAsia="ja-JP"/>
        </w:rPr>
      </w:pPr>
      <w:r>
        <w:rPr>
          <w:lang w:eastAsia="ja-JP"/>
        </w:rPr>
        <w:t>Summary of CE Activities</w:t>
      </w:r>
    </w:p>
    <w:p w:rsidR="007C6163" w:rsidRDefault="00D931F1" w:rsidP="00127C9E">
      <w:pPr>
        <w:pStyle w:val="2"/>
        <w:rPr>
          <w:lang w:eastAsia="zh-TW"/>
        </w:rPr>
      </w:pPr>
      <w:r>
        <w:rPr>
          <w:lang w:eastAsia="zh-TW"/>
        </w:rPr>
        <w:t>S</w:t>
      </w:r>
      <w:r w:rsidR="009873AB">
        <w:rPr>
          <w:lang w:eastAsia="zh-TW"/>
        </w:rPr>
        <w:t>chedule</w:t>
      </w:r>
      <w:r>
        <w:rPr>
          <w:lang w:eastAsia="zh-TW"/>
        </w:rPr>
        <w:t xml:space="preserve"> report</w:t>
      </w:r>
    </w:p>
    <w:p w:rsidR="005D082A" w:rsidRPr="00127C9E" w:rsidRDefault="005D082A" w:rsidP="00127C9E">
      <w:pPr>
        <w:rPr>
          <w:szCs w:val="22"/>
          <w:lang w:eastAsia="zh-TW"/>
        </w:rPr>
      </w:pPr>
      <w:r w:rsidRPr="00127C9E">
        <w:rPr>
          <w:szCs w:val="22"/>
          <w:lang w:eastAsia="zh-TW"/>
        </w:rPr>
        <w:t>T</w:t>
      </w:r>
      <w:r w:rsidRPr="00127C9E">
        <w:rPr>
          <w:rFonts w:hint="eastAsia"/>
          <w:szCs w:val="22"/>
          <w:lang w:eastAsia="zh-TW"/>
        </w:rPr>
        <w:t xml:space="preserve">here </w:t>
      </w:r>
      <w:r w:rsidRPr="00127C9E">
        <w:rPr>
          <w:szCs w:val="22"/>
          <w:lang w:eastAsia="zh-TW"/>
        </w:rPr>
        <w:t>are three CE deadlines targeted at different goal of check point, the activities</w:t>
      </w:r>
      <w:r w:rsidR="0055452A">
        <w:rPr>
          <w:szCs w:val="22"/>
          <w:lang w:eastAsia="zh-TW"/>
        </w:rPr>
        <w:t xml:space="preserve"> happened during th</w:t>
      </w:r>
      <w:r w:rsidR="003E33C3">
        <w:rPr>
          <w:szCs w:val="22"/>
          <w:lang w:eastAsia="zh-TW"/>
        </w:rPr>
        <w:t>ese</w:t>
      </w:r>
      <w:r w:rsidR="0055452A">
        <w:rPr>
          <w:szCs w:val="22"/>
          <w:lang w:eastAsia="zh-TW"/>
        </w:rPr>
        <w:t xml:space="preserve"> session</w:t>
      </w:r>
      <w:r w:rsidR="003E33C3">
        <w:rPr>
          <w:szCs w:val="22"/>
          <w:lang w:eastAsia="zh-TW"/>
        </w:rPr>
        <w:t>s</w:t>
      </w:r>
      <w:r w:rsidRPr="00127C9E">
        <w:rPr>
          <w:szCs w:val="22"/>
          <w:lang w:eastAsia="zh-TW"/>
        </w:rPr>
        <w:t xml:space="preserve"> are summarized as follows,</w:t>
      </w:r>
    </w:p>
    <w:p w:rsidR="005D082A" w:rsidRPr="00127C9E" w:rsidRDefault="005F01FB" w:rsidP="00127C9E">
      <w:pPr>
        <w:pStyle w:val="ac"/>
        <w:numPr>
          <w:ilvl w:val="0"/>
          <w:numId w:val="18"/>
        </w:numPr>
        <w:rPr>
          <w:sz w:val="22"/>
          <w:szCs w:val="22"/>
          <w:lang w:eastAsia="zh-TW"/>
        </w:rPr>
      </w:pPr>
      <w:r w:rsidRPr="00127C9E">
        <w:rPr>
          <w:rFonts w:hint="eastAsia"/>
          <w:sz w:val="22"/>
          <w:szCs w:val="22"/>
          <w:lang w:eastAsia="zh-TW"/>
        </w:rPr>
        <w:t>T1</w:t>
      </w:r>
      <w:r w:rsidR="0055452A">
        <w:rPr>
          <w:sz w:val="22"/>
          <w:szCs w:val="22"/>
          <w:lang w:eastAsia="zh-TW"/>
        </w:rPr>
        <w:t xml:space="preserve"> (</w:t>
      </w:r>
      <w:r w:rsidR="0055452A" w:rsidRPr="00127C9E">
        <w:rPr>
          <w:sz w:val="22"/>
          <w:szCs w:val="22"/>
          <w:lang w:eastAsia="zh-TW"/>
        </w:rPr>
        <w:t>Nov 2, 2018)</w:t>
      </w:r>
      <w:r w:rsidRPr="00127C9E">
        <w:rPr>
          <w:rFonts w:hint="eastAsia"/>
          <w:sz w:val="22"/>
          <w:szCs w:val="22"/>
          <w:lang w:eastAsia="zh-TW"/>
        </w:rPr>
        <w:t xml:space="preserve"> is the deadline for </w:t>
      </w:r>
      <w:r w:rsidRPr="00127C9E">
        <w:rPr>
          <w:sz w:val="22"/>
          <w:szCs w:val="22"/>
          <w:lang w:eastAsia="zh-TW"/>
        </w:rPr>
        <w:t>final CE description upload</w:t>
      </w:r>
      <w:r w:rsidR="0055452A">
        <w:rPr>
          <w:sz w:val="22"/>
          <w:szCs w:val="22"/>
          <w:lang w:eastAsia="zh-TW"/>
        </w:rPr>
        <w:t>:</w:t>
      </w:r>
    </w:p>
    <w:p w:rsidR="005D082A" w:rsidRPr="00127C9E" w:rsidRDefault="005D082A" w:rsidP="00127C9E">
      <w:pPr>
        <w:pStyle w:val="ac"/>
        <w:numPr>
          <w:ilvl w:val="0"/>
          <w:numId w:val="19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>N</w:t>
      </w:r>
      <w:r w:rsidR="005F01FB" w:rsidRPr="00127C9E">
        <w:rPr>
          <w:sz w:val="22"/>
          <w:szCs w:val="22"/>
          <w:lang w:eastAsia="zh-TW"/>
        </w:rPr>
        <w:t>o changes were requested after T1</w:t>
      </w:r>
      <w:r w:rsidR="00BF3FC8" w:rsidRPr="00127C9E">
        <w:rPr>
          <w:sz w:val="22"/>
          <w:szCs w:val="22"/>
          <w:lang w:eastAsia="zh-TW"/>
        </w:rPr>
        <w:t>.</w:t>
      </w:r>
    </w:p>
    <w:p w:rsidR="00BF3FC8" w:rsidRPr="00127C9E" w:rsidRDefault="005D082A" w:rsidP="00127C9E">
      <w:pPr>
        <w:pStyle w:val="ac"/>
        <w:numPr>
          <w:ilvl w:val="0"/>
          <w:numId w:val="19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>The modifications after T1 only included the update of the cross</w:t>
      </w:r>
      <w:r w:rsidR="00D931F1" w:rsidRPr="00127C9E">
        <w:rPr>
          <w:sz w:val="22"/>
          <w:szCs w:val="22"/>
          <w:lang w:eastAsia="zh-TW"/>
        </w:rPr>
        <w:t>-</w:t>
      </w:r>
      <w:r w:rsidRPr="00127C9E">
        <w:rPr>
          <w:sz w:val="22"/>
          <w:szCs w:val="22"/>
          <w:lang w:eastAsia="zh-TW"/>
        </w:rPr>
        <w:t>che</w:t>
      </w:r>
      <w:r w:rsidR="00D931F1" w:rsidRPr="00127C9E">
        <w:rPr>
          <w:sz w:val="22"/>
          <w:szCs w:val="22"/>
          <w:lang w:eastAsia="zh-TW"/>
        </w:rPr>
        <w:t>c</w:t>
      </w:r>
      <w:r w:rsidRPr="00127C9E">
        <w:rPr>
          <w:sz w:val="22"/>
          <w:szCs w:val="22"/>
          <w:lang w:eastAsia="zh-TW"/>
        </w:rPr>
        <w:t>ker information</w:t>
      </w:r>
      <w:r w:rsidR="0055452A">
        <w:rPr>
          <w:sz w:val="22"/>
          <w:szCs w:val="22"/>
          <w:lang w:eastAsia="zh-TW"/>
        </w:rPr>
        <w:t>.</w:t>
      </w:r>
    </w:p>
    <w:p w:rsidR="005D082A" w:rsidRPr="00127C9E" w:rsidRDefault="005F01FB" w:rsidP="00127C9E">
      <w:pPr>
        <w:pStyle w:val="ac"/>
        <w:numPr>
          <w:ilvl w:val="0"/>
          <w:numId w:val="18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 xml:space="preserve">T2 </w:t>
      </w:r>
      <w:r w:rsidR="0055452A">
        <w:rPr>
          <w:sz w:val="22"/>
          <w:szCs w:val="22"/>
          <w:lang w:eastAsia="zh-TW"/>
        </w:rPr>
        <w:t>(</w:t>
      </w:r>
      <w:r w:rsidR="0055452A" w:rsidRPr="00127C9E">
        <w:rPr>
          <w:sz w:val="22"/>
          <w:szCs w:val="22"/>
          <w:lang w:eastAsia="zh-TW"/>
        </w:rPr>
        <w:t xml:space="preserve">Dec 6, 2018) </w:t>
      </w:r>
      <w:r w:rsidRPr="00127C9E">
        <w:rPr>
          <w:sz w:val="22"/>
          <w:szCs w:val="22"/>
          <w:lang w:eastAsia="zh-TW"/>
        </w:rPr>
        <w:t>is the deadline for source code check-in</w:t>
      </w:r>
      <w:r w:rsidR="0055452A">
        <w:rPr>
          <w:sz w:val="22"/>
          <w:szCs w:val="22"/>
          <w:lang w:eastAsia="zh-TW"/>
        </w:rPr>
        <w:t>:</w:t>
      </w:r>
    </w:p>
    <w:p w:rsidR="005F01FB" w:rsidRPr="00127C9E" w:rsidRDefault="005D082A" w:rsidP="00127C9E">
      <w:pPr>
        <w:pStyle w:val="ac"/>
        <w:numPr>
          <w:ilvl w:val="0"/>
          <w:numId w:val="20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>A</w:t>
      </w:r>
      <w:r w:rsidR="00BF3FC8" w:rsidRPr="00127C9E">
        <w:rPr>
          <w:sz w:val="22"/>
          <w:szCs w:val="22"/>
          <w:lang w:eastAsia="zh-TW"/>
        </w:rPr>
        <w:t>ll tests were available on the branches before T2</w:t>
      </w:r>
      <w:r w:rsidR="005F01FB" w:rsidRPr="00127C9E">
        <w:rPr>
          <w:sz w:val="22"/>
          <w:szCs w:val="22"/>
          <w:lang w:eastAsia="zh-TW"/>
        </w:rPr>
        <w:t xml:space="preserve"> except CE10.5.2 and CE10.5.3</w:t>
      </w:r>
    </w:p>
    <w:p w:rsidR="005F01FB" w:rsidRPr="00127C9E" w:rsidRDefault="005D082A" w:rsidP="00127C9E">
      <w:pPr>
        <w:pStyle w:val="ac"/>
        <w:numPr>
          <w:ilvl w:val="0"/>
          <w:numId w:val="18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 xml:space="preserve">T3 </w:t>
      </w:r>
      <w:r w:rsidR="0055452A">
        <w:rPr>
          <w:sz w:val="22"/>
          <w:szCs w:val="22"/>
          <w:lang w:eastAsia="zh-TW"/>
        </w:rPr>
        <w:t>(</w:t>
      </w:r>
      <w:r w:rsidR="0055452A" w:rsidRPr="00127C9E">
        <w:rPr>
          <w:sz w:val="22"/>
          <w:szCs w:val="22"/>
          <w:lang w:eastAsia="zh-TW"/>
        </w:rPr>
        <w:t xml:space="preserve">Dec 19, 2018) </w:t>
      </w:r>
      <w:r w:rsidRPr="00127C9E">
        <w:rPr>
          <w:sz w:val="22"/>
          <w:szCs w:val="22"/>
          <w:lang w:eastAsia="zh-TW"/>
        </w:rPr>
        <w:t xml:space="preserve">is the deadline for proponents to report test results and </w:t>
      </w:r>
      <w:r w:rsidR="005F01FB" w:rsidRPr="00127C9E">
        <w:rPr>
          <w:sz w:val="22"/>
          <w:szCs w:val="22"/>
          <w:lang w:eastAsia="zh-TW"/>
        </w:rPr>
        <w:t>only bug fixes are allowed for code change</w:t>
      </w:r>
      <w:r w:rsidR="00EF1156" w:rsidRPr="00127C9E">
        <w:rPr>
          <w:sz w:val="22"/>
          <w:szCs w:val="22"/>
          <w:lang w:eastAsia="zh-TW"/>
        </w:rPr>
        <w:t xml:space="preserve"> after T2</w:t>
      </w:r>
      <w:r w:rsidR="003B3C45">
        <w:rPr>
          <w:sz w:val="22"/>
          <w:szCs w:val="22"/>
          <w:lang w:eastAsia="zh-TW"/>
        </w:rPr>
        <w:t>:</w:t>
      </w:r>
    </w:p>
    <w:p w:rsidR="002B39A1" w:rsidRPr="002B39A1" w:rsidRDefault="00BF3FC8" w:rsidP="002B39A1">
      <w:pPr>
        <w:pStyle w:val="ac"/>
        <w:numPr>
          <w:ilvl w:val="0"/>
          <w:numId w:val="21"/>
        </w:numPr>
        <w:rPr>
          <w:rFonts w:hint="eastAsia"/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 xml:space="preserve">The following </w:t>
      </w:r>
      <w:r w:rsidR="003E33C3">
        <w:rPr>
          <w:sz w:val="22"/>
          <w:szCs w:val="22"/>
          <w:lang w:eastAsia="zh-TW"/>
        </w:rPr>
        <w:t xml:space="preserve">code </w:t>
      </w:r>
      <w:r w:rsidRPr="00127C9E">
        <w:rPr>
          <w:sz w:val="22"/>
          <w:szCs w:val="22"/>
          <w:lang w:eastAsia="zh-TW"/>
        </w:rPr>
        <w:t xml:space="preserve">check-ins </w:t>
      </w:r>
      <w:r w:rsidR="00EF1156" w:rsidRPr="00127C9E">
        <w:rPr>
          <w:sz w:val="22"/>
          <w:szCs w:val="22"/>
          <w:lang w:eastAsia="zh-TW"/>
        </w:rPr>
        <w:t xml:space="preserve">after T2 </w:t>
      </w:r>
      <w:r w:rsidR="0055452A">
        <w:rPr>
          <w:sz w:val="22"/>
          <w:szCs w:val="22"/>
          <w:lang w:eastAsia="zh-TW"/>
        </w:rPr>
        <w:t>are</w:t>
      </w:r>
      <w:r w:rsidRPr="00127C9E">
        <w:rPr>
          <w:sz w:val="22"/>
          <w:szCs w:val="22"/>
          <w:lang w:eastAsia="zh-TW"/>
        </w:rPr>
        <w:t xml:space="preserve"> reported,</w:t>
      </w:r>
    </w:p>
    <w:p w:rsidR="002B39A1" w:rsidRPr="002B39A1" w:rsidRDefault="002B39A1" w:rsidP="002B39A1">
      <w:pPr>
        <w:pStyle w:val="ac"/>
        <w:numPr>
          <w:ilvl w:val="0"/>
          <w:numId w:val="22"/>
        </w:numPr>
        <w:rPr>
          <w:rFonts w:hint="eastAsia"/>
          <w:sz w:val="22"/>
          <w:szCs w:val="22"/>
          <w:lang w:eastAsia="zh-TW"/>
        </w:rPr>
      </w:pPr>
      <w:r w:rsidRPr="00127C9E">
        <w:rPr>
          <w:rFonts w:hint="eastAsia"/>
          <w:sz w:val="22"/>
          <w:szCs w:val="22"/>
          <w:lang w:eastAsia="zh-TW"/>
        </w:rPr>
        <w:t>CE10.1.</w:t>
      </w:r>
      <w:r>
        <w:rPr>
          <w:sz w:val="22"/>
          <w:szCs w:val="22"/>
          <w:lang w:eastAsia="zh-TW"/>
        </w:rPr>
        <w:t>2</w:t>
      </w:r>
      <w:r w:rsidRPr="00127C9E">
        <w:rPr>
          <w:rFonts w:hint="eastAsia"/>
          <w:sz w:val="22"/>
          <w:szCs w:val="22"/>
          <w:lang w:eastAsia="zh-TW"/>
        </w:rPr>
        <w:t>.</w:t>
      </w:r>
      <w:r>
        <w:rPr>
          <w:sz w:val="22"/>
          <w:szCs w:val="22"/>
          <w:lang w:eastAsia="zh-TW"/>
        </w:rPr>
        <w:t>a</w:t>
      </w:r>
      <w:r w:rsidRPr="00127C9E">
        <w:rPr>
          <w:sz w:val="22"/>
          <w:szCs w:val="22"/>
          <w:lang w:eastAsia="zh-TW"/>
        </w:rPr>
        <w:t>, CE10.1.</w:t>
      </w:r>
      <w:r>
        <w:rPr>
          <w:sz w:val="22"/>
          <w:szCs w:val="22"/>
          <w:lang w:eastAsia="zh-TW"/>
        </w:rPr>
        <w:t>2.b, CE10.1.2.c, CE10.1.2.d</w:t>
      </w:r>
    </w:p>
    <w:p w:rsidR="005F01FB" w:rsidRPr="00127C9E" w:rsidRDefault="005F01FB" w:rsidP="00127C9E">
      <w:pPr>
        <w:pStyle w:val="ac"/>
        <w:numPr>
          <w:ilvl w:val="0"/>
          <w:numId w:val="22"/>
        </w:numPr>
        <w:rPr>
          <w:sz w:val="22"/>
          <w:szCs w:val="22"/>
          <w:lang w:eastAsia="zh-TW"/>
        </w:rPr>
      </w:pPr>
      <w:r w:rsidRPr="00127C9E">
        <w:rPr>
          <w:rFonts w:hint="eastAsia"/>
          <w:sz w:val="22"/>
          <w:szCs w:val="22"/>
          <w:lang w:eastAsia="zh-TW"/>
        </w:rPr>
        <w:t>CE10.1.3.b</w:t>
      </w:r>
      <w:r w:rsidR="00BF3FC8" w:rsidRPr="00127C9E">
        <w:rPr>
          <w:sz w:val="22"/>
          <w:szCs w:val="22"/>
          <w:lang w:eastAsia="zh-TW"/>
        </w:rPr>
        <w:t>, CE10.1.3.d</w:t>
      </w:r>
    </w:p>
    <w:p w:rsidR="005F01FB" w:rsidRPr="005631C5" w:rsidRDefault="005F01FB" w:rsidP="00127C9E">
      <w:pPr>
        <w:pStyle w:val="ac"/>
        <w:numPr>
          <w:ilvl w:val="0"/>
          <w:numId w:val="22"/>
        </w:numPr>
        <w:rPr>
          <w:lang w:eastAsia="zh-TW"/>
        </w:rPr>
      </w:pPr>
      <w:r w:rsidRPr="00127C9E">
        <w:rPr>
          <w:sz w:val="22"/>
          <w:szCs w:val="22"/>
          <w:lang w:eastAsia="zh-TW"/>
        </w:rPr>
        <w:t>CE10.2.1, CE10.2.2, CE10.2.3, CE10.2.4</w:t>
      </w:r>
    </w:p>
    <w:p w:rsidR="005631C5" w:rsidRDefault="005631C5" w:rsidP="00127C9E">
      <w:pPr>
        <w:pStyle w:val="ac"/>
        <w:numPr>
          <w:ilvl w:val="0"/>
          <w:numId w:val="22"/>
        </w:numPr>
        <w:rPr>
          <w:lang w:eastAsia="zh-TW"/>
        </w:rPr>
      </w:pPr>
      <w:r>
        <w:rPr>
          <w:sz w:val="22"/>
          <w:szCs w:val="22"/>
          <w:lang w:eastAsia="zh-TW"/>
        </w:rPr>
        <w:t>CE10.5.2, CE10.5.3</w:t>
      </w:r>
    </w:p>
    <w:p w:rsidR="005F01FB" w:rsidRPr="00127C9E" w:rsidRDefault="005F01FB" w:rsidP="00127C9E">
      <w:pPr>
        <w:rPr>
          <w:lang w:eastAsia="zh-TW"/>
        </w:rPr>
      </w:pPr>
    </w:p>
    <w:p w:rsidR="007C6163" w:rsidRDefault="007C6163" w:rsidP="00127C9E">
      <w:pPr>
        <w:pStyle w:val="2"/>
        <w:rPr>
          <w:lang w:eastAsia="zh-TW"/>
        </w:rPr>
      </w:pPr>
      <w:r>
        <w:rPr>
          <w:rFonts w:hint="eastAsia"/>
          <w:lang w:eastAsia="zh-TW"/>
        </w:rPr>
        <w:t>Document list</w:t>
      </w:r>
    </w:p>
    <w:p w:rsidR="00C00516" w:rsidRDefault="0050438C">
      <w:pPr>
        <w:jc w:val="left"/>
        <w:rPr>
          <w:lang w:eastAsia="ja-JP"/>
        </w:rPr>
      </w:pPr>
      <w:r>
        <w:rPr>
          <w:lang w:eastAsia="ja-JP"/>
        </w:rPr>
        <w:t>CE proposals are listed as follows,</w:t>
      </w:r>
    </w:p>
    <w:tbl>
      <w:tblPr>
        <w:tblW w:w="95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975"/>
        <w:gridCol w:w="1984"/>
        <w:gridCol w:w="1560"/>
        <w:gridCol w:w="4039"/>
      </w:tblGrid>
      <w:tr w:rsidR="000E201E" w:rsidRPr="00127C9E" w:rsidTr="00127C9E">
        <w:tc>
          <w:tcPr>
            <w:tcW w:w="1975" w:type="dxa"/>
            <w:shd w:val="clear" w:color="auto" w:fill="auto"/>
          </w:tcPr>
          <w:p w:rsidR="000E201E" w:rsidRPr="00127C9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val="en-SG" w:eastAsia="ja-JP"/>
              </w:rPr>
            </w:pPr>
            <w:r w:rsidRPr="00127C9E">
              <w:rPr>
                <w:rFonts w:eastAsia="MS Mincho"/>
                <w:sz w:val="20"/>
                <w:lang w:val="en-SG" w:eastAsia="ja-JP"/>
              </w:rPr>
              <w:t>Proposal Document #</w:t>
            </w:r>
          </w:p>
        </w:tc>
        <w:tc>
          <w:tcPr>
            <w:tcW w:w="1984" w:type="dxa"/>
            <w:shd w:val="clear" w:color="auto" w:fill="auto"/>
          </w:tcPr>
          <w:p w:rsidR="000E201E" w:rsidRPr="00127C9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val="en-SG" w:eastAsia="ja-JP"/>
              </w:rPr>
            </w:pPr>
            <w:r w:rsidRPr="00127C9E">
              <w:rPr>
                <w:rFonts w:eastAsia="MS Mincho"/>
                <w:sz w:val="20"/>
                <w:lang w:val="en-SG" w:eastAsia="ja-JP"/>
              </w:rPr>
              <w:t>Corresponding Tests</w:t>
            </w:r>
          </w:p>
        </w:tc>
        <w:tc>
          <w:tcPr>
            <w:tcW w:w="1560" w:type="dxa"/>
            <w:shd w:val="clear" w:color="auto" w:fill="auto"/>
          </w:tcPr>
          <w:p w:rsidR="000E201E" w:rsidRPr="00127C9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eastAsia="ja-JP"/>
              </w:rPr>
            </w:pPr>
            <w:r w:rsidRPr="00127C9E">
              <w:rPr>
                <w:rFonts w:eastAsia="MS Mincho"/>
                <w:sz w:val="20"/>
                <w:lang w:eastAsia="ja-JP"/>
              </w:rPr>
              <w:t>Author(s)</w:t>
            </w:r>
          </w:p>
        </w:tc>
        <w:tc>
          <w:tcPr>
            <w:tcW w:w="4039" w:type="dxa"/>
            <w:shd w:val="clear" w:color="auto" w:fill="auto"/>
          </w:tcPr>
          <w:p w:rsidR="000E201E" w:rsidRPr="00127C9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val="en-SG" w:eastAsia="ja-JP"/>
              </w:rPr>
            </w:pPr>
            <w:r w:rsidRPr="00127C9E">
              <w:rPr>
                <w:rFonts w:eastAsia="MS Mincho"/>
                <w:sz w:val="20"/>
                <w:lang w:val="en-SG" w:eastAsia="ja-JP"/>
              </w:rPr>
              <w:t>Title</w:t>
            </w:r>
          </w:p>
        </w:tc>
      </w:tr>
      <w:tr w:rsidR="000E201E" w:rsidRPr="00127C9E" w:rsidTr="00127C9E">
        <w:tc>
          <w:tcPr>
            <w:tcW w:w="1975" w:type="dxa"/>
            <w:shd w:val="clear" w:color="auto" w:fill="auto"/>
          </w:tcPr>
          <w:p w:rsidR="008E64F4" w:rsidRPr="00127C9E" w:rsidRDefault="00A744A5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lastRenderedPageBreak/>
              <w:t>JVET-M0176</w:t>
            </w:r>
          </w:p>
        </w:tc>
        <w:tc>
          <w:tcPr>
            <w:tcW w:w="1984" w:type="dxa"/>
            <w:shd w:val="clear" w:color="auto" w:fill="auto"/>
          </w:tcPr>
          <w:p w:rsidR="00A744A5" w:rsidRPr="00127C9E" w:rsidRDefault="00681A4F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CE10.1.1</w:t>
            </w:r>
          </w:p>
        </w:tc>
        <w:tc>
          <w:tcPr>
            <w:tcW w:w="1560" w:type="dxa"/>
            <w:shd w:val="clear" w:color="auto" w:fill="auto"/>
          </w:tcPr>
          <w:p w:rsidR="008E64F4" w:rsidRPr="00127C9E" w:rsidRDefault="00A744A5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M.-S. Chiang, C.-W. Hsu, Y.-W. Huang, S.-M. Lei (MediaTek)</w:t>
            </w:r>
          </w:p>
        </w:tc>
        <w:tc>
          <w:tcPr>
            <w:tcW w:w="4039" w:type="dxa"/>
            <w:shd w:val="clear" w:color="auto" w:fill="auto"/>
          </w:tcPr>
          <w:p w:rsidR="008E64F4" w:rsidRPr="00127C9E" w:rsidRDefault="00A744A5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CE10.1.1: Multi-hypothesis prediction for improving non-skip &amp; non-merge inter mode and merge mode</w:t>
            </w:r>
          </w:p>
        </w:tc>
      </w:tr>
      <w:tr w:rsidR="000E201E" w:rsidRPr="00127C9E" w:rsidTr="00127C9E">
        <w:tc>
          <w:tcPr>
            <w:tcW w:w="1975" w:type="dxa"/>
            <w:shd w:val="clear" w:color="auto" w:fill="auto"/>
          </w:tcPr>
          <w:p w:rsidR="008E64F4" w:rsidRPr="00127C9E" w:rsidRDefault="001A5443" w:rsidP="00127C9E">
            <w:pPr>
              <w:rPr>
                <w:sz w:val="20"/>
                <w:lang w:eastAsia="zh-TW"/>
              </w:rPr>
            </w:pPr>
            <w:r>
              <w:rPr>
                <w:rFonts w:hint="eastAsia"/>
                <w:sz w:val="20"/>
                <w:lang w:eastAsia="zh-TW"/>
              </w:rPr>
              <w:t>JVET-M0425</w:t>
            </w:r>
          </w:p>
        </w:tc>
        <w:tc>
          <w:tcPr>
            <w:tcW w:w="1984" w:type="dxa"/>
            <w:shd w:val="clear" w:color="auto" w:fill="auto"/>
          </w:tcPr>
          <w:p w:rsidR="008E64F4" w:rsidRPr="00127C9E" w:rsidRDefault="001A5443" w:rsidP="00127C9E">
            <w:pPr>
              <w:rPr>
                <w:sz w:val="20"/>
                <w:lang w:eastAsia="zh-TW"/>
              </w:rPr>
            </w:pPr>
            <w:r>
              <w:rPr>
                <w:rFonts w:hint="eastAsia"/>
                <w:sz w:val="20"/>
                <w:lang w:eastAsia="zh-TW"/>
              </w:rPr>
              <w:t>CE10.1.2</w:t>
            </w:r>
          </w:p>
        </w:tc>
        <w:tc>
          <w:tcPr>
            <w:tcW w:w="1560" w:type="dxa"/>
            <w:shd w:val="clear" w:color="auto" w:fill="auto"/>
          </w:tcPr>
          <w:p w:rsidR="008E64F4" w:rsidRPr="00127C9E" w:rsidRDefault="009017C1" w:rsidP="00127C9E">
            <w:pPr>
              <w:jc w:val="left"/>
              <w:rPr>
                <w:sz w:val="20"/>
                <w:lang w:eastAsia="zh-TW"/>
              </w:rPr>
            </w:pPr>
            <w:hyperlink r:id="rId12" w:history="1">
              <w:r w:rsidR="001A5443" w:rsidRPr="00127C9E">
                <w:rPr>
                  <w:lang w:eastAsia="zh-TW"/>
                </w:rPr>
                <w:t>M. Winken</w:t>
              </w:r>
            </w:hyperlink>
            <w:r w:rsidR="001A5443" w:rsidRPr="00127C9E">
              <w:rPr>
                <w:sz w:val="20"/>
                <w:lang w:eastAsia="zh-TW"/>
              </w:rPr>
              <w:t>, H. Schwarz, D. Marpe, T. Wiegand (HHI)</w:t>
            </w:r>
          </w:p>
        </w:tc>
        <w:tc>
          <w:tcPr>
            <w:tcW w:w="4039" w:type="dxa"/>
            <w:shd w:val="clear" w:color="auto" w:fill="auto"/>
          </w:tcPr>
          <w:p w:rsidR="008E64F4" w:rsidRPr="00127C9E" w:rsidRDefault="001A5443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CE10: Multi-hypothesis inter prediction (Test 10.1.2)</w:t>
            </w:r>
          </w:p>
        </w:tc>
      </w:tr>
      <w:tr w:rsidR="000C4E09" w:rsidRPr="00127C9E" w:rsidTr="00127C9E">
        <w:tc>
          <w:tcPr>
            <w:tcW w:w="1975" w:type="dxa"/>
            <w:shd w:val="clear" w:color="auto" w:fill="auto"/>
          </w:tcPr>
          <w:p w:rsidR="000C4E09" w:rsidRPr="00127C9E" w:rsidRDefault="00681A4F" w:rsidP="00127C9E">
            <w:pPr>
              <w:rPr>
                <w:sz w:val="20"/>
                <w:lang w:eastAsia="zh-TW"/>
              </w:rPr>
            </w:pPr>
            <w:r>
              <w:rPr>
                <w:rFonts w:hint="eastAsia"/>
                <w:sz w:val="20"/>
                <w:lang w:eastAsia="zh-TW"/>
              </w:rPr>
              <w:t>JVET-M0290</w:t>
            </w:r>
          </w:p>
        </w:tc>
        <w:tc>
          <w:tcPr>
            <w:tcW w:w="1984" w:type="dxa"/>
            <w:shd w:val="clear" w:color="auto" w:fill="auto"/>
          </w:tcPr>
          <w:p w:rsidR="000C4E09" w:rsidRPr="00127C9E" w:rsidRDefault="00681A4F" w:rsidP="00127C9E">
            <w:pPr>
              <w:rPr>
                <w:sz w:val="20"/>
                <w:lang w:eastAsia="zh-TW"/>
              </w:rPr>
            </w:pPr>
            <w:r>
              <w:rPr>
                <w:rFonts w:hint="eastAsia"/>
                <w:sz w:val="20"/>
                <w:lang w:eastAsia="zh-TW"/>
              </w:rPr>
              <w:t>CE10.1.3</w:t>
            </w:r>
          </w:p>
        </w:tc>
        <w:tc>
          <w:tcPr>
            <w:tcW w:w="1560" w:type="dxa"/>
            <w:shd w:val="clear" w:color="auto" w:fill="auto"/>
          </w:tcPr>
          <w:p w:rsidR="000C4E09" w:rsidRPr="00127C9E" w:rsidRDefault="009017C1" w:rsidP="00127C9E">
            <w:pPr>
              <w:jc w:val="left"/>
              <w:rPr>
                <w:sz w:val="20"/>
                <w:lang w:eastAsia="zh-TW"/>
              </w:rPr>
            </w:pPr>
            <w:hyperlink r:id="rId13" w:history="1">
              <w:r w:rsidR="00681A4F" w:rsidRPr="00127C9E">
                <w:rPr>
                  <w:lang w:eastAsia="zh-TW"/>
                </w:rPr>
                <w:t>W. Xu</w:t>
              </w:r>
            </w:hyperlink>
            <w:r w:rsidR="00681A4F" w:rsidRPr="00127C9E">
              <w:rPr>
                <w:sz w:val="20"/>
                <w:lang w:eastAsia="zh-TW"/>
              </w:rPr>
              <w:t>,</w:t>
            </w:r>
            <w:r w:rsidR="00681A4F" w:rsidRPr="00127C9E">
              <w:rPr>
                <w:lang w:eastAsia="zh-TW"/>
              </w:rPr>
              <w:t> </w:t>
            </w:r>
            <w:hyperlink r:id="rId14" w:history="1">
              <w:r w:rsidR="00681A4F" w:rsidRPr="00127C9E">
                <w:rPr>
                  <w:lang w:eastAsia="zh-TW"/>
                </w:rPr>
                <w:t>B. Wang</w:t>
              </w:r>
            </w:hyperlink>
            <w:r w:rsidR="00681A4F" w:rsidRPr="00127C9E">
              <w:rPr>
                <w:sz w:val="20"/>
                <w:lang w:eastAsia="zh-TW"/>
              </w:rPr>
              <w:t>, H. Yang, J. Chen (Huawei)</w:t>
            </w:r>
          </w:p>
        </w:tc>
        <w:tc>
          <w:tcPr>
            <w:tcW w:w="4039" w:type="dxa"/>
            <w:shd w:val="clear" w:color="auto" w:fill="auto"/>
          </w:tcPr>
          <w:p w:rsidR="000C4E09" w:rsidRPr="00127C9E" w:rsidRDefault="00681A4F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CE10: Simplification on Combined Inter-Intra Prediction (Test 10.1.3)</w:t>
            </w:r>
          </w:p>
        </w:tc>
      </w:tr>
      <w:tr w:rsidR="000E201E" w:rsidRPr="00127C9E" w:rsidTr="00127C9E">
        <w:tc>
          <w:tcPr>
            <w:tcW w:w="1975" w:type="dxa"/>
            <w:shd w:val="clear" w:color="auto" w:fill="auto"/>
          </w:tcPr>
          <w:p w:rsidR="008E64F4" w:rsidRPr="00127C9E" w:rsidRDefault="00A744A5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JVET-M0177</w:t>
            </w:r>
          </w:p>
        </w:tc>
        <w:tc>
          <w:tcPr>
            <w:tcW w:w="1984" w:type="dxa"/>
            <w:shd w:val="clear" w:color="auto" w:fill="auto"/>
          </w:tcPr>
          <w:p w:rsidR="008E64F4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CE10.1.4</w:t>
            </w:r>
          </w:p>
        </w:tc>
        <w:tc>
          <w:tcPr>
            <w:tcW w:w="1560" w:type="dxa"/>
            <w:shd w:val="clear" w:color="auto" w:fill="auto"/>
          </w:tcPr>
          <w:p w:rsidR="008E64F4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M.-S. Chiang, C.-W. Hsu, Y.-W. Huang, S.-M. Lei (MediaTek)</w:t>
            </w:r>
          </w:p>
        </w:tc>
        <w:tc>
          <w:tcPr>
            <w:tcW w:w="4039" w:type="dxa"/>
            <w:shd w:val="clear" w:color="auto" w:fill="auto"/>
          </w:tcPr>
          <w:p w:rsidR="008E64F4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20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CE10.1.4: Simplification of combined inter and intra prediction</w:t>
            </w:r>
          </w:p>
        </w:tc>
      </w:tr>
      <w:tr w:rsidR="007B3D95" w:rsidRPr="00127C9E" w:rsidTr="00127C9E">
        <w:tc>
          <w:tcPr>
            <w:tcW w:w="1975" w:type="dxa"/>
            <w:shd w:val="clear" w:color="auto" w:fill="auto"/>
          </w:tcPr>
          <w:p w:rsidR="007B3D95" w:rsidRPr="00127C9E" w:rsidRDefault="005A72C8" w:rsidP="00A202D5">
            <w:pPr>
              <w:rPr>
                <w:sz w:val="20"/>
                <w:lang w:eastAsia="zh-TW"/>
              </w:rPr>
            </w:pPr>
            <w:r>
              <w:rPr>
                <w:rFonts w:hint="eastAsia"/>
                <w:sz w:val="20"/>
                <w:lang w:eastAsia="zh-TW"/>
              </w:rPr>
              <w:t>JVET-M0293</w:t>
            </w:r>
          </w:p>
        </w:tc>
        <w:tc>
          <w:tcPr>
            <w:tcW w:w="1984" w:type="dxa"/>
            <w:shd w:val="clear" w:color="auto" w:fill="auto"/>
          </w:tcPr>
          <w:p w:rsidR="007B3D95" w:rsidRPr="00127C9E" w:rsidRDefault="005A72C8" w:rsidP="00A20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>
              <w:rPr>
                <w:rFonts w:hint="eastAsia"/>
                <w:sz w:val="20"/>
                <w:lang w:eastAsia="zh-TW"/>
              </w:rPr>
              <w:t>CE10.1.5</w:t>
            </w:r>
          </w:p>
        </w:tc>
        <w:tc>
          <w:tcPr>
            <w:tcW w:w="1560" w:type="dxa"/>
            <w:shd w:val="clear" w:color="auto" w:fill="auto"/>
          </w:tcPr>
          <w:p w:rsidR="007B3D95" w:rsidRPr="00127C9E" w:rsidRDefault="009017C1" w:rsidP="00A20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5" w:history="1">
              <w:r w:rsidR="005A72C8" w:rsidRPr="00127C9E">
                <w:rPr>
                  <w:lang w:eastAsia="zh-TW"/>
                </w:rPr>
                <w:t>W. Xu</w:t>
              </w:r>
            </w:hyperlink>
            <w:r w:rsidR="005A72C8" w:rsidRPr="00127C9E">
              <w:rPr>
                <w:sz w:val="20"/>
                <w:lang w:eastAsia="zh-TW"/>
              </w:rPr>
              <w:t>,</w:t>
            </w:r>
            <w:r w:rsidR="005A72C8" w:rsidRPr="00127C9E">
              <w:rPr>
                <w:lang w:eastAsia="zh-TW"/>
              </w:rPr>
              <w:t> </w:t>
            </w:r>
            <w:hyperlink r:id="rId16" w:history="1">
              <w:r w:rsidR="005A72C8" w:rsidRPr="00127C9E">
                <w:rPr>
                  <w:lang w:eastAsia="zh-TW"/>
                </w:rPr>
                <w:t>B. Wang</w:t>
              </w:r>
            </w:hyperlink>
            <w:r w:rsidR="005A72C8" w:rsidRPr="00127C9E">
              <w:rPr>
                <w:sz w:val="20"/>
                <w:lang w:eastAsia="zh-TW"/>
              </w:rPr>
              <w:t>, H. Yang, J. Chen (Huawei),</w:t>
            </w:r>
            <w:r w:rsidR="005A72C8" w:rsidRPr="00127C9E">
              <w:rPr>
                <w:lang w:eastAsia="zh-TW"/>
              </w:rPr>
              <w:t> </w:t>
            </w:r>
            <w:hyperlink r:id="rId17" w:history="1">
              <w:r w:rsidR="005A72C8" w:rsidRPr="00127C9E">
                <w:rPr>
                  <w:lang w:eastAsia="zh-TW"/>
                </w:rPr>
                <w:t>M.-S. Chiang</w:t>
              </w:r>
            </w:hyperlink>
            <w:r w:rsidR="005A72C8" w:rsidRPr="00127C9E">
              <w:rPr>
                <w:sz w:val="20"/>
                <w:lang w:eastAsia="zh-TW"/>
              </w:rPr>
              <w:t>, C.-W. Hsu, Y.-W. Huang, S.-M. Lei (MediaTek)</w:t>
            </w:r>
          </w:p>
        </w:tc>
        <w:tc>
          <w:tcPr>
            <w:tcW w:w="4039" w:type="dxa"/>
            <w:shd w:val="clear" w:color="auto" w:fill="auto"/>
          </w:tcPr>
          <w:p w:rsidR="007B3D95" w:rsidRPr="00127C9E" w:rsidRDefault="005A72C8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20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CE10: Simplification on Combined Inter-Intra Prediction with size restriction (Test 10.1.5)</w:t>
            </w:r>
          </w:p>
        </w:tc>
      </w:tr>
      <w:tr w:rsidR="00115C2D" w:rsidRPr="00127C9E" w:rsidTr="00127C9E">
        <w:tc>
          <w:tcPr>
            <w:tcW w:w="1975" w:type="dxa"/>
            <w:shd w:val="clear" w:color="auto" w:fill="auto"/>
          </w:tcPr>
          <w:p w:rsidR="00115C2D" w:rsidRPr="00127C9E" w:rsidRDefault="00115C2D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JVET-M0178</w:t>
            </w:r>
          </w:p>
        </w:tc>
        <w:tc>
          <w:tcPr>
            <w:tcW w:w="1984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CE10.2.1</w:t>
            </w:r>
          </w:p>
        </w:tc>
        <w:tc>
          <w:tcPr>
            <w:tcW w:w="1560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Z.-Y. Lin, T.-D. Chuang, C.-Y. Chen, C.-W. Hsu, C.-C. Chen, Y.-C. Lin, Y.-W. Huang, S.-M. Lei (MediaTek), X. Xiu, Y. He (</w:t>
            </w:r>
            <w:proofErr w:type="spellStart"/>
            <w:r w:rsidRPr="00127C9E">
              <w:rPr>
                <w:sz w:val="20"/>
                <w:lang w:eastAsia="zh-TW"/>
              </w:rPr>
              <w:t>InterDigital</w:t>
            </w:r>
            <w:proofErr w:type="spellEnd"/>
            <w:r w:rsidRPr="00127C9E">
              <w:rPr>
                <w:sz w:val="20"/>
                <w:lang w:eastAsia="zh-TW"/>
              </w:rPr>
              <w:t>)</w:t>
            </w:r>
          </w:p>
        </w:tc>
        <w:tc>
          <w:tcPr>
            <w:tcW w:w="4039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20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 xml:space="preserve">CE10.2.1: </w:t>
            </w:r>
            <w:proofErr w:type="spellStart"/>
            <w:r w:rsidRPr="00127C9E">
              <w:rPr>
                <w:sz w:val="20"/>
                <w:lang w:eastAsia="zh-TW"/>
              </w:rPr>
              <w:t>Uni</w:t>
            </w:r>
            <w:proofErr w:type="spellEnd"/>
            <w:r w:rsidRPr="00127C9E">
              <w:rPr>
                <w:sz w:val="20"/>
                <w:lang w:eastAsia="zh-TW"/>
              </w:rPr>
              <w:t>-prediction-based CU-boundary-only OBMC</w:t>
            </w:r>
          </w:p>
        </w:tc>
      </w:tr>
      <w:tr w:rsidR="00115C2D" w:rsidRPr="00127C9E" w:rsidTr="00127C9E">
        <w:tc>
          <w:tcPr>
            <w:tcW w:w="1975" w:type="dxa"/>
            <w:shd w:val="clear" w:color="auto" w:fill="auto"/>
          </w:tcPr>
          <w:p w:rsidR="00115C2D" w:rsidRPr="00127C9E" w:rsidRDefault="00115C2D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JVET-M017</w:t>
            </w:r>
            <w:r w:rsidRPr="00127C9E">
              <w:rPr>
                <w:sz w:val="20"/>
                <w:lang w:eastAsia="zh-TW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CE10.2.2</w:t>
            </w:r>
          </w:p>
        </w:tc>
        <w:tc>
          <w:tcPr>
            <w:tcW w:w="1560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Z.-Y. Lin, T.-D. Chuang, C.-Y. Chen, C.-W. Hsu, C.-C. Chen, Y.-C. Lin, Y.-W. Huang, S.-M. Lei (MediaTek), X. Xiu, Y. He (</w:t>
            </w:r>
            <w:proofErr w:type="spellStart"/>
            <w:r w:rsidRPr="00127C9E">
              <w:rPr>
                <w:sz w:val="20"/>
                <w:lang w:eastAsia="zh-TW"/>
              </w:rPr>
              <w:t>InterDigital</w:t>
            </w:r>
            <w:proofErr w:type="spellEnd"/>
            <w:r w:rsidRPr="00127C9E">
              <w:rPr>
                <w:sz w:val="20"/>
                <w:lang w:eastAsia="zh-TW"/>
              </w:rPr>
              <w:t>)</w:t>
            </w:r>
          </w:p>
        </w:tc>
        <w:tc>
          <w:tcPr>
            <w:tcW w:w="4039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20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CE10.2.2: Integer-MV-based CU-boundary-only OBMC</w:t>
            </w:r>
          </w:p>
        </w:tc>
      </w:tr>
      <w:tr w:rsidR="00115C2D" w:rsidRPr="00127C9E" w:rsidTr="00127C9E">
        <w:tc>
          <w:tcPr>
            <w:tcW w:w="1975" w:type="dxa"/>
            <w:shd w:val="clear" w:color="auto" w:fill="auto"/>
          </w:tcPr>
          <w:p w:rsidR="00115C2D" w:rsidRPr="00127C9E" w:rsidRDefault="00115C2D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</w:t>
            </w:r>
            <w:r w:rsidRPr="00127C9E">
              <w:rPr>
                <w:sz w:val="20"/>
                <w:lang w:eastAsia="zh-TW"/>
              </w:rPr>
              <w:t>80</w:t>
            </w:r>
          </w:p>
        </w:tc>
        <w:tc>
          <w:tcPr>
            <w:tcW w:w="1984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CE10.2.3</w:t>
            </w:r>
          </w:p>
        </w:tc>
        <w:tc>
          <w:tcPr>
            <w:tcW w:w="1560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Y.-C. Lin, C.-C. Chen, C.-W. Hsu, Z.-Y. Lin, T.-D. Chuang, C.-Y. Chen, Y.-W. Huang, S.-</w:t>
            </w:r>
            <w:r w:rsidRPr="00127C9E">
              <w:rPr>
                <w:sz w:val="20"/>
                <w:lang w:eastAsia="zh-TW"/>
              </w:rPr>
              <w:lastRenderedPageBreak/>
              <w:t>M. Lei (MediaTek)</w:t>
            </w:r>
          </w:p>
        </w:tc>
        <w:tc>
          <w:tcPr>
            <w:tcW w:w="4039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20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lastRenderedPageBreak/>
              <w:t xml:space="preserve">CE10.2.3: </w:t>
            </w:r>
            <w:proofErr w:type="spellStart"/>
            <w:r w:rsidRPr="00127C9E">
              <w:rPr>
                <w:sz w:val="20"/>
                <w:lang w:eastAsia="zh-TW"/>
              </w:rPr>
              <w:t>Subblock</w:t>
            </w:r>
            <w:proofErr w:type="spellEnd"/>
            <w:r w:rsidRPr="00127C9E">
              <w:rPr>
                <w:sz w:val="20"/>
                <w:lang w:eastAsia="zh-TW"/>
              </w:rPr>
              <w:t xml:space="preserve"> OBMC with </w:t>
            </w:r>
            <w:proofErr w:type="spellStart"/>
            <w:r w:rsidRPr="00127C9E">
              <w:rPr>
                <w:sz w:val="20"/>
                <w:lang w:eastAsia="zh-TW"/>
              </w:rPr>
              <w:t>uni</w:t>
            </w:r>
            <w:proofErr w:type="spellEnd"/>
            <w:r w:rsidRPr="00127C9E">
              <w:rPr>
                <w:sz w:val="20"/>
                <w:lang w:eastAsia="zh-TW"/>
              </w:rPr>
              <w:t>-prediction-based OBMC at CU boundaries</w:t>
            </w:r>
          </w:p>
        </w:tc>
      </w:tr>
      <w:tr w:rsidR="00115C2D" w:rsidRPr="00127C9E" w:rsidTr="00127C9E">
        <w:tc>
          <w:tcPr>
            <w:tcW w:w="1975" w:type="dxa"/>
            <w:shd w:val="clear" w:color="auto" w:fill="auto"/>
          </w:tcPr>
          <w:p w:rsidR="00115C2D" w:rsidRPr="00127C9E" w:rsidRDefault="00115C2D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</w:t>
            </w:r>
            <w:r w:rsidRPr="00127C9E">
              <w:rPr>
                <w:sz w:val="20"/>
                <w:lang w:eastAsia="zh-TW"/>
              </w:rPr>
              <w:t>81</w:t>
            </w:r>
          </w:p>
        </w:tc>
        <w:tc>
          <w:tcPr>
            <w:tcW w:w="1984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CE10.2.4</w:t>
            </w:r>
          </w:p>
        </w:tc>
        <w:tc>
          <w:tcPr>
            <w:tcW w:w="1560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Y.-C. Lin, C.-C. Chen, C.-W. Hsu, Z.-Y. Lin, T.-D. Chuang, C.-Y. Chen, Y.-W. Huang, S.-M. Lei (MediaTek)</w:t>
            </w:r>
          </w:p>
        </w:tc>
        <w:tc>
          <w:tcPr>
            <w:tcW w:w="4039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20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 xml:space="preserve">CE10.2.4: </w:t>
            </w:r>
            <w:proofErr w:type="spellStart"/>
            <w:r w:rsidRPr="00127C9E">
              <w:rPr>
                <w:sz w:val="20"/>
                <w:lang w:eastAsia="zh-TW"/>
              </w:rPr>
              <w:t>Subblock</w:t>
            </w:r>
            <w:proofErr w:type="spellEnd"/>
            <w:r w:rsidRPr="00127C9E">
              <w:rPr>
                <w:sz w:val="20"/>
                <w:lang w:eastAsia="zh-TW"/>
              </w:rPr>
              <w:t xml:space="preserve"> OBMC with integer-MV-based OBMC at CU boundaries</w:t>
            </w:r>
          </w:p>
        </w:tc>
      </w:tr>
      <w:tr w:rsidR="002430D1" w:rsidRPr="00127C9E" w:rsidTr="00127C9E">
        <w:tc>
          <w:tcPr>
            <w:tcW w:w="1975" w:type="dxa"/>
            <w:shd w:val="clear" w:color="auto" w:fill="auto"/>
          </w:tcPr>
          <w:p w:rsidR="002430D1" w:rsidRPr="00127C9E" w:rsidRDefault="002430D1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JVET-M0189</w:t>
            </w:r>
          </w:p>
        </w:tc>
        <w:tc>
          <w:tcPr>
            <w:tcW w:w="1984" w:type="dxa"/>
            <w:shd w:val="clear" w:color="auto" w:fill="auto"/>
          </w:tcPr>
          <w:p w:rsidR="002430D1" w:rsidRPr="00127C9E" w:rsidRDefault="002430D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CE10.3.1</w:t>
            </w:r>
          </w:p>
        </w:tc>
        <w:tc>
          <w:tcPr>
            <w:tcW w:w="1560" w:type="dxa"/>
            <w:shd w:val="clear" w:color="auto" w:fill="auto"/>
          </w:tcPr>
          <w:p w:rsidR="002430D1" w:rsidRPr="00127C9E" w:rsidRDefault="009017C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8" w:history="1">
              <w:r w:rsidR="002430D1" w:rsidRPr="00127C9E">
                <w:rPr>
                  <w:sz w:val="20"/>
                  <w:lang w:eastAsia="zh-TW"/>
                </w:rPr>
                <w:t>Y. Ahn</w:t>
              </w:r>
            </w:hyperlink>
            <w:r w:rsidR="002430D1" w:rsidRPr="00127C9E">
              <w:rPr>
                <w:sz w:val="20"/>
                <w:lang w:eastAsia="zh-TW"/>
              </w:rPr>
              <w:t>, </w:t>
            </w:r>
            <w:hyperlink r:id="rId19" w:history="1">
              <w:r w:rsidR="002430D1" w:rsidRPr="00127C9E">
                <w:rPr>
                  <w:sz w:val="20"/>
                  <w:lang w:eastAsia="zh-TW"/>
                </w:rPr>
                <w:t>D. Sim (Digital Insights)</w:t>
              </w:r>
            </w:hyperlink>
          </w:p>
        </w:tc>
        <w:tc>
          <w:tcPr>
            <w:tcW w:w="4039" w:type="dxa"/>
            <w:shd w:val="clear" w:color="auto" w:fill="auto"/>
          </w:tcPr>
          <w:p w:rsidR="002430D1" w:rsidRPr="00127C9E" w:rsidRDefault="002430D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20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CE10.3.1: AMVP mode for triangle prediction</w:t>
            </w:r>
          </w:p>
        </w:tc>
      </w:tr>
      <w:tr w:rsidR="0039714D" w:rsidRPr="00127C9E" w:rsidTr="00127C9E">
        <w:tc>
          <w:tcPr>
            <w:tcW w:w="1975" w:type="dxa"/>
            <w:shd w:val="clear" w:color="auto" w:fill="auto"/>
          </w:tcPr>
          <w:p w:rsidR="008E64F4" w:rsidRPr="00127C9E" w:rsidRDefault="00A744A5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JVET-M0042</w:t>
            </w:r>
          </w:p>
        </w:tc>
        <w:tc>
          <w:tcPr>
            <w:tcW w:w="1984" w:type="dxa"/>
            <w:shd w:val="clear" w:color="auto" w:fill="auto"/>
          </w:tcPr>
          <w:p w:rsidR="008E64F4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CE10.4.1</w:t>
            </w:r>
          </w:p>
          <w:p w:rsidR="00A744A5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CE10.4.2</w:t>
            </w:r>
          </w:p>
        </w:tc>
        <w:tc>
          <w:tcPr>
            <w:tcW w:w="1560" w:type="dxa"/>
            <w:shd w:val="clear" w:color="auto" w:fill="auto"/>
          </w:tcPr>
          <w:p w:rsidR="008E64F4" w:rsidRPr="00127C9E" w:rsidRDefault="009017C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20" w:history="1">
              <w:r w:rsidR="00A744A5" w:rsidRPr="00127C9E">
                <w:rPr>
                  <w:sz w:val="20"/>
                  <w:lang w:eastAsia="zh-TW"/>
                </w:rPr>
                <w:t>J. Rasch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21" w:history="1">
              <w:r w:rsidR="00A744A5" w:rsidRPr="00127C9E">
                <w:rPr>
                  <w:sz w:val="20"/>
                  <w:lang w:eastAsia="zh-TW"/>
                </w:rPr>
                <w:t>A. Henkel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22" w:history="1">
              <w:r w:rsidR="00A744A5" w:rsidRPr="00127C9E">
                <w:rPr>
                  <w:sz w:val="20"/>
                  <w:lang w:eastAsia="zh-TW"/>
                </w:rPr>
                <w:t>J. Pfaff</w:t>
              </w:r>
            </w:hyperlink>
            <w:r w:rsidR="00A744A5" w:rsidRPr="00127C9E">
              <w:rPr>
                <w:sz w:val="20"/>
                <w:lang w:eastAsia="zh-TW"/>
              </w:rPr>
              <w:t>,</w:t>
            </w:r>
            <w:hyperlink r:id="rId23" w:history="1">
              <w:r w:rsidR="00A744A5" w:rsidRPr="00127C9E">
                <w:rPr>
                  <w:sz w:val="20"/>
                  <w:lang w:eastAsia="zh-TW"/>
                </w:rPr>
                <w:t>H. Schwarz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24" w:history="1">
              <w:r w:rsidR="00A744A5" w:rsidRPr="00127C9E">
                <w:rPr>
                  <w:sz w:val="20"/>
                  <w:lang w:eastAsia="zh-TW"/>
                </w:rPr>
                <w:t>D. Marpe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25" w:history="1">
              <w:r w:rsidR="00A744A5" w:rsidRPr="00127C9E">
                <w:rPr>
                  <w:sz w:val="20"/>
                  <w:lang w:eastAsia="zh-TW"/>
                </w:rPr>
                <w:t>T. Wiegand (HHI)</w:t>
              </w:r>
            </w:hyperlink>
          </w:p>
        </w:tc>
        <w:tc>
          <w:tcPr>
            <w:tcW w:w="4039" w:type="dxa"/>
            <w:shd w:val="clear" w:color="auto" w:fill="auto"/>
          </w:tcPr>
          <w:p w:rsidR="008E64F4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CE10: Uniform Directional Diffusion Filters For Video Coding</w:t>
            </w:r>
          </w:p>
        </w:tc>
      </w:tr>
      <w:tr w:rsidR="0039714D" w:rsidRPr="00127C9E" w:rsidTr="00127C9E">
        <w:tc>
          <w:tcPr>
            <w:tcW w:w="1975" w:type="dxa"/>
            <w:shd w:val="clear" w:color="auto" w:fill="auto"/>
          </w:tcPr>
          <w:p w:rsidR="008E64F4" w:rsidRPr="00127C9E" w:rsidRDefault="00A744A5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JVET-M0087</w:t>
            </w:r>
          </w:p>
        </w:tc>
        <w:tc>
          <w:tcPr>
            <w:tcW w:w="1984" w:type="dxa"/>
            <w:shd w:val="clear" w:color="auto" w:fill="auto"/>
          </w:tcPr>
          <w:p w:rsidR="008E64F4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CE10.5.2</w:t>
            </w:r>
          </w:p>
        </w:tc>
        <w:tc>
          <w:tcPr>
            <w:tcW w:w="1560" w:type="dxa"/>
            <w:shd w:val="clear" w:color="auto" w:fill="auto"/>
          </w:tcPr>
          <w:p w:rsidR="008E64F4" w:rsidRPr="00127C9E" w:rsidRDefault="009017C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26" w:history="1">
              <w:r w:rsidR="00A744A5" w:rsidRPr="00127C9E">
                <w:rPr>
                  <w:sz w:val="20"/>
                  <w:lang w:eastAsia="zh-TW"/>
                </w:rPr>
                <w:t>K. Abe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27" w:history="1">
              <w:r w:rsidR="00A744A5" w:rsidRPr="00127C9E">
                <w:rPr>
                  <w:sz w:val="20"/>
                  <w:lang w:eastAsia="zh-TW"/>
                </w:rPr>
                <w:t>T. Toma</w:t>
              </w:r>
            </w:hyperlink>
            <w:r w:rsidR="00A744A5" w:rsidRPr="00127C9E">
              <w:rPr>
                <w:sz w:val="20"/>
                <w:lang w:eastAsia="zh-TW"/>
              </w:rPr>
              <w:t>,</w:t>
            </w:r>
            <w:hyperlink r:id="rId28" w:history="1">
              <w:r w:rsidR="00A744A5" w:rsidRPr="00127C9E">
                <w:rPr>
                  <w:sz w:val="20"/>
                  <w:lang w:eastAsia="zh-TW"/>
                </w:rPr>
                <w:t>J. Li (Panasonic)</w:t>
              </w:r>
            </w:hyperlink>
          </w:p>
        </w:tc>
        <w:tc>
          <w:tcPr>
            <w:tcW w:w="4039" w:type="dxa"/>
            <w:shd w:val="clear" w:color="auto" w:fill="auto"/>
          </w:tcPr>
          <w:p w:rsidR="008E64F4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CE10: Low pipeline latency LIC (test 10.5.2)</w:t>
            </w:r>
          </w:p>
        </w:tc>
      </w:tr>
      <w:tr w:rsidR="0039714D" w:rsidRPr="00127C9E" w:rsidTr="00127C9E">
        <w:tc>
          <w:tcPr>
            <w:tcW w:w="1975" w:type="dxa"/>
            <w:shd w:val="clear" w:color="auto" w:fill="auto"/>
          </w:tcPr>
          <w:p w:rsidR="008E64F4" w:rsidRPr="00127C9E" w:rsidRDefault="00A744A5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JVET-M0112</w:t>
            </w:r>
          </w:p>
        </w:tc>
        <w:tc>
          <w:tcPr>
            <w:tcW w:w="1984" w:type="dxa"/>
            <w:shd w:val="clear" w:color="auto" w:fill="auto"/>
          </w:tcPr>
          <w:p w:rsidR="007B1720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CE10.5.3</w:t>
            </w:r>
          </w:p>
        </w:tc>
        <w:tc>
          <w:tcPr>
            <w:tcW w:w="1560" w:type="dxa"/>
            <w:shd w:val="clear" w:color="auto" w:fill="auto"/>
          </w:tcPr>
          <w:p w:rsidR="008E64F4" w:rsidRPr="00127C9E" w:rsidRDefault="009017C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29" w:history="1">
              <w:r w:rsidR="00A744A5" w:rsidRPr="00127C9E">
                <w:rPr>
                  <w:sz w:val="20"/>
                  <w:lang w:eastAsia="zh-TW"/>
                </w:rPr>
                <w:t>P. Bordes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30" w:history="1">
              <w:r w:rsidR="00A744A5" w:rsidRPr="00127C9E">
                <w:rPr>
                  <w:sz w:val="20"/>
                  <w:lang w:eastAsia="zh-TW"/>
                </w:rPr>
                <w:t>T. Poirier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31" w:history="1">
              <w:r w:rsidR="00A744A5" w:rsidRPr="00127C9E">
                <w:rPr>
                  <w:sz w:val="20"/>
                  <w:lang w:eastAsia="zh-TW"/>
                </w:rPr>
                <w:t>F. LeLeannec (Technicolor)</w:t>
              </w:r>
            </w:hyperlink>
          </w:p>
        </w:tc>
        <w:tc>
          <w:tcPr>
            <w:tcW w:w="4039" w:type="dxa"/>
            <w:shd w:val="clear" w:color="auto" w:fill="auto"/>
          </w:tcPr>
          <w:p w:rsidR="008E64F4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CE10: LIC confined within current CTU (test 10.5.3)</w:t>
            </w:r>
          </w:p>
        </w:tc>
      </w:tr>
    </w:tbl>
    <w:p w:rsidR="00EB1AEC" w:rsidRDefault="00EB1AEC" w:rsidP="00EB1AEC">
      <w:pPr>
        <w:rPr>
          <w:rFonts w:eastAsia="MS Gothic"/>
          <w:lang w:eastAsia="ja-JP"/>
        </w:rPr>
      </w:pPr>
    </w:p>
    <w:p w:rsidR="009905D7" w:rsidRDefault="009905D7" w:rsidP="00EB1AEC">
      <w:pPr>
        <w:rPr>
          <w:lang w:eastAsia="zh-TW"/>
        </w:rPr>
      </w:pPr>
      <w:r>
        <w:rPr>
          <w:rFonts w:hint="eastAsia"/>
          <w:lang w:eastAsia="zh-TW"/>
        </w:rPr>
        <w:t>CE-related</w:t>
      </w:r>
      <w:r w:rsidR="0050438C">
        <w:rPr>
          <w:lang w:eastAsia="zh-TW"/>
        </w:rPr>
        <w:t xml:space="preserve"> proposals are listed as follows, 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975"/>
        <w:gridCol w:w="2221"/>
        <w:gridCol w:w="5144"/>
      </w:tblGrid>
      <w:tr w:rsidR="009905D7" w:rsidRPr="00127C9E" w:rsidTr="00127C9E">
        <w:tc>
          <w:tcPr>
            <w:tcW w:w="1057" w:type="pct"/>
            <w:shd w:val="clear" w:color="auto" w:fill="auto"/>
          </w:tcPr>
          <w:p w:rsidR="009905D7" w:rsidRPr="00127C9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val="en-SG" w:eastAsia="ja-JP"/>
              </w:rPr>
            </w:pPr>
            <w:r w:rsidRPr="00127C9E">
              <w:rPr>
                <w:rFonts w:eastAsia="MS Mincho"/>
                <w:sz w:val="20"/>
                <w:lang w:val="en-SG" w:eastAsia="ja-JP"/>
              </w:rPr>
              <w:t>Proposal Document #</w:t>
            </w:r>
          </w:p>
        </w:tc>
        <w:tc>
          <w:tcPr>
            <w:tcW w:w="1189" w:type="pct"/>
            <w:shd w:val="clear" w:color="auto" w:fill="auto"/>
          </w:tcPr>
          <w:p w:rsidR="009905D7" w:rsidRPr="00127C9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eastAsia="ja-JP"/>
              </w:rPr>
            </w:pPr>
            <w:r w:rsidRPr="00127C9E">
              <w:rPr>
                <w:rFonts w:eastAsia="MS Mincho"/>
                <w:sz w:val="20"/>
                <w:lang w:eastAsia="ja-JP"/>
              </w:rPr>
              <w:t>Author(s)</w:t>
            </w:r>
          </w:p>
        </w:tc>
        <w:tc>
          <w:tcPr>
            <w:tcW w:w="2754" w:type="pct"/>
            <w:shd w:val="clear" w:color="auto" w:fill="auto"/>
          </w:tcPr>
          <w:p w:rsidR="009905D7" w:rsidRPr="00127C9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val="en-SG" w:eastAsia="ja-JP"/>
              </w:rPr>
            </w:pPr>
            <w:r w:rsidRPr="00127C9E">
              <w:rPr>
                <w:rFonts w:eastAsia="MS Mincho"/>
                <w:sz w:val="20"/>
                <w:lang w:val="en-SG" w:eastAsia="ja-JP"/>
              </w:rPr>
              <w:t>Title</w:t>
            </w:r>
          </w:p>
        </w:tc>
      </w:tr>
      <w:tr w:rsidR="009905D7" w:rsidRPr="00127C9E" w:rsidTr="00127C9E">
        <w:tc>
          <w:tcPr>
            <w:tcW w:w="1057" w:type="pct"/>
            <w:shd w:val="clear" w:color="auto" w:fill="auto"/>
          </w:tcPr>
          <w:p w:rsidR="009905D7" w:rsidRPr="00127C9E" w:rsidRDefault="00A744A5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</w:t>
            </w:r>
            <w:r w:rsidRPr="00127C9E">
              <w:rPr>
                <w:sz w:val="20"/>
                <w:lang w:eastAsia="zh-TW"/>
              </w:rPr>
              <w:t>M</w:t>
            </w:r>
            <w:r w:rsidRPr="00127C9E">
              <w:rPr>
                <w:rFonts w:hint="eastAsia"/>
                <w:sz w:val="20"/>
                <w:lang w:eastAsia="zh-TW"/>
              </w:rPr>
              <w:t>0082</w:t>
            </w:r>
          </w:p>
        </w:tc>
        <w:tc>
          <w:tcPr>
            <w:tcW w:w="1189" w:type="pct"/>
            <w:shd w:val="clear" w:color="auto" w:fill="auto"/>
          </w:tcPr>
          <w:p w:rsidR="008E64F4" w:rsidRPr="00127C9E" w:rsidRDefault="009017C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32" w:history="1">
              <w:r w:rsidR="00A744A5" w:rsidRPr="00127C9E">
                <w:rPr>
                  <w:sz w:val="20"/>
                  <w:lang w:eastAsia="zh-TW"/>
                </w:rPr>
                <w:t>Y. Kato</w:t>
              </w:r>
            </w:hyperlink>
            <w:r w:rsidR="00A744A5" w:rsidRPr="00127C9E">
              <w:rPr>
                <w:sz w:val="20"/>
                <w:lang w:eastAsia="zh-TW"/>
              </w:rPr>
              <w:t xml:space="preserve">, K. Abe, T. </w:t>
            </w:r>
            <w:proofErr w:type="spellStart"/>
            <w:r w:rsidR="00A744A5" w:rsidRPr="00127C9E">
              <w:rPr>
                <w:sz w:val="20"/>
                <w:lang w:eastAsia="zh-TW"/>
              </w:rPr>
              <w:t>Toma</w:t>
            </w:r>
            <w:proofErr w:type="spellEnd"/>
            <w:r w:rsidR="00A744A5" w:rsidRPr="00127C9E">
              <w:rPr>
                <w:sz w:val="20"/>
                <w:lang w:eastAsia="zh-TW"/>
              </w:rPr>
              <w:t xml:space="preserve"> (Panasonic)</w:t>
            </w:r>
          </w:p>
        </w:tc>
        <w:tc>
          <w:tcPr>
            <w:tcW w:w="2754" w:type="pct"/>
            <w:shd w:val="clear" w:color="auto" w:fill="auto"/>
          </w:tcPr>
          <w:p w:rsidR="008E64F4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008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Simplification of Multi hypothesis intra prediction</w:t>
            </w:r>
          </w:p>
        </w:tc>
      </w:tr>
      <w:tr w:rsidR="007B7056" w:rsidRPr="00127C9E" w:rsidTr="00127C9E">
        <w:tc>
          <w:tcPr>
            <w:tcW w:w="1057" w:type="pct"/>
            <w:shd w:val="clear" w:color="auto" w:fill="auto"/>
          </w:tcPr>
          <w:p w:rsidR="007B7056" w:rsidRPr="00127C9E" w:rsidRDefault="00A744A5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JVET-M0088</w:t>
            </w:r>
          </w:p>
        </w:tc>
        <w:tc>
          <w:tcPr>
            <w:tcW w:w="1189" w:type="pct"/>
            <w:shd w:val="clear" w:color="auto" w:fill="auto"/>
          </w:tcPr>
          <w:p w:rsidR="007B7056" w:rsidRPr="00127C9E" w:rsidRDefault="009017C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33" w:history="1">
              <w:r w:rsidR="00A744A5" w:rsidRPr="00127C9E">
                <w:rPr>
                  <w:sz w:val="20"/>
                  <w:lang w:eastAsia="zh-TW"/>
                </w:rPr>
                <w:t>K. Abe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34" w:history="1">
              <w:r w:rsidR="00A744A5" w:rsidRPr="00127C9E">
                <w:rPr>
                  <w:sz w:val="20"/>
                  <w:lang w:eastAsia="zh-TW"/>
                </w:rPr>
                <w:t>T. Toma (Panasonic)</w:t>
              </w:r>
            </w:hyperlink>
          </w:p>
        </w:tc>
        <w:tc>
          <w:tcPr>
            <w:tcW w:w="2754" w:type="pct"/>
            <w:shd w:val="clear" w:color="auto" w:fill="auto"/>
          </w:tcPr>
          <w:p w:rsidR="007B7056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LIC restriction for pipeline structure</w:t>
            </w:r>
          </w:p>
        </w:tc>
      </w:tr>
      <w:tr w:rsidR="009905D7" w:rsidRPr="00127C9E" w:rsidTr="00127C9E">
        <w:tc>
          <w:tcPr>
            <w:tcW w:w="1057" w:type="pct"/>
            <w:shd w:val="clear" w:color="auto" w:fill="auto"/>
          </w:tcPr>
          <w:p w:rsidR="009905D7" w:rsidRPr="00127C9E" w:rsidRDefault="00A744A5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JVET-M0096</w:t>
            </w:r>
          </w:p>
        </w:tc>
        <w:tc>
          <w:tcPr>
            <w:tcW w:w="1189" w:type="pct"/>
            <w:shd w:val="clear" w:color="auto" w:fill="auto"/>
          </w:tcPr>
          <w:p w:rsidR="008E64F4" w:rsidRPr="00127C9E" w:rsidRDefault="009017C1" w:rsidP="00127C9E">
            <w:pPr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35" w:history="1">
              <w:r w:rsidR="00A744A5" w:rsidRPr="00127C9E">
                <w:rPr>
                  <w:sz w:val="20"/>
                  <w:lang w:eastAsia="zh-TW"/>
                </w:rPr>
                <w:t>L. Pham Van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36" w:history="1">
              <w:r w:rsidR="00A744A5" w:rsidRPr="00127C9E">
                <w:rPr>
                  <w:sz w:val="20"/>
                  <w:lang w:eastAsia="zh-TW"/>
                </w:rPr>
                <w:t>G. Van der Auwera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37" w:history="1">
              <w:r w:rsidR="00A744A5" w:rsidRPr="00127C9E">
                <w:rPr>
                  <w:sz w:val="20"/>
                  <w:lang w:eastAsia="zh-TW"/>
                </w:rPr>
                <w:t>A. K. Ramasubramonian</w:t>
              </w:r>
            </w:hyperlink>
            <w:r w:rsidR="00A744A5" w:rsidRPr="00127C9E">
              <w:rPr>
                <w:sz w:val="20"/>
                <w:lang w:eastAsia="zh-TW"/>
              </w:rPr>
              <w:t>,</w:t>
            </w:r>
            <w:hyperlink r:id="rId38" w:history="1">
              <w:r w:rsidR="00A744A5" w:rsidRPr="00127C9E">
                <w:rPr>
                  <w:sz w:val="20"/>
                  <w:lang w:eastAsia="zh-TW"/>
                </w:rPr>
                <w:t>V. Seregin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39" w:history="1">
              <w:r w:rsidR="00A744A5" w:rsidRPr="00127C9E">
                <w:rPr>
                  <w:sz w:val="20"/>
                  <w:lang w:eastAsia="zh-TW"/>
                </w:rPr>
                <w:t>M. Karczewicz (Qualcomm)</w:t>
              </w:r>
            </w:hyperlink>
          </w:p>
        </w:tc>
        <w:tc>
          <w:tcPr>
            <w:tcW w:w="2754" w:type="pct"/>
            <w:shd w:val="clear" w:color="auto" w:fill="auto"/>
          </w:tcPr>
          <w:p w:rsidR="008E64F4" w:rsidRPr="00127C9E" w:rsidRDefault="00A744A5" w:rsidP="00127C9E">
            <w:pPr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CE10.1-related: Inter-intra prediction</w:t>
            </w:r>
          </w:p>
        </w:tc>
      </w:tr>
      <w:tr w:rsidR="009905D7" w:rsidRPr="00127C9E" w:rsidTr="00127C9E">
        <w:tc>
          <w:tcPr>
            <w:tcW w:w="1057" w:type="pct"/>
            <w:shd w:val="clear" w:color="auto" w:fill="auto"/>
          </w:tcPr>
          <w:p w:rsidR="009905D7" w:rsidRPr="00127C9E" w:rsidRDefault="00A744A5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JVET-M0115</w:t>
            </w:r>
          </w:p>
        </w:tc>
        <w:tc>
          <w:tcPr>
            <w:tcW w:w="1189" w:type="pct"/>
            <w:shd w:val="clear" w:color="auto" w:fill="auto"/>
          </w:tcPr>
          <w:p w:rsidR="008E64F4" w:rsidRPr="00127C9E" w:rsidRDefault="009017C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40" w:history="1">
              <w:r w:rsidR="00A744A5" w:rsidRPr="00127C9E">
                <w:rPr>
                  <w:sz w:val="20"/>
                  <w:lang w:eastAsia="zh-TW"/>
                </w:rPr>
                <w:t>P. Bordes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41" w:history="1">
              <w:r w:rsidR="00A744A5" w:rsidRPr="00127C9E">
                <w:rPr>
                  <w:sz w:val="20"/>
                  <w:lang w:eastAsia="zh-TW"/>
                </w:rPr>
                <w:t>F. Galpin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42" w:history="1">
              <w:r w:rsidR="00A744A5" w:rsidRPr="00127C9E">
                <w:rPr>
                  <w:sz w:val="20"/>
                  <w:lang w:eastAsia="zh-TW"/>
                </w:rPr>
                <w:t>T. Poirier (Technicolor)</w:t>
              </w:r>
            </w:hyperlink>
          </w:p>
        </w:tc>
        <w:tc>
          <w:tcPr>
            <w:tcW w:w="2754" w:type="pct"/>
            <w:shd w:val="clear" w:color="auto" w:fill="auto"/>
          </w:tcPr>
          <w:p w:rsidR="008E64F4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pipeline reduction for LIC and GBI</w:t>
            </w:r>
          </w:p>
        </w:tc>
      </w:tr>
      <w:tr w:rsidR="006A41D3" w:rsidRPr="00127C9E" w:rsidTr="00127C9E">
        <w:tc>
          <w:tcPr>
            <w:tcW w:w="1057" w:type="pct"/>
            <w:shd w:val="clear" w:color="auto" w:fill="auto"/>
          </w:tcPr>
          <w:p w:rsidR="006A41D3" w:rsidRPr="00127C9E" w:rsidRDefault="002430D1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JVET-M0182</w:t>
            </w:r>
          </w:p>
        </w:tc>
        <w:tc>
          <w:tcPr>
            <w:tcW w:w="1189" w:type="pct"/>
            <w:shd w:val="clear" w:color="auto" w:fill="auto"/>
          </w:tcPr>
          <w:p w:rsidR="006A41D3" w:rsidRPr="00127C9E" w:rsidRDefault="002430D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C.-M. Tsai, C.-C. Chen, C.-W. Hsu, Y.-W. Huang, S.-M. Lei (MediaTek)</w:t>
            </w:r>
          </w:p>
        </w:tc>
        <w:tc>
          <w:tcPr>
            <w:tcW w:w="2754" w:type="pct"/>
            <w:shd w:val="clear" w:color="auto" w:fill="auto"/>
          </w:tcPr>
          <w:p w:rsidR="002430D1" w:rsidRPr="00127C9E" w:rsidRDefault="002430D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Simplification of local illumination compensation</w:t>
            </w:r>
          </w:p>
          <w:p w:rsidR="006A41D3" w:rsidRPr="00127C9E" w:rsidRDefault="006A41D3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6A41D3" w:rsidRPr="00127C9E" w:rsidTr="00127C9E">
        <w:tc>
          <w:tcPr>
            <w:tcW w:w="1057" w:type="pct"/>
            <w:shd w:val="clear" w:color="auto" w:fill="auto"/>
          </w:tcPr>
          <w:p w:rsidR="006A41D3" w:rsidRPr="00127C9E" w:rsidRDefault="002430D1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JVET-M0183</w:t>
            </w:r>
          </w:p>
        </w:tc>
        <w:tc>
          <w:tcPr>
            <w:tcW w:w="1189" w:type="pct"/>
            <w:shd w:val="clear" w:color="auto" w:fill="auto"/>
          </w:tcPr>
          <w:p w:rsidR="006A41D3" w:rsidRPr="00127C9E" w:rsidRDefault="002430D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M.-S. Chiang, C.-W. Hsu, Y.-W. Huang, S.-M. Lei (MediaTek)</w:t>
            </w:r>
          </w:p>
        </w:tc>
        <w:tc>
          <w:tcPr>
            <w:tcW w:w="2754" w:type="pct"/>
            <w:shd w:val="clear" w:color="auto" w:fill="auto"/>
          </w:tcPr>
          <w:p w:rsidR="006A41D3" w:rsidRPr="00127C9E" w:rsidRDefault="002430D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Simplification of MPM generation for CIIP</w:t>
            </w:r>
          </w:p>
        </w:tc>
      </w:tr>
      <w:tr w:rsidR="002430D1" w:rsidRPr="00127C9E" w:rsidTr="00127C9E">
        <w:tc>
          <w:tcPr>
            <w:tcW w:w="1057" w:type="pct"/>
            <w:shd w:val="clear" w:color="auto" w:fill="auto"/>
          </w:tcPr>
          <w:p w:rsidR="002430D1" w:rsidRPr="00127C9E" w:rsidRDefault="002430D1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lastRenderedPageBreak/>
              <w:t>JVET-M0184</w:t>
            </w:r>
          </w:p>
        </w:tc>
        <w:tc>
          <w:tcPr>
            <w:tcW w:w="1189" w:type="pct"/>
            <w:shd w:val="clear" w:color="auto" w:fill="auto"/>
          </w:tcPr>
          <w:p w:rsidR="002430D1" w:rsidRPr="00127C9E" w:rsidRDefault="002430D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T.-D. Chuang, C.-Y. Chen, Y.-W. Huang, S.-M. Lei (MediaTek)</w:t>
            </w:r>
          </w:p>
        </w:tc>
        <w:tc>
          <w:tcPr>
            <w:tcW w:w="2754" w:type="pct"/>
            <w:shd w:val="clear" w:color="auto" w:fill="auto"/>
          </w:tcPr>
          <w:p w:rsidR="002430D1" w:rsidRPr="00127C9E" w:rsidRDefault="002430D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Simplification of triangle merging candidate list derivation</w:t>
            </w:r>
          </w:p>
        </w:tc>
      </w:tr>
      <w:tr w:rsidR="002430D1" w:rsidRPr="00127C9E" w:rsidTr="00127C9E">
        <w:tc>
          <w:tcPr>
            <w:tcW w:w="1057" w:type="pct"/>
            <w:shd w:val="clear" w:color="auto" w:fill="auto"/>
          </w:tcPr>
          <w:p w:rsidR="002430D1" w:rsidRPr="00127C9E" w:rsidRDefault="002430D1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JVET-M0185</w:t>
            </w:r>
          </w:p>
        </w:tc>
        <w:tc>
          <w:tcPr>
            <w:tcW w:w="1189" w:type="pct"/>
            <w:shd w:val="clear" w:color="auto" w:fill="auto"/>
          </w:tcPr>
          <w:p w:rsidR="002430D1" w:rsidRPr="00127C9E" w:rsidRDefault="002430D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M.-S. Chiang, C.-W. Hsu, Y.-W. Huang, S.-M. Lei (MediaTek)</w:t>
            </w:r>
          </w:p>
        </w:tc>
        <w:tc>
          <w:tcPr>
            <w:tcW w:w="2754" w:type="pct"/>
            <w:shd w:val="clear" w:color="auto" w:fill="auto"/>
          </w:tcPr>
          <w:p w:rsidR="002430D1" w:rsidRPr="00127C9E" w:rsidRDefault="002430D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Syntax redundancy removal in triangle prediction</w:t>
            </w:r>
          </w:p>
        </w:tc>
      </w:tr>
      <w:tr w:rsidR="002430D1" w:rsidRPr="00127C9E" w:rsidTr="00127C9E">
        <w:tc>
          <w:tcPr>
            <w:tcW w:w="1057" w:type="pct"/>
            <w:shd w:val="clear" w:color="auto" w:fill="auto"/>
          </w:tcPr>
          <w:p w:rsidR="002430D1" w:rsidRPr="00127C9E" w:rsidRDefault="005A458B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JVET-M0190</w:t>
            </w:r>
          </w:p>
        </w:tc>
        <w:tc>
          <w:tcPr>
            <w:tcW w:w="1189" w:type="pct"/>
            <w:shd w:val="clear" w:color="auto" w:fill="auto"/>
          </w:tcPr>
          <w:p w:rsidR="002430D1" w:rsidRPr="00127C9E" w:rsidRDefault="009017C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43" w:history="1">
              <w:r w:rsidR="005A458B" w:rsidRPr="00127C9E">
                <w:rPr>
                  <w:sz w:val="20"/>
                  <w:lang w:eastAsia="zh-TW"/>
                </w:rPr>
                <w:t>Y. Ahn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44" w:history="1">
              <w:r w:rsidR="005A458B" w:rsidRPr="00127C9E">
                <w:rPr>
                  <w:sz w:val="20"/>
                  <w:lang w:eastAsia="zh-TW"/>
                </w:rPr>
                <w:t>D. Sim (Digital Insights)</w:t>
              </w:r>
            </w:hyperlink>
          </w:p>
        </w:tc>
        <w:tc>
          <w:tcPr>
            <w:tcW w:w="2754" w:type="pct"/>
            <w:shd w:val="clear" w:color="auto" w:fill="auto"/>
          </w:tcPr>
          <w:p w:rsidR="002430D1" w:rsidRPr="00127C9E" w:rsidRDefault="005A458B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2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Redundant syntax reduction for triangle prediction</w:t>
            </w:r>
          </w:p>
        </w:tc>
      </w:tr>
      <w:tr w:rsidR="002430D1" w:rsidRPr="00127C9E" w:rsidTr="00127C9E">
        <w:tc>
          <w:tcPr>
            <w:tcW w:w="1057" w:type="pct"/>
            <w:shd w:val="clear" w:color="auto" w:fill="auto"/>
          </w:tcPr>
          <w:p w:rsidR="002430D1" w:rsidRPr="00127C9E" w:rsidRDefault="005A458B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JVET-M0194</w:t>
            </w:r>
          </w:p>
        </w:tc>
        <w:tc>
          <w:tcPr>
            <w:tcW w:w="1189" w:type="pct"/>
            <w:shd w:val="clear" w:color="auto" w:fill="auto"/>
          </w:tcPr>
          <w:p w:rsidR="002430D1" w:rsidRPr="00127C9E" w:rsidRDefault="009017C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45" w:history="1">
              <w:r w:rsidR="005A458B" w:rsidRPr="00127C9E">
                <w:rPr>
                  <w:sz w:val="20"/>
                  <w:lang w:eastAsia="zh-TW"/>
                </w:rPr>
                <w:t>A. Tamse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46" w:history="1">
              <w:r w:rsidR="005A458B" w:rsidRPr="00127C9E">
                <w:rPr>
                  <w:sz w:val="20"/>
                  <w:lang w:eastAsia="zh-TW"/>
                </w:rPr>
                <w:t>M. W. Park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47" w:history="1">
              <w:r w:rsidR="005A458B" w:rsidRPr="00127C9E">
                <w:rPr>
                  <w:sz w:val="20"/>
                  <w:lang w:eastAsia="zh-TW"/>
                </w:rPr>
                <w:t>S. Jeong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48" w:history="1">
              <w:r w:rsidR="005A458B" w:rsidRPr="00127C9E">
                <w:rPr>
                  <w:sz w:val="20"/>
                  <w:lang w:eastAsia="zh-TW"/>
                </w:rPr>
                <w:t>M. Park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49" w:history="1">
              <w:r w:rsidR="005A458B" w:rsidRPr="00127C9E">
                <w:rPr>
                  <w:sz w:val="20"/>
                  <w:lang w:eastAsia="zh-TW"/>
                </w:rPr>
                <w:t>K. Choi (Samsung)</w:t>
              </w:r>
            </w:hyperlink>
          </w:p>
        </w:tc>
        <w:tc>
          <w:tcPr>
            <w:tcW w:w="2754" w:type="pct"/>
            <w:shd w:val="clear" w:color="auto" w:fill="auto"/>
          </w:tcPr>
          <w:p w:rsidR="002430D1" w:rsidRPr="00127C9E" w:rsidRDefault="005A458B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Triangle Prediction Mode Harmonization</w:t>
            </w:r>
          </w:p>
        </w:tc>
      </w:tr>
      <w:tr w:rsidR="005A458B" w:rsidRPr="00127C9E" w:rsidTr="00127C9E">
        <w:tc>
          <w:tcPr>
            <w:tcW w:w="1057" w:type="pct"/>
            <w:shd w:val="clear" w:color="auto" w:fill="auto"/>
          </w:tcPr>
          <w:p w:rsidR="005A458B" w:rsidRPr="00127C9E" w:rsidRDefault="005A458B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JVET-M0207</w:t>
            </w:r>
          </w:p>
        </w:tc>
        <w:tc>
          <w:tcPr>
            <w:tcW w:w="1189" w:type="pct"/>
            <w:shd w:val="clear" w:color="auto" w:fill="auto"/>
          </w:tcPr>
          <w:p w:rsidR="005A458B" w:rsidRPr="00127C9E" w:rsidRDefault="009017C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50" w:history="1">
              <w:r w:rsidR="005A458B" w:rsidRPr="00127C9E">
                <w:rPr>
                  <w:sz w:val="20"/>
                  <w:lang w:eastAsia="zh-TW"/>
                </w:rPr>
                <w:t>S. Jeong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51" w:history="1">
              <w:r w:rsidR="005A458B" w:rsidRPr="00127C9E">
                <w:rPr>
                  <w:sz w:val="20"/>
                  <w:lang w:eastAsia="zh-TW"/>
                </w:rPr>
                <w:t>M. W. Park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52" w:history="1">
              <w:r w:rsidR="005A458B" w:rsidRPr="00127C9E">
                <w:rPr>
                  <w:sz w:val="20"/>
                  <w:lang w:eastAsia="zh-TW"/>
                </w:rPr>
                <w:t>A. Tamse</w:t>
              </w:r>
            </w:hyperlink>
            <w:r w:rsidR="005A458B" w:rsidRPr="00127C9E">
              <w:rPr>
                <w:sz w:val="20"/>
                <w:lang w:eastAsia="zh-TW"/>
              </w:rPr>
              <w:t>,</w:t>
            </w:r>
            <w:hyperlink r:id="rId53" w:history="1">
              <w:r w:rsidR="005A458B" w:rsidRPr="00127C9E">
                <w:rPr>
                  <w:sz w:val="20"/>
                  <w:lang w:eastAsia="zh-TW"/>
                </w:rPr>
                <w:t>M. Park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54" w:history="1">
              <w:r w:rsidR="005A458B" w:rsidRPr="00127C9E">
                <w:rPr>
                  <w:sz w:val="20"/>
                  <w:lang w:eastAsia="zh-TW"/>
                </w:rPr>
                <w:t>K. Choi (Samsung)</w:t>
              </w:r>
            </w:hyperlink>
          </w:p>
        </w:tc>
        <w:tc>
          <w:tcPr>
            <w:tcW w:w="2754" w:type="pct"/>
            <w:shd w:val="clear" w:color="auto" w:fill="auto"/>
          </w:tcPr>
          <w:p w:rsidR="005A458B" w:rsidRPr="00127C9E" w:rsidRDefault="005A458B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Joint optimizations of Triangular prediction unit mode and Multi-Hypothesis prediction mode</w:t>
            </w:r>
          </w:p>
        </w:tc>
      </w:tr>
      <w:tr w:rsidR="002430D1" w:rsidRPr="00127C9E" w:rsidTr="00127C9E">
        <w:tc>
          <w:tcPr>
            <w:tcW w:w="1057" w:type="pct"/>
            <w:shd w:val="clear" w:color="auto" w:fill="auto"/>
          </w:tcPr>
          <w:p w:rsidR="002430D1" w:rsidRPr="00127C9E" w:rsidRDefault="005A458B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JVET-M0216</w:t>
            </w:r>
          </w:p>
        </w:tc>
        <w:tc>
          <w:tcPr>
            <w:tcW w:w="1189" w:type="pct"/>
            <w:shd w:val="clear" w:color="auto" w:fill="auto"/>
          </w:tcPr>
          <w:p w:rsidR="002430D1" w:rsidRPr="00127C9E" w:rsidRDefault="009017C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55" w:history="1">
              <w:r w:rsidR="005A458B" w:rsidRPr="00127C9E">
                <w:rPr>
                  <w:sz w:val="20"/>
                  <w:lang w:eastAsia="zh-TW"/>
                </w:rPr>
                <w:t>L Li</w:t>
              </w:r>
            </w:hyperlink>
            <w:r w:rsidR="005A458B" w:rsidRPr="00127C9E">
              <w:rPr>
                <w:sz w:val="20"/>
                <w:lang w:eastAsia="zh-TW"/>
              </w:rPr>
              <w:t>, J. Nam, N. Park, H. Jang, J. Lim, S. Kim (LGE)</w:t>
            </w:r>
          </w:p>
        </w:tc>
        <w:tc>
          <w:tcPr>
            <w:tcW w:w="2754" w:type="pct"/>
            <w:shd w:val="clear" w:color="auto" w:fill="auto"/>
          </w:tcPr>
          <w:p w:rsidR="002430D1" w:rsidRPr="00127C9E" w:rsidRDefault="005A458B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syntax clean-up on triangle prediction</w:t>
            </w:r>
          </w:p>
        </w:tc>
      </w:tr>
      <w:tr w:rsidR="002430D1" w:rsidRPr="00127C9E" w:rsidTr="00127C9E">
        <w:tc>
          <w:tcPr>
            <w:tcW w:w="1057" w:type="pct"/>
            <w:shd w:val="clear" w:color="auto" w:fill="auto"/>
          </w:tcPr>
          <w:p w:rsidR="002430D1" w:rsidRPr="00127C9E" w:rsidRDefault="005A458B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JVET-M0224</w:t>
            </w:r>
          </w:p>
        </w:tc>
        <w:tc>
          <w:tcPr>
            <w:tcW w:w="1189" w:type="pct"/>
            <w:shd w:val="clear" w:color="auto" w:fill="auto"/>
          </w:tcPr>
          <w:p w:rsidR="002430D1" w:rsidRPr="00127C9E" w:rsidRDefault="009017C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56" w:history="1">
              <w:r w:rsidR="005A458B" w:rsidRPr="00127C9E">
                <w:rPr>
                  <w:sz w:val="20"/>
                  <w:lang w:eastAsia="zh-TW"/>
                </w:rPr>
                <w:t>S Bandyopadhyay</w:t>
              </w:r>
            </w:hyperlink>
            <w:r w:rsidR="005A458B" w:rsidRPr="00127C9E">
              <w:rPr>
                <w:sz w:val="20"/>
                <w:lang w:eastAsia="zh-TW"/>
              </w:rPr>
              <w:t>,</w:t>
            </w:r>
            <w:hyperlink r:id="rId57" w:history="1">
              <w:r w:rsidR="005A458B" w:rsidRPr="00127C9E">
                <w:rPr>
                  <w:sz w:val="20"/>
                  <w:lang w:eastAsia="zh-TW"/>
                </w:rPr>
                <w:t>X Xiu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58" w:history="1">
              <w:r w:rsidR="005A458B" w:rsidRPr="00127C9E">
                <w:rPr>
                  <w:sz w:val="20"/>
                  <w:lang w:eastAsia="zh-TW"/>
                </w:rPr>
                <w:t>Y He</w:t>
              </w:r>
            </w:hyperlink>
            <w:r w:rsidR="007B3D95" w:rsidRPr="00127C9E">
              <w:rPr>
                <w:sz w:val="20"/>
                <w:lang w:eastAsia="zh-TW"/>
              </w:rPr>
              <w:t xml:space="preserve"> (</w:t>
            </w:r>
            <w:proofErr w:type="spellStart"/>
            <w:r w:rsidR="007B3D95" w:rsidRPr="00127C9E">
              <w:rPr>
                <w:sz w:val="20"/>
                <w:lang w:eastAsia="zh-TW"/>
              </w:rPr>
              <w:t>InterDigital</w:t>
            </w:r>
            <w:proofErr w:type="spellEnd"/>
            <w:r w:rsidR="007B3D95" w:rsidRPr="00127C9E">
              <w:rPr>
                <w:sz w:val="20"/>
                <w:lang w:eastAsia="zh-TW"/>
              </w:rPr>
              <w:t>)</w:t>
            </w:r>
          </w:p>
        </w:tc>
        <w:tc>
          <w:tcPr>
            <w:tcW w:w="2754" w:type="pct"/>
            <w:shd w:val="clear" w:color="auto" w:fill="auto"/>
          </w:tcPr>
          <w:p w:rsidR="002430D1" w:rsidRPr="00127C9E" w:rsidRDefault="005A458B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Local Illumination compensation simplifications</w:t>
            </w:r>
          </w:p>
        </w:tc>
      </w:tr>
      <w:tr w:rsidR="005A458B" w:rsidRPr="00127C9E" w:rsidTr="00127C9E">
        <w:tc>
          <w:tcPr>
            <w:tcW w:w="1057" w:type="pct"/>
            <w:shd w:val="clear" w:color="auto" w:fill="auto"/>
          </w:tcPr>
          <w:p w:rsidR="005A458B" w:rsidRPr="00127C9E" w:rsidRDefault="005A458B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JVET-M0232</w:t>
            </w:r>
          </w:p>
        </w:tc>
        <w:tc>
          <w:tcPr>
            <w:tcW w:w="1189" w:type="pct"/>
            <w:shd w:val="clear" w:color="auto" w:fill="auto"/>
          </w:tcPr>
          <w:p w:rsidR="005A458B" w:rsidRPr="00127C9E" w:rsidRDefault="009017C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59" w:history="1">
              <w:r w:rsidR="005A458B" w:rsidRPr="00127C9E">
                <w:rPr>
                  <w:sz w:val="20"/>
                  <w:lang w:eastAsia="zh-TW"/>
                </w:rPr>
                <w:t>Y.-W. Chen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60" w:history="1">
              <w:r w:rsidR="005A458B" w:rsidRPr="00127C9E">
                <w:rPr>
                  <w:sz w:val="20"/>
                  <w:lang w:eastAsia="zh-TW"/>
                </w:rPr>
                <w:t>X. Wang (Kwai Inc.)</w:t>
              </w:r>
            </w:hyperlink>
          </w:p>
        </w:tc>
        <w:tc>
          <w:tcPr>
            <w:tcW w:w="2754" w:type="pct"/>
            <w:shd w:val="clear" w:color="auto" w:fill="auto"/>
          </w:tcPr>
          <w:p w:rsidR="005A458B" w:rsidRPr="00127C9E" w:rsidRDefault="005A458B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Simplification of CIIP Intra mode coding</w:t>
            </w:r>
          </w:p>
        </w:tc>
      </w:tr>
      <w:tr w:rsidR="005A458B" w:rsidRPr="00127C9E" w:rsidTr="00127C9E">
        <w:tc>
          <w:tcPr>
            <w:tcW w:w="1057" w:type="pct"/>
            <w:shd w:val="clear" w:color="auto" w:fill="auto"/>
          </w:tcPr>
          <w:p w:rsidR="005A458B" w:rsidRPr="00127C9E" w:rsidRDefault="005A458B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JVET-M0233</w:t>
            </w:r>
          </w:p>
        </w:tc>
        <w:tc>
          <w:tcPr>
            <w:tcW w:w="1189" w:type="pct"/>
            <w:shd w:val="clear" w:color="auto" w:fill="auto"/>
          </w:tcPr>
          <w:p w:rsidR="005A458B" w:rsidRPr="00127C9E" w:rsidRDefault="009017C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61" w:history="1">
              <w:r w:rsidR="005A458B" w:rsidRPr="00127C9E">
                <w:rPr>
                  <w:sz w:val="20"/>
                  <w:lang w:eastAsia="zh-TW"/>
                </w:rPr>
                <w:t>X. Wang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62" w:history="1">
              <w:r w:rsidR="005A458B" w:rsidRPr="00127C9E">
                <w:rPr>
                  <w:sz w:val="20"/>
                  <w:lang w:eastAsia="zh-TW"/>
                </w:rPr>
                <w:t>Y.-W. Chen (Kwai Inc.)</w:t>
              </w:r>
            </w:hyperlink>
          </w:p>
        </w:tc>
        <w:tc>
          <w:tcPr>
            <w:tcW w:w="2754" w:type="pct"/>
            <w:shd w:val="clear" w:color="auto" w:fill="auto"/>
          </w:tcPr>
          <w:p w:rsidR="005A458B" w:rsidRPr="00127C9E" w:rsidRDefault="005A458B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Triangle prediction merge list construction</w:t>
            </w:r>
          </w:p>
        </w:tc>
      </w:tr>
      <w:tr w:rsidR="005A458B" w:rsidRPr="00127C9E" w:rsidTr="00127C9E">
        <w:tc>
          <w:tcPr>
            <w:tcW w:w="1057" w:type="pct"/>
            <w:shd w:val="clear" w:color="auto" w:fill="auto"/>
          </w:tcPr>
          <w:p w:rsidR="005A458B" w:rsidRPr="00127C9E" w:rsidRDefault="005A458B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JVET-M0234</w:t>
            </w:r>
          </w:p>
        </w:tc>
        <w:tc>
          <w:tcPr>
            <w:tcW w:w="1189" w:type="pct"/>
            <w:shd w:val="clear" w:color="auto" w:fill="auto"/>
          </w:tcPr>
          <w:p w:rsidR="005A458B" w:rsidRPr="00127C9E" w:rsidRDefault="009017C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63" w:history="1">
              <w:r w:rsidR="005A458B" w:rsidRPr="00127C9E">
                <w:rPr>
                  <w:sz w:val="20"/>
                  <w:lang w:eastAsia="zh-TW"/>
                </w:rPr>
                <w:t>X. Wang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64" w:history="1">
              <w:r w:rsidR="005A458B" w:rsidRPr="00127C9E">
                <w:rPr>
                  <w:sz w:val="20"/>
                  <w:lang w:eastAsia="zh-TW"/>
                </w:rPr>
                <w:t>Y.-W. Chen (Kwai Inc.)</w:t>
              </w:r>
            </w:hyperlink>
          </w:p>
        </w:tc>
        <w:tc>
          <w:tcPr>
            <w:tcW w:w="2754" w:type="pct"/>
            <w:shd w:val="clear" w:color="auto" w:fill="auto"/>
          </w:tcPr>
          <w:p w:rsidR="005A458B" w:rsidRPr="00127C9E" w:rsidRDefault="005A458B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Triangle prediction merge index coding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B66C70" w:rsidP="00DC350F">
            <w:pPr>
              <w:jc w:val="left"/>
              <w:rPr>
                <w:sz w:val="20"/>
                <w:lang w:eastAsia="zh-TW"/>
              </w:rPr>
            </w:pPr>
            <w:r w:rsidRPr="00DC350F">
              <w:rPr>
                <w:rFonts w:hint="eastAsia"/>
                <w:sz w:val="20"/>
                <w:lang w:eastAsia="zh-TW"/>
              </w:rPr>
              <w:t>JVET-M0271</w:t>
            </w:r>
          </w:p>
        </w:tc>
        <w:tc>
          <w:tcPr>
            <w:tcW w:w="1189" w:type="pct"/>
            <w:shd w:val="clear" w:color="auto" w:fill="auto"/>
          </w:tcPr>
          <w:p w:rsidR="00B66C70" w:rsidRPr="00DC350F" w:rsidRDefault="009017C1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65" w:history="1">
              <w:r w:rsidR="00B66C70" w:rsidRPr="00DC350F">
                <w:rPr>
                  <w:sz w:val="20"/>
                  <w:lang w:eastAsia="zh-TW"/>
                </w:rPr>
                <w:t>L. Zhang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66" w:history="1">
              <w:r w:rsidR="00B66C70" w:rsidRPr="00DC350F">
                <w:rPr>
                  <w:sz w:val="20"/>
                  <w:lang w:eastAsia="zh-TW"/>
                </w:rPr>
                <w:t>K. Zhang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67" w:history="1">
              <w:r w:rsidR="00B66C70" w:rsidRPr="00DC350F">
                <w:rPr>
                  <w:sz w:val="20"/>
                  <w:lang w:eastAsia="zh-TW"/>
                </w:rPr>
                <w:t>H. Liu</w:t>
              </w:r>
            </w:hyperlink>
            <w:r w:rsidR="00B66C70" w:rsidRPr="00DC350F">
              <w:rPr>
                <w:sz w:val="20"/>
                <w:lang w:eastAsia="zh-TW"/>
              </w:rPr>
              <w:t>, J. Xu, Y. Wang, P. Zhao, D. Hong(</w:t>
            </w:r>
            <w:proofErr w:type="spellStart"/>
            <w:r w:rsidR="00B66C70" w:rsidRPr="00DC350F">
              <w:rPr>
                <w:sz w:val="20"/>
                <w:lang w:eastAsia="zh-TW"/>
              </w:rPr>
              <w:t>Bytedance</w:t>
            </w:r>
            <w:proofErr w:type="spellEnd"/>
            <w:r w:rsidR="00B66C70" w:rsidRPr="00DC350F">
              <w:rPr>
                <w:sz w:val="20"/>
                <w:lang w:eastAsia="zh-TW"/>
              </w:rPr>
              <w:t>)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Merge list construction process for triangular prediction mode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9017C1" w:rsidP="00DC350F">
            <w:pPr>
              <w:jc w:val="left"/>
              <w:rPr>
                <w:sz w:val="20"/>
                <w:lang w:eastAsia="zh-TW"/>
              </w:rPr>
            </w:pPr>
            <w:hyperlink r:id="rId68" w:history="1">
              <w:r w:rsidR="00B66C70" w:rsidRPr="00DC350F">
                <w:rPr>
                  <w:sz w:val="20"/>
                  <w:lang w:eastAsia="zh-TW"/>
                </w:rPr>
                <w:t>JVET-M0276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J. Li, S. Wang, W. Gao(Peking University), </w:t>
            </w:r>
            <w:hyperlink r:id="rId69" w:history="1">
              <w:r w:rsidRPr="00DC350F">
                <w:rPr>
                  <w:sz w:val="20"/>
                  <w:lang w:eastAsia="zh-TW"/>
                </w:rPr>
                <w:t>L. Zhang</w:t>
              </w:r>
            </w:hyperlink>
            <w:r w:rsidRPr="00DC350F">
              <w:rPr>
                <w:sz w:val="20"/>
                <w:lang w:eastAsia="zh-TW"/>
              </w:rPr>
              <w:t>, </w:t>
            </w:r>
            <w:hyperlink r:id="rId70" w:history="1">
              <w:r w:rsidRPr="00DC350F">
                <w:rPr>
                  <w:sz w:val="20"/>
                  <w:lang w:eastAsia="zh-TW"/>
                </w:rPr>
                <w:t>K. Zhang</w:t>
              </w:r>
            </w:hyperlink>
            <w:r w:rsidRPr="00DC350F">
              <w:rPr>
                <w:sz w:val="20"/>
                <w:lang w:eastAsia="zh-TW"/>
              </w:rPr>
              <w:t>,</w:t>
            </w:r>
            <w:hyperlink r:id="rId71" w:history="1">
              <w:r w:rsidRPr="00DC350F">
                <w:rPr>
                  <w:sz w:val="20"/>
                  <w:lang w:eastAsia="zh-TW"/>
                </w:rPr>
                <w:t>H. Liu</w:t>
              </w:r>
            </w:hyperlink>
            <w:r w:rsidRPr="00DC350F">
              <w:rPr>
                <w:sz w:val="20"/>
                <w:lang w:eastAsia="zh-TW"/>
              </w:rPr>
              <w:t>, J. Xu(</w:t>
            </w:r>
            <w:proofErr w:type="spellStart"/>
            <w:r w:rsidRPr="00DC350F">
              <w:rPr>
                <w:sz w:val="20"/>
                <w:lang w:eastAsia="zh-TW"/>
              </w:rPr>
              <w:t>Bytedance</w:t>
            </w:r>
            <w:proofErr w:type="spellEnd"/>
            <w:r w:rsidRPr="00DC350F">
              <w:rPr>
                <w:sz w:val="20"/>
                <w:lang w:eastAsia="zh-TW"/>
              </w:rPr>
              <w:t>)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MPM list alignment between CIIP and intra mode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9017C1" w:rsidP="00DC350F">
            <w:pPr>
              <w:jc w:val="left"/>
              <w:rPr>
                <w:sz w:val="20"/>
                <w:lang w:eastAsia="zh-TW"/>
              </w:rPr>
            </w:pPr>
            <w:hyperlink r:id="rId72" w:history="1">
              <w:r w:rsidR="00B66C70" w:rsidRPr="00DC350F">
                <w:rPr>
                  <w:sz w:val="20"/>
                  <w:lang w:eastAsia="zh-TW"/>
                </w:rPr>
                <w:t>JVET-M0283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9017C1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73" w:history="1">
              <w:r w:rsidR="00B66C70" w:rsidRPr="00DC350F">
                <w:rPr>
                  <w:sz w:val="20"/>
                  <w:lang w:eastAsia="zh-TW"/>
                </w:rPr>
                <w:t>A. Robert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74" w:history="1">
              <w:r w:rsidR="00B66C70" w:rsidRPr="00DC350F">
                <w:rPr>
                  <w:sz w:val="20"/>
                  <w:lang w:eastAsia="zh-TW"/>
                </w:rPr>
                <w:t>F. LeLeannec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75" w:history="1">
              <w:r w:rsidR="00B66C70" w:rsidRPr="00DC350F">
                <w:rPr>
                  <w:sz w:val="20"/>
                  <w:lang w:eastAsia="zh-TW"/>
                </w:rPr>
                <w:t>T. Poirier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76" w:history="1">
              <w:r w:rsidR="00B66C70" w:rsidRPr="00DC350F">
                <w:rPr>
                  <w:sz w:val="20"/>
                  <w:lang w:eastAsia="zh-TW"/>
                </w:rPr>
                <w:t>F. Galpin (Technicolor)</w:t>
              </w:r>
            </w:hyperlink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Reduction of motion predictor pruning in Triangle Merge mode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9017C1" w:rsidP="00DC350F">
            <w:pPr>
              <w:jc w:val="left"/>
              <w:rPr>
                <w:sz w:val="20"/>
                <w:lang w:eastAsia="zh-TW"/>
              </w:rPr>
            </w:pPr>
            <w:hyperlink r:id="rId77" w:history="1">
              <w:r w:rsidR="00B66C70" w:rsidRPr="00DC350F">
                <w:rPr>
                  <w:sz w:val="20"/>
                  <w:lang w:eastAsia="zh-TW"/>
                </w:rPr>
                <w:t>JVET-M0294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9017C1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78" w:history="1">
              <w:r w:rsidR="00B66C70" w:rsidRPr="00DC350F">
                <w:rPr>
                  <w:sz w:val="20"/>
                  <w:lang w:eastAsia="zh-TW"/>
                </w:rPr>
                <w:t>B. Wang</w:t>
              </w:r>
            </w:hyperlink>
            <w:r w:rsidR="00B66C70" w:rsidRPr="00DC350F">
              <w:rPr>
                <w:sz w:val="20"/>
                <w:lang w:eastAsia="zh-TW"/>
              </w:rPr>
              <w:t>, A.M. Kotra, S. Esenlik, H. Gao, J. Chen (Huawei)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Modification for blocks applied with Combined Inter-Intra prediction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9017C1" w:rsidP="00DC350F">
            <w:pPr>
              <w:jc w:val="left"/>
              <w:rPr>
                <w:sz w:val="20"/>
                <w:lang w:eastAsia="zh-TW"/>
              </w:rPr>
            </w:pPr>
            <w:hyperlink r:id="rId79" w:history="1">
              <w:r w:rsidR="00B66C70" w:rsidRPr="00DC350F">
                <w:rPr>
                  <w:sz w:val="20"/>
                  <w:lang w:eastAsia="zh-TW"/>
                </w:rPr>
                <w:t>JVET-M0296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9017C1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80" w:history="1">
              <w:r w:rsidR="00B66C70" w:rsidRPr="00DC350F">
                <w:rPr>
                  <w:sz w:val="20"/>
                  <w:lang w:eastAsia="zh-TW"/>
                </w:rPr>
                <w:t>B. Wang</w:t>
              </w:r>
            </w:hyperlink>
            <w:r w:rsidR="00B66C70" w:rsidRPr="00DC350F">
              <w:rPr>
                <w:sz w:val="20"/>
                <w:lang w:eastAsia="zh-TW"/>
              </w:rPr>
              <w:t>, S. Esenlik, A.M. Kotra, H. Gao, J. Chen (Huawei)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Simplification on combined inter-intra mode prediction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9017C1" w:rsidP="00DC350F">
            <w:pPr>
              <w:jc w:val="left"/>
              <w:rPr>
                <w:sz w:val="20"/>
                <w:lang w:eastAsia="zh-TW"/>
              </w:rPr>
            </w:pPr>
            <w:hyperlink r:id="rId81" w:history="1">
              <w:r w:rsidR="00B66C70" w:rsidRPr="00DC350F">
                <w:rPr>
                  <w:sz w:val="20"/>
                  <w:lang w:eastAsia="zh-TW"/>
                </w:rPr>
                <w:t>JVET-M0317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9017C1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82" w:history="1">
              <w:r w:rsidR="00B66C70" w:rsidRPr="00DC350F">
                <w:rPr>
                  <w:sz w:val="20"/>
                  <w:lang w:eastAsia="zh-TW"/>
                </w:rPr>
                <w:t>R.-L. Liao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83" w:history="1">
              <w:r w:rsidR="00B66C70" w:rsidRPr="00DC350F">
                <w:rPr>
                  <w:sz w:val="20"/>
                  <w:lang w:eastAsia="zh-TW"/>
                </w:rPr>
                <w:t>J. Li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84" w:history="1">
              <w:r w:rsidR="00B66C70" w:rsidRPr="00DC350F">
                <w:rPr>
                  <w:sz w:val="20"/>
                  <w:lang w:eastAsia="zh-TW"/>
                </w:rPr>
                <w:t>C. S. Lim (Panasonic)</w:t>
              </w:r>
            </w:hyperlink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Simplification of triangular prediction unit mode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9017C1" w:rsidP="00DC350F">
            <w:pPr>
              <w:jc w:val="left"/>
              <w:rPr>
                <w:sz w:val="20"/>
                <w:lang w:eastAsia="zh-TW"/>
              </w:rPr>
            </w:pPr>
            <w:hyperlink r:id="rId85" w:history="1">
              <w:r w:rsidR="00B66C70" w:rsidRPr="00DC350F">
                <w:rPr>
                  <w:sz w:val="20"/>
                  <w:lang w:eastAsia="zh-TW"/>
                </w:rPr>
                <w:t>JVET-M0328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9017C1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86" w:history="1">
              <w:r w:rsidR="00B66C70" w:rsidRPr="00DC350F">
                <w:rPr>
                  <w:sz w:val="20"/>
                  <w:lang w:eastAsia="zh-TW"/>
                </w:rPr>
                <w:t>F. Chen</w:t>
              </w:r>
            </w:hyperlink>
            <w:r w:rsidR="00B66C70" w:rsidRPr="00DC350F">
              <w:rPr>
                <w:sz w:val="20"/>
                <w:lang w:eastAsia="zh-TW"/>
              </w:rPr>
              <w:t>, L. Wang (</w:t>
            </w:r>
            <w:proofErr w:type="spellStart"/>
            <w:r w:rsidR="00B66C70" w:rsidRPr="00DC350F">
              <w:rPr>
                <w:sz w:val="20"/>
                <w:lang w:eastAsia="zh-TW"/>
              </w:rPr>
              <w:t>Hikvision</w:t>
            </w:r>
            <w:proofErr w:type="spellEnd"/>
            <w:r w:rsidR="00B66C70" w:rsidRPr="00DC350F">
              <w:rPr>
                <w:sz w:val="20"/>
                <w:lang w:eastAsia="zh-TW"/>
              </w:rPr>
              <w:t>)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Simplified triangle prediction unit mode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9017C1" w:rsidP="00DC350F">
            <w:pPr>
              <w:jc w:val="left"/>
              <w:rPr>
                <w:sz w:val="20"/>
                <w:lang w:eastAsia="zh-TW"/>
              </w:rPr>
            </w:pPr>
            <w:hyperlink r:id="rId87" w:history="1">
              <w:r w:rsidR="00B66C70" w:rsidRPr="00DC350F">
                <w:rPr>
                  <w:sz w:val="20"/>
                  <w:lang w:eastAsia="zh-TW"/>
                </w:rPr>
                <w:t>JVET-M0329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9017C1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88" w:history="1">
              <w:r w:rsidR="00B66C70" w:rsidRPr="00DC350F">
                <w:rPr>
                  <w:sz w:val="20"/>
                  <w:lang w:eastAsia="zh-TW"/>
                </w:rPr>
                <w:t>F. Chen</w:t>
              </w:r>
            </w:hyperlink>
            <w:r w:rsidR="00B66C70" w:rsidRPr="00DC350F">
              <w:rPr>
                <w:sz w:val="20"/>
                <w:lang w:eastAsia="zh-TW"/>
              </w:rPr>
              <w:t>, L. Wang (</w:t>
            </w:r>
            <w:proofErr w:type="spellStart"/>
            <w:r w:rsidR="00B66C70" w:rsidRPr="00DC350F">
              <w:rPr>
                <w:sz w:val="20"/>
                <w:lang w:eastAsia="zh-TW"/>
              </w:rPr>
              <w:t>Hikvision</w:t>
            </w:r>
            <w:proofErr w:type="spellEnd"/>
            <w:r w:rsidR="00B66C70" w:rsidRPr="00DC350F">
              <w:rPr>
                <w:sz w:val="20"/>
                <w:lang w:eastAsia="zh-TW"/>
              </w:rPr>
              <w:t>)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Modified enabling condition for triangle prediction unit mode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9017C1" w:rsidP="00DC350F">
            <w:pPr>
              <w:jc w:val="left"/>
              <w:rPr>
                <w:sz w:val="20"/>
                <w:lang w:eastAsia="zh-TW"/>
              </w:rPr>
            </w:pPr>
            <w:hyperlink r:id="rId89" w:history="1">
              <w:r w:rsidR="00B66C70" w:rsidRPr="00DC350F">
                <w:rPr>
                  <w:sz w:val="20"/>
                  <w:lang w:eastAsia="zh-TW"/>
                </w:rPr>
                <w:t>JVET-M0331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9017C1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90" w:history="1">
              <w:r w:rsidR="00B66C70" w:rsidRPr="00DC350F">
                <w:rPr>
                  <w:sz w:val="20"/>
                  <w:lang w:eastAsia="zh-TW"/>
                </w:rPr>
                <w:t>L. Xu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91" w:history="1">
              <w:r w:rsidR="00B66C70" w:rsidRPr="00DC350F">
                <w:rPr>
                  <w:sz w:val="20"/>
                  <w:lang w:eastAsia="zh-TW"/>
                </w:rPr>
                <w:t>F. Chen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92" w:history="1">
              <w:r w:rsidR="00B66C70" w:rsidRPr="00DC350F">
                <w:rPr>
                  <w:sz w:val="20"/>
                  <w:lang w:eastAsia="zh-TW"/>
                </w:rPr>
                <w:t>L. Wang(Hikvision)</w:t>
              </w:r>
            </w:hyperlink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CE10-related:A simplification of inter prediction information derivation for multi-intra-inter mode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9017C1" w:rsidP="00DC350F">
            <w:pPr>
              <w:jc w:val="left"/>
              <w:rPr>
                <w:sz w:val="20"/>
                <w:lang w:eastAsia="zh-TW"/>
              </w:rPr>
            </w:pPr>
            <w:hyperlink r:id="rId93" w:history="1">
              <w:r w:rsidR="00B66C70" w:rsidRPr="00DC350F">
                <w:rPr>
                  <w:sz w:val="20"/>
                  <w:lang w:eastAsia="zh-TW"/>
                </w:rPr>
                <w:t>JVET-M0349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9017C1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94" w:history="1">
              <w:r w:rsidR="00B66C70" w:rsidRPr="00DC350F">
                <w:rPr>
                  <w:sz w:val="20"/>
                  <w:lang w:eastAsia="zh-TW"/>
                </w:rPr>
                <w:t>X.W. Meng (Peking University)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95" w:history="1">
              <w:r w:rsidR="00B66C70" w:rsidRPr="00DC350F">
                <w:rPr>
                  <w:sz w:val="20"/>
                  <w:lang w:eastAsia="zh-TW"/>
                </w:rPr>
                <w:t>X. Zheng (DJI)</w:t>
              </w:r>
            </w:hyperlink>
            <w:r w:rsidR="00B66C70" w:rsidRPr="00DC350F">
              <w:rPr>
                <w:sz w:val="20"/>
                <w:lang w:eastAsia="zh-TW"/>
              </w:rPr>
              <w:t>, S.S. Wang, S.W. Ma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Simplification of triangle prediction merging candidate list derivation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9017C1" w:rsidP="00DC350F">
            <w:pPr>
              <w:jc w:val="left"/>
              <w:rPr>
                <w:sz w:val="20"/>
                <w:lang w:eastAsia="zh-TW"/>
              </w:rPr>
            </w:pPr>
            <w:hyperlink r:id="rId96" w:history="1">
              <w:r w:rsidR="00B66C70" w:rsidRPr="00DC350F">
                <w:rPr>
                  <w:sz w:val="20"/>
                  <w:lang w:eastAsia="zh-TW"/>
                </w:rPr>
                <w:t>JVET-M0352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9017C1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97" w:history="1">
              <w:r w:rsidR="00B66C70" w:rsidRPr="00DC350F">
                <w:rPr>
                  <w:sz w:val="20"/>
                  <w:lang w:eastAsia="zh-TW"/>
                </w:rPr>
                <w:t>D. Park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98" w:history="1">
              <w:r w:rsidR="00B66C70" w:rsidRPr="00DC350F">
                <w:rPr>
                  <w:sz w:val="20"/>
                  <w:lang w:eastAsia="zh-TW"/>
                </w:rPr>
                <w:t>Y. Yoon</w:t>
              </w:r>
            </w:hyperlink>
            <w:proofErr w:type="gramStart"/>
            <w:r w:rsidR="00B66C70" w:rsidRPr="00DC350F">
              <w:rPr>
                <w:sz w:val="20"/>
                <w:lang w:eastAsia="zh-TW"/>
              </w:rPr>
              <w:t>,</w:t>
            </w:r>
            <w:proofErr w:type="gramEnd"/>
            <w:r w:rsidR="00B66C70" w:rsidRPr="00DC350F">
              <w:rPr>
                <w:sz w:val="20"/>
                <w:lang w:eastAsia="zh-TW"/>
              </w:rPr>
              <w:fldChar w:fldCharType="begin"/>
            </w:r>
            <w:r w:rsidR="00B66C70" w:rsidRPr="00DC350F">
              <w:rPr>
                <w:sz w:val="20"/>
                <w:lang w:eastAsia="zh-TW"/>
              </w:rPr>
              <w:instrText xml:space="preserve"> HYPERLINK "mailto:jgkim@kau.ac.kr" </w:instrText>
            </w:r>
            <w:r w:rsidR="00B66C70" w:rsidRPr="00DC350F">
              <w:rPr>
                <w:sz w:val="20"/>
                <w:lang w:eastAsia="zh-TW"/>
              </w:rPr>
              <w:fldChar w:fldCharType="separate"/>
            </w:r>
            <w:r w:rsidR="00B66C70" w:rsidRPr="00DC350F">
              <w:rPr>
                <w:sz w:val="20"/>
                <w:lang w:eastAsia="zh-TW"/>
              </w:rPr>
              <w:t>J.-G. Kim (KAU)</w:t>
            </w:r>
            <w:r w:rsidR="00B66C70" w:rsidRPr="00DC350F">
              <w:rPr>
                <w:sz w:val="20"/>
                <w:lang w:eastAsia="zh-TW"/>
              </w:rPr>
              <w:fldChar w:fldCharType="end"/>
            </w:r>
            <w:r w:rsidR="00B66C70" w:rsidRPr="00DC350F">
              <w:rPr>
                <w:sz w:val="20"/>
                <w:lang w:eastAsia="zh-TW"/>
              </w:rPr>
              <w:t>,</w:t>
            </w:r>
            <w:hyperlink r:id="rId99" w:history="1">
              <w:r w:rsidR="00B66C70" w:rsidRPr="00DC350F">
                <w:rPr>
                  <w:sz w:val="20"/>
                  <w:lang w:eastAsia="zh-TW"/>
                </w:rPr>
                <w:t>J. Lee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00" w:history="1">
              <w:r w:rsidR="00B66C70" w:rsidRPr="00DC350F">
                <w:rPr>
                  <w:sz w:val="20"/>
                  <w:lang w:eastAsia="zh-TW"/>
                </w:rPr>
                <w:t>J. Kang (ETRI)</w:t>
              </w:r>
            </w:hyperlink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Simplification of triangular partitions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9017C1" w:rsidP="00DC350F">
            <w:pPr>
              <w:jc w:val="left"/>
              <w:rPr>
                <w:sz w:val="20"/>
                <w:lang w:eastAsia="zh-TW"/>
              </w:rPr>
            </w:pPr>
            <w:hyperlink r:id="rId101" w:history="1">
              <w:r w:rsidR="00B66C70" w:rsidRPr="00DC350F">
                <w:rPr>
                  <w:sz w:val="20"/>
                  <w:lang w:eastAsia="zh-TW"/>
                </w:rPr>
                <w:t>JVET-M0357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9017C1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02" w:history="1">
              <w:r w:rsidR="00B66C70" w:rsidRPr="00DC350F">
                <w:rPr>
                  <w:sz w:val="20"/>
                  <w:lang w:eastAsia="zh-TW"/>
                </w:rPr>
                <w:t>Y. Kidani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03" w:history="1">
              <w:r w:rsidR="00B66C70" w:rsidRPr="00DC350F">
                <w:rPr>
                  <w:sz w:val="20"/>
                  <w:lang w:eastAsia="zh-TW"/>
                </w:rPr>
                <w:t>K. Kawamura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04" w:history="1">
              <w:r w:rsidR="00B66C70" w:rsidRPr="00DC350F">
                <w:rPr>
                  <w:sz w:val="20"/>
                  <w:lang w:eastAsia="zh-TW"/>
                </w:rPr>
                <w:t>K. Unno</w:t>
              </w:r>
            </w:hyperlink>
            <w:r w:rsidR="00B66C70" w:rsidRPr="00DC350F">
              <w:rPr>
                <w:sz w:val="20"/>
                <w:lang w:eastAsia="zh-TW"/>
              </w:rPr>
              <w:t>, S. Naito (KDDI)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Reduction of the worst-case memory bandwidth and operation number of OBMC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9017C1" w:rsidP="00DC350F">
            <w:pPr>
              <w:jc w:val="left"/>
              <w:rPr>
                <w:sz w:val="20"/>
                <w:lang w:eastAsia="zh-TW"/>
              </w:rPr>
            </w:pPr>
            <w:hyperlink r:id="rId105" w:history="1">
              <w:r w:rsidR="00B66C70" w:rsidRPr="00DC350F">
                <w:rPr>
                  <w:sz w:val="20"/>
                  <w:lang w:eastAsia="zh-TW"/>
                </w:rPr>
                <w:t>JVET-M0399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9017C1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06" w:history="1">
              <w:r w:rsidR="00B66C70" w:rsidRPr="00DC350F">
                <w:rPr>
                  <w:sz w:val="20"/>
                  <w:lang w:eastAsia="zh-TW"/>
                </w:rPr>
                <w:t>H. Wang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07" w:history="1">
              <w:r w:rsidR="00B66C70" w:rsidRPr="00DC350F">
                <w:rPr>
                  <w:sz w:val="20"/>
                  <w:lang w:eastAsia="zh-TW"/>
                </w:rPr>
                <w:t>W.-J. Chien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08" w:history="1">
              <w:r w:rsidR="00B66C70" w:rsidRPr="00DC350F">
                <w:rPr>
                  <w:sz w:val="20"/>
                  <w:lang w:eastAsia="zh-TW"/>
                </w:rPr>
                <w:t>V. Seregin</w:t>
              </w:r>
            </w:hyperlink>
            <w:proofErr w:type="gramStart"/>
            <w:r w:rsidR="00B66C70" w:rsidRPr="00DC350F">
              <w:rPr>
                <w:sz w:val="20"/>
                <w:lang w:eastAsia="zh-TW"/>
              </w:rPr>
              <w:t>,</w:t>
            </w:r>
            <w:proofErr w:type="gramEnd"/>
            <w:r w:rsidR="00B66C70" w:rsidRPr="00DC350F">
              <w:rPr>
                <w:sz w:val="20"/>
                <w:lang w:eastAsia="zh-TW"/>
              </w:rPr>
              <w:fldChar w:fldCharType="begin"/>
            </w:r>
            <w:r w:rsidR="00B66C70" w:rsidRPr="00DC350F">
              <w:rPr>
                <w:sz w:val="20"/>
                <w:lang w:eastAsia="zh-TW"/>
              </w:rPr>
              <w:instrText xml:space="preserve"> HYPERLINK "mailto:yunghsua@qti.qualcomm.com" </w:instrText>
            </w:r>
            <w:r w:rsidR="00B66C70" w:rsidRPr="00DC350F">
              <w:rPr>
                <w:sz w:val="20"/>
                <w:lang w:eastAsia="zh-TW"/>
              </w:rPr>
              <w:fldChar w:fldCharType="separate"/>
            </w:r>
            <w:r w:rsidR="00B66C70" w:rsidRPr="00DC350F">
              <w:rPr>
                <w:sz w:val="20"/>
                <w:lang w:eastAsia="zh-TW"/>
              </w:rPr>
              <w:t>Y.-H. Chao</w:t>
            </w:r>
            <w:r w:rsidR="00B66C70" w:rsidRPr="00DC350F">
              <w:rPr>
                <w:sz w:val="20"/>
                <w:lang w:eastAsia="zh-TW"/>
              </w:rPr>
              <w:fldChar w:fldCharType="end"/>
            </w:r>
            <w:r w:rsidR="00B66C70" w:rsidRPr="00DC350F">
              <w:rPr>
                <w:sz w:val="20"/>
                <w:lang w:eastAsia="zh-TW"/>
              </w:rPr>
              <w:t>, </w:t>
            </w:r>
            <w:hyperlink r:id="rId109" w:history="1">
              <w:r w:rsidR="00B66C70" w:rsidRPr="00DC350F">
                <w:rPr>
                  <w:sz w:val="20"/>
                  <w:lang w:eastAsia="zh-TW"/>
                </w:rPr>
                <w:t>H. Huang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10" w:history="1">
              <w:r w:rsidR="00B66C70" w:rsidRPr="00DC350F">
                <w:rPr>
                  <w:sz w:val="20"/>
                  <w:lang w:eastAsia="zh-TW"/>
                </w:rPr>
                <w:t>M. Karczewicz (Qualcomm)</w:t>
              </w:r>
            </w:hyperlink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Modifications of Triangular PU Mode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9017C1" w:rsidP="00DC350F">
            <w:pPr>
              <w:jc w:val="left"/>
              <w:rPr>
                <w:sz w:val="20"/>
                <w:lang w:eastAsia="zh-TW"/>
              </w:rPr>
            </w:pPr>
            <w:hyperlink r:id="rId111" w:history="1">
              <w:r w:rsidR="00B66C70" w:rsidRPr="00DC350F">
                <w:rPr>
                  <w:sz w:val="20"/>
                  <w:lang w:eastAsia="zh-TW"/>
                </w:rPr>
                <w:t>JVET-M0424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9017C1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12" w:history="1">
              <w:r w:rsidR="00B66C70" w:rsidRPr="00DC350F">
                <w:rPr>
                  <w:sz w:val="20"/>
                  <w:lang w:eastAsia="zh-TW"/>
                </w:rPr>
                <w:t>M. Sychev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13" w:history="1">
              <w:r w:rsidR="00B66C70" w:rsidRPr="00DC350F">
                <w:rPr>
                  <w:sz w:val="20"/>
                  <w:lang w:eastAsia="zh-TW"/>
                </w:rPr>
                <w:t>J. Chen</w:t>
              </w:r>
            </w:hyperlink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On enhancement of 4-tap interpolation filters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9017C1" w:rsidP="00DC350F">
            <w:pPr>
              <w:jc w:val="left"/>
              <w:rPr>
                <w:sz w:val="20"/>
                <w:lang w:eastAsia="zh-TW"/>
              </w:rPr>
            </w:pPr>
            <w:hyperlink r:id="rId114" w:history="1">
              <w:r w:rsidR="00B66C70" w:rsidRPr="00DC350F">
                <w:rPr>
                  <w:sz w:val="20"/>
                  <w:lang w:eastAsia="zh-TW"/>
                </w:rPr>
                <w:t>JVET-M0438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9017C1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15" w:history="1">
              <w:r w:rsidR="00B66C70" w:rsidRPr="00DC350F">
                <w:rPr>
                  <w:sz w:val="20"/>
                  <w:lang w:eastAsia="zh-TW"/>
                </w:rPr>
                <w:t>J. Zhao</w:t>
              </w:r>
            </w:hyperlink>
            <w:r w:rsidR="00B66C70" w:rsidRPr="00DC350F">
              <w:rPr>
                <w:sz w:val="20"/>
                <w:lang w:eastAsia="zh-TW"/>
              </w:rPr>
              <w:t>, S. Kim (LGE)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Size constraint on Triangular Prediction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9017C1" w:rsidP="00DC350F">
            <w:pPr>
              <w:jc w:val="left"/>
              <w:rPr>
                <w:sz w:val="20"/>
                <w:lang w:eastAsia="zh-TW"/>
              </w:rPr>
            </w:pPr>
            <w:hyperlink r:id="rId116" w:history="1">
              <w:r w:rsidR="00B66C70" w:rsidRPr="00DC350F">
                <w:rPr>
                  <w:sz w:val="20"/>
                  <w:lang w:eastAsia="zh-TW"/>
                </w:rPr>
                <w:t>JVET-M0450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9017C1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17" w:history="1">
              <w:r w:rsidR="00B66C70" w:rsidRPr="00DC350F">
                <w:rPr>
                  <w:sz w:val="20"/>
                  <w:lang w:eastAsia="zh-TW"/>
                </w:rPr>
                <w:t>M. Xu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18" w:history="1">
              <w:r w:rsidR="00B66C70" w:rsidRPr="00DC350F">
                <w:rPr>
                  <w:sz w:val="20"/>
                  <w:lang w:eastAsia="zh-TW"/>
                </w:rPr>
                <w:t>X. Li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19" w:history="1">
              <w:r w:rsidR="00B66C70" w:rsidRPr="00DC350F">
                <w:rPr>
                  <w:sz w:val="20"/>
                  <w:lang w:eastAsia="zh-TW"/>
                </w:rPr>
                <w:t>X. Xu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20" w:history="1">
              <w:r w:rsidR="00B66C70" w:rsidRPr="00DC350F">
                <w:rPr>
                  <w:sz w:val="20"/>
                  <w:lang w:eastAsia="zh-TW"/>
                </w:rPr>
                <w:t>S. Liu (Tencent)</w:t>
              </w:r>
            </w:hyperlink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LIC inheritance restrictions and interaction with GBI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9017C1" w:rsidP="00DC350F">
            <w:pPr>
              <w:jc w:val="left"/>
              <w:rPr>
                <w:sz w:val="20"/>
                <w:lang w:eastAsia="zh-TW"/>
              </w:rPr>
            </w:pPr>
            <w:hyperlink r:id="rId121" w:history="1">
              <w:r w:rsidR="00B66C70" w:rsidRPr="00DC350F">
                <w:rPr>
                  <w:sz w:val="20"/>
                  <w:lang w:eastAsia="zh-TW"/>
                </w:rPr>
                <w:t>JVET-M0454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9017C1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22" w:history="1">
              <w:r w:rsidR="00B66C70" w:rsidRPr="00DC350F">
                <w:rPr>
                  <w:sz w:val="20"/>
                  <w:lang w:eastAsia="zh-TW"/>
                </w:rPr>
                <w:t>A. Seixas Dias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23" w:history="1">
              <w:r w:rsidR="00B66C70" w:rsidRPr="00DC350F">
                <w:rPr>
                  <w:sz w:val="20"/>
                  <w:lang w:eastAsia="zh-TW"/>
                </w:rPr>
                <w:t>G. Kulupana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24" w:history="1">
              <w:r w:rsidR="00B66C70" w:rsidRPr="00DC350F">
                <w:rPr>
                  <w:sz w:val="20"/>
                  <w:lang w:eastAsia="zh-TW"/>
                </w:rPr>
                <w:t>S. Blasi (BBC)</w:t>
              </w:r>
            </w:hyperlink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Multi-Hypothesis Intra with Weighted Combination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9017C1" w:rsidP="00DC350F">
            <w:pPr>
              <w:jc w:val="left"/>
              <w:rPr>
                <w:sz w:val="20"/>
                <w:lang w:eastAsia="zh-TW"/>
              </w:rPr>
            </w:pPr>
            <w:hyperlink r:id="rId125" w:history="1">
              <w:r w:rsidR="00B66C70" w:rsidRPr="00DC350F">
                <w:rPr>
                  <w:sz w:val="20"/>
                  <w:lang w:eastAsia="zh-TW"/>
                </w:rPr>
                <w:t>JVET-M0492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9017C1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26" w:history="1">
              <w:r w:rsidR="00B66C70" w:rsidRPr="00DC350F">
                <w:rPr>
                  <w:sz w:val="20"/>
                  <w:lang w:eastAsia="zh-TW"/>
                </w:rPr>
                <w:t>L. Zhao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27" w:history="1">
              <w:r w:rsidR="00B66C70" w:rsidRPr="00DC350F">
                <w:rPr>
                  <w:sz w:val="20"/>
                  <w:lang w:eastAsia="zh-TW"/>
                </w:rPr>
                <w:t>X. Zhao</w:t>
              </w:r>
            </w:hyperlink>
            <w:r w:rsidR="00B66C70" w:rsidRPr="00DC350F">
              <w:rPr>
                <w:sz w:val="20"/>
                <w:lang w:eastAsia="zh-TW"/>
              </w:rPr>
              <w:t>,</w:t>
            </w:r>
            <w:hyperlink r:id="rId128" w:history="1">
              <w:r w:rsidR="00B66C70" w:rsidRPr="00DC350F">
                <w:rPr>
                  <w:sz w:val="20"/>
                  <w:lang w:eastAsia="zh-TW"/>
                </w:rPr>
                <w:t>X. Li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29" w:history="1">
              <w:r w:rsidR="00B66C70" w:rsidRPr="00DC350F">
                <w:rPr>
                  <w:sz w:val="20"/>
                  <w:lang w:eastAsia="zh-TW"/>
                </w:rPr>
                <w:t>S. Liu (Tencent)</w:t>
              </w:r>
            </w:hyperlink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Simplified multi-hypothesis intra-inter mode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9017C1" w:rsidP="00DC350F">
            <w:pPr>
              <w:jc w:val="left"/>
              <w:rPr>
                <w:sz w:val="20"/>
                <w:lang w:eastAsia="zh-TW"/>
              </w:rPr>
            </w:pPr>
            <w:hyperlink r:id="rId130" w:history="1">
              <w:r w:rsidR="00B66C70" w:rsidRPr="00DC350F">
                <w:rPr>
                  <w:sz w:val="20"/>
                  <w:lang w:eastAsia="zh-TW"/>
                </w:rPr>
                <w:t>JVET-M0500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9017C1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31" w:history="1">
              <w:r w:rsidR="00B66C70" w:rsidRPr="00DC350F">
                <w:rPr>
                  <w:sz w:val="20"/>
                  <w:lang w:eastAsia="zh-TW"/>
                </w:rPr>
                <w:t>V. Seregin</w:t>
              </w:r>
            </w:hyperlink>
            <w:r w:rsidR="00B66C70" w:rsidRPr="00DC350F">
              <w:rPr>
                <w:sz w:val="20"/>
                <w:lang w:eastAsia="zh-TW"/>
              </w:rPr>
              <w:t xml:space="preserve">, W.-J. Chien, T. Hsieh, N. Hu, M. </w:t>
            </w:r>
            <w:proofErr w:type="spellStart"/>
            <w:r w:rsidR="00B66C70" w:rsidRPr="00DC350F">
              <w:rPr>
                <w:sz w:val="20"/>
                <w:lang w:eastAsia="zh-TW"/>
              </w:rPr>
              <w:t>Karczewicz</w:t>
            </w:r>
            <w:proofErr w:type="spellEnd"/>
            <w:r w:rsidR="00B66C70" w:rsidRPr="00DC350F">
              <w:rPr>
                <w:sz w:val="20"/>
                <w:lang w:eastAsia="zh-TW"/>
              </w:rPr>
              <w:t xml:space="preserve"> (Qualcomm)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Unidirectional illumination compensation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9017C1" w:rsidP="00DC350F">
            <w:pPr>
              <w:jc w:val="left"/>
              <w:rPr>
                <w:sz w:val="20"/>
                <w:lang w:eastAsia="zh-TW"/>
              </w:rPr>
            </w:pPr>
            <w:hyperlink r:id="rId132" w:history="1">
              <w:r w:rsidR="00B66C70" w:rsidRPr="00DC350F">
                <w:rPr>
                  <w:sz w:val="20"/>
                  <w:lang w:eastAsia="zh-TW"/>
                </w:rPr>
                <w:t>JVET-M0525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9017C1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33" w:history="1">
              <w:r w:rsidR="00B66C70" w:rsidRPr="00DC350F">
                <w:rPr>
                  <w:sz w:val="20"/>
                  <w:lang w:eastAsia="zh-TW"/>
                </w:rPr>
                <w:t>P.-H. Lin</w:t>
              </w:r>
            </w:hyperlink>
            <w:r w:rsidR="00B66C70" w:rsidRPr="00DC350F">
              <w:rPr>
                <w:sz w:val="20"/>
                <w:lang w:eastAsia="zh-TW"/>
              </w:rPr>
              <w:t>, Y.-J. Chang (Foxconn)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Simplification of intra prediction in CIIP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9017C1" w:rsidP="00DC350F">
            <w:pPr>
              <w:jc w:val="left"/>
              <w:rPr>
                <w:sz w:val="20"/>
                <w:lang w:eastAsia="zh-TW"/>
              </w:rPr>
            </w:pPr>
            <w:hyperlink r:id="rId134" w:history="1">
              <w:r w:rsidR="00B66C70" w:rsidRPr="00DC350F">
                <w:rPr>
                  <w:sz w:val="20"/>
                  <w:lang w:eastAsia="zh-TW"/>
                </w:rPr>
                <w:t>JVET-M0581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9017C1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35" w:history="1">
              <w:r w:rsidR="00DC350F" w:rsidRPr="00DC350F">
                <w:rPr>
                  <w:sz w:val="20"/>
                  <w:lang w:eastAsia="zh-TW"/>
                </w:rPr>
                <w:t>M. Bläser</w:t>
              </w:r>
            </w:hyperlink>
            <w:r w:rsidR="00DC350F" w:rsidRPr="00DC350F">
              <w:rPr>
                <w:sz w:val="20"/>
                <w:lang w:eastAsia="zh-TW"/>
              </w:rPr>
              <w:t>, </w:t>
            </w:r>
            <w:hyperlink r:id="rId136" w:history="1">
              <w:r w:rsidR="00DC350F" w:rsidRPr="00DC350F">
                <w:rPr>
                  <w:sz w:val="20"/>
                  <w:lang w:eastAsia="zh-TW"/>
                </w:rPr>
                <w:t>J. Sauer (RWTH Aachen University)</w:t>
              </w:r>
            </w:hyperlink>
          </w:p>
        </w:tc>
        <w:tc>
          <w:tcPr>
            <w:tcW w:w="2754" w:type="pct"/>
            <w:shd w:val="clear" w:color="auto" w:fill="auto"/>
          </w:tcPr>
          <w:p w:rsidR="00B66C70" w:rsidRPr="00DC350F" w:rsidRDefault="00DC350F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Bi-directional motion vector storage for triangular prediction</w:t>
            </w:r>
          </w:p>
        </w:tc>
      </w:tr>
    </w:tbl>
    <w:p w:rsidR="009905D7" w:rsidRPr="009905D7" w:rsidRDefault="009905D7" w:rsidP="00EB1AEC">
      <w:pPr>
        <w:rPr>
          <w:lang w:eastAsia="zh-TW"/>
        </w:rPr>
      </w:pPr>
    </w:p>
    <w:p w:rsidR="001440DB" w:rsidRPr="00D35B7B" w:rsidRDefault="001440DB" w:rsidP="002F7220">
      <w:pPr>
        <w:pStyle w:val="1"/>
        <w:rPr>
          <w:color w:val="000000" w:themeColor="text1"/>
        </w:rPr>
      </w:pPr>
      <w:bookmarkStart w:id="0" w:name="_Toc261348554"/>
      <w:r w:rsidRPr="00857D1D">
        <w:lastRenderedPageBreak/>
        <w:t>Experimental Conditions</w:t>
      </w:r>
      <w:bookmarkEnd w:id="0"/>
    </w:p>
    <w:p w:rsidR="001440DB" w:rsidRDefault="001440DB" w:rsidP="002F7220">
      <w:pPr>
        <w:pStyle w:val="2"/>
        <w:rPr>
          <w:bCs w:val="0"/>
          <w:lang w:eastAsia="ja-JP"/>
        </w:rPr>
      </w:pPr>
      <w:r>
        <w:rPr>
          <w:color w:val="000000" w:themeColor="text1"/>
        </w:rPr>
        <w:t>Software</w:t>
      </w:r>
    </w:p>
    <w:p w:rsidR="001440DB" w:rsidRDefault="001440DB" w:rsidP="001440DB">
      <w:pPr>
        <w:rPr>
          <w:lang w:val="en-GB" w:eastAsia="ja-JP"/>
        </w:rPr>
      </w:pPr>
      <w:r>
        <w:t>One software</w:t>
      </w:r>
      <w:r w:rsidR="00121625">
        <w:t xml:space="preserve"> code</w:t>
      </w:r>
      <w:r>
        <w:t xml:space="preserve"> base is used which is the </w:t>
      </w:r>
      <w:r w:rsidR="002E452F">
        <w:t xml:space="preserve">VTM </w:t>
      </w:r>
      <w:r>
        <w:t xml:space="preserve">software. The </w:t>
      </w:r>
      <w:r w:rsidR="002E452F">
        <w:t xml:space="preserve">VTM </w:t>
      </w:r>
      <w:r>
        <w:t xml:space="preserve">subversion repository can be found </w:t>
      </w:r>
      <w:r w:rsidR="000A7498">
        <w:t xml:space="preserve">at </w:t>
      </w:r>
      <w:r w:rsidR="00B32A38" w:rsidRPr="00B32A38">
        <w:t>https://vcgit.hhi.fraunhofer.de/JVET-</w:t>
      </w:r>
      <w:r w:rsidR="002E452F">
        <w:t>L</w:t>
      </w:r>
      <w:r w:rsidR="00B32A38" w:rsidRPr="00B32A38">
        <w:t>-CE10/VVCSoftware_</w:t>
      </w:r>
      <w:r w:rsidR="002E452F">
        <w:t>VTM</w:t>
      </w:r>
      <w:r>
        <w:t xml:space="preserve">. The </w:t>
      </w:r>
      <w:r w:rsidR="002E452F">
        <w:t>3</w:t>
      </w:r>
      <w:r w:rsidR="00B32A38">
        <w:t>.0</w:t>
      </w:r>
      <w:r>
        <w:t xml:space="preserve"> release version of the software is used.</w:t>
      </w:r>
    </w:p>
    <w:p w:rsidR="001440DB" w:rsidRDefault="001440DB" w:rsidP="002F7220">
      <w:pPr>
        <w:pStyle w:val="2"/>
        <w:rPr>
          <w:bCs w:val="0"/>
          <w:lang w:eastAsia="ja-JP"/>
        </w:rPr>
      </w:pPr>
      <w:r>
        <w:rPr>
          <w:color w:val="000000" w:themeColor="text1"/>
        </w:rPr>
        <w:t>Anchors</w:t>
      </w:r>
    </w:p>
    <w:p w:rsidR="002E452F" w:rsidRDefault="002E452F" w:rsidP="00EF4B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 xml:space="preserve">The VTM is used as anchor, where VTM </w:t>
      </w:r>
      <w:proofErr w:type="spellStart"/>
      <w:r>
        <w:rPr>
          <w:lang w:val="en-CA"/>
        </w:rPr>
        <w:t>cfg</w:t>
      </w:r>
      <w:proofErr w:type="spellEnd"/>
      <w:r>
        <w:rPr>
          <w:lang w:val="en-CA"/>
        </w:rPr>
        <w:t xml:space="preserve"> is applied.</w:t>
      </w:r>
      <w:r w:rsidDel="002E452F">
        <w:rPr>
          <w:lang w:val="en-CA"/>
        </w:rPr>
        <w:t xml:space="preserve"> </w:t>
      </w:r>
      <w:r w:rsidR="00B32A38">
        <w:rPr>
          <w:lang w:val="en-CA"/>
        </w:rPr>
        <w:t xml:space="preserve">Proposals </w:t>
      </w:r>
      <w:r>
        <w:rPr>
          <w:lang w:val="en-CA"/>
        </w:rPr>
        <w:t>are</w:t>
      </w:r>
      <w:r w:rsidR="00B32A38">
        <w:rPr>
          <w:lang w:val="en-CA"/>
        </w:rPr>
        <w:t xml:space="preserve"> evaluated using BD rates, encoder run time, decoder time with Common Test Conditions (CTC)</w:t>
      </w:r>
      <w:r>
        <w:rPr>
          <w:lang w:val="en-CA"/>
        </w:rPr>
        <w:t>.</w:t>
      </w:r>
    </w:p>
    <w:p w:rsidR="005F01FB" w:rsidRDefault="002E452F" w:rsidP="00EF4B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 xml:space="preserve">For studying cache-related aspects, the cache model that can be compiled into the reference decoder software by setting #define JVET_J0090_MEMORY_BANDWITH_MEASURE to 1 is used, in conjunction with the cache </w:t>
      </w:r>
      <w:proofErr w:type="spellStart"/>
      <w:r>
        <w:rPr>
          <w:lang w:val="en-CA"/>
        </w:rPr>
        <w:t>cfg</w:t>
      </w:r>
      <w:proofErr w:type="spellEnd"/>
      <w:r>
        <w:rPr>
          <w:lang w:val="en-CA"/>
        </w:rPr>
        <w:t xml:space="preserve"> file provided in JVET-K0451</w:t>
      </w:r>
    </w:p>
    <w:p w:rsidR="00B32A38" w:rsidRPr="002F7220" w:rsidRDefault="00B32A38" w:rsidP="00EF4B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 w:eastAsia="ja-JP"/>
        </w:rPr>
      </w:pPr>
    </w:p>
    <w:p w:rsidR="006741E2" w:rsidRDefault="006741E2" w:rsidP="006741E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Summary of results</w:t>
      </w:r>
    </w:p>
    <w:p w:rsidR="006741E2" w:rsidRDefault="006741E2" w:rsidP="006741E2">
      <w:pPr>
        <w:pStyle w:val="2"/>
        <w:rPr>
          <w:lang w:val="en-CA"/>
        </w:rPr>
      </w:pPr>
      <w:r>
        <w:rPr>
          <w:lang w:eastAsia="ja-JP"/>
        </w:rPr>
        <w:t>CE10.1</w:t>
      </w:r>
      <w:r>
        <w:rPr>
          <w:lang w:val="en-CA"/>
        </w:rPr>
        <w:t>: Multi-hypothesis prediction</w:t>
      </w:r>
    </w:p>
    <w:p w:rsidR="001A5443" w:rsidRDefault="006741E2" w:rsidP="006741E2">
      <w:pPr>
        <w:rPr>
          <w:szCs w:val="22"/>
          <w:lang w:val="en-CA"/>
        </w:rPr>
      </w:pPr>
      <w:r>
        <w:rPr>
          <w:lang w:val="en-CA"/>
        </w:rPr>
        <w:t xml:space="preserve">In </w:t>
      </w:r>
      <w:r>
        <w:rPr>
          <w:szCs w:val="22"/>
          <w:lang w:val="en-CA"/>
        </w:rPr>
        <w:t>CE10.1, the goal is to test prediction to be combined coming from multiple hypothes</w:t>
      </w:r>
      <w:r w:rsidR="00565A1D">
        <w:rPr>
          <w:szCs w:val="22"/>
          <w:lang w:val="en-CA"/>
        </w:rPr>
        <w:t>e</w:t>
      </w:r>
      <w:r>
        <w:rPr>
          <w:szCs w:val="22"/>
          <w:lang w:val="en-CA"/>
        </w:rPr>
        <w:t xml:space="preserve">s, where one hypothesis refers to prediction from inter mode or from intra mode. </w:t>
      </w:r>
      <w:r w:rsidR="001A5443">
        <w:rPr>
          <w:szCs w:val="22"/>
          <w:lang w:val="en-CA"/>
        </w:rPr>
        <w:t xml:space="preserve">The tests can be categorized into two aspects: one is for coding performance improvement and the other is for simplification. </w:t>
      </w:r>
    </w:p>
    <w:p w:rsidR="00127C9E" w:rsidRDefault="001A5443" w:rsidP="006741E2">
      <w:pPr>
        <w:rPr>
          <w:rFonts w:eastAsia="新細明體"/>
          <w:color w:val="000000"/>
          <w:sz w:val="20"/>
          <w:lang w:eastAsia="zh-TW"/>
        </w:rPr>
      </w:pPr>
      <w:r>
        <w:rPr>
          <w:szCs w:val="22"/>
          <w:lang w:val="en-CA"/>
        </w:rPr>
        <w:t>For coding performance improvement aspects, t</w:t>
      </w:r>
      <w:r w:rsidR="006741E2">
        <w:rPr>
          <w:szCs w:val="22"/>
          <w:lang w:val="en-CA"/>
        </w:rPr>
        <w:t xml:space="preserve">he </w:t>
      </w:r>
      <w:r w:rsidR="001C37D5">
        <w:rPr>
          <w:szCs w:val="22"/>
          <w:lang w:val="en-CA"/>
        </w:rPr>
        <w:t xml:space="preserve">tests and corresponding </w:t>
      </w:r>
      <w:r w:rsidR="006741E2">
        <w:rPr>
          <w:szCs w:val="22"/>
          <w:lang w:val="en-CA"/>
        </w:rPr>
        <w:t>results are summarize</w:t>
      </w:r>
      <w:r w:rsidR="00BA042D">
        <w:rPr>
          <w:szCs w:val="22"/>
          <w:lang w:val="en-CA"/>
        </w:rPr>
        <w:t>d</w:t>
      </w:r>
      <w:r w:rsidR="006741E2">
        <w:rPr>
          <w:szCs w:val="22"/>
          <w:lang w:val="en-CA"/>
        </w:rPr>
        <w:t xml:space="preserve"> </w:t>
      </w:r>
      <w:r w:rsidR="00C74C56">
        <w:rPr>
          <w:szCs w:val="22"/>
          <w:lang w:val="en-CA"/>
        </w:rPr>
        <w:t>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2"/>
        <w:gridCol w:w="1045"/>
        <w:gridCol w:w="1008"/>
        <w:gridCol w:w="1044"/>
        <w:gridCol w:w="934"/>
        <w:gridCol w:w="1044"/>
        <w:gridCol w:w="1057"/>
        <w:gridCol w:w="1020"/>
        <w:gridCol w:w="1126"/>
      </w:tblGrid>
      <w:tr w:rsidR="00127C9E" w:rsidRPr="00127C9E" w:rsidTr="00127C9E">
        <w:trPr>
          <w:trHeight w:val="576"/>
        </w:trPr>
        <w:tc>
          <w:tcPr>
            <w:tcW w:w="56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D322AD" w:rsidDel="001A5443">
              <w:rPr>
                <w:rFonts w:eastAsia="新細明體"/>
                <w:color w:val="000000"/>
                <w:sz w:val="20"/>
                <w:lang w:eastAsia="zh-TW"/>
              </w:rPr>
              <w:t xml:space="preserve"> 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5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Supported modes</w:t>
            </w:r>
          </w:p>
        </w:tc>
        <w:tc>
          <w:tcPr>
            <w:tcW w:w="5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Signaling of hypothesis</w:t>
            </w:r>
          </w:p>
        </w:tc>
        <w:tc>
          <w:tcPr>
            <w:tcW w:w="5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# of additional hypotheses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Block constraint in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samples</w:t>
            </w:r>
          </w:p>
        </w:tc>
        <w:tc>
          <w:tcPr>
            <w:tcW w:w="5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BW reduction technique</w:t>
            </w:r>
          </w:p>
        </w:tc>
        <w:tc>
          <w:tcPr>
            <w:tcW w:w="56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Hypothesis inheritance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Reference frame access constraints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Color components</w:t>
            </w:r>
          </w:p>
        </w:tc>
      </w:tr>
      <w:tr w:rsidR="00127C9E" w:rsidRPr="00127C9E" w:rsidTr="00127C9E">
        <w:trPr>
          <w:trHeight w:val="312"/>
        </w:trPr>
        <w:tc>
          <w:tcPr>
            <w:tcW w:w="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CE10.1.1.a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AMVP (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uni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-)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merge index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&gt;= 8x8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27C9E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27C9E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up to 2 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chroma</w:t>
            </w:r>
            <w:proofErr w:type="spellEnd"/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JVET-M0176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27C9E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27C9E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27C9E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27C9E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CE10.1.1.b</w:t>
            </w:r>
          </w:p>
          <w:p w:rsid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JVET-M0176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skip/merge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merge index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br/>
              <w:t>(implicitly derived)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1 or 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full-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pel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for additional hypotheses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no temporal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up to 4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chroma</w:t>
            </w:r>
            <w:proofErr w:type="spellEnd"/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(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spatial: no CTU constraints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CE10.1.2.a</w:t>
            </w:r>
          </w:p>
          <w:p w:rsid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JVET-M0425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merge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br/>
              <w:t>AMVP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ref index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mvp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index +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br/>
              <w:t>MVDs + weight index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1 or 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&gt;  8x8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full-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pel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for additional hypotheses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no temporal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up to 4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chroma</w:t>
            </w:r>
            <w:proofErr w:type="spellEnd"/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(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chroma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spatial: from left or within CTU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lastRenderedPageBreak/>
              <w:t>CE10.1.2.b</w:t>
            </w:r>
          </w:p>
          <w:p w:rsid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JVET-M0425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merge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br/>
              <w:t>AMVP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ref index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mvp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index +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br/>
              <w:t>MVDs + weight index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1 or 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&gt;  8x8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full-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pel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for additional hypotheses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not allowed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up to 4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chroma</w:t>
            </w:r>
            <w:proofErr w:type="spellEnd"/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(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chroma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CE10.1.2.c</w:t>
            </w:r>
          </w:p>
          <w:p w:rsid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JVET-M0425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merge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br/>
              <w:t>AMVP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ref index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mvp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index +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br/>
              <w:t>MVDs + weight index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1 or 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&gt;  8x8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full-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pel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for additional hypotheses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no temporal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up to 2 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chroma</w:t>
            </w:r>
            <w:proofErr w:type="spellEnd"/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(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chroma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spatial: from left or within CTU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CE10.1.2.d</w:t>
            </w:r>
          </w:p>
          <w:p w:rsid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JVET-M0425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merge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br/>
              <w:t>AMVP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ref index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mvp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index +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br/>
              <w:t>MVDs + weight index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1 or 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&gt;  8x8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full-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pel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for additional hypotheses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no temporal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up to 4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(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chroma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spatial: from left or within CTU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</w:tbl>
    <w:p w:rsidR="00127C9E" w:rsidRDefault="00127C9E" w:rsidP="00127C9E">
      <w:pPr>
        <w:rPr>
          <w:szCs w:val="22"/>
          <w:lang w:val="en-CA"/>
        </w:rPr>
      </w:pPr>
    </w:p>
    <w:p w:rsidR="001A5443" w:rsidRDefault="00127C9E" w:rsidP="00127C9E">
      <w:pPr>
        <w:rPr>
          <w:szCs w:val="22"/>
          <w:lang w:val="en-CA"/>
        </w:rPr>
      </w:pPr>
      <w:r>
        <w:rPr>
          <w:szCs w:val="22"/>
          <w:lang w:val="en-CA"/>
        </w:rPr>
        <w:t xml:space="preserve">The test results </w:t>
      </w:r>
      <w:r w:rsidR="00275141">
        <w:rPr>
          <w:szCs w:val="22"/>
          <w:lang w:val="en-CA"/>
        </w:rPr>
        <w:t xml:space="preserve">for this aspect </w:t>
      </w:r>
      <w:r>
        <w:rPr>
          <w:szCs w:val="22"/>
          <w:lang w:val="en-CA"/>
        </w:rPr>
        <w:t>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8"/>
        <w:gridCol w:w="1255"/>
        <w:gridCol w:w="781"/>
        <w:gridCol w:w="1218"/>
        <w:gridCol w:w="1218"/>
        <w:gridCol w:w="1218"/>
        <w:gridCol w:w="1218"/>
        <w:gridCol w:w="1214"/>
      </w:tblGrid>
      <w:tr w:rsidR="00583F2B" w:rsidRPr="00583F2B" w:rsidTr="00583F2B">
        <w:trPr>
          <w:trHeight w:val="576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6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Proposal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Config</w:t>
            </w:r>
            <w:proofErr w:type="spellEnd"/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.</w:t>
            </w:r>
          </w:p>
        </w:tc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583F2B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 w:hint="eastAsia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VTM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583F2B" w:rsidRPr="00583F2B" w:rsidTr="00583F2B">
        <w:trPr>
          <w:trHeight w:val="31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U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</w:p>
        </w:tc>
      </w:tr>
      <w:tr w:rsidR="00583F2B" w:rsidRPr="00583F2B" w:rsidTr="00583F2B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CE10.1.1.a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JVET-M0176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-0.17%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-0.13%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-0.10%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107%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583F2B" w:rsidRPr="00583F2B" w:rsidTr="00583F2B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0.25%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107%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101%</w:t>
            </w:r>
          </w:p>
        </w:tc>
      </w:tr>
      <w:tr w:rsidR="00583F2B" w:rsidRPr="00583F2B" w:rsidTr="00583F2B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CE10.1.1.b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JVET-M0176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-0.17%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-0.25%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-0.22%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103%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102%</w:t>
            </w:r>
          </w:p>
        </w:tc>
      </w:tr>
      <w:tr w:rsidR="00583F2B" w:rsidRPr="00583F2B" w:rsidTr="00583F2B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-0.12%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-0.19%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-0.17%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103%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102%</w:t>
            </w:r>
          </w:p>
        </w:tc>
      </w:tr>
      <w:tr w:rsidR="00583F2B" w:rsidRPr="00583F2B" w:rsidTr="00583F2B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CE10.1.2.a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JVET-M0425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-0.29%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-0.16%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107%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97%</w:t>
            </w:r>
          </w:p>
        </w:tc>
      </w:tr>
      <w:tr w:rsidR="00583F2B" w:rsidRPr="00583F2B" w:rsidTr="00583F2B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-0.41%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-0.04%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-0.04%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110%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99%</w:t>
            </w:r>
          </w:p>
        </w:tc>
      </w:tr>
      <w:tr w:rsidR="00583F2B" w:rsidRPr="00583F2B" w:rsidTr="00583F2B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CE10.1.2.b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JVET-M0425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-0.20%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-0.05%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107%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96%</w:t>
            </w:r>
          </w:p>
        </w:tc>
      </w:tr>
      <w:tr w:rsidR="00583F2B" w:rsidRPr="00583F2B" w:rsidTr="00583F2B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-0.30%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-0.17%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111%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102%</w:t>
            </w:r>
          </w:p>
        </w:tc>
      </w:tr>
      <w:tr w:rsidR="00583F2B" w:rsidRPr="00583F2B" w:rsidTr="00583F2B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CE10.1.2.c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JVET-M0425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-0.20%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-0.10%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-0.08%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105%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97%</w:t>
            </w:r>
          </w:p>
        </w:tc>
      </w:tr>
      <w:tr w:rsidR="00583F2B" w:rsidRPr="00583F2B" w:rsidTr="00583F2B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lastRenderedPageBreak/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-0.20%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-0.19%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-0.24%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107%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583F2B" w:rsidRPr="00583F2B" w:rsidTr="00583F2B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CE10.1.2.d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JVET-M0425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-0.29%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0.03%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0.04%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107%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96%</w:t>
            </w:r>
          </w:p>
        </w:tc>
      </w:tr>
      <w:tr w:rsidR="00583F2B" w:rsidRPr="00583F2B" w:rsidTr="00583F2B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-0.40%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0.06%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-0.02%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110%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99%</w:t>
            </w:r>
          </w:p>
        </w:tc>
      </w:tr>
    </w:tbl>
    <w:p w:rsidR="00275141" w:rsidRDefault="00275141" w:rsidP="00275141">
      <w:pPr>
        <w:rPr>
          <w:szCs w:val="22"/>
          <w:lang w:val="en-CA"/>
        </w:rPr>
      </w:pPr>
      <w:bookmarkStart w:id="1" w:name="_GoBack"/>
      <w:bookmarkEnd w:id="1"/>
    </w:p>
    <w:p w:rsidR="00275141" w:rsidRDefault="00275141" w:rsidP="00275141">
      <w:pPr>
        <w:rPr>
          <w:rFonts w:eastAsia="新細明體"/>
          <w:color w:val="000000"/>
          <w:sz w:val="20"/>
          <w:lang w:eastAsia="zh-TW"/>
        </w:rPr>
      </w:pPr>
      <w:r>
        <w:rPr>
          <w:szCs w:val="22"/>
          <w:lang w:val="en-CA"/>
        </w:rPr>
        <w:t>For simplification aspects, the tests and corresponding results are summarized as follows, where the current design in VTM-3.0 and the differences between each test and VTM-3.0 are listed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3"/>
        <w:gridCol w:w="826"/>
        <w:gridCol w:w="1275"/>
        <w:gridCol w:w="1276"/>
        <w:gridCol w:w="854"/>
        <w:gridCol w:w="1336"/>
        <w:gridCol w:w="1313"/>
        <w:gridCol w:w="1407"/>
      </w:tblGrid>
      <w:tr w:rsidR="00275141" w:rsidRPr="00275141" w:rsidTr="00275141">
        <w:trPr>
          <w:trHeight w:val="576"/>
        </w:trPr>
        <w:tc>
          <w:tcPr>
            <w:tcW w:w="56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Proposal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Supported intra modes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Reference sample smoothing</w:t>
            </w: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PDPC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Weights for combined </w:t>
            </w:r>
          </w:p>
        </w:tc>
        <w:tc>
          <w:tcPr>
            <w:tcW w:w="70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bookmarkStart w:id="2" w:name="RANGE!N1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CU constraints</w:t>
            </w:r>
            <w:bookmarkEnd w:id="2"/>
          </w:p>
        </w:tc>
        <w:tc>
          <w:tcPr>
            <w:tcW w:w="75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Note</w:t>
            </w:r>
          </w:p>
        </w:tc>
      </w:tr>
      <w:tr w:rsidR="00275141" w:rsidRPr="00275141" w:rsidTr="00275141">
        <w:trPr>
          <w:trHeight w:val="312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VTM-3.0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4: DC, PL, VER, HOR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Yes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Yes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PL, DC: equal weights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area &gt;=64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VER, HOR: fixed, position dependent weights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W&lt;128 &amp;&amp; H&lt;128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CE10.1.3.a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JVET-M0290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1: PL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equal weights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CE10.1.3.b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JVET-M0290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No for PL*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No for PL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CE10.1.3.c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JVET-M0290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equal weights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CE10.1.3.d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JVET-M0290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1: PL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No for PL*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No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equal weights (4:4)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CE10.1.3.a + CE10.1.3.b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LD frame: 6:2*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CE10.1.4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JVET-M0177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VTM constraints +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area &lt;=1024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CE10.1.5.a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JVET-M0293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1: PL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equal weights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VTM constraints +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CE10.1.3.a + CE10.1.4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area &lt;=1024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CE10.1.5.b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JVET-M0293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1: PL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No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equal weights (4:4)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VTM constraints +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CE10.1.3.a + CE10.1.4 +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no PDPC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LD frame: 6:2*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area &lt;=1024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</w:tbl>
    <w:p w:rsidR="00275141" w:rsidRDefault="00275141" w:rsidP="00275141">
      <w:pPr>
        <w:rPr>
          <w:szCs w:val="22"/>
          <w:lang w:val="en-CA"/>
        </w:rPr>
      </w:pPr>
    </w:p>
    <w:p w:rsidR="00275141" w:rsidRDefault="00275141" w:rsidP="00275141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The test results for this aspect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8"/>
        <w:gridCol w:w="1255"/>
        <w:gridCol w:w="781"/>
        <w:gridCol w:w="1218"/>
        <w:gridCol w:w="1218"/>
        <w:gridCol w:w="1218"/>
        <w:gridCol w:w="1218"/>
        <w:gridCol w:w="1214"/>
      </w:tblGrid>
      <w:tr w:rsidR="00275141" w:rsidRPr="00275141" w:rsidTr="00275141">
        <w:trPr>
          <w:trHeight w:val="576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6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Proposal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Config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.</w:t>
            </w:r>
          </w:p>
        </w:tc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275141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VTM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31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U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CE10.1.3.a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-0.01%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0.13%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0.09%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99%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0.35%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0.36%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99%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CE10.1.3.b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0.01%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0.00%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0.01%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-0.01%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-0.07%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101%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CE10.1.3.c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0.05%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0.10%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0.18%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0.05%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CE10.1.3.d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0.07%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0.03%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99%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0.01%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0.12%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0.13%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99%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CE10.1.4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JVET-M0177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0.01%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0.05%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99%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102%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0.04%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-0.04%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0.13%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CE10.1.5.a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JVET-M0293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0.16%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98%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0.11%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0.23%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0.29%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98%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CE10.1.5.b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JVET-M0293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0.06%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0.07%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0.03%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98%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0.07%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0.15%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0.03%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98%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99%</w:t>
            </w:r>
          </w:p>
        </w:tc>
      </w:tr>
    </w:tbl>
    <w:p w:rsidR="001261B0" w:rsidRDefault="001261B0" w:rsidP="006741E2">
      <w:pPr>
        <w:rPr>
          <w:lang w:val="en-CA"/>
        </w:rPr>
      </w:pPr>
    </w:p>
    <w:p w:rsidR="00EE4A35" w:rsidRDefault="001261B0" w:rsidP="006741E2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p w:rsidR="00C37FF0" w:rsidRDefault="00C37FF0" w:rsidP="006741E2">
      <w:pPr>
        <w:rPr>
          <w:lang w:val="en-CA"/>
        </w:rPr>
      </w:pPr>
      <w:r>
        <w:rPr>
          <w:lang w:val="en-CA"/>
        </w:rPr>
        <w:t>In this summary table, questions have been answered by the cross</w:t>
      </w:r>
      <w:r w:rsidR="00411861">
        <w:rPr>
          <w:lang w:val="en-CA"/>
        </w:rPr>
        <w:t>-</w:t>
      </w:r>
      <w:r>
        <w:rPr>
          <w:lang w:val="en-CA"/>
        </w:rPr>
        <w:t>checker, including</w:t>
      </w:r>
    </w:p>
    <w:p w:rsidR="00C00516" w:rsidRDefault="00C37FF0">
      <w:pPr>
        <w:ind w:left="360"/>
        <w:rPr>
          <w:lang w:val="en-CA"/>
        </w:rPr>
      </w:pPr>
      <w:r>
        <w:rPr>
          <w:lang w:val="en-CA"/>
        </w:rPr>
        <w:t>Level: 1 stands for simulation only, 2 for code review and simulation, 3 for independent implementation and simulation</w:t>
      </w:r>
    </w:p>
    <w:p w:rsidR="00C37FF0" w:rsidRDefault="00431018" w:rsidP="006741E2">
      <w:pPr>
        <w:rPr>
          <w:lang w:val="en-CA"/>
        </w:rPr>
      </w:pPr>
      <w:r>
        <w:rPr>
          <w:lang w:val="en-CA"/>
        </w:rPr>
        <w:tab/>
      </w:r>
      <w:r w:rsidR="00C37FF0">
        <w:rPr>
          <w:lang w:val="en-CA"/>
        </w:rPr>
        <w:t>Results: P stands for partial results by spot-checking, F for full results</w:t>
      </w:r>
    </w:p>
    <w:p w:rsidR="00C00516" w:rsidRDefault="00431018">
      <w:pPr>
        <w:rPr>
          <w:lang w:val="en-CA"/>
        </w:rPr>
      </w:pPr>
      <w:r>
        <w:rPr>
          <w:lang w:val="en-CA"/>
        </w:rPr>
        <w:tab/>
      </w:r>
      <w:proofErr w:type="spellStart"/>
      <w:r w:rsidR="00C37FF0">
        <w:rPr>
          <w:lang w:val="en-CA"/>
        </w:rPr>
        <w:t>EncT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: M stands for match in general, G for gap observed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3"/>
        <w:gridCol w:w="1107"/>
        <w:gridCol w:w="1107"/>
        <w:gridCol w:w="655"/>
        <w:gridCol w:w="1388"/>
        <w:gridCol w:w="802"/>
        <w:gridCol w:w="716"/>
        <w:gridCol w:w="631"/>
        <w:gridCol w:w="643"/>
        <w:gridCol w:w="1248"/>
      </w:tblGrid>
      <w:tr w:rsidR="005D410B" w:rsidRPr="00411861" w:rsidTr="00B31C65">
        <w:trPr>
          <w:trHeight w:val="1380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Tester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Cross-checker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Level? (1/2/3)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Results? (P/F)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Match? (Y/N)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? (M/G)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? (M/G)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Additional comments</w:t>
            </w:r>
          </w:p>
        </w:tc>
      </w:tr>
      <w:tr w:rsidR="005D410B" w:rsidRPr="00411861" w:rsidTr="00B31C65">
        <w:trPr>
          <w:trHeight w:val="552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lastRenderedPageBreak/>
              <w:t>CE10.1.1.a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Man-Shu Chiang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(MediaTek)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Martin Winken (HHI)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N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F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5D410B" w:rsidRPr="00411861" w:rsidTr="00B31C65">
        <w:trPr>
          <w:trHeight w:val="552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CE10.1.1.b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Man-Shu Chiang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(MediaTek)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Martin Winken (HHI)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N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F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5D410B" w:rsidRPr="00411861" w:rsidTr="00B31C65">
        <w:trPr>
          <w:trHeight w:val="552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CE10.1.2.a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Martin Winken (HHI)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Man-Shu Chiang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(MediaTek)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5D410B" w:rsidRPr="00411861" w:rsidTr="00B31C65">
        <w:trPr>
          <w:trHeight w:val="552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CE10.1.2.b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Martin Winken (HHI)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Man-Shu Chiang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(MediaTek)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5D410B" w:rsidRPr="00411861" w:rsidTr="00B31C65">
        <w:trPr>
          <w:trHeight w:val="552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CE10.1.2.c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Martin Winken (HHI)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Man-Shu Chiang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(MediaTek)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5D410B" w:rsidRPr="00411861" w:rsidTr="00B31C65">
        <w:trPr>
          <w:trHeight w:val="552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CE10.1.2.d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Martin Winken (HHI)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Man-Shu Chiang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(MediaTek)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5D410B" w:rsidRPr="00411861" w:rsidTr="00B31C65">
        <w:trPr>
          <w:trHeight w:val="552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CE10.1.3.a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Weiwei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 Xu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(Huawei)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Man-Shu Chiang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(MediaTek)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5D410B" w:rsidRPr="00411861" w:rsidTr="00B31C65">
        <w:trPr>
          <w:trHeight w:val="552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CE10.1.3.b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Weiwei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 Xu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(Huawei)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Ling Li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(LGE)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5D410B" w:rsidRPr="00411861" w:rsidTr="00B31C65">
        <w:trPr>
          <w:trHeight w:val="552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CE10.1.3.c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Weiwei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 Xu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(Huawei)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Ling Li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(LGE)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5D410B" w:rsidRPr="00411861" w:rsidTr="00B31C65">
        <w:trPr>
          <w:trHeight w:val="552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CE10.1.3.d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Weiwei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 Xu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(Huawei)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Andre Seixas Dias (BBC)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No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F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5D410B" w:rsidRPr="00411861" w:rsidTr="00B31C65">
        <w:trPr>
          <w:trHeight w:val="552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Man-Shu Chiang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(MediaTek)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Weiwei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 Xu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(Huawei)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5D410B" w:rsidRPr="00411861" w:rsidTr="00B31C65">
        <w:trPr>
          <w:trHeight w:val="1104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CE10.1.5.a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Weiwei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 Xu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(Huawei)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Man-Shu Chiang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(MediaTek)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Martin Winken (HHI)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N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F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5D410B" w:rsidRPr="00411861" w:rsidTr="00B31C65">
        <w:trPr>
          <w:trHeight w:val="1104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CE10.1.5.b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Weiwei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 Xu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(Huawei)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Man-Shu Chiang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(MediaTek)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Martin Winken (HHI)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N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F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</w:tbl>
    <w:p w:rsidR="005D410B" w:rsidRDefault="005D410B">
      <w:pPr>
        <w:rPr>
          <w:lang w:val="en-CA"/>
        </w:rPr>
      </w:pPr>
    </w:p>
    <w:p w:rsidR="001261B0" w:rsidRPr="006741E2" w:rsidRDefault="001261B0" w:rsidP="006741E2">
      <w:pPr>
        <w:rPr>
          <w:lang w:val="en-CA"/>
        </w:rPr>
      </w:pPr>
    </w:p>
    <w:p w:rsidR="006741E2" w:rsidRDefault="006741E2" w:rsidP="006741E2">
      <w:pPr>
        <w:pStyle w:val="2"/>
      </w:pPr>
      <w:r>
        <w:t>CE10.2: Overlapped block motion compensation</w:t>
      </w:r>
    </w:p>
    <w:p w:rsidR="00B253F6" w:rsidRDefault="00BA042D" w:rsidP="00BA042D">
      <w:pPr>
        <w:rPr>
          <w:szCs w:val="22"/>
          <w:lang w:val="en-CA"/>
        </w:rPr>
      </w:pPr>
      <w:r>
        <w:rPr>
          <w:szCs w:val="22"/>
        </w:rPr>
        <w:t xml:space="preserve">In </w:t>
      </w:r>
      <w:r>
        <w:rPr>
          <w:szCs w:val="22"/>
          <w:lang w:val="en-CA"/>
        </w:rPr>
        <w:t>CE10.2, the goal is to test prediction to be combined from using motions of neighboring coding units (CUs).</w:t>
      </w:r>
      <w:r w:rsidR="009404F7">
        <w:rPr>
          <w:szCs w:val="22"/>
          <w:lang w:val="en-CA"/>
        </w:rPr>
        <w:t xml:space="preserve"> </w:t>
      </w:r>
      <w:r w:rsidR="00565A1D">
        <w:rPr>
          <w:szCs w:val="22"/>
          <w:lang w:val="en-CA"/>
        </w:rPr>
        <w:t>The tests and corresponding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8"/>
        <w:gridCol w:w="826"/>
        <w:gridCol w:w="1135"/>
        <w:gridCol w:w="2112"/>
        <w:gridCol w:w="2124"/>
        <w:gridCol w:w="1291"/>
        <w:gridCol w:w="964"/>
      </w:tblGrid>
      <w:tr w:rsidR="00275141" w:rsidRPr="00275141" w:rsidTr="00275141">
        <w:trPr>
          <w:trHeight w:val="564"/>
        </w:trPr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Proposal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Applied boundaries</w:t>
            </w:r>
          </w:p>
        </w:tc>
        <w:tc>
          <w:tcPr>
            <w:tcW w:w="113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# of blending lines</w:t>
            </w:r>
          </w:p>
        </w:tc>
        <w:tc>
          <w:tcPr>
            <w:tcW w:w="113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BW reduction technique</w:t>
            </w:r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Runtime reduction technique</w:t>
            </w:r>
          </w:p>
        </w:tc>
        <w:tc>
          <w:tcPr>
            <w:tcW w:w="51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Cost reduction technique</w:t>
            </w:r>
          </w:p>
        </w:tc>
      </w:tr>
      <w:tr w:rsidR="00275141" w:rsidRPr="00275141" w:rsidTr="00275141">
        <w:trPr>
          <w:trHeight w:val="312"/>
        </w:trPr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855"/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lastRenderedPageBreak/>
              <w:t>CE10.2.1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JVET-M0178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CU boundaries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2: width &lt; 8 (left); height &lt; 8 (top)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4: otherwise</w:t>
            </w:r>
          </w:p>
        </w:tc>
        <w:tc>
          <w:tcPr>
            <w:tcW w:w="11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apply OBMC to </w:t>
            </w: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uni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-prediction blocks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use </w:t>
            </w: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uni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-prediction to generate OBMC region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1. </w:t>
            </w:r>
            <w:proofErr w:type="gram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reuse</w:t>
            </w:r>
            <w:proofErr w:type="gram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L shape buffer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2. apply CU size constraints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CTU row buffer removal</w:t>
            </w:r>
          </w:p>
        </w:tc>
      </w:tr>
      <w:tr w:rsidR="00275141" w:rsidRPr="00275141" w:rsidTr="00275141">
        <w:trPr>
          <w:trHeight w:val="675"/>
        </w:trPr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3. </w:t>
            </w:r>
            <w:proofErr w:type="gram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apply</w:t>
            </w:r>
            <w:proofErr w:type="gram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MV merge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4. skip similar MVs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675"/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CE10.2.2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JVET-M0179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CU boundaries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2: width &lt; 8 (left); height &lt; 8 (top)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3: otherwise</w:t>
            </w:r>
          </w:p>
        </w:tc>
        <w:tc>
          <w:tcPr>
            <w:tcW w:w="11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use integer MV to generate OBMC region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1. </w:t>
            </w:r>
            <w:proofErr w:type="gram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reuse</w:t>
            </w:r>
            <w:proofErr w:type="gram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L shape buffer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2. apply CU size constraints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CTU row buffer removal</w:t>
            </w:r>
          </w:p>
        </w:tc>
      </w:tr>
      <w:tr w:rsidR="00275141" w:rsidRPr="00275141" w:rsidTr="00275141">
        <w:trPr>
          <w:trHeight w:val="720"/>
        </w:trPr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3. </w:t>
            </w:r>
            <w:proofErr w:type="gram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apply</w:t>
            </w:r>
            <w:proofErr w:type="gram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MV merge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4. skip similar MVs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1635"/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CE10.2.3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JVET-M0180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CU boundaries +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sub-block boundaries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CU boundary: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  2: width &lt; 8 (left); height &lt; 8 (top)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  4: otherwise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sub-</w:t>
            </w: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blcok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: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  1: top, left, right</w:t>
            </w:r>
          </w:p>
        </w:tc>
        <w:tc>
          <w:tcPr>
            <w:tcW w:w="11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CU boundary: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  apply OBMC to </w:t>
            </w: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uni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-prediction blocks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  use </w:t>
            </w: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uni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-prediction to generate OBMC region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1. </w:t>
            </w:r>
            <w:proofErr w:type="gram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reuse</w:t>
            </w:r>
            <w:proofErr w:type="gram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L shape buffer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2. apply CU size constraints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CTU row buffer removal</w:t>
            </w:r>
          </w:p>
        </w:tc>
      </w:tr>
      <w:tr w:rsidR="00275141" w:rsidRPr="00275141" w:rsidTr="00275141">
        <w:trPr>
          <w:trHeight w:val="735"/>
        </w:trPr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(when sub-block OBMC is applied, the number of blending line at CU </w:t>
            </w: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boudnary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is 1)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sub-block: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  only apply to </w:t>
            </w: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uni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-prediction affine blocks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3. </w:t>
            </w:r>
            <w:proofErr w:type="gram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apply</w:t>
            </w:r>
            <w:proofErr w:type="gram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MV merge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4. skip similar MVs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1560"/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CE10.2.4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JVET-M0181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CU boundaries +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sub-block boundaries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CU boundary: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  2: width &lt; 8 (left); height &lt; 8 (top)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  3: otherwise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sub-</w:t>
            </w: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blcok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: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  1: top, left, right</w:t>
            </w:r>
          </w:p>
        </w:tc>
        <w:tc>
          <w:tcPr>
            <w:tcW w:w="11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CU boundary: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use integer MV to generate OBMC region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1. </w:t>
            </w:r>
            <w:proofErr w:type="gram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reuse</w:t>
            </w:r>
            <w:proofErr w:type="gram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L shape buffer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2. apply CU size constraints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CTU row buffer removal</w:t>
            </w:r>
          </w:p>
        </w:tc>
      </w:tr>
      <w:tr w:rsidR="00275141" w:rsidRPr="00275141" w:rsidTr="00275141">
        <w:trPr>
          <w:trHeight w:val="735"/>
        </w:trPr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(when sub-block OBMC is applied, the number of blending line at CU </w:t>
            </w: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boudnary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is 1)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sub-block: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  only apply to </w:t>
            </w: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uni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-prediction affine blocks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3. </w:t>
            </w:r>
            <w:proofErr w:type="gram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apply</w:t>
            </w:r>
            <w:proofErr w:type="gram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MV merge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4. skip similar MVs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</w:tbl>
    <w:p w:rsidR="00275141" w:rsidRDefault="00275141" w:rsidP="00275141">
      <w:pPr>
        <w:rPr>
          <w:szCs w:val="22"/>
          <w:lang w:val="en-CA"/>
        </w:rPr>
      </w:pPr>
    </w:p>
    <w:p w:rsidR="00275141" w:rsidRDefault="00275141" w:rsidP="00275141">
      <w:pPr>
        <w:rPr>
          <w:szCs w:val="22"/>
          <w:lang w:val="en-CA"/>
        </w:rPr>
      </w:pPr>
      <w:r>
        <w:rPr>
          <w:szCs w:val="22"/>
          <w:lang w:val="en-CA"/>
        </w:rPr>
        <w:t>The test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28"/>
        <w:gridCol w:w="1356"/>
        <w:gridCol w:w="932"/>
        <w:gridCol w:w="1166"/>
        <w:gridCol w:w="1166"/>
        <w:gridCol w:w="1166"/>
        <w:gridCol w:w="1166"/>
        <w:gridCol w:w="1160"/>
      </w:tblGrid>
      <w:tr w:rsidR="00275141" w:rsidRPr="00275141" w:rsidTr="00275141">
        <w:trPr>
          <w:trHeight w:val="564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Proposal</w:t>
            </w:r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Config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.</w:t>
            </w:r>
          </w:p>
        </w:tc>
        <w:tc>
          <w:tcPr>
            <w:tcW w:w="6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275141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VTM</w:t>
            </w:r>
          </w:p>
        </w:tc>
        <w:tc>
          <w:tcPr>
            <w:tcW w:w="6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312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U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</w:p>
        </w:tc>
      </w:tr>
      <w:tr w:rsidR="00275141" w:rsidRPr="00275141" w:rsidTr="00275141">
        <w:trPr>
          <w:trHeight w:val="855"/>
        </w:trPr>
        <w:tc>
          <w:tcPr>
            <w:tcW w:w="6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CE10.2.1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JVET-M0178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-0.27%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-0.58%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-0.62%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104%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103%</w:t>
            </w:r>
          </w:p>
        </w:tc>
      </w:tr>
      <w:tr w:rsidR="00275141" w:rsidRPr="00275141" w:rsidTr="00275141">
        <w:trPr>
          <w:trHeight w:val="675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-0.36%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-0.50%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-0.51%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106%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105%</w:t>
            </w:r>
          </w:p>
        </w:tc>
      </w:tr>
      <w:tr w:rsidR="00275141" w:rsidRPr="00275141" w:rsidTr="00275141">
        <w:trPr>
          <w:trHeight w:val="675"/>
        </w:trPr>
        <w:tc>
          <w:tcPr>
            <w:tcW w:w="6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lastRenderedPageBreak/>
              <w:t>CE10.2.2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JVET-M0179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-0.37%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-0.91%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-0.90%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105%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104%</w:t>
            </w:r>
          </w:p>
        </w:tc>
      </w:tr>
      <w:tr w:rsidR="00275141" w:rsidRPr="00275141" w:rsidTr="00275141">
        <w:trPr>
          <w:trHeight w:val="720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-0.39%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-0.55%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-0.48%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106%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106%</w:t>
            </w:r>
          </w:p>
        </w:tc>
      </w:tr>
      <w:tr w:rsidR="00275141" w:rsidRPr="00275141" w:rsidTr="00275141">
        <w:trPr>
          <w:trHeight w:val="1635"/>
        </w:trPr>
        <w:tc>
          <w:tcPr>
            <w:tcW w:w="6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CE10.2.3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JVET-M0180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-0.39%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-0.59%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-0.63%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105%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104%</w:t>
            </w:r>
          </w:p>
        </w:tc>
      </w:tr>
      <w:tr w:rsidR="00275141" w:rsidRPr="00275141" w:rsidTr="00275141">
        <w:trPr>
          <w:trHeight w:val="735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-0.39%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-0.69%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-0.76%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107%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108%</w:t>
            </w:r>
          </w:p>
        </w:tc>
      </w:tr>
      <w:tr w:rsidR="00275141" w:rsidRPr="00275141" w:rsidTr="00275141">
        <w:trPr>
          <w:trHeight w:val="1560"/>
        </w:trPr>
        <w:tc>
          <w:tcPr>
            <w:tcW w:w="6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CE10.2.4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JVET-M0181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-0.49%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-0.91%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-0.87%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106%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105%</w:t>
            </w:r>
          </w:p>
        </w:tc>
      </w:tr>
      <w:tr w:rsidR="00275141" w:rsidRPr="00275141" w:rsidTr="00275141">
        <w:trPr>
          <w:trHeight w:val="735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-0.45%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-0.62%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-0.34%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108%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110%</w:t>
            </w:r>
          </w:p>
        </w:tc>
      </w:tr>
      <w:tr w:rsidR="00275141" w:rsidRPr="00275141" w:rsidTr="00275141">
        <w:trPr>
          <w:trHeight w:val="300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</w:tbl>
    <w:p w:rsidR="00C80211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6"/>
        <w:gridCol w:w="1278"/>
        <w:gridCol w:w="1333"/>
        <w:gridCol w:w="793"/>
        <w:gridCol w:w="1221"/>
        <w:gridCol w:w="791"/>
        <w:gridCol w:w="707"/>
        <w:gridCol w:w="623"/>
        <w:gridCol w:w="634"/>
        <w:gridCol w:w="984"/>
      </w:tblGrid>
      <w:tr w:rsidR="00AE7DC5" w:rsidRPr="005D410B" w:rsidTr="009111D1">
        <w:trPr>
          <w:trHeight w:val="1380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Tester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Cross-checker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Level? (1/2/3)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Results? (P/F)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Match? (Y/N)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? (M/G)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? (M/G)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Additional comments</w:t>
            </w:r>
          </w:p>
        </w:tc>
      </w:tr>
      <w:tr w:rsidR="00AE7DC5" w:rsidRPr="005D410B" w:rsidTr="009111D1">
        <w:trPr>
          <w:trHeight w:val="1116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CE10.2.1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ChunChia Chen (MediaTek)</w:t>
            </w: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br/>
              <w:t>Xiaoyu Xiu (</w:t>
            </w:r>
            <w:proofErr w:type="spellStart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InterDigital</w:t>
            </w:r>
            <w:proofErr w:type="spellEnd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Sung-Chang Lim (ETRI)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AE7DC5" w:rsidRPr="005D410B" w:rsidTr="009111D1">
        <w:trPr>
          <w:trHeight w:val="1116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CE10.2.2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Zhi-Yi Lin (MediaTek)</w:t>
            </w: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br/>
              <w:t>Xiaoyu Xiu (</w:t>
            </w:r>
            <w:proofErr w:type="spellStart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InterDigital</w:t>
            </w:r>
            <w:proofErr w:type="spellEnd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Yoshitaka KIDANI(KDDI)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AE7DC5" w:rsidRPr="005D410B" w:rsidTr="009111D1">
        <w:trPr>
          <w:trHeight w:val="1116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CE10.2.3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ChunChia Chen (MediaTek)</w:t>
            </w: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br/>
              <w:t>Xiaoyu Xiu (</w:t>
            </w:r>
            <w:proofErr w:type="spellStart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InterDigital</w:t>
            </w:r>
            <w:proofErr w:type="spellEnd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Sung-Chang Lim (ETRI)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5D410B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AE7DC5" w:rsidRPr="005D410B" w:rsidTr="009111D1">
        <w:trPr>
          <w:trHeight w:val="1116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CE10.2.4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Zhi-Yi Lin (MediaTek)</w:t>
            </w: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br/>
              <w:t>Xiaoyu Xiu (</w:t>
            </w:r>
            <w:proofErr w:type="spellStart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InterDigital</w:t>
            </w:r>
            <w:proofErr w:type="spellEnd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Yoshitaka KIDANI(KDDI)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5D410B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</w:tbl>
    <w:p w:rsidR="00F823B3" w:rsidRPr="003867DD" w:rsidRDefault="00F823B3" w:rsidP="00BA042D">
      <w:pPr>
        <w:rPr>
          <w:lang w:val="en-CA"/>
        </w:rPr>
      </w:pPr>
    </w:p>
    <w:p w:rsidR="00C67501" w:rsidRDefault="00C67501" w:rsidP="00C67501">
      <w:pPr>
        <w:pStyle w:val="2"/>
        <w:rPr>
          <w:lang w:eastAsia="zh-TW"/>
        </w:rPr>
      </w:pPr>
      <w:r>
        <w:rPr>
          <w:lang w:eastAsia="zh-TW"/>
        </w:rPr>
        <w:t xml:space="preserve">CE10.3: </w:t>
      </w:r>
      <w:r w:rsidR="00622495" w:rsidRPr="00622495">
        <w:rPr>
          <w:lang w:eastAsia="zh-TW"/>
        </w:rPr>
        <w:t>multiple shape prediction partitions</w:t>
      </w:r>
    </w:p>
    <w:p w:rsidR="00B660C8" w:rsidRDefault="001E5DF5" w:rsidP="001E5DF5">
      <w:pPr>
        <w:rPr>
          <w:szCs w:val="22"/>
          <w:lang w:val="en-CA"/>
        </w:rPr>
      </w:pPr>
      <w:r>
        <w:rPr>
          <w:szCs w:val="22"/>
        </w:rPr>
        <w:t xml:space="preserve">In </w:t>
      </w:r>
      <w:r>
        <w:rPr>
          <w:szCs w:val="22"/>
          <w:lang w:val="en-CA"/>
        </w:rPr>
        <w:t>CE10.3, the goal is to test prediction to be combined from non-rectangular prediction partitions within one</w:t>
      </w:r>
      <w:r>
        <w:rPr>
          <w:szCs w:val="22"/>
          <w:lang w:val="en-CA" w:eastAsia="zh-TW"/>
        </w:rPr>
        <w:t xml:space="preserve"> CU. </w:t>
      </w:r>
      <w:r>
        <w:rPr>
          <w:szCs w:val="22"/>
          <w:lang w:val="en-CA"/>
        </w:rPr>
        <w:t>The tests and corresponding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"/>
        <w:gridCol w:w="1028"/>
        <w:gridCol w:w="725"/>
        <w:gridCol w:w="742"/>
        <w:gridCol w:w="742"/>
        <w:gridCol w:w="742"/>
        <w:gridCol w:w="742"/>
        <w:gridCol w:w="742"/>
        <w:gridCol w:w="2970"/>
      </w:tblGrid>
      <w:tr w:rsidR="005D410B" w:rsidRPr="005D410B" w:rsidTr="005D410B">
        <w:trPr>
          <w:trHeight w:val="312"/>
        </w:trPr>
        <w:tc>
          <w:tcPr>
            <w:tcW w:w="48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55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Proposal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Config</w:t>
            </w:r>
            <w:proofErr w:type="spellEnd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.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5D410B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VTM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59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Description</w:t>
            </w:r>
          </w:p>
        </w:tc>
      </w:tr>
      <w:tr w:rsidR="005D410B" w:rsidRPr="005D410B" w:rsidTr="005D410B">
        <w:trPr>
          <w:trHeight w:val="312"/>
        </w:trPr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5D410B" w:rsidRPr="005D410B" w:rsidTr="005D410B">
        <w:trPr>
          <w:trHeight w:val="984"/>
        </w:trPr>
        <w:tc>
          <w:tcPr>
            <w:tcW w:w="48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CE10.3.1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JVET-M0189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-0.06%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-0.03%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-0.06%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123%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100%</w:t>
            </w:r>
          </w:p>
        </w:tc>
        <w:tc>
          <w:tcPr>
            <w:tcW w:w="15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Two triangle prediction units (PUs) for AMVP mode</w:t>
            </w:r>
          </w:p>
        </w:tc>
      </w:tr>
      <w:tr w:rsidR="005D410B" w:rsidRPr="005D410B" w:rsidTr="005D410B">
        <w:trPr>
          <w:trHeight w:val="912"/>
        </w:trPr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-0.07%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-0.10%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-0.01%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122%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103%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Restricted to </w:t>
            </w:r>
            <w:proofErr w:type="spellStart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uni</w:t>
            </w:r>
            <w:proofErr w:type="spellEnd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-prediction</w:t>
            </w: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br/>
              <w:t>Restricted to RefIdx0</w:t>
            </w: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br/>
              <w:t>Applied to block width &gt; 8 &amp;&amp; block height &gt; 8</w:t>
            </w:r>
          </w:p>
        </w:tc>
      </w:tr>
    </w:tbl>
    <w:p w:rsidR="00E02B0F" w:rsidRDefault="00E02B0F" w:rsidP="001E5DF5">
      <w:pPr>
        <w:rPr>
          <w:lang w:eastAsia="zh-TW"/>
        </w:rPr>
      </w:pPr>
    </w:p>
    <w:p w:rsidR="003867DD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p w:rsidR="00971257" w:rsidRDefault="00971257" w:rsidP="003867DD">
      <w:pPr>
        <w:rPr>
          <w:lang w:val="en-CA"/>
        </w:rPr>
      </w:pPr>
    </w:p>
    <w:p w:rsidR="00C67501" w:rsidRDefault="00C67501" w:rsidP="00C67501">
      <w:pPr>
        <w:pStyle w:val="2"/>
      </w:pPr>
      <w:r>
        <w:rPr>
          <w:lang w:eastAsia="zh-TW"/>
        </w:rPr>
        <w:t>CE10.4: Diffusion filtering of inter- and intra-prediction signals</w:t>
      </w:r>
    </w:p>
    <w:p w:rsidR="00433511" w:rsidRPr="00E00579" w:rsidRDefault="00433511" w:rsidP="00433511">
      <w:pPr>
        <w:rPr>
          <w:szCs w:val="22"/>
          <w:lang w:val="en-CA"/>
        </w:rPr>
      </w:pPr>
      <w:r>
        <w:rPr>
          <w:szCs w:val="22"/>
          <w:lang w:val="en-CA" w:eastAsia="zh-TW"/>
        </w:rPr>
        <w:t>In CE10.4, the goal is to test prediction to be combined using</w:t>
      </w:r>
      <w:r w:rsidR="00263F12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filtering</w:t>
      </w:r>
      <w:r w:rsidR="00263F12">
        <w:rPr>
          <w:szCs w:val="22"/>
          <w:lang w:val="en-CA" w:eastAsia="zh-TW"/>
        </w:rPr>
        <w:t xml:space="preserve">, where </w:t>
      </w:r>
      <w:r w:rsidR="008546C5">
        <w:t>three types of filters, two directional filters and one weighted interpolation of the directional filters are used</w:t>
      </w:r>
      <w:r>
        <w:rPr>
          <w:szCs w:val="22"/>
          <w:lang w:val="en-CA" w:eastAsia="zh-TW"/>
        </w:rPr>
        <w:t xml:space="preserve">. </w:t>
      </w:r>
      <w:r>
        <w:rPr>
          <w:szCs w:val="22"/>
          <w:lang w:val="en-CA"/>
        </w:rPr>
        <w:t>The tests and corresponding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1171"/>
        <w:gridCol w:w="725"/>
        <w:gridCol w:w="757"/>
        <w:gridCol w:w="757"/>
        <w:gridCol w:w="757"/>
        <w:gridCol w:w="757"/>
        <w:gridCol w:w="758"/>
        <w:gridCol w:w="2686"/>
      </w:tblGrid>
      <w:tr w:rsidR="00B31C65" w:rsidRPr="00B31C65" w:rsidTr="00B31C65">
        <w:trPr>
          <w:trHeight w:val="315"/>
        </w:trPr>
        <w:tc>
          <w:tcPr>
            <w:tcW w:w="52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62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Proposal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Config</w:t>
            </w:r>
            <w:proofErr w:type="spellEnd"/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.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VTM</w:t>
            </w: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4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Description</w:t>
            </w:r>
          </w:p>
        </w:tc>
      </w:tr>
      <w:tr w:rsidR="00B31C65" w:rsidRPr="00B31C65" w:rsidTr="00B31C65">
        <w:trPr>
          <w:trHeight w:val="420"/>
        </w:trPr>
        <w:tc>
          <w:tcPr>
            <w:tcW w:w="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U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</w:p>
        </w:tc>
        <w:tc>
          <w:tcPr>
            <w:tcW w:w="1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B31C65" w:rsidRPr="00B31C65" w:rsidTr="00B31C65">
        <w:trPr>
          <w:trHeight w:val="840"/>
        </w:trPr>
        <w:tc>
          <w:tcPr>
            <w:tcW w:w="5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CE10.4.1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JVET-M0042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AI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-0.19%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-0.03%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-0.03%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123%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101%</w:t>
            </w:r>
          </w:p>
        </w:tc>
        <w:tc>
          <w:tcPr>
            <w:tcW w:w="1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Uniform Diffusion filters with encoder speedup and simplified filter masks</w:t>
            </w:r>
          </w:p>
        </w:tc>
      </w:tr>
      <w:tr w:rsidR="00B31C65" w:rsidRPr="00B31C65" w:rsidTr="00B31C65">
        <w:trPr>
          <w:trHeight w:val="840"/>
        </w:trPr>
        <w:tc>
          <w:tcPr>
            <w:tcW w:w="5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-0.44%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-0.51%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-0.35%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113%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98%</w:t>
            </w:r>
          </w:p>
        </w:tc>
        <w:tc>
          <w:tcPr>
            <w:tcW w:w="1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B31C65" w:rsidRPr="00B31C65" w:rsidTr="00B31C65">
        <w:trPr>
          <w:trHeight w:val="840"/>
        </w:trPr>
        <w:tc>
          <w:tcPr>
            <w:tcW w:w="5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-0.17%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0.27%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0.59%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114%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98%</w:t>
            </w:r>
          </w:p>
        </w:tc>
        <w:tc>
          <w:tcPr>
            <w:tcW w:w="1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B31C65" w:rsidRPr="00B31C65" w:rsidTr="00B31C65">
        <w:trPr>
          <w:trHeight w:val="840"/>
        </w:trPr>
        <w:tc>
          <w:tcPr>
            <w:tcW w:w="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LP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-0.86%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-0.26%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-0.11%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119%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97%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B31C65" w:rsidRPr="00B31C65" w:rsidTr="00B31C65">
        <w:trPr>
          <w:trHeight w:val="840"/>
        </w:trPr>
        <w:tc>
          <w:tcPr>
            <w:tcW w:w="5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CE10.4.2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JVET-M0042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AI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-0.17%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-0.03%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-0.05%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119%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101%</w:t>
            </w:r>
          </w:p>
        </w:tc>
        <w:tc>
          <w:tcPr>
            <w:tcW w:w="1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Like CE10.4.1, but</w:t>
            </w: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br/>
              <w:t>• In case of temporal layer depth larger than 3, no diffusion filter is applied</w:t>
            </w:r>
          </w:p>
        </w:tc>
      </w:tr>
      <w:tr w:rsidR="00B31C65" w:rsidRPr="00B31C65" w:rsidTr="00B31C65">
        <w:trPr>
          <w:trHeight w:val="840"/>
        </w:trPr>
        <w:tc>
          <w:tcPr>
            <w:tcW w:w="5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-0.42%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-0.54%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-0.42%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111%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98%</w:t>
            </w:r>
          </w:p>
        </w:tc>
        <w:tc>
          <w:tcPr>
            <w:tcW w:w="1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• Simplified encoder search for intra blocks</w:t>
            </w:r>
          </w:p>
        </w:tc>
      </w:tr>
      <w:tr w:rsidR="00B31C65" w:rsidRPr="00B31C65" w:rsidTr="00B31C65">
        <w:trPr>
          <w:trHeight w:val="840"/>
        </w:trPr>
        <w:tc>
          <w:tcPr>
            <w:tcW w:w="5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-0.17%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0.41%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0.43%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113%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98%</w:t>
            </w:r>
          </w:p>
        </w:tc>
        <w:tc>
          <w:tcPr>
            <w:tcW w:w="1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B31C65" w:rsidRPr="00B31C65" w:rsidTr="00B31C65">
        <w:trPr>
          <w:trHeight w:val="840"/>
        </w:trPr>
        <w:tc>
          <w:tcPr>
            <w:tcW w:w="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lastRenderedPageBreak/>
              <w:t xml:space="preserve">　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LP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-0.87%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-0.15%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-0.10%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118%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96%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</w:tbl>
    <w:p w:rsidR="003867DD" w:rsidRDefault="003867DD" w:rsidP="003867DD">
      <w:pPr>
        <w:rPr>
          <w:lang w:val="en-CA"/>
        </w:rPr>
      </w:pPr>
    </w:p>
    <w:p w:rsidR="003867DD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8"/>
        <w:gridCol w:w="826"/>
        <w:gridCol w:w="961"/>
        <w:gridCol w:w="857"/>
        <w:gridCol w:w="1388"/>
        <w:gridCol w:w="858"/>
        <w:gridCol w:w="858"/>
        <w:gridCol w:w="858"/>
        <w:gridCol w:w="858"/>
        <w:gridCol w:w="998"/>
      </w:tblGrid>
      <w:tr w:rsidR="00122612" w:rsidRPr="00122612" w:rsidTr="00122612">
        <w:trPr>
          <w:trHeight w:val="1656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Tester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Cross-checker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Level? (1/2/3)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Results? (P/F)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Match? (Y/N)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? (M/G)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? (M/G)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Additional comments</w:t>
            </w:r>
          </w:p>
        </w:tc>
      </w:tr>
      <w:tr w:rsidR="00122612" w:rsidRPr="00122612" w:rsidTr="00122612">
        <w:trPr>
          <w:trHeight w:val="564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CE10.4.1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Jennifer Rasch (HHI)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Jacob Ström (Ericsson)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F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122612" w:rsidRPr="00122612" w:rsidTr="00122612">
        <w:trPr>
          <w:trHeight w:val="564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CE10.4.2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Jennifer Rasch (HHI)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Jacob Ström (Ericsson)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F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</w:tbl>
    <w:p w:rsidR="00DC3576" w:rsidRDefault="00DC3576" w:rsidP="003867DD">
      <w:pPr>
        <w:rPr>
          <w:lang w:val="en-CA"/>
        </w:rPr>
      </w:pPr>
    </w:p>
    <w:p w:rsidR="00D22F2F" w:rsidRDefault="00D22F2F" w:rsidP="00D22F2F">
      <w:pPr>
        <w:pStyle w:val="2"/>
      </w:pPr>
      <w:r>
        <w:rPr>
          <w:lang w:eastAsia="zh-TW"/>
        </w:rPr>
        <w:t>CE10.5:</w:t>
      </w:r>
      <w:r w:rsidR="00622495" w:rsidRPr="00622495">
        <w:rPr>
          <w:sz w:val="22"/>
          <w:szCs w:val="22"/>
          <w:lang w:eastAsia="zh-TW"/>
        </w:rPr>
        <w:t xml:space="preserve"> </w:t>
      </w:r>
      <w:r w:rsidR="00622495" w:rsidRPr="00622495">
        <w:rPr>
          <w:lang w:eastAsia="zh-TW"/>
        </w:rPr>
        <w:t>local illumination compensation</w:t>
      </w:r>
      <w:r w:rsidR="00622495" w:rsidRPr="00127C9E">
        <w:rPr>
          <w:sz w:val="22"/>
          <w:szCs w:val="22"/>
          <w:lang w:eastAsia="zh-TW"/>
        </w:rPr>
        <w:t>.</w:t>
      </w:r>
      <w:r>
        <w:rPr>
          <w:lang w:eastAsia="zh-TW"/>
        </w:rPr>
        <w:t xml:space="preserve"> </w:t>
      </w:r>
    </w:p>
    <w:p w:rsidR="00D22F2F" w:rsidRPr="00E00579" w:rsidRDefault="00D22F2F" w:rsidP="00D22F2F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In CE10.5, the goal is to test prediction to be combined using </w:t>
      </w:r>
      <w:r w:rsidR="00622495">
        <w:rPr>
          <w:szCs w:val="22"/>
          <w:lang w:val="en-CA" w:eastAsia="zh-TW"/>
        </w:rPr>
        <w:t>linear model derived from reconstructed and reference neighboring samples</w:t>
      </w:r>
      <w:r>
        <w:rPr>
          <w:szCs w:val="22"/>
          <w:lang w:val="en-CA" w:eastAsia="zh-TW"/>
        </w:rPr>
        <w:t xml:space="preserve">. </w:t>
      </w:r>
      <w:r>
        <w:rPr>
          <w:szCs w:val="22"/>
          <w:lang w:val="en-CA"/>
        </w:rPr>
        <w:t>The tests and corresponding results are summarized as follows,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4"/>
        <w:gridCol w:w="848"/>
        <w:gridCol w:w="850"/>
        <w:gridCol w:w="794"/>
        <w:gridCol w:w="794"/>
        <w:gridCol w:w="794"/>
        <w:gridCol w:w="794"/>
        <w:gridCol w:w="794"/>
        <w:gridCol w:w="2688"/>
      </w:tblGrid>
      <w:tr w:rsidR="007C4349" w:rsidRPr="007C4349" w:rsidTr="007C4349">
        <w:trPr>
          <w:trHeight w:val="312"/>
        </w:trPr>
        <w:tc>
          <w:tcPr>
            <w:tcW w:w="52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Proposal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Config</w:t>
            </w:r>
            <w:proofErr w:type="spellEnd"/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.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7C434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VTM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4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Description</w:t>
            </w:r>
          </w:p>
        </w:tc>
      </w:tr>
      <w:tr w:rsidR="007C4349" w:rsidRPr="007C4349" w:rsidTr="007C4349">
        <w:trPr>
          <w:trHeight w:val="312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U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7C4349" w:rsidRPr="007C4349" w:rsidTr="007C4349">
        <w:trPr>
          <w:trHeight w:val="828"/>
        </w:trPr>
        <w:tc>
          <w:tcPr>
            <w:tcW w:w="52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CE10.5.2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JVET-M0087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-0.56%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-0.31%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-0.37%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135%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99%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1.</w:t>
            </w:r>
            <w:r w:rsidRPr="007C4349">
              <w:rPr>
                <w:rFonts w:eastAsia="新細明體"/>
                <w:color w:val="000000"/>
                <w:sz w:val="14"/>
                <w:szCs w:val="14"/>
                <w:lang w:eastAsia="zh-TW"/>
              </w:rPr>
              <w:t xml:space="preserve">      </w:t>
            </w: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Remove all encoder and decoder LIC processes other than the reconstruction stage</w:t>
            </w:r>
          </w:p>
        </w:tc>
      </w:tr>
      <w:tr w:rsidR="007C4349" w:rsidRPr="007C4349" w:rsidTr="007C4349">
        <w:trPr>
          <w:trHeight w:val="564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-0.51%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-0.44%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-0.58%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140%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101%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val="en-CA" w:eastAsia="zh-TW"/>
              </w:rPr>
              <w:t>2.</w:t>
            </w:r>
            <w:r w:rsidRPr="007C4349">
              <w:rPr>
                <w:rFonts w:eastAsia="新細明體"/>
                <w:color w:val="000000"/>
                <w:sz w:val="14"/>
                <w:szCs w:val="14"/>
                <w:lang w:val="en-CA" w:eastAsia="zh-TW"/>
              </w:rPr>
              <w:t xml:space="preserve">      </w:t>
            </w:r>
            <w:r w:rsidRPr="007C4349">
              <w:rPr>
                <w:rFonts w:eastAsia="新細明體"/>
                <w:color w:val="000000"/>
                <w:szCs w:val="22"/>
                <w:lang w:val="en-CA" w:eastAsia="zh-TW"/>
              </w:rPr>
              <w:t xml:space="preserve">Modify </w:t>
            </w:r>
            <w:proofErr w:type="spellStart"/>
            <w:r w:rsidRPr="007C4349">
              <w:rPr>
                <w:rFonts w:eastAsia="新細明體"/>
                <w:color w:val="000000"/>
                <w:szCs w:val="22"/>
                <w:lang w:val="en-CA" w:eastAsia="zh-TW"/>
              </w:rPr>
              <w:t>bS</w:t>
            </w:r>
            <w:proofErr w:type="spellEnd"/>
            <w:r w:rsidRPr="007C4349">
              <w:rPr>
                <w:rFonts w:eastAsia="新細明體"/>
                <w:color w:val="000000"/>
                <w:szCs w:val="22"/>
                <w:lang w:val="en-CA" w:eastAsia="zh-TW"/>
              </w:rPr>
              <w:t xml:space="preserve"> calculation of DBF for LIC boundary.</w:t>
            </w:r>
          </w:p>
        </w:tc>
      </w:tr>
      <w:tr w:rsidR="007C4349" w:rsidRPr="007C4349" w:rsidTr="007C4349">
        <w:trPr>
          <w:trHeight w:val="828"/>
        </w:trPr>
        <w:tc>
          <w:tcPr>
            <w:tcW w:w="52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CE10.5.3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JVET-M0112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-0.44%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-0.31%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-0.34%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134%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101%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Based on CE10.5.2</w:t>
            </w:r>
          </w:p>
        </w:tc>
      </w:tr>
      <w:tr w:rsidR="007C4349" w:rsidRPr="007C4349" w:rsidTr="007C4349">
        <w:trPr>
          <w:trHeight w:val="564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-0.39%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-0.40%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-0.42%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138%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100%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LIC is confined to use reference samples only from the current CTU</w:t>
            </w:r>
          </w:p>
        </w:tc>
      </w:tr>
    </w:tbl>
    <w:p w:rsidR="0071306E" w:rsidRDefault="0071306E" w:rsidP="005D6FD2">
      <w:pPr>
        <w:rPr>
          <w:lang w:val="en-CA" w:eastAsia="zh-TW"/>
        </w:rPr>
      </w:pPr>
    </w:p>
    <w:p w:rsidR="005D6FD2" w:rsidRDefault="005D6FD2" w:rsidP="005D6FD2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8"/>
        <w:gridCol w:w="1266"/>
        <w:gridCol w:w="1095"/>
        <w:gridCol w:w="724"/>
        <w:gridCol w:w="1473"/>
        <w:gridCol w:w="802"/>
        <w:gridCol w:w="716"/>
        <w:gridCol w:w="631"/>
        <w:gridCol w:w="643"/>
        <w:gridCol w:w="1112"/>
      </w:tblGrid>
      <w:tr w:rsidR="00622495" w:rsidRPr="00622495" w:rsidTr="00622495">
        <w:trPr>
          <w:trHeight w:val="1104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Tester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Cross-checker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Level? (1/2/3)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Results? (P/F)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Match? (Y/N)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? (M/G)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? (M/G)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Additional comments</w:t>
            </w:r>
          </w:p>
        </w:tc>
      </w:tr>
      <w:tr w:rsidR="00622495" w:rsidRPr="00622495" w:rsidTr="00622495">
        <w:trPr>
          <w:trHeight w:val="564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CE10.5.2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K. Abe</w:t>
            </w: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br/>
              <w:t>(Panasonic)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 xml:space="preserve">T. Anish </w:t>
            </w: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br/>
              <w:t>(Samsung)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No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F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622495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622495" w:rsidRPr="00622495" w:rsidTr="00622495">
        <w:trPr>
          <w:trHeight w:val="564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CE10.5.3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P. Bordes</w:t>
            </w: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br/>
              <w:t>(Technicolor)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K. Abe</w:t>
            </w: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br/>
              <w:t>(Panasonic)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No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F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622495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</w:tbl>
    <w:p w:rsidR="00571FB4" w:rsidRPr="009644CF" w:rsidRDefault="00571FB4" w:rsidP="00571FB4">
      <w:pPr>
        <w:rPr>
          <w:rFonts w:eastAsia="Yu Mincho"/>
          <w:lang w:val="en-CA" w:eastAsia="ja-JP"/>
        </w:rPr>
      </w:pPr>
    </w:p>
    <w:p w:rsidR="007F1F8B" w:rsidRDefault="00C67501" w:rsidP="009234A5">
      <w:pPr>
        <w:pStyle w:val="1"/>
        <w:rPr>
          <w:lang w:val="en-CA"/>
        </w:rPr>
      </w:pPr>
      <w:r>
        <w:rPr>
          <w:lang w:val="en-CA"/>
        </w:rPr>
        <w:t>Reference</w:t>
      </w:r>
    </w:p>
    <w:p w:rsidR="002A0F17" w:rsidRDefault="002A0F17" w:rsidP="002A0F17">
      <w:pPr>
        <w:numPr>
          <w:ilvl w:val="0"/>
          <w:numId w:val="14"/>
        </w:numPr>
        <w:spacing w:before="0"/>
        <w:textAlignment w:val="auto"/>
      </w:pPr>
      <w:bookmarkStart w:id="3" w:name="_Ref337204059"/>
      <w:bookmarkStart w:id="4" w:name="_Ref375216321"/>
      <w:r>
        <w:rPr>
          <w:szCs w:val="22"/>
        </w:rPr>
        <w:t>C.-W. Hsu, M. Winken</w:t>
      </w:r>
      <w:r>
        <w:t xml:space="preserve">, </w:t>
      </w:r>
      <w:r>
        <w:rPr>
          <w:bCs/>
          <w:lang w:eastAsia="ko-KR"/>
        </w:rPr>
        <w:t>“</w:t>
      </w:r>
      <w:r>
        <w:t>Description of Core Experiment 10: Combined and multi-hypothesis prediction</w:t>
      </w:r>
      <w:r>
        <w:rPr>
          <w:bCs/>
          <w:lang w:eastAsia="ko-KR"/>
        </w:rPr>
        <w:t>,”</w:t>
      </w:r>
      <w:r>
        <w:t xml:space="preserve"> JVET-</w:t>
      </w:r>
      <w:r w:rsidR="00622495">
        <w:t>L</w:t>
      </w:r>
      <w:r>
        <w:t xml:space="preserve">1030, </w:t>
      </w:r>
      <w:bookmarkEnd w:id="3"/>
      <w:r w:rsidR="00622495" w:rsidRPr="00622495">
        <w:t>Macau</w:t>
      </w:r>
      <w:r>
        <w:t xml:space="preserve">, </w:t>
      </w:r>
      <w:r w:rsidR="00622495">
        <w:t>CN</w:t>
      </w:r>
      <w:r>
        <w:t xml:space="preserve">, </w:t>
      </w:r>
      <w:r w:rsidR="00622495" w:rsidRPr="00622495">
        <w:t>October 2018</w:t>
      </w:r>
      <w:r>
        <w:rPr>
          <w:bCs/>
          <w:lang w:eastAsia="ko-KR"/>
        </w:rPr>
        <w:t>.</w:t>
      </w:r>
      <w:bookmarkEnd w:id="4"/>
    </w:p>
    <w:p w:rsidR="002A0F17" w:rsidRPr="002A0F17" w:rsidRDefault="002A0F17" w:rsidP="0076104A">
      <w:pPr>
        <w:rPr>
          <w:lang w:val="en-CA"/>
        </w:rPr>
      </w:pPr>
    </w:p>
    <w:sectPr w:rsidR="002A0F17" w:rsidRPr="002A0F17" w:rsidSect="00A01439">
      <w:footerReference w:type="default" r:id="rId13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7C1" w:rsidRDefault="009017C1">
      <w:r>
        <w:separator/>
      </w:r>
    </w:p>
  </w:endnote>
  <w:endnote w:type="continuationSeparator" w:id="0">
    <w:p w:rsidR="009017C1" w:rsidRDefault="00901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C65" w:rsidRPr="00C00DDE" w:rsidRDefault="00B31C6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83F2B">
      <w:rPr>
        <w:rStyle w:val="a5"/>
        <w:noProof/>
      </w:rPr>
      <w:t>15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B39A1">
      <w:rPr>
        <w:rStyle w:val="a5"/>
        <w:noProof/>
      </w:rPr>
      <w:t>2019-01-05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7C1" w:rsidRDefault="009017C1">
      <w:r>
        <w:separator/>
      </w:r>
    </w:p>
  </w:footnote>
  <w:footnote w:type="continuationSeparator" w:id="0">
    <w:p w:rsidR="009017C1" w:rsidRDefault="00901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44C94"/>
    <w:multiLevelType w:val="hybridMultilevel"/>
    <w:tmpl w:val="2076D756"/>
    <w:lvl w:ilvl="0" w:tplc="0409000B">
      <w:start w:val="1"/>
      <w:numFmt w:val="bullet"/>
      <w:lvlText w:val=""/>
      <w:lvlJc w:val="left"/>
      <w:pPr>
        <w:ind w:left="840" w:hanging="48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F4EB2"/>
    <w:multiLevelType w:val="hybridMultilevel"/>
    <w:tmpl w:val="AF62EE4E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C00664"/>
    <w:multiLevelType w:val="hybridMultilevel"/>
    <w:tmpl w:val="CF78B144"/>
    <w:lvl w:ilvl="0" w:tplc="0409000B">
      <w:start w:val="1"/>
      <w:numFmt w:val="bullet"/>
      <w:lvlText w:val="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F1F4D"/>
    <w:multiLevelType w:val="multilevel"/>
    <w:tmpl w:val="A57E7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375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2160"/>
      </w:pPr>
      <w:rPr>
        <w:rFonts w:hint="default"/>
      </w:rPr>
    </w:lvl>
  </w:abstractNum>
  <w:abstractNum w:abstractNumId="11" w15:restartNumberingAfterBreak="0">
    <w:nsid w:val="4B525BEB"/>
    <w:multiLevelType w:val="hybridMultilevel"/>
    <w:tmpl w:val="194CFDAA"/>
    <w:lvl w:ilvl="0" w:tplc="35E8657A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2637D6"/>
    <w:multiLevelType w:val="hybridMultilevel"/>
    <w:tmpl w:val="8D80F400"/>
    <w:lvl w:ilvl="0" w:tplc="35E8657A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6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1E6E92"/>
    <w:multiLevelType w:val="hybridMultilevel"/>
    <w:tmpl w:val="0CDCBA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FB75D11"/>
    <w:multiLevelType w:val="hybridMultilevel"/>
    <w:tmpl w:val="5AEEB1C0"/>
    <w:lvl w:ilvl="0" w:tplc="35E8657A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0"/>
  </w:num>
  <w:num w:numId="13">
    <w:abstractNumId w:val="16"/>
  </w:num>
  <w:num w:numId="1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8"/>
  </w:num>
  <w:num w:numId="17">
    <w:abstractNumId w:val="3"/>
  </w:num>
  <w:num w:numId="18">
    <w:abstractNumId w:val="18"/>
  </w:num>
  <w:num w:numId="19">
    <w:abstractNumId w:val="15"/>
  </w:num>
  <w:num w:numId="20">
    <w:abstractNumId w:val="19"/>
  </w:num>
  <w:num w:numId="21">
    <w:abstractNumId w:val="1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32A"/>
    <w:rsid w:val="00026AD7"/>
    <w:rsid w:val="00027ACC"/>
    <w:rsid w:val="00030429"/>
    <w:rsid w:val="000308A3"/>
    <w:rsid w:val="000458BC"/>
    <w:rsid w:val="00045C41"/>
    <w:rsid w:val="00046C03"/>
    <w:rsid w:val="00065039"/>
    <w:rsid w:val="0007614F"/>
    <w:rsid w:val="00077EBA"/>
    <w:rsid w:val="00093116"/>
    <w:rsid w:val="000A7498"/>
    <w:rsid w:val="000B0C0F"/>
    <w:rsid w:val="000B1091"/>
    <w:rsid w:val="000B1C6B"/>
    <w:rsid w:val="000B4FF9"/>
    <w:rsid w:val="000B56F1"/>
    <w:rsid w:val="000C09AC"/>
    <w:rsid w:val="000C4E09"/>
    <w:rsid w:val="000E00F3"/>
    <w:rsid w:val="000E201E"/>
    <w:rsid w:val="000E26DD"/>
    <w:rsid w:val="000F158C"/>
    <w:rsid w:val="001013AC"/>
    <w:rsid w:val="00102F3D"/>
    <w:rsid w:val="00115C2D"/>
    <w:rsid w:val="00117937"/>
    <w:rsid w:val="00121625"/>
    <w:rsid w:val="00121F45"/>
    <w:rsid w:val="00122612"/>
    <w:rsid w:val="00124B92"/>
    <w:rsid w:val="00124E38"/>
    <w:rsid w:val="0012580B"/>
    <w:rsid w:val="001261B0"/>
    <w:rsid w:val="00127C9E"/>
    <w:rsid w:val="00131F90"/>
    <w:rsid w:val="0013458C"/>
    <w:rsid w:val="0013526E"/>
    <w:rsid w:val="001440DB"/>
    <w:rsid w:val="00144EDA"/>
    <w:rsid w:val="001452C4"/>
    <w:rsid w:val="00146152"/>
    <w:rsid w:val="00153DAE"/>
    <w:rsid w:val="00155526"/>
    <w:rsid w:val="00171371"/>
    <w:rsid w:val="00175A24"/>
    <w:rsid w:val="00180E07"/>
    <w:rsid w:val="00185B62"/>
    <w:rsid w:val="00187E58"/>
    <w:rsid w:val="001A297E"/>
    <w:rsid w:val="001A368E"/>
    <w:rsid w:val="001A5443"/>
    <w:rsid w:val="001A7329"/>
    <w:rsid w:val="001A792F"/>
    <w:rsid w:val="001B4E28"/>
    <w:rsid w:val="001C3525"/>
    <w:rsid w:val="001C37D5"/>
    <w:rsid w:val="001C3AFB"/>
    <w:rsid w:val="001C5879"/>
    <w:rsid w:val="001D1BD2"/>
    <w:rsid w:val="001E0248"/>
    <w:rsid w:val="001E02BE"/>
    <w:rsid w:val="001E3B37"/>
    <w:rsid w:val="001E5DF5"/>
    <w:rsid w:val="001F2594"/>
    <w:rsid w:val="0020461A"/>
    <w:rsid w:val="002055A6"/>
    <w:rsid w:val="00206460"/>
    <w:rsid w:val="002069B4"/>
    <w:rsid w:val="00215DFC"/>
    <w:rsid w:val="002212DF"/>
    <w:rsid w:val="00222CD4"/>
    <w:rsid w:val="00225016"/>
    <w:rsid w:val="002264A6"/>
    <w:rsid w:val="00227AB4"/>
    <w:rsid w:val="00227BA7"/>
    <w:rsid w:val="0023011C"/>
    <w:rsid w:val="002375C1"/>
    <w:rsid w:val="00242584"/>
    <w:rsid w:val="002430D1"/>
    <w:rsid w:val="00252BDE"/>
    <w:rsid w:val="00261BEE"/>
    <w:rsid w:val="00263398"/>
    <w:rsid w:val="00263F12"/>
    <w:rsid w:val="00266F06"/>
    <w:rsid w:val="00275141"/>
    <w:rsid w:val="00275BCF"/>
    <w:rsid w:val="00291E36"/>
    <w:rsid w:val="00292257"/>
    <w:rsid w:val="002929D8"/>
    <w:rsid w:val="002A0F17"/>
    <w:rsid w:val="002A54E0"/>
    <w:rsid w:val="002B1595"/>
    <w:rsid w:val="002B191D"/>
    <w:rsid w:val="002B39A1"/>
    <w:rsid w:val="002C28CF"/>
    <w:rsid w:val="002D0AF6"/>
    <w:rsid w:val="002E452F"/>
    <w:rsid w:val="002E5EE6"/>
    <w:rsid w:val="002E7DB8"/>
    <w:rsid w:val="002F164D"/>
    <w:rsid w:val="002F7220"/>
    <w:rsid w:val="003021BC"/>
    <w:rsid w:val="00306206"/>
    <w:rsid w:val="00317D85"/>
    <w:rsid w:val="00327C56"/>
    <w:rsid w:val="003315A1"/>
    <w:rsid w:val="003373EC"/>
    <w:rsid w:val="00342FF4"/>
    <w:rsid w:val="00344749"/>
    <w:rsid w:val="00346148"/>
    <w:rsid w:val="003669EA"/>
    <w:rsid w:val="003706CC"/>
    <w:rsid w:val="00370C80"/>
    <w:rsid w:val="00370CBA"/>
    <w:rsid w:val="00377710"/>
    <w:rsid w:val="0038474E"/>
    <w:rsid w:val="003867DD"/>
    <w:rsid w:val="00393165"/>
    <w:rsid w:val="0039714D"/>
    <w:rsid w:val="003A2D8E"/>
    <w:rsid w:val="003A7CE6"/>
    <w:rsid w:val="003B3C45"/>
    <w:rsid w:val="003B5C8A"/>
    <w:rsid w:val="003C20E4"/>
    <w:rsid w:val="003D6342"/>
    <w:rsid w:val="003E0A89"/>
    <w:rsid w:val="003E33C3"/>
    <w:rsid w:val="003E6F90"/>
    <w:rsid w:val="003E73ED"/>
    <w:rsid w:val="003F5D0F"/>
    <w:rsid w:val="00400FE8"/>
    <w:rsid w:val="0041165F"/>
    <w:rsid w:val="00411861"/>
    <w:rsid w:val="00414101"/>
    <w:rsid w:val="004219CF"/>
    <w:rsid w:val="004234F0"/>
    <w:rsid w:val="004236F5"/>
    <w:rsid w:val="00431018"/>
    <w:rsid w:val="00433511"/>
    <w:rsid w:val="00433DDB"/>
    <w:rsid w:val="004354B7"/>
    <w:rsid w:val="00435A29"/>
    <w:rsid w:val="00437619"/>
    <w:rsid w:val="00451E4C"/>
    <w:rsid w:val="00454D14"/>
    <w:rsid w:val="00465A1E"/>
    <w:rsid w:val="004818FB"/>
    <w:rsid w:val="004A2A63"/>
    <w:rsid w:val="004A3532"/>
    <w:rsid w:val="004B210C"/>
    <w:rsid w:val="004D405F"/>
    <w:rsid w:val="004E35AE"/>
    <w:rsid w:val="004E4F4F"/>
    <w:rsid w:val="004E6789"/>
    <w:rsid w:val="004F211C"/>
    <w:rsid w:val="004F61E3"/>
    <w:rsid w:val="00502E10"/>
    <w:rsid w:val="0050438C"/>
    <w:rsid w:val="0051015C"/>
    <w:rsid w:val="00516CF1"/>
    <w:rsid w:val="00531AE9"/>
    <w:rsid w:val="00541673"/>
    <w:rsid w:val="0054682A"/>
    <w:rsid w:val="00550A66"/>
    <w:rsid w:val="0055452A"/>
    <w:rsid w:val="005631C5"/>
    <w:rsid w:val="00565A1D"/>
    <w:rsid w:val="00565C2D"/>
    <w:rsid w:val="00567EC7"/>
    <w:rsid w:val="00570013"/>
    <w:rsid w:val="00570ECD"/>
    <w:rsid w:val="00571FB4"/>
    <w:rsid w:val="005801A2"/>
    <w:rsid w:val="00583F2B"/>
    <w:rsid w:val="005952A5"/>
    <w:rsid w:val="005A2CF6"/>
    <w:rsid w:val="005A33A1"/>
    <w:rsid w:val="005A458B"/>
    <w:rsid w:val="005A72C8"/>
    <w:rsid w:val="005B217D"/>
    <w:rsid w:val="005B6B21"/>
    <w:rsid w:val="005C1D4D"/>
    <w:rsid w:val="005C385F"/>
    <w:rsid w:val="005D082A"/>
    <w:rsid w:val="005D410B"/>
    <w:rsid w:val="005D6FD2"/>
    <w:rsid w:val="005E1AC6"/>
    <w:rsid w:val="005F01FB"/>
    <w:rsid w:val="005F6F1B"/>
    <w:rsid w:val="00615995"/>
    <w:rsid w:val="00616155"/>
    <w:rsid w:val="0062249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1E2"/>
    <w:rsid w:val="00681A4F"/>
    <w:rsid w:val="006A41D3"/>
    <w:rsid w:val="006C4CF2"/>
    <w:rsid w:val="006C5D39"/>
    <w:rsid w:val="006D316F"/>
    <w:rsid w:val="006D6D9B"/>
    <w:rsid w:val="006E2810"/>
    <w:rsid w:val="006E5417"/>
    <w:rsid w:val="006F0794"/>
    <w:rsid w:val="006F783E"/>
    <w:rsid w:val="007023DE"/>
    <w:rsid w:val="00712F60"/>
    <w:rsid w:val="0071306E"/>
    <w:rsid w:val="00720E3B"/>
    <w:rsid w:val="0074393F"/>
    <w:rsid w:val="00745F6B"/>
    <w:rsid w:val="00746E7D"/>
    <w:rsid w:val="0075585E"/>
    <w:rsid w:val="0076104A"/>
    <w:rsid w:val="00770571"/>
    <w:rsid w:val="0077319A"/>
    <w:rsid w:val="007768FF"/>
    <w:rsid w:val="007824D3"/>
    <w:rsid w:val="00796EE3"/>
    <w:rsid w:val="007A7D29"/>
    <w:rsid w:val="007B08E1"/>
    <w:rsid w:val="007B1720"/>
    <w:rsid w:val="007B3D95"/>
    <w:rsid w:val="007B4AB8"/>
    <w:rsid w:val="007B7056"/>
    <w:rsid w:val="007C4349"/>
    <w:rsid w:val="007C6163"/>
    <w:rsid w:val="007D1181"/>
    <w:rsid w:val="007D41C4"/>
    <w:rsid w:val="007E01A3"/>
    <w:rsid w:val="007E0E84"/>
    <w:rsid w:val="007E22D6"/>
    <w:rsid w:val="007F1F8B"/>
    <w:rsid w:val="007F67A1"/>
    <w:rsid w:val="008035EA"/>
    <w:rsid w:val="00811C05"/>
    <w:rsid w:val="008147B7"/>
    <w:rsid w:val="008206C8"/>
    <w:rsid w:val="008214D8"/>
    <w:rsid w:val="00827F86"/>
    <w:rsid w:val="008546C5"/>
    <w:rsid w:val="0086387C"/>
    <w:rsid w:val="00874A6C"/>
    <w:rsid w:val="00876C65"/>
    <w:rsid w:val="008810BF"/>
    <w:rsid w:val="00893CF0"/>
    <w:rsid w:val="008A3F1E"/>
    <w:rsid w:val="008A4B4C"/>
    <w:rsid w:val="008B59B5"/>
    <w:rsid w:val="008B7CC1"/>
    <w:rsid w:val="008C239F"/>
    <w:rsid w:val="008E193F"/>
    <w:rsid w:val="008E480C"/>
    <w:rsid w:val="008E51BE"/>
    <w:rsid w:val="008E64F4"/>
    <w:rsid w:val="008F2B0C"/>
    <w:rsid w:val="009017C1"/>
    <w:rsid w:val="00907757"/>
    <w:rsid w:val="00910CE5"/>
    <w:rsid w:val="009111D1"/>
    <w:rsid w:val="00911EE2"/>
    <w:rsid w:val="009212B0"/>
    <w:rsid w:val="00921FA1"/>
    <w:rsid w:val="009234A5"/>
    <w:rsid w:val="009322A7"/>
    <w:rsid w:val="00933453"/>
    <w:rsid w:val="009336F7"/>
    <w:rsid w:val="00935BC8"/>
    <w:rsid w:val="0093636C"/>
    <w:rsid w:val="009374A7"/>
    <w:rsid w:val="009404F7"/>
    <w:rsid w:val="00955F6D"/>
    <w:rsid w:val="009644CF"/>
    <w:rsid w:val="00964FBD"/>
    <w:rsid w:val="00971257"/>
    <w:rsid w:val="00971937"/>
    <w:rsid w:val="00973291"/>
    <w:rsid w:val="00977C16"/>
    <w:rsid w:val="0098551D"/>
    <w:rsid w:val="009873AB"/>
    <w:rsid w:val="009905D7"/>
    <w:rsid w:val="0099518F"/>
    <w:rsid w:val="00997664"/>
    <w:rsid w:val="009A523D"/>
    <w:rsid w:val="009B02A1"/>
    <w:rsid w:val="009D7CE6"/>
    <w:rsid w:val="009E260C"/>
    <w:rsid w:val="009E5BA8"/>
    <w:rsid w:val="009E7292"/>
    <w:rsid w:val="009F496B"/>
    <w:rsid w:val="009F6B63"/>
    <w:rsid w:val="00A01439"/>
    <w:rsid w:val="00A02E61"/>
    <w:rsid w:val="00A05CFF"/>
    <w:rsid w:val="00A13048"/>
    <w:rsid w:val="00A202D5"/>
    <w:rsid w:val="00A21667"/>
    <w:rsid w:val="00A335C7"/>
    <w:rsid w:val="00A41BD2"/>
    <w:rsid w:val="00A4355D"/>
    <w:rsid w:val="00A4426C"/>
    <w:rsid w:val="00A46843"/>
    <w:rsid w:val="00A5615E"/>
    <w:rsid w:val="00A56B97"/>
    <w:rsid w:val="00A6093D"/>
    <w:rsid w:val="00A744A5"/>
    <w:rsid w:val="00A767DC"/>
    <w:rsid w:val="00A76A6D"/>
    <w:rsid w:val="00A83253"/>
    <w:rsid w:val="00A855BE"/>
    <w:rsid w:val="00A86390"/>
    <w:rsid w:val="00A96003"/>
    <w:rsid w:val="00AA6E84"/>
    <w:rsid w:val="00AB1215"/>
    <w:rsid w:val="00AB1A1C"/>
    <w:rsid w:val="00AD05A8"/>
    <w:rsid w:val="00AE2283"/>
    <w:rsid w:val="00AE341B"/>
    <w:rsid w:val="00AE7DC5"/>
    <w:rsid w:val="00B00CE7"/>
    <w:rsid w:val="00B01905"/>
    <w:rsid w:val="00B07CA7"/>
    <w:rsid w:val="00B122AF"/>
    <w:rsid w:val="00B1279A"/>
    <w:rsid w:val="00B23998"/>
    <w:rsid w:val="00B253F6"/>
    <w:rsid w:val="00B31C65"/>
    <w:rsid w:val="00B32A38"/>
    <w:rsid w:val="00B4194A"/>
    <w:rsid w:val="00B437E8"/>
    <w:rsid w:val="00B5222E"/>
    <w:rsid w:val="00B53179"/>
    <w:rsid w:val="00B57A23"/>
    <w:rsid w:val="00B600CD"/>
    <w:rsid w:val="00B61C96"/>
    <w:rsid w:val="00B660C8"/>
    <w:rsid w:val="00B66C70"/>
    <w:rsid w:val="00B73A2A"/>
    <w:rsid w:val="00B75A51"/>
    <w:rsid w:val="00B827C6"/>
    <w:rsid w:val="00B94B06"/>
    <w:rsid w:val="00B94C28"/>
    <w:rsid w:val="00BA042D"/>
    <w:rsid w:val="00BA60F4"/>
    <w:rsid w:val="00BC10BA"/>
    <w:rsid w:val="00BC150D"/>
    <w:rsid w:val="00BC5AFD"/>
    <w:rsid w:val="00BD668E"/>
    <w:rsid w:val="00BD6EA2"/>
    <w:rsid w:val="00BE7B2D"/>
    <w:rsid w:val="00BF3FC8"/>
    <w:rsid w:val="00C00516"/>
    <w:rsid w:val="00C00DDE"/>
    <w:rsid w:val="00C03337"/>
    <w:rsid w:val="00C04F43"/>
    <w:rsid w:val="00C0609D"/>
    <w:rsid w:val="00C10C50"/>
    <w:rsid w:val="00C115AB"/>
    <w:rsid w:val="00C11E3F"/>
    <w:rsid w:val="00C1560C"/>
    <w:rsid w:val="00C26CCB"/>
    <w:rsid w:val="00C30249"/>
    <w:rsid w:val="00C3723B"/>
    <w:rsid w:val="00C37FF0"/>
    <w:rsid w:val="00C42466"/>
    <w:rsid w:val="00C44387"/>
    <w:rsid w:val="00C50578"/>
    <w:rsid w:val="00C50FBC"/>
    <w:rsid w:val="00C606C9"/>
    <w:rsid w:val="00C62873"/>
    <w:rsid w:val="00C67501"/>
    <w:rsid w:val="00C67A76"/>
    <w:rsid w:val="00C71705"/>
    <w:rsid w:val="00C74C56"/>
    <w:rsid w:val="00C80211"/>
    <w:rsid w:val="00C80288"/>
    <w:rsid w:val="00C84003"/>
    <w:rsid w:val="00C90650"/>
    <w:rsid w:val="00C927C3"/>
    <w:rsid w:val="00C97D78"/>
    <w:rsid w:val="00CA143E"/>
    <w:rsid w:val="00CA5BF4"/>
    <w:rsid w:val="00CC2AAE"/>
    <w:rsid w:val="00CC5A42"/>
    <w:rsid w:val="00CD0EAB"/>
    <w:rsid w:val="00CE4BF5"/>
    <w:rsid w:val="00CE5E02"/>
    <w:rsid w:val="00CF03EF"/>
    <w:rsid w:val="00CF34DB"/>
    <w:rsid w:val="00CF558F"/>
    <w:rsid w:val="00D010C0"/>
    <w:rsid w:val="00D073E2"/>
    <w:rsid w:val="00D10EE8"/>
    <w:rsid w:val="00D123AA"/>
    <w:rsid w:val="00D142BF"/>
    <w:rsid w:val="00D22F2F"/>
    <w:rsid w:val="00D322AD"/>
    <w:rsid w:val="00D446EC"/>
    <w:rsid w:val="00D51BF0"/>
    <w:rsid w:val="00D531DB"/>
    <w:rsid w:val="00D55942"/>
    <w:rsid w:val="00D807BF"/>
    <w:rsid w:val="00D82FCC"/>
    <w:rsid w:val="00D931F1"/>
    <w:rsid w:val="00D935F8"/>
    <w:rsid w:val="00D9614A"/>
    <w:rsid w:val="00D96440"/>
    <w:rsid w:val="00DA17FC"/>
    <w:rsid w:val="00DA7887"/>
    <w:rsid w:val="00DB2C26"/>
    <w:rsid w:val="00DC350F"/>
    <w:rsid w:val="00DC3576"/>
    <w:rsid w:val="00DD02F4"/>
    <w:rsid w:val="00DD4C8B"/>
    <w:rsid w:val="00DD6622"/>
    <w:rsid w:val="00DE1C7C"/>
    <w:rsid w:val="00DE6B43"/>
    <w:rsid w:val="00DF680E"/>
    <w:rsid w:val="00E02B0F"/>
    <w:rsid w:val="00E11923"/>
    <w:rsid w:val="00E262D4"/>
    <w:rsid w:val="00E36250"/>
    <w:rsid w:val="00E47F2D"/>
    <w:rsid w:val="00E54511"/>
    <w:rsid w:val="00E555C8"/>
    <w:rsid w:val="00E61DAC"/>
    <w:rsid w:val="00E72B80"/>
    <w:rsid w:val="00E7406C"/>
    <w:rsid w:val="00E75FE3"/>
    <w:rsid w:val="00E84E65"/>
    <w:rsid w:val="00E85BE1"/>
    <w:rsid w:val="00E86C4C"/>
    <w:rsid w:val="00E907A3"/>
    <w:rsid w:val="00EA5AE0"/>
    <w:rsid w:val="00EB1AEC"/>
    <w:rsid w:val="00EB56E1"/>
    <w:rsid w:val="00EB7AB1"/>
    <w:rsid w:val="00EE310F"/>
    <w:rsid w:val="00EE4A35"/>
    <w:rsid w:val="00EE5D9F"/>
    <w:rsid w:val="00EE7CD8"/>
    <w:rsid w:val="00EF01AD"/>
    <w:rsid w:val="00EF1156"/>
    <w:rsid w:val="00EF117C"/>
    <w:rsid w:val="00EF48CC"/>
    <w:rsid w:val="00EF4BCC"/>
    <w:rsid w:val="00F00801"/>
    <w:rsid w:val="00F22546"/>
    <w:rsid w:val="00F2488D"/>
    <w:rsid w:val="00F440FF"/>
    <w:rsid w:val="00F509DF"/>
    <w:rsid w:val="00F54C35"/>
    <w:rsid w:val="00F601A0"/>
    <w:rsid w:val="00F63BBB"/>
    <w:rsid w:val="00F712E9"/>
    <w:rsid w:val="00F73032"/>
    <w:rsid w:val="00F823B3"/>
    <w:rsid w:val="00F848FC"/>
    <w:rsid w:val="00F906F6"/>
    <w:rsid w:val="00F9282A"/>
    <w:rsid w:val="00F96BAD"/>
    <w:rsid w:val="00FA139D"/>
    <w:rsid w:val="00FB0E84"/>
    <w:rsid w:val="00FB4809"/>
    <w:rsid w:val="00FC2405"/>
    <w:rsid w:val="00FD01C2"/>
    <w:rsid w:val="00FD2C93"/>
    <w:rsid w:val="00FD43F0"/>
    <w:rsid w:val="00FE595C"/>
    <w:rsid w:val="00FE632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CFEA1C-B8D1-473D-984D-B8F8A5AC4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0FB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50FB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C50FBC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No Spacing"/>
    <w:uiPriority w:val="1"/>
    <w:qFormat/>
    <w:rsid w:val="005468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customStyle="1" w:styleId="apple-converted-space">
    <w:name w:val="apple-converted-space"/>
    <w:basedOn w:val="a0"/>
    <w:rsid w:val="0039714D"/>
  </w:style>
  <w:style w:type="paragraph" w:styleId="ac">
    <w:name w:val="List Paragraph"/>
    <w:basedOn w:val="a"/>
    <w:link w:val="ad"/>
    <w:uiPriority w:val="34"/>
    <w:qFormat/>
    <w:rsid w:val="001440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d">
    <w:name w:val="清單段落 字元"/>
    <w:link w:val="ac"/>
    <w:uiPriority w:val="34"/>
    <w:rsid w:val="001440DB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abe.kiyo@jp.panasonic.com" TargetMode="External"/><Relationship Id="rId117" Type="http://schemas.openxmlformats.org/officeDocument/2006/relationships/hyperlink" Target="mailto:mengxxu@tencent.com" TargetMode="External"/><Relationship Id="rId21" Type="http://schemas.openxmlformats.org/officeDocument/2006/relationships/hyperlink" Target="mailto:anastasia.henkel@hhi-extern.fraunhofer.de" TargetMode="External"/><Relationship Id="rId42" Type="http://schemas.openxmlformats.org/officeDocument/2006/relationships/hyperlink" Target="mailto:tangi.poirier@technicolor.com" TargetMode="External"/><Relationship Id="rId47" Type="http://schemas.openxmlformats.org/officeDocument/2006/relationships/hyperlink" Target="mailto:ss00.jeong@samsung.com" TargetMode="External"/><Relationship Id="rId63" Type="http://schemas.openxmlformats.org/officeDocument/2006/relationships/hyperlink" Target="mailto:xianglinwang@kwai.com" TargetMode="External"/><Relationship Id="rId68" Type="http://schemas.openxmlformats.org/officeDocument/2006/relationships/hyperlink" Target="http://phenix.it-sudparis.eu/jvet/doc_end_user/current_document.php?id=5083" TargetMode="External"/><Relationship Id="rId84" Type="http://schemas.openxmlformats.org/officeDocument/2006/relationships/hyperlink" Target="mailto:chongsoon.lim@sg.panasonic.com" TargetMode="External"/><Relationship Id="rId89" Type="http://schemas.openxmlformats.org/officeDocument/2006/relationships/hyperlink" Target="http://phenix.it-sudparis.eu/jvet/doc_end_user/current_document.php?id=5138" TargetMode="External"/><Relationship Id="rId112" Type="http://schemas.openxmlformats.org/officeDocument/2006/relationships/hyperlink" Target="mailto:sychev.maxim@huawei.com" TargetMode="External"/><Relationship Id="rId133" Type="http://schemas.openxmlformats.org/officeDocument/2006/relationships/hyperlink" Target="mailto:PohanLin@fginnov.com" TargetMode="External"/><Relationship Id="rId138" Type="http://schemas.openxmlformats.org/officeDocument/2006/relationships/fontTable" Target="fontTable.xml"/><Relationship Id="rId16" Type="http://schemas.openxmlformats.org/officeDocument/2006/relationships/hyperlink" Target="mailto:biao.wang@huawei.com" TargetMode="External"/><Relationship Id="rId107" Type="http://schemas.openxmlformats.org/officeDocument/2006/relationships/hyperlink" Target="mailto:wchien@qti.qualcomm.com" TargetMode="External"/><Relationship Id="rId11" Type="http://schemas.openxmlformats.org/officeDocument/2006/relationships/hyperlink" Target="mailto:martin.winken@hhi.fraunhofer.de" TargetMode="External"/><Relationship Id="rId32" Type="http://schemas.openxmlformats.org/officeDocument/2006/relationships/hyperlink" Target="mailto:kato.yusuke003@jp.panasonic.com" TargetMode="External"/><Relationship Id="rId37" Type="http://schemas.openxmlformats.org/officeDocument/2006/relationships/hyperlink" Target="mailto:aramasub@qti.qualcomm.com" TargetMode="External"/><Relationship Id="rId53" Type="http://schemas.openxmlformats.org/officeDocument/2006/relationships/hyperlink" Target="mailto:mss.park@samsung.com" TargetMode="External"/><Relationship Id="rId58" Type="http://schemas.openxmlformats.org/officeDocument/2006/relationships/hyperlink" Target="mailto:yuwen.he@interdigital.com" TargetMode="External"/><Relationship Id="rId74" Type="http://schemas.openxmlformats.org/officeDocument/2006/relationships/hyperlink" Target="mailto:fabrice.leleannec@technicolor.com" TargetMode="External"/><Relationship Id="rId79" Type="http://schemas.openxmlformats.org/officeDocument/2006/relationships/hyperlink" Target="http://phenix.it-sudparis.eu/jvet/doc_end_user/current_document.php?id=5103" TargetMode="External"/><Relationship Id="rId102" Type="http://schemas.openxmlformats.org/officeDocument/2006/relationships/hyperlink" Target="mailto:yo-kidani@kddi.com" TargetMode="External"/><Relationship Id="rId123" Type="http://schemas.openxmlformats.org/officeDocument/2006/relationships/hyperlink" Target="mailto:gosala.kulupana@bbc.co.uk" TargetMode="External"/><Relationship Id="rId128" Type="http://schemas.openxmlformats.org/officeDocument/2006/relationships/hyperlink" Target="mailto:xlxiangli@tencent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xuliying5@hikvision.com" TargetMode="External"/><Relationship Id="rId95" Type="http://schemas.openxmlformats.org/officeDocument/2006/relationships/hyperlink" Target="mailto:xiaozhen.zheng@dji.com" TargetMode="External"/><Relationship Id="rId22" Type="http://schemas.openxmlformats.org/officeDocument/2006/relationships/hyperlink" Target="mailto:Jonathan.pfaff@hhi.fraunhofer.de" TargetMode="External"/><Relationship Id="rId27" Type="http://schemas.openxmlformats.org/officeDocument/2006/relationships/hyperlink" Target="mailto:toma.tadamasa@jp.panasonic.com" TargetMode="External"/><Relationship Id="rId43" Type="http://schemas.openxmlformats.org/officeDocument/2006/relationships/hyperlink" Target="mailto:yjahn@digitalinsights.co.kr" TargetMode="External"/><Relationship Id="rId48" Type="http://schemas.openxmlformats.org/officeDocument/2006/relationships/hyperlink" Target="mailto:mss.park@samsung.com" TargetMode="External"/><Relationship Id="rId64" Type="http://schemas.openxmlformats.org/officeDocument/2006/relationships/hyperlink" Target="mailto:yiwenchen@kwai.com" TargetMode="External"/><Relationship Id="rId69" Type="http://schemas.openxmlformats.org/officeDocument/2006/relationships/hyperlink" Target="mailto:lizhang.idm@bytedance.com" TargetMode="External"/><Relationship Id="rId113" Type="http://schemas.openxmlformats.org/officeDocument/2006/relationships/hyperlink" Target="mailto:jianle.chen@huawei.com(Huawei)" TargetMode="External"/><Relationship Id="rId118" Type="http://schemas.openxmlformats.org/officeDocument/2006/relationships/hyperlink" Target="mailto:xlxiangli@tencent.com" TargetMode="External"/><Relationship Id="rId134" Type="http://schemas.openxmlformats.org/officeDocument/2006/relationships/hyperlink" Target="http://phenix.it-sudparis.eu/jvet/doc_end_user/current_document.php?id=5397" TargetMode="External"/><Relationship Id="rId139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hyperlink" Target="mailto:m.w.park@samsung.com" TargetMode="External"/><Relationship Id="rId72" Type="http://schemas.openxmlformats.org/officeDocument/2006/relationships/hyperlink" Target="http://phenix.it-sudparis.eu/jvet/doc_end_user/current_document.php?id=5090" TargetMode="External"/><Relationship Id="rId80" Type="http://schemas.openxmlformats.org/officeDocument/2006/relationships/hyperlink" Target="mailto:biao.wang@huawei.com" TargetMode="External"/><Relationship Id="rId85" Type="http://schemas.openxmlformats.org/officeDocument/2006/relationships/hyperlink" Target="http://phenix.it-sudparis.eu/jvet/doc_end_user/current_document.php?id=5135" TargetMode="External"/><Relationship Id="rId93" Type="http://schemas.openxmlformats.org/officeDocument/2006/relationships/hyperlink" Target="http://phenix.it-sudparis.eu/jvet/doc_end_user/current_document.php?id=5156" TargetMode="External"/><Relationship Id="rId98" Type="http://schemas.openxmlformats.org/officeDocument/2006/relationships/hyperlink" Target="mailto:yuyoon@kau.kr" TargetMode="External"/><Relationship Id="rId121" Type="http://schemas.openxmlformats.org/officeDocument/2006/relationships/hyperlink" Target="http://phenix.it-sudparis.eu/jvet/doc_end_user/current_document.php?id=5263" TargetMode="External"/><Relationship Id="rId3" Type="http://schemas.openxmlformats.org/officeDocument/2006/relationships/styles" Target="styles.xml"/><Relationship Id="rId12" Type="http://schemas.openxmlformats.org/officeDocument/2006/relationships/hyperlink" Target="mailto:martin.winken@hhi.fraunhofer.de" TargetMode="External"/><Relationship Id="rId17" Type="http://schemas.openxmlformats.org/officeDocument/2006/relationships/hyperlink" Target="mailto:man-shu.chiang@mediatek.com" TargetMode="External"/><Relationship Id="rId25" Type="http://schemas.openxmlformats.org/officeDocument/2006/relationships/hyperlink" Target="mailto:thomas.wiegand@hhi.fraunhofer.de" TargetMode="External"/><Relationship Id="rId33" Type="http://schemas.openxmlformats.org/officeDocument/2006/relationships/hyperlink" Target="mailto:abe.kiyo@jp.panasonic" TargetMode="External"/><Relationship Id="rId38" Type="http://schemas.openxmlformats.org/officeDocument/2006/relationships/hyperlink" Target="mailto:vseregin@qti.qualcomm.com" TargetMode="External"/><Relationship Id="rId46" Type="http://schemas.openxmlformats.org/officeDocument/2006/relationships/hyperlink" Target="mailto:m.w.park@samsung.com" TargetMode="External"/><Relationship Id="rId59" Type="http://schemas.openxmlformats.org/officeDocument/2006/relationships/hyperlink" Target="mailto:yiwenchen@kwai.com" TargetMode="External"/><Relationship Id="rId67" Type="http://schemas.openxmlformats.org/officeDocument/2006/relationships/hyperlink" Target="mailto:liuhongbin.01@bytedance.com" TargetMode="External"/><Relationship Id="rId103" Type="http://schemas.openxmlformats.org/officeDocument/2006/relationships/hyperlink" Target="mailto:ki-kawamura@kddi.com" TargetMode="External"/><Relationship Id="rId108" Type="http://schemas.openxmlformats.org/officeDocument/2006/relationships/hyperlink" Target="mailto:vseregin@qti.qualcomm.com" TargetMode="External"/><Relationship Id="rId116" Type="http://schemas.openxmlformats.org/officeDocument/2006/relationships/hyperlink" Target="http://phenix.it-sudparis.eu/jvet/doc_end_user/current_document.php?id=5259" TargetMode="External"/><Relationship Id="rId124" Type="http://schemas.openxmlformats.org/officeDocument/2006/relationships/hyperlink" Target="mailto:saverio.blasi@bbc.co.uk" TargetMode="External"/><Relationship Id="rId129" Type="http://schemas.openxmlformats.org/officeDocument/2006/relationships/hyperlink" Target="mailto:shanl@tencent.com" TargetMode="External"/><Relationship Id="rId137" Type="http://schemas.openxmlformats.org/officeDocument/2006/relationships/footer" Target="footer1.xml"/><Relationship Id="rId20" Type="http://schemas.openxmlformats.org/officeDocument/2006/relationships/hyperlink" Target="mailto:Jennifer.Rasch@hhi.fraunhofer.de" TargetMode="External"/><Relationship Id="rId41" Type="http://schemas.openxmlformats.org/officeDocument/2006/relationships/hyperlink" Target="mailto:franck.galpin@technicolor.com" TargetMode="External"/><Relationship Id="rId54" Type="http://schemas.openxmlformats.org/officeDocument/2006/relationships/hyperlink" Target="mailto:kiho14.choi@samsung.com" TargetMode="External"/><Relationship Id="rId62" Type="http://schemas.openxmlformats.org/officeDocument/2006/relationships/hyperlink" Target="mailto:yiwenchen@kwai.com" TargetMode="External"/><Relationship Id="rId70" Type="http://schemas.openxmlformats.org/officeDocument/2006/relationships/hyperlink" Target="mailto:zhangkai.video@bytedance.com" TargetMode="External"/><Relationship Id="rId75" Type="http://schemas.openxmlformats.org/officeDocument/2006/relationships/hyperlink" Target="mailto:tangi.poirier@technicolor.com" TargetMode="External"/><Relationship Id="rId83" Type="http://schemas.openxmlformats.org/officeDocument/2006/relationships/hyperlink" Target="mailto:jingya.li@sg.panasonic.com" TargetMode="External"/><Relationship Id="rId88" Type="http://schemas.openxmlformats.org/officeDocument/2006/relationships/hyperlink" Target="mailto:chenfangdong@hikvision.com" TargetMode="External"/><Relationship Id="rId91" Type="http://schemas.openxmlformats.org/officeDocument/2006/relationships/hyperlink" Target="mailto:chenfangdong@hikvision.com" TargetMode="External"/><Relationship Id="rId96" Type="http://schemas.openxmlformats.org/officeDocument/2006/relationships/hyperlink" Target="http://phenix.it-sudparis.eu/jvet/doc_end_user/current_document.php?id=5159" TargetMode="External"/><Relationship Id="rId111" Type="http://schemas.openxmlformats.org/officeDocument/2006/relationships/hyperlink" Target="http://phenix.it-sudparis.eu/jvet/doc_end_user/current_document.php?id=5233" TargetMode="External"/><Relationship Id="rId132" Type="http://schemas.openxmlformats.org/officeDocument/2006/relationships/hyperlink" Target="http://phenix.it-sudparis.eu/jvet/doc_end_user/current_document.php?id=533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xuweiwei3@huawei.com" TargetMode="External"/><Relationship Id="rId23" Type="http://schemas.openxmlformats.org/officeDocument/2006/relationships/hyperlink" Target="mailto:heiko.schwarz@hhi.fraunhofer.de" TargetMode="External"/><Relationship Id="rId28" Type="http://schemas.openxmlformats.org/officeDocument/2006/relationships/hyperlink" Target="mailto:jingya.li@sg.panasonic.com" TargetMode="External"/><Relationship Id="rId36" Type="http://schemas.openxmlformats.org/officeDocument/2006/relationships/hyperlink" Target="mailto:geertv@qti.qualcomm.com" TargetMode="External"/><Relationship Id="rId49" Type="http://schemas.openxmlformats.org/officeDocument/2006/relationships/hyperlink" Target="mailto:kiho14.choi@samsung.com" TargetMode="External"/><Relationship Id="rId57" Type="http://schemas.openxmlformats.org/officeDocument/2006/relationships/hyperlink" Target="mailto:xiaoyu.xiu@interdigital.com" TargetMode="External"/><Relationship Id="rId106" Type="http://schemas.openxmlformats.org/officeDocument/2006/relationships/hyperlink" Target="mailto:hongtaow@qti.qualcomm.com" TargetMode="External"/><Relationship Id="rId114" Type="http://schemas.openxmlformats.org/officeDocument/2006/relationships/hyperlink" Target="http://phenix.it-sudparis.eu/jvet/doc_end_user/current_document.php?id=5247" TargetMode="External"/><Relationship Id="rId119" Type="http://schemas.openxmlformats.org/officeDocument/2006/relationships/hyperlink" Target="mailto:xiaozhongxu@tencent.com" TargetMode="External"/><Relationship Id="rId127" Type="http://schemas.openxmlformats.org/officeDocument/2006/relationships/hyperlink" Target="mailto:xinzzhao@tencent.com" TargetMode="External"/><Relationship Id="rId10" Type="http://schemas.openxmlformats.org/officeDocument/2006/relationships/hyperlink" Target="mailto:cw.hsu@mediatek.com" TargetMode="External"/><Relationship Id="rId31" Type="http://schemas.openxmlformats.org/officeDocument/2006/relationships/hyperlink" Target="mailto:fabrice.leleannec@technicolor.com" TargetMode="External"/><Relationship Id="rId44" Type="http://schemas.openxmlformats.org/officeDocument/2006/relationships/hyperlink" Target="mailto:dgsim@digitalinsights.co.kr" TargetMode="External"/><Relationship Id="rId52" Type="http://schemas.openxmlformats.org/officeDocument/2006/relationships/hyperlink" Target="mailto:tamse.anish@samsung.com" TargetMode="External"/><Relationship Id="rId60" Type="http://schemas.openxmlformats.org/officeDocument/2006/relationships/hyperlink" Target="mailto:xianglinwang@kwai.com" TargetMode="External"/><Relationship Id="rId65" Type="http://schemas.openxmlformats.org/officeDocument/2006/relationships/hyperlink" Target="mailto:lizhang.idm@bytedance.com" TargetMode="External"/><Relationship Id="rId73" Type="http://schemas.openxmlformats.org/officeDocument/2006/relationships/hyperlink" Target="mailto:antoine.robert@technicolor.com" TargetMode="External"/><Relationship Id="rId78" Type="http://schemas.openxmlformats.org/officeDocument/2006/relationships/hyperlink" Target="mailto:biao.wang@huawei.com" TargetMode="External"/><Relationship Id="rId81" Type="http://schemas.openxmlformats.org/officeDocument/2006/relationships/hyperlink" Target="http://phenix.it-sudparis.eu/jvet/doc_end_user/current_document.php?id=5124" TargetMode="External"/><Relationship Id="rId86" Type="http://schemas.openxmlformats.org/officeDocument/2006/relationships/hyperlink" Target="mailto:chenfangdong@hikvision.com" TargetMode="External"/><Relationship Id="rId94" Type="http://schemas.openxmlformats.org/officeDocument/2006/relationships/hyperlink" Target="mailto:xwmeng@pku.edu.cn" TargetMode="External"/><Relationship Id="rId99" Type="http://schemas.openxmlformats.org/officeDocument/2006/relationships/hyperlink" Target="mailto:jinosoul@etri.re.kr" TargetMode="External"/><Relationship Id="rId101" Type="http://schemas.openxmlformats.org/officeDocument/2006/relationships/hyperlink" Target="http://phenix.it-sudparis.eu/jvet/doc_end_user/current_document.php?id=5164" TargetMode="External"/><Relationship Id="rId122" Type="http://schemas.openxmlformats.org/officeDocument/2006/relationships/hyperlink" Target="mailto:andre.seixasdias@bbc.co.uk" TargetMode="External"/><Relationship Id="rId130" Type="http://schemas.openxmlformats.org/officeDocument/2006/relationships/hyperlink" Target="http://phenix.it-sudparis.eu/jvet/doc_end_user/current_document.php?id=5310" TargetMode="External"/><Relationship Id="rId135" Type="http://schemas.openxmlformats.org/officeDocument/2006/relationships/hyperlink" Target="mailto:blaeser@ient.rwth-aachen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mailto:xuweiwei3@huawei.com" TargetMode="External"/><Relationship Id="rId18" Type="http://schemas.openxmlformats.org/officeDocument/2006/relationships/hyperlink" Target="mailto:yjahn@digitalinsights.co.kr" TargetMode="External"/><Relationship Id="rId39" Type="http://schemas.openxmlformats.org/officeDocument/2006/relationships/hyperlink" Target="mailto:martak@qti.qualcomm.com" TargetMode="External"/><Relationship Id="rId109" Type="http://schemas.openxmlformats.org/officeDocument/2006/relationships/hyperlink" Target="mailto:hanhuang@qti.qualcomm.com" TargetMode="External"/><Relationship Id="rId34" Type="http://schemas.openxmlformats.org/officeDocument/2006/relationships/hyperlink" Target="mailto:toma.tadamasa@jp.panasonic.com" TargetMode="External"/><Relationship Id="rId50" Type="http://schemas.openxmlformats.org/officeDocument/2006/relationships/hyperlink" Target="mailto:ss00.jeong@samsung.com" TargetMode="External"/><Relationship Id="rId55" Type="http://schemas.openxmlformats.org/officeDocument/2006/relationships/hyperlink" Target="mailto:l.li@lge.com" TargetMode="External"/><Relationship Id="rId76" Type="http://schemas.openxmlformats.org/officeDocument/2006/relationships/hyperlink" Target="mailto:franck.galpin@technicolor.com" TargetMode="External"/><Relationship Id="rId97" Type="http://schemas.openxmlformats.org/officeDocument/2006/relationships/hyperlink" Target="mailto:dhpark@kau.kr" TargetMode="External"/><Relationship Id="rId104" Type="http://schemas.openxmlformats.org/officeDocument/2006/relationships/hyperlink" Target="mailto:ky-unno@kddi-research.jp" TargetMode="External"/><Relationship Id="rId120" Type="http://schemas.openxmlformats.org/officeDocument/2006/relationships/hyperlink" Target="mailto:shanl@tencent.com" TargetMode="External"/><Relationship Id="rId125" Type="http://schemas.openxmlformats.org/officeDocument/2006/relationships/hyperlink" Target="http://phenix.it-sudparis.eu/jvet/doc_end_user/current_document.php?id=5302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liuhongbin.01@bytedance.com" TargetMode="External"/><Relationship Id="rId92" Type="http://schemas.openxmlformats.org/officeDocument/2006/relationships/hyperlink" Target="mailto:wangli7@hikvision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philippe.bordes@technicolor.com" TargetMode="External"/><Relationship Id="rId24" Type="http://schemas.openxmlformats.org/officeDocument/2006/relationships/hyperlink" Target="mailto:detlev.marpe@hhi.fraunhofer.de" TargetMode="External"/><Relationship Id="rId40" Type="http://schemas.openxmlformats.org/officeDocument/2006/relationships/hyperlink" Target="mailto:philippe.bordes@technicolor.com" TargetMode="External"/><Relationship Id="rId45" Type="http://schemas.openxmlformats.org/officeDocument/2006/relationships/hyperlink" Target="mailto:tamse.anish@samsung.com" TargetMode="External"/><Relationship Id="rId66" Type="http://schemas.openxmlformats.org/officeDocument/2006/relationships/hyperlink" Target="mailto:zhangkai.video@bytedance.com" TargetMode="External"/><Relationship Id="rId87" Type="http://schemas.openxmlformats.org/officeDocument/2006/relationships/hyperlink" Target="http://phenix.it-sudparis.eu/jvet/doc_end_user/current_document.php?id=5136" TargetMode="External"/><Relationship Id="rId110" Type="http://schemas.openxmlformats.org/officeDocument/2006/relationships/hyperlink" Target="mailto:martak@qti.qualcomm.com" TargetMode="External"/><Relationship Id="rId115" Type="http://schemas.openxmlformats.org/officeDocument/2006/relationships/hyperlink" Target="mailto:jie.zhao@lge.com" TargetMode="External"/><Relationship Id="rId131" Type="http://schemas.openxmlformats.org/officeDocument/2006/relationships/hyperlink" Target="mailto:vseregin@qti.qualcomm.com" TargetMode="External"/><Relationship Id="rId136" Type="http://schemas.openxmlformats.org/officeDocument/2006/relationships/hyperlink" Target="mailto:sauer@ient.rwth-aachen.de" TargetMode="External"/><Relationship Id="rId61" Type="http://schemas.openxmlformats.org/officeDocument/2006/relationships/hyperlink" Target="mailto:xianglinwang@kwai.com" TargetMode="External"/><Relationship Id="rId82" Type="http://schemas.openxmlformats.org/officeDocument/2006/relationships/hyperlink" Target="mailto:ruling.liao@sg.panasonic.com" TargetMode="External"/><Relationship Id="rId19" Type="http://schemas.openxmlformats.org/officeDocument/2006/relationships/hyperlink" Target="mailto:dgsim@digitalinsights.co.kr" TargetMode="External"/><Relationship Id="rId14" Type="http://schemas.openxmlformats.org/officeDocument/2006/relationships/hyperlink" Target="mailto:biao.wang@huawei.com" TargetMode="External"/><Relationship Id="rId30" Type="http://schemas.openxmlformats.org/officeDocument/2006/relationships/hyperlink" Target="mailto:tangi.poirier@technicolor.com" TargetMode="External"/><Relationship Id="rId35" Type="http://schemas.openxmlformats.org/officeDocument/2006/relationships/hyperlink" Target="mailto:lphamvan@qti.qualcomm.com" TargetMode="External"/><Relationship Id="rId56" Type="http://schemas.openxmlformats.org/officeDocument/2006/relationships/hyperlink" Target="mailto:saurav.bandyopadhyay@interdigital.com" TargetMode="External"/><Relationship Id="rId77" Type="http://schemas.openxmlformats.org/officeDocument/2006/relationships/hyperlink" Target="http://phenix.it-sudparis.eu/jvet/doc_end_user/current_document.php?id=5101" TargetMode="External"/><Relationship Id="rId100" Type="http://schemas.openxmlformats.org/officeDocument/2006/relationships/hyperlink" Target="mailto:jungwon@etri.re.kr" TargetMode="External"/><Relationship Id="rId105" Type="http://schemas.openxmlformats.org/officeDocument/2006/relationships/hyperlink" Target="http://phenix.it-sudparis.eu/jvet/doc_end_user/current_document.php?id=5207" TargetMode="External"/><Relationship Id="rId126" Type="http://schemas.openxmlformats.org/officeDocument/2006/relationships/hyperlink" Target="mailto:leolzhao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8B9E9A-16B1-4281-B672-9115C0F45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6026</TotalTime>
  <Pages>15</Pages>
  <Words>4318</Words>
  <Characters>24614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28875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CW Hsu (徐志瑋)</cp:lastModifiedBy>
  <cp:revision>49</cp:revision>
  <cp:lastPrinted>1900-12-31T22:00:00Z</cp:lastPrinted>
  <dcterms:created xsi:type="dcterms:W3CDTF">2018-10-05T09:13:00Z</dcterms:created>
  <dcterms:modified xsi:type="dcterms:W3CDTF">2019-01-07T07:17:00Z</dcterms:modified>
</cp:coreProperties>
</file>