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D2D84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CDBDE6A" w:rsidR="00E61DAC" w:rsidRPr="005B217D" w:rsidRDefault="00F712E9" w:rsidP="004722A7">
            <w:pPr>
              <w:tabs>
                <w:tab w:val="left" w:pos="7200"/>
              </w:tabs>
              <w:spacing w:before="0"/>
              <w:rPr>
                <w:b/>
                <w:szCs w:val="22"/>
                <w:lang w:val="en-CA"/>
              </w:rPr>
            </w:pPr>
            <w:r>
              <w:t>1</w:t>
            </w:r>
            <w:r w:rsidR="00C906F3">
              <w:t>2</w:t>
            </w:r>
            <w:r w:rsidR="00155526">
              <w:t>th</w:t>
            </w:r>
            <w:r w:rsidR="00A767DC" w:rsidRPr="00B648F1">
              <w:t xml:space="preserve"> Meeting: </w:t>
            </w:r>
            <w:r w:rsidR="00C906F3">
              <w:rPr>
                <w:lang w:val="en-CA"/>
              </w:rPr>
              <w:t>Macao</w:t>
            </w:r>
            <w:r w:rsidR="003021BC">
              <w:rPr>
                <w:lang w:val="en-CA"/>
              </w:rPr>
              <w:t>,</w:t>
            </w:r>
            <w:r w:rsidR="003021BC" w:rsidRPr="00B648F1">
              <w:rPr>
                <w:lang w:val="en-CA"/>
              </w:rPr>
              <w:t xml:space="preserve"> </w:t>
            </w:r>
            <w:r w:rsidR="00D02C9E">
              <w:rPr>
                <w:lang w:val="en-CA"/>
              </w:rPr>
              <w:t>CN</w:t>
            </w:r>
            <w:r w:rsidR="003021BC">
              <w:rPr>
                <w:lang w:val="en-CA"/>
              </w:rPr>
              <w:t xml:space="preserve">, </w:t>
            </w:r>
            <w:r w:rsidR="00C906F3">
              <w:rPr>
                <w:lang w:val="en-CA"/>
              </w:rPr>
              <w:t>3</w:t>
            </w:r>
            <w:r w:rsidR="003021BC">
              <w:rPr>
                <w:lang w:val="en-CA"/>
              </w:rPr>
              <w:t>–</w:t>
            </w:r>
            <w:r w:rsidR="004722A7">
              <w:rPr>
                <w:lang w:val="en-CA"/>
              </w:rPr>
              <w:t>1</w:t>
            </w:r>
            <w:r w:rsidR="000F0841">
              <w:rPr>
                <w:lang w:val="en-CA"/>
              </w:rPr>
              <w:t>2</w:t>
            </w:r>
            <w:r w:rsidR="003021BC" w:rsidRPr="00B648F1">
              <w:rPr>
                <w:lang w:val="en-CA"/>
              </w:rPr>
              <w:t xml:space="preserve"> </w:t>
            </w:r>
            <w:r w:rsidR="00C906F3">
              <w:rPr>
                <w:lang w:val="en-CA"/>
              </w:rPr>
              <w:t>Oct</w:t>
            </w:r>
            <w:r w:rsidR="00EB56E1">
              <w:rPr>
                <w:lang w:val="en-CA"/>
              </w:rPr>
              <w:t>.</w:t>
            </w:r>
            <w:r w:rsidR="003021BC" w:rsidRPr="00B648F1">
              <w:rPr>
                <w:lang w:val="en-CA"/>
              </w:rPr>
              <w:t xml:space="preserve"> 201</w:t>
            </w:r>
            <w:r w:rsidR="00C00DDE">
              <w:rPr>
                <w:lang w:val="en-CA"/>
              </w:rPr>
              <w:t>8</w:t>
            </w:r>
          </w:p>
        </w:tc>
        <w:tc>
          <w:tcPr>
            <w:tcW w:w="3168" w:type="dxa"/>
          </w:tcPr>
          <w:p w14:paraId="59B7E346" w14:textId="61E3711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2F47">
              <w:rPr>
                <w:lang w:val="en-CA"/>
              </w:rPr>
              <w:t>L</w:t>
            </w:r>
            <w:r w:rsidR="00D9393E" w:rsidRPr="002314B8">
              <w:rPr>
                <w:lang w:val="en-CA"/>
              </w:rPr>
              <w:t>1010</w:t>
            </w:r>
            <w:r w:rsidR="00E47F2D" w:rsidRPr="00E47F2D">
              <w:rPr>
                <w:lang w:val="en-CA"/>
              </w:rPr>
              <w:t>-v</w:t>
            </w:r>
            <w:r w:rsidR="00693A90">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8E2882" w:rsidR="00E61DAC" w:rsidRPr="005B217D" w:rsidRDefault="00462265" w:rsidP="009D7CE6">
            <w:pPr>
              <w:spacing w:before="60" w:after="60"/>
              <w:rPr>
                <w:b/>
                <w:szCs w:val="22"/>
                <w:lang w:val="en-CA"/>
              </w:rPr>
            </w:pPr>
            <w:r>
              <w:rPr>
                <w:b/>
                <w:szCs w:val="22"/>
              </w:rPr>
              <w:t>JVET common test conditions and software reference configurations</w:t>
            </w:r>
            <w:r w:rsidR="00682460">
              <w:rPr>
                <w:b/>
                <w:szCs w:val="22"/>
              </w:rPr>
              <w:t xml:space="preserve"> for SDR video</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D21AF44" w14:textId="604D74A1" w:rsidR="004722A7" w:rsidRDefault="004722A7">
            <w:pPr>
              <w:spacing w:before="60" w:after="60"/>
              <w:rPr>
                <w:szCs w:val="22"/>
                <w:lang w:val="de-DE"/>
              </w:rPr>
            </w:pPr>
            <w:r>
              <w:rPr>
                <w:szCs w:val="22"/>
                <w:lang w:val="de-DE"/>
              </w:rPr>
              <w:t>Frank Bossen</w:t>
            </w:r>
          </w:p>
          <w:p w14:paraId="4B836575" w14:textId="5AFBC639" w:rsidR="00462265" w:rsidRPr="00E05D4B" w:rsidRDefault="00462265">
            <w:pPr>
              <w:spacing w:before="60" w:after="60"/>
              <w:rPr>
                <w:szCs w:val="22"/>
                <w:lang w:val="de-DE"/>
              </w:rPr>
            </w:pPr>
            <w:r w:rsidRPr="00E05D4B">
              <w:rPr>
                <w:szCs w:val="22"/>
                <w:lang w:val="de-DE"/>
              </w:rPr>
              <w:t>J</w:t>
            </w:r>
            <w:r w:rsidR="00065D72" w:rsidRPr="00E05D4B">
              <w:rPr>
                <w:szCs w:val="22"/>
                <w:lang w:val="de-DE"/>
              </w:rPr>
              <w:t>ill</w:t>
            </w:r>
            <w:r w:rsidRPr="00E05D4B">
              <w:rPr>
                <w:szCs w:val="22"/>
                <w:lang w:val="de-DE"/>
              </w:rPr>
              <w:t xml:space="preserve"> Boyce</w:t>
            </w:r>
          </w:p>
          <w:p w14:paraId="5C5E376B" w14:textId="07F0626F" w:rsidR="00462265" w:rsidRPr="00E05D4B" w:rsidRDefault="00462265">
            <w:pPr>
              <w:spacing w:before="60" w:after="60"/>
              <w:rPr>
                <w:szCs w:val="22"/>
                <w:lang w:val="de-DE"/>
              </w:rPr>
            </w:pPr>
            <w:r w:rsidRPr="00E05D4B">
              <w:rPr>
                <w:szCs w:val="22"/>
                <w:lang w:val="de-DE"/>
              </w:rPr>
              <w:t>K</w:t>
            </w:r>
            <w:r w:rsidR="00065D72" w:rsidRPr="00E05D4B">
              <w:rPr>
                <w:szCs w:val="22"/>
                <w:lang w:val="de-DE"/>
              </w:rPr>
              <w:t>arsten</w:t>
            </w:r>
            <w:r w:rsidRPr="00E05D4B">
              <w:rPr>
                <w:szCs w:val="22"/>
                <w:lang w:val="de-DE"/>
              </w:rPr>
              <w:t xml:space="preserve"> Suehring</w:t>
            </w:r>
          </w:p>
          <w:p w14:paraId="316D6FEE" w14:textId="2BFCFB1E" w:rsidR="00462265" w:rsidRPr="00E05D4B" w:rsidRDefault="00462265">
            <w:pPr>
              <w:spacing w:before="60" w:after="60"/>
              <w:rPr>
                <w:szCs w:val="22"/>
                <w:lang w:val="de-DE"/>
              </w:rPr>
            </w:pPr>
            <w:r w:rsidRPr="00E05D4B">
              <w:rPr>
                <w:szCs w:val="22"/>
                <w:lang w:val="de-DE"/>
              </w:rPr>
              <w:t>X</w:t>
            </w:r>
            <w:r w:rsidR="00065D72" w:rsidRPr="00E05D4B">
              <w:rPr>
                <w:szCs w:val="22"/>
                <w:lang w:val="de-DE"/>
              </w:rPr>
              <w:t>iang</w:t>
            </w:r>
            <w:r w:rsidRPr="00E05D4B">
              <w:rPr>
                <w:szCs w:val="22"/>
                <w:lang w:val="de-DE"/>
              </w:rPr>
              <w:t xml:space="preserve"> Li</w:t>
            </w:r>
          </w:p>
          <w:p w14:paraId="49D81240" w14:textId="233A699E" w:rsidR="00E61DAC" w:rsidRPr="005B217D" w:rsidRDefault="00C06E93">
            <w:pPr>
              <w:spacing w:before="60" w:after="60"/>
              <w:rPr>
                <w:szCs w:val="22"/>
                <w:lang w:val="en-CA"/>
              </w:rPr>
            </w:pPr>
            <w:hyperlink r:id="rId10" w:history="1">
              <w:r w:rsidR="00462265" w:rsidRPr="00462265">
                <w:rPr>
                  <w:szCs w:val="22"/>
                </w:rPr>
                <w:t>V</w:t>
              </w:r>
              <w:r w:rsidR="00065D72">
                <w:rPr>
                  <w:szCs w:val="22"/>
                </w:rPr>
                <w:t>adim</w:t>
              </w:r>
              <w:r w:rsidR="00462265" w:rsidRPr="00462265">
                <w:rPr>
                  <w:szCs w:val="22"/>
                </w:rPr>
                <w:t xml:space="preserve"> Seregin</w:t>
              </w:r>
            </w:hyperlink>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168035C8" w14:textId="209BE6AB" w:rsidR="004722A7" w:rsidRDefault="00C06E93" w:rsidP="005952A5">
            <w:pPr>
              <w:spacing w:before="60" w:after="60"/>
            </w:pPr>
            <w:hyperlink r:id="rId11" w:history="1">
              <w:r w:rsidR="004722A7" w:rsidRPr="00F146C4">
                <w:rPr>
                  <w:rStyle w:val="Hyperlink"/>
                </w:rPr>
                <w:t>frank@bossentech.com</w:t>
              </w:r>
            </w:hyperlink>
          </w:p>
          <w:p w14:paraId="255FA5D1" w14:textId="5109A980" w:rsidR="00E61DAC" w:rsidRDefault="00C06E93" w:rsidP="005952A5">
            <w:pPr>
              <w:spacing w:before="60" w:after="60"/>
              <w:rPr>
                <w:szCs w:val="22"/>
                <w:lang w:val="en-CA"/>
              </w:rPr>
            </w:pPr>
            <w:hyperlink r:id="rId12" w:history="1">
              <w:r w:rsidR="00462265" w:rsidRPr="002C160F">
                <w:rPr>
                  <w:rStyle w:val="Hyperlink"/>
                  <w:szCs w:val="22"/>
                  <w:lang w:val="en-CA"/>
                </w:rPr>
                <w:t>jill.boyce@intel.com</w:t>
              </w:r>
            </w:hyperlink>
          </w:p>
          <w:p w14:paraId="458BFD91" w14:textId="77777777" w:rsidR="00462265" w:rsidRDefault="00C06E93" w:rsidP="00462265">
            <w:pPr>
              <w:spacing w:before="60" w:after="60"/>
              <w:rPr>
                <w:szCs w:val="22"/>
              </w:rPr>
            </w:pPr>
            <w:hyperlink r:id="rId13" w:history="1">
              <w:r w:rsidR="00462265" w:rsidRPr="000E0D43">
                <w:rPr>
                  <w:rStyle w:val="Hyperlink"/>
                  <w:szCs w:val="22"/>
                </w:rPr>
                <w:t>karsten.suehring@hhi.fraunhofer.de</w:t>
              </w:r>
            </w:hyperlink>
          </w:p>
          <w:p w14:paraId="0BB570F2" w14:textId="778B3FC4" w:rsidR="00462265" w:rsidRDefault="00C06E93" w:rsidP="005952A5">
            <w:pPr>
              <w:spacing w:before="60" w:after="60"/>
              <w:rPr>
                <w:szCs w:val="22"/>
              </w:rPr>
            </w:pPr>
            <w:hyperlink r:id="rId14" w:history="1">
              <w:r w:rsidR="00462265" w:rsidRPr="002C160F">
                <w:rPr>
                  <w:rStyle w:val="Hyperlink"/>
                  <w:szCs w:val="22"/>
                </w:rPr>
                <w:t>xlxiangli@tencent.com</w:t>
              </w:r>
            </w:hyperlink>
          </w:p>
          <w:p w14:paraId="32C2ABFD" w14:textId="22AFCE93" w:rsidR="00462265" w:rsidRPr="00462265" w:rsidRDefault="00C06E93" w:rsidP="005952A5">
            <w:pPr>
              <w:spacing w:before="60" w:after="60"/>
              <w:rPr>
                <w:szCs w:val="22"/>
              </w:rPr>
            </w:pPr>
            <w:hyperlink r:id="rId15"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8DA588"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w:t>
      </w:r>
      <w:r w:rsidR="00EE2F47">
        <w:t>2</w:t>
      </w:r>
      <w:r w:rsidRPr="00462265">
        <w:rPr>
          <w:vertAlign w:val="superscript"/>
        </w:rPr>
        <w:t>th</w:t>
      </w:r>
      <w:r>
        <w:t xml:space="preserve"> JVET meeting. These common test conditions are also recommended for use in technical contributions to the 1</w:t>
      </w:r>
      <w:r w:rsidR="00EE2F47">
        <w:t>3</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A subset of these test conditions might be used for a particular experiment. For example, when testing an intra coding tool, only intra configurations might be used.</w:t>
      </w:r>
    </w:p>
    <w:p w14:paraId="43CA2D79" w14:textId="76F0BAB6" w:rsidR="00462265" w:rsidRDefault="00462265" w:rsidP="00462265">
      <w:pPr>
        <w:rPr>
          <w:szCs w:val="22"/>
        </w:rPr>
      </w:pPr>
      <w:r>
        <w:rPr>
          <w:szCs w:val="22"/>
        </w:rPr>
        <w:t xml:space="preserve">Version </w:t>
      </w:r>
      <w:r w:rsidR="00EE2F47">
        <w:rPr>
          <w:szCs w:val="22"/>
        </w:rPr>
        <w:t>3.0</w:t>
      </w:r>
      <w:r>
        <w:rPr>
          <w:szCs w:val="22"/>
        </w:rPr>
        <w:t xml:space="preserve"> of the </w:t>
      </w:r>
      <w:r w:rsidR="006B68E5">
        <w:rPr>
          <w:szCs w:val="22"/>
        </w:rPr>
        <w:t xml:space="preserve">VTM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6B465E49" w:rsidR="00462265" w:rsidRDefault="00462265" w:rsidP="00462265">
      <w:r>
        <w:t>Table 1 defines the set of test sequences to be used for intra, random-access, and low-delay conditions. All frames (as defined by frame count in the table) shall be encoded for all sequences and test cases described below.</w:t>
      </w:r>
      <w:r w:rsidR="00CA7CE0">
        <w:t xml:space="preserve"> Class</w:t>
      </w:r>
      <w:r w:rsidR="00BD211B">
        <w:t>es</w:t>
      </w:r>
      <w:r w:rsidR="00CA7CE0">
        <w:t xml:space="preserve"> D </w:t>
      </w:r>
      <w:r w:rsidR="00BD211B">
        <w:t xml:space="preserve">and F are </w:t>
      </w:r>
      <w:r w:rsidR="00304E6A">
        <w:t>not included into the</w:t>
      </w:r>
      <w:r w:rsidR="00CA7CE0">
        <w:t xml:space="preserve"> overall average in the summary</w:t>
      </w:r>
      <w:r w:rsidR="00304E6A">
        <w:t xml:space="preserve"> Excel sheet</w:t>
      </w:r>
      <w:r w:rsidR="00CA7CE0">
        <w:t>.</w:t>
      </w:r>
    </w:p>
    <w:p w14:paraId="1CE5CEF2" w14:textId="12F2A353" w:rsidR="00165534" w:rsidRDefault="00165534" w:rsidP="00165534">
      <w:r>
        <w:lastRenderedPageBreak/>
        <w:t xml:space="preserve">Test sequences of classes B to F (that are also used for HEVC CTC) are available on </w:t>
      </w:r>
      <w:hyperlink r:id="rId16" w:history="1">
        <w:r w:rsidRPr="00A02EDA">
          <w:rPr>
            <w:rStyle w:val="Hyperlink"/>
          </w:rPr>
          <w:t>ftp://hevc@</w:t>
        </w:r>
        <w:r>
          <w:rPr>
            <w:rStyle w:val="Hyperlink"/>
          </w:rPr>
          <w:t>ftp.tnt.uni-hannover.de/testsequences</w:t>
        </w:r>
        <w:r w:rsidRPr="00A02EDA">
          <w:rPr>
            <w:rStyle w:val="Hyperlink"/>
          </w:rPr>
          <w:t>/</w:t>
        </w:r>
      </w:hyperlink>
      <w:r>
        <w:t>.</w:t>
      </w:r>
    </w:p>
    <w:p w14:paraId="4CB570F3" w14:textId="059C0412" w:rsidR="002963A0" w:rsidRDefault="00165534" w:rsidP="00165534">
      <w:r>
        <w:t>Test sequences of classes A1</w:t>
      </w:r>
      <w:r w:rsidR="006452FC">
        <w:t>,</w:t>
      </w:r>
      <w:r>
        <w:t xml:space="preserve"> A2</w:t>
      </w:r>
      <w:r w:rsidR="006452FC">
        <w:t xml:space="preserve"> and F (that are no</w:t>
      </w:r>
      <w:r w:rsidR="004A0A95">
        <w:t>t</w:t>
      </w:r>
      <w:r w:rsidR="006452FC">
        <w:t xml:space="preserve"> used for HEVC CTC)</w:t>
      </w:r>
      <w:r>
        <w:t xml:space="preserve"> are available on </w:t>
      </w:r>
      <w:hyperlink r:id="rId17" w:history="1">
        <w:r w:rsidRPr="00010239">
          <w:rPr>
            <w:rStyle w:val="Hyperlink"/>
          </w:rPr>
          <w:t>ftp://jvet@ftp.ient.rwth-aachen.de</w:t>
        </w:r>
      </w:hyperlink>
      <w:r>
        <w:t xml:space="preserve"> and </w:t>
      </w:r>
      <w:hyperlink r:id="rId18" w:history="1">
        <w:r w:rsidRPr="00010239">
          <w:rPr>
            <w:rStyle w:val="Hyperlink"/>
          </w:rPr>
          <w:t>ftp://jvet@ftp.hhi.fraunhofer.de</w:t>
        </w:r>
      </w:hyperlink>
    </w:p>
    <w:p w14:paraId="561147F6" w14:textId="1547F8AB" w:rsidR="00165534" w:rsidRDefault="002963A0" w:rsidP="00165534">
      <w:r>
        <w:t>Test sequence are only available to qualified JVET participants. Q</w:t>
      </w:r>
      <w:r w:rsidRPr="002963A0">
        <w:t>ualified participants may contact the JCT-VC/JVET chairs for login information</w:t>
      </w:r>
      <w:r w:rsidR="00165534">
        <w:t>.</w:t>
      </w:r>
    </w:p>
    <w:p w14:paraId="5A22F7C2" w14:textId="77777777" w:rsidR="00891693" w:rsidRDefault="00891693" w:rsidP="00FE7495">
      <w:pPr>
        <w:pStyle w:val="Caption"/>
        <w:jc w:val="center"/>
      </w:pPr>
    </w:p>
    <w:p w14:paraId="77C84603" w14:textId="08E1CF28" w:rsidR="00462265" w:rsidRPr="00805993" w:rsidRDefault="00462265" w:rsidP="00FE7495">
      <w:pPr>
        <w:pStyle w:val="Caption"/>
        <w:jc w:val="center"/>
      </w:pPr>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Pr="00D9393E">
        <w:rPr>
          <w:noProof/>
        </w:rPr>
        <w:t>1</w:t>
      </w:r>
      <w:r w:rsidR="008266C3">
        <w:rPr>
          <w:noProof/>
        </w:rPr>
        <w:fldChar w:fldCharType="end"/>
      </w:r>
      <w:r w:rsidR="006B3A56">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0726E7D4" w:rsidR="0052566C" w:rsidRPr="00E52893" w:rsidRDefault="002963A0" w:rsidP="002963A0">
            <w:pPr>
              <w:jc w:val="center"/>
            </w:pPr>
            <w:r>
              <w:rPr>
                <w:color w:val="000000"/>
                <w:szCs w:val="22"/>
                <w:lang w:eastAsia="ja-JP"/>
              </w:rPr>
              <w:t>300</w:t>
            </w:r>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7A986117" w:rsidR="00CA7CE0" w:rsidRPr="00D9393E" w:rsidRDefault="00CA7CE0" w:rsidP="00596C64">
            <w:pPr>
              <w:jc w:val="center"/>
              <w:rPr>
                <w:color w:val="000000"/>
                <w:szCs w:val="22"/>
              </w:rPr>
            </w:pPr>
            <w:r w:rsidRPr="00D9393E">
              <w:rPr>
                <w:color w:val="000000"/>
                <w:szCs w:val="22"/>
                <w:lang w:eastAsia="ja-JP"/>
              </w:rPr>
              <w:t>Campfire</w:t>
            </w:r>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r>
              <w:t>A2</w:t>
            </w:r>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42D1AE9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r>
              <w:t>A2</w:t>
            </w:r>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0123747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r>
              <w:t>A2</w:t>
            </w:r>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48375650"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r>
              <w:rPr>
                <w:color w:val="000000"/>
                <w:szCs w:val="22"/>
                <w:lang w:eastAsia="ja-JP"/>
              </w:rPr>
              <w:t>BQTerrace</w:t>
            </w:r>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r>
              <w:t>RaceHorses</w:t>
            </w:r>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0C1456">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r>
              <w:t>BQMall</w:t>
            </w:r>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0C1456">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r>
              <w:t>PartyScene</w:t>
            </w:r>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0C1456">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r>
              <w:t>BasketballDrill</w:t>
            </w:r>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0C1456">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r>
              <w:t>RaceHorses</w:t>
            </w:r>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0C1456">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r>
              <w:t>BQSquare</w:t>
            </w:r>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0C1456">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r>
              <w:t>BlowingBubbles</w:t>
            </w:r>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0C1456">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r>
              <w:t>BasketballPass</w:t>
            </w:r>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0C1456">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r>
              <w:t>FourPeople</w:t>
            </w:r>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0C1456">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0C1456">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r>
              <w:t>KristenAndSara</w:t>
            </w:r>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015E7D" w14:paraId="19B4DF85" w14:textId="77777777" w:rsidTr="000C1456">
        <w:trPr>
          <w:jc w:val="center"/>
        </w:trPr>
        <w:tc>
          <w:tcPr>
            <w:tcW w:w="749" w:type="dxa"/>
            <w:shd w:val="clear" w:color="auto" w:fill="auto"/>
          </w:tcPr>
          <w:p w14:paraId="47A142D2" w14:textId="4AEFA744" w:rsidR="00015E7D" w:rsidRDefault="00015E7D" w:rsidP="00CA7CE0">
            <w:pPr>
              <w:jc w:val="center"/>
            </w:pPr>
            <w:r>
              <w:t>F</w:t>
            </w:r>
          </w:p>
        </w:tc>
        <w:tc>
          <w:tcPr>
            <w:tcW w:w="2379" w:type="dxa"/>
            <w:shd w:val="clear" w:color="auto" w:fill="auto"/>
          </w:tcPr>
          <w:p w14:paraId="108D5E0A" w14:textId="10F9D3CA" w:rsidR="00015E7D" w:rsidRDefault="00F20185" w:rsidP="00CA7CE0">
            <w:pPr>
              <w:jc w:val="center"/>
            </w:pPr>
            <w:r>
              <w:t>ArenaOfValor</w:t>
            </w:r>
          </w:p>
        </w:tc>
        <w:tc>
          <w:tcPr>
            <w:tcW w:w="958" w:type="dxa"/>
            <w:shd w:val="clear" w:color="auto" w:fill="auto"/>
          </w:tcPr>
          <w:p w14:paraId="1A5D60C1" w14:textId="406264C5" w:rsidR="00015E7D" w:rsidRDefault="00D244FF" w:rsidP="00CA7CE0">
            <w:pPr>
              <w:jc w:val="center"/>
            </w:pPr>
            <w:r>
              <w:t>600</w:t>
            </w:r>
          </w:p>
        </w:tc>
        <w:tc>
          <w:tcPr>
            <w:tcW w:w="958" w:type="dxa"/>
            <w:shd w:val="clear" w:color="auto" w:fill="auto"/>
          </w:tcPr>
          <w:p w14:paraId="0B558BA8" w14:textId="19C0C0BF" w:rsidR="00015E7D" w:rsidRDefault="00D244FF" w:rsidP="00CA7CE0">
            <w:pPr>
              <w:jc w:val="center"/>
            </w:pPr>
            <w:r>
              <w:t>60</w:t>
            </w:r>
          </w:p>
        </w:tc>
        <w:tc>
          <w:tcPr>
            <w:tcW w:w="958" w:type="dxa"/>
            <w:shd w:val="clear" w:color="auto" w:fill="auto"/>
          </w:tcPr>
          <w:p w14:paraId="6BDB60B4" w14:textId="12AF1770" w:rsidR="00015E7D" w:rsidRDefault="00D244FF" w:rsidP="00CA7CE0">
            <w:pPr>
              <w:jc w:val="center"/>
            </w:pPr>
            <w:r>
              <w:t>8</w:t>
            </w:r>
          </w:p>
        </w:tc>
        <w:tc>
          <w:tcPr>
            <w:tcW w:w="867" w:type="dxa"/>
            <w:shd w:val="clear" w:color="auto" w:fill="auto"/>
          </w:tcPr>
          <w:p w14:paraId="5A19CDD4" w14:textId="0C37D5B3" w:rsidR="00015E7D" w:rsidRDefault="000F0841" w:rsidP="00CA7CE0">
            <w:pPr>
              <w:jc w:val="center"/>
            </w:pPr>
            <w:r>
              <w:t>M</w:t>
            </w:r>
          </w:p>
        </w:tc>
        <w:tc>
          <w:tcPr>
            <w:tcW w:w="1049" w:type="dxa"/>
            <w:shd w:val="clear" w:color="auto" w:fill="auto"/>
          </w:tcPr>
          <w:p w14:paraId="2AFA2259" w14:textId="550DF7FD" w:rsidR="00015E7D" w:rsidRDefault="000F0841" w:rsidP="00CA7CE0">
            <w:pPr>
              <w:jc w:val="center"/>
            </w:pPr>
            <w:r>
              <w:t>M</w:t>
            </w:r>
          </w:p>
        </w:tc>
        <w:tc>
          <w:tcPr>
            <w:tcW w:w="959" w:type="dxa"/>
            <w:shd w:val="clear" w:color="auto" w:fill="auto"/>
          </w:tcPr>
          <w:p w14:paraId="59046C20" w14:textId="13EF7516" w:rsidR="00015E7D" w:rsidRDefault="000F0841" w:rsidP="00CA7CE0">
            <w:pPr>
              <w:jc w:val="center"/>
            </w:pPr>
            <w:r>
              <w:t>M</w:t>
            </w:r>
          </w:p>
        </w:tc>
      </w:tr>
      <w:tr w:rsidR="00CA7CE0" w14:paraId="24C33FD9" w14:textId="77777777" w:rsidTr="000C1456">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r>
              <w:t>BasketballDrillText</w:t>
            </w:r>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646B8E1A" w:rsidR="00CA7CE0" w:rsidRDefault="000F0841" w:rsidP="00CA7CE0">
            <w:pPr>
              <w:jc w:val="center"/>
            </w:pPr>
            <w:r>
              <w:t>M</w:t>
            </w:r>
          </w:p>
        </w:tc>
        <w:tc>
          <w:tcPr>
            <w:tcW w:w="1049" w:type="dxa"/>
            <w:shd w:val="clear" w:color="auto" w:fill="auto"/>
          </w:tcPr>
          <w:p w14:paraId="5C0B94E1" w14:textId="0D3775BB" w:rsidR="00CA7CE0" w:rsidRDefault="000F0841" w:rsidP="00CA7CE0">
            <w:pPr>
              <w:jc w:val="center"/>
            </w:pPr>
            <w:r>
              <w:t>M</w:t>
            </w:r>
          </w:p>
        </w:tc>
        <w:tc>
          <w:tcPr>
            <w:tcW w:w="959" w:type="dxa"/>
            <w:shd w:val="clear" w:color="auto" w:fill="auto"/>
          </w:tcPr>
          <w:p w14:paraId="435B6876" w14:textId="23AC4B32" w:rsidR="00CA7CE0" w:rsidRDefault="000F0841" w:rsidP="00CA7CE0">
            <w:pPr>
              <w:jc w:val="center"/>
            </w:pPr>
            <w:r>
              <w:t>M</w:t>
            </w:r>
          </w:p>
        </w:tc>
      </w:tr>
      <w:tr w:rsidR="00CA7CE0" w14:paraId="6CD4C1BC" w14:textId="77777777" w:rsidTr="000C1456">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r>
              <w:t>SlideEditing</w:t>
            </w:r>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23CD82D9" w:rsidR="00CA7CE0" w:rsidRDefault="000F0841" w:rsidP="00CA7CE0">
            <w:pPr>
              <w:jc w:val="center"/>
            </w:pPr>
            <w:r>
              <w:t>M</w:t>
            </w:r>
          </w:p>
        </w:tc>
        <w:tc>
          <w:tcPr>
            <w:tcW w:w="1049" w:type="dxa"/>
            <w:shd w:val="clear" w:color="auto" w:fill="auto"/>
          </w:tcPr>
          <w:p w14:paraId="4BF13EA0" w14:textId="1E2195D3" w:rsidR="00CA7CE0" w:rsidRDefault="000F0841" w:rsidP="00CA7CE0">
            <w:pPr>
              <w:jc w:val="center"/>
            </w:pPr>
            <w:r>
              <w:t>M</w:t>
            </w:r>
          </w:p>
        </w:tc>
        <w:tc>
          <w:tcPr>
            <w:tcW w:w="959" w:type="dxa"/>
            <w:shd w:val="clear" w:color="auto" w:fill="auto"/>
          </w:tcPr>
          <w:p w14:paraId="00FC5EFD" w14:textId="097D9513" w:rsidR="00CA7CE0" w:rsidRDefault="000F0841" w:rsidP="00CA7CE0">
            <w:pPr>
              <w:jc w:val="center"/>
            </w:pPr>
            <w:r>
              <w:t>M</w:t>
            </w:r>
          </w:p>
        </w:tc>
      </w:tr>
      <w:tr w:rsidR="00CA7CE0" w14:paraId="3A17AE02" w14:textId="77777777" w:rsidTr="000C1456">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r>
              <w:t>SlideShow</w:t>
            </w:r>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31CCB014" w:rsidR="00CA7CE0" w:rsidRDefault="000F0841" w:rsidP="00CA7CE0">
            <w:pPr>
              <w:jc w:val="center"/>
            </w:pPr>
            <w:r>
              <w:t>M</w:t>
            </w:r>
          </w:p>
        </w:tc>
        <w:tc>
          <w:tcPr>
            <w:tcW w:w="1049" w:type="dxa"/>
            <w:shd w:val="clear" w:color="auto" w:fill="auto"/>
          </w:tcPr>
          <w:p w14:paraId="79ACE952" w14:textId="148BAF42" w:rsidR="00CA7CE0" w:rsidRDefault="000F0841" w:rsidP="00CA7CE0">
            <w:pPr>
              <w:jc w:val="center"/>
            </w:pPr>
            <w:r>
              <w:t>M</w:t>
            </w:r>
          </w:p>
        </w:tc>
        <w:tc>
          <w:tcPr>
            <w:tcW w:w="959" w:type="dxa"/>
            <w:shd w:val="clear" w:color="auto" w:fill="auto"/>
          </w:tcPr>
          <w:p w14:paraId="797FE240" w14:textId="4DCF2F19" w:rsidR="00CA7CE0" w:rsidRDefault="000F0841" w:rsidP="00CA7CE0">
            <w:pPr>
              <w:jc w:val="center"/>
            </w:pPr>
            <w:r>
              <w:t>M</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lastRenderedPageBreak/>
        <w:t>When the encoder operates in 8-bit mode (InternalBitDepth=8) for a 10-bit source, each 10-bit source sample x is converted prior to encoding to an 8-bit value (x+2) / 4 clipped to the [0,255] range. Similarly</w:t>
      </w:r>
      <w:r w:rsidR="0052566C">
        <w:t>,</w:t>
      </w:r>
      <w:r>
        <w:t xml:space="preserve"> when the encoder operates in 10-bit mode (InternalBitDepth=10)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0DF7228B" w:rsidR="00FE7495" w:rsidRPr="00E05D4B" w:rsidRDefault="00FE7495" w:rsidP="00E05D4B">
      <w:pPr>
        <w:pStyle w:val="Caption"/>
        <w:jc w:val="center"/>
      </w:pPr>
      <w:r w:rsidRPr="00E05D4B">
        <w:t xml:space="preserve">Table </w:t>
      </w:r>
      <w:fldSimple w:instr=" SEQ Table \* ARABIC ">
        <w:r w:rsidRPr="00E05D4B">
          <w:t>2</w:t>
        </w:r>
      </w:fldSimple>
      <w:r w:rsidRPr="00E05D4B">
        <w:t>. MD5 checksum of SDR test sequences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1842"/>
        <w:gridCol w:w="6435"/>
      </w:tblGrid>
      <w:tr w:rsidR="00165534" w:rsidRPr="006E29F8" w14:paraId="19571BA3" w14:textId="77777777" w:rsidTr="008F7098">
        <w:trPr>
          <w:trHeight w:val="287"/>
          <w:jc w:val="center"/>
        </w:trPr>
        <w:tc>
          <w:tcPr>
            <w:tcW w:w="903" w:type="dxa"/>
          </w:tcPr>
          <w:p w14:paraId="0AB6F933" w14:textId="77777777" w:rsidR="00165534" w:rsidRPr="002D21E0" w:rsidRDefault="00165534" w:rsidP="000C1456">
            <w:pPr>
              <w:keepNext/>
              <w:keepLines/>
              <w:jc w:val="center"/>
              <w:rPr>
                <w:b/>
              </w:rPr>
            </w:pPr>
            <w:r>
              <w:rPr>
                <w:b/>
              </w:rPr>
              <w:t>Class</w:t>
            </w:r>
          </w:p>
        </w:tc>
        <w:tc>
          <w:tcPr>
            <w:tcW w:w="1842" w:type="dxa"/>
          </w:tcPr>
          <w:p w14:paraId="2882BDF2" w14:textId="77777777" w:rsidR="00165534" w:rsidRDefault="00165534" w:rsidP="000C1456">
            <w:pPr>
              <w:keepNext/>
              <w:keepLines/>
              <w:jc w:val="center"/>
              <w:rPr>
                <w:b/>
              </w:rPr>
            </w:pPr>
            <w:r w:rsidRPr="002D21E0">
              <w:rPr>
                <w:b/>
              </w:rPr>
              <w:t>Sequence name</w:t>
            </w:r>
          </w:p>
        </w:tc>
        <w:tc>
          <w:tcPr>
            <w:tcW w:w="6435" w:type="dxa"/>
            <w:shd w:val="clear" w:color="auto" w:fill="auto"/>
          </w:tcPr>
          <w:p w14:paraId="3ABDAB08" w14:textId="77777777" w:rsidR="00165534" w:rsidRPr="00BB76EC" w:rsidRDefault="00165534" w:rsidP="000C1456">
            <w:pPr>
              <w:keepNext/>
              <w:keepLines/>
              <w:jc w:val="center"/>
              <w:rPr>
                <w:b/>
              </w:rPr>
            </w:pPr>
            <w:r>
              <w:rPr>
                <w:b/>
              </w:rPr>
              <w:t>MD5 checksum</w:t>
            </w:r>
          </w:p>
        </w:tc>
      </w:tr>
      <w:tr w:rsidR="00165534" w:rsidRPr="006E29F8" w14:paraId="1163FE4D" w14:textId="77777777" w:rsidTr="008F7098">
        <w:trPr>
          <w:trHeight w:val="287"/>
          <w:jc w:val="center"/>
        </w:trPr>
        <w:tc>
          <w:tcPr>
            <w:tcW w:w="903" w:type="dxa"/>
          </w:tcPr>
          <w:p w14:paraId="3DCC0BDD" w14:textId="77777777" w:rsidR="00165534" w:rsidRDefault="00165534" w:rsidP="000C1456">
            <w:pPr>
              <w:keepNext/>
              <w:keepLines/>
              <w:jc w:val="center"/>
              <w:rPr>
                <w:color w:val="000000"/>
                <w:szCs w:val="22"/>
                <w:lang w:eastAsia="ja-JP"/>
              </w:rPr>
            </w:pPr>
            <w:r>
              <w:t>A1</w:t>
            </w:r>
          </w:p>
        </w:tc>
        <w:tc>
          <w:tcPr>
            <w:tcW w:w="1842" w:type="dxa"/>
            <w:vAlign w:val="center"/>
          </w:tcPr>
          <w:p w14:paraId="57EFFA58" w14:textId="77777777" w:rsidR="00165534" w:rsidRPr="002D21E0" w:rsidRDefault="00165534" w:rsidP="000C1456">
            <w:pPr>
              <w:keepNext/>
              <w:keepLines/>
              <w:jc w:val="center"/>
              <w:rPr>
                <w:b/>
              </w:rPr>
            </w:pPr>
            <w:r>
              <w:rPr>
                <w:color w:val="000000"/>
                <w:szCs w:val="22"/>
                <w:lang w:eastAsia="ja-JP"/>
              </w:rPr>
              <w:t>Tango2</w:t>
            </w:r>
          </w:p>
        </w:tc>
        <w:tc>
          <w:tcPr>
            <w:tcW w:w="6435" w:type="dxa"/>
            <w:shd w:val="clear" w:color="auto" w:fill="auto"/>
          </w:tcPr>
          <w:p w14:paraId="2C63F2BD" w14:textId="77777777" w:rsidR="00165534" w:rsidRPr="00E05D4B" w:rsidRDefault="00165534" w:rsidP="000C1456">
            <w:pPr>
              <w:keepNext/>
              <w:keepLines/>
              <w:jc w:val="center"/>
              <w:rPr>
                <w:b/>
                <w:highlight w:val="yellow"/>
              </w:rPr>
            </w:pPr>
            <w:r w:rsidRPr="00E05D4B">
              <w:rPr>
                <w:lang w:val="en-GB"/>
              </w:rPr>
              <w:t>0471a59c423b7059c5c6c8b395e864a9</w:t>
            </w:r>
          </w:p>
        </w:tc>
      </w:tr>
      <w:tr w:rsidR="00165534" w:rsidRPr="006E29F8" w14:paraId="4B287103" w14:textId="77777777" w:rsidTr="008F7098">
        <w:trPr>
          <w:trHeight w:val="287"/>
          <w:jc w:val="center"/>
        </w:trPr>
        <w:tc>
          <w:tcPr>
            <w:tcW w:w="903" w:type="dxa"/>
          </w:tcPr>
          <w:p w14:paraId="441F87F2" w14:textId="77777777" w:rsidR="00165534" w:rsidRDefault="00165534" w:rsidP="000C1456">
            <w:pPr>
              <w:keepNext/>
              <w:keepLines/>
              <w:jc w:val="center"/>
              <w:rPr>
                <w:color w:val="000000"/>
                <w:szCs w:val="22"/>
              </w:rPr>
            </w:pPr>
            <w:r>
              <w:t>A1</w:t>
            </w:r>
          </w:p>
        </w:tc>
        <w:tc>
          <w:tcPr>
            <w:tcW w:w="1842" w:type="dxa"/>
            <w:vAlign w:val="center"/>
          </w:tcPr>
          <w:p w14:paraId="08AF1CB1" w14:textId="77777777" w:rsidR="00165534" w:rsidRPr="006E29F8" w:rsidRDefault="00165534" w:rsidP="000C1456">
            <w:pPr>
              <w:keepNext/>
              <w:keepLines/>
              <w:jc w:val="center"/>
            </w:pPr>
            <w:r>
              <w:rPr>
                <w:color w:val="000000"/>
                <w:szCs w:val="22"/>
              </w:rPr>
              <w:t>FoodMarket4</w:t>
            </w:r>
          </w:p>
        </w:tc>
        <w:tc>
          <w:tcPr>
            <w:tcW w:w="6435" w:type="dxa"/>
            <w:shd w:val="clear" w:color="auto" w:fill="auto"/>
          </w:tcPr>
          <w:p w14:paraId="40EC7A9B" w14:textId="77777777" w:rsidR="00165534" w:rsidRPr="00E05D4B" w:rsidRDefault="00165534" w:rsidP="000C1456">
            <w:pPr>
              <w:keepNext/>
              <w:keepLines/>
              <w:jc w:val="center"/>
              <w:rPr>
                <w:highlight w:val="yellow"/>
                <w:lang w:val="en-GB"/>
              </w:rPr>
            </w:pPr>
            <w:r w:rsidRPr="00EB0DB9">
              <w:rPr>
                <w:lang w:val="en-GB"/>
              </w:rPr>
              <w:t>a378b34190f54f688d048a9a8b46a8ac</w:t>
            </w:r>
          </w:p>
        </w:tc>
      </w:tr>
      <w:tr w:rsidR="00165534" w:rsidRPr="006E29F8" w14:paraId="6642FA39" w14:textId="77777777" w:rsidTr="008F7098">
        <w:trPr>
          <w:trHeight w:val="287"/>
          <w:jc w:val="center"/>
        </w:trPr>
        <w:tc>
          <w:tcPr>
            <w:tcW w:w="903" w:type="dxa"/>
          </w:tcPr>
          <w:p w14:paraId="69845EB9" w14:textId="77777777" w:rsidR="00165534" w:rsidRDefault="00165534" w:rsidP="000C1456">
            <w:pPr>
              <w:keepNext/>
              <w:keepLines/>
              <w:jc w:val="center"/>
              <w:rPr>
                <w:color w:val="000000"/>
                <w:szCs w:val="22"/>
                <w:lang w:eastAsia="ja-JP"/>
              </w:rPr>
            </w:pPr>
            <w:r>
              <w:t>A1</w:t>
            </w:r>
          </w:p>
        </w:tc>
        <w:tc>
          <w:tcPr>
            <w:tcW w:w="1842" w:type="dxa"/>
            <w:vAlign w:val="center"/>
          </w:tcPr>
          <w:p w14:paraId="1632C8DC" w14:textId="5F8FF6D9" w:rsidR="00165534" w:rsidRDefault="00165534" w:rsidP="000C1456">
            <w:pPr>
              <w:keepNext/>
              <w:keepLines/>
              <w:jc w:val="center"/>
              <w:rPr>
                <w:color w:val="000000"/>
                <w:szCs w:val="22"/>
              </w:rPr>
            </w:pPr>
            <w:r>
              <w:rPr>
                <w:color w:val="000000"/>
                <w:szCs w:val="22"/>
                <w:lang w:eastAsia="ja-JP"/>
              </w:rPr>
              <w:t>Campfire</w:t>
            </w:r>
          </w:p>
        </w:tc>
        <w:tc>
          <w:tcPr>
            <w:tcW w:w="6435" w:type="dxa"/>
            <w:shd w:val="clear" w:color="auto" w:fill="auto"/>
          </w:tcPr>
          <w:p w14:paraId="355057BF" w14:textId="77777777" w:rsidR="00165534" w:rsidRPr="00E05D4B" w:rsidRDefault="00165534" w:rsidP="000C1456">
            <w:pPr>
              <w:keepNext/>
              <w:keepLines/>
              <w:jc w:val="center"/>
              <w:rPr>
                <w:highlight w:val="yellow"/>
                <w:lang w:val="en-GB"/>
              </w:rPr>
            </w:pPr>
            <w:r w:rsidRPr="00E05D4B">
              <w:rPr>
                <w:lang w:val="en-GB"/>
              </w:rPr>
              <w:t>63d3d9f9e4e8b5c344e89840e84e6428</w:t>
            </w:r>
          </w:p>
        </w:tc>
      </w:tr>
      <w:tr w:rsidR="00165534" w:rsidRPr="006E29F8" w14:paraId="32773B02" w14:textId="77777777" w:rsidTr="008F7098">
        <w:trPr>
          <w:trHeight w:val="287"/>
          <w:jc w:val="center"/>
        </w:trPr>
        <w:tc>
          <w:tcPr>
            <w:tcW w:w="903" w:type="dxa"/>
          </w:tcPr>
          <w:p w14:paraId="3286539F" w14:textId="77777777" w:rsidR="00165534" w:rsidRDefault="00165534" w:rsidP="000C1456">
            <w:pPr>
              <w:keepNext/>
              <w:keepLines/>
              <w:jc w:val="center"/>
              <w:rPr>
                <w:color w:val="000000"/>
                <w:szCs w:val="22"/>
                <w:lang w:eastAsia="ja-JP"/>
              </w:rPr>
            </w:pPr>
            <w:r>
              <w:t>A2</w:t>
            </w:r>
          </w:p>
        </w:tc>
        <w:tc>
          <w:tcPr>
            <w:tcW w:w="1842" w:type="dxa"/>
            <w:vAlign w:val="center"/>
          </w:tcPr>
          <w:p w14:paraId="6642B85A" w14:textId="77777777" w:rsidR="00165534" w:rsidRPr="006E29F8" w:rsidRDefault="00165534" w:rsidP="000C1456">
            <w:pPr>
              <w:keepNext/>
              <w:keepLines/>
              <w:jc w:val="center"/>
            </w:pPr>
            <w:r>
              <w:rPr>
                <w:color w:val="000000"/>
                <w:szCs w:val="22"/>
                <w:lang w:eastAsia="ja-JP"/>
              </w:rPr>
              <w:t>CatRobot1</w:t>
            </w:r>
          </w:p>
        </w:tc>
        <w:tc>
          <w:tcPr>
            <w:tcW w:w="6435" w:type="dxa"/>
            <w:shd w:val="clear" w:color="auto" w:fill="auto"/>
          </w:tcPr>
          <w:p w14:paraId="28A73A60" w14:textId="77777777" w:rsidR="00165534" w:rsidRPr="00E05D4B" w:rsidRDefault="00165534" w:rsidP="000C1456">
            <w:pPr>
              <w:keepNext/>
              <w:keepLines/>
              <w:jc w:val="center"/>
              <w:rPr>
                <w:lang w:val="en-GB" w:eastAsia="ja-JP"/>
              </w:rPr>
            </w:pPr>
            <w:r w:rsidRPr="00E05D4B">
              <w:rPr>
                <w:lang w:val="en-GB"/>
              </w:rPr>
              <w:t>03a89792693fd9ecfd72ef2590025e97</w:t>
            </w:r>
          </w:p>
        </w:tc>
      </w:tr>
      <w:tr w:rsidR="00165534" w:rsidRPr="006E29F8" w14:paraId="5F89F10D" w14:textId="77777777" w:rsidTr="008F7098">
        <w:trPr>
          <w:trHeight w:val="287"/>
          <w:jc w:val="center"/>
        </w:trPr>
        <w:tc>
          <w:tcPr>
            <w:tcW w:w="903" w:type="dxa"/>
          </w:tcPr>
          <w:p w14:paraId="231F962B" w14:textId="77777777" w:rsidR="00165534" w:rsidRDefault="00165534" w:rsidP="000C1456">
            <w:pPr>
              <w:keepNext/>
              <w:keepLines/>
              <w:jc w:val="center"/>
              <w:rPr>
                <w:color w:val="000000"/>
                <w:szCs w:val="22"/>
                <w:lang w:eastAsia="ja-JP"/>
              </w:rPr>
            </w:pPr>
            <w:r>
              <w:t>A2</w:t>
            </w:r>
          </w:p>
        </w:tc>
        <w:tc>
          <w:tcPr>
            <w:tcW w:w="1842" w:type="dxa"/>
            <w:vAlign w:val="center"/>
          </w:tcPr>
          <w:p w14:paraId="0DD0AC51" w14:textId="77777777" w:rsidR="00165534" w:rsidRPr="006E29F8" w:rsidRDefault="00165534" w:rsidP="000C1456">
            <w:pPr>
              <w:keepNext/>
              <w:keepLines/>
              <w:jc w:val="center"/>
              <w:rPr>
                <w:lang w:val="en-CA"/>
              </w:rPr>
            </w:pPr>
            <w:r>
              <w:rPr>
                <w:color w:val="000000"/>
                <w:szCs w:val="22"/>
                <w:lang w:eastAsia="ja-JP"/>
              </w:rPr>
              <w:t>DaylightRoad2</w:t>
            </w:r>
          </w:p>
        </w:tc>
        <w:tc>
          <w:tcPr>
            <w:tcW w:w="6435" w:type="dxa"/>
            <w:shd w:val="clear" w:color="auto" w:fill="auto"/>
          </w:tcPr>
          <w:p w14:paraId="196F57D9" w14:textId="77777777" w:rsidR="00165534" w:rsidRPr="00E05D4B" w:rsidRDefault="00165534" w:rsidP="000C1456">
            <w:pPr>
              <w:keepNext/>
              <w:keepLines/>
              <w:jc w:val="center"/>
              <w:rPr>
                <w:highlight w:val="yellow"/>
                <w:lang w:val="en-GB"/>
              </w:rPr>
            </w:pPr>
            <w:r w:rsidRPr="00E05D4B">
              <w:rPr>
                <w:lang w:val="en-GB"/>
              </w:rPr>
              <w:t>bf1d22643afb41b1521749d2749fb5f0</w:t>
            </w:r>
          </w:p>
        </w:tc>
      </w:tr>
      <w:tr w:rsidR="00165534" w:rsidRPr="006E29F8" w14:paraId="54AC98AF" w14:textId="77777777" w:rsidTr="008F7098">
        <w:trPr>
          <w:trHeight w:val="287"/>
          <w:jc w:val="center"/>
        </w:trPr>
        <w:tc>
          <w:tcPr>
            <w:tcW w:w="903" w:type="dxa"/>
          </w:tcPr>
          <w:p w14:paraId="49F17C07" w14:textId="77777777" w:rsidR="00165534" w:rsidRDefault="00165534" w:rsidP="000C1456">
            <w:pPr>
              <w:keepNext/>
              <w:keepLines/>
              <w:jc w:val="center"/>
              <w:rPr>
                <w:color w:val="000000"/>
                <w:szCs w:val="22"/>
                <w:lang w:eastAsia="ja-JP"/>
              </w:rPr>
            </w:pPr>
            <w:r>
              <w:t>A2</w:t>
            </w:r>
          </w:p>
        </w:tc>
        <w:tc>
          <w:tcPr>
            <w:tcW w:w="1842" w:type="dxa"/>
            <w:vAlign w:val="center"/>
          </w:tcPr>
          <w:p w14:paraId="502FFF7E" w14:textId="77777777" w:rsidR="00165534" w:rsidRDefault="00165534" w:rsidP="000C1456">
            <w:pPr>
              <w:keepNext/>
              <w:keepLines/>
              <w:jc w:val="center"/>
              <w:rPr>
                <w:color w:val="000000"/>
                <w:szCs w:val="22"/>
                <w:lang w:eastAsia="ja-JP"/>
              </w:rPr>
            </w:pPr>
            <w:r>
              <w:rPr>
                <w:color w:val="000000"/>
                <w:szCs w:val="22"/>
                <w:lang w:eastAsia="ja-JP"/>
              </w:rPr>
              <w:t>ParkRunning3</w:t>
            </w:r>
          </w:p>
        </w:tc>
        <w:tc>
          <w:tcPr>
            <w:tcW w:w="6435" w:type="dxa"/>
            <w:shd w:val="clear" w:color="auto" w:fill="auto"/>
          </w:tcPr>
          <w:p w14:paraId="5C6974A4" w14:textId="77777777" w:rsidR="00165534" w:rsidRPr="00E05D4B" w:rsidRDefault="00165534" w:rsidP="000C1456">
            <w:pPr>
              <w:keepNext/>
              <w:keepLines/>
              <w:jc w:val="center"/>
              <w:rPr>
                <w:highlight w:val="yellow"/>
                <w:lang w:val="en-GB"/>
              </w:rPr>
            </w:pPr>
            <w:r w:rsidRPr="00EB0DB9">
              <w:rPr>
                <w:lang w:val="en-GB"/>
              </w:rPr>
              <w:t>e7a1d1ebff269767ec4bffd2998d1154</w:t>
            </w:r>
          </w:p>
        </w:tc>
      </w:tr>
      <w:tr w:rsidR="00165534" w:rsidRPr="006E29F8" w14:paraId="1D906E97" w14:textId="77777777" w:rsidTr="008F7098">
        <w:trPr>
          <w:trHeight w:val="287"/>
          <w:jc w:val="center"/>
        </w:trPr>
        <w:tc>
          <w:tcPr>
            <w:tcW w:w="903" w:type="dxa"/>
          </w:tcPr>
          <w:p w14:paraId="7C6A5AFF" w14:textId="77777777" w:rsidR="00165534" w:rsidRDefault="00165534" w:rsidP="000C1456">
            <w:pPr>
              <w:keepNext/>
              <w:keepLines/>
              <w:jc w:val="center"/>
              <w:rPr>
                <w:noProof/>
                <w:color w:val="000000"/>
                <w:szCs w:val="22"/>
                <w:lang w:eastAsia="ja-JP"/>
              </w:rPr>
            </w:pPr>
            <w:r>
              <w:t>B</w:t>
            </w:r>
          </w:p>
        </w:tc>
        <w:tc>
          <w:tcPr>
            <w:tcW w:w="1842" w:type="dxa"/>
            <w:vAlign w:val="center"/>
          </w:tcPr>
          <w:p w14:paraId="1731D848" w14:textId="77777777" w:rsidR="00165534" w:rsidRDefault="00165534" w:rsidP="000C1456">
            <w:pPr>
              <w:keepNext/>
              <w:keepLines/>
              <w:jc w:val="center"/>
              <w:rPr>
                <w:color w:val="000000"/>
                <w:szCs w:val="22"/>
                <w:lang w:eastAsia="ja-JP"/>
              </w:rPr>
            </w:pPr>
            <w:r>
              <w:rPr>
                <w:noProof/>
                <w:color w:val="000000"/>
                <w:szCs w:val="22"/>
                <w:lang w:eastAsia="ja-JP"/>
              </w:rPr>
              <w:t>MarketPlace</w:t>
            </w:r>
          </w:p>
        </w:tc>
        <w:tc>
          <w:tcPr>
            <w:tcW w:w="6435" w:type="dxa"/>
            <w:shd w:val="clear" w:color="auto" w:fill="auto"/>
          </w:tcPr>
          <w:p w14:paraId="6E430E81" w14:textId="77777777" w:rsidR="00165534" w:rsidRPr="00E05D4B" w:rsidRDefault="00165534" w:rsidP="000C1456">
            <w:pPr>
              <w:keepNext/>
              <w:keepLines/>
              <w:jc w:val="center"/>
              <w:rPr>
                <w:highlight w:val="yellow"/>
                <w:lang w:val="en-GB"/>
              </w:rPr>
            </w:pPr>
            <w:r w:rsidRPr="00EB0DB9">
              <w:rPr>
                <w:lang w:val="en-GB"/>
              </w:rPr>
              <w:t>dc668e7f28541e4370bdbdd078e61bba</w:t>
            </w:r>
          </w:p>
        </w:tc>
      </w:tr>
      <w:tr w:rsidR="00165534" w:rsidRPr="006E29F8" w14:paraId="1F0FB954" w14:textId="77777777" w:rsidTr="008F7098">
        <w:trPr>
          <w:trHeight w:val="287"/>
          <w:jc w:val="center"/>
        </w:trPr>
        <w:tc>
          <w:tcPr>
            <w:tcW w:w="903" w:type="dxa"/>
          </w:tcPr>
          <w:p w14:paraId="48EF56EB" w14:textId="77777777" w:rsidR="00165534" w:rsidRDefault="00165534" w:rsidP="000C1456">
            <w:pPr>
              <w:keepNext/>
              <w:keepLines/>
              <w:jc w:val="center"/>
              <w:rPr>
                <w:noProof/>
                <w:color w:val="000000"/>
                <w:szCs w:val="22"/>
                <w:lang w:eastAsia="ja-JP"/>
              </w:rPr>
            </w:pPr>
            <w:r>
              <w:t>B</w:t>
            </w:r>
          </w:p>
        </w:tc>
        <w:tc>
          <w:tcPr>
            <w:tcW w:w="1842" w:type="dxa"/>
            <w:vAlign w:val="center"/>
          </w:tcPr>
          <w:p w14:paraId="20E65AD4" w14:textId="77777777" w:rsidR="00165534" w:rsidRDefault="00165534" w:rsidP="000C1456">
            <w:pPr>
              <w:keepNext/>
              <w:keepLines/>
              <w:jc w:val="center"/>
              <w:rPr>
                <w:noProof/>
                <w:color w:val="000000"/>
                <w:szCs w:val="22"/>
                <w:lang w:eastAsia="ja-JP"/>
              </w:rPr>
            </w:pPr>
            <w:r>
              <w:rPr>
                <w:noProof/>
                <w:color w:val="000000"/>
                <w:szCs w:val="22"/>
                <w:lang w:eastAsia="ja-JP"/>
              </w:rPr>
              <w:t>RitualDance</w:t>
            </w:r>
          </w:p>
        </w:tc>
        <w:tc>
          <w:tcPr>
            <w:tcW w:w="6435" w:type="dxa"/>
            <w:shd w:val="clear" w:color="auto" w:fill="auto"/>
          </w:tcPr>
          <w:p w14:paraId="4037283E" w14:textId="77777777" w:rsidR="00165534" w:rsidRPr="00E05D4B" w:rsidRDefault="00165534" w:rsidP="000C1456">
            <w:pPr>
              <w:keepNext/>
              <w:keepLines/>
              <w:jc w:val="center"/>
              <w:rPr>
                <w:highlight w:val="yellow"/>
                <w:lang w:val="en-GB"/>
              </w:rPr>
            </w:pPr>
            <w:r w:rsidRPr="00EB0DB9">
              <w:rPr>
                <w:lang w:val="en-GB"/>
              </w:rPr>
              <w:t>a3cb399a7b92eb9c5ee0db340abc43e4</w:t>
            </w:r>
          </w:p>
        </w:tc>
      </w:tr>
      <w:tr w:rsidR="00165534" w:rsidRPr="006E29F8" w14:paraId="374AFC76" w14:textId="77777777" w:rsidTr="008F7098">
        <w:trPr>
          <w:trHeight w:val="287"/>
          <w:jc w:val="center"/>
        </w:trPr>
        <w:tc>
          <w:tcPr>
            <w:tcW w:w="903" w:type="dxa"/>
          </w:tcPr>
          <w:p w14:paraId="39458716" w14:textId="77777777" w:rsidR="00165534" w:rsidRDefault="00165534" w:rsidP="000C1456">
            <w:pPr>
              <w:keepNext/>
              <w:keepLines/>
              <w:jc w:val="center"/>
              <w:rPr>
                <w:noProof/>
                <w:color w:val="000000"/>
                <w:szCs w:val="22"/>
                <w:lang w:eastAsia="ja-JP"/>
              </w:rPr>
            </w:pPr>
            <w:r>
              <w:t>B</w:t>
            </w:r>
          </w:p>
        </w:tc>
        <w:tc>
          <w:tcPr>
            <w:tcW w:w="1842" w:type="dxa"/>
            <w:vAlign w:val="center"/>
          </w:tcPr>
          <w:p w14:paraId="3B5C19FB" w14:textId="77777777" w:rsidR="00165534" w:rsidRDefault="00165534" w:rsidP="000C1456">
            <w:pPr>
              <w:keepNext/>
              <w:keepLines/>
              <w:jc w:val="center"/>
              <w:rPr>
                <w:noProof/>
                <w:color w:val="000000"/>
                <w:szCs w:val="22"/>
                <w:lang w:eastAsia="ja-JP"/>
              </w:rPr>
            </w:pPr>
            <w:r>
              <w:rPr>
                <w:noProof/>
                <w:color w:val="000000"/>
                <w:szCs w:val="22"/>
                <w:lang w:eastAsia="ja-JP"/>
              </w:rPr>
              <w:t>Cactus</w:t>
            </w:r>
          </w:p>
        </w:tc>
        <w:tc>
          <w:tcPr>
            <w:tcW w:w="6435" w:type="dxa"/>
            <w:shd w:val="clear" w:color="auto" w:fill="auto"/>
          </w:tcPr>
          <w:p w14:paraId="575D747E" w14:textId="77777777" w:rsidR="00165534" w:rsidRPr="00E05D4B" w:rsidRDefault="00165534" w:rsidP="000C1456">
            <w:pPr>
              <w:keepNext/>
              <w:keepLines/>
              <w:jc w:val="center"/>
              <w:rPr>
                <w:highlight w:val="yellow"/>
                <w:lang w:val="en-GB"/>
              </w:rPr>
            </w:pPr>
            <w:r w:rsidRPr="00E05D4B">
              <w:rPr>
                <w:lang w:val="en-GB"/>
              </w:rPr>
              <w:t>3fddb71486f209f1eb8020a0880ddf82</w:t>
            </w:r>
          </w:p>
        </w:tc>
      </w:tr>
      <w:tr w:rsidR="00165534" w:rsidRPr="006E29F8" w14:paraId="5670EDF0" w14:textId="77777777" w:rsidTr="008F7098">
        <w:trPr>
          <w:trHeight w:val="287"/>
          <w:jc w:val="center"/>
        </w:trPr>
        <w:tc>
          <w:tcPr>
            <w:tcW w:w="903" w:type="dxa"/>
          </w:tcPr>
          <w:p w14:paraId="52C409EA" w14:textId="77777777" w:rsidR="00165534" w:rsidRDefault="00165534" w:rsidP="000C1456">
            <w:pPr>
              <w:keepNext/>
              <w:keepLines/>
              <w:jc w:val="center"/>
              <w:rPr>
                <w:noProof/>
                <w:color w:val="000000"/>
                <w:szCs w:val="22"/>
                <w:lang w:eastAsia="ja-JP"/>
              </w:rPr>
            </w:pPr>
            <w:r>
              <w:t>B</w:t>
            </w:r>
          </w:p>
        </w:tc>
        <w:tc>
          <w:tcPr>
            <w:tcW w:w="1842" w:type="dxa"/>
            <w:vAlign w:val="center"/>
          </w:tcPr>
          <w:p w14:paraId="45BD480C" w14:textId="77777777" w:rsidR="00165534" w:rsidRDefault="00165534" w:rsidP="000C1456">
            <w:pPr>
              <w:keepNext/>
              <w:keepLines/>
              <w:jc w:val="center"/>
              <w:rPr>
                <w:noProof/>
                <w:color w:val="000000"/>
                <w:szCs w:val="22"/>
                <w:lang w:eastAsia="ja-JP"/>
              </w:rPr>
            </w:pPr>
            <w:r>
              <w:rPr>
                <w:noProof/>
                <w:color w:val="000000"/>
                <w:szCs w:val="22"/>
                <w:lang w:eastAsia="ja-JP"/>
              </w:rPr>
              <w:t>BasketballDrive</w:t>
            </w:r>
          </w:p>
        </w:tc>
        <w:tc>
          <w:tcPr>
            <w:tcW w:w="6435" w:type="dxa"/>
            <w:shd w:val="clear" w:color="auto" w:fill="auto"/>
          </w:tcPr>
          <w:p w14:paraId="0981DFBC" w14:textId="77777777" w:rsidR="00165534" w:rsidRPr="00E05D4B" w:rsidRDefault="00165534" w:rsidP="000C1456">
            <w:pPr>
              <w:keepNext/>
              <w:keepLines/>
              <w:jc w:val="center"/>
              <w:rPr>
                <w:highlight w:val="yellow"/>
                <w:lang w:val="en-GB"/>
              </w:rPr>
            </w:pPr>
            <w:r w:rsidRPr="00E05D4B">
              <w:rPr>
                <w:lang w:val="en-GB"/>
              </w:rPr>
              <w:t>d38951ad478b34cf988d55f9f1bf60ee</w:t>
            </w:r>
          </w:p>
        </w:tc>
      </w:tr>
      <w:tr w:rsidR="00165534" w:rsidRPr="006E29F8" w14:paraId="45187654" w14:textId="77777777" w:rsidTr="008F7098">
        <w:trPr>
          <w:trHeight w:val="287"/>
          <w:jc w:val="center"/>
        </w:trPr>
        <w:tc>
          <w:tcPr>
            <w:tcW w:w="903" w:type="dxa"/>
          </w:tcPr>
          <w:p w14:paraId="4564E455" w14:textId="77777777" w:rsidR="00165534" w:rsidRDefault="00165534" w:rsidP="000C1456">
            <w:pPr>
              <w:keepNext/>
              <w:keepLines/>
              <w:jc w:val="center"/>
              <w:rPr>
                <w:color w:val="000000"/>
                <w:szCs w:val="22"/>
                <w:lang w:eastAsia="ja-JP"/>
              </w:rPr>
            </w:pPr>
            <w:r>
              <w:t>B</w:t>
            </w:r>
          </w:p>
        </w:tc>
        <w:tc>
          <w:tcPr>
            <w:tcW w:w="1842" w:type="dxa"/>
            <w:vAlign w:val="center"/>
          </w:tcPr>
          <w:p w14:paraId="4A986A0B" w14:textId="77777777" w:rsidR="00165534" w:rsidRDefault="00165534" w:rsidP="000C1456">
            <w:pPr>
              <w:keepNext/>
              <w:keepLines/>
              <w:jc w:val="center"/>
              <w:rPr>
                <w:noProof/>
                <w:color w:val="000000"/>
                <w:szCs w:val="22"/>
                <w:lang w:eastAsia="ja-JP"/>
              </w:rPr>
            </w:pPr>
            <w:r>
              <w:rPr>
                <w:color w:val="000000"/>
                <w:szCs w:val="22"/>
                <w:lang w:eastAsia="ja-JP"/>
              </w:rPr>
              <w:t>BQTerrace</w:t>
            </w:r>
          </w:p>
        </w:tc>
        <w:tc>
          <w:tcPr>
            <w:tcW w:w="6435" w:type="dxa"/>
            <w:shd w:val="clear" w:color="auto" w:fill="auto"/>
          </w:tcPr>
          <w:p w14:paraId="542907AE" w14:textId="77777777" w:rsidR="00165534" w:rsidRPr="00E05D4B" w:rsidRDefault="00165534" w:rsidP="000C1456">
            <w:pPr>
              <w:keepNext/>
              <w:keepLines/>
              <w:jc w:val="center"/>
              <w:rPr>
                <w:lang w:val="en-GB"/>
              </w:rPr>
            </w:pPr>
            <w:r w:rsidRPr="00E05D4B">
              <w:rPr>
                <w:lang w:val="en-GB"/>
              </w:rPr>
              <w:t>efde9ce4197dd0b3e777ad32b24959cc</w:t>
            </w:r>
          </w:p>
        </w:tc>
      </w:tr>
      <w:tr w:rsidR="00165534" w:rsidRPr="006E29F8" w14:paraId="094832D4" w14:textId="77777777" w:rsidTr="008F7098">
        <w:trPr>
          <w:trHeight w:val="287"/>
          <w:jc w:val="center"/>
        </w:trPr>
        <w:tc>
          <w:tcPr>
            <w:tcW w:w="903" w:type="dxa"/>
          </w:tcPr>
          <w:p w14:paraId="56803F5E" w14:textId="77777777" w:rsidR="00165534" w:rsidRDefault="00165534" w:rsidP="000C1456">
            <w:pPr>
              <w:keepNext/>
              <w:keepLines/>
              <w:jc w:val="center"/>
            </w:pPr>
            <w:r>
              <w:t>C</w:t>
            </w:r>
          </w:p>
        </w:tc>
        <w:tc>
          <w:tcPr>
            <w:tcW w:w="1842" w:type="dxa"/>
          </w:tcPr>
          <w:p w14:paraId="110BE499"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104D8732" w14:textId="4D54C93B" w:rsidR="00165534" w:rsidRPr="00E05D4B" w:rsidRDefault="00EB0DB9" w:rsidP="000C1456">
            <w:pPr>
              <w:keepNext/>
              <w:keepLines/>
              <w:jc w:val="center"/>
              <w:rPr>
                <w:highlight w:val="yellow"/>
                <w:lang w:val="en-GB"/>
              </w:rPr>
            </w:pPr>
            <w:r w:rsidRPr="00EB0DB9">
              <w:rPr>
                <w:lang w:val="en-GB"/>
              </w:rPr>
              <w:t>0a351df99f22d837bc528bd4901c6968</w:t>
            </w:r>
          </w:p>
        </w:tc>
      </w:tr>
      <w:tr w:rsidR="00165534" w:rsidRPr="006E29F8" w14:paraId="26E59754" w14:textId="77777777" w:rsidTr="008F7098">
        <w:trPr>
          <w:trHeight w:val="287"/>
          <w:jc w:val="center"/>
        </w:trPr>
        <w:tc>
          <w:tcPr>
            <w:tcW w:w="903" w:type="dxa"/>
          </w:tcPr>
          <w:p w14:paraId="31D2A231" w14:textId="77777777" w:rsidR="00165534" w:rsidRDefault="00165534" w:rsidP="000C1456">
            <w:pPr>
              <w:keepNext/>
              <w:keepLines/>
              <w:jc w:val="center"/>
            </w:pPr>
            <w:r>
              <w:t>C</w:t>
            </w:r>
          </w:p>
        </w:tc>
        <w:tc>
          <w:tcPr>
            <w:tcW w:w="1842" w:type="dxa"/>
          </w:tcPr>
          <w:p w14:paraId="78A50DF6" w14:textId="77777777" w:rsidR="00165534" w:rsidRDefault="00165534" w:rsidP="000C1456">
            <w:pPr>
              <w:keepNext/>
              <w:keepLines/>
              <w:jc w:val="center"/>
              <w:rPr>
                <w:color w:val="000000"/>
                <w:szCs w:val="22"/>
                <w:lang w:eastAsia="ja-JP"/>
              </w:rPr>
            </w:pPr>
            <w:r>
              <w:t>BQMall</w:t>
            </w:r>
          </w:p>
        </w:tc>
        <w:tc>
          <w:tcPr>
            <w:tcW w:w="6435" w:type="dxa"/>
            <w:shd w:val="clear" w:color="auto" w:fill="auto"/>
          </w:tcPr>
          <w:p w14:paraId="6F15803D" w14:textId="48B8BA18" w:rsidR="00165534" w:rsidRPr="00E05D4B" w:rsidRDefault="00EB0DB9" w:rsidP="000C1456">
            <w:pPr>
              <w:keepNext/>
              <w:keepLines/>
              <w:jc w:val="center"/>
              <w:rPr>
                <w:highlight w:val="yellow"/>
                <w:lang w:val="en-GB"/>
              </w:rPr>
            </w:pPr>
            <w:r w:rsidRPr="00EB0DB9">
              <w:rPr>
                <w:lang w:val="en-GB"/>
              </w:rPr>
              <w:t>f889efea02b0c9a7d174b0f7a99cb51b</w:t>
            </w:r>
          </w:p>
        </w:tc>
      </w:tr>
      <w:tr w:rsidR="00165534" w:rsidRPr="006E29F8" w14:paraId="3B0AD79F" w14:textId="77777777" w:rsidTr="008F7098">
        <w:trPr>
          <w:trHeight w:val="287"/>
          <w:jc w:val="center"/>
        </w:trPr>
        <w:tc>
          <w:tcPr>
            <w:tcW w:w="903" w:type="dxa"/>
          </w:tcPr>
          <w:p w14:paraId="50EB2C09" w14:textId="77777777" w:rsidR="00165534" w:rsidRDefault="00165534" w:rsidP="000C1456">
            <w:pPr>
              <w:keepNext/>
              <w:keepLines/>
              <w:jc w:val="center"/>
            </w:pPr>
            <w:r>
              <w:t>C</w:t>
            </w:r>
          </w:p>
        </w:tc>
        <w:tc>
          <w:tcPr>
            <w:tcW w:w="1842" w:type="dxa"/>
          </w:tcPr>
          <w:p w14:paraId="690529C9" w14:textId="77777777" w:rsidR="00165534" w:rsidRDefault="00165534" w:rsidP="000C1456">
            <w:pPr>
              <w:keepNext/>
              <w:keepLines/>
              <w:jc w:val="center"/>
              <w:rPr>
                <w:color w:val="000000"/>
                <w:szCs w:val="22"/>
                <w:lang w:eastAsia="ja-JP"/>
              </w:rPr>
            </w:pPr>
            <w:r>
              <w:t>PartyScene</w:t>
            </w:r>
          </w:p>
        </w:tc>
        <w:tc>
          <w:tcPr>
            <w:tcW w:w="6435" w:type="dxa"/>
            <w:shd w:val="clear" w:color="auto" w:fill="auto"/>
          </w:tcPr>
          <w:p w14:paraId="06210008" w14:textId="71C80681" w:rsidR="00165534" w:rsidRPr="00E05D4B" w:rsidRDefault="00EB0DB9" w:rsidP="000C1456">
            <w:pPr>
              <w:keepNext/>
              <w:keepLines/>
              <w:jc w:val="center"/>
              <w:rPr>
                <w:highlight w:val="yellow"/>
                <w:lang w:val="en-GB"/>
              </w:rPr>
            </w:pPr>
            <w:r w:rsidRPr="00EB0DB9">
              <w:rPr>
                <w:lang w:val="en-GB"/>
              </w:rPr>
              <w:t>4766c455665b6d228a6390e3d3ff2647</w:t>
            </w:r>
          </w:p>
        </w:tc>
      </w:tr>
      <w:tr w:rsidR="00165534" w:rsidRPr="006E29F8" w14:paraId="4A661703" w14:textId="77777777" w:rsidTr="008F7098">
        <w:trPr>
          <w:trHeight w:val="287"/>
          <w:jc w:val="center"/>
        </w:trPr>
        <w:tc>
          <w:tcPr>
            <w:tcW w:w="903" w:type="dxa"/>
          </w:tcPr>
          <w:p w14:paraId="29FEC8C1" w14:textId="77777777" w:rsidR="00165534" w:rsidRDefault="00165534" w:rsidP="000C1456">
            <w:pPr>
              <w:keepNext/>
              <w:keepLines/>
              <w:jc w:val="center"/>
            </w:pPr>
            <w:r>
              <w:t>C</w:t>
            </w:r>
          </w:p>
        </w:tc>
        <w:tc>
          <w:tcPr>
            <w:tcW w:w="1842" w:type="dxa"/>
          </w:tcPr>
          <w:p w14:paraId="2E684D5C" w14:textId="77777777" w:rsidR="00165534" w:rsidRDefault="00165534" w:rsidP="000C1456">
            <w:pPr>
              <w:keepNext/>
              <w:keepLines/>
              <w:jc w:val="center"/>
              <w:rPr>
                <w:color w:val="000000"/>
                <w:szCs w:val="22"/>
                <w:lang w:eastAsia="ja-JP"/>
              </w:rPr>
            </w:pPr>
            <w:r>
              <w:t>BasketballDrill</w:t>
            </w:r>
          </w:p>
        </w:tc>
        <w:tc>
          <w:tcPr>
            <w:tcW w:w="6435" w:type="dxa"/>
            <w:shd w:val="clear" w:color="auto" w:fill="auto"/>
          </w:tcPr>
          <w:p w14:paraId="726C9391" w14:textId="21AE7043" w:rsidR="00165534" w:rsidRPr="00E05D4B" w:rsidRDefault="00EB0DB9" w:rsidP="000C1456">
            <w:pPr>
              <w:keepNext/>
              <w:keepLines/>
              <w:jc w:val="center"/>
              <w:rPr>
                <w:highlight w:val="yellow"/>
                <w:lang w:val="en-GB"/>
              </w:rPr>
            </w:pPr>
            <w:r w:rsidRPr="00EB0DB9">
              <w:rPr>
                <w:lang w:val="en-GB"/>
              </w:rPr>
              <w:t>bd215136fed04067d82c10b2e49b2c7c</w:t>
            </w:r>
          </w:p>
        </w:tc>
      </w:tr>
      <w:tr w:rsidR="00165534" w:rsidRPr="006E29F8" w14:paraId="7F762249" w14:textId="77777777" w:rsidTr="008F7098">
        <w:trPr>
          <w:trHeight w:val="287"/>
          <w:jc w:val="center"/>
        </w:trPr>
        <w:tc>
          <w:tcPr>
            <w:tcW w:w="903" w:type="dxa"/>
          </w:tcPr>
          <w:p w14:paraId="498DB950" w14:textId="77777777" w:rsidR="00165534" w:rsidRDefault="00165534" w:rsidP="000C1456">
            <w:pPr>
              <w:keepNext/>
              <w:keepLines/>
              <w:jc w:val="center"/>
            </w:pPr>
            <w:r>
              <w:t>D</w:t>
            </w:r>
          </w:p>
        </w:tc>
        <w:tc>
          <w:tcPr>
            <w:tcW w:w="1842" w:type="dxa"/>
          </w:tcPr>
          <w:p w14:paraId="5D0B0921"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0B6A1361" w14:textId="3C15754F" w:rsidR="00165534" w:rsidRPr="00E05D4B" w:rsidRDefault="00EB0DB9" w:rsidP="000C1456">
            <w:pPr>
              <w:keepNext/>
              <w:keepLines/>
              <w:jc w:val="center"/>
              <w:rPr>
                <w:highlight w:val="yellow"/>
                <w:lang w:val="en-GB"/>
              </w:rPr>
            </w:pPr>
            <w:r w:rsidRPr="00EB0DB9">
              <w:rPr>
                <w:lang w:val="en-GB"/>
              </w:rPr>
              <w:t>290a63e86213abc4459fce1dbd39edbe</w:t>
            </w:r>
          </w:p>
        </w:tc>
      </w:tr>
      <w:tr w:rsidR="00165534" w:rsidRPr="006E29F8" w14:paraId="22DF65DA" w14:textId="77777777" w:rsidTr="008F7098">
        <w:trPr>
          <w:trHeight w:val="287"/>
          <w:jc w:val="center"/>
        </w:trPr>
        <w:tc>
          <w:tcPr>
            <w:tcW w:w="903" w:type="dxa"/>
          </w:tcPr>
          <w:p w14:paraId="720E579B" w14:textId="77777777" w:rsidR="00165534" w:rsidRDefault="00165534" w:rsidP="000C1456">
            <w:pPr>
              <w:keepNext/>
              <w:keepLines/>
              <w:jc w:val="center"/>
            </w:pPr>
            <w:r>
              <w:t>D</w:t>
            </w:r>
          </w:p>
        </w:tc>
        <w:tc>
          <w:tcPr>
            <w:tcW w:w="1842" w:type="dxa"/>
          </w:tcPr>
          <w:p w14:paraId="2B43D6B6" w14:textId="77777777" w:rsidR="00165534" w:rsidRDefault="00165534" w:rsidP="000C1456">
            <w:pPr>
              <w:keepNext/>
              <w:keepLines/>
              <w:jc w:val="center"/>
              <w:rPr>
                <w:color w:val="000000"/>
                <w:szCs w:val="22"/>
                <w:lang w:eastAsia="ja-JP"/>
              </w:rPr>
            </w:pPr>
            <w:r>
              <w:t>BQSquare</w:t>
            </w:r>
          </w:p>
        </w:tc>
        <w:tc>
          <w:tcPr>
            <w:tcW w:w="6435" w:type="dxa"/>
            <w:shd w:val="clear" w:color="auto" w:fill="auto"/>
          </w:tcPr>
          <w:p w14:paraId="6490D244" w14:textId="1E422FAB" w:rsidR="00165534" w:rsidRPr="00E05D4B" w:rsidRDefault="00EB0DB9" w:rsidP="000C1456">
            <w:pPr>
              <w:keepNext/>
              <w:keepLines/>
              <w:jc w:val="center"/>
              <w:rPr>
                <w:highlight w:val="yellow"/>
                <w:lang w:val="en-GB"/>
              </w:rPr>
            </w:pPr>
            <w:r w:rsidRPr="00EB0DB9">
              <w:rPr>
                <w:lang w:val="en-GB"/>
              </w:rPr>
              <w:t>713ef64958345859b9bae986c3a3f763</w:t>
            </w:r>
          </w:p>
        </w:tc>
      </w:tr>
      <w:tr w:rsidR="00165534" w:rsidRPr="006E29F8" w14:paraId="4DAE976A" w14:textId="77777777" w:rsidTr="008F7098">
        <w:trPr>
          <w:trHeight w:val="287"/>
          <w:jc w:val="center"/>
        </w:trPr>
        <w:tc>
          <w:tcPr>
            <w:tcW w:w="903" w:type="dxa"/>
          </w:tcPr>
          <w:p w14:paraId="6F532C4B" w14:textId="77777777" w:rsidR="00165534" w:rsidRDefault="00165534" w:rsidP="000C1456">
            <w:pPr>
              <w:keepNext/>
              <w:keepLines/>
              <w:jc w:val="center"/>
            </w:pPr>
            <w:r>
              <w:t>D</w:t>
            </w:r>
          </w:p>
        </w:tc>
        <w:tc>
          <w:tcPr>
            <w:tcW w:w="1842" w:type="dxa"/>
          </w:tcPr>
          <w:p w14:paraId="64D719C0" w14:textId="77777777" w:rsidR="00165534" w:rsidRDefault="00165534" w:rsidP="000C1456">
            <w:pPr>
              <w:keepNext/>
              <w:keepLines/>
              <w:jc w:val="center"/>
              <w:rPr>
                <w:color w:val="000000"/>
                <w:szCs w:val="22"/>
                <w:lang w:eastAsia="ja-JP"/>
              </w:rPr>
            </w:pPr>
            <w:r>
              <w:t>BlowingBubbles</w:t>
            </w:r>
          </w:p>
        </w:tc>
        <w:tc>
          <w:tcPr>
            <w:tcW w:w="6435" w:type="dxa"/>
            <w:shd w:val="clear" w:color="auto" w:fill="auto"/>
          </w:tcPr>
          <w:p w14:paraId="2B03D928" w14:textId="6C2B7009" w:rsidR="00165534" w:rsidRPr="00E05D4B" w:rsidRDefault="00EB0DB9" w:rsidP="000C1456">
            <w:pPr>
              <w:keepNext/>
              <w:keepLines/>
              <w:jc w:val="center"/>
              <w:rPr>
                <w:highlight w:val="yellow"/>
                <w:lang w:val="en-GB"/>
              </w:rPr>
            </w:pPr>
            <w:r w:rsidRPr="00EB0DB9">
              <w:rPr>
                <w:lang w:val="en-GB"/>
              </w:rPr>
              <w:t>50a520722f0e906b7884b6b9fea48699</w:t>
            </w:r>
          </w:p>
        </w:tc>
      </w:tr>
      <w:tr w:rsidR="00165534" w:rsidRPr="006E29F8" w14:paraId="00FA9325" w14:textId="77777777" w:rsidTr="008F7098">
        <w:trPr>
          <w:trHeight w:val="287"/>
          <w:jc w:val="center"/>
        </w:trPr>
        <w:tc>
          <w:tcPr>
            <w:tcW w:w="903" w:type="dxa"/>
          </w:tcPr>
          <w:p w14:paraId="3DF3AD14" w14:textId="77777777" w:rsidR="00165534" w:rsidRDefault="00165534" w:rsidP="000C1456">
            <w:pPr>
              <w:keepNext/>
              <w:keepLines/>
              <w:jc w:val="center"/>
            </w:pPr>
            <w:r>
              <w:t>D</w:t>
            </w:r>
          </w:p>
        </w:tc>
        <w:tc>
          <w:tcPr>
            <w:tcW w:w="1842" w:type="dxa"/>
          </w:tcPr>
          <w:p w14:paraId="48439D80" w14:textId="77777777" w:rsidR="00165534" w:rsidRDefault="00165534" w:rsidP="000C1456">
            <w:pPr>
              <w:keepNext/>
              <w:keepLines/>
              <w:jc w:val="center"/>
              <w:rPr>
                <w:color w:val="000000"/>
                <w:szCs w:val="22"/>
                <w:lang w:eastAsia="ja-JP"/>
              </w:rPr>
            </w:pPr>
            <w:r>
              <w:t>BasketballPass</w:t>
            </w:r>
          </w:p>
        </w:tc>
        <w:tc>
          <w:tcPr>
            <w:tcW w:w="6435" w:type="dxa"/>
            <w:shd w:val="clear" w:color="auto" w:fill="auto"/>
          </w:tcPr>
          <w:p w14:paraId="64FE0B0B" w14:textId="5975FCF5" w:rsidR="00165534" w:rsidRPr="00E05D4B" w:rsidRDefault="00EB0DB9" w:rsidP="000C1456">
            <w:pPr>
              <w:keepNext/>
              <w:keepLines/>
              <w:jc w:val="center"/>
              <w:rPr>
                <w:highlight w:val="yellow"/>
                <w:lang w:val="en-GB"/>
              </w:rPr>
            </w:pPr>
            <w:r w:rsidRPr="00EB0DB9">
              <w:rPr>
                <w:lang w:val="en-GB"/>
              </w:rPr>
              <w:t>bfd9abbdc677790130dc4023b4e409f0</w:t>
            </w:r>
          </w:p>
        </w:tc>
      </w:tr>
      <w:tr w:rsidR="00165534" w:rsidRPr="006E29F8" w14:paraId="119B2E8F" w14:textId="77777777" w:rsidTr="008F7098">
        <w:trPr>
          <w:trHeight w:val="287"/>
          <w:jc w:val="center"/>
        </w:trPr>
        <w:tc>
          <w:tcPr>
            <w:tcW w:w="903" w:type="dxa"/>
          </w:tcPr>
          <w:p w14:paraId="27EBA65E" w14:textId="77777777" w:rsidR="00165534" w:rsidRDefault="00165534" w:rsidP="000C1456">
            <w:pPr>
              <w:keepNext/>
              <w:keepLines/>
              <w:jc w:val="center"/>
            </w:pPr>
            <w:r>
              <w:t>E</w:t>
            </w:r>
          </w:p>
        </w:tc>
        <w:tc>
          <w:tcPr>
            <w:tcW w:w="1842" w:type="dxa"/>
          </w:tcPr>
          <w:p w14:paraId="165A3945" w14:textId="77777777" w:rsidR="00165534" w:rsidRDefault="00165534" w:rsidP="000C1456">
            <w:pPr>
              <w:keepNext/>
              <w:keepLines/>
              <w:jc w:val="center"/>
              <w:rPr>
                <w:color w:val="000000"/>
                <w:szCs w:val="22"/>
                <w:lang w:eastAsia="ja-JP"/>
              </w:rPr>
            </w:pPr>
            <w:r>
              <w:t>FourPeople</w:t>
            </w:r>
          </w:p>
        </w:tc>
        <w:tc>
          <w:tcPr>
            <w:tcW w:w="6435" w:type="dxa"/>
            <w:shd w:val="clear" w:color="auto" w:fill="auto"/>
          </w:tcPr>
          <w:p w14:paraId="1E53D83C" w14:textId="1E762E3B" w:rsidR="00165534" w:rsidRPr="00E05D4B" w:rsidRDefault="00EB0DB9" w:rsidP="000C1456">
            <w:pPr>
              <w:keepNext/>
              <w:keepLines/>
              <w:jc w:val="center"/>
              <w:rPr>
                <w:highlight w:val="yellow"/>
                <w:lang w:val="en-GB"/>
              </w:rPr>
            </w:pPr>
            <w:r w:rsidRPr="00EB0DB9">
              <w:rPr>
                <w:lang w:val="en-GB"/>
              </w:rPr>
              <w:t>4ce5d72311b32acce62614f63225fba5</w:t>
            </w:r>
          </w:p>
        </w:tc>
      </w:tr>
      <w:tr w:rsidR="00165534" w:rsidRPr="006E29F8" w14:paraId="1CA77A67" w14:textId="77777777" w:rsidTr="008F7098">
        <w:trPr>
          <w:trHeight w:val="287"/>
          <w:jc w:val="center"/>
        </w:trPr>
        <w:tc>
          <w:tcPr>
            <w:tcW w:w="903" w:type="dxa"/>
          </w:tcPr>
          <w:p w14:paraId="0955DAFD" w14:textId="77777777" w:rsidR="00165534" w:rsidRDefault="00165534" w:rsidP="000C1456">
            <w:pPr>
              <w:keepNext/>
              <w:keepLines/>
              <w:jc w:val="center"/>
            </w:pPr>
            <w:r>
              <w:t>E</w:t>
            </w:r>
          </w:p>
        </w:tc>
        <w:tc>
          <w:tcPr>
            <w:tcW w:w="1842" w:type="dxa"/>
          </w:tcPr>
          <w:p w14:paraId="3DBECC21" w14:textId="77777777" w:rsidR="00165534" w:rsidRDefault="00165534" w:rsidP="000C1456">
            <w:pPr>
              <w:keepNext/>
              <w:keepLines/>
              <w:jc w:val="center"/>
              <w:rPr>
                <w:color w:val="000000"/>
                <w:szCs w:val="22"/>
                <w:lang w:eastAsia="ja-JP"/>
              </w:rPr>
            </w:pPr>
            <w:r>
              <w:t>Johnny</w:t>
            </w:r>
          </w:p>
        </w:tc>
        <w:tc>
          <w:tcPr>
            <w:tcW w:w="6435" w:type="dxa"/>
            <w:shd w:val="clear" w:color="auto" w:fill="auto"/>
          </w:tcPr>
          <w:p w14:paraId="5BA9D043" w14:textId="36D83E23" w:rsidR="00165534" w:rsidRPr="00E05D4B" w:rsidRDefault="00EB0DB9" w:rsidP="000C1456">
            <w:pPr>
              <w:keepNext/>
              <w:keepLines/>
              <w:jc w:val="center"/>
              <w:rPr>
                <w:highlight w:val="yellow"/>
                <w:lang w:val="en-GB"/>
              </w:rPr>
            </w:pPr>
            <w:r w:rsidRPr="00EB0DB9">
              <w:rPr>
                <w:lang w:val="en-GB"/>
              </w:rPr>
              <w:t>be83259b3ccdada2213fbd8dea20bf6e</w:t>
            </w:r>
          </w:p>
        </w:tc>
      </w:tr>
      <w:tr w:rsidR="00165534" w:rsidRPr="006E29F8" w14:paraId="77AE7DE0" w14:textId="77777777" w:rsidTr="008F7098">
        <w:trPr>
          <w:trHeight w:val="287"/>
          <w:jc w:val="center"/>
        </w:trPr>
        <w:tc>
          <w:tcPr>
            <w:tcW w:w="903" w:type="dxa"/>
          </w:tcPr>
          <w:p w14:paraId="600F6FA6" w14:textId="77777777" w:rsidR="00165534" w:rsidRDefault="00165534" w:rsidP="000C1456">
            <w:pPr>
              <w:keepNext/>
              <w:keepLines/>
              <w:jc w:val="center"/>
            </w:pPr>
            <w:r>
              <w:t>E</w:t>
            </w:r>
          </w:p>
        </w:tc>
        <w:tc>
          <w:tcPr>
            <w:tcW w:w="1842" w:type="dxa"/>
          </w:tcPr>
          <w:p w14:paraId="4B3B0FEA" w14:textId="77777777" w:rsidR="00165534" w:rsidRDefault="00165534" w:rsidP="000C1456">
            <w:pPr>
              <w:keepNext/>
              <w:keepLines/>
              <w:jc w:val="center"/>
              <w:rPr>
                <w:color w:val="000000"/>
                <w:szCs w:val="22"/>
                <w:lang w:eastAsia="ja-JP"/>
              </w:rPr>
            </w:pPr>
            <w:r>
              <w:t>KristenAndSara</w:t>
            </w:r>
          </w:p>
        </w:tc>
        <w:tc>
          <w:tcPr>
            <w:tcW w:w="6435" w:type="dxa"/>
            <w:shd w:val="clear" w:color="auto" w:fill="auto"/>
          </w:tcPr>
          <w:p w14:paraId="33DE7154" w14:textId="20D4A11B" w:rsidR="00165534" w:rsidRPr="00E05D4B" w:rsidRDefault="00EB0DB9" w:rsidP="000C1456">
            <w:pPr>
              <w:keepNext/>
              <w:keepLines/>
              <w:jc w:val="center"/>
              <w:rPr>
                <w:highlight w:val="yellow"/>
                <w:lang w:val="en-GB"/>
              </w:rPr>
            </w:pPr>
            <w:r w:rsidRPr="00EB0DB9">
              <w:rPr>
                <w:lang w:val="en-GB"/>
              </w:rPr>
              <w:t>aa3931974e34deba15a1018ba3bf5e0c</w:t>
            </w:r>
          </w:p>
        </w:tc>
      </w:tr>
      <w:tr w:rsidR="00015E7D" w:rsidRPr="006E29F8" w14:paraId="45594F7F" w14:textId="77777777" w:rsidTr="008F7098">
        <w:trPr>
          <w:trHeight w:val="287"/>
          <w:jc w:val="center"/>
        </w:trPr>
        <w:tc>
          <w:tcPr>
            <w:tcW w:w="903" w:type="dxa"/>
          </w:tcPr>
          <w:p w14:paraId="1C6538DA" w14:textId="0E4B8F5C" w:rsidR="00015E7D" w:rsidRDefault="00015E7D" w:rsidP="000C1456">
            <w:pPr>
              <w:keepNext/>
              <w:keepLines/>
              <w:jc w:val="center"/>
            </w:pPr>
            <w:r>
              <w:t>F</w:t>
            </w:r>
          </w:p>
        </w:tc>
        <w:tc>
          <w:tcPr>
            <w:tcW w:w="1842" w:type="dxa"/>
          </w:tcPr>
          <w:p w14:paraId="7242D52A" w14:textId="5B3EA15B" w:rsidR="00015E7D" w:rsidRDefault="00F20185" w:rsidP="000C1456">
            <w:pPr>
              <w:keepNext/>
              <w:keepLines/>
              <w:jc w:val="center"/>
            </w:pPr>
            <w:r>
              <w:t>ArenaOfValor</w:t>
            </w:r>
          </w:p>
        </w:tc>
        <w:tc>
          <w:tcPr>
            <w:tcW w:w="6435" w:type="dxa"/>
            <w:shd w:val="clear" w:color="auto" w:fill="auto"/>
          </w:tcPr>
          <w:p w14:paraId="08F8A186" w14:textId="6F25B9C5" w:rsidR="00015E7D" w:rsidRPr="00EB0DB9" w:rsidRDefault="00015E7D" w:rsidP="000C1456">
            <w:pPr>
              <w:keepNext/>
              <w:keepLines/>
              <w:jc w:val="center"/>
              <w:rPr>
                <w:lang w:val="en-GB"/>
              </w:rPr>
            </w:pPr>
            <w:r w:rsidRPr="00015E7D">
              <w:rPr>
                <w:lang w:val="en-GB"/>
              </w:rPr>
              <w:t>26ca111ff83ecf4e9c9e3de3dc7d1fe4</w:t>
            </w:r>
          </w:p>
        </w:tc>
      </w:tr>
      <w:tr w:rsidR="00165534" w:rsidRPr="006E29F8" w14:paraId="07C7706A" w14:textId="77777777" w:rsidTr="008F7098">
        <w:trPr>
          <w:trHeight w:val="287"/>
          <w:jc w:val="center"/>
        </w:trPr>
        <w:tc>
          <w:tcPr>
            <w:tcW w:w="903" w:type="dxa"/>
          </w:tcPr>
          <w:p w14:paraId="7C1FFCD2" w14:textId="77777777" w:rsidR="00165534" w:rsidRDefault="00165534" w:rsidP="000C1456">
            <w:pPr>
              <w:keepNext/>
              <w:keepLines/>
              <w:jc w:val="center"/>
            </w:pPr>
            <w:r>
              <w:t>F</w:t>
            </w:r>
          </w:p>
        </w:tc>
        <w:tc>
          <w:tcPr>
            <w:tcW w:w="1842" w:type="dxa"/>
          </w:tcPr>
          <w:p w14:paraId="72330DA1" w14:textId="77777777" w:rsidR="00165534" w:rsidRDefault="00165534" w:rsidP="000C1456">
            <w:pPr>
              <w:keepNext/>
              <w:keepLines/>
              <w:jc w:val="center"/>
              <w:rPr>
                <w:color w:val="000000"/>
                <w:szCs w:val="22"/>
                <w:lang w:eastAsia="ja-JP"/>
              </w:rPr>
            </w:pPr>
            <w:r>
              <w:t>BasketballDrillText</w:t>
            </w:r>
          </w:p>
        </w:tc>
        <w:tc>
          <w:tcPr>
            <w:tcW w:w="6435" w:type="dxa"/>
            <w:shd w:val="clear" w:color="auto" w:fill="auto"/>
          </w:tcPr>
          <w:p w14:paraId="2B9ED7BE" w14:textId="18353ADD" w:rsidR="00165534" w:rsidRPr="00E05D4B" w:rsidRDefault="00EB0DB9" w:rsidP="000C1456">
            <w:pPr>
              <w:keepNext/>
              <w:keepLines/>
              <w:jc w:val="center"/>
              <w:rPr>
                <w:highlight w:val="yellow"/>
                <w:lang w:val="en-GB"/>
              </w:rPr>
            </w:pPr>
            <w:r w:rsidRPr="00EB0DB9">
              <w:rPr>
                <w:lang w:val="en-GB"/>
              </w:rPr>
              <w:t>480881343081e3f4adf85075a1ed0f08</w:t>
            </w:r>
          </w:p>
        </w:tc>
      </w:tr>
      <w:tr w:rsidR="00165534" w:rsidRPr="006E29F8" w14:paraId="4857B969" w14:textId="77777777" w:rsidTr="008F7098">
        <w:trPr>
          <w:trHeight w:val="287"/>
          <w:jc w:val="center"/>
        </w:trPr>
        <w:tc>
          <w:tcPr>
            <w:tcW w:w="903" w:type="dxa"/>
          </w:tcPr>
          <w:p w14:paraId="6C75D96B" w14:textId="77777777" w:rsidR="00165534" w:rsidRDefault="00165534" w:rsidP="000C1456">
            <w:pPr>
              <w:keepNext/>
              <w:keepLines/>
              <w:jc w:val="center"/>
            </w:pPr>
            <w:r>
              <w:t>F</w:t>
            </w:r>
          </w:p>
        </w:tc>
        <w:tc>
          <w:tcPr>
            <w:tcW w:w="1842" w:type="dxa"/>
          </w:tcPr>
          <w:p w14:paraId="0022D815" w14:textId="77777777" w:rsidR="00165534" w:rsidRDefault="00165534" w:rsidP="000C1456">
            <w:pPr>
              <w:keepNext/>
              <w:keepLines/>
              <w:jc w:val="center"/>
              <w:rPr>
                <w:color w:val="000000"/>
                <w:szCs w:val="22"/>
                <w:lang w:eastAsia="ja-JP"/>
              </w:rPr>
            </w:pPr>
            <w:r>
              <w:t>SlideEditing</w:t>
            </w:r>
          </w:p>
        </w:tc>
        <w:tc>
          <w:tcPr>
            <w:tcW w:w="6435" w:type="dxa"/>
            <w:shd w:val="clear" w:color="auto" w:fill="auto"/>
          </w:tcPr>
          <w:p w14:paraId="53C85AFF" w14:textId="4D1FF0A6" w:rsidR="00165534" w:rsidRPr="00E05D4B" w:rsidRDefault="00EB0DB9" w:rsidP="000C1456">
            <w:pPr>
              <w:keepNext/>
              <w:keepLines/>
              <w:jc w:val="center"/>
              <w:rPr>
                <w:highlight w:val="yellow"/>
                <w:lang w:val="en-GB"/>
              </w:rPr>
            </w:pPr>
            <w:r w:rsidRPr="00EB0DB9">
              <w:rPr>
                <w:lang w:val="en-GB"/>
              </w:rPr>
              <w:t>dbf1d0e765ba9f775c5208adb4dc6c0c</w:t>
            </w:r>
          </w:p>
        </w:tc>
      </w:tr>
      <w:tr w:rsidR="00165534" w:rsidRPr="006E29F8" w14:paraId="52AF8595" w14:textId="77777777" w:rsidTr="008F7098">
        <w:trPr>
          <w:trHeight w:val="287"/>
          <w:jc w:val="center"/>
        </w:trPr>
        <w:tc>
          <w:tcPr>
            <w:tcW w:w="903" w:type="dxa"/>
          </w:tcPr>
          <w:p w14:paraId="6870D206" w14:textId="77777777" w:rsidR="00165534" w:rsidRDefault="00165534" w:rsidP="000C1456">
            <w:pPr>
              <w:keepNext/>
              <w:keepLines/>
              <w:jc w:val="center"/>
            </w:pPr>
            <w:r>
              <w:t>F</w:t>
            </w:r>
          </w:p>
        </w:tc>
        <w:tc>
          <w:tcPr>
            <w:tcW w:w="1842" w:type="dxa"/>
          </w:tcPr>
          <w:p w14:paraId="4B362B10" w14:textId="77777777" w:rsidR="00165534" w:rsidRDefault="00165534" w:rsidP="000C1456">
            <w:pPr>
              <w:keepNext/>
              <w:keepLines/>
              <w:jc w:val="center"/>
              <w:rPr>
                <w:color w:val="000000"/>
                <w:szCs w:val="22"/>
                <w:lang w:eastAsia="ja-JP"/>
              </w:rPr>
            </w:pPr>
            <w:r>
              <w:t>SlideShow</w:t>
            </w:r>
          </w:p>
        </w:tc>
        <w:tc>
          <w:tcPr>
            <w:tcW w:w="6435" w:type="dxa"/>
            <w:shd w:val="clear" w:color="auto" w:fill="auto"/>
          </w:tcPr>
          <w:p w14:paraId="781EDA74" w14:textId="5D5FEB44" w:rsidR="00165534" w:rsidRPr="00E05D4B" w:rsidRDefault="00EB0DB9" w:rsidP="000C1456">
            <w:pPr>
              <w:keepNext/>
              <w:keepLines/>
              <w:jc w:val="center"/>
              <w:rPr>
                <w:highlight w:val="yellow"/>
                <w:lang w:val="en-GB"/>
              </w:rPr>
            </w:pPr>
            <w:r w:rsidRPr="00EB0DB9">
              <w:rPr>
                <w:lang w:val="en-GB"/>
              </w:rPr>
              <w:t>d6b28f127b9ddf088eb9db9fc5e611bd</w:t>
            </w:r>
          </w:p>
        </w:tc>
      </w:tr>
    </w:tbl>
    <w:p w14:paraId="6004DF77" w14:textId="39589359" w:rsidR="002963A0" w:rsidRDefault="002963A0" w:rsidP="002963A0">
      <w:r>
        <w:t xml:space="preserve">Note: </w:t>
      </w:r>
    </w:p>
    <w:p w14:paraId="133155CF" w14:textId="5AD6A1E7" w:rsidR="002963A0" w:rsidRDefault="002963A0" w:rsidP="00E05D4B">
      <w:pPr>
        <w:pStyle w:val="ListParagraph"/>
        <w:numPr>
          <w:ilvl w:val="0"/>
          <w:numId w:val="17"/>
        </w:numPr>
      </w:pPr>
      <w:r>
        <w:t xml:space="preserve">The MD5 checksums for </w:t>
      </w:r>
      <w:r w:rsidRPr="00E05D4B">
        <w:rPr>
          <w:color w:val="000000"/>
          <w:szCs w:val="22"/>
        </w:rPr>
        <w:t xml:space="preserve">FoodMarket4, </w:t>
      </w:r>
      <w:r w:rsidRPr="00E05D4B">
        <w:rPr>
          <w:color w:val="000000"/>
          <w:szCs w:val="22"/>
          <w:lang w:eastAsia="ja-JP"/>
        </w:rPr>
        <w:t>CatRobot1, DaylightRoad2 and ParkRunning3 are for full length sequences. In these CTC only the first 300 frames are used.</w:t>
      </w:r>
    </w:p>
    <w:p w14:paraId="379D10F2" w14:textId="5BB88CC8" w:rsidR="002963A0" w:rsidRDefault="002963A0"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1" w:name="_Ref267962981"/>
      <w:r>
        <w:t>Quantization parameter values</w:t>
      </w:r>
      <w:bookmarkEnd w:id="1"/>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60EFA6AB" w:rsidR="0060352C" w:rsidRPr="00954116" w:rsidRDefault="00EE2F47" w:rsidP="002314B8">
      <w:pPr>
        <w:rPr>
          <w:lang w:val="en-GB"/>
        </w:rPr>
      </w:pPr>
      <w:r>
        <w:t>T</w:t>
      </w:r>
      <w:r w:rsidR="0060352C">
        <w:t>he test model (</w:t>
      </w:r>
      <w:r w:rsidR="00682460">
        <w:t>V</w:t>
      </w:r>
      <w:r w:rsidR="0060352C">
        <w:t xml:space="preserve">TM)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61534C29"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 xml:space="preserve"> </w:t>
      </w:r>
      <w:r w:rsidR="00682460">
        <w:rPr>
          <w:szCs w:val="22"/>
        </w:rPr>
        <w:t>(V</w:t>
      </w:r>
      <w:r>
        <w:rPr>
          <w:szCs w:val="22"/>
        </w:rPr>
        <w:t>TM</w:t>
      </w:r>
      <w:r w:rsidR="00682460">
        <w:rPr>
          <w:szCs w:val="22"/>
        </w:rPr>
        <w:t>)</w:t>
      </w:r>
      <w:r>
        <w:rPr>
          <w:szCs w:val="22"/>
        </w:rPr>
        <w:t xml:space="preserve">.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FrameRate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FramesToBeEncoded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as per Table 1</w:t>
      </w:r>
    </w:p>
    <w:p w14:paraId="59B8AB7D" w14:textId="2563F871" w:rsidR="00462265" w:rsidRDefault="00462265" w:rsidP="00462265">
      <w:pPr>
        <w:tabs>
          <w:tab w:val="clear" w:pos="720"/>
        </w:tabs>
      </w:pPr>
      <w:r>
        <w:t xml:space="preserve">These configuration files are provided in the cfg/ folder of version </w:t>
      </w:r>
      <w:r w:rsidR="009A053D">
        <w:t>2</w:t>
      </w:r>
      <w:r>
        <w:t xml:space="preserve">.0 of the common software package </w:t>
      </w:r>
      <w:bookmarkStart w:id="2" w:name="_Hlk514314560"/>
      <w:r>
        <w:t>(available at</w:t>
      </w:r>
      <w:r w:rsidR="004260C5">
        <w:t xml:space="preserve"> </w:t>
      </w:r>
      <w:r w:rsidR="009A053D" w:rsidRPr="009A053D">
        <w:t>https://vcgit.hhi.fraunhofer.de</w:t>
      </w:r>
      <w:r>
        <w:t xml:space="preserve">). </w:t>
      </w:r>
      <w:bookmarkEnd w:id="2"/>
      <w:r>
        <w:t>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r>
        <w:t>Cfg files for t</w:t>
      </w:r>
      <w:r w:rsidR="004260C5">
        <w:t>est model</w:t>
      </w:r>
      <w:r w:rsidR="00347A3B">
        <w:t xml:space="preserve"> (TM)</w:t>
      </w:r>
    </w:p>
    <w:p w14:paraId="1C97CACE" w14:textId="47C04202"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lastRenderedPageBreak/>
        <w:t>“All Intra” (AI): encoder_intra_</w:t>
      </w:r>
      <w:r w:rsidR="00596C64">
        <w:t>v</w:t>
      </w:r>
      <w:r w:rsidR="004260C5">
        <w:t>tm</w:t>
      </w:r>
      <w:r>
        <w:t>.cfg</w:t>
      </w:r>
    </w:p>
    <w:p w14:paraId="064C0600" w14:textId="489BCDB0"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“Random access” (RA): encoder_randomaccess_</w:t>
      </w:r>
      <w:r w:rsidR="00596C64">
        <w:t>v</w:t>
      </w:r>
      <w:r w:rsidR="004260C5">
        <w:t>tm</w:t>
      </w:r>
      <w:r>
        <w:t>.cfg</w:t>
      </w:r>
    </w:p>
    <w:p w14:paraId="2D8ED437" w14:textId="5607257E"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“Low-delay B” (LB): encoder_lowdelay_</w:t>
      </w:r>
      <w:r w:rsidR="00596C64">
        <w:t>v</w:t>
      </w:r>
      <w:r w:rsidR="004260C5">
        <w:t>tm</w:t>
      </w:r>
      <w:r>
        <w:t>.cfg</w:t>
      </w:r>
    </w:p>
    <w:p w14:paraId="5B700DE2" w14:textId="3D322F51"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“Low-delay P” (LP, optional): encoder_lowdelay_P_</w:t>
      </w:r>
      <w:r w:rsidR="00596C64">
        <w:t>v</w:t>
      </w:r>
      <w:r w:rsidR="004260C5" w:rsidRPr="00D9393E">
        <w:t>tm</w:t>
      </w:r>
      <w:r w:rsidRPr="00D9393E">
        <w:t>.cfg</w:t>
      </w:r>
    </w:p>
    <w:p w14:paraId="74D17103" w14:textId="2A590E47" w:rsidR="00462265" w:rsidRDefault="00462265" w:rsidP="00462265">
      <w:pPr>
        <w:tabs>
          <w:tab w:val="clear" w:pos="720"/>
        </w:tabs>
      </w:pPr>
      <w:r>
        <w:t>Sequence-specific parameters are to be found in the cfg/per-sequence/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r w:rsidRPr="00632FFF">
        <w:t>TemporalSubsampleRatio</w:t>
      </w:r>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18C814A7" w14:textId="5251A1FA" w:rsidR="001F193D" w:rsidRDefault="00462265" w:rsidP="00462265">
      <w:r>
        <w:t>Parallel encoding/decoding as described in JVET-B0036 may be applied for RA configurations. If parallel encoding and decoding is used, this method shall be applied for both versions, the reference and the version under test.</w:t>
      </w:r>
      <w:r w:rsidR="004C54DD">
        <w:t xml:space="preserve"> If parallel encoding is used, the averaging procedure shall operate with precise 64-bit PSNR values </w:t>
      </w:r>
      <w:r w:rsidR="00954116" w:rsidRPr="00954116">
        <w:t>for each frame and average them among all processed frames</w:t>
      </w:r>
      <w:r w:rsidR="004C54DD">
        <w:t>.</w:t>
      </w:r>
      <w:r>
        <w:t xml:space="preserve"> </w:t>
      </w:r>
      <w:r w:rsidR="00BD211B">
        <w:t>The</w:t>
      </w:r>
      <w:r w:rsidR="001F193D">
        <w:t xml:space="preserve"> </w:t>
      </w:r>
      <w:r w:rsidR="00BD211B">
        <w:t>-PrintHexPSNR</w:t>
      </w:r>
      <w:r w:rsidR="001F193D">
        <w:t xml:space="preserve"> command line option </w:t>
      </w:r>
      <w:r w:rsidR="00BD211B">
        <w:t>enables precise PSNR values ouput.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0BF6E47" w14:textId="77777777" w:rsidR="00917282" w:rsidRDefault="00917282" w:rsidP="00462265"/>
    <w:p w14:paraId="7AF5774D" w14:textId="49D1F626" w:rsidR="00462265" w:rsidRPr="0017560A" w:rsidRDefault="00462265" w:rsidP="00462265">
      <w:pPr>
        <w:rPr>
          <w:lang w:val="en-GB"/>
        </w:rPr>
      </w:pPr>
      <w:r>
        <w:t>When reporting results, whether parallel encoding/decoding shall also be reported.</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 w:name="_Ref267969524"/>
      <w:r>
        <w:t>Compile-time settings</w:t>
      </w:r>
      <w:bookmarkEnd w:id="3"/>
    </w:p>
    <w:p w14:paraId="6AF6F761" w14:textId="10D50AB0" w:rsidR="00462265" w:rsidRPr="00A73BC7" w:rsidRDefault="00462265" w:rsidP="00462265">
      <w:r>
        <w:t>Compile-time settings are defined mostly in the TypeDef.h file located in the source/Lib/Common</w:t>
      </w:r>
      <w:r w:rsidR="005E294D">
        <w:t>Lib</w:t>
      </w:r>
      <w:r>
        <w:t xml:space="preserve"> folder of the common software. The default settings provided in the source code should be used.</w:t>
      </w:r>
    </w:p>
    <w:sectPr w:rsidR="00462265" w:rsidRPr="00A73BC7"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76F30" w14:textId="77777777" w:rsidR="00C06E93" w:rsidRDefault="00C06E93">
      <w:r>
        <w:separator/>
      </w:r>
    </w:p>
  </w:endnote>
  <w:endnote w:type="continuationSeparator" w:id="0">
    <w:p w14:paraId="1046D98B" w14:textId="77777777" w:rsidR="00C06E93" w:rsidRDefault="00C0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B2AF34" w:rsidR="00917282" w:rsidRPr="00C00DDE" w:rsidRDefault="009172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A9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3A90">
      <w:rPr>
        <w:rStyle w:val="PageNumber"/>
        <w:noProof/>
      </w:rPr>
      <w:t>2018-11-09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5BA5" w14:textId="77777777" w:rsidR="00C06E93" w:rsidRDefault="00C06E93">
      <w:r>
        <w:separator/>
      </w:r>
    </w:p>
  </w:footnote>
  <w:footnote w:type="continuationSeparator" w:id="0">
    <w:p w14:paraId="114C20B6" w14:textId="77777777" w:rsidR="00C06E93" w:rsidRDefault="00C06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14"/>
  </w:num>
  <w:num w:numId="14">
    <w:abstractNumId w:val="2"/>
  </w:num>
  <w:num w:numId="15">
    <w:abstractNumId w:val="1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483"/>
    <w:rsid w:val="00015E7D"/>
    <w:rsid w:val="000160FD"/>
    <w:rsid w:val="000308A3"/>
    <w:rsid w:val="00037BEE"/>
    <w:rsid w:val="00044174"/>
    <w:rsid w:val="000458BC"/>
    <w:rsid w:val="00045C41"/>
    <w:rsid w:val="00046C03"/>
    <w:rsid w:val="000558ED"/>
    <w:rsid w:val="00065039"/>
    <w:rsid w:val="00065D72"/>
    <w:rsid w:val="0007614F"/>
    <w:rsid w:val="000B0C0F"/>
    <w:rsid w:val="000B1C6B"/>
    <w:rsid w:val="000B4FF9"/>
    <w:rsid w:val="000C09AC"/>
    <w:rsid w:val="000C1456"/>
    <w:rsid w:val="000C2C22"/>
    <w:rsid w:val="000E00F3"/>
    <w:rsid w:val="000F0841"/>
    <w:rsid w:val="000F158C"/>
    <w:rsid w:val="000F2FDA"/>
    <w:rsid w:val="00102F3D"/>
    <w:rsid w:val="00111048"/>
    <w:rsid w:val="00115481"/>
    <w:rsid w:val="00124E38"/>
    <w:rsid w:val="0012580B"/>
    <w:rsid w:val="00131F90"/>
    <w:rsid w:val="0013458C"/>
    <w:rsid w:val="0013526E"/>
    <w:rsid w:val="00146152"/>
    <w:rsid w:val="00155526"/>
    <w:rsid w:val="00165534"/>
    <w:rsid w:val="00171371"/>
    <w:rsid w:val="0017560A"/>
    <w:rsid w:val="00175A24"/>
    <w:rsid w:val="00187E58"/>
    <w:rsid w:val="001A191C"/>
    <w:rsid w:val="001A297E"/>
    <w:rsid w:val="001A368E"/>
    <w:rsid w:val="001A7329"/>
    <w:rsid w:val="001A792F"/>
    <w:rsid w:val="001B4E28"/>
    <w:rsid w:val="001C3525"/>
    <w:rsid w:val="001C3AFB"/>
    <w:rsid w:val="001D1BD2"/>
    <w:rsid w:val="001E02BE"/>
    <w:rsid w:val="001E3B37"/>
    <w:rsid w:val="001F193D"/>
    <w:rsid w:val="001F2594"/>
    <w:rsid w:val="002055A6"/>
    <w:rsid w:val="00206460"/>
    <w:rsid w:val="002069B4"/>
    <w:rsid w:val="00215DFC"/>
    <w:rsid w:val="002212DF"/>
    <w:rsid w:val="00221942"/>
    <w:rsid w:val="00222CD4"/>
    <w:rsid w:val="00225016"/>
    <w:rsid w:val="002264A6"/>
    <w:rsid w:val="00227BA7"/>
    <w:rsid w:val="0023011C"/>
    <w:rsid w:val="002314B8"/>
    <w:rsid w:val="002375C1"/>
    <w:rsid w:val="00257CD6"/>
    <w:rsid w:val="00263398"/>
    <w:rsid w:val="00266F06"/>
    <w:rsid w:val="00275BCF"/>
    <w:rsid w:val="00291A01"/>
    <w:rsid w:val="00291E36"/>
    <w:rsid w:val="00292257"/>
    <w:rsid w:val="002963A0"/>
    <w:rsid w:val="00296A21"/>
    <w:rsid w:val="002A54E0"/>
    <w:rsid w:val="002B038A"/>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7038E"/>
    <w:rsid w:val="004722A7"/>
    <w:rsid w:val="00480380"/>
    <w:rsid w:val="004A0A95"/>
    <w:rsid w:val="004A2A63"/>
    <w:rsid w:val="004B210C"/>
    <w:rsid w:val="004C47FE"/>
    <w:rsid w:val="004C54DD"/>
    <w:rsid w:val="004D405F"/>
    <w:rsid w:val="004D7B00"/>
    <w:rsid w:val="004E4F4F"/>
    <w:rsid w:val="004E6789"/>
    <w:rsid w:val="004F61E3"/>
    <w:rsid w:val="00502E10"/>
    <w:rsid w:val="00503F65"/>
    <w:rsid w:val="00505052"/>
    <w:rsid w:val="0051015C"/>
    <w:rsid w:val="00516CF1"/>
    <w:rsid w:val="00517513"/>
    <w:rsid w:val="0052566C"/>
    <w:rsid w:val="00531AE9"/>
    <w:rsid w:val="00535EAB"/>
    <w:rsid w:val="00550A66"/>
    <w:rsid w:val="00562179"/>
    <w:rsid w:val="00567460"/>
    <w:rsid w:val="00567EC7"/>
    <w:rsid w:val="00570013"/>
    <w:rsid w:val="005801A2"/>
    <w:rsid w:val="005813FA"/>
    <w:rsid w:val="005952A5"/>
    <w:rsid w:val="00596C64"/>
    <w:rsid w:val="005A18BE"/>
    <w:rsid w:val="005A33A1"/>
    <w:rsid w:val="005B217D"/>
    <w:rsid w:val="005C385F"/>
    <w:rsid w:val="005D2D06"/>
    <w:rsid w:val="005E1AC6"/>
    <w:rsid w:val="005E294D"/>
    <w:rsid w:val="005F1487"/>
    <w:rsid w:val="005F6F1B"/>
    <w:rsid w:val="0060352C"/>
    <w:rsid w:val="00615995"/>
    <w:rsid w:val="00616155"/>
    <w:rsid w:val="00620E7C"/>
    <w:rsid w:val="00624B33"/>
    <w:rsid w:val="0063041A"/>
    <w:rsid w:val="00630AA2"/>
    <w:rsid w:val="006452FC"/>
    <w:rsid w:val="00646707"/>
    <w:rsid w:val="00657F7E"/>
    <w:rsid w:val="00662E58"/>
    <w:rsid w:val="006637F2"/>
    <w:rsid w:val="006642A5"/>
    <w:rsid w:val="00664DCF"/>
    <w:rsid w:val="0066545F"/>
    <w:rsid w:val="00682460"/>
    <w:rsid w:val="00693A90"/>
    <w:rsid w:val="006B3A56"/>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8286A"/>
    <w:rsid w:val="00796EE3"/>
    <w:rsid w:val="007A0FF1"/>
    <w:rsid w:val="007A7D29"/>
    <w:rsid w:val="007B4AB8"/>
    <w:rsid w:val="007C277A"/>
    <w:rsid w:val="007D0B2D"/>
    <w:rsid w:val="007D1181"/>
    <w:rsid w:val="007D3FF2"/>
    <w:rsid w:val="007D6210"/>
    <w:rsid w:val="007E01A3"/>
    <w:rsid w:val="007F1F8B"/>
    <w:rsid w:val="007F3313"/>
    <w:rsid w:val="007F67A1"/>
    <w:rsid w:val="00811C05"/>
    <w:rsid w:val="008206C8"/>
    <w:rsid w:val="008266C3"/>
    <w:rsid w:val="008449C5"/>
    <w:rsid w:val="0086387C"/>
    <w:rsid w:val="00874A6C"/>
    <w:rsid w:val="00876C65"/>
    <w:rsid w:val="00891693"/>
    <w:rsid w:val="00893283"/>
    <w:rsid w:val="008A4B4C"/>
    <w:rsid w:val="008C239F"/>
    <w:rsid w:val="008E11AF"/>
    <w:rsid w:val="008E480C"/>
    <w:rsid w:val="008F7098"/>
    <w:rsid w:val="00907757"/>
    <w:rsid w:val="00917282"/>
    <w:rsid w:val="009212B0"/>
    <w:rsid w:val="00921FA1"/>
    <w:rsid w:val="009234A5"/>
    <w:rsid w:val="00933453"/>
    <w:rsid w:val="009336F7"/>
    <w:rsid w:val="0093636C"/>
    <w:rsid w:val="009374A7"/>
    <w:rsid w:val="00954116"/>
    <w:rsid w:val="00955F6D"/>
    <w:rsid w:val="009709AC"/>
    <w:rsid w:val="00974F19"/>
    <w:rsid w:val="00977C16"/>
    <w:rsid w:val="00977FED"/>
    <w:rsid w:val="0098551D"/>
    <w:rsid w:val="0099518F"/>
    <w:rsid w:val="009A053D"/>
    <w:rsid w:val="009A523D"/>
    <w:rsid w:val="009B02A1"/>
    <w:rsid w:val="009D7CE6"/>
    <w:rsid w:val="009F496B"/>
    <w:rsid w:val="00A01439"/>
    <w:rsid w:val="00A02E61"/>
    <w:rsid w:val="00A05CFF"/>
    <w:rsid w:val="00A107CA"/>
    <w:rsid w:val="00A119F5"/>
    <w:rsid w:val="00A13048"/>
    <w:rsid w:val="00A3471A"/>
    <w:rsid w:val="00A46843"/>
    <w:rsid w:val="00A546B2"/>
    <w:rsid w:val="00A56B97"/>
    <w:rsid w:val="00A6093D"/>
    <w:rsid w:val="00A767DC"/>
    <w:rsid w:val="00A76A6D"/>
    <w:rsid w:val="00A83253"/>
    <w:rsid w:val="00AA6E84"/>
    <w:rsid w:val="00AB1A1C"/>
    <w:rsid w:val="00AD05A8"/>
    <w:rsid w:val="00AE341B"/>
    <w:rsid w:val="00B07CA7"/>
    <w:rsid w:val="00B1279A"/>
    <w:rsid w:val="00B4194A"/>
    <w:rsid w:val="00B42AD0"/>
    <w:rsid w:val="00B437E8"/>
    <w:rsid w:val="00B5222E"/>
    <w:rsid w:val="00B53179"/>
    <w:rsid w:val="00B600CD"/>
    <w:rsid w:val="00B61C96"/>
    <w:rsid w:val="00B63AE3"/>
    <w:rsid w:val="00B73A2A"/>
    <w:rsid w:val="00B75A51"/>
    <w:rsid w:val="00B827C6"/>
    <w:rsid w:val="00B94B06"/>
    <w:rsid w:val="00B94C28"/>
    <w:rsid w:val="00BB4ECB"/>
    <w:rsid w:val="00BC10BA"/>
    <w:rsid w:val="00BC5AFD"/>
    <w:rsid w:val="00BD211B"/>
    <w:rsid w:val="00BF2CA0"/>
    <w:rsid w:val="00C00DDE"/>
    <w:rsid w:val="00C04F43"/>
    <w:rsid w:val="00C0609D"/>
    <w:rsid w:val="00C06E93"/>
    <w:rsid w:val="00C115AB"/>
    <w:rsid w:val="00C26CCB"/>
    <w:rsid w:val="00C30249"/>
    <w:rsid w:val="00C3723B"/>
    <w:rsid w:val="00C42466"/>
    <w:rsid w:val="00C606C9"/>
    <w:rsid w:val="00C80288"/>
    <w:rsid w:val="00C84003"/>
    <w:rsid w:val="00C90650"/>
    <w:rsid w:val="00C906F3"/>
    <w:rsid w:val="00C97D78"/>
    <w:rsid w:val="00CA7CE0"/>
    <w:rsid w:val="00CC2AAE"/>
    <w:rsid w:val="00CC5A42"/>
    <w:rsid w:val="00CD0EAB"/>
    <w:rsid w:val="00CE5E02"/>
    <w:rsid w:val="00CF34DB"/>
    <w:rsid w:val="00CF558F"/>
    <w:rsid w:val="00D010C0"/>
    <w:rsid w:val="00D02C9E"/>
    <w:rsid w:val="00D073E2"/>
    <w:rsid w:val="00D221E9"/>
    <w:rsid w:val="00D244FF"/>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05D4B"/>
    <w:rsid w:val="00E11923"/>
    <w:rsid w:val="00E262D4"/>
    <w:rsid w:val="00E36250"/>
    <w:rsid w:val="00E4269E"/>
    <w:rsid w:val="00E47F2D"/>
    <w:rsid w:val="00E54511"/>
    <w:rsid w:val="00E61DAC"/>
    <w:rsid w:val="00E72B80"/>
    <w:rsid w:val="00E75FE3"/>
    <w:rsid w:val="00E82A84"/>
    <w:rsid w:val="00E86C4C"/>
    <w:rsid w:val="00E907A3"/>
    <w:rsid w:val="00EA5AE0"/>
    <w:rsid w:val="00EB0DB9"/>
    <w:rsid w:val="00EB56E1"/>
    <w:rsid w:val="00EB7AB1"/>
    <w:rsid w:val="00EE2F47"/>
    <w:rsid w:val="00EE7CD8"/>
    <w:rsid w:val="00EF48CC"/>
    <w:rsid w:val="00F00801"/>
    <w:rsid w:val="00F20185"/>
    <w:rsid w:val="00F20378"/>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rsten.suehring@hhi.fraunhofer.de" TargetMode="External"/><Relationship Id="rId18" Type="http://schemas.openxmlformats.org/officeDocument/2006/relationships/hyperlink" Target="ftp://jvet@ftp.hhi.fraunhofer.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ll.boyce@intel.com" TargetMode="External"/><Relationship Id="rId17" Type="http://schemas.openxmlformats.org/officeDocument/2006/relationships/hyperlink" Target="ftp://jvet@ftp.ient.rwth-aachen.de" TargetMode="External"/><Relationship Id="rId2" Type="http://schemas.openxmlformats.org/officeDocument/2006/relationships/numbering" Target="numbering.xml"/><Relationship Id="rId16" Type="http://schemas.openxmlformats.org/officeDocument/2006/relationships/hyperlink" Target="ftp://hevc@ftp.tnt.uni-hannover.de/orig-cf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bossentech.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vseregi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B7FA0-2E25-4B8A-841B-9B8AE97B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1527</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Karsten Suehring</cp:lastModifiedBy>
  <cp:revision>7</cp:revision>
  <cp:lastPrinted>1901-01-01T05:00:00Z</cp:lastPrinted>
  <dcterms:created xsi:type="dcterms:W3CDTF">2018-08-03T17:33:00Z</dcterms:created>
  <dcterms:modified xsi:type="dcterms:W3CDTF">2018-11-16T14:37:00Z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