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9E709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87262EE" w:rsidR="008A4B4C" w:rsidRPr="005B217D" w:rsidRDefault="00E61DAC" w:rsidP="0096208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6208E">
              <w:rPr>
                <w:lang w:val="en-CA"/>
              </w:rPr>
              <w:t>1</w:t>
            </w:r>
            <w:r w:rsidR="0004561E">
              <w:rPr>
                <w:lang w:val="en-CA"/>
              </w:rPr>
              <w:t>006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729"/>
        <w:gridCol w:w="3339"/>
      </w:tblGrid>
      <w:tr w:rsidR="00E61DAC" w:rsidRPr="005B217D" w14:paraId="188D2B50" w14:textId="77777777" w:rsidTr="00C8313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6D32C7A" w:rsidR="00E61DAC" w:rsidRPr="005B217D" w:rsidRDefault="0004561E" w:rsidP="0096208E">
            <w:pPr>
              <w:spacing w:before="60" w:after="60"/>
              <w:rPr>
                <w:b/>
                <w:szCs w:val="22"/>
                <w:lang w:val="en-CA"/>
              </w:rPr>
            </w:pPr>
            <w:r w:rsidRPr="0004561E">
              <w:rPr>
                <w:b/>
                <w:szCs w:val="22"/>
                <w:lang w:val="en-CA"/>
              </w:rPr>
              <w:t>Methodology and reporting template for neural network coding tool testing</w:t>
            </w:r>
          </w:p>
        </w:tc>
      </w:tr>
      <w:tr w:rsidR="00E61DAC" w:rsidRPr="005B217D" w14:paraId="3D8B01B2" w14:textId="77777777" w:rsidTr="00C8313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6C63A13" w:rsidR="00E61DAC" w:rsidRPr="005B217D" w:rsidRDefault="0004561E" w:rsidP="00C831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Output</w:t>
            </w:r>
            <w:r w:rsidRPr="00014AA4">
              <w:rPr>
                <w:szCs w:val="22"/>
              </w:rPr>
              <w:t xml:space="preserve"> document to JVET</w:t>
            </w:r>
          </w:p>
        </w:tc>
      </w:tr>
      <w:tr w:rsidR="00E61DAC" w:rsidRPr="005B217D" w14:paraId="7E6D99E3" w14:textId="77777777" w:rsidTr="00C8313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451B7E" w:rsidR="00E61DAC" w:rsidRPr="00F757C6" w:rsidRDefault="0004561E" w:rsidP="0096208E">
            <w:pPr>
              <w:spacing w:before="60" w:after="60"/>
              <w:rPr>
                <w:szCs w:val="22"/>
                <w:lang w:val="en-CA"/>
              </w:rPr>
            </w:pPr>
            <w:r w:rsidRPr="001C1DD8">
              <w:rPr>
                <w:szCs w:val="22"/>
              </w:rPr>
              <w:t>Report</w:t>
            </w:r>
          </w:p>
        </w:tc>
      </w:tr>
      <w:tr w:rsidR="0004561E" w:rsidRPr="005B217D" w14:paraId="714CD808" w14:textId="77777777" w:rsidTr="00747DF0">
        <w:tc>
          <w:tcPr>
            <w:tcW w:w="1458" w:type="dxa"/>
          </w:tcPr>
          <w:p w14:paraId="4DB59313" w14:textId="0A2E4B7B" w:rsidR="0004561E" w:rsidRPr="005B217D" w:rsidRDefault="0004561E" w:rsidP="0004561E">
            <w:pPr>
              <w:spacing w:before="60" w:after="60"/>
              <w:rPr>
                <w:i/>
                <w:szCs w:val="22"/>
                <w:lang w:val="en-CA"/>
              </w:rPr>
            </w:pPr>
            <w:r w:rsidRPr="00D4328D">
              <w:rPr>
                <w:i/>
                <w:szCs w:val="22"/>
                <w:lang w:val="en-CA"/>
              </w:rPr>
              <w:t>Author(s) or</w:t>
            </w:r>
            <w:r w:rsidRPr="00D4328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14424E3" w14:textId="77777777" w:rsidR="0004561E" w:rsidRDefault="0004561E" w:rsidP="0004561E">
            <w:pPr>
              <w:spacing w:before="60" w:after="60"/>
              <w:rPr>
                <w:szCs w:val="22"/>
              </w:rPr>
            </w:pPr>
          </w:p>
          <w:p w14:paraId="07E32D0E" w14:textId="2A1901C5" w:rsidR="0004561E" w:rsidRDefault="0004561E" w:rsidP="0004561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Yiming Li</w:t>
            </w:r>
          </w:p>
          <w:p w14:paraId="3DAD9CF0" w14:textId="77777777" w:rsidR="0004561E" w:rsidRPr="00014AA4" w:rsidRDefault="0004561E" w:rsidP="0004561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Shan Liu</w:t>
            </w:r>
          </w:p>
          <w:p w14:paraId="49D81240" w14:textId="7D09841D" w:rsidR="0004561E" w:rsidRPr="0004561E" w:rsidRDefault="0004561E" w:rsidP="0004561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29" w:type="dxa"/>
          </w:tcPr>
          <w:p w14:paraId="1E47F827" w14:textId="77777777" w:rsidR="0004561E" w:rsidRDefault="0004561E" w:rsidP="0004561E">
            <w:pPr>
              <w:spacing w:before="60" w:after="60"/>
              <w:ind w:left="-81"/>
              <w:rPr>
                <w:szCs w:val="22"/>
              </w:rPr>
            </w:pPr>
          </w:p>
          <w:p w14:paraId="0140ECA2" w14:textId="3773B0EA" w:rsidR="0004561E" w:rsidRPr="005B217D" w:rsidRDefault="0004561E" w:rsidP="0004561E">
            <w:pPr>
              <w:spacing w:before="60" w:after="60"/>
              <w:ind w:left="-81"/>
              <w:rPr>
                <w:szCs w:val="22"/>
                <w:lang w:val="en-CA"/>
              </w:rPr>
            </w:pPr>
            <w:r w:rsidRPr="00014AA4">
              <w:rPr>
                <w:szCs w:val="22"/>
              </w:rPr>
              <w:t>Email:</w:t>
            </w:r>
          </w:p>
        </w:tc>
        <w:tc>
          <w:tcPr>
            <w:tcW w:w="3339" w:type="dxa"/>
          </w:tcPr>
          <w:p w14:paraId="4A07A1EC" w14:textId="77777777" w:rsidR="0004561E" w:rsidRDefault="0004561E" w:rsidP="0004561E">
            <w:pPr>
              <w:spacing w:before="60" w:after="60"/>
              <w:rPr>
                <w:szCs w:val="22"/>
                <w:lang w:eastAsia="zh-CN"/>
              </w:rPr>
            </w:pPr>
          </w:p>
          <w:p w14:paraId="4E623A39" w14:textId="1C65BC1C" w:rsidR="0004561E" w:rsidRPr="002B7879" w:rsidRDefault="00E20C29" w:rsidP="0004561E">
            <w:pPr>
              <w:spacing w:before="60" w:after="60"/>
              <w:rPr>
                <w:szCs w:val="22"/>
                <w:lang w:eastAsia="zh-CN"/>
              </w:rPr>
            </w:pPr>
            <w:hyperlink r:id="rId10" w:history="1">
              <w:r w:rsidR="0004561E" w:rsidRPr="004779BB">
                <w:rPr>
                  <w:rStyle w:val="a6"/>
                  <w:rFonts w:hint="eastAsia"/>
                  <w:szCs w:val="22"/>
                  <w:lang w:eastAsia="zh-CN"/>
                </w:rPr>
                <w:t>userlym@whu.</w:t>
              </w:r>
              <w:r w:rsidR="0004561E" w:rsidRPr="004779BB">
                <w:rPr>
                  <w:rStyle w:val="a6"/>
                  <w:szCs w:val="22"/>
                  <w:lang w:eastAsia="zh-CN"/>
                </w:rPr>
                <w:t>edu.cn</w:t>
              </w:r>
            </w:hyperlink>
          </w:p>
          <w:p w14:paraId="3EE7E458" w14:textId="77777777" w:rsidR="0004561E" w:rsidRDefault="00E20C29" w:rsidP="0004561E">
            <w:pPr>
              <w:spacing w:before="60" w:after="60"/>
              <w:rPr>
                <w:szCs w:val="22"/>
              </w:rPr>
            </w:pPr>
            <w:hyperlink r:id="rId11" w:history="1">
              <w:r w:rsidR="0004561E" w:rsidRPr="00CC1F88">
                <w:rPr>
                  <w:rStyle w:val="a6"/>
                  <w:szCs w:val="22"/>
                </w:rPr>
                <w:t>shanl@tencent.com</w:t>
              </w:r>
            </w:hyperlink>
          </w:p>
          <w:p w14:paraId="32C2ABFD" w14:textId="6ADC64B9" w:rsidR="0004561E" w:rsidRPr="005B217D" w:rsidRDefault="0004561E" w:rsidP="0004561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C83136">
        <w:tc>
          <w:tcPr>
            <w:tcW w:w="1458" w:type="dxa"/>
          </w:tcPr>
          <w:p w14:paraId="2C08AF6B" w14:textId="29608CF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3DD87FA" w:rsidR="00E61DAC" w:rsidRPr="00F757C6" w:rsidRDefault="0004561E">
            <w:pPr>
              <w:spacing w:before="60" w:after="60"/>
              <w:rPr>
                <w:szCs w:val="22"/>
                <w:lang w:val="en-CA"/>
              </w:rPr>
            </w:pPr>
            <w:r w:rsidRPr="001C1DD8"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FE5686" w14:textId="5BC44B2A" w:rsidR="000141B2" w:rsidRDefault="0004561E" w:rsidP="0004561E">
      <w:pPr>
        <w:rPr>
          <w:szCs w:val="22"/>
        </w:rPr>
      </w:pPr>
      <w:r w:rsidRPr="007A1BE1">
        <w:rPr>
          <w:lang w:val="en-CA"/>
        </w:rPr>
        <w:t xml:space="preserve">This document </w:t>
      </w:r>
      <w:r>
        <w:rPr>
          <w:lang w:val="en-CA"/>
        </w:rPr>
        <w:t xml:space="preserve">describes methodology for </w:t>
      </w:r>
      <w:r w:rsidR="006852E1">
        <w:rPr>
          <w:szCs w:val="22"/>
        </w:rPr>
        <w:t>n</w:t>
      </w:r>
      <w:r w:rsidR="00370708">
        <w:rPr>
          <w:szCs w:val="22"/>
        </w:rPr>
        <w:t>eural network coding tool</w:t>
      </w:r>
      <w:r w:rsidR="006B7EF3">
        <w:rPr>
          <w:szCs w:val="22"/>
        </w:rPr>
        <w:t xml:space="preserve"> testing </w:t>
      </w:r>
      <w:r w:rsidR="00DE11A6">
        <w:rPr>
          <w:rFonts w:eastAsia="Malgun Gothic"/>
          <w:szCs w:val="22"/>
          <w:lang w:eastAsia="ko-KR"/>
        </w:rPr>
        <w:t xml:space="preserve">and provides </w:t>
      </w:r>
      <w:r w:rsidR="00F757C6">
        <w:rPr>
          <w:rFonts w:eastAsia="Malgun Gothic"/>
          <w:szCs w:val="22"/>
          <w:lang w:eastAsia="ko-KR"/>
        </w:rPr>
        <w:t xml:space="preserve">a </w:t>
      </w:r>
      <w:r>
        <w:rPr>
          <w:rFonts w:eastAsia="Malgun Gothic"/>
          <w:szCs w:val="22"/>
          <w:lang w:eastAsia="ko-KR"/>
        </w:rPr>
        <w:t>template</w:t>
      </w:r>
      <w:r w:rsidR="00233AE2">
        <w:rPr>
          <w:rFonts w:eastAsia="Malgun Gothic"/>
          <w:szCs w:val="22"/>
          <w:lang w:eastAsia="ko-KR"/>
        </w:rPr>
        <w:t xml:space="preserve"> for </w:t>
      </w:r>
      <w:r w:rsidR="00233AE2">
        <w:rPr>
          <w:lang w:val="en-CA"/>
        </w:rPr>
        <w:t xml:space="preserve">reporting </w:t>
      </w:r>
      <w:r w:rsidR="00233AE2">
        <w:rPr>
          <w:szCs w:val="22"/>
        </w:rPr>
        <w:t xml:space="preserve">the </w:t>
      </w:r>
      <w:r w:rsidR="0046548E">
        <w:rPr>
          <w:szCs w:val="22"/>
        </w:rPr>
        <w:t>details of the neural network</w:t>
      </w:r>
      <w:r w:rsidR="006E7D53">
        <w:rPr>
          <w:szCs w:val="22"/>
        </w:rPr>
        <w:t xml:space="preserve"> coding</w:t>
      </w:r>
      <w:r w:rsidR="0046548E">
        <w:rPr>
          <w:szCs w:val="22"/>
        </w:rPr>
        <w:t xml:space="preserve"> tool</w:t>
      </w:r>
      <w:r w:rsidR="00F757C6">
        <w:rPr>
          <w:szCs w:val="22"/>
        </w:rPr>
        <w:t>s</w:t>
      </w:r>
      <w:r w:rsidRPr="00C05753">
        <w:rPr>
          <w:szCs w:val="22"/>
        </w:rPr>
        <w:t>.</w:t>
      </w:r>
      <w:r w:rsidR="00DE11A6">
        <w:rPr>
          <w:szCs w:val="22"/>
        </w:rPr>
        <w:t xml:space="preserve"> </w:t>
      </w:r>
      <w:r w:rsidR="00815F80">
        <w:rPr>
          <w:szCs w:val="22"/>
        </w:rPr>
        <w:t>It is</w:t>
      </w:r>
      <w:r>
        <w:rPr>
          <w:szCs w:val="22"/>
        </w:rPr>
        <w:t xml:space="preserve"> </w:t>
      </w:r>
      <w:r w:rsidR="00EE5221">
        <w:rPr>
          <w:szCs w:val="22"/>
        </w:rPr>
        <w:t>encouraged</w:t>
      </w:r>
      <w:r>
        <w:rPr>
          <w:szCs w:val="22"/>
        </w:rPr>
        <w:t xml:space="preserve"> to </w:t>
      </w:r>
      <w:r w:rsidR="00815F80">
        <w:rPr>
          <w:szCs w:val="22"/>
        </w:rPr>
        <w:t xml:space="preserve">use the provided template as a guidance to analyze the proposed neural network coding tools and include it </w:t>
      </w:r>
      <w:r w:rsidR="00370708">
        <w:rPr>
          <w:szCs w:val="22"/>
        </w:rPr>
        <w:t xml:space="preserve">in </w:t>
      </w:r>
      <w:r w:rsidR="00815F80">
        <w:rPr>
          <w:szCs w:val="22"/>
        </w:rPr>
        <w:t xml:space="preserve">AHG9 (neural network tool in video coding) related </w:t>
      </w:r>
      <w:r w:rsidR="00EE5221">
        <w:rPr>
          <w:szCs w:val="22"/>
        </w:rPr>
        <w:t>contributions</w:t>
      </w:r>
      <w:r w:rsidR="00370708">
        <w:rPr>
          <w:szCs w:val="22"/>
        </w:rPr>
        <w:t xml:space="preserve"> </w:t>
      </w:r>
      <w:r w:rsidR="002B7879">
        <w:rPr>
          <w:rFonts w:hint="eastAsia"/>
          <w:szCs w:val="22"/>
          <w:lang w:eastAsia="zh-CN"/>
        </w:rPr>
        <w:t>after</w:t>
      </w:r>
      <w:r>
        <w:rPr>
          <w:szCs w:val="22"/>
        </w:rPr>
        <w:t xml:space="preserve"> the </w:t>
      </w:r>
      <w:r>
        <w:rPr>
          <w:rFonts w:eastAsia="Malgun Gothic"/>
          <w:szCs w:val="22"/>
          <w:lang w:eastAsia="ko-KR"/>
        </w:rPr>
        <w:t>1</w:t>
      </w:r>
      <w:r w:rsidR="002B7879">
        <w:rPr>
          <w:rFonts w:eastAsia="Malgun Gothic"/>
          <w:szCs w:val="22"/>
          <w:lang w:eastAsia="ko-KR"/>
        </w:rPr>
        <w:t>2</w:t>
      </w:r>
      <w:r w:rsidRPr="004407B5">
        <w:rPr>
          <w:rFonts w:eastAsia="Malgun Gothic"/>
          <w:szCs w:val="22"/>
          <w:vertAlign w:val="superscript"/>
          <w:lang w:eastAsia="ko-KR"/>
        </w:rPr>
        <w:t>th</w:t>
      </w:r>
      <w:r>
        <w:rPr>
          <w:rFonts w:eastAsia="Malgun Gothic"/>
          <w:szCs w:val="22"/>
          <w:lang w:eastAsia="ko-KR"/>
        </w:rPr>
        <w:t xml:space="preserve"> </w:t>
      </w:r>
      <w:r w:rsidR="002B7879">
        <w:rPr>
          <w:szCs w:val="22"/>
        </w:rPr>
        <w:t>JVET</w:t>
      </w:r>
      <w:r w:rsidR="002B7879">
        <w:rPr>
          <w:rFonts w:eastAsia="Malgun Gothic"/>
          <w:szCs w:val="22"/>
          <w:lang w:eastAsia="ko-KR"/>
        </w:rPr>
        <w:t xml:space="preserve"> </w:t>
      </w:r>
      <w:r>
        <w:rPr>
          <w:rFonts w:eastAsia="Malgun Gothic"/>
          <w:szCs w:val="22"/>
          <w:lang w:eastAsia="ko-KR"/>
        </w:rPr>
        <w:t>meeting</w:t>
      </w:r>
      <w:r w:rsidR="00A5155F">
        <w:rPr>
          <w:szCs w:val="22"/>
        </w:rPr>
        <w:t>.</w:t>
      </w:r>
    </w:p>
    <w:p w14:paraId="3B5041D5" w14:textId="77777777" w:rsidR="00C83136" w:rsidRDefault="00C83136" w:rsidP="00090461">
      <w:pPr>
        <w:pStyle w:val="1"/>
        <w:rPr>
          <w:rStyle w:val="ad"/>
          <w:i w:val="0"/>
          <w:iCs w:val="0"/>
        </w:rPr>
      </w:pPr>
      <w:r w:rsidRPr="00090461">
        <w:rPr>
          <w:rStyle w:val="ad"/>
          <w:i w:val="0"/>
          <w:iCs w:val="0"/>
        </w:rPr>
        <w:t>Introduction</w:t>
      </w:r>
    </w:p>
    <w:p w14:paraId="11BB11BE" w14:textId="11C087B7" w:rsidR="006B7EF3" w:rsidRDefault="009D513E" w:rsidP="0096208E">
      <w:r>
        <w:t>Unified test settings are</w:t>
      </w:r>
      <w:r w:rsidR="00AD7E72">
        <w:t xml:space="preserve"> desirable to </w:t>
      </w:r>
      <w:r>
        <w:t xml:space="preserve">conduct the experiments of neural network tools in a well-defined experiment and help to investigate the influence of different settings </w:t>
      </w:r>
      <w:r w:rsidR="00233AE2">
        <w:t>in the implementation.</w:t>
      </w:r>
      <w:r w:rsidR="00233AE2">
        <w:rPr>
          <w:rFonts w:hint="eastAsia"/>
          <w:lang w:eastAsia="zh-CN"/>
        </w:rPr>
        <w:t xml:space="preserve"> </w:t>
      </w:r>
      <w:r w:rsidR="003461B1">
        <w:t xml:space="preserve">In </w:t>
      </w:r>
      <w:r w:rsidR="00D71395">
        <w:t xml:space="preserve">the </w:t>
      </w:r>
      <w:proofErr w:type="spellStart"/>
      <w:r w:rsidR="00D71395">
        <w:t>BoG</w:t>
      </w:r>
      <w:proofErr w:type="spellEnd"/>
      <w:r w:rsidR="00D71395">
        <w:t xml:space="preserve"> meeting </w:t>
      </w:r>
      <w:r w:rsidR="003461B1" w:rsidRPr="00FE5D05">
        <w:t>[</w:t>
      </w:r>
      <w:r w:rsidR="00FE5D05" w:rsidRPr="00FE5D05">
        <w:t>1</w:t>
      </w:r>
      <w:r w:rsidR="003461B1" w:rsidRPr="00FE5D05">
        <w:t>]</w:t>
      </w:r>
      <w:r w:rsidR="003461B1">
        <w:t xml:space="preserve">, </w:t>
      </w:r>
      <w:r w:rsidR="002043DC">
        <w:t>t</w:t>
      </w:r>
      <w:r w:rsidR="003461B1">
        <w:t xml:space="preserve">he </w:t>
      </w:r>
      <w:r w:rsidR="00FE5D05">
        <w:t>experts’</w:t>
      </w:r>
      <w:r w:rsidR="003461B1">
        <w:t xml:space="preserve"> </w:t>
      </w:r>
      <w:r w:rsidR="00E33B92">
        <w:t>suggestions</w:t>
      </w:r>
      <w:r w:rsidR="002043DC">
        <w:t xml:space="preserve"> are collected and several test settings are discussed.</w:t>
      </w:r>
    </w:p>
    <w:p w14:paraId="1FAFBE3D" w14:textId="384B4A5F" w:rsidR="00D71395" w:rsidRDefault="00233AE2" w:rsidP="0096208E">
      <w:pPr>
        <w:rPr>
          <w:szCs w:val="22"/>
        </w:rPr>
      </w:pPr>
      <w:r>
        <w:t>This document</w:t>
      </w:r>
      <w:r w:rsidR="00D71395">
        <w:t xml:space="preserve"> </w:t>
      </w:r>
      <w:r>
        <w:t>summar</w:t>
      </w:r>
      <w:r w:rsidR="006E7D53">
        <w:t>izes</w:t>
      </w:r>
      <w:r>
        <w:t xml:space="preserve"> the suggestions and </w:t>
      </w:r>
      <w:r w:rsidR="006B7EF3">
        <w:rPr>
          <w:lang w:val="en-CA"/>
        </w:rPr>
        <w:t xml:space="preserve">describes a methodology for </w:t>
      </w:r>
      <w:r w:rsidR="006B7EF3">
        <w:rPr>
          <w:szCs w:val="22"/>
        </w:rPr>
        <w:t xml:space="preserve">neural network coding tool </w:t>
      </w:r>
      <w:r w:rsidR="00DE11A6">
        <w:rPr>
          <w:szCs w:val="22"/>
        </w:rPr>
        <w:t>testing.</w:t>
      </w:r>
      <w:r w:rsidR="006B7EF3">
        <w:rPr>
          <w:szCs w:val="22"/>
        </w:rPr>
        <w:t xml:space="preserve"> </w:t>
      </w:r>
      <w:r w:rsidR="00DE11A6">
        <w:rPr>
          <w:szCs w:val="22"/>
        </w:rPr>
        <w:t>Some certain settings are specified</w:t>
      </w:r>
      <w:r w:rsidR="006B7EF3">
        <w:rPr>
          <w:szCs w:val="22"/>
        </w:rPr>
        <w:t>.</w:t>
      </w:r>
      <w:r w:rsidR="006B7EF3">
        <w:rPr>
          <w:rFonts w:hint="eastAsia"/>
          <w:lang w:eastAsia="zh-CN"/>
        </w:rPr>
        <w:t xml:space="preserve"> </w:t>
      </w:r>
      <w:r w:rsidR="006B7EF3">
        <w:rPr>
          <w:lang w:eastAsia="zh-CN"/>
        </w:rPr>
        <w:t xml:space="preserve">For other unspecified </w:t>
      </w:r>
      <w:r w:rsidR="00706070">
        <w:rPr>
          <w:lang w:eastAsia="zh-CN"/>
        </w:rPr>
        <w:t>settings</w:t>
      </w:r>
      <w:r w:rsidR="006B7EF3">
        <w:rPr>
          <w:lang w:eastAsia="zh-CN"/>
        </w:rPr>
        <w:t xml:space="preserve">, </w:t>
      </w:r>
      <w:r>
        <w:t xml:space="preserve">a reporting template </w:t>
      </w:r>
      <w:r w:rsidR="006B7EF3">
        <w:t xml:space="preserve">is provided </w:t>
      </w:r>
      <w:r>
        <w:rPr>
          <w:lang w:val="en-CA"/>
        </w:rPr>
        <w:t xml:space="preserve">for reporting </w:t>
      </w:r>
      <w:r w:rsidR="00706070">
        <w:rPr>
          <w:szCs w:val="22"/>
        </w:rPr>
        <w:t>this</w:t>
      </w:r>
      <w:r>
        <w:rPr>
          <w:szCs w:val="22"/>
        </w:rPr>
        <w:t xml:space="preserve"> information of neural network coding tools.</w:t>
      </w:r>
    </w:p>
    <w:p w14:paraId="2C1E00F9" w14:textId="3621A6BC" w:rsidR="006B7EF3" w:rsidRPr="00AE5744" w:rsidRDefault="00AE5744" w:rsidP="006B7EF3">
      <w:r>
        <w:rPr>
          <w:szCs w:val="22"/>
        </w:rPr>
        <w:t>According to the actual process, t</w:t>
      </w:r>
      <w:r w:rsidRPr="009A76A4">
        <w:rPr>
          <w:szCs w:val="22"/>
        </w:rPr>
        <w:t xml:space="preserve">he following sections </w:t>
      </w:r>
      <w:r>
        <w:rPr>
          <w:szCs w:val="22"/>
        </w:rPr>
        <w:t>describe</w:t>
      </w:r>
      <w:r w:rsidRPr="009A76A4">
        <w:rPr>
          <w:szCs w:val="22"/>
        </w:rPr>
        <w:t xml:space="preserve"> </w:t>
      </w:r>
      <w:r>
        <w:rPr>
          <w:szCs w:val="22"/>
        </w:rPr>
        <w:t xml:space="preserve">the </w:t>
      </w:r>
      <w:r>
        <w:t>settings</w:t>
      </w:r>
      <w:r w:rsidR="002043DC">
        <w:t xml:space="preserve"> </w:t>
      </w:r>
      <w:r w:rsidR="0046548E">
        <w:t>and</w:t>
      </w:r>
      <w:r>
        <w:t xml:space="preserve"> </w:t>
      </w:r>
      <w:r w:rsidR="0046548E">
        <w:t>reporting template</w:t>
      </w:r>
      <w:r>
        <w:t xml:space="preserve"> in training stage and inference stage, separately.</w:t>
      </w:r>
      <w:r>
        <w:rPr>
          <w:rFonts w:hint="eastAsia"/>
          <w:lang w:eastAsia="zh-CN"/>
        </w:rPr>
        <w:t xml:space="preserve"> </w:t>
      </w:r>
      <w:r w:rsidR="006B7EF3">
        <w:rPr>
          <w:rFonts w:hint="eastAsia"/>
        </w:rPr>
        <w:t xml:space="preserve">The test conditions </w:t>
      </w:r>
      <w:r w:rsidR="008D1699">
        <w:t>of</w:t>
      </w:r>
      <w:r w:rsidR="006B7EF3">
        <w:rPr>
          <w:rFonts w:hint="eastAsia"/>
        </w:rPr>
        <w:t xml:space="preserve"> </w:t>
      </w:r>
      <w:r w:rsidR="006B7EF3">
        <w:t>neural network codin</w:t>
      </w:r>
      <w:r w:rsidR="008D1699">
        <w:t xml:space="preserve">g tools </w:t>
      </w:r>
      <w:r w:rsidR="006B7EF3">
        <w:t xml:space="preserve">should refer to the common test conditions defined in </w:t>
      </w:r>
      <w:r w:rsidR="006B7EF3" w:rsidRPr="00FE5D05">
        <w:t>[</w:t>
      </w:r>
      <w:r w:rsidR="00FE5D05" w:rsidRPr="00FE5D05">
        <w:t>2</w:t>
      </w:r>
      <w:r w:rsidR="006B7EF3" w:rsidRPr="00FE5D05">
        <w:t>]</w:t>
      </w:r>
      <w:r w:rsidR="006B7EF3">
        <w:t xml:space="preserve">, including the test sequences, </w:t>
      </w:r>
      <w:r w:rsidR="006B7EF3" w:rsidRPr="009A76A4">
        <w:rPr>
          <w:szCs w:val="22"/>
        </w:rPr>
        <w:t>quantization parameter values</w:t>
      </w:r>
      <w:r w:rsidR="006B7EF3">
        <w:rPr>
          <w:szCs w:val="22"/>
        </w:rPr>
        <w:t xml:space="preserve">, </w:t>
      </w:r>
      <w:r w:rsidR="006B7EF3" w:rsidRPr="009A76A4">
        <w:rPr>
          <w:szCs w:val="22"/>
        </w:rPr>
        <w:t>co</w:t>
      </w:r>
      <w:r w:rsidR="006B7EF3">
        <w:rPr>
          <w:szCs w:val="22"/>
        </w:rPr>
        <w:t>nfigurations, etc.</w:t>
      </w:r>
      <w:r w:rsidR="006B7EF3">
        <w:t xml:space="preserve"> </w:t>
      </w:r>
      <w:r w:rsidR="006B7EF3">
        <w:rPr>
          <w:szCs w:val="22"/>
        </w:rPr>
        <w:t xml:space="preserve">Version 3.0 of the VTM software is expected to be used for </w:t>
      </w:r>
      <w:r w:rsidR="0046548E">
        <w:rPr>
          <w:szCs w:val="22"/>
        </w:rPr>
        <w:t>the</w:t>
      </w:r>
      <w:r w:rsidR="007B167C">
        <w:rPr>
          <w:szCs w:val="22"/>
        </w:rPr>
        <w:t xml:space="preserve"> experiments</w:t>
      </w:r>
      <w:r w:rsidR="006B7EF3">
        <w:rPr>
          <w:szCs w:val="22"/>
        </w:rPr>
        <w:t>.</w:t>
      </w:r>
    </w:p>
    <w:p w14:paraId="79F4E13B" w14:textId="1C74DD9C" w:rsidR="00AE5744" w:rsidRDefault="00DE11A6" w:rsidP="00AE5744">
      <w:pPr>
        <w:pStyle w:val="1"/>
        <w:rPr>
          <w:lang w:val="en-CA"/>
        </w:rPr>
      </w:pPr>
      <w:r>
        <w:rPr>
          <w:lang w:val="en-CA"/>
        </w:rPr>
        <w:t>T</w:t>
      </w:r>
      <w:r w:rsidR="00AE5744">
        <w:rPr>
          <w:lang w:val="en-CA"/>
        </w:rPr>
        <w:t>raining stage</w:t>
      </w:r>
    </w:p>
    <w:p w14:paraId="3B68BA42" w14:textId="301BF802" w:rsidR="00F35E2A" w:rsidRPr="001B171F" w:rsidRDefault="001B171F" w:rsidP="005C06D4">
      <w:pPr>
        <w:pStyle w:val="3"/>
        <w:numPr>
          <w:ilvl w:val="0"/>
          <w:numId w:val="0"/>
        </w:numPr>
        <w:rPr>
          <w:lang w:val="en-CA"/>
        </w:rPr>
      </w:pPr>
      <w:r>
        <w:rPr>
          <w:lang w:val="en-CA"/>
        </w:rPr>
        <w:t>2.1</w:t>
      </w:r>
      <w:r>
        <w:rPr>
          <w:rFonts w:hint="eastAsia"/>
          <w:lang w:val="en-CA"/>
        </w:rPr>
        <w:t xml:space="preserve"> </w:t>
      </w:r>
      <w:r w:rsidR="00375056">
        <w:rPr>
          <w:lang w:val="en-CA"/>
        </w:rPr>
        <w:t>specified settings</w:t>
      </w:r>
    </w:p>
    <w:p w14:paraId="1E2FBD25" w14:textId="4B7CEDCF" w:rsidR="00DE11A6" w:rsidRDefault="002043DC" w:rsidP="0096208E">
      <w:pPr>
        <w:rPr>
          <w:lang w:eastAsia="zh-CN"/>
        </w:rPr>
      </w:pPr>
      <w:r w:rsidRPr="003D3F33">
        <w:t xml:space="preserve">High resolution images in </w:t>
      </w:r>
      <w:r w:rsidR="00F35E2A" w:rsidRPr="003D3F33">
        <w:t xml:space="preserve">DIV2K </w:t>
      </w:r>
      <w:r w:rsidRPr="003D3F33">
        <w:t>[</w:t>
      </w:r>
      <w:r w:rsidR="00FE5D05" w:rsidRPr="003D3F33">
        <w:t>3</w:t>
      </w:r>
      <w:r w:rsidRPr="003D3F33">
        <w:t>] are</w:t>
      </w:r>
      <w:r w:rsidR="00F35E2A" w:rsidRPr="003D3F33">
        <w:t xml:space="preserve"> used as the base</w:t>
      </w:r>
      <w:r w:rsidR="001B171F" w:rsidRPr="003D3F33">
        <w:t xml:space="preserve"> </w:t>
      </w:r>
      <w:r w:rsidR="000F3E30" w:rsidRPr="003D3F33">
        <w:t xml:space="preserve">image </w:t>
      </w:r>
      <w:r w:rsidR="00133829" w:rsidRPr="003D3F33">
        <w:t>data</w:t>
      </w:r>
      <w:r w:rsidR="001B171F" w:rsidRPr="003D3F33">
        <w:t xml:space="preserve"> set</w:t>
      </w:r>
      <w:r w:rsidR="000F3E30" w:rsidRPr="003D3F33">
        <w:t xml:space="preserve"> for offline training</w:t>
      </w:r>
      <w:r w:rsidR="001B171F">
        <w:t xml:space="preserve">. </w:t>
      </w:r>
      <w:r>
        <w:t>It includes 800 images for training, and 100 images for validation</w:t>
      </w:r>
      <w:r w:rsidR="00133829">
        <w:t>. The original images</w:t>
      </w:r>
      <w:r w:rsidR="001B171F">
        <w:t xml:space="preserve"> should be converted to YUV format, and then using </w:t>
      </w:r>
      <w:r w:rsidR="00F35E2A">
        <w:t>QP value</w:t>
      </w:r>
      <w:r w:rsidR="001B171F">
        <w:t>s in {</w:t>
      </w:r>
      <w:r w:rsidR="00F35E2A">
        <w:t>22, 27, 32, 37</w:t>
      </w:r>
      <w:r w:rsidR="001B171F">
        <w:t>} to generate the training image (YUV format).</w:t>
      </w:r>
      <w:r w:rsidR="00375056">
        <w:t xml:space="preserve"> For other </w:t>
      </w:r>
      <w:r w:rsidR="000F3E30" w:rsidRPr="00AA248C">
        <w:rPr>
          <w:b/>
        </w:rPr>
        <w:t>video</w:t>
      </w:r>
      <w:r w:rsidR="000F3E30" w:rsidRPr="00AA248C">
        <w:t xml:space="preserve"> </w:t>
      </w:r>
      <w:r w:rsidR="002C7097">
        <w:t>training data</w:t>
      </w:r>
      <w:r w:rsidR="00375056" w:rsidRPr="00AA248C">
        <w:t xml:space="preserve"> set</w:t>
      </w:r>
      <w:r w:rsidR="0004134C" w:rsidRPr="00AA248C">
        <w:t xml:space="preserve"> used for </w:t>
      </w:r>
      <w:proofErr w:type="gramStart"/>
      <w:r w:rsidR="0004134C" w:rsidRPr="00AA248C">
        <w:t>inter</w:t>
      </w:r>
      <w:proofErr w:type="gramEnd"/>
      <w:r w:rsidR="0004134C" w:rsidRPr="00AA248C">
        <w:t xml:space="preserve"> frame prediction</w:t>
      </w:r>
      <w:r w:rsidR="00375056" w:rsidRPr="00AA248C">
        <w:t xml:space="preserve">, </w:t>
      </w:r>
      <w:r w:rsidR="000F3E30" w:rsidRPr="00AA248C">
        <w:t xml:space="preserve">or online training, it should be reported </w:t>
      </w:r>
      <w:r w:rsidR="0004134C" w:rsidRPr="00AA248C">
        <w:t xml:space="preserve">clearly </w:t>
      </w:r>
      <w:r w:rsidR="000F3E30" w:rsidRPr="00AA248C">
        <w:t xml:space="preserve">in the </w:t>
      </w:r>
      <w:r w:rsidR="00920731">
        <w:t>“</w:t>
      </w:r>
      <w:r w:rsidR="0004134C" w:rsidRPr="00AA248C">
        <w:t>optional</w:t>
      </w:r>
      <w:r w:rsidR="00920731">
        <w:t>”</w:t>
      </w:r>
      <w:r w:rsidR="0004134C" w:rsidRPr="00AA248C">
        <w:t xml:space="preserve"> blank in table 1.</w:t>
      </w:r>
      <w:r w:rsidR="0004134C" w:rsidRPr="00AA248C">
        <w:rPr>
          <w:rFonts w:hint="eastAsia"/>
          <w:lang w:eastAsia="zh-CN"/>
        </w:rPr>
        <w:t xml:space="preserve"> In principle, other </w:t>
      </w:r>
      <w:r w:rsidR="0004134C" w:rsidRPr="00AA248C">
        <w:rPr>
          <w:rFonts w:hint="eastAsia"/>
          <w:b/>
          <w:lang w:eastAsia="zh-CN"/>
        </w:rPr>
        <w:t>image</w:t>
      </w:r>
      <w:r w:rsidR="0004134C" w:rsidRPr="00AA248C">
        <w:rPr>
          <w:rFonts w:hint="eastAsia"/>
          <w:lang w:eastAsia="zh-CN"/>
        </w:rPr>
        <w:t xml:space="preserve"> data set</w:t>
      </w:r>
      <w:r w:rsidR="0004134C" w:rsidRPr="003D3F33">
        <w:rPr>
          <w:rFonts w:hint="eastAsia"/>
          <w:lang w:eastAsia="zh-CN"/>
        </w:rPr>
        <w:t xml:space="preserve"> besides DIV2K </w:t>
      </w:r>
      <w:r w:rsidR="0004134C" w:rsidRPr="003D3F33">
        <w:rPr>
          <w:lang w:eastAsia="zh-CN"/>
        </w:rPr>
        <w:t>is not suggested.</w:t>
      </w:r>
      <w:r w:rsidR="0004134C">
        <w:rPr>
          <w:lang w:eastAsia="zh-CN"/>
        </w:rPr>
        <w:t xml:space="preserve"> If using other QP values to generate the training images, it </w:t>
      </w:r>
      <w:r w:rsidR="001679F3">
        <w:rPr>
          <w:lang w:eastAsia="zh-CN"/>
        </w:rPr>
        <w:t xml:space="preserve">should also be reported in </w:t>
      </w:r>
      <w:r w:rsidR="001679F3">
        <w:t xml:space="preserve">the </w:t>
      </w:r>
      <w:r w:rsidR="00920731">
        <w:t>“</w:t>
      </w:r>
      <w:r w:rsidR="001679F3">
        <w:t>optional</w:t>
      </w:r>
      <w:r w:rsidR="00920731">
        <w:t>”</w:t>
      </w:r>
      <w:r w:rsidR="001679F3">
        <w:t xml:space="preserve"> blank in table 1.</w:t>
      </w:r>
    </w:p>
    <w:p w14:paraId="38FB4F98" w14:textId="10BD7436" w:rsidR="00375056" w:rsidRDefault="00DE11A6" w:rsidP="00375056">
      <w:pPr>
        <w:pStyle w:val="3"/>
        <w:numPr>
          <w:ilvl w:val="0"/>
          <w:numId w:val="0"/>
        </w:numPr>
        <w:ind w:left="720" w:hanging="720"/>
      </w:pPr>
      <w:r>
        <w:rPr>
          <w:lang w:val="en-CA"/>
        </w:rPr>
        <w:t>2.2</w:t>
      </w:r>
      <w:r w:rsidR="00375056">
        <w:rPr>
          <w:rFonts w:hint="eastAsia"/>
          <w:lang w:val="en-CA"/>
        </w:rPr>
        <w:t xml:space="preserve"> </w:t>
      </w:r>
      <w:r w:rsidR="00375056">
        <w:rPr>
          <w:rFonts w:eastAsia="Malgun Gothic"/>
          <w:szCs w:val="22"/>
          <w:lang w:eastAsia="ko-KR"/>
        </w:rPr>
        <w:t>reporting template</w:t>
      </w:r>
    </w:p>
    <w:p w14:paraId="086B2501" w14:textId="57D166AA" w:rsidR="00920731" w:rsidRPr="00920731" w:rsidRDefault="001679F3" w:rsidP="0004134C">
      <w:pPr>
        <w:rPr>
          <w:szCs w:val="22"/>
        </w:rPr>
      </w:pPr>
      <w:r>
        <w:t xml:space="preserve">Currently, there are many settings </w:t>
      </w:r>
      <w:r w:rsidR="005C06D4">
        <w:t xml:space="preserve">corresponding to the network structure and implementation details </w:t>
      </w:r>
      <w:r>
        <w:t xml:space="preserve">that cannot be </w:t>
      </w:r>
      <w:r w:rsidR="005C06D4">
        <w:t xml:space="preserve">well-specified. Here a reporting template is provided </w:t>
      </w:r>
      <w:r w:rsidR="005C06D4">
        <w:rPr>
          <w:lang w:val="en-CA"/>
        </w:rPr>
        <w:t xml:space="preserve">for reporting </w:t>
      </w:r>
      <w:r w:rsidR="005C06D4">
        <w:rPr>
          <w:szCs w:val="22"/>
        </w:rPr>
        <w:t>this information.</w:t>
      </w:r>
      <w:r w:rsidR="00920731">
        <w:rPr>
          <w:szCs w:val="22"/>
        </w:rPr>
        <w:t xml:space="preserve"> For other </w:t>
      </w:r>
      <w:r w:rsidR="00920731">
        <w:rPr>
          <w:szCs w:val="22"/>
        </w:rPr>
        <w:lastRenderedPageBreak/>
        <w:t>information that need to be reported but not listed in the table, it can b</w:t>
      </w:r>
      <w:r w:rsidR="0032178F">
        <w:rPr>
          <w:szCs w:val="22"/>
        </w:rPr>
        <w:t>e filled in the “optional” blank</w:t>
      </w:r>
      <w:r w:rsidR="00920731">
        <w:rPr>
          <w:szCs w:val="22"/>
        </w:rPr>
        <w:t xml:space="preserve"> as other settings.</w:t>
      </w:r>
      <w:bookmarkStart w:id="0" w:name="_GoBack"/>
      <w:bookmarkEnd w:id="0"/>
    </w:p>
    <w:p w14:paraId="012D251A" w14:textId="6F435640" w:rsidR="0004134C" w:rsidRPr="0004134C" w:rsidRDefault="0004134C" w:rsidP="0004134C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1. </w:t>
      </w:r>
      <w:r>
        <w:rPr>
          <w:rFonts w:eastAsia="Malgun Gothic"/>
          <w:szCs w:val="22"/>
          <w:lang w:eastAsia="ko-KR"/>
        </w:rPr>
        <w:t>Reporting Template</w:t>
      </w:r>
      <w:r>
        <w:rPr>
          <w:lang w:val="en-CA"/>
        </w:rPr>
        <w:t xml:space="preserve"> </w:t>
      </w:r>
      <w:r>
        <w:t xml:space="preserve">table </w:t>
      </w:r>
      <w:r>
        <w:rPr>
          <w:lang w:val="en-CA"/>
        </w:rPr>
        <w:t>for Unspecified Settings</w:t>
      </w:r>
      <w:r w:rsidR="005C06D4">
        <w:rPr>
          <w:lang w:val="en-CA"/>
        </w:rPr>
        <w:t xml:space="preserve"> in Training Stage</w:t>
      </w:r>
    </w:p>
    <w:tbl>
      <w:tblPr>
        <w:tblW w:w="8931" w:type="dxa"/>
        <w:tblInd w:w="-15" w:type="dxa"/>
        <w:tblLook w:val="04A0" w:firstRow="1" w:lastRow="0" w:firstColumn="1" w:lastColumn="0" w:noHBand="0" w:noVBand="1"/>
      </w:tblPr>
      <w:tblGrid>
        <w:gridCol w:w="1240"/>
        <w:gridCol w:w="987"/>
        <w:gridCol w:w="4152"/>
        <w:gridCol w:w="2552"/>
      </w:tblGrid>
      <w:tr w:rsidR="00375056" w:rsidRPr="00375056" w14:paraId="2A267118" w14:textId="77777777" w:rsidTr="00DE11A6">
        <w:trPr>
          <w:trHeight w:val="300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90F7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Mandatory</w:t>
            </w: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51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B3823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20"/>
                <w:u w:val="single"/>
                <w:lang w:eastAsia="zh-CN"/>
              </w:rPr>
              <w:t>Information in Training Stage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B65597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75056" w:rsidRPr="00375056" w14:paraId="2E3EE548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D5C32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9FAA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Basic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0AC3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0191B0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75056" w:rsidRPr="00375056" w14:paraId="1956851C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EB48D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1644F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F16F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learning rate: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57F4C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5e-4)</w:t>
            </w:r>
          </w:p>
        </w:tc>
      </w:tr>
      <w:tr w:rsidR="00375056" w:rsidRPr="00375056" w14:paraId="40A6C335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D3E98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70244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EDBA0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optimizer: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D7C326A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ADAM)</w:t>
            </w:r>
          </w:p>
        </w:tc>
      </w:tr>
      <w:tr w:rsidR="00375056" w:rsidRPr="00375056" w14:paraId="4210448F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BA9A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9754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250AD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batch size: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BDCA8D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16)</w:t>
            </w:r>
          </w:p>
        </w:tc>
      </w:tr>
      <w:tr w:rsidR="00375056" w:rsidRPr="00375056" w14:paraId="611A6669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30AC7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12C31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91A9C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epoch: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7AE9F1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300)</w:t>
            </w:r>
          </w:p>
        </w:tc>
      </w:tr>
      <w:tr w:rsidR="00375056" w:rsidRPr="00375056" w14:paraId="1C98F578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7AC4D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9DDDE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14398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loss function: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54B1608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(e.g. L1, L2, 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etc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375056" w:rsidRPr="00375056" w14:paraId="364EF267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DB7CA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086E4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3AFBF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training GPU: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8A00D6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GTX 1080ti)</w:t>
            </w:r>
          </w:p>
        </w:tc>
      </w:tr>
      <w:tr w:rsidR="00375056" w:rsidRPr="00375056" w14:paraId="4A0D426F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6190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29EA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3BFF6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training time: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7D824EC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48h)</w:t>
            </w:r>
          </w:p>
        </w:tc>
      </w:tr>
      <w:tr w:rsidR="00375056" w:rsidRPr="00375056" w14:paraId="4DA24745" w14:textId="77777777" w:rsidTr="00DE11A6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A67D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F3A1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554CF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framework: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9D363A3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(e.g. 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caffe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tf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pytorch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etc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375056" w:rsidRPr="00375056" w14:paraId="66C7D59B" w14:textId="77777777" w:rsidTr="00DE11A6">
        <w:trPr>
          <w:trHeight w:val="285"/>
        </w:trPr>
        <w:tc>
          <w:tcPr>
            <w:tcW w:w="12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00D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Optional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E7C6B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Other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7EACF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C81484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75056" w:rsidRPr="00375056" w14:paraId="75DE5225" w14:textId="77777777" w:rsidTr="00DE11A6">
        <w:trPr>
          <w:trHeight w:val="285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1B5A8A5B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7FE0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8A4C5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(e.g. patch size:)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25DEBB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(e.g. 64x64, randomly cropped)</w:t>
            </w:r>
          </w:p>
        </w:tc>
      </w:tr>
      <w:tr w:rsidR="00375056" w:rsidRPr="00375056" w14:paraId="2F87DCDE" w14:textId="77777777" w:rsidTr="00DE11A6">
        <w:trPr>
          <w:trHeight w:val="285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D0247B4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5C4BF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8CB5" w14:textId="658F92D0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(e.g. additional dataset </w:t>
            </w:r>
            <w:r w:rsidR="00FE52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(besides DIV2</w:t>
            </w:r>
            <w:proofErr w:type="gramStart"/>
            <w:r w:rsidR="00FE52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</w:t>
            </w: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):)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5F7D3DF" w14:textId="11AEBD4A" w:rsidR="00375056" w:rsidRPr="00375056" w:rsidRDefault="00375056" w:rsidP="0004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(e.g. </w:t>
            </w:r>
            <w:r w:rsidR="000413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Video sequences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375056" w:rsidRPr="00375056" w14:paraId="47AD209D" w14:textId="77777777" w:rsidTr="00DE11A6">
        <w:trPr>
          <w:trHeight w:val="285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A30F5BC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F2E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7E4D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(e.g. QP set for generating training dataset)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C84FE0" w14:textId="15D22429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(e.g.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0-51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375056" w:rsidRPr="00375056" w14:paraId="67FBAEED" w14:textId="77777777" w:rsidTr="00DE11A6">
        <w:trPr>
          <w:trHeight w:val="285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7C8F183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1D8F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8D12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etc</w:t>
            </w:r>
            <w:proofErr w:type="spellEnd"/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4D0669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75056" w:rsidRPr="00375056" w14:paraId="3E68E476" w14:textId="77777777" w:rsidTr="00DE11A6">
        <w:trPr>
          <w:trHeight w:val="300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D72B08F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EC3E74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4E68B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AD4CD2" w14:textId="77777777" w:rsidR="00375056" w:rsidRPr="00375056" w:rsidRDefault="00375056" w:rsidP="00375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1BD211A3" w14:textId="77777777" w:rsidR="00375056" w:rsidRPr="00375056" w:rsidRDefault="00375056" w:rsidP="00375056">
      <w:pPr>
        <w:rPr>
          <w:lang w:val="en-CA"/>
        </w:rPr>
      </w:pPr>
    </w:p>
    <w:p w14:paraId="6AB7FE44" w14:textId="5EB76A2E" w:rsidR="00090461" w:rsidRDefault="005C06D4" w:rsidP="00090461">
      <w:pPr>
        <w:pStyle w:val="1"/>
        <w:rPr>
          <w:lang w:val="en-CA"/>
        </w:rPr>
      </w:pPr>
      <w:r>
        <w:rPr>
          <w:lang w:val="en-CA"/>
        </w:rPr>
        <w:t>I</w:t>
      </w:r>
      <w:r w:rsidR="00EE5221">
        <w:rPr>
          <w:lang w:val="en-CA"/>
        </w:rPr>
        <w:t>nference stage</w:t>
      </w:r>
    </w:p>
    <w:p w14:paraId="4EC2722E" w14:textId="5C1FCE35" w:rsidR="005D1A0B" w:rsidRPr="007A1BE1" w:rsidRDefault="005C06D4" w:rsidP="005D1A0B">
      <w:pPr>
        <w:rPr>
          <w:lang w:val="en-CA"/>
        </w:rPr>
      </w:pPr>
      <w:r>
        <w:rPr>
          <w:lang w:val="en-CA"/>
        </w:rPr>
        <w:t xml:space="preserve">In inference stage, codec uses the model parameters </w:t>
      </w:r>
      <w:r w:rsidR="00754F1C">
        <w:rPr>
          <w:lang w:val="en-CA"/>
        </w:rPr>
        <w:t>for</w:t>
      </w:r>
      <w:r>
        <w:rPr>
          <w:lang w:val="en-CA"/>
        </w:rPr>
        <w:t xml:space="preserve"> predict</w:t>
      </w:r>
      <w:r w:rsidR="00754F1C">
        <w:rPr>
          <w:lang w:val="en-CA"/>
        </w:rPr>
        <w:t xml:space="preserve">ion. The complexity and memory usage need to be reported clearly for investigation. The </w:t>
      </w:r>
      <w:r w:rsidR="005D1A0B" w:rsidRPr="007A1BE1">
        <w:rPr>
          <w:lang w:val="en-CA"/>
        </w:rPr>
        <w:t xml:space="preserve">reported </w:t>
      </w:r>
      <w:r w:rsidR="00754F1C">
        <w:rPr>
          <w:lang w:val="en-CA"/>
        </w:rPr>
        <w:t xml:space="preserve">details </w:t>
      </w:r>
      <w:r w:rsidR="005D1A0B" w:rsidRPr="007A1BE1">
        <w:rPr>
          <w:lang w:val="en-CA"/>
        </w:rPr>
        <w:t xml:space="preserve">shall include the following </w:t>
      </w:r>
      <w:r w:rsidR="005D1A0B">
        <w:rPr>
          <w:lang w:val="en-CA"/>
        </w:rPr>
        <w:t>information</w:t>
      </w:r>
      <w:r w:rsidR="005D1A0B" w:rsidRPr="007A1BE1">
        <w:rPr>
          <w:lang w:val="en-CA"/>
        </w:rPr>
        <w:t>:</w:t>
      </w:r>
    </w:p>
    <w:p w14:paraId="14A33CA2" w14:textId="26631251" w:rsidR="005D1A0B" w:rsidRPr="00D979F1" w:rsidRDefault="008A4E28" w:rsidP="004C334F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975EB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Total Conv. Layer</w:t>
      </w:r>
      <w:r w:rsidR="00A225A6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s</w:t>
      </w:r>
      <w:r>
        <w:t xml:space="preserve">: </w:t>
      </w:r>
      <w:r w:rsidR="005D1A0B">
        <w:t xml:space="preserve">Total </w:t>
      </w:r>
      <w:r w:rsidR="00754688">
        <w:t xml:space="preserve">numbers of </w:t>
      </w:r>
      <w:r w:rsidR="000141B2">
        <w:t>convolutional</w:t>
      </w:r>
      <w:r w:rsidR="000141B2">
        <w:rPr>
          <w:lang w:eastAsia="zh-CN"/>
        </w:rPr>
        <w:t xml:space="preserve"> layers</w:t>
      </w:r>
      <w:r w:rsidR="00D979F1">
        <w:rPr>
          <w:lang w:eastAsia="zh-CN"/>
        </w:rPr>
        <w:t xml:space="preserve"> in the network structure.</w:t>
      </w:r>
      <w:r w:rsidR="00754688">
        <w:rPr>
          <w:lang w:eastAsia="zh-CN"/>
        </w:rPr>
        <w:t xml:space="preserve"> If there is no convolutional layer, just fill in 0.</w:t>
      </w:r>
    </w:p>
    <w:p w14:paraId="32EA97F2" w14:textId="597431D2" w:rsidR="00D979F1" w:rsidRPr="00D979F1" w:rsidRDefault="00D979F1" w:rsidP="00D979F1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975EB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 xml:space="preserve">Total </w:t>
      </w: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FC</w:t>
      </w:r>
      <w:r w:rsidRPr="00975EB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 xml:space="preserve"> Layer</w:t>
      </w:r>
      <w:r w:rsidR="00A225A6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s</w:t>
      </w:r>
      <w:r>
        <w:t xml:space="preserve">: Total </w:t>
      </w:r>
      <w:r w:rsidR="00754688">
        <w:t xml:space="preserve">number of </w:t>
      </w:r>
      <w:r>
        <w:t>fully-connected</w:t>
      </w:r>
      <w:r w:rsidR="00754688">
        <w:rPr>
          <w:lang w:eastAsia="zh-CN"/>
        </w:rPr>
        <w:t xml:space="preserve"> layers</w:t>
      </w:r>
      <w:r>
        <w:rPr>
          <w:lang w:eastAsia="zh-CN"/>
        </w:rPr>
        <w:t xml:space="preserve"> in the network structure.</w:t>
      </w:r>
      <w:r w:rsidR="009F7050">
        <w:rPr>
          <w:lang w:eastAsia="zh-CN"/>
        </w:rPr>
        <w:t xml:space="preserve"> If there is no </w:t>
      </w:r>
      <w:r w:rsidR="009F7050">
        <w:t>fully-connected</w:t>
      </w:r>
      <w:r w:rsidR="009F7050">
        <w:rPr>
          <w:lang w:eastAsia="zh-CN"/>
        </w:rPr>
        <w:t xml:space="preserve"> layer, just fill in 0.</w:t>
      </w:r>
    </w:p>
    <w:p w14:paraId="3578F711" w14:textId="2C6F638F" w:rsidR="000141B2" w:rsidRPr="00383B08" w:rsidRDefault="00B05265" w:rsidP="005D1A0B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Framework</w:t>
      </w:r>
      <w:r w:rsidR="008A4E28">
        <w:rPr>
          <w:lang w:eastAsia="zh-CN"/>
        </w:rPr>
        <w:t xml:space="preserve">: </w:t>
      </w:r>
      <w:r w:rsidR="000141B2">
        <w:rPr>
          <w:lang w:eastAsia="zh-CN"/>
        </w:rPr>
        <w:t xml:space="preserve">The </w:t>
      </w:r>
      <w:r>
        <w:rPr>
          <w:lang w:eastAsia="zh-CN"/>
        </w:rPr>
        <w:t>neural network framework</w:t>
      </w:r>
      <w:r w:rsidR="00383B08">
        <w:rPr>
          <w:lang w:eastAsia="zh-CN"/>
        </w:rPr>
        <w:t xml:space="preserve"> </w:t>
      </w:r>
      <w:r>
        <w:rPr>
          <w:lang w:eastAsia="zh-CN"/>
        </w:rPr>
        <w:t>in the inference stage</w:t>
      </w:r>
      <w:r w:rsidR="00383B08">
        <w:rPr>
          <w:lang w:eastAsia="zh-CN"/>
        </w:rPr>
        <w:t>.</w:t>
      </w:r>
      <w:r w:rsidR="009F7050">
        <w:rPr>
          <w:lang w:eastAsia="zh-CN"/>
        </w:rPr>
        <w:t xml:space="preserve"> (</w:t>
      </w:r>
      <w:r>
        <w:rPr>
          <w:lang w:eastAsia="zh-CN"/>
        </w:rPr>
        <w:t xml:space="preserve">e.g. Caffe, </w:t>
      </w:r>
      <w:proofErr w:type="spellStart"/>
      <w:r>
        <w:rPr>
          <w:lang w:eastAsia="zh-CN"/>
        </w:rPr>
        <w:t>Tensorflow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Pytorch</w:t>
      </w:r>
      <w:proofErr w:type="spellEnd"/>
      <w:r w:rsidR="009F7050">
        <w:rPr>
          <w:lang w:eastAsia="zh-CN"/>
        </w:rPr>
        <w:t>)</w:t>
      </w:r>
    </w:p>
    <w:p w14:paraId="25FC858E" w14:textId="4DBDF86E" w:rsidR="008A4E28" w:rsidRPr="00383B08" w:rsidRDefault="008A4E28" w:rsidP="008A4E28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975EB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Param. Num</w:t>
      </w:r>
      <w:r>
        <w:rPr>
          <w:lang w:eastAsia="zh-CN"/>
        </w:rPr>
        <w:t>: Total numbers of the parameters in the neural network</w:t>
      </w:r>
      <w:r w:rsidR="00586B7C">
        <w:rPr>
          <w:lang w:eastAsia="zh-CN"/>
        </w:rPr>
        <w:t>.</w:t>
      </w:r>
    </w:p>
    <w:p w14:paraId="654B1CA2" w14:textId="5A708482" w:rsidR="005E0C27" w:rsidRPr="00383B08" w:rsidRDefault="005E0C27" w:rsidP="005E0C27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GFLOPs</w:t>
      </w:r>
      <w:r>
        <w:rPr>
          <w:lang w:eastAsia="zh-CN"/>
        </w:rPr>
        <w:t>: Giga FLOPs (multiply-add) in the forward pass.</w:t>
      </w:r>
      <w:r w:rsidR="001C173A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 w:rsidR="001C173A">
        <w:rPr>
          <w:lang w:eastAsia="zh-CN"/>
        </w:rPr>
        <w:t xml:space="preserve">GFLOPs = </w:t>
      </w:r>
      <m:oMath>
        <m:r>
          <w:rPr>
            <w:rFonts w:ascii="Cambria Math" w:hAnsi="Cambria Math"/>
            <w:lang w:eastAsia="zh-CN"/>
          </w:rPr>
          <m:t>m∙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10</m:t>
            </m:r>
          </m:e>
          <m:sup>
            <m:r>
              <w:rPr>
                <w:rFonts w:ascii="Cambria Math" w:hAnsi="Cambria Math"/>
                <w:lang w:eastAsia="zh-CN"/>
              </w:rPr>
              <m:t>9</m:t>
            </m:r>
          </m:sup>
        </m:sSup>
      </m:oMath>
      <w:r w:rsidR="001C173A">
        <w:rPr>
          <w:rFonts w:hint="eastAsia"/>
          <w:lang w:eastAsia="zh-CN"/>
        </w:rPr>
        <w:t>FLOPs</w:t>
      </w:r>
    </w:p>
    <w:p w14:paraId="258EB5C7" w14:textId="7A1F54A4" w:rsidR="00383B08" w:rsidRPr="005E0C27" w:rsidRDefault="005E0C27" w:rsidP="00775980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proofErr w:type="spellStart"/>
      <w:r w:rsidRPr="00D979F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Mem.P</w:t>
      </w:r>
      <w:proofErr w:type="spellEnd"/>
      <w:r w:rsidRPr="00D979F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(MB)</w:t>
      </w:r>
      <w:r>
        <w:rPr>
          <w:lang w:eastAsia="zh-CN"/>
        </w:rPr>
        <w:t>: Memory usage of the total parameters</w:t>
      </w:r>
      <w:r w:rsidR="00775980">
        <w:rPr>
          <w:lang w:eastAsia="zh-CN"/>
        </w:rPr>
        <w:t xml:space="preserve">.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Mem=P</m:t>
        </m:r>
        <m:r>
          <m:rPr>
            <m:sty m:val="p"/>
          </m:rPr>
          <w:rPr>
            <w:rFonts w:ascii="Cambria Math" w:hAnsi="Cambria Math" w:cs="MS Gothic"/>
            <w:lang w:eastAsia="zh-CN"/>
          </w:rPr>
          <m:t>∙</m:t>
        </m:r>
        <m:f>
          <m:fPr>
            <m:ctrlPr>
              <w:rPr>
                <w:rFonts w:ascii="Cambria Math" w:hAnsi="Cambria Math" w:cs="MS Gothic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MS Gothic"/>
                <w:lang w:eastAsia="zh-CN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MS Gothic"/>
                <w:lang w:eastAsia="zh-CN"/>
              </w:rPr>
              <m:t>1024*1024</m:t>
            </m:r>
          </m:den>
        </m:f>
      </m:oMath>
      <w:r w:rsidR="00775980">
        <w:rPr>
          <w:rFonts w:hint="eastAsia"/>
          <w:lang w:eastAsia="zh-CN"/>
        </w:rPr>
        <w:t xml:space="preserve">, where P is the </w:t>
      </w:r>
      <w:r w:rsidR="00775980">
        <w:rPr>
          <w:lang w:eastAsia="zh-CN"/>
        </w:rPr>
        <w:t>parameters number, and B indicates the byte for storing one parameter.</w:t>
      </w:r>
    </w:p>
    <w:p w14:paraId="6CCF6D23" w14:textId="5EEEB15D" w:rsidR="002E389E" w:rsidRPr="00775980" w:rsidRDefault="005E0C27" w:rsidP="002E389E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proofErr w:type="spellStart"/>
      <w:r w:rsidRPr="005E0C27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Mem.T</w:t>
      </w:r>
      <w:proofErr w:type="spellEnd"/>
      <w:r w:rsidRPr="00D979F1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(MB)</w:t>
      </w:r>
      <w:r>
        <w:rPr>
          <w:lang w:eastAsia="zh-CN"/>
        </w:rPr>
        <w:t>: T</w:t>
      </w:r>
      <w:r w:rsidRPr="005E0C27">
        <w:rPr>
          <w:lang w:eastAsia="zh-CN"/>
        </w:rPr>
        <w:t>emporary</w:t>
      </w:r>
      <w:r>
        <w:rPr>
          <w:lang w:eastAsia="zh-CN"/>
        </w:rPr>
        <w:t xml:space="preserve"> memory. It </w:t>
      </w:r>
      <w:r w:rsidR="00920731">
        <w:rPr>
          <w:lang w:eastAsia="zh-CN"/>
        </w:rPr>
        <w:t>denotes</w:t>
      </w:r>
      <w:r w:rsidR="001C173A">
        <w:rPr>
          <w:lang w:eastAsia="zh-CN"/>
        </w:rPr>
        <w:t xml:space="preserve"> the memory </w:t>
      </w:r>
      <w:r w:rsidR="00920731">
        <w:rPr>
          <w:lang w:eastAsia="zh-CN"/>
        </w:rPr>
        <w:t xml:space="preserve">used </w:t>
      </w:r>
      <w:r w:rsidR="001C173A">
        <w:rPr>
          <w:lang w:eastAsia="zh-CN"/>
        </w:rPr>
        <w:t>to store the outputs in each intermediate layer</w:t>
      </w:r>
      <w:r>
        <w:rPr>
          <w:lang w:eastAsia="zh-CN"/>
        </w:rPr>
        <w:t xml:space="preserve"> (forward pass).</w:t>
      </w:r>
    </w:p>
    <w:p w14:paraId="549AF5CE" w14:textId="2C39A4CF" w:rsidR="001C173A" w:rsidRDefault="00775980" w:rsidP="001C173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775980">
        <w:rPr>
          <w:lang w:val="en-CA"/>
        </w:rPr>
        <w:t>Table</w:t>
      </w:r>
      <w:r>
        <w:rPr>
          <w:lang w:val="en-CA"/>
        </w:rPr>
        <w:t xml:space="preserve"> 2 gives the template for reporting all this information. The BD-rate performance and </w:t>
      </w:r>
      <w:r w:rsidR="007825BE">
        <w:rPr>
          <w:lang w:val="en-CA"/>
        </w:rPr>
        <w:t>encoding/decoding complexity are also listed in this table. The test should follow the common test condition.</w:t>
      </w:r>
      <w:r w:rsidR="007825BE">
        <w:rPr>
          <w:rFonts w:hint="eastAsia"/>
          <w:lang w:val="en-CA" w:eastAsia="zh-CN"/>
        </w:rPr>
        <w:t xml:space="preserve"> Besides, </w:t>
      </w:r>
      <w:r w:rsidR="001C173A">
        <w:rPr>
          <w:rFonts w:hint="eastAsia"/>
          <w:lang w:val="en-CA"/>
        </w:rPr>
        <w:t xml:space="preserve">other </w:t>
      </w:r>
      <w:r w:rsidR="001C173A">
        <w:rPr>
          <w:lang w:val="en-CA"/>
        </w:rPr>
        <w:t>information in i</w:t>
      </w:r>
      <w:r w:rsidR="001C173A" w:rsidRPr="001C173A">
        <w:rPr>
          <w:lang w:val="en-CA"/>
        </w:rPr>
        <w:t xml:space="preserve">nference </w:t>
      </w:r>
      <w:r w:rsidR="001C173A">
        <w:rPr>
          <w:lang w:val="en-CA"/>
        </w:rPr>
        <w:t>s</w:t>
      </w:r>
      <w:r w:rsidR="001C173A" w:rsidRPr="001C173A">
        <w:rPr>
          <w:lang w:val="en-CA"/>
        </w:rPr>
        <w:t>tage</w:t>
      </w:r>
      <w:r w:rsidR="007825BE">
        <w:rPr>
          <w:lang w:val="en-CA"/>
        </w:rPr>
        <w:t xml:space="preserve"> is also suggested to report as supplementary.</w:t>
      </w:r>
    </w:p>
    <w:p w14:paraId="4746ADCB" w14:textId="68601AFC" w:rsidR="007825BE" w:rsidRPr="007825BE" w:rsidRDefault="007825BE" w:rsidP="007825BE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Test GPU</w:t>
      </w:r>
      <w:r>
        <w:rPr>
          <w:lang w:eastAsia="zh-CN"/>
        </w:rPr>
        <w:t xml:space="preserve">: </w:t>
      </w:r>
      <w:r w:rsidR="008045D5">
        <w:rPr>
          <w:lang w:eastAsia="zh-CN"/>
        </w:rPr>
        <w:t xml:space="preserve">The </w:t>
      </w:r>
      <w:r>
        <w:rPr>
          <w:lang w:eastAsia="zh-CN"/>
        </w:rPr>
        <w:t>G</w:t>
      </w:r>
      <w:r w:rsidR="00D44A13">
        <w:rPr>
          <w:lang w:eastAsia="zh-CN"/>
        </w:rPr>
        <w:t xml:space="preserve">PU </w:t>
      </w:r>
      <w:r w:rsidR="00271481">
        <w:rPr>
          <w:lang w:eastAsia="zh-CN"/>
        </w:rPr>
        <w:t xml:space="preserve">card </w:t>
      </w:r>
      <w:r w:rsidR="00D44A13">
        <w:rPr>
          <w:lang w:eastAsia="zh-CN"/>
        </w:rPr>
        <w:t xml:space="preserve">if it is used in </w:t>
      </w:r>
      <w:r w:rsidR="00D44A13">
        <w:rPr>
          <w:lang w:val="en-CA"/>
        </w:rPr>
        <w:t>inference stage. e.g., GTX 1080ti.</w:t>
      </w:r>
    </w:p>
    <w:p w14:paraId="26067F8E" w14:textId="6783FD24" w:rsidR="007825BE" w:rsidRDefault="007825BE" w:rsidP="007825BE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Test CPU</w:t>
      </w:r>
      <w:r w:rsidRPr="007825BE">
        <w:rPr>
          <w:lang w:val="en-CA"/>
        </w:rPr>
        <w:t>:</w:t>
      </w:r>
      <w:r>
        <w:rPr>
          <w:lang w:val="en-CA"/>
        </w:rPr>
        <w:t xml:space="preserve"> The CPU used in inference stage.</w:t>
      </w:r>
    </w:p>
    <w:p w14:paraId="6DD02C14" w14:textId="46F9DC1F" w:rsidR="007825BE" w:rsidRDefault="007825BE" w:rsidP="007825BE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OS</w:t>
      </w:r>
      <w:r w:rsidRPr="007825BE">
        <w:rPr>
          <w:lang w:val="en-CA"/>
        </w:rPr>
        <w:t>:</w:t>
      </w:r>
      <w:r>
        <w:rPr>
          <w:lang w:val="en-CA"/>
        </w:rPr>
        <w:t xml:space="preserve"> </w:t>
      </w:r>
      <w:r>
        <w:t xml:space="preserve">operation system. e.g., </w:t>
      </w:r>
      <w:r w:rsidRPr="007825BE">
        <w:t>Scientific Linux</w:t>
      </w:r>
      <w:r>
        <w:t>, Ubuntu, etc.</w:t>
      </w:r>
    </w:p>
    <w:p w14:paraId="0DA062B7" w14:textId="6E524F38" w:rsidR="00920731" w:rsidRPr="00920731" w:rsidRDefault="00FE5D05" w:rsidP="00920731">
      <w:pPr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</w:pP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lastRenderedPageBreak/>
        <w:t>Fix-point</w:t>
      </w:r>
      <w:r w:rsidR="007825BE" w:rsidRPr="007825BE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 xml:space="preserve"> operation</w:t>
      </w:r>
      <w:r w:rsidR="007825BE"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>:</w:t>
      </w:r>
      <w:r>
        <w:rPr>
          <w:rFonts w:ascii="Arial" w:eastAsia="等线" w:hAnsi="Arial" w:cs="Arial"/>
          <w:b/>
          <w:bCs/>
          <w:color w:val="000000"/>
          <w:sz w:val="18"/>
          <w:szCs w:val="18"/>
          <w:lang w:eastAsia="zh-CN"/>
        </w:rPr>
        <w:t xml:space="preserve"> </w:t>
      </w:r>
      <w:r>
        <w:t>e.g., yes or no.</w:t>
      </w:r>
    </w:p>
    <w:p w14:paraId="6E760419" w14:textId="069DD563" w:rsidR="00B05265" w:rsidRDefault="00A06C5C" w:rsidP="00B0526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center"/>
        <w:textAlignment w:val="auto"/>
        <w:rPr>
          <w:lang w:val="en-CA"/>
        </w:rPr>
      </w:pPr>
      <w:r w:rsidRPr="00A06C5C">
        <w:rPr>
          <w:lang w:val="en-CA"/>
        </w:rPr>
        <w:t>Table</w:t>
      </w:r>
      <w:r w:rsidR="00754F1C">
        <w:rPr>
          <w:lang w:val="en-CA"/>
        </w:rPr>
        <w:t xml:space="preserve"> 2</w:t>
      </w:r>
      <w:r>
        <w:rPr>
          <w:lang w:val="en-CA"/>
        </w:rPr>
        <w:t xml:space="preserve">. </w:t>
      </w:r>
      <w:r w:rsidR="00754F1C">
        <w:rPr>
          <w:rFonts w:eastAsia="Malgun Gothic"/>
          <w:szCs w:val="22"/>
          <w:lang w:eastAsia="ko-KR"/>
        </w:rPr>
        <w:t>Reporting Template</w:t>
      </w:r>
      <w:r w:rsidR="00754F1C">
        <w:rPr>
          <w:lang w:val="en-CA"/>
        </w:rPr>
        <w:t xml:space="preserve"> </w:t>
      </w:r>
      <w:r w:rsidR="00351533">
        <w:t>Ta</w:t>
      </w:r>
      <w:r w:rsidR="00754F1C">
        <w:t xml:space="preserve">ble </w:t>
      </w:r>
      <w:r w:rsidR="00920731">
        <w:rPr>
          <w:lang w:val="en-CA"/>
        </w:rPr>
        <w:t>for the I</w:t>
      </w:r>
      <w:r w:rsidR="00754F1C">
        <w:rPr>
          <w:lang w:val="en-CA"/>
        </w:rPr>
        <w:t>nformation in Inference Stage</w:t>
      </w:r>
    </w:p>
    <w:tbl>
      <w:tblPr>
        <w:tblW w:w="8808" w:type="dxa"/>
        <w:jc w:val="center"/>
        <w:tblLook w:val="04A0" w:firstRow="1" w:lastRow="0" w:firstColumn="1" w:lastColumn="0" w:noHBand="0" w:noVBand="1"/>
      </w:tblPr>
      <w:tblGrid>
        <w:gridCol w:w="1240"/>
        <w:gridCol w:w="872"/>
        <w:gridCol w:w="850"/>
        <w:gridCol w:w="851"/>
        <w:gridCol w:w="1172"/>
        <w:gridCol w:w="1313"/>
        <w:gridCol w:w="1244"/>
        <w:gridCol w:w="1360"/>
      </w:tblGrid>
      <w:tr w:rsidR="00B05265" w:rsidRPr="00970B9A" w14:paraId="13E906CA" w14:textId="77777777" w:rsidTr="00B05265">
        <w:trPr>
          <w:trHeight w:val="315"/>
          <w:jc w:val="center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1CA26E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75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59017AC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/>
                <w:color w:val="000000"/>
                <w:sz w:val="20"/>
                <w:lang w:eastAsia="zh-CN"/>
              </w:rPr>
              <w:t>Network Details</w:t>
            </w:r>
          </w:p>
        </w:tc>
      </w:tr>
      <w:tr w:rsidR="00DA4369" w:rsidRPr="00970B9A" w14:paraId="479AB992" w14:textId="77777777" w:rsidTr="00B05265">
        <w:trPr>
          <w:trHeight w:val="315"/>
          <w:jc w:val="center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6DB63D09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507151" w14:textId="7A7883C5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Total Conv. Layer</w:t>
            </w:r>
            <w:r w:rsidR="00A225A6">
              <w:rPr>
                <w:rFonts w:eastAsia="等线"/>
                <w:bCs/>
                <w:color w:val="000000"/>
                <w:sz w:val="20"/>
                <w:lang w:eastAsia="zh-CN"/>
              </w:rPr>
              <w:t>s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017EB65" w14:textId="7C641413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Total FC Layer</w:t>
            </w:r>
            <w:r w:rsidR="00A225A6">
              <w:rPr>
                <w:rFonts w:eastAsia="等线"/>
                <w:bCs/>
                <w:color w:val="000000"/>
                <w:sz w:val="20"/>
                <w:lang w:eastAsia="zh-CN"/>
              </w:rPr>
              <w:t>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0AE59A8" w14:textId="0B08D3D5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>
              <w:rPr>
                <w:rFonts w:eastAsia="等线"/>
                <w:bCs/>
                <w:color w:val="000000"/>
                <w:sz w:val="20"/>
                <w:lang w:eastAsia="zh-CN"/>
              </w:rPr>
              <w:t>Frame-work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B27C50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Param. Num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57F3B0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GFLOPs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E2C6CB1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proofErr w:type="spell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Mem.P</w:t>
            </w:r>
            <w:proofErr w:type="spell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(MB)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952C6A1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proofErr w:type="spell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Mem.T</w:t>
            </w:r>
            <w:proofErr w:type="spell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(MB)</w:t>
            </w:r>
          </w:p>
        </w:tc>
      </w:tr>
      <w:tr w:rsidR="00970B9A" w:rsidRPr="00970B9A" w14:paraId="258D3D0A" w14:textId="77777777" w:rsidTr="00B05265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CE00E4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8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04DF0E" w14:textId="776C604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EDE6B7" w14:textId="757728FD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B8D106" w14:textId="4C3702E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E37A527" w14:textId="208C94D9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7C79812" w14:textId="7F815AFD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F21A848" w14:textId="053C9088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419F68" w14:textId="484B20F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970B9A" w:rsidRPr="00970B9A" w14:paraId="5D8B7A65" w14:textId="77777777" w:rsidTr="00B05265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66B5D75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FED2D84" w14:textId="4DBCBF3D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8F7FCE4" w14:textId="1A1FB703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CAD8BCC" w14:textId="74591FA3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8D8EA32" w14:textId="2DB42E18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49D7F3E" w14:textId="0E5D55E0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92749C4" w14:textId="0702B819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458852" w14:textId="33E583EC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970B9A" w:rsidRPr="00970B9A" w14:paraId="5A1FAF1B" w14:textId="77777777" w:rsidTr="00DA4369">
        <w:trPr>
          <w:trHeight w:val="315"/>
          <w:jc w:val="center"/>
        </w:trPr>
        <w:tc>
          <w:tcPr>
            <w:tcW w:w="12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E34EE8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75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56E86F" w14:textId="78881633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DA436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All Intra Main10 Over VTM-3.0</w:t>
            </w:r>
          </w:p>
        </w:tc>
      </w:tr>
      <w:tr w:rsidR="00970B9A" w:rsidRPr="00970B9A" w14:paraId="24664A55" w14:textId="77777777" w:rsidTr="00970B9A">
        <w:trPr>
          <w:trHeight w:val="315"/>
          <w:jc w:val="center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C8D9546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A45893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(Y)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1E6D771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(U)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E3F44D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(V)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71FF754" w14:textId="1FDD8082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Encoding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Time(GPU)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6024B0" w14:textId="553C4FC0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Time(GPU)</w:t>
            </w:r>
          </w:p>
        </w:tc>
        <w:tc>
          <w:tcPr>
            <w:tcW w:w="11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36C3F3D" w14:textId="595925CD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Encoding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Time(CPU)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C2F60D" w14:textId="3BF287E6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Time(CPU)</w:t>
            </w:r>
          </w:p>
        </w:tc>
      </w:tr>
      <w:tr w:rsidR="00970B9A" w:rsidRPr="00970B9A" w14:paraId="3C8068B7" w14:textId="77777777" w:rsidTr="00B05265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3E713B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D8A8974" w14:textId="76F839C3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6C7D048" w14:textId="5BC385FE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A8E19EC" w14:textId="14A0114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8853C51" w14:textId="47EE1B74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A67B122" w14:textId="7DD3F86B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7037104" w14:textId="497DE556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A139678" w14:textId="3E331A1F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970B9A" w:rsidRPr="00970B9A" w14:paraId="122CD0E5" w14:textId="77777777" w:rsidTr="00754688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3DF645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51D7AF9" w14:textId="0E04AAED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7038E5A" w14:textId="66F2DC92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E79021E" w14:textId="7B618331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352F032" w14:textId="4FC2B333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FD589F4" w14:textId="49A4BBBA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E1A1CAD" w14:textId="1752416D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ACAD3D1" w14:textId="5D015622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970B9A" w:rsidRPr="00970B9A" w14:paraId="4ACEA45C" w14:textId="77777777" w:rsidTr="00970B9A">
        <w:trPr>
          <w:trHeight w:val="315"/>
          <w:jc w:val="center"/>
        </w:trPr>
        <w:tc>
          <w:tcPr>
            <w:tcW w:w="12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569E1B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75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1FC6581" w14:textId="0B62A582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DA436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Main10 Over VTM-3.0</w:t>
            </w:r>
          </w:p>
        </w:tc>
      </w:tr>
      <w:tr w:rsidR="00970B9A" w:rsidRPr="00970B9A" w14:paraId="157C3670" w14:textId="77777777" w:rsidTr="00970B9A">
        <w:trPr>
          <w:trHeight w:val="315"/>
          <w:jc w:val="center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484347D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DE92CE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(Y)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BB291D3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(U)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910CD7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(V)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A66EFE" w14:textId="31F64F01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Encoding Time(GPU)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2FCECC6" w14:textId="151B52D6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Time(GPU)</w:t>
            </w:r>
          </w:p>
        </w:tc>
        <w:tc>
          <w:tcPr>
            <w:tcW w:w="11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14545A" w14:textId="061B4C64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Encoding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Time(CPU)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F4D42A" w14:textId="56ABFFEB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Time(CPU)</w:t>
            </w:r>
          </w:p>
        </w:tc>
      </w:tr>
      <w:tr w:rsidR="00970B9A" w:rsidRPr="00970B9A" w14:paraId="7ACC7601" w14:textId="77777777" w:rsidTr="00B05265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411EBC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244E70B" w14:textId="17CFDB78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860552F" w14:textId="01438EF4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2B0AACA" w14:textId="401F065A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E94E280" w14:textId="539617E1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0C1F72F" w14:textId="70BE6784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C347FC5" w14:textId="6D0EED9C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5167D29" w14:textId="2BCCDB89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970B9A" w:rsidRPr="00970B9A" w14:paraId="65E663DC" w14:textId="77777777" w:rsidTr="00754688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D8005F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99307AA" w14:textId="4538671E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899E5B7" w14:textId="23B08058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30E78F8" w14:textId="15BD8BFF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D43939E" w14:textId="3BD281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482DFDA" w14:textId="083030F3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BD284AA" w14:textId="706906A1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63838C2" w14:textId="641E106D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970B9A" w:rsidRPr="00970B9A" w14:paraId="404EBE8C" w14:textId="77777777" w:rsidTr="00970B9A">
        <w:trPr>
          <w:trHeight w:val="315"/>
          <w:jc w:val="center"/>
        </w:trPr>
        <w:tc>
          <w:tcPr>
            <w:tcW w:w="12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291D2A7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756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4B2171" w14:textId="2127CBE8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DA436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 Main10 Over VTM-3.0</w:t>
            </w:r>
          </w:p>
        </w:tc>
      </w:tr>
      <w:tr w:rsidR="00970B9A" w:rsidRPr="00970B9A" w14:paraId="3E02784E" w14:textId="77777777" w:rsidTr="00970B9A">
        <w:trPr>
          <w:trHeight w:val="315"/>
          <w:jc w:val="center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27F0DA2D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EEB79A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(Y)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A06852F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(U)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3027AD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(V)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6EFC40" w14:textId="5CD5CDFB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Encoding Time(GPU)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D00C60" w14:textId="0C8B5DE6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Time(GPU)</w:t>
            </w:r>
          </w:p>
        </w:tc>
        <w:tc>
          <w:tcPr>
            <w:tcW w:w="11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97792B9" w14:textId="365D33E8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Encoding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Time(CPU)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44807F" w14:textId="68848018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 xml:space="preserve">Decoding </w:t>
            </w:r>
            <w:r w:rsidR="00970B9A"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Time(CPU)</w:t>
            </w:r>
          </w:p>
        </w:tc>
      </w:tr>
      <w:tr w:rsidR="00970B9A" w:rsidRPr="00970B9A" w14:paraId="10EB8738" w14:textId="77777777" w:rsidTr="00B05265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CE1F06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1892F74" w14:textId="7FB90A8E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6EE3BCD" w14:textId="3AD45B22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C78E5F7" w14:textId="3CCDB638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51AFAF0" w14:textId="6B0F160C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719AA98" w14:textId="1B74CDFD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EB26828" w14:textId="0F6471F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D527F53" w14:textId="1C23403F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970B9A" w:rsidRPr="00970B9A" w14:paraId="1E314FF3" w14:textId="77777777" w:rsidTr="00754688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6AF30C2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9EE4BE7" w14:textId="47437CDC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5E2DD6C" w14:textId="50542605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B553F7E" w14:textId="40A68BF6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07194A7" w14:textId="6F6995D9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0606FE9" w14:textId="2E8996C3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EB1FBB0" w14:textId="580E1006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D115D32" w14:textId="1FD8B7C0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</w:tbl>
    <w:p w14:paraId="5BA09628" w14:textId="3D90EB76" w:rsidR="00970B9A" w:rsidRDefault="005C2C57" w:rsidP="005D1A0B">
      <w:pPr>
        <w:rPr>
          <w:lang w:val="en-CA" w:eastAsia="zh-CN"/>
        </w:rPr>
      </w:pPr>
      <w:r>
        <w:rPr>
          <w:rFonts w:hint="eastAsia"/>
          <w:lang w:val="en-CA" w:eastAsia="zh-CN"/>
        </w:rPr>
        <w:t>Notes</w:t>
      </w:r>
      <w:r>
        <w:rPr>
          <w:lang w:val="en-CA" w:eastAsia="zh-CN"/>
        </w:rPr>
        <w:t>:</w:t>
      </w:r>
    </w:p>
    <w:p w14:paraId="2D195333" w14:textId="726D5355" w:rsidR="005C2C57" w:rsidRDefault="005C2C57" w:rsidP="00B05265">
      <w:pPr>
        <w:numPr>
          <w:ilvl w:val="0"/>
          <w:numId w:val="2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If there are several neural network </w:t>
      </w:r>
      <w:r>
        <w:rPr>
          <w:lang w:eastAsia="zh-CN"/>
        </w:rPr>
        <w:t xml:space="preserve">test sets </w:t>
      </w:r>
      <w:r>
        <w:t xml:space="preserve">in </w:t>
      </w:r>
      <w:r w:rsidR="00754F1C">
        <w:t>one</w:t>
      </w:r>
      <w:r>
        <w:t xml:space="preserve"> contribution. The information of different test sets </w:t>
      </w:r>
      <w:r w:rsidR="00B05265">
        <w:t>should</w:t>
      </w:r>
      <w:r>
        <w:t xml:space="preserve"> be listed in the </w:t>
      </w:r>
      <w:r>
        <w:rPr>
          <w:lang w:eastAsia="zh-CN"/>
        </w:rPr>
        <w:t>blanks</w:t>
      </w:r>
      <w:r>
        <w:t xml:space="preserve"> of test1, test2, test3, etc.</w:t>
      </w:r>
      <w:r w:rsidR="00B05265">
        <w:t xml:space="preserve"> The row of table can be added </w:t>
      </w:r>
      <w:r w:rsidR="00B05265" w:rsidRPr="00B05265">
        <w:t>manual</w:t>
      </w:r>
      <w:r w:rsidR="00B05265">
        <w:t>ly if necessary.</w:t>
      </w:r>
    </w:p>
    <w:p w14:paraId="38F87299" w14:textId="1F5D0406" w:rsidR="00B721F6" w:rsidRPr="00FE5D05" w:rsidRDefault="00754F1C" w:rsidP="005D1A0B">
      <w:pPr>
        <w:numPr>
          <w:ilvl w:val="0"/>
          <w:numId w:val="2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The reporting information of encoding/decoding time</w:t>
      </w:r>
      <w:r w:rsidR="00764797">
        <w:t xml:space="preserve"> indicates the complexity when compared wit</w:t>
      </w:r>
      <w:r w:rsidR="00171DBC">
        <w:t>h the codec anchor (e.g. VTM-3</w:t>
      </w:r>
      <w:r w:rsidR="00764797">
        <w:t>). The reporting complexity comparison in both GPU and CPU platform is suggested but not m</w:t>
      </w:r>
      <w:r w:rsidR="00764797" w:rsidRPr="00764797">
        <w:t>andatory</w:t>
      </w:r>
      <w:r w:rsidR="00764797">
        <w:t>.</w:t>
      </w:r>
    </w:p>
    <w:p w14:paraId="239A6A63" w14:textId="77777777" w:rsidR="00D31C27" w:rsidRDefault="00D31C27" w:rsidP="00D31C27">
      <w:pPr>
        <w:pStyle w:val="1"/>
        <w:rPr>
          <w:lang w:val="en-CA"/>
        </w:rPr>
      </w:pPr>
      <w:r>
        <w:rPr>
          <w:lang w:val="en-CA"/>
        </w:rPr>
        <w:t>Test configurations</w:t>
      </w:r>
    </w:p>
    <w:p w14:paraId="75F011E2" w14:textId="4928C076" w:rsidR="00D31C27" w:rsidRDefault="00D31C27" w:rsidP="00D31C27">
      <w:pPr>
        <w:rPr>
          <w:lang w:val="en-CA"/>
        </w:rPr>
      </w:pPr>
      <w:r>
        <w:rPr>
          <w:lang w:val="en-CA"/>
        </w:rPr>
        <w:t xml:space="preserve">The </w:t>
      </w:r>
      <w:r w:rsidR="009E7FBF">
        <w:rPr>
          <w:lang w:val="en-CA"/>
        </w:rPr>
        <w:t>tests</w:t>
      </w:r>
      <w:r>
        <w:rPr>
          <w:lang w:val="en-CA"/>
        </w:rPr>
        <w:t xml:space="preserve"> are to be conducted under the common test conditions (CTC) as established at the 1</w:t>
      </w:r>
      <w:r w:rsidR="00F908D7">
        <w:rPr>
          <w:lang w:val="en-CA"/>
        </w:rPr>
        <w:t>2</w:t>
      </w:r>
      <w:r w:rsidRPr="00C55E68">
        <w:rPr>
          <w:vertAlign w:val="superscript"/>
          <w:lang w:val="en-CA"/>
        </w:rPr>
        <w:t>th</w:t>
      </w:r>
      <w:r>
        <w:rPr>
          <w:lang w:val="en-CA"/>
        </w:rPr>
        <w:t xml:space="preserve"> Meeting in </w:t>
      </w:r>
      <w:r w:rsidR="00F908D7">
        <w:rPr>
          <w:lang w:val="en-CA"/>
        </w:rPr>
        <w:t>Macao</w:t>
      </w:r>
      <w:r>
        <w:rPr>
          <w:lang w:val="en-CA"/>
        </w:rPr>
        <w:t>. Further, implementations are to be made into VTM-</w:t>
      </w:r>
      <w:r w:rsidR="00F908D7">
        <w:rPr>
          <w:lang w:val="en-CA"/>
        </w:rPr>
        <w:t>3</w:t>
      </w:r>
      <w:r>
        <w:rPr>
          <w:lang w:val="en-CA"/>
        </w:rPr>
        <w:t xml:space="preserve"> which is the outcome software of the same meeting.</w:t>
      </w:r>
    </w:p>
    <w:p w14:paraId="15EAF49A" w14:textId="77777777" w:rsidR="00D31C27" w:rsidRDefault="00D31C27" w:rsidP="00D31C27">
      <w:pPr>
        <w:pStyle w:val="1"/>
        <w:rPr>
          <w:lang w:val="en-CA"/>
        </w:rPr>
      </w:pPr>
      <w:r>
        <w:rPr>
          <w:lang w:val="en-CA"/>
        </w:rPr>
        <w:t>Timeline</w:t>
      </w:r>
    </w:p>
    <w:p w14:paraId="3A5AAD0F" w14:textId="2E9BA44A" w:rsidR="005252A1" w:rsidRDefault="005252A1" w:rsidP="005252A1">
      <w:r>
        <w:t xml:space="preserve">Tester assignment to be available: </w:t>
      </w:r>
      <w:r w:rsidR="00F24513" w:rsidRPr="00365BDC">
        <w:t>1</w:t>
      </w:r>
      <w:r w:rsidRPr="00365BDC">
        <w:t xml:space="preserve"> weeks after VTM3.0</w:t>
      </w:r>
      <w:r>
        <w:t xml:space="preserve"> software released.</w:t>
      </w:r>
    </w:p>
    <w:p w14:paraId="5AC87CD0" w14:textId="562EAFE3" w:rsidR="005252A1" w:rsidRDefault="00F24513" w:rsidP="005252A1">
      <w:r>
        <w:t>Neural network parameter models</w:t>
      </w:r>
      <w:r w:rsidR="005252A1">
        <w:t xml:space="preserve"> and software changes for each tool evaluation to be available: </w:t>
      </w:r>
      <w:r w:rsidR="00351533" w:rsidRPr="00365BDC">
        <w:t>4</w:t>
      </w:r>
      <w:r w:rsidR="005252A1" w:rsidRPr="00365BDC">
        <w:t xml:space="preserve"> weeks after VTM3.0</w:t>
      </w:r>
      <w:r w:rsidR="005252A1">
        <w:t xml:space="preserve"> software released.</w:t>
      </w:r>
    </w:p>
    <w:p w14:paraId="565F5974" w14:textId="7AFED9DC" w:rsidR="005252A1" w:rsidRDefault="005252A1" w:rsidP="005252A1">
      <w:r>
        <w:t xml:space="preserve">Individual tool experimental results and bitstreams to be available: </w:t>
      </w:r>
      <w:r w:rsidR="00505271" w:rsidRPr="00365BDC">
        <w:t>10 days</w:t>
      </w:r>
      <w:r w:rsidRPr="00365BDC">
        <w:t xml:space="preserve"> before the 13</w:t>
      </w:r>
      <w:r w:rsidRPr="00365BDC">
        <w:rPr>
          <w:vertAlign w:val="superscript"/>
        </w:rPr>
        <w:t>th</w:t>
      </w:r>
      <w:r w:rsidRPr="00365BDC">
        <w:t xml:space="preserve"> meeting</w:t>
      </w:r>
      <w:r>
        <w:t xml:space="preserve">.  </w:t>
      </w:r>
    </w:p>
    <w:p w14:paraId="22F79B3F" w14:textId="628C13B4" w:rsidR="005252A1" w:rsidRDefault="005252A1" w:rsidP="005252A1">
      <w:r>
        <w:t>Ad hoc group report containing summarized results: 3 days before the 12</w:t>
      </w:r>
      <w:r>
        <w:rPr>
          <w:vertAlign w:val="superscript"/>
        </w:rPr>
        <w:t>th</w:t>
      </w:r>
      <w:r>
        <w:t xml:space="preserve"> meeting.</w:t>
      </w:r>
    </w:p>
    <w:p w14:paraId="5D8185D2" w14:textId="1C8DB483" w:rsidR="005252A1" w:rsidRDefault="005252A1" w:rsidP="00C83136">
      <w:pPr>
        <w:pStyle w:val="1"/>
        <w:rPr>
          <w:lang w:val="en-CA"/>
        </w:rPr>
      </w:pPr>
      <w:r>
        <w:rPr>
          <w:lang w:val="en-CA"/>
        </w:rPr>
        <w:lastRenderedPageBreak/>
        <w:t>Tested Tools</w:t>
      </w:r>
    </w:p>
    <w:tbl>
      <w:tblPr>
        <w:tblW w:w="83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2"/>
        <w:gridCol w:w="1644"/>
        <w:gridCol w:w="750"/>
        <w:gridCol w:w="837"/>
        <w:gridCol w:w="835"/>
        <w:gridCol w:w="1388"/>
        <w:gridCol w:w="1425"/>
      </w:tblGrid>
      <w:tr w:rsidR="005252A1" w14:paraId="5B1BDF32" w14:textId="77777777" w:rsidTr="001C1DD8">
        <w:trPr>
          <w:trHeight w:val="80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3BD4" w14:textId="77777777" w:rsidR="005252A1" w:rsidRDefault="005252A1">
            <w:pPr>
              <w:pStyle w:val="af1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6DD1" w14:textId="77777777" w:rsidR="005252A1" w:rsidRDefault="005252A1">
            <w:pPr>
              <w:pStyle w:val="af1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DBB1" w14:textId="77777777" w:rsidR="005252A1" w:rsidRDefault="005252A1">
            <w:pPr>
              <w:pStyle w:val="af1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FD61" w14:textId="77777777" w:rsidR="005252A1" w:rsidRDefault="005252A1">
            <w:pPr>
              <w:pStyle w:val="af1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312D" w14:textId="77777777" w:rsidR="005252A1" w:rsidRDefault="005252A1">
            <w:pPr>
              <w:pStyle w:val="af1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7B5D" w14:textId="77777777" w:rsidR="005252A1" w:rsidRDefault="005252A1">
            <w:pPr>
              <w:pStyle w:val="af1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8DD4" w14:textId="77777777" w:rsidR="005252A1" w:rsidRDefault="005252A1">
            <w:pPr>
              <w:pStyle w:val="af1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5252A1" w14:paraId="6B7A8F03" w14:textId="77777777" w:rsidTr="001C1DD8">
        <w:trPr>
          <w:trHeight w:val="80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718E" w14:textId="2A20716B" w:rsidR="005252A1" w:rsidRDefault="005252A1">
            <w:pPr>
              <w:rPr>
                <w:rFonts w:eastAsia="Times New Roman"/>
              </w:rPr>
            </w:pPr>
            <w:r>
              <w:t>Loop filter WHU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3EBF" w14:textId="2436CF3C" w:rsidR="005252A1" w:rsidRDefault="005252A1">
            <w:pPr>
              <w:rPr>
                <w:rFonts w:eastAsia="Times New Roman"/>
              </w:rPr>
            </w:pPr>
            <w:r>
              <w:t>JVET-L0242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17CE" w14:textId="77777777" w:rsidR="005252A1" w:rsidRPr="00365BDC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FB53" w14:textId="77777777" w:rsidR="005252A1" w:rsidRPr="00365BDC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6F8D" w14:textId="77777777" w:rsidR="005252A1" w:rsidRPr="00365BDC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4A3E" w14:textId="7754F936" w:rsidR="005252A1" w:rsidRPr="00F92414" w:rsidRDefault="00F92414">
            <w:pPr>
              <w:pStyle w:val="af1"/>
              <w:jc w:val="center"/>
              <w:rPr>
                <w:rFonts w:ascii="Times New Roman" w:eastAsiaTheme="minorEastAsia" w:hAnsi="Times New Roman" w:cs="Times New Roman"/>
                <w:szCs w:val="20"/>
                <w:lang w:eastAsia="en-US"/>
              </w:rPr>
            </w:pPr>
            <w:r w:rsidRPr="00F92414">
              <w:rPr>
                <w:rFonts w:ascii="Times New Roman" w:eastAsiaTheme="minorEastAsia" w:hAnsi="Times New Roman" w:cs="Times New Roman"/>
                <w:szCs w:val="20"/>
                <w:lang w:eastAsia="en-US"/>
              </w:rPr>
              <w:t>WHU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F415" w14:textId="20E6A466" w:rsidR="005252A1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5252A1" w14:paraId="667AA5CF" w14:textId="77777777" w:rsidTr="001C1DD8">
        <w:trPr>
          <w:trHeight w:val="80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4792" w14:textId="5294B9F3" w:rsidR="005252A1" w:rsidRDefault="005252A1">
            <w:pPr>
              <w:rPr>
                <w:rFonts w:eastAsia="Times New Roman"/>
              </w:rPr>
            </w:pPr>
            <w:r>
              <w:t>Loop filter Hikvision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8576" w14:textId="1204BC2D" w:rsidR="005252A1" w:rsidRDefault="005252A1">
            <w:pPr>
              <w:rPr>
                <w:rFonts w:eastAsia="Times New Roman"/>
              </w:rPr>
            </w:pPr>
            <w:r>
              <w:t>JVET-I0022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C9D1" w14:textId="77777777" w:rsidR="005252A1" w:rsidRPr="00365BDC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61D8" w14:textId="77777777" w:rsidR="005252A1" w:rsidRPr="00365BDC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6C52" w14:textId="77777777" w:rsidR="005252A1" w:rsidRPr="00365BDC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38E4" w14:textId="1F42DE1E" w:rsidR="005252A1" w:rsidRPr="00F92414" w:rsidRDefault="00F92414">
            <w:pPr>
              <w:pStyle w:val="af1"/>
              <w:jc w:val="center"/>
              <w:rPr>
                <w:rFonts w:ascii="Times New Roman" w:eastAsiaTheme="minorEastAsia" w:hAnsi="Times New Roman" w:cs="Times New Roman"/>
                <w:szCs w:val="20"/>
                <w:lang w:eastAsia="en-US"/>
              </w:rPr>
            </w:pPr>
            <w:proofErr w:type="spellStart"/>
            <w:r w:rsidRPr="00F92414">
              <w:rPr>
                <w:rFonts w:ascii="Times New Roman" w:eastAsiaTheme="minorEastAsia" w:hAnsi="Times New Roman" w:cs="Times New Roman"/>
                <w:szCs w:val="20"/>
                <w:lang w:eastAsia="en-US"/>
              </w:rPr>
              <w:t>Hikvision</w:t>
            </w:r>
            <w:proofErr w:type="spell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5806" w14:textId="174B3BA3" w:rsidR="005252A1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5252A1" w14:paraId="0878A7CE" w14:textId="77777777" w:rsidTr="001C1DD8">
        <w:trPr>
          <w:trHeight w:val="80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E8EB" w14:textId="3DBDA7D4" w:rsidR="005252A1" w:rsidRDefault="005252A1">
            <w:pPr>
              <w:rPr>
                <w:rFonts w:eastAsia="Times New Roman"/>
              </w:rPr>
            </w:pPr>
            <w:r>
              <w:t>Loop filter USTC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9A6C" w14:textId="3182885F" w:rsidR="005252A1" w:rsidRDefault="005252A1">
            <w:pPr>
              <w:rPr>
                <w:rFonts w:eastAsia="Times New Roman"/>
              </w:rPr>
            </w:pPr>
            <w:r>
              <w:t>JVET-J0032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1F1D" w14:textId="77777777" w:rsidR="005252A1" w:rsidRPr="00365BDC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7B5D" w14:textId="77777777" w:rsidR="005252A1" w:rsidRPr="00365BDC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AB34" w14:textId="77777777" w:rsidR="005252A1" w:rsidRPr="00365BDC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5670" w14:textId="2333BCF5" w:rsidR="005252A1" w:rsidRPr="00F92414" w:rsidRDefault="00F92414">
            <w:pPr>
              <w:pStyle w:val="af1"/>
              <w:jc w:val="center"/>
              <w:rPr>
                <w:rFonts w:ascii="Times New Roman" w:eastAsiaTheme="minorEastAsia" w:hAnsi="Times New Roman" w:cs="Times New Roman"/>
                <w:szCs w:val="20"/>
                <w:lang w:eastAsia="en-US"/>
              </w:rPr>
            </w:pPr>
            <w:r w:rsidRPr="00F92414">
              <w:rPr>
                <w:rFonts w:ascii="Times New Roman" w:eastAsiaTheme="minorEastAsia" w:hAnsi="Times New Roman" w:cs="Times New Roman"/>
                <w:szCs w:val="20"/>
                <w:lang w:eastAsia="en-US"/>
              </w:rPr>
              <w:t>USTC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E35F" w14:textId="554EDC19" w:rsidR="005252A1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5252A1" w14:paraId="68EE7788" w14:textId="77777777" w:rsidTr="001C1DD8">
        <w:trPr>
          <w:trHeight w:val="80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39B8" w14:textId="5D1A316E" w:rsidR="005252A1" w:rsidRDefault="005252A1">
            <w:pPr>
              <w:rPr>
                <w:rFonts w:eastAsia="Times New Roman"/>
              </w:rPr>
            </w:pPr>
            <w:r>
              <w:t>Down-sampling filter USTC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E5EE" w14:textId="129AF0F2" w:rsidR="005252A1" w:rsidRDefault="005252A1">
            <w:pPr>
              <w:rPr>
                <w:rFonts w:eastAsia="Times New Roman"/>
              </w:rPr>
            </w:pPr>
            <w:r>
              <w:t>JVET-J0032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E46D" w14:textId="77777777" w:rsidR="005252A1" w:rsidRPr="00365BDC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2B4C" w14:textId="77777777" w:rsidR="005252A1" w:rsidRPr="00365BDC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ECA2" w14:textId="77777777" w:rsidR="005252A1" w:rsidRPr="00365BDC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DD97" w14:textId="1A69364E" w:rsidR="005252A1" w:rsidRPr="00F92414" w:rsidRDefault="00F92414">
            <w:pPr>
              <w:pStyle w:val="af1"/>
              <w:jc w:val="center"/>
              <w:rPr>
                <w:rFonts w:ascii="Times New Roman" w:eastAsiaTheme="minorEastAsia" w:hAnsi="Times New Roman" w:cs="Times New Roman"/>
                <w:szCs w:val="20"/>
                <w:lang w:eastAsia="en-US"/>
              </w:rPr>
            </w:pPr>
            <w:r w:rsidRPr="00F92414">
              <w:rPr>
                <w:rFonts w:ascii="Times New Roman" w:eastAsiaTheme="minorEastAsia" w:hAnsi="Times New Roman" w:cs="Times New Roman"/>
                <w:szCs w:val="20"/>
                <w:lang w:eastAsia="en-US"/>
              </w:rPr>
              <w:t>USTC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C26D" w14:textId="24A594A3" w:rsidR="005252A1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5252A1" w14:paraId="213F9BD1" w14:textId="77777777" w:rsidTr="001C1DD8">
        <w:trPr>
          <w:trHeight w:val="80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957E" w14:textId="5437D1F3" w:rsidR="005252A1" w:rsidRDefault="005252A1">
            <w:pPr>
              <w:rPr>
                <w:rFonts w:eastAsia="Times New Roman"/>
              </w:rPr>
            </w:pPr>
            <w:r>
              <w:t xml:space="preserve">Loop filter </w:t>
            </w:r>
            <w:r w:rsidR="005F1191">
              <w:t>KDDI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63BF" w14:textId="1000BA94" w:rsidR="005252A1" w:rsidRDefault="005252A1">
            <w:pPr>
              <w:rPr>
                <w:rFonts w:eastAsia="Times New Roman"/>
              </w:rPr>
            </w:pPr>
            <w:r>
              <w:t>JVET-</w:t>
            </w:r>
            <w:r w:rsidR="005F1191">
              <w:t>L0383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6762" w14:textId="77777777" w:rsidR="005252A1" w:rsidRPr="00365BDC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0202" w14:textId="77777777" w:rsidR="005252A1" w:rsidRPr="00365BDC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AD50" w14:textId="77777777" w:rsidR="005252A1" w:rsidRPr="00365BDC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365B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C4CE" w14:textId="5BAE91C2" w:rsidR="005252A1" w:rsidRPr="00F92414" w:rsidRDefault="00F92414">
            <w:pPr>
              <w:pStyle w:val="af1"/>
              <w:jc w:val="center"/>
              <w:rPr>
                <w:rFonts w:ascii="Times New Roman" w:eastAsiaTheme="minorEastAsia" w:hAnsi="Times New Roman" w:cs="Times New Roman"/>
                <w:szCs w:val="20"/>
                <w:lang w:eastAsia="en-US"/>
              </w:rPr>
            </w:pPr>
            <w:r w:rsidRPr="00F92414">
              <w:rPr>
                <w:rFonts w:ascii="Times New Roman" w:eastAsiaTheme="minorEastAsia" w:hAnsi="Times New Roman" w:cs="Times New Roman"/>
                <w:szCs w:val="20"/>
                <w:lang w:eastAsia="en-US"/>
              </w:rPr>
              <w:t>KDDI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FE82" w14:textId="6FAB324A" w:rsidR="005252A1" w:rsidRDefault="005252A1">
            <w:pPr>
              <w:pStyle w:val="af1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</w:tbl>
    <w:p w14:paraId="566340D2" w14:textId="32DCD91A" w:rsidR="00C83136" w:rsidRDefault="00C83136" w:rsidP="00C83136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E714016" w14:textId="3C7CB52B" w:rsidR="00FE5D05" w:rsidRPr="00171DBC" w:rsidRDefault="00FE5D05" w:rsidP="00FE5D05">
      <w:pPr>
        <w:pStyle w:val="ab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463245059"/>
      <w:bookmarkStart w:id="2" w:name="_Ref450752014"/>
      <w:bookmarkStart w:id="3" w:name="_Ref451180107"/>
      <w:bookmarkStart w:id="4" w:name="_Ref463214298"/>
      <w:r w:rsidRPr="00171DBC">
        <w:rPr>
          <w:lang w:val="en-CA"/>
        </w:rPr>
        <w:t>S.</w:t>
      </w:r>
      <w:r>
        <w:rPr>
          <w:lang w:val="en-CA"/>
        </w:rPr>
        <w:t xml:space="preserve"> Liu, Y. Li</w:t>
      </w:r>
      <w:r w:rsidRPr="008D057D">
        <w:rPr>
          <w:lang w:val="en-CA"/>
        </w:rPr>
        <w:t xml:space="preserve">, </w:t>
      </w:r>
      <w:r>
        <w:rPr>
          <w:lang w:val="en-CA"/>
        </w:rPr>
        <w:t>“</w:t>
      </w:r>
      <w:proofErr w:type="spellStart"/>
      <w:r w:rsidRPr="00FE5D05">
        <w:rPr>
          <w:lang w:val="en-CA"/>
        </w:rPr>
        <w:t>BoG</w:t>
      </w:r>
      <w:proofErr w:type="spellEnd"/>
      <w:r w:rsidRPr="00FE5D05">
        <w:rPr>
          <w:lang w:val="en-CA"/>
        </w:rPr>
        <w:t xml:space="preserve"> report on Neural Networks for Video Coding</w:t>
      </w:r>
      <w:r w:rsidRPr="008D057D">
        <w:rPr>
          <w:lang w:val="en-CA"/>
        </w:rPr>
        <w:t xml:space="preserve">,” </w:t>
      </w:r>
      <w:bookmarkEnd w:id="1"/>
      <w:r w:rsidR="00171DBC" w:rsidRPr="00171DBC">
        <w:rPr>
          <w:lang w:val="en-CA"/>
        </w:rPr>
        <w:t>Joint Video Exploration Team of ITU-T SG 16 WP 3 and ISO/IEC JTC 1/SC 29/WG 11, JVET-</w:t>
      </w:r>
      <w:r w:rsidR="00171DBC">
        <w:rPr>
          <w:lang w:val="en-CA"/>
        </w:rPr>
        <w:t>L</w:t>
      </w:r>
      <w:r w:rsidR="00171DBC" w:rsidRPr="00171DBC">
        <w:rPr>
          <w:lang w:val="en-CA"/>
        </w:rPr>
        <w:t xml:space="preserve">0704, </w:t>
      </w:r>
      <w:r w:rsidRPr="00171DBC">
        <w:rPr>
          <w:lang w:val="en-CA"/>
        </w:rPr>
        <w:t>Oct. 2018</w:t>
      </w:r>
      <w:r w:rsidR="00171DBC" w:rsidRPr="00171DBC">
        <w:rPr>
          <w:lang w:val="en-CA"/>
        </w:rPr>
        <w:t xml:space="preserve">, </w:t>
      </w:r>
      <w:r w:rsidR="00171DBC">
        <w:rPr>
          <w:lang w:val="en-CA"/>
        </w:rPr>
        <w:t>Macao</w:t>
      </w:r>
      <w:r w:rsidR="00171DBC" w:rsidRPr="00B57A23">
        <w:rPr>
          <w:lang w:val="en-CA"/>
        </w:rPr>
        <w:t xml:space="preserve">, </w:t>
      </w:r>
      <w:r w:rsidR="00171DBC">
        <w:rPr>
          <w:lang w:val="en-CA"/>
        </w:rPr>
        <w:t>CN</w:t>
      </w:r>
      <w:r>
        <w:rPr>
          <w:lang w:val="en-CA"/>
        </w:rPr>
        <w:t xml:space="preserve"> </w:t>
      </w:r>
    </w:p>
    <w:p w14:paraId="58AECD5A" w14:textId="67A5C9DC" w:rsidR="00FE5D05" w:rsidRDefault="00171DBC" w:rsidP="00FE5D05">
      <w:pPr>
        <w:pStyle w:val="ab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171DBC">
        <w:rPr>
          <w:lang w:val="en-CA"/>
        </w:rPr>
        <w:t xml:space="preserve">F. </w:t>
      </w:r>
      <w:proofErr w:type="spellStart"/>
      <w:r w:rsidRPr="00171DBC">
        <w:rPr>
          <w:lang w:val="en-CA"/>
        </w:rPr>
        <w:t>Bossen</w:t>
      </w:r>
      <w:proofErr w:type="spellEnd"/>
      <w:r w:rsidRPr="00171DBC">
        <w:rPr>
          <w:lang w:val="en-CA"/>
        </w:rPr>
        <w:t xml:space="preserve">, J. Boyce, X. Li, V. Seregin, K. </w:t>
      </w:r>
      <w:proofErr w:type="spellStart"/>
      <w:r w:rsidRPr="00171DBC">
        <w:rPr>
          <w:lang w:val="en-CA"/>
        </w:rPr>
        <w:t>S</w:t>
      </w:r>
      <w:r w:rsidRPr="003B166B">
        <w:rPr>
          <w:lang w:val="en-CA"/>
        </w:rPr>
        <w:t>ü</w:t>
      </w:r>
      <w:r w:rsidRPr="00171DBC">
        <w:rPr>
          <w:lang w:val="en-CA"/>
        </w:rPr>
        <w:t>hring</w:t>
      </w:r>
      <w:proofErr w:type="spellEnd"/>
      <w:r w:rsidRPr="00171DBC">
        <w:rPr>
          <w:lang w:val="en-CA"/>
        </w:rPr>
        <w:t>, “JVET common test conditions and software reference configurations”, Joint Video Exploration Team of ITU-T SG 16 WP 3 and ISO/IEC JTC 1/SC 29/WG 11, JVET-</w:t>
      </w:r>
      <w:r>
        <w:rPr>
          <w:lang w:val="en-CA"/>
        </w:rPr>
        <w:t>L</w:t>
      </w:r>
      <w:r w:rsidRPr="00171DBC">
        <w:rPr>
          <w:lang w:val="en-CA"/>
        </w:rPr>
        <w:t xml:space="preserve">1010, Oct. 2018,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</w:p>
    <w:p w14:paraId="04F112AF" w14:textId="7B94B71F" w:rsidR="000F36FA" w:rsidRPr="00171DBC" w:rsidRDefault="00171DBC" w:rsidP="00171DBC">
      <w:pPr>
        <w:pStyle w:val="ab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C948E6">
        <w:rPr>
          <w:lang w:val="en-CA" w:eastAsia="zh-CN"/>
        </w:rPr>
        <w:t>DIV2K,</w:t>
      </w:r>
      <w:r>
        <w:rPr>
          <w:lang w:val="en-CA" w:eastAsia="zh-CN"/>
        </w:rPr>
        <w:t xml:space="preserve"> </w:t>
      </w:r>
      <w:hyperlink r:id="rId12" w:history="1">
        <w:r w:rsidRPr="00C948E6">
          <w:rPr>
            <w:lang w:val="en-CA" w:eastAsia="zh-CN"/>
          </w:rPr>
          <w:t>https://data.vision.ee.ethz.ch/cvl/DIV2K/</w:t>
        </w:r>
      </w:hyperlink>
      <w:bookmarkEnd w:id="2"/>
      <w:bookmarkEnd w:id="3"/>
      <w:bookmarkEnd w:id="4"/>
    </w:p>
    <w:sectPr w:rsidR="000F36FA" w:rsidRPr="00171DBC" w:rsidSect="00DA436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C9E3A" w14:textId="77777777" w:rsidR="00E20C29" w:rsidRDefault="00E20C29">
      <w:r>
        <w:separator/>
      </w:r>
    </w:p>
  </w:endnote>
  <w:endnote w:type="continuationSeparator" w:id="0">
    <w:p w14:paraId="4FFA7E6C" w14:textId="77777777" w:rsidR="00E20C29" w:rsidRDefault="00E20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5D86D0" w:rsidR="00D71395" w:rsidRPr="00C00DDE" w:rsidRDefault="00D7139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2178F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E52F8">
      <w:rPr>
        <w:rStyle w:val="a5"/>
        <w:noProof/>
      </w:rPr>
      <w:t>2018-10-25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CBA7A" w14:textId="77777777" w:rsidR="00E20C29" w:rsidRDefault="00E20C29">
      <w:r>
        <w:separator/>
      </w:r>
    </w:p>
  </w:footnote>
  <w:footnote w:type="continuationSeparator" w:id="0">
    <w:p w14:paraId="53F87577" w14:textId="77777777" w:rsidR="00E20C29" w:rsidRDefault="00E20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727E4"/>
    <w:multiLevelType w:val="hybridMultilevel"/>
    <w:tmpl w:val="A47E1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97B72"/>
    <w:multiLevelType w:val="hybridMultilevel"/>
    <w:tmpl w:val="016846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7AF8FDC0"/>
    <w:lvl w:ilvl="0">
      <w:start w:val="1"/>
      <w:numFmt w:val="decimal"/>
      <w:pStyle w:val="1"/>
      <w:lvlText w:val="%1"/>
      <w:lvlJc w:val="left"/>
      <w:pPr>
        <w:ind w:left="574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003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87339"/>
    <w:multiLevelType w:val="hybridMultilevel"/>
    <w:tmpl w:val="4774A9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FB6289"/>
    <w:multiLevelType w:val="hybridMultilevel"/>
    <w:tmpl w:val="C00AD8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97C09"/>
    <w:multiLevelType w:val="hybridMultilevel"/>
    <w:tmpl w:val="8BACB58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9B7E30"/>
    <w:multiLevelType w:val="hybridMultilevel"/>
    <w:tmpl w:val="974A5F36"/>
    <w:lvl w:ilvl="0" w:tplc="F5B01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E7F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84E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E2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EC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E2E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62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7EC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B8D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E30015"/>
    <w:multiLevelType w:val="hybridMultilevel"/>
    <w:tmpl w:val="ADC4D8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C010C49"/>
    <w:multiLevelType w:val="hybridMultilevel"/>
    <w:tmpl w:val="DCECDC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A22F75"/>
    <w:multiLevelType w:val="hybridMultilevel"/>
    <w:tmpl w:val="C6C4D0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760C9"/>
    <w:multiLevelType w:val="hybridMultilevel"/>
    <w:tmpl w:val="B92A2B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34107D"/>
    <w:multiLevelType w:val="hybridMultilevel"/>
    <w:tmpl w:val="648233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D64B00"/>
    <w:multiLevelType w:val="hybridMultilevel"/>
    <w:tmpl w:val="1EB68956"/>
    <w:lvl w:ilvl="0" w:tplc="42226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CC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AF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052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66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024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E6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E878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67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1B633C6"/>
    <w:multiLevelType w:val="hybridMultilevel"/>
    <w:tmpl w:val="9F784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7"/>
  </w:num>
  <w:num w:numId="7">
    <w:abstractNumId w:val="13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24"/>
  </w:num>
  <w:num w:numId="14">
    <w:abstractNumId w:val="15"/>
  </w:num>
  <w:num w:numId="15">
    <w:abstractNumId w:val="26"/>
  </w:num>
  <w:num w:numId="16">
    <w:abstractNumId w:val="14"/>
  </w:num>
  <w:num w:numId="17">
    <w:abstractNumId w:val="11"/>
  </w:num>
  <w:num w:numId="18">
    <w:abstractNumId w:val="2"/>
  </w:num>
  <w:num w:numId="19">
    <w:abstractNumId w:val="21"/>
  </w:num>
  <w:num w:numId="20">
    <w:abstractNumId w:val="5"/>
  </w:num>
  <w:num w:numId="21">
    <w:abstractNumId w:val="23"/>
  </w:num>
  <w:num w:numId="22">
    <w:abstractNumId w:val="9"/>
  </w:num>
  <w:num w:numId="23">
    <w:abstractNumId w:val="3"/>
  </w:num>
  <w:num w:numId="24">
    <w:abstractNumId w:val="16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1B2"/>
    <w:rsid w:val="00015320"/>
    <w:rsid w:val="000219FE"/>
    <w:rsid w:val="000234D6"/>
    <w:rsid w:val="000308A3"/>
    <w:rsid w:val="00030947"/>
    <w:rsid w:val="0004134C"/>
    <w:rsid w:val="0004561E"/>
    <w:rsid w:val="000458BC"/>
    <w:rsid w:val="00045C41"/>
    <w:rsid w:val="00046C03"/>
    <w:rsid w:val="0005327F"/>
    <w:rsid w:val="00063F96"/>
    <w:rsid w:val="00065039"/>
    <w:rsid w:val="000738A9"/>
    <w:rsid w:val="0007614F"/>
    <w:rsid w:val="00081398"/>
    <w:rsid w:val="00084E0F"/>
    <w:rsid w:val="00090461"/>
    <w:rsid w:val="0009135A"/>
    <w:rsid w:val="000932A7"/>
    <w:rsid w:val="00094479"/>
    <w:rsid w:val="00094C55"/>
    <w:rsid w:val="000A7970"/>
    <w:rsid w:val="000B0C0F"/>
    <w:rsid w:val="000B12E9"/>
    <w:rsid w:val="000B1960"/>
    <w:rsid w:val="000B1C6B"/>
    <w:rsid w:val="000B4FF9"/>
    <w:rsid w:val="000B756D"/>
    <w:rsid w:val="000C09AC"/>
    <w:rsid w:val="000C3A39"/>
    <w:rsid w:val="000C6D25"/>
    <w:rsid w:val="000D449A"/>
    <w:rsid w:val="000E00F3"/>
    <w:rsid w:val="000F0278"/>
    <w:rsid w:val="000F158C"/>
    <w:rsid w:val="000F3374"/>
    <w:rsid w:val="000F36FA"/>
    <w:rsid w:val="000F3E30"/>
    <w:rsid w:val="0010234D"/>
    <w:rsid w:val="00102F3D"/>
    <w:rsid w:val="00105A65"/>
    <w:rsid w:val="00110F0F"/>
    <w:rsid w:val="00116C25"/>
    <w:rsid w:val="00124E38"/>
    <w:rsid w:val="0012580B"/>
    <w:rsid w:val="00131F90"/>
    <w:rsid w:val="00133829"/>
    <w:rsid w:val="0013458C"/>
    <w:rsid w:val="0013526E"/>
    <w:rsid w:val="00144064"/>
    <w:rsid w:val="00146152"/>
    <w:rsid w:val="00155526"/>
    <w:rsid w:val="00162267"/>
    <w:rsid w:val="001679F3"/>
    <w:rsid w:val="00171371"/>
    <w:rsid w:val="00171DBC"/>
    <w:rsid w:val="00175A24"/>
    <w:rsid w:val="00181364"/>
    <w:rsid w:val="00187E58"/>
    <w:rsid w:val="001A1A0D"/>
    <w:rsid w:val="001A297E"/>
    <w:rsid w:val="001A30F0"/>
    <w:rsid w:val="001A368E"/>
    <w:rsid w:val="001A7329"/>
    <w:rsid w:val="001A792F"/>
    <w:rsid w:val="001B171F"/>
    <w:rsid w:val="001B4E28"/>
    <w:rsid w:val="001C173A"/>
    <w:rsid w:val="001C1DD8"/>
    <w:rsid w:val="001C3525"/>
    <w:rsid w:val="001C3AFB"/>
    <w:rsid w:val="001D1BD2"/>
    <w:rsid w:val="001E0248"/>
    <w:rsid w:val="001E02BE"/>
    <w:rsid w:val="001E3B37"/>
    <w:rsid w:val="001F019D"/>
    <w:rsid w:val="001F2594"/>
    <w:rsid w:val="002043DC"/>
    <w:rsid w:val="002055A6"/>
    <w:rsid w:val="00206460"/>
    <w:rsid w:val="002069B4"/>
    <w:rsid w:val="00210174"/>
    <w:rsid w:val="002116CA"/>
    <w:rsid w:val="00215DFC"/>
    <w:rsid w:val="002177C4"/>
    <w:rsid w:val="002212DF"/>
    <w:rsid w:val="00222CD4"/>
    <w:rsid w:val="00225016"/>
    <w:rsid w:val="002264A6"/>
    <w:rsid w:val="00227BA7"/>
    <w:rsid w:val="0023011C"/>
    <w:rsid w:val="00233AE2"/>
    <w:rsid w:val="00233CBA"/>
    <w:rsid w:val="002375C1"/>
    <w:rsid w:val="00263398"/>
    <w:rsid w:val="00263B99"/>
    <w:rsid w:val="0026654A"/>
    <w:rsid w:val="00266F06"/>
    <w:rsid w:val="00271481"/>
    <w:rsid w:val="00275BCF"/>
    <w:rsid w:val="00275EE8"/>
    <w:rsid w:val="00277843"/>
    <w:rsid w:val="00291E36"/>
    <w:rsid w:val="00292257"/>
    <w:rsid w:val="002A19DB"/>
    <w:rsid w:val="002A35E9"/>
    <w:rsid w:val="002A54E0"/>
    <w:rsid w:val="002B1595"/>
    <w:rsid w:val="002B191D"/>
    <w:rsid w:val="002B2E83"/>
    <w:rsid w:val="002B7879"/>
    <w:rsid w:val="002C7097"/>
    <w:rsid w:val="002D0AF6"/>
    <w:rsid w:val="002E389E"/>
    <w:rsid w:val="002F164D"/>
    <w:rsid w:val="003007F3"/>
    <w:rsid w:val="003021BC"/>
    <w:rsid w:val="00304A94"/>
    <w:rsid w:val="00306206"/>
    <w:rsid w:val="0031754D"/>
    <w:rsid w:val="00317D85"/>
    <w:rsid w:val="0032178F"/>
    <w:rsid w:val="00327C56"/>
    <w:rsid w:val="003315A1"/>
    <w:rsid w:val="003373EC"/>
    <w:rsid w:val="00342FF4"/>
    <w:rsid w:val="00344E5A"/>
    <w:rsid w:val="00346148"/>
    <w:rsid w:val="003461B1"/>
    <w:rsid w:val="00351533"/>
    <w:rsid w:val="00357962"/>
    <w:rsid w:val="00365BDC"/>
    <w:rsid w:val="003669EA"/>
    <w:rsid w:val="003706CC"/>
    <w:rsid w:val="00370708"/>
    <w:rsid w:val="00375056"/>
    <w:rsid w:val="003758BF"/>
    <w:rsid w:val="00377710"/>
    <w:rsid w:val="00382B8F"/>
    <w:rsid w:val="00383B08"/>
    <w:rsid w:val="00386E3C"/>
    <w:rsid w:val="003A2D8E"/>
    <w:rsid w:val="003A6DA1"/>
    <w:rsid w:val="003A7CE6"/>
    <w:rsid w:val="003C20E4"/>
    <w:rsid w:val="003C3E41"/>
    <w:rsid w:val="003D3F33"/>
    <w:rsid w:val="003D6342"/>
    <w:rsid w:val="003E6F90"/>
    <w:rsid w:val="003E73ED"/>
    <w:rsid w:val="003F5D0F"/>
    <w:rsid w:val="00402BEE"/>
    <w:rsid w:val="00404D5B"/>
    <w:rsid w:val="00414101"/>
    <w:rsid w:val="004219CF"/>
    <w:rsid w:val="004229AE"/>
    <w:rsid w:val="004234F0"/>
    <w:rsid w:val="00433DDB"/>
    <w:rsid w:val="00435A29"/>
    <w:rsid w:val="00437619"/>
    <w:rsid w:val="00443CEB"/>
    <w:rsid w:val="00447EFB"/>
    <w:rsid w:val="0046548E"/>
    <w:rsid w:val="00465A1E"/>
    <w:rsid w:val="004673D9"/>
    <w:rsid w:val="0049445A"/>
    <w:rsid w:val="004A2A63"/>
    <w:rsid w:val="004B01B9"/>
    <w:rsid w:val="004B210C"/>
    <w:rsid w:val="004B4649"/>
    <w:rsid w:val="004C334F"/>
    <w:rsid w:val="004D405F"/>
    <w:rsid w:val="004E3D02"/>
    <w:rsid w:val="004E4F4F"/>
    <w:rsid w:val="004E6789"/>
    <w:rsid w:val="004F61E3"/>
    <w:rsid w:val="00502D46"/>
    <w:rsid w:val="00502E10"/>
    <w:rsid w:val="00505271"/>
    <w:rsid w:val="0051015C"/>
    <w:rsid w:val="00516CF1"/>
    <w:rsid w:val="005252A1"/>
    <w:rsid w:val="00531AE9"/>
    <w:rsid w:val="00550A66"/>
    <w:rsid w:val="00556C2E"/>
    <w:rsid w:val="0056250E"/>
    <w:rsid w:val="00565773"/>
    <w:rsid w:val="00567EC7"/>
    <w:rsid w:val="00570013"/>
    <w:rsid w:val="00570D3E"/>
    <w:rsid w:val="00571420"/>
    <w:rsid w:val="005801A2"/>
    <w:rsid w:val="0058691E"/>
    <w:rsid w:val="00586B7C"/>
    <w:rsid w:val="005952A5"/>
    <w:rsid w:val="00596C09"/>
    <w:rsid w:val="005A1EC1"/>
    <w:rsid w:val="005A33A1"/>
    <w:rsid w:val="005B217D"/>
    <w:rsid w:val="005B2CC4"/>
    <w:rsid w:val="005B711B"/>
    <w:rsid w:val="005B713E"/>
    <w:rsid w:val="005C06D4"/>
    <w:rsid w:val="005C25F6"/>
    <w:rsid w:val="005C2C57"/>
    <w:rsid w:val="005C385F"/>
    <w:rsid w:val="005D1A0B"/>
    <w:rsid w:val="005E0C27"/>
    <w:rsid w:val="005E1AC6"/>
    <w:rsid w:val="005E230C"/>
    <w:rsid w:val="005F1191"/>
    <w:rsid w:val="005F6F1B"/>
    <w:rsid w:val="00615995"/>
    <w:rsid w:val="00616155"/>
    <w:rsid w:val="00624B33"/>
    <w:rsid w:val="0063041A"/>
    <w:rsid w:val="00630AA2"/>
    <w:rsid w:val="006438F8"/>
    <w:rsid w:val="00645F2F"/>
    <w:rsid w:val="00646707"/>
    <w:rsid w:val="00657F7E"/>
    <w:rsid w:val="00662E58"/>
    <w:rsid w:val="006637F2"/>
    <w:rsid w:val="006642A5"/>
    <w:rsid w:val="00664DCF"/>
    <w:rsid w:val="00674892"/>
    <w:rsid w:val="006852E1"/>
    <w:rsid w:val="006A370C"/>
    <w:rsid w:val="006A7241"/>
    <w:rsid w:val="006B45F3"/>
    <w:rsid w:val="006B48AD"/>
    <w:rsid w:val="006B7EF3"/>
    <w:rsid w:val="006C113B"/>
    <w:rsid w:val="006C5D39"/>
    <w:rsid w:val="006C69EE"/>
    <w:rsid w:val="006D6D9B"/>
    <w:rsid w:val="006E2810"/>
    <w:rsid w:val="006E3ECD"/>
    <w:rsid w:val="006E5417"/>
    <w:rsid w:val="006E6932"/>
    <w:rsid w:val="006E7D53"/>
    <w:rsid w:val="006F0794"/>
    <w:rsid w:val="007023DE"/>
    <w:rsid w:val="00706070"/>
    <w:rsid w:val="00712F60"/>
    <w:rsid w:val="00720E3B"/>
    <w:rsid w:val="00731542"/>
    <w:rsid w:val="00731DB4"/>
    <w:rsid w:val="0074393F"/>
    <w:rsid w:val="00745F6B"/>
    <w:rsid w:val="00747DF0"/>
    <w:rsid w:val="00754688"/>
    <w:rsid w:val="00754F1C"/>
    <w:rsid w:val="0075585E"/>
    <w:rsid w:val="00761316"/>
    <w:rsid w:val="00764797"/>
    <w:rsid w:val="00770571"/>
    <w:rsid w:val="00775980"/>
    <w:rsid w:val="00775BF4"/>
    <w:rsid w:val="007768FF"/>
    <w:rsid w:val="007824D3"/>
    <w:rsid w:val="007825BE"/>
    <w:rsid w:val="00791B87"/>
    <w:rsid w:val="00796EE3"/>
    <w:rsid w:val="007A7D29"/>
    <w:rsid w:val="007B167C"/>
    <w:rsid w:val="007B4AB8"/>
    <w:rsid w:val="007D1181"/>
    <w:rsid w:val="007E01A3"/>
    <w:rsid w:val="007E4F4C"/>
    <w:rsid w:val="007F1F8B"/>
    <w:rsid w:val="007F2783"/>
    <w:rsid w:val="007F67A1"/>
    <w:rsid w:val="008045D5"/>
    <w:rsid w:val="00811C05"/>
    <w:rsid w:val="00815F80"/>
    <w:rsid w:val="008206C8"/>
    <w:rsid w:val="00834029"/>
    <w:rsid w:val="008420AF"/>
    <w:rsid w:val="008473F4"/>
    <w:rsid w:val="00861A08"/>
    <w:rsid w:val="0086387C"/>
    <w:rsid w:val="00864840"/>
    <w:rsid w:val="00874A6C"/>
    <w:rsid w:val="00876C65"/>
    <w:rsid w:val="00877BDF"/>
    <w:rsid w:val="008A4B4C"/>
    <w:rsid w:val="008A4E28"/>
    <w:rsid w:val="008B352E"/>
    <w:rsid w:val="008B629D"/>
    <w:rsid w:val="008C239F"/>
    <w:rsid w:val="008C266E"/>
    <w:rsid w:val="008C5339"/>
    <w:rsid w:val="008D1699"/>
    <w:rsid w:val="008E480C"/>
    <w:rsid w:val="008F2F1F"/>
    <w:rsid w:val="00906676"/>
    <w:rsid w:val="00907757"/>
    <w:rsid w:val="0091780F"/>
    <w:rsid w:val="00920731"/>
    <w:rsid w:val="009212B0"/>
    <w:rsid w:val="00921FA1"/>
    <w:rsid w:val="009234A5"/>
    <w:rsid w:val="00933453"/>
    <w:rsid w:val="009336F7"/>
    <w:rsid w:val="0093636C"/>
    <w:rsid w:val="00936479"/>
    <w:rsid w:val="009374A7"/>
    <w:rsid w:val="00955F6D"/>
    <w:rsid w:val="0096208E"/>
    <w:rsid w:val="00970B9A"/>
    <w:rsid w:val="00975EB1"/>
    <w:rsid w:val="00977C16"/>
    <w:rsid w:val="009809EB"/>
    <w:rsid w:val="0098551D"/>
    <w:rsid w:val="0099518F"/>
    <w:rsid w:val="009A523D"/>
    <w:rsid w:val="009B02A1"/>
    <w:rsid w:val="009B67FD"/>
    <w:rsid w:val="009B7F33"/>
    <w:rsid w:val="009D513E"/>
    <w:rsid w:val="009D7CE6"/>
    <w:rsid w:val="009E0EF5"/>
    <w:rsid w:val="009E34E8"/>
    <w:rsid w:val="009E7FBF"/>
    <w:rsid w:val="009F496B"/>
    <w:rsid w:val="009F50E3"/>
    <w:rsid w:val="009F7050"/>
    <w:rsid w:val="00A01439"/>
    <w:rsid w:val="00A02E61"/>
    <w:rsid w:val="00A05CFF"/>
    <w:rsid w:val="00A06C5C"/>
    <w:rsid w:val="00A13048"/>
    <w:rsid w:val="00A210B9"/>
    <w:rsid w:val="00A225A6"/>
    <w:rsid w:val="00A46843"/>
    <w:rsid w:val="00A5155F"/>
    <w:rsid w:val="00A535FB"/>
    <w:rsid w:val="00A54ACD"/>
    <w:rsid w:val="00A56B97"/>
    <w:rsid w:val="00A56E09"/>
    <w:rsid w:val="00A6093D"/>
    <w:rsid w:val="00A767DC"/>
    <w:rsid w:val="00A76A6D"/>
    <w:rsid w:val="00A83253"/>
    <w:rsid w:val="00AA248C"/>
    <w:rsid w:val="00AA6E84"/>
    <w:rsid w:val="00AB1A1C"/>
    <w:rsid w:val="00AD05A8"/>
    <w:rsid w:val="00AD5736"/>
    <w:rsid w:val="00AD7589"/>
    <w:rsid w:val="00AD7E72"/>
    <w:rsid w:val="00AE341B"/>
    <w:rsid w:val="00AE5744"/>
    <w:rsid w:val="00B01905"/>
    <w:rsid w:val="00B03CD4"/>
    <w:rsid w:val="00B03DCF"/>
    <w:rsid w:val="00B05265"/>
    <w:rsid w:val="00B07CA7"/>
    <w:rsid w:val="00B11927"/>
    <w:rsid w:val="00B1279A"/>
    <w:rsid w:val="00B4194A"/>
    <w:rsid w:val="00B437E8"/>
    <w:rsid w:val="00B472AD"/>
    <w:rsid w:val="00B51373"/>
    <w:rsid w:val="00B5222E"/>
    <w:rsid w:val="00B53179"/>
    <w:rsid w:val="00B57A23"/>
    <w:rsid w:val="00B600CD"/>
    <w:rsid w:val="00B61C96"/>
    <w:rsid w:val="00B71C2E"/>
    <w:rsid w:val="00B721F6"/>
    <w:rsid w:val="00B73A2A"/>
    <w:rsid w:val="00B75A51"/>
    <w:rsid w:val="00B827C6"/>
    <w:rsid w:val="00B94B06"/>
    <w:rsid w:val="00B94C28"/>
    <w:rsid w:val="00BA662C"/>
    <w:rsid w:val="00BB3F50"/>
    <w:rsid w:val="00BC10BA"/>
    <w:rsid w:val="00BC5AFD"/>
    <w:rsid w:val="00BE4841"/>
    <w:rsid w:val="00C00501"/>
    <w:rsid w:val="00C00DDE"/>
    <w:rsid w:val="00C041EC"/>
    <w:rsid w:val="00C04F43"/>
    <w:rsid w:val="00C0609D"/>
    <w:rsid w:val="00C115AB"/>
    <w:rsid w:val="00C26A3F"/>
    <w:rsid w:val="00C26CCB"/>
    <w:rsid w:val="00C30249"/>
    <w:rsid w:val="00C3723B"/>
    <w:rsid w:val="00C3731B"/>
    <w:rsid w:val="00C42466"/>
    <w:rsid w:val="00C606C9"/>
    <w:rsid w:val="00C80288"/>
    <w:rsid w:val="00C80929"/>
    <w:rsid w:val="00C83136"/>
    <w:rsid w:val="00C84003"/>
    <w:rsid w:val="00C85532"/>
    <w:rsid w:val="00C90650"/>
    <w:rsid w:val="00C97D78"/>
    <w:rsid w:val="00CB2403"/>
    <w:rsid w:val="00CB6E3A"/>
    <w:rsid w:val="00CC2AAE"/>
    <w:rsid w:val="00CC5A42"/>
    <w:rsid w:val="00CD0EAB"/>
    <w:rsid w:val="00CE5E02"/>
    <w:rsid w:val="00CF34DB"/>
    <w:rsid w:val="00CF558F"/>
    <w:rsid w:val="00D010C0"/>
    <w:rsid w:val="00D073E2"/>
    <w:rsid w:val="00D31C27"/>
    <w:rsid w:val="00D446EC"/>
    <w:rsid w:val="00D44A13"/>
    <w:rsid w:val="00D51BF0"/>
    <w:rsid w:val="00D531DB"/>
    <w:rsid w:val="00D55942"/>
    <w:rsid w:val="00D71395"/>
    <w:rsid w:val="00D807BF"/>
    <w:rsid w:val="00D82FCC"/>
    <w:rsid w:val="00D928DC"/>
    <w:rsid w:val="00D9712C"/>
    <w:rsid w:val="00D979F1"/>
    <w:rsid w:val="00DA17FC"/>
    <w:rsid w:val="00DA4369"/>
    <w:rsid w:val="00DA7887"/>
    <w:rsid w:val="00DB2C26"/>
    <w:rsid w:val="00DD02F4"/>
    <w:rsid w:val="00DD4F39"/>
    <w:rsid w:val="00DD6622"/>
    <w:rsid w:val="00DE0159"/>
    <w:rsid w:val="00DE11A6"/>
    <w:rsid w:val="00DE1C7C"/>
    <w:rsid w:val="00DE202F"/>
    <w:rsid w:val="00DE38B0"/>
    <w:rsid w:val="00DE583C"/>
    <w:rsid w:val="00DE6B43"/>
    <w:rsid w:val="00DF5B5C"/>
    <w:rsid w:val="00E11923"/>
    <w:rsid w:val="00E12089"/>
    <w:rsid w:val="00E12723"/>
    <w:rsid w:val="00E20C29"/>
    <w:rsid w:val="00E262D4"/>
    <w:rsid w:val="00E2794E"/>
    <w:rsid w:val="00E33B92"/>
    <w:rsid w:val="00E36250"/>
    <w:rsid w:val="00E43C9A"/>
    <w:rsid w:val="00E479C5"/>
    <w:rsid w:val="00E47F2D"/>
    <w:rsid w:val="00E54511"/>
    <w:rsid w:val="00E555E5"/>
    <w:rsid w:val="00E61DAC"/>
    <w:rsid w:val="00E72B80"/>
    <w:rsid w:val="00E75FE3"/>
    <w:rsid w:val="00E86C4C"/>
    <w:rsid w:val="00E907A3"/>
    <w:rsid w:val="00EA5AE0"/>
    <w:rsid w:val="00EB56E1"/>
    <w:rsid w:val="00EB7AB1"/>
    <w:rsid w:val="00ED62D3"/>
    <w:rsid w:val="00ED6684"/>
    <w:rsid w:val="00EE5221"/>
    <w:rsid w:val="00EE7CD8"/>
    <w:rsid w:val="00EF37F6"/>
    <w:rsid w:val="00EF48CC"/>
    <w:rsid w:val="00EF55A8"/>
    <w:rsid w:val="00EF5669"/>
    <w:rsid w:val="00F00801"/>
    <w:rsid w:val="00F24513"/>
    <w:rsid w:val="00F2488D"/>
    <w:rsid w:val="00F35E2A"/>
    <w:rsid w:val="00F4790B"/>
    <w:rsid w:val="00F601A0"/>
    <w:rsid w:val="00F61B8A"/>
    <w:rsid w:val="00F65399"/>
    <w:rsid w:val="00F712E9"/>
    <w:rsid w:val="00F73032"/>
    <w:rsid w:val="00F757C6"/>
    <w:rsid w:val="00F75A59"/>
    <w:rsid w:val="00F848FC"/>
    <w:rsid w:val="00F906F6"/>
    <w:rsid w:val="00F908D7"/>
    <w:rsid w:val="00F92414"/>
    <w:rsid w:val="00F9282A"/>
    <w:rsid w:val="00F96BAD"/>
    <w:rsid w:val="00FA139D"/>
    <w:rsid w:val="00FB0E84"/>
    <w:rsid w:val="00FB7A8D"/>
    <w:rsid w:val="00FC2405"/>
    <w:rsid w:val="00FD01C2"/>
    <w:rsid w:val="00FD217E"/>
    <w:rsid w:val="00FE52F8"/>
    <w:rsid w:val="00FE595C"/>
    <w:rsid w:val="00FE5D0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448C4FF8-8418-4853-899C-230506A6A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C83136"/>
    <w:pPr>
      <w:ind w:left="720"/>
      <w:contextualSpacing/>
    </w:pPr>
  </w:style>
  <w:style w:type="character" w:customStyle="1" w:styleId="10">
    <w:name w:val="标题 1 字符"/>
    <w:basedOn w:val="a0"/>
    <w:link w:val="1"/>
    <w:rsid w:val="00090461"/>
    <w:rPr>
      <w:rFonts w:cs="Arial"/>
      <w:b/>
      <w:bCs/>
      <w:kern w:val="32"/>
      <w:sz w:val="32"/>
      <w:szCs w:val="32"/>
    </w:rPr>
  </w:style>
  <w:style w:type="character" w:styleId="ad">
    <w:name w:val="Emphasis"/>
    <w:basedOn w:val="a0"/>
    <w:qFormat/>
    <w:rsid w:val="00090461"/>
    <w:rPr>
      <w:i/>
      <w:iCs/>
    </w:rPr>
  </w:style>
  <w:style w:type="paragraph" w:styleId="ae">
    <w:name w:val="caption"/>
    <w:basedOn w:val="a"/>
    <w:next w:val="a"/>
    <w:unhideWhenUsed/>
    <w:qFormat/>
    <w:rsid w:val="00731542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pple-converted-space">
    <w:name w:val="apple-converted-space"/>
    <w:basedOn w:val="a0"/>
    <w:rsid w:val="00E12089"/>
  </w:style>
  <w:style w:type="character" w:styleId="af">
    <w:name w:val="Placeholder Text"/>
    <w:basedOn w:val="a0"/>
    <w:uiPriority w:val="99"/>
    <w:semiHidden/>
    <w:rsid w:val="001C173A"/>
    <w:rPr>
      <w:color w:val="808080"/>
    </w:rPr>
  </w:style>
  <w:style w:type="character" w:customStyle="1" w:styleId="ac">
    <w:name w:val="列出段落 字符"/>
    <w:link w:val="ab"/>
    <w:uiPriority w:val="34"/>
    <w:locked/>
    <w:rsid w:val="006E7D53"/>
    <w:rPr>
      <w:sz w:val="22"/>
    </w:rPr>
  </w:style>
  <w:style w:type="table" w:styleId="af0">
    <w:name w:val="Table Grid"/>
    <w:basedOn w:val="a1"/>
    <w:uiPriority w:val="39"/>
    <w:rsid w:val="006E7D53"/>
    <w:pPr>
      <w:widowControl w:val="0"/>
      <w:autoSpaceDE w:val="0"/>
      <w:autoSpaceDN w:val="0"/>
      <w:adjustRightInd w:val="0"/>
      <w:spacing w:line="360" w:lineRule="auto"/>
    </w:pPr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iPriority w:val="99"/>
    <w:unhideWhenUsed/>
    <w:rsid w:val="005252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af2">
    <w:name w:val="纯文本 字符"/>
    <w:basedOn w:val="a0"/>
    <w:link w:val="af1"/>
    <w:uiPriority w:val="99"/>
    <w:rsid w:val="005252A1"/>
    <w:rPr>
      <w:rFonts w:ascii="Calibri" w:eastAsia="PMingLiU" w:hAnsi="Calibri" w:cs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.vision.ee.ethz.ch/cvl/DIV2K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nl@tencent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userlym@wh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C65B9-3925-4B59-9B5C-5461C180D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7744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 Yiming</cp:lastModifiedBy>
  <cp:revision>20</cp:revision>
  <cp:lastPrinted>1900-01-01T08:01:00Z</cp:lastPrinted>
  <dcterms:created xsi:type="dcterms:W3CDTF">2018-10-17T20:34:00Z</dcterms:created>
  <dcterms:modified xsi:type="dcterms:W3CDTF">2018-10-25T03:10:00Z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