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408"/>
        <w:gridCol w:w="3168"/>
      </w:tblGrid>
      <w:tr w:rsidR="008D5214" w:rsidRPr="005B217D" w14:paraId="7E96CA4B" w14:textId="77777777" w:rsidTr="008D5214">
        <w:tc>
          <w:tcPr>
            <w:tcW w:w="6408" w:type="dxa"/>
          </w:tcPr>
          <w:p w14:paraId="187F08E8" w14:textId="77777777" w:rsidR="008D5214" w:rsidRPr="005B217D" w:rsidRDefault="008D5214" w:rsidP="008D52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64F17F7A" wp14:editId="1FB45E4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A9A25"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6590FC3E" wp14:editId="0629B07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08629155" wp14:editId="486E18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C856719" w14:textId="77777777" w:rsidR="008D5214" w:rsidRPr="005B217D" w:rsidRDefault="008D5214" w:rsidP="008D52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4D11A7A" w:rsidR="008D5214" w:rsidRPr="005B217D" w:rsidRDefault="008D5214" w:rsidP="008D5214">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66444DEA" w:rsidR="008D5214" w:rsidRPr="005B217D" w:rsidRDefault="008D5214" w:rsidP="00FF078D">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L0</w:t>
            </w:r>
            <w:r w:rsidR="00FF078D">
              <w:rPr>
                <w:lang w:val="en-CA"/>
              </w:rPr>
              <w:t>370</w:t>
            </w:r>
            <w:r w:rsidRPr="00E47F2D">
              <w:rPr>
                <w:lang w:val="en-CA"/>
              </w:rPr>
              <w:t>-v</w:t>
            </w:r>
            <w:r>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C188744" w:rsidR="00E61DAC" w:rsidRPr="005B217D" w:rsidRDefault="00591B6F" w:rsidP="00DF501F">
            <w:pPr>
              <w:tabs>
                <w:tab w:val="left" w:pos="5960"/>
              </w:tabs>
              <w:spacing w:before="60" w:after="60"/>
              <w:rPr>
                <w:b/>
                <w:szCs w:val="22"/>
                <w:lang w:val="en-CA" w:eastAsia="zh-CN"/>
              </w:rPr>
            </w:pPr>
            <w:r>
              <w:rPr>
                <w:b/>
                <w:szCs w:val="22"/>
                <w:lang w:val="en-CA"/>
              </w:rPr>
              <w:t>CE4</w:t>
            </w:r>
            <w:r w:rsidR="00301264">
              <w:rPr>
                <w:b/>
                <w:szCs w:val="22"/>
                <w:lang w:val="en-CA"/>
              </w:rPr>
              <w:t xml:space="preserve">: </w:t>
            </w:r>
            <w:r w:rsidR="00DF501F" w:rsidRPr="00DF501F">
              <w:rPr>
                <w:b/>
                <w:szCs w:val="22"/>
              </w:rPr>
              <w:t>Symmetrical MVD mode</w:t>
            </w:r>
            <w:r>
              <w:rPr>
                <w:b/>
                <w:szCs w:val="22"/>
                <w:lang w:val="en-CA"/>
              </w:rPr>
              <w:t xml:space="preserve"> (Test </w:t>
            </w:r>
            <w:r w:rsidR="004D540F">
              <w:rPr>
                <w:b/>
                <w:szCs w:val="22"/>
                <w:lang w:val="en-CA"/>
              </w:rPr>
              <w:t>4</w:t>
            </w:r>
            <w:r>
              <w:rPr>
                <w:b/>
                <w:szCs w:val="22"/>
                <w:lang w:val="en-CA"/>
              </w:rPr>
              <w:t>.</w:t>
            </w:r>
            <w:r w:rsidR="00DF501F">
              <w:rPr>
                <w:b/>
                <w:szCs w:val="22"/>
                <w:lang w:val="en-CA"/>
              </w:rPr>
              <w:t>5.1</w:t>
            </w:r>
            <w:r>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8135EC5" w:rsidR="00E61DAC" w:rsidRPr="005B217D" w:rsidRDefault="009830AB">
            <w:pPr>
              <w:spacing w:before="60" w:after="60"/>
              <w:rPr>
                <w:szCs w:val="22"/>
                <w:lang w:val="en-CA"/>
              </w:rPr>
            </w:pPr>
            <w:r w:rsidRPr="00345B71">
              <w:rPr>
                <w:szCs w:val="22"/>
                <w:lang w:val="en-CA"/>
              </w:rPr>
              <w:t>Huanbang Chen</w:t>
            </w:r>
            <w:r w:rsidRPr="00345B71">
              <w:rPr>
                <w:szCs w:val="22"/>
                <w:lang w:val="en-CA"/>
              </w:rPr>
              <w:br/>
              <w:t>Haitao Yang</w:t>
            </w:r>
            <w:r w:rsidRPr="00345B71">
              <w:rPr>
                <w:szCs w:val="22"/>
                <w:lang w:val="en-CA"/>
              </w:rPr>
              <w:br/>
              <w:t>Jianle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75FDA847" w:rsidR="00E61DAC" w:rsidRPr="005B217D" w:rsidRDefault="009830AB" w:rsidP="005952A5">
            <w:pPr>
              <w:spacing w:before="60" w:after="60"/>
              <w:rPr>
                <w:szCs w:val="22"/>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903AB52" w14:textId="0C8D4868" w:rsidR="00DF501F" w:rsidRPr="002A5800" w:rsidRDefault="00DF501F" w:rsidP="00DF501F">
      <w:pPr>
        <w:rPr>
          <w:lang w:val="en-CA" w:eastAsia="zh-CN"/>
        </w:rPr>
      </w:pPr>
      <w:r>
        <w:rPr>
          <w:lang w:val="en-CA"/>
        </w:rPr>
        <w:t xml:space="preserve">This contribution reports the results of integrating symmetrical mode for </w:t>
      </w:r>
      <w:r>
        <w:rPr>
          <w:rFonts w:hint="eastAsia"/>
          <w:lang w:val="en-CA" w:eastAsia="zh-CN"/>
        </w:rPr>
        <w:t>bi-</w:t>
      </w:r>
      <w:r>
        <w:rPr>
          <w:lang w:val="en-CA"/>
        </w:rPr>
        <w:t>prediction over VTM</w:t>
      </w:r>
      <w:r w:rsidR="00370B50">
        <w:rPr>
          <w:lang w:val="en-CA"/>
        </w:rPr>
        <w:t>-</w:t>
      </w:r>
      <w:r>
        <w:rPr>
          <w:lang w:val="en-CA"/>
        </w:rPr>
        <w:t>2.0.1.</w:t>
      </w:r>
      <w:r>
        <w:rPr>
          <w:rFonts w:hint="eastAsia"/>
          <w:lang w:val="en-CA" w:eastAsia="zh-CN"/>
        </w:rPr>
        <w:t xml:space="preserve"> </w:t>
      </w:r>
      <w:r>
        <w:rPr>
          <w:lang w:val="en-CA" w:eastAsia="zh-CN"/>
        </w:rPr>
        <w:t>The proposed mode derives the MVD for the list 1 from list 0 based on the assumption of linear motion. Simulation results reportedly shows on average 0.58% BD-rate saving with 4% encoding time for RA configuration over</w:t>
      </w:r>
      <w:r>
        <w:rPr>
          <w:rFonts w:hint="eastAsia"/>
          <w:lang w:val="en-CA" w:eastAsia="zh-CN"/>
        </w:rPr>
        <w:t xml:space="preserve"> VTM</w:t>
      </w:r>
      <w:r w:rsidR="00370B50">
        <w:rPr>
          <w:lang w:val="en-CA" w:eastAsia="zh-CN"/>
        </w:rPr>
        <w:t>-</w:t>
      </w:r>
      <w:r>
        <w:rPr>
          <w:lang w:val="en-CA" w:eastAsia="zh-CN"/>
        </w:rPr>
        <w:t>2.0.1.</w:t>
      </w:r>
      <w:r w:rsidR="00225FB2">
        <w:rPr>
          <w:lang w:val="en-CA" w:eastAsia="zh-CN"/>
        </w:rPr>
        <w:t xml:space="preserve"> </w:t>
      </w:r>
      <w:r w:rsidR="00225FB2">
        <w:rPr>
          <w:lang w:val="en-CA" w:eastAsia="zh-CN"/>
        </w:rPr>
        <w:t>When combined with MVD representation in JVET-K0115, results shows on average 0.46% BD-rate saving with 2% encoding time for RA configuration over VTM-2.0.1.</w:t>
      </w:r>
    </w:p>
    <w:p w14:paraId="7D2AC1F0" w14:textId="74F0241C" w:rsidR="00745F6B" w:rsidRPr="005B217D" w:rsidRDefault="002A5800" w:rsidP="00E11923">
      <w:pPr>
        <w:pStyle w:val="1"/>
        <w:rPr>
          <w:lang w:val="en-CA"/>
        </w:rPr>
      </w:pPr>
      <w:r>
        <w:rPr>
          <w:lang w:val="en-CA"/>
        </w:rPr>
        <w:t>Introduction</w:t>
      </w:r>
    </w:p>
    <w:p w14:paraId="730DBBF5" w14:textId="77777777" w:rsidR="00990EC7" w:rsidRDefault="00DE626F" w:rsidP="00DE626F">
      <w:pPr>
        <w:rPr>
          <w:rFonts w:eastAsia="Times New Roman"/>
          <w:szCs w:val="22"/>
          <w:lang w:eastAsia="de-DE"/>
        </w:rPr>
      </w:pPr>
      <w:r w:rsidRPr="004F41F2">
        <w:rPr>
          <w:rFonts w:eastAsia="Times New Roman"/>
          <w:szCs w:val="22"/>
          <w:lang w:eastAsia="de-DE"/>
        </w:rPr>
        <w:t>In this contribution, a mode is proposed for motion infor</w:t>
      </w:r>
      <w:r w:rsidR="00990EC7">
        <w:rPr>
          <w:rFonts w:eastAsia="Times New Roman"/>
          <w:szCs w:val="22"/>
          <w:lang w:eastAsia="de-DE"/>
        </w:rPr>
        <w:t>mation coding in bi-prediction.</w:t>
      </w:r>
    </w:p>
    <w:p w14:paraId="00B2A9F2" w14:textId="6AA75408" w:rsidR="00990EC7" w:rsidRDefault="00990EC7" w:rsidP="00DE626F">
      <w:pPr>
        <w:rPr>
          <w:rFonts w:eastAsia="Times New Roman"/>
          <w:szCs w:val="22"/>
          <w:lang w:eastAsia="de-DE"/>
        </w:rPr>
      </w:pPr>
      <w:r>
        <w:rPr>
          <w:rFonts w:eastAsia="Times New Roman"/>
          <w:szCs w:val="22"/>
          <w:lang w:eastAsia="de-DE"/>
        </w:rPr>
        <w:t xml:space="preserve">Firstly, </w:t>
      </w:r>
      <w:r w:rsidR="00AB49E9">
        <w:rPr>
          <w:rFonts w:eastAsia="Times New Roman"/>
          <w:szCs w:val="22"/>
          <w:lang w:eastAsia="de-DE"/>
        </w:rPr>
        <w:t>in</w:t>
      </w:r>
      <w:r>
        <w:rPr>
          <w:rFonts w:eastAsia="Times New Roman"/>
          <w:szCs w:val="22"/>
          <w:lang w:eastAsia="de-DE"/>
        </w:rPr>
        <w:t xml:space="preserve"> slice</w:t>
      </w:r>
      <w:r w:rsidR="00AB49E9">
        <w:rPr>
          <w:rFonts w:eastAsia="Times New Roman"/>
          <w:szCs w:val="22"/>
          <w:lang w:eastAsia="de-DE"/>
        </w:rPr>
        <w:t xml:space="preserve"> level</w:t>
      </w:r>
      <w:r>
        <w:rPr>
          <w:rFonts w:eastAsia="Times New Roman"/>
          <w:szCs w:val="22"/>
          <w:lang w:eastAsia="de-DE"/>
        </w:rPr>
        <w:t>, variables BiDirPredFlag, RefIdxSymL0 and RefIdxSymL1 are derived as follows:</w:t>
      </w:r>
    </w:p>
    <w:p w14:paraId="567D2EFD" w14:textId="09376CC9" w:rsidR="00990EC7" w:rsidRPr="00D72D63" w:rsidRDefault="00AB49E9" w:rsidP="00D72D6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rPr>
        <w:t>The</w:t>
      </w:r>
      <w:r w:rsidR="0039053E" w:rsidRPr="00D72D63">
        <w:rPr>
          <w:noProof/>
        </w:rPr>
        <w:t xml:space="preserve"> forward</w:t>
      </w:r>
      <w:r w:rsidR="00990EC7" w:rsidRPr="00D72D63">
        <w:rPr>
          <w:noProof/>
        </w:rPr>
        <w:t xml:space="preserve"> reference picture</w:t>
      </w:r>
      <w:r w:rsidR="00225FB2" w:rsidRPr="00D72D63">
        <w:rPr>
          <w:noProof/>
        </w:rPr>
        <w:t xml:space="preserve"> in reference picture list 0</w:t>
      </w:r>
      <w:r>
        <w:rPr>
          <w:noProof/>
        </w:rPr>
        <w:t xml:space="preserve"> </w:t>
      </w:r>
      <w:r w:rsidR="0039053E" w:rsidRPr="00D72D63">
        <w:rPr>
          <w:noProof/>
        </w:rPr>
        <w:t>which is nearest to current picture is searched</w:t>
      </w:r>
      <w:r w:rsidR="00990EC7" w:rsidRPr="00D72D63">
        <w:rPr>
          <w:noProof/>
        </w:rPr>
        <w:t>.</w:t>
      </w:r>
      <w:r w:rsidR="0039053E" w:rsidRPr="00D72D63">
        <w:rPr>
          <w:noProof/>
        </w:rPr>
        <w:t xml:space="preserve"> If found, RefIdxSymL0 is </w:t>
      </w:r>
      <w:r w:rsidR="00D72D63" w:rsidRPr="00D72D63">
        <w:rPr>
          <w:noProof/>
        </w:rPr>
        <w:t>set equal to</w:t>
      </w:r>
      <w:r w:rsidR="0039053E" w:rsidRPr="00D72D63">
        <w:rPr>
          <w:noProof/>
        </w:rPr>
        <w:t xml:space="preserve"> the reference index of </w:t>
      </w:r>
      <w:r w:rsidR="00D72D63" w:rsidRPr="00D72D63">
        <w:rPr>
          <w:noProof/>
        </w:rPr>
        <w:t>the forward</w:t>
      </w:r>
      <w:r w:rsidR="0039053E" w:rsidRPr="00D72D63">
        <w:rPr>
          <w:noProof/>
        </w:rPr>
        <w:t xml:space="preserve"> picture.</w:t>
      </w:r>
    </w:p>
    <w:p w14:paraId="78F20F8F" w14:textId="2829146F" w:rsidR="00210B61" w:rsidRPr="00D72D63" w:rsidRDefault="00AB49E9" w:rsidP="00D72D6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rPr>
        <w:t>The</w:t>
      </w:r>
      <w:r w:rsidR="00210B61" w:rsidRPr="00D72D63">
        <w:rPr>
          <w:noProof/>
        </w:rPr>
        <w:t xml:space="preserve"> backward reference picture</w:t>
      </w:r>
      <w:r w:rsidR="00225FB2" w:rsidRPr="00D72D63">
        <w:rPr>
          <w:noProof/>
        </w:rPr>
        <w:t xml:space="preserve"> in reference picture list 1</w:t>
      </w:r>
      <w:r>
        <w:rPr>
          <w:noProof/>
        </w:rPr>
        <w:t xml:space="preserve"> </w:t>
      </w:r>
      <w:r w:rsidR="00210B61" w:rsidRPr="00D72D63">
        <w:rPr>
          <w:noProof/>
        </w:rPr>
        <w:t xml:space="preserve">which is nearest to current picture is searched. If found, RefIdxSymL1 is </w:t>
      </w:r>
      <w:r w:rsidR="00D72D63" w:rsidRPr="00D72D63">
        <w:rPr>
          <w:noProof/>
        </w:rPr>
        <w:t xml:space="preserve">set equal to </w:t>
      </w:r>
      <w:r w:rsidR="00210B61" w:rsidRPr="00D72D63">
        <w:rPr>
          <w:noProof/>
        </w:rPr>
        <w:t xml:space="preserve">the reference index of </w:t>
      </w:r>
      <w:r w:rsidR="00D72D63" w:rsidRPr="00D72D63">
        <w:rPr>
          <w:noProof/>
        </w:rPr>
        <w:t>the backward</w:t>
      </w:r>
      <w:r w:rsidR="00210B61" w:rsidRPr="00D72D63">
        <w:rPr>
          <w:noProof/>
        </w:rPr>
        <w:t xml:space="preserve"> picture.</w:t>
      </w:r>
    </w:p>
    <w:p w14:paraId="63F82EFC" w14:textId="653270E6" w:rsidR="00D72D63" w:rsidRPr="00D72D63" w:rsidRDefault="00D72D63" w:rsidP="00D72D6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D72D63">
        <w:rPr>
          <w:noProof/>
        </w:rPr>
        <w:t>If both forward and backward picture are found, BiDirPredFlag is set equal to 1.</w:t>
      </w:r>
    </w:p>
    <w:p w14:paraId="00D910D7" w14:textId="6907D5E9" w:rsidR="0044598F" w:rsidRDefault="00D72D63" w:rsidP="00AB49E9">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rFonts w:hint="eastAsia"/>
          <w:noProof/>
          <w:lang w:eastAsia="zh-CN"/>
        </w:rPr>
        <w:t>O</w:t>
      </w:r>
      <w:r>
        <w:rPr>
          <w:noProof/>
          <w:lang w:eastAsia="zh-CN"/>
        </w:rPr>
        <w:t xml:space="preserve">therwise, </w:t>
      </w:r>
      <w:r w:rsidR="0044598F">
        <w:rPr>
          <w:noProof/>
          <w:lang w:eastAsia="zh-CN"/>
        </w:rPr>
        <w:t>following applies:</w:t>
      </w:r>
    </w:p>
    <w:p w14:paraId="0B1E05D8" w14:textId="0AF2529F" w:rsidR="00AB49E9" w:rsidRPr="00D72D63" w:rsidRDefault="0044598F" w:rsidP="0044598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firstLine="177"/>
        <w:rPr>
          <w:noProof/>
        </w:rPr>
      </w:pPr>
      <w:r>
        <w:rPr>
          <w:noProof/>
        </w:rPr>
        <w:t>T</w:t>
      </w:r>
      <w:r w:rsidR="00AB49E9">
        <w:rPr>
          <w:noProof/>
        </w:rPr>
        <w:t>he</w:t>
      </w:r>
      <w:r w:rsidR="00AB49E9" w:rsidRPr="00D72D63">
        <w:rPr>
          <w:noProof/>
        </w:rPr>
        <w:t xml:space="preserve"> </w:t>
      </w:r>
      <w:r w:rsidR="00AB49E9">
        <w:rPr>
          <w:noProof/>
        </w:rPr>
        <w:t xml:space="preserve">backward </w:t>
      </w:r>
      <w:r w:rsidR="00AB49E9" w:rsidRPr="00D72D63">
        <w:rPr>
          <w:noProof/>
        </w:rPr>
        <w:t>reference picture</w:t>
      </w:r>
      <w:r w:rsidR="00AB49E9">
        <w:rPr>
          <w:noProof/>
        </w:rPr>
        <w:t xml:space="preserve"> </w:t>
      </w:r>
      <w:r w:rsidR="00225FB2" w:rsidRPr="00D72D63">
        <w:rPr>
          <w:noProof/>
        </w:rPr>
        <w:t xml:space="preserve">picture in reference picture list </w:t>
      </w:r>
      <w:r w:rsidR="00225FB2">
        <w:rPr>
          <w:noProof/>
        </w:rPr>
        <w:t>0</w:t>
      </w:r>
      <w:r w:rsidR="00225FB2">
        <w:rPr>
          <w:noProof/>
        </w:rPr>
        <w:t xml:space="preserve"> </w:t>
      </w:r>
      <w:r w:rsidR="00AB49E9" w:rsidRPr="00D72D63">
        <w:rPr>
          <w:noProof/>
        </w:rPr>
        <w:t xml:space="preserve">which is nearest to current is searched. If found, RefIdxSymL0 is set equal to the reference index of the </w:t>
      </w:r>
      <w:r w:rsidR="00AB49E9">
        <w:rPr>
          <w:noProof/>
        </w:rPr>
        <w:t>backward</w:t>
      </w:r>
      <w:r w:rsidR="00AB49E9" w:rsidRPr="00D72D63">
        <w:rPr>
          <w:noProof/>
        </w:rPr>
        <w:t xml:space="preserve"> picture.</w:t>
      </w:r>
    </w:p>
    <w:p w14:paraId="19D2F378" w14:textId="5612FA85" w:rsidR="00AB49E9" w:rsidRPr="00D72D63" w:rsidRDefault="00AB49E9" w:rsidP="0044598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firstLine="177"/>
        <w:rPr>
          <w:noProof/>
        </w:rPr>
      </w:pPr>
      <w:r>
        <w:rPr>
          <w:noProof/>
        </w:rPr>
        <w:t>The</w:t>
      </w:r>
      <w:r w:rsidRPr="00D72D63">
        <w:rPr>
          <w:noProof/>
        </w:rPr>
        <w:t xml:space="preserve"> </w:t>
      </w:r>
      <w:r>
        <w:rPr>
          <w:noProof/>
        </w:rPr>
        <w:t>forward</w:t>
      </w:r>
      <w:r w:rsidRPr="00D72D63">
        <w:rPr>
          <w:noProof/>
        </w:rPr>
        <w:t xml:space="preserve"> reference picture </w:t>
      </w:r>
      <w:r w:rsidR="00225FB2" w:rsidRPr="00D72D63">
        <w:rPr>
          <w:noProof/>
        </w:rPr>
        <w:t xml:space="preserve">in reference picture list 1 </w:t>
      </w:r>
      <w:r w:rsidRPr="00D72D63">
        <w:rPr>
          <w:noProof/>
        </w:rPr>
        <w:t xml:space="preserve">which is nearest to current picture is searched. If found, RefIdxSymL1 is set equal to the reference index of the </w:t>
      </w:r>
      <w:r>
        <w:rPr>
          <w:noProof/>
        </w:rPr>
        <w:t>forward</w:t>
      </w:r>
      <w:r w:rsidRPr="00D72D63">
        <w:rPr>
          <w:noProof/>
        </w:rPr>
        <w:t xml:space="preserve"> picture.</w:t>
      </w:r>
    </w:p>
    <w:p w14:paraId="65EE103E" w14:textId="026AA047" w:rsidR="00210B61" w:rsidRPr="00D72D63" w:rsidRDefault="00AB49E9" w:rsidP="0044598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firstLine="177"/>
        <w:rPr>
          <w:noProof/>
        </w:rPr>
      </w:pPr>
      <w:r w:rsidRPr="00D72D63">
        <w:rPr>
          <w:noProof/>
        </w:rPr>
        <w:t xml:space="preserve">If both </w:t>
      </w:r>
      <w:r>
        <w:rPr>
          <w:noProof/>
        </w:rPr>
        <w:t>back</w:t>
      </w:r>
      <w:r w:rsidRPr="00D72D63">
        <w:rPr>
          <w:noProof/>
        </w:rPr>
        <w:t xml:space="preserve">ward and </w:t>
      </w:r>
      <w:r>
        <w:rPr>
          <w:noProof/>
        </w:rPr>
        <w:t>for</w:t>
      </w:r>
      <w:r w:rsidRPr="00D72D63">
        <w:rPr>
          <w:noProof/>
        </w:rPr>
        <w:t>ward picture are found, BiDirPredFlag is set equal to 1.</w:t>
      </w:r>
      <w:r>
        <w:rPr>
          <w:rFonts w:hint="eastAsia"/>
          <w:noProof/>
          <w:lang w:eastAsia="zh-CN"/>
        </w:rPr>
        <w:t xml:space="preserve"> </w:t>
      </w:r>
      <w:r>
        <w:rPr>
          <w:noProof/>
          <w:lang w:eastAsia="zh-CN"/>
        </w:rPr>
        <w:t>Otherwise, BiDirPredFlag is set equal to 0.</w:t>
      </w:r>
    </w:p>
    <w:p w14:paraId="3FC9D5F2" w14:textId="77777777" w:rsidR="00524B3D" w:rsidRDefault="00524B3D" w:rsidP="00DE626F">
      <w:pPr>
        <w:rPr>
          <w:rFonts w:eastAsia="Times New Roman"/>
          <w:szCs w:val="22"/>
          <w:lang w:eastAsia="de-DE"/>
        </w:rPr>
      </w:pPr>
      <w:r>
        <w:rPr>
          <w:rFonts w:eastAsia="Times New Roman"/>
          <w:szCs w:val="22"/>
          <w:lang w:eastAsia="de-DE"/>
        </w:rPr>
        <w:t>Secondly, in CU level, a</w:t>
      </w:r>
      <w:r w:rsidR="00DE626F" w:rsidRPr="004F41F2">
        <w:rPr>
          <w:rFonts w:eastAsia="Times New Roman"/>
          <w:szCs w:val="22"/>
          <w:lang w:eastAsia="de-DE"/>
        </w:rPr>
        <w:t xml:space="preserve"> symmetrical mode flag indicating whether symmetrical mode is used or not is explicitly signaled if the prediction direction</w:t>
      </w:r>
      <w:r>
        <w:rPr>
          <w:rFonts w:eastAsia="Times New Roman"/>
          <w:szCs w:val="22"/>
          <w:lang w:eastAsia="de-DE"/>
        </w:rPr>
        <w:t xml:space="preserve"> for the CU</w:t>
      </w:r>
      <w:r w:rsidR="00DE626F" w:rsidRPr="004F41F2">
        <w:rPr>
          <w:rFonts w:eastAsia="Times New Roman"/>
          <w:szCs w:val="22"/>
          <w:lang w:eastAsia="de-DE"/>
        </w:rPr>
        <w:t xml:space="preserve"> is bi-prediction</w:t>
      </w:r>
      <w:r>
        <w:rPr>
          <w:rFonts w:eastAsia="Times New Roman"/>
          <w:szCs w:val="22"/>
          <w:lang w:eastAsia="de-DE"/>
        </w:rPr>
        <w:t xml:space="preserve"> and BiDirPredFlag is equal to 1</w:t>
      </w:r>
      <w:r w:rsidR="00DE626F" w:rsidRPr="004F41F2">
        <w:rPr>
          <w:rFonts w:eastAsia="Times New Roman"/>
          <w:szCs w:val="22"/>
          <w:lang w:eastAsia="de-DE"/>
        </w:rPr>
        <w:t xml:space="preserve">. </w:t>
      </w:r>
    </w:p>
    <w:p w14:paraId="76291774" w14:textId="6C19FF29" w:rsidR="00DE626F" w:rsidRPr="004F41F2" w:rsidRDefault="00DE626F" w:rsidP="00DE626F">
      <w:pPr>
        <w:rPr>
          <w:rFonts w:eastAsia="Times New Roman"/>
          <w:szCs w:val="22"/>
          <w:lang w:eastAsia="de-DE"/>
        </w:rPr>
      </w:pPr>
      <w:r w:rsidRPr="004F41F2">
        <w:rPr>
          <w:rFonts w:eastAsia="Times New Roman"/>
          <w:szCs w:val="22"/>
          <w:lang w:eastAsia="de-DE"/>
        </w:rPr>
        <w:t>When the flag is true,</w:t>
      </w:r>
      <w:r w:rsidR="00524B3D">
        <w:rPr>
          <w:rFonts w:eastAsia="Times New Roman"/>
          <w:szCs w:val="22"/>
          <w:lang w:eastAsia="de-DE"/>
        </w:rPr>
        <w:t xml:space="preserve"> only mvp_l0</w:t>
      </w:r>
      <w:r w:rsidR="00881147" w:rsidRPr="00881147">
        <w:rPr>
          <w:rFonts w:eastAsia="Times New Roman"/>
          <w:szCs w:val="22"/>
          <w:lang w:eastAsia="de-DE"/>
        </w:rPr>
        <w:t>_flag</w:t>
      </w:r>
      <w:r w:rsidR="00524B3D">
        <w:rPr>
          <w:rFonts w:eastAsia="Times New Roman"/>
          <w:szCs w:val="22"/>
          <w:lang w:eastAsia="de-DE"/>
        </w:rPr>
        <w:t>, mvp_l1</w:t>
      </w:r>
      <w:r w:rsidR="00881147">
        <w:rPr>
          <w:rFonts w:eastAsia="Times New Roman"/>
          <w:szCs w:val="22"/>
          <w:lang w:eastAsia="de-DE"/>
        </w:rPr>
        <w:t>_flag</w:t>
      </w:r>
      <w:r w:rsidR="00524B3D">
        <w:rPr>
          <w:rFonts w:eastAsia="Times New Roman"/>
          <w:szCs w:val="22"/>
          <w:lang w:eastAsia="de-DE"/>
        </w:rPr>
        <w:t xml:space="preserve"> and MVD0 are explicitly signaled. The reference indices are set equal to RefIdxSymL0, RefIdxSymL1 for list 0 and list 1, respectively. </w:t>
      </w:r>
      <w:r w:rsidRPr="004F41F2">
        <w:rPr>
          <w:rFonts w:eastAsia="Times New Roman"/>
          <w:szCs w:val="22"/>
          <w:lang w:eastAsia="de-DE"/>
        </w:rPr>
        <w:t>MVD</w:t>
      </w:r>
      <w:r>
        <w:rPr>
          <w:rFonts w:eastAsia="Times New Roman"/>
          <w:szCs w:val="22"/>
          <w:lang w:eastAsia="de-DE"/>
        </w:rPr>
        <w:t>1</w:t>
      </w:r>
      <w:r w:rsidRPr="004F41F2">
        <w:rPr>
          <w:rFonts w:eastAsia="Times New Roman"/>
          <w:szCs w:val="22"/>
          <w:lang w:eastAsia="de-DE"/>
        </w:rPr>
        <w:t xml:space="preserve"> is just set</w:t>
      </w:r>
      <w:r w:rsidR="00524B3D">
        <w:rPr>
          <w:rFonts w:eastAsia="Times New Roman"/>
          <w:szCs w:val="22"/>
          <w:lang w:eastAsia="de-DE"/>
        </w:rPr>
        <w:t xml:space="preserve"> equal</w:t>
      </w:r>
      <w:r w:rsidRPr="004F41F2">
        <w:rPr>
          <w:rFonts w:eastAsia="Times New Roman"/>
          <w:szCs w:val="22"/>
          <w:lang w:eastAsia="de-DE"/>
        </w:rPr>
        <w:t xml:space="preserve"> to –MVD</w:t>
      </w:r>
      <w:r>
        <w:rPr>
          <w:rFonts w:eastAsia="Times New Roman"/>
          <w:szCs w:val="22"/>
          <w:lang w:eastAsia="de-DE"/>
        </w:rPr>
        <w:t>0</w:t>
      </w:r>
      <w:r w:rsidRPr="004F41F2">
        <w:rPr>
          <w:rFonts w:eastAsia="Times New Roman"/>
          <w:szCs w:val="22"/>
          <w:lang w:eastAsia="de-DE"/>
        </w:rPr>
        <w:t>. The final motion vectors are shown in below formula.</w:t>
      </w:r>
    </w:p>
    <w:p w14:paraId="2175AE82" w14:textId="70D1DF7D" w:rsidR="00DE626F" w:rsidRPr="004F41F2" w:rsidRDefault="00884053" w:rsidP="00DE626F">
      <w:pPr>
        <w:rPr>
          <w:rFonts w:eastAsia="Times New Roman"/>
          <w:szCs w:val="22"/>
          <w:lang w:eastAsia="de-DE"/>
        </w:rPr>
      </w:pPr>
      <m:oMathPara>
        <m:oMath>
          <m:d>
            <m:dPr>
              <m:begChr m:val="{"/>
              <m:endChr m:val=""/>
              <m:ctrlPr>
                <w:rPr>
                  <w:rFonts w:ascii="Cambria Math" w:eastAsia="Times New Roman" w:hAnsi="Cambria Math"/>
                  <w:szCs w:val="22"/>
                  <w:lang w:eastAsia="de-DE"/>
                </w:rPr>
              </m:ctrlPr>
            </m:dPr>
            <m:e>
              <m:eqArr>
                <m:eqArrPr>
                  <m:ctrlPr>
                    <w:rPr>
                      <w:rFonts w:ascii="Cambria Math" w:eastAsia="Times New Roman" w:hAnsi="Cambria Math"/>
                      <w:szCs w:val="22"/>
                      <w:lang w:eastAsia="de-DE"/>
                    </w:rPr>
                  </m:ctrlPr>
                </m:eqArrPr>
                <m:e>
                  <m:sSub>
                    <m:sSubPr>
                      <m:ctrlPr>
                        <w:rPr>
                          <w:rFonts w:ascii="Cambria Math" w:eastAsia="Times New Roman" w:hAnsi="Cambria Math"/>
                          <w:szCs w:val="22"/>
                          <w:lang w:eastAsia="de-DE"/>
                        </w:rPr>
                      </m:ctrlPr>
                    </m:sSubPr>
                    <m:e>
                      <m:d>
                        <m:dPr>
                          <m:ctrlPr>
                            <w:rPr>
                              <w:rFonts w:ascii="Cambria Math" w:eastAsia="Times New Roman" w:hAnsi="Cambria Math"/>
                              <w:szCs w:val="22"/>
                              <w:lang w:eastAsia="de-DE"/>
                            </w:rPr>
                          </m:ctrlPr>
                        </m:dPr>
                        <m:e>
                          <m:sSub>
                            <m:sSubPr>
                              <m:ctrlPr>
                                <w:rPr>
                                  <w:rFonts w:ascii="Cambria Math" w:eastAsia="Times New Roman" w:hAnsi="Cambria Math"/>
                                  <w:szCs w:val="22"/>
                                  <w:lang w:eastAsia="de-DE"/>
                                </w:rPr>
                              </m:ctrlPr>
                            </m:sSubPr>
                            <m:e>
                              <m:r>
                                <w:rPr>
                                  <w:rFonts w:ascii="Cambria Math" w:eastAsia="Times New Roman" w:hAnsi="Cambria Math"/>
                                  <w:szCs w:val="22"/>
                                  <w:lang w:eastAsia="de-DE"/>
                                </w:rPr>
                                <m:t>mvx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 xml:space="preserve">, </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mvy</m:t>
                              </m:r>
                            </m:e>
                            <m:sub>
                              <m:r>
                                <m:rPr>
                                  <m:sty m:val="p"/>
                                </m:rPr>
                                <w:rPr>
                                  <w:rFonts w:ascii="Cambria Math" w:eastAsia="Times New Roman" w:hAnsi="Cambria Math"/>
                                  <w:szCs w:val="22"/>
                                  <w:lang w:eastAsia="de-DE"/>
                                </w:rPr>
                                <m:t>0</m:t>
                              </m:r>
                            </m:sub>
                          </m:sSub>
                        </m:e>
                      </m:d>
                      <m:r>
                        <m:rPr>
                          <m:sty m:val="p"/>
                        </m:rPr>
                        <w:rPr>
                          <w:rFonts w:ascii="Cambria Math" w:eastAsia="Times New Roman" w:hAnsi="Cambria Math"/>
                          <w:szCs w:val="22"/>
                          <w:lang w:eastAsia="de-DE"/>
                        </w:rPr>
                        <m:t>=(</m:t>
                      </m:r>
                      <m:r>
                        <w:rPr>
                          <w:rFonts w:ascii="Cambria Math" w:eastAsia="Times New Roman" w:hAnsi="Cambria Math"/>
                          <w:szCs w:val="22"/>
                          <w:lang w:eastAsia="de-DE"/>
                        </w:rPr>
                        <m:t>mvpx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mvpy</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mvdy</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 xml:space="preserve">) </m:t>
                  </m:r>
                </m:e>
                <m:e>
                  <m:sSub>
                    <m:sSubPr>
                      <m:ctrlPr>
                        <w:rPr>
                          <w:rFonts w:ascii="Cambria Math" w:eastAsia="Times New Roman" w:hAnsi="Cambria Math"/>
                          <w:szCs w:val="22"/>
                          <w:lang w:eastAsia="de-DE"/>
                        </w:rPr>
                      </m:ctrlPr>
                    </m:sSubPr>
                    <m:e>
                      <m:d>
                        <m:dPr>
                          <m:ctrlPr>
                            <w:rPr>
                              <w:rFonts w:ascii="Cambria Math" w:eastAsia="Times New Roman" w:hAnsi="Cambria Math"/>
                              <w:szCs w:val="22"/>
                              <w:lang w:eastAsia="de-DE"/>
                            </w:rPr>
                          </m:ctrlPr>
                        </m:dPr>
                        <m:e>
                          <m:sSub>
                            <m:sSubPr>
                              <m:ctrlPr>
                                <w:rPr>
                                  <w:rFonts w:ascii="Cambria Math" w:eastAsia="Times New Roman" w:hAnsi="Cambria Math"/>
                                  <w:szCs w:val="22"/>
                                  <w:lang w:eastAsia="de-DE"/>
                                </w:rPr>
                              </m:ctrlPr>
                            </m:sSubPr>
                            <m:e>
                              <m:r>
                                <w:rPr>
                                  <w:rFonts w:ascii="Cambria Math" w:eastAsia="Times New Roman" w:hAnsi="Cambria Math"/>
                                  <w:szCs w:val="22"/>
                                  <w:lang w:eastAsia="de-DE"/>
                                </w:rPr>
                                <m:t>mvx</m:t>
                              </m:r>
                            </m:e>
                            <m:sub>
                              <m:r>
                                <m:rPr>
                                  <m:sty m:val="p"/>
                                </m:rPr>
                                <w:rPr>
                                  <w:rFonts w:ascii="Cambria Math" w:eastAsia="Times New Roman" w:hAnsi="Cambria Math"/>
                                  <w:szCs w:val="22"/>
                                  <w:lang w:eastAsia="de-DE"/>
                                </w:rPr>
                                <m:t>1</m:t>
                              </m:r>
                            </m:sub>
                          </m:sSub>
                          <m:r>
                            <m:rPr>
                              <m:sty m:val="p"/>
                            </m:rPr>
                            <w:rPr>
                              <w:rFonts w:ascii="Cambria Math" w:eastAsia="Times New Roman" w:hAnsi="Cambria Math"/>
                              <w:szCs w:val="22"/>
                              <w:lang w:eastAsia="de-DE"/>
                            </w:rPr>
                            <m:t xml:space="preserve">, </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mvy</m:t>
                              </m:r>
                            </m:e>
                            <m:sub>
                              <m:r>
                                <m:rPr>
                                  <m:sty m:val="p"/>
                                </m:rPr>
                                <w:rPr>
                                  <w:rFonts w:ascii="Cambria Math" w:eastAsia="Times New Roman" w:hAnsi="Cambria Math"/>
                                  <w:szCs w:val="22"/>
                                  <w:lang w:eastAsia="de-DE"/>
                                </w:rPr>
                                <m:t>1</m:t>
                              </m:r>
                            </m:sub>
                          </m:sSub>
                        </m:e>
                      </m:d>
                      <m:r>
                        <m:rPr>
                          <m:sty m:val="p"/>
                        </m:rPr>
                        <w:rPr>
                          <w:rFonts w:ascii="Cambria Math" w:eastAsia="Times New Roman" w:hAnsi="Cambria Math"/>
                          <w:szCs w:val="22"/>
                          <w:lang w:eastAsia="de-DE"/>
                        </w:rPr>
                        <m:t>=(</m:t>
                      </m:r>
                      <m:r>
                        <w:rPr>
                          <w:rFonts w:ascii="Cambria Math" w:eastAsia="Times New Roman" w:hAnsi="Cambria Math"/>
                          <w:szCs w:val="22"/>
                          <w:lang w:eastAsia="de-DE"/>
                        </w:rPr>
                        <m:t>mvpx</m:t>
                      </m:r>
                    </m:e>
                    <m:sub>
                      <m:r>
                        <m:rPr>
                          <m:sty m:val="p"/>
                        </m:rPr>
                        <w:rPr>
                          <w:rFonts w:ascii="Cambria Math" w:eastAsia="Times New Roman" w:hAnsi="Cambria Math"/>
                          <w:szCs w:val="22"/>
                          <w:lang w:eastAsia="de-DE"/>
                        </w:rPr>
                        <m:t>1</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mvpy</m:t>
                      </m:r>
                    </m:e>
                    <m:sub>
                      <m:r>
                        <m:rPr>
                          <m:sty m:val="p"/>
                        </m:rPr>
                        <w:rPr>
                          <w:rFonts w:ascii="Cambria Math" w:eastAsia="Times New Roman" w:hAnsi="Cambria Math"/>
                          <w:szCs w:val="22"/>
                          <w:lang w:eastAsia="de-DE"/>
                        </w:rPr>
                        <m:t>1</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mvdy</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e>
              </m:eqArr>
            </m:e>
          </m:d>
        </m:oMath>
      </m:oMathPara>
    </w:p>
    <w:p w14:paraId="3AB48453" w14:textId="77777777" w:rsidR="00DE626F" w:rsidRPr="008A3548" w:rsidRDefault="00DE626F" w:rsidP="00DE626F">
      <w:pPr>
        <w:jc w:val="center"/>
        <w:rPr>
          <w:szCs w:val="22"/>
        </w:rPr>
      </w:pPr>
      <w:r w:rsidRPr="004F41F2">
        <w:rPr>
          <w:szCs w:val="22"/>
        </w:rPr>
        <w:object w:dxaOrig="9097" w:dyaOrig="3193" w14:anchorId="05201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5pt;height:158.95pt" o:ole="">
            <v:imagedata r:id="rId13" o:title=""/>
          </v:shape>
          <o:OLEObject Type="Embed" ProgID="Visio.Drawing.15" ShapeID="_x0000_i1025" DrawAspect="Content" ObjectID="_1599382471" r:id="rId14"/>
        </w:object>
      </w:r>
    </w:p>
    <w:p w14:paraId="0CFB67B6" w14:textId="0D58628D" w:rsidR="004664E3" w:rsidRDefault="00DE626F" w:rsidP="00225FB2">
      <w:pPr>
        <w:tabs>
          <w:tab w:val="clear" w:pos="360"/>
          <w:tab w:val="left" w:pos="420"/>
        </w:tabs>
        <w:jc w:val="center"/>
        <w:rPr>
          <w:szCs w:val="22"/>
        </w:rPr>
      </w:pPr>
      <w:bookmarkStart w:id="0" w:name="_Ref519612531"/>
      <w:r w:rsidRPr="004F41F2">
        <w:rPr>
          <w:szCs w:val="22"/>
        </w:rPr>
        <w:t xml:space="preserve">Figure </w:t>
      </w:r>
      <w:r w:rsidRPr="004F41F2">
        <w:rPr>
          <w:noProof/>
          <w:szCs w:val="22"/>
        </w:rPr>
        <w:fldChar w:fldCharType="begin"/>
      </w:r>
      <w:r w:rsidRPr="004F41F2">
        <w:rPr>
          <w:noProof/>
          <w:szCs w:val="22"/>
        </w:rPr>
        <w:instrText xml:space="preserve"> SEQ Figure \* ARABIC </w:instrText>
      </w:r>
      <w:r w:rsidRPr="004F41F2">
        <w:rPr>
          <w:noProof/>
          <w:szCs w:val="22"/>
        </w:rPr>
        <w:fldChar w:fldCharType="separate"/>
      </w:r>
      <w:r w:rsidR="00DF37F8">
        <w:rPr>
          <w:noProof/>
          <w:szCs w:val="22"/>
        </w:rPr>
        <w:t>1</w:t>
      </w:r>
      <w:r w:rsidRPr="004F41F2">
        <w:rPr>
          <w:noProof/>
          <w:szCs w:val="22"/>
        </w:rPr>
        <w:fldChar w:fldCharType="end"/>
      </w:r>
      <w:bookmarkEnd w:id="0"/>
      <w:r w:rsidRPr="008A3548">
        <w:rPr>
          <w:szCs w:val="22"/>
        </w:rPr>
        <w:t xml:space="preserve"> Illustration for symmetrical mode</w:t>
      </w:r>
    </w:p>
    <w:p w14:paraId="41D8D04D" w14:textId="3C59C1B2" w:rsidR="009B3C6C" w:rsidRDefault="009B3C6C" w:rsidP="004664E3">
      <w:pPr>
        <w:tabs>
          <w:tab w:val="clear" w:pos="360"/>
          <w:tab w:val="left" w:pos="420"/>
        </w:tabs>
        <w:rPr>
          <w:szCs w:val="22"/>
          <w:lang w:eastAsia="zh-CN"/>
        </w:rPr>
      </w:pPr>
      <w:r>
        <w:rPr>
          <w:rFonts w:hint="eastAsia"/>
          <w:szCs w:val="22"/>
          <w:lang w:eastAsia="zh-CN"/>
        </w:rPr>
        <w:t>T</w:t>
      </w:r>
      <w:r>
        <w:rPr>
          <w:szCs w:val="22"/>
          <w:lang w:eastAsia="zh-CN"/>
        </w:rPr>
        <w:t xml:space="preserve">he modifications in coding unit syntax are shown in </w:t>
      </w:r>
      <w:r>
        <w:rPr>
          <w:szCs w:val="22"/>
          <w:lang w:eastAsia="zh-CN"/>
        </w:rPr>
        <w:fldChar w:fldCharType="begin"/>
      </w:r>
      <w:r>
        <w:rPr>
          <w:szCs w:val="22"/>
          <w:lang w:eastAsia="zh-CN"/>
        </w:rPr>
        <w:instrText xml:space="preserve"> REF _Ref525597364 \h </w:instrText>
      </w:r>
      <w:r>
        <w:rPr>
          <w:szCs w:val="22"/>
          <w:lang w:eastAsia="zh-CN"/>
        </w:rPr>
      </w:r>
      <w:r>
        <w:rPr>
          <w:szCs w:val="22"/>
          <w:lang w:eastAsia="zh-CN"/>
        </w:rPr>
        <w:fldChar w:fldCharType="separate"/>
      </w:r>
      <w:r w:rsidR="00DF37F8">
        <w:t xml:space="preserve">Table </w:t>
      </w:r>
      <w:r w:rsidR="00DF37F8">
        <w:rPr>
          <w:noProof/>
        </w:rPr>
        <w:t>1</w:t>
      </w:r>
      <w:r>
        <w:rPr>
          <w:szCs w:val="22"/>
          <w:lang w:eastAsia="zh-CN"/>
        </w:rPr>
        <w:fldChar w:fldCharType="end"/>
      </w:r>
      <w:r>
        <w:rPr>
          <w:szCs w:val="22"/>
          <w:lang w:eastAsia="zh-CN"/>
        </w:rPr>
        <w:t>.</w:t>
      </w:r>
    </w:p>
    <w:p w14:paraId="26A01183" w14:textId="4F33B0B1" w:rsidR="004664E3" w:rsidRPr="004F41F2" w:rsidRDefault="004664E3" w:rsidP="004664E3">
      <w:pPr>
        <w:tabs>
          <w:tab w:val="clear" w:pos="360"/>
          <w:tab w:val="left" w:pos="420"/>
        </w:tabs>
        <w:jc w:val="center"/>
        <w:rPr>
          <w:szCs w:val="22"/>
        </w:rPr>
      </w:pPr>
      <w:bookmarkStart w:id="1" w:name="_Ref525597364"/>
      <w:r>
        <w:t xml:space="preserve">Table </w:t>
      </w:r>
      <w:r>
        <w:rPr>
          <w:noProof/>
        </w:rPr>
        <w:fldChar w:fldCharType="begin"/>
      </w:r>
      <w:r>
        <w:rPr>
          <w:noProof/>
        </w:rPr>
        <w:instrText xml:space="preserve"> SEQ Table \* ARABIC </w:instrText>
      </w:r>
      <w:r>
        <w:rPr>
          <w:noProof/>
        </w:rPr>
        <w:fldChar w:fldCharType="separate"/>
      </w:r>
      <w:r w:rsidR="00DF37F8">
        <w:rPr>
          <w:noProof/>
        </w:rPr>
        <w:t>1</w:t>
      </w:r>
      <w:r>
        <w:rPr>
          <w:noProof/>
        </w:rPr>
        <w:fldChar w:fldCharType="end"/>
      </w:r>
      <w:bookmarkEnd w:id="1"/>
      <w:r>
        <w:t xml:space="preserve"> </w:t>
      </w:r>
      <w:r>
        <w:rPr>
          <w:szCs w:val="22"/>
          <w:lang w:val="en-CA"/>
        </w:rPr>
        <w:t>Modifications in coding unit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45CAE" w:rsidRPr="00901B03" w14:paraId="0318C8CA" w14:textId="77777777" w:rsidTr="00E405BA">
        <w:trPr>
          <w:cantSplit/>
          <w:jc w:val="center"/>
        </w:trPr>
        <w:tc>
          <w:tcPr>
            <w:tcW w:w="7920" w:type="dxa"/>
          </w:tcPr>
          <w:p w14:paraId="20C1222D" w14:textId="77777777" w:rsidR="00B45CAE" w:rsidRPr="00901B03" w:rsidRDefault="00B45CAE" w:rsidP="00E405BA">
            <w:pPr>
              <w:pStyle w:val="tablesyntax"/>
              <w:keepNext w:val="0"/>
              <w:keepLines w:val="0"/>
              <w:spacing w:before="20" w:after="40"/>
              <w:rPr>
                <w:lang w:val="en-CA"/>
              </w:rPr>
            </w:pPr>
            <w:proofErr w:type="spellStart"/>
            <w:r w:rsidRPr="00901B03">
              <w:rPr>
                <w:lang w:val="en-CA"/>
              </w:rPr>
              <w:t>coding_</w:t>
            </w:r>
            <w:r w:rsidRPr="00901B03">
              <w:rPr>
                <w:lang w:val="en-CA" w:eastAsia="ko-KR"/>
              </w:rPr>
              <w:t>unit</w:t>
            </w:r>
            <w:proofErr w:type="spellEnd"/>
            <w:r w:rsidRPr="00901B03">
              <w:rPr>
                <w:lang w:val="en-CA"/>
              </w:rPr>
              <w:t>( x0,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sidRPr="00901B03">
              <w:rPr>
                <w:lang w:val="en-CA"/>
              </w:rPr>
              <w:t>, </w:t>
            </w:r>
            <w:proofErr w:type="spellStart"/>
            <w:r w:rsidRPr="00901B03">
              <w:rPr>
                <w:lang w:val="en-CA"/>
              </w:rPr>
              <w:t>treeType</w:t>
            </w:r>
            <w:proofErr w:type="spellEnd"/>
            <w:r w:rsidRPr="00901B03">
              <w:rPr>
                <w:lang w:val="en-CA"/>
              </w:rPr>
              <w:t> ) {</w:t>
            </w:r>
          </w:p>
        </w:tc>
        <w:tc>
          <w:tcPr>
            <w:tcW w:w="1152" w:type="dxa"/>
          </w:tcPr>
          <w:p w14:paraId="2C48E227" w14:textId="77777777" w:rsidR="00B45CAE" w:rsidRPr="00901B03" w:rsidRDefault="00B45CAE" w:rsidP="00E405BA">
            <w:pPr>
              <w:pStyle w:val="tableheading"/>
              <w:keepNext w:val="0"/>
              <w:keepLines w:val="0"/>
              <w:spacing w:before="20" w:after="40"/>
              <w:rPr>
                <w:lang w:val="en-CA"/>
              </w:rPr>
            </w:pPr>
            <w:r w:rsidRPr="00901B03">
              <w:rPr>
                <w:lang w:val="en-CA"/>
              </w:rPr>
              <w:t>Descriptor</w:t>
            </w:r>
          </w:p>
        </w:tc>
      </w:tr>
      <w:tr w:rsidR="00B45CAE" w:rsidRPr="00901B03" w14:paraId="65C0F4CB" w14:textId="77777777" w:rsidTr="00E405BA">
        <w:trPr>
          <w:cantSplit/>
          <w:jc w:val="center"/>
        </w:trPr>
        <w:tc>
          <w:tcPr>
            <w:tcW w:w="7920" w:type="dxa"/>
          </w:tcPr>
          <w:p w14:paraId="01207740" w14:textId="0B4AFEEF" w:rsidR="00B45CAE" w:rsidRPr="00B45CAE" w:rsidRDefault="00B45CAE" w:rsidP="00E405BA">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2" w:type="dxa"/>
          </w:tcPr>
          <w:p w14:paraId="558B8D84" w14:textId="77777777" w:rsidR="00B45CAE" w:rsidRPr="00901B03" w:rsidRDefault="00B45CAE" w:rsidP="00E405BA">
            <w:pPr>
              <w:pStyle w:val="tableheading"/>
              <w:keepNext w:val="0"/>
              <w:keepLines w:val="0"/>
              <w:spacing w:before="20" w:after="40"/>
              <w:rPr>
                <w:lang w:val="en-CA"/>
              </w:rPr>
            </w:pPr>
          </w:p>
        </w:tc>
      </w:tr>
      <w:tr w:rsidR="00B45CAE" w:rsidRPr="00901B03" w14:paraId="583EFD23" w14:textId="77777777" w:rsidTr="00E405BA">
        <w:trPr>
          <w:cantSplit/>
          <w:jc w:val="center"/>
        </w:trPr>
        <w:tc>
          <w:tcPr>
            <w:tcW w:w="7920" w:type="dxa"/>
          </w:tcPr>
          <w:p w14:paraId="2B35C6FC" w14:textId="77777777" w:rsidR="00B45CAE" w:rsidRPr="00901B03" w:rsidRDefault="00B45CAE" w:rsidP="00E405B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proofErr w:type="spellStart"/>
            <w:r w:rsidRPr="00901B03">
              <w:rPr>
                <w:lang w:val="en-CA" w:eastAsia="ko-KR"/>
              </w:rPr>
              <w:t>slice_type</w:t>
            </w:r>
            <w:proofErr w:type="spellEnd"/>
            <w:r w:rsidRPr="00901B03">
              <w:rPr>
                <w:lang w:val="en-CA" w:eastAsia="ko-KR"/>
              </w:rPr>
              <w:t xml:space="preserve">  = =  B )</w:t>
            </w:r>
          </w:p>
        </w:tc>
        <w:tc>
          <w:tcPr>
            <w:tcW w:w="1152" w:type="dxa"/>
          </w:tcPr>
          <w:p w14:paraId="491F7E59" w14:textId="77777777" w:rsidR="00B45CAE" w:rsidRPr="00901B03" w:rsidRDefault="00B45CAE" w:rsidP="00E405BA">
            <w:pPr>
              <w:pStyle w:val="tablecell"/>
              <w:keepNext w:val="0"/>
              <w:keepLines w:val="0"/>
              <w:spacing w:before="20" w:after="40"/>
              <w:jc w:val="center"/>
              <w:rPr>
                <w:lang w:val="en-CA"/>
              </w:rPr>
            </w:pPr>
          </w:p>
        </w:tc>
      </w:tr>
      <w:tr w:rsidR="00B45CAE" w:rsidRPr="00901B03" w14:paraId="68B78D51" w14:textId="77777777" w:rsidTr="00E405BA">
        <w:trPr>
          <w:cantSplit/>
          <w:jc w:val="center"/>
        </w:trPr>
        <w:tc>
          <w:tcPr>
            <w:tcW w:w="7920" w:type="dxa"/>
          </w:tcPr>
          <w:p w14:paraId="03821BA2" w14:textId="77777777" w:rsidR="00B45CAE" w:rsidRPr="00901B03" w:rsidRDefault="00B45CAE" w:rsidP="00E405B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inter_pred_idc</w:t>
            </w:r>
            <w:proofErr w:type="spellEnd"/>
            <w:r w:rsidRPr="00901B03">
              <w:rPr>
                <w:lang w:val="en-CA" w:eastAsia="ko-KR"/>
              </w:rPr>
              <w:t>[ x0 ][ y0 ]</w:t>
            </w:r>
          </w:p>
        </w:tc>
        <w:tc>
          <w:tcPr>
            <w:tcW w:w="1152" w:type="dxa"/>
          </w:tcPr>
          <w:p w14:paraId="316AC941" w14:textId="77777777" w:rsidR="00B45CAE" w:rsidRPr="00901B03" w:rsidRDefault="00B45CAE" w:rsidP="00E405BA">
            <w:pPr>
              <w:pStyle w:val="tablecell"/>
              <w:keepNext w:val="0"/>
              <w:keepLines w:val="0"/>
              <w:spacing w:before="20" w:after="40"/>
              <w:jc w:val="center"/>
              <w:rPr>
                <w:lang w:val="en-CA"/>
              </w:rPr>
            </w:pPr>
            <w:r w:rsidRPr="00901B03">
              <w:rPr>
                <w:lang w:val="en-CA" w:eastAsia="ko-KR"/>
              </w:rPr>
              <w:t>ae(v)</w:t>
            </w:r>
          </w:p>
        </w:tc>
      </w:tr>
      <w:tr w:rsidR="004664E3" w:rsidRPr="00901B03" w14:paraId="17314607" w14:textId="77777777" w:rsidTr="00E405BA">
        <w:trPr>
          <w:cantSplit/>
          <w:jc w:val="center"/>
        </w:trPr>
        <w:tc>
          <w:tcPr>
            <w:tcW w:w="7920" w:type="dxa"/>
          </w:tcPr>
          <w:p w14:paraId="0D7AB23A" w14:textId="6864DE11" w:rsidR="004664E3" w:rsidRPr="00901B03" w:rsidRDefault="004664E3" w:rsidP="00E405B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Pr>
                <w:lang w:val="en-CA" w:eastAsia="ko-KR"/>
              </w:rPr>
              <w:t>…</w:t>
            </w:r>
          </w:p>
        </w:tc>
        <w:tc>
          <w:tcPr>
            <w:tcW w:w="1152" w:type="dxa"/>
          </w:tcPr>
          <w:p w14:paraId="37140C86" w14:textId="77777777" w:rsidR="004664E3" w:rsidRPr="00901B03" w:rsidRDefault="004664E3" w:rsidP="00E405BA">
            <w:pPr>
              <w:pStyle w:val="tablecell"/>
              <w:keepNext w:val="0"/>
              <w:keepLines w:val="0"/>
              <w:spacing w:before="20" w:after="40"/>
              <w:jc w:val="center"/>
              <w:rPr>
                <w:lang w:val="en-CA" w:eastAsia="ko-KR"/>
              </w:rPr>
            </w:pPr>
          </w:p>
        </w:tc>
      </w:tr>
      <w:tr w:rsidR="00B45CAE" w:rsidRPr="00901B03" w14:paraId="7EAA86DC" w14:textId="77777777" w:rsidTr="00E405BA">
        <w:trPr>
          <w:cantSplit/>
          <w:jc w:val="center"/>
        </w:trPr>
        <w:tc>
          <w:tcPr>
            <w:tcW w:w="7920" w:type="dxa"/>
          </w:tcPr>
          <w:p w14:paraId="2602AC44" w14:textId="57969542" w:rsidR="00B45CAE" w:rsidRPr="00B45CAE" w:rsidRDefault="00B45CAE" w:rsidP="00201C1E">
            <w:pPr>
              <w:pStyle w:val="tablesyntax"/>
              <w:keepNext w:val="0"/>
              <w:keepLines w:val="0"/>
              <w:spacing w:before="20" w:after="40"/>
              <w:rPr>
                <w:highlight w:val="yellow"/>
                <w:lang w:val="en-CA"/>
              </w:rPr>
            </w:pPr>
            <w:r w:rsidRPr="00B45CAE">
              <w:rPr>
                <w:highlight w:val="yellow"/>
                <w:lang w:val="en-CA" w:eastAsia="ko-KR"/>
              </w:rPr>
              <w:tab/>
            </w:r>
            <w:r w:rsidRPr="00B45CAE">
              <w:rPr>
                <w:highlight w:val="yellow"/>
                <w:lang w:val="en-CA" w:eastAsia="ko-KR"/>
              </w:rPr>
              <w:tab/>
            </w:r>
            <w:r w:rsidRPr="00B45CAE">
              <w:rPr>
                <w:highlight w:val="yellow"/>
                <w:lang w:val="en-CA" w:eastAsia="ko-KR"/>
              </w:rPr>
              <w:tab/>
            </w:r>
            <w:r w:rsidRPr="00B45CAE">
              <w:rPr>
                <w:highlight w:val="yellow"/>
                <w:lang w:val="en-CA" w:eastAsia="ko-KR"/>
              </w:rPr>
              <w:tab/>
              <w:t xml:space="preserve">if( </w:t>
            </w:r>
            <w:proofErr w:type="spellStart"/>
            <w:r w:rsidRPr="00B45CAE">
              <w:rPr>
                <w:highlight w:val="yellow"/>
                <w:lang w:val="en-CA" w:eastAsia="ko-KR"/>
              </w:rPr>
              <w:t>inter_pred_idc</w:t>
            </w:r>
            <w:proofErr w:type="spellEnd"/>
            <w:r w:rsidRPr="00B45CAE">
              <w:rPr>
                <w:highlight w:val="yellow"/>
                <w:lang w:val="en-CA" w:eastAsia="ko-KR"/>
              </w:rPr>
              <w:t>[ x0 ][ y0 ]  !=  PRED_BI &amp;&amp;</w:t>
            </w:r>
            <w:r w:rsidRPr="00B45CAE">
              <w:rPr>
                <w:highlight w:val="yellow"/>
                <w:lang w:val="en-CA" w:eastAsia="ko-KR"/>
              </w:rPr>
              <w:br/>
            </w:r>
            <w:r w:rsidRPr="00B45CAE">
              <w:rPr>
                <w:highlight w:val="yellow"/>
                <w:lang w:val="en-CA" w:eastAsia="ko-KR"/>
              </w:rPr>
              <w:tab/>
            </w:r>
            <w:r w:rsidRPr="00B45CAE">
              <w:rPr>
                <w:highlight w:val="yellow"/>
                <w:lang w:val="en-CA" w:eastAsia="ko-KR"/>
              </w:rPr>
              <w:tab/>
            </w:r>
            <w:r w:rsidRPr="00B45CAE">
              <w:rPr>
                <w:highlight w:val="yellow"/>
                <w:lang w:val="en-CA" w:eastAsia="ko-KR"/>
              </w:rPr>
              <w:tab/>
            </w:r>
            <w:r w:rsidRPr="00B45CAE">
              <w:rPr>
                <w:highlight w:val="yellow"/>
                <w:lang w:val="en-CA" w:eastAsia="ko-KR"/>
              </w:rPr>
              <w:tab/>
            </w:r>
            <w:r w:rsidR="00201C1E" w:rsidRPr="00B45CAE">
              <w:rPr>
                <w:highlight w:val="yellow"/>
                <w:lang w:val="en-CA" w:eastAsia="ko-KR"/>
              </w:rPr>
              <w:tab/>
            </w:r>
            <w:proofErr w:type="spellStart"/>
            <w:r w:rsidRPr="00B45CAE">
              <w:rPr>
                <w:highlight w:val="yellow"/>
                <w:lang w:val="en-CA" w:eastAsia="ko-KR"/>
              </w:rPr>
              <w:t>BiDirPredFlag</w:t>
            </w:r>
            <w:proofErr w:type="spellEnd"/>
            <w:r w:rsidRPr="00B45CAE">
              <w:rPr>
                <w:highlight w:val="yellow"/>
                <w:lang w:val="en-CA" w:eastAsia="ko-KR"/>
              </w:rPr>
              <w:t xml:space="preserve"> </w:t>
            </w:r>
            <w:r w:rsidR="00201C1E">
              <w:rPr>
                <w:highlight w:val="yellow"/>
                <w:lang w:val="en-CA" w:eastAsia="ko-KR"/>
              </w:rPr>
              <w:t xml:space="preserve"> </w:t>
            </w:r>
            <w:r w:rsidRPr="00B45CAE">
              <w:rPr>
                <w:highlight w:val="yellow"/>
                <w:lang w:val="en-CA" w:eastAsia="ko-KR"/>
              </w:rPr>
              <w:t>&amp;&amp;</w:t>
            </w:r>
            <w:r w:rsidR="00201C1E">
              <w:rPr>
                <w:highlight w:val="yellow"/>
                <w:lang w:val="en-CA" w:eastAsia="ko-KR"/>
              </w:rPr>
              <w:t xml:space="preserve"> </w:t>
            </w:r>
            <w:r w:rsidRPr="00B45CAE">
              <w:rPr>
                <w:highlight w:val="yellow"/>
                <w:lang w:val="en-CA" w:eastAsia="ko-KR"/>
              </w:rPr>
              <w:t xml:space="preserve"> </w:t>
            </w:r>
            <w:proofErr w:type="spellStart"/>
            <w:r w:rsidRPr="00B45CAE">
              <w:rPr>
                <w:highlight w:val="yellow"/>
                <w:lang w:val="en-CA" w:eastAsia="ko-KR"/>
              </w:rPr>
              <w:t>inter_affine_flag</w:t>
            </w:r>
            <w:proofErr w:type="spellEnd"/>
            <w:r w:rsidRPr="00B45CAE">
              <w:rPr>
                <w:highlight w:val="yellow"/>
                <w:lang w:val="en-CA" w:eastAsia="ko-KR"/>
              </w:rPr>
              <w:t>[ x0 ][ y0 ]</w:t>
            </w:r>
            <w:r w:rsidR="00201C1E">
              <w:rPr>
                <w:highlight w:val="yellow"/>
                <w:lang w:val="en-CA" w:eastAsia="ko-KR"/>
              </w:rPr>
              <w:t xml:space="preserve"> </w:t>
            </w:r>
            <w:r w:rsidR="00A174C0">
              <w:rPr>
                <w:highlight w:val="yellow"/>
                <w:lang w:val="en-CA" w:eastAsia="ko-KR"/>
              </w:rPr>
              <w:t xml:space="preserve">== 0 </w:t>
            </w:r>
            <w:r w:rsidRPr="00B45CAE">
              <w:rPr>
                <w:highlight w:val="yellow"/>
                <w:lang w:val="en-CA" w:eastAsia="ko-KR"/>
              </w:rPr>
              <w:t>)</w:t>
            </w:r>
          </w:p>
        </w:tc>
        <w:tc>
          <w:tcPr>
            <w:tcW w:w="1152" w:type="dxa"/>
          </w:tcPr>
          <w:p w14:paraId="4F97692B" w14:textId="77777777" w:rsidR="00B45CAE" w:rsidRPr="00B45CAE" w:rsidRDefault="00B45CAE" w:rsidP="00E405BA">
            <w:pPr>
              <w:pStyle w:val="tablecell"/>
              <w:keepNext w:val="0"/>
              <w:keepLines w:val="0"/>
              <w:spacing w:before="20" w:after="40"/>
              <w:jc w:val="center"/>
              <w:rPr>
                <w:highlight w:val="yellow"/>
                <w:lang w:val="en-CA" w:eastAsia="ko-KR"/>
              </w:rPr>
            </w:pPr>
          </w:p>
        </w:tc>
      </w:tr>
      <w:tr w:rsidR="00B45CAE" w:rsidRPr="00901B03" w14:paraId="32F3995E" w14:textId="77777777" w:rsidTr="00E405BA">
        <w:trPr>
          <w:cantSplit/>
          <w:jc w:val="center"/>
        </w:trPr>
        <w:tc>
          <w:tcPr>
            <w:tcW w:w="7920" w:type="dxa"/>
          </w:tcPr>
          <w:p w14:paraId="0AC42A7B" w14:textId="5134E271" w:rsidR="00B45CAE" w:rsidRPr="00B45CAE" w:rsidRDefault="00B45CAE" w:rsidP="00B45CAE">
            <w:pPr>
              <w:pStyle w:val="tablesyntax"/>
              <w:keepNext w:val="0"/>
              <w:keepLines w:val="0"/>
              <w:spacing w:before="20" w:after="40"/>
              <w:rPr>
                <w:highlight w:val="yellow"/>
                <w:lang w:val="en-CA"/>
              </w:rPr>
            </w:pPr>
            <w:r w:rsidRPr="00B45CAE">
              <w:rPr>
                <w:highlight w:val="yellow"/>
                <w:lang w:val="en-CA" w:eastAsia="ko-KR"/>
              </w:rPr>
              <w:tab/>
            </w:r>
            <w:r w:rsidRPr="00B45CAE">
              <w:rPr>
                <w:highlight w:val="yellow"/>
                <w:lang w:val="en-CA" w:eastAsia="ko-KR"/>
              </w:rPr>
              <w:tab/>
            </w:r>
            <w:r w:rsidRPr="00B45CAE">
              <w:rPr>
                <w:highlight w:val="yellow"/>
                <w:lang w:val="en-CA" w:eastAsia="ko-KR"/>
              </w:rPr>
              <w:tab/>
            </w:r>
            <w:r w:rsidRPr="00B45CAE">
              <w:rPr>
                <w:highlight w:val="yellow"/>
                <w:lang w:val="en-CA" w:eastAsia="ko-KR"/>
              </w:rPr>
              <w:tab/>
            </w:r>
            <w:r w:rsidRPr="00B45CAE">
              <w:rPr>
                <w:highlight w:val="yellow"/>
                <w:lang w:val="en-CA" w:eastAsia="ko-KR"/>
              </w:rPr>
              <w:tab/>
            </w:r>
            <w:proofErr w:type="spellStart"/>
            <w:r w:rsidRPr="00B45CAE">
              <w:rPr>
                <w:b/>
                <w:highlight w:val="yellow"/>
                <w:lang w:val="en-CA" w:eastAsia="ko-KR"/>
              </w:rPr>
              <w:t>symmetric_mvd_flag</w:t>
            </w:r>
            <w:proofErr w:type="spellEnd"/>
            <w:r w:rsidRPr="00B45CAE">
              <w:rPr>
                <w:highlight w:val="yellow"/>
                <w:lang w:val="en-CA" w:eastAsia="ko-KR"/>
              </w:rPr>
              <w:t>[ x0 ][ y0 ]</w:t>
            </w:r>
          </w:p>
        </w:tc>
        <w:tc>
          <w:tcPr>
            <w:tcW w:w="1152" w:type="dxa"/>
          </w:tcPr>
          <w:p w14:paraId="229E6E20" w14:textId="219540D3" w:rsidR="00B45CAE" w:rsidRPr="00B45CAE" w:rsidRDefault="00B45CAE" w:rsidP="00E405BA">
            <w:pPr>
              <w:pStyle w:val="tablecell"/>
              <w:keepNext w:val="0"/>
              <w:keepLines w:val="0"/>
              <w:spacing w:before="20" w:after="40"/>
              <w:jc w:val="center"/>
              <w:rPr>
                <w:rFonts w:eastAsiaTheme="minorEastAsia"/>
                <w:highlight w:val="yellow"/>
                <w:lang w:val="en-CA" w:eastAsia="zh-CN"/>
              </w:rPr>
            </w:pPr>
            <w:r w:rsidRPr="00B45CAE">
              <w:rPr>
                <w:rFonts w:eastAsiaTheme="minorEastAsia"/>
                <w:highlight w:val="yellow"/>
                <w:lang w:val="en-CA" w:eastAsia="zh-CN"/>
              </w:rPr>
              <w:t>ae(v)</w:t>
            </w:r>
          </w:p>
        </w:tc>
      </w:tr>
      <w:tr w:rsidR="00B45CAE" w:rsidRPr="00901B03" w14:paraId="60F2344F" w14:textId="77777777" w:rsidTr="00E405BA">
        <w:trPr>
          <w:cantSplit/>
          <w:jc w:val="center"/>
        </w:trPr>
        <w:tc>
          <w:tcPr>
            <w:tcW w:w="7920" w:type="dxa"/>
          </w:tcPr>
          <w:p w14:paraId="4DE9D593" w14:textId="77777777" w:rsidR="00B45CAE" w:rsidRPr="00901B03" w:rsidDel="00BD1218" w:rsidRDefault="00B45CAE" w:rsidP="00E405B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proofErr w:type="spellStart"/>
            <w:r w:rsidRPr="00901B03">
              <w:rPr>
                <w:lang w:val="en-CA" w:eastAsia="ko-KR"/>
              </w:rPr>
              <w:t>inter_pred_idc</w:t>
            </w:r>
            <w:proofErr w:type="spellEnd"/>
            <w:r w:rsidRPr="00901B03">
              <w:rPr>
                <w:lang w:val="en-CA" w:eastAsia="ko-KR"/>
              </w:rPr>
              <w:t>[ x0 ][ y0 ]  !=  PRED_L1 ) {</w:t>
            </w:r>
          </w:p>
        </w:tc>
        <w:tc>
          <w:tcPr>
            <w:tcW w:w="1152" w:type="dxa"/>
          </w:tcPr>
          <w:p w14:paraId="1EB355E0" w14:textId="77777777" w:rsidR="00B45CAE" w:rsidRPr="00901B03" w:rsidRDefault="00B45CAE" w:rsidP="00E405BA">
            <w:pPr>
              <w:pStyle w:val="tablesyntax"/>
              <w:jc w:val="center"/>
              <w:rPr>
                <w:lang w:val="en-CA" w:eastAsia="ko-KR"/>
              </w:rPr>
            </w:pPr>
          </w:p>
        </w:tc>
      </w:tr>
      <w:tr w:rsidR="00B45CAE" w:rsidRPr="00901B03" w14:paraId="4FB0BFFE" w14:textId="77777777" w:rsidTr="00E405BA">
        <w:trPr>
          <w:cantSplit/>
          <w:jc w:val="center"/>
        </w:trPr>
        <w:tc>
          <w:tcPr>
            <w:tcW w:w="7920" w:type="dxa"/>
          </w:tcPr>
          <w:p w14:paraId="46CDB4E8" w14:textId="32706ACC" w:rsidR="00B45CAE" w:rsidRPr="00901B03" w:rsidRDefault="00B45CAE" w:rsidP="00E405B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num_ref_idx_l0_active_minus1 &gt; 0 </w:t>
            </w:r>
            <w:r w:rsidR="00201C1E" w:rsidRPr="00201C1E">
              <w:rPr>
                <w:highlight w:val="yellow"/>
                <w:lang w:val="en-CA" w:eastAsia="ko-KR"/>
              </w:rPr>
              <w:t>&amp;&amp; !</w:t>
            </w:r>
            <w:proofErr w:type="spellStart"/>
            <w:r w:rsidR="00201C1E" w:rsidRPr="00201C1E">
              <w:rPr>
                <w:highlight w:val="yellow"/>
                <w:lang w:val="en-CA" w:eastAsia="ko-KR"/>
              </w:rPr>
              <w:t>symmetric_mvd_flag</w:t>
            </w:r>
            <w:proofErr w:type="spellEnd"/>
            <w:r w:rsidR="00201C1E" w:rsidRPr="00201C1E">
              <w:rPr>
                <w:highlight w:val="yellow"/>
                <w:lang w:val="en-CA" w:eastAsia="ko-KR"/>
              </w:rPr>
              <w:t>[ x0 ]</w:t>
            </w:r>
            <w:r w:rsidR="00201C1E" w:rsidRPr="004664E3">
              <w:rPr>
                <w:highlight w:val="yellow"/>
                <w:lang w:val="en-CA" w:eastAsia="ko-KR"/>
              </w:rPr>
              <w:t>[ y0 ]</w:t>
            </w:r>
            <w:r w:rsidR="004664E3">
              <w:rPr>
                <w:lang w:val="en-CA" w:eastAsia="ko-KR"/>
              </w:rPr>
              <w:t xml:space="preserve"> </w:t>
            </w:r>
            <w:r w:rsidRPr="00901B03">
              <w:rPr>
                <w:lang w:val="en-CA" w:eastAsia="ko-KR"/>
              </w:rPr>
              <w:t>)</w:t>
            </w:r>
          </w:p>
        </w:tc>
        <w:tc>
          <w:tcPr>
            <w:tcW w:w="1152" w:type="dxa"/>
          </w:tcPr>
          <w:p w14:paraId="5CA20BEF" w14:textId="77777777" w:rsidR="00B45CAE" w:rsidRPr="00901B03" w:rsidRDefault="00B45CAE" w:rsidP="00E405BA">
            <w:pPr>
              <w:pStyle w:val="tablesyntax"/>
              <w:jc w:val="center"/>
              <w:rPr>
                <w:lang w:val="en-CA" w:eastAsia="ko-KR"/>
              </w:rPr>
            </w:pPr>
          </w:p>
        </w:tc>
      </w:tr>
      <w:tr w:rsidR="00B45CAE" w:rsidRPr="00901B03" w14:paraId="0F20B859" w14:textId="77777777" w:rsidTr="00E405BA">
        <w:trPr>
          <w:cantSplit/>
          <w:jc w:val="center"/>
        </w:trPr>
        <w:tc>
          <w:tcPr>
            <w:tcW w:w="7920" w:type="dxa"/>
          </w:tcPr>
          <w:p w14:paraId="4AC249E4" w14:textId="77777777" w:rsidR="00B45CAE" w:rsidRPr="00901B03" w:rsidRDefault="00B45CAE" w:rsidP="00E405B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1A9988C5" w14:textId="77777777" w:rsidR="00B45CAE" w:rsidRPr="00901B03" w:rsidRDefault="00B45CAE" w:rsidP="00E405BA">
            <w:pPr>
              <w:pStyle w:val="tablesyntax"/>
              <w:jc w:val="center"/>
              <w:rPr>
                <w:lang w:val="en-CA" w:eastAsia="ko-KR"/>
              </w:rPr>
            </w:pPr>
            <w:r w:rsidRPr="00901B03">
              <w:rPr>
                <w:lang w:val="en-CA" w:eastAsia="ko-KR"/>
              </w:rPr>
              <w:t>ae(v)</w:t>
            </w:r>
          </w:p>
        </w:tc>
      </w:tr>
      <w:tr w:rsidR="00B45CAE" w:rsidRPr="00901B03" w14:paraId="616767E0" w14:textId="77777777" w:rsidTr="00E405BA">
        <w:trPr>
          <w:cantSplit/>
          <w:jc w:val="center"/>
        </w:trPr>
        <w:tc>
          <w:tcPr>
            <w:tcW w:w="7920" w:type="dxa"/>
          </w:tcPr>
          <w:p w14:paraId="754CEC72" w14:textId="77777777" w:rsidR="00B45CAE" w:rsidRPr="00901B03" w:rsidRDefault="00B45CAE" w:rsidP="00E405B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lang w:val="en-CA" w:eastAsia="ko-KR"/>
              </w:rPr>
              <w:t>mvd_coding</w:t>
            </w:r>
            <w:proofErr w:type="spellEnd"/>
            <w:r w:rsidRPr="00901B03">
              <w:rPr>
                <w:lang w:val="en-CA" w:eastAsia="ko-KR"/>
              </w:rPr>
              <w:t>( x0, y0, 0, 0 )</w:t>
            </w:r>
          </w:p>
        </w:tc>
        <w:tc>
          <w:tcPr>
            <w:tcW w:w="1152" w:type="dxa"/>
          </w:tcPr>
          <w:p w14:paraId="2317C182" w14:textId="77777777" w:rsidR="00B45CAE" w:rsidRPr="00901B03" w:rsidRDefault="00B45CAE" w:rsidP="00E405BA">
            <w:pPr>
              <w:pStyle w:val="tablecell"/>
              <w:jc w:val="center"/>
              <w:rPr>
                <w:lang w:val="en-CA" w:eastAsia="ko-KR"/>
              </w:rPr>
            </w:pPr>
          </w:p>
        </w:tc>
      </w:tr>
      <w:tr w:rsidR="00B45CAE" w:rsidRPr="00901B03" w14:paraId="487AA3A1" w14:textId="77777777" w:rsidTr="00E405BA">
        <w:trPr>
          <w:cantSplit/>
          <w:jc w:val="center"/>
        </w:trPr>
        <w:tc>
          <w:tcPr>
            <w:tcW w:w="7920" w:type="dxa"/>
          </w:tcPr>
          <w:p w14:paraId="2B77BF82" w14:textId="77777777" w:rsidR="00B45CAE" w:rsidRPr="00E405BA" w:rsidRDefault="00B45CAE" w:rsidP="00E405BA">
            <w:pPr>
              <w:pStyle w:val="tablesyntax"/>
              <w:keepNext w:val="0"/>
              <w:keepLines w:val="0"/>
              <w:spacing w:before="20" w:after="40"/>
              <w:rPr>
                <w:lang w:val="en-CA" w:eastAsia="ko-KR"/>
              </w:rPr>
            </w:pPr>
            <w:r w:rsidRPr="00E405BA">
              <w:rPr>
                <w:lang w:val="en-CA" w:eastAsia="ko-KR"/>
              </w:rPr>
              <w:tab/>
            </w:r>
            <w:r w:rsidRPr="00E405BA">
              <w:rPr>
                <w:lang w:val="en-CA" w:eastAsia="ko-KR"/>
              </w:rPr>
              <w:tab/>
            </w:r>
            <w:r w:rsidRPr="00E405BA">
              <w:rPr>
                <w:lang w:val="en-CA" w:eastAsia="ko-KR"/>
              </w:rPr>
              <w:tab/>
            </w:r>
            <w:r w:rsidRPr="00E405BA">
              <w:rPr>
                <w:lang w:val="en-CA" w:eastAsia="ko-KR"/>
              </w:rPr>
              <w:tab/>
            </w:r>
            <w:r w:rsidRPr="00E405BA">
              <w:rPr>
                <w:lang w:val="en-CA" w:eastAsia="ko-KR"/>
              </w:rPr>
              <w:tab/>
            </w:r>
            <w:r w:rsidRPr="00E405BA">
              <w:rPr>
                <w:b/>
                <w:lang w:val="en-CA" w:eastAsia="ko-KR"/>
              </w:rPr>
              <w:t>mvp_l0_flag</w:t>
            </w:r>
            <w:r w:rsidRPr="00E405BA">
              <w:rPr>
                <w:lang w:val="en-CA" w:eastAsia="ko-KR"/>
              </w:rPr>
              <w:t>[ x0 ][ y0 ]</w:t>
            </w:r>
          </w:p>
        </w:tc>
        <w:tc>
          <w:tcPr>
            <w:tcW w:w="1152" w:type="dxa"/>
          </w:tcPr>
          <w:p w14:paraId="2BFA9D8B" w14:textId="77777777" w:rsidR="00B45CAE" w:rsidRPr="00901B03" w:rsidRDefault="00B45CAE" w:rsidP="00E405BA">
            <w:pPr>
              <w:pStyle w:val="tablecell"/>
              <w:keepNext w:val="0"/>
              <w:keepLines w:val="0"/>
              <w:spacing w:before="20" w:after="40"/>
              <w:jc w:val="center"/>
              <w:rPr>
                <w:lang w:val="en-CA" w:eastAsia="ko-KR"/>
              </w:rPr>
            </w:pPr>
            <w:r w:rsidRPr="00901B03">
              <w:rPr>
                <w:lang w:val="en-CA" w:eastAsia="ko-KR"/>
              </w:rPr>
              <w:t>ae(v)</w:t>
            </w:r>
          </w:p>
        </w:tc>
      </w:tr>
      <w:tr w:rsidR="00B45CAE" w:rsidRPr="00901B03" w14:paraId="60499AF3" w14:textId="77777777" w:rsidTr="00E405BA">
        <w:trPr>
          <w:cantSplit/>
          <w:jc w:val="center"/>
        </w:trPr>
        <w:tc>
          <w:tcPr>
            <w:tcW w:w="7920" w:type="dxa"/>
          </w:tcPr>
          <w:p w14:paraId="23E431EE" w14:textId="77777777" w:rsidR="00B45CAE" w:rsidRPr="00901B03" w:rsidRDefault="00B45CAE" w:rsidP="00E405B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045C3428" w14:textId="77777777" w:rsidR="00B45CAE" w:rsidRPr="00901B03" w:rsidRDefault="00B45CAE" w:rsidP="00E405BA">
            <w:pPr>
              <w:pStyle w:val="tablecell"/>
              <w:keepNext w:val="0"/>
              <w:keepLines w:val="0"/>
              <w:spacing w:before="20" w:after="40"/>
              <w:jc w:val="center"/>
              <w:rPr>
                <w:lang w:val="en-CA" w:eastAsia="ko-KR"/>
              </w:rPr>
            </w:pPr>
          </w:p>
        </w:tc>
      </w:tr>
      <w:tr w:rsidR="00B45CAE" w:rsidRPr="00901B03" w14:paraId="4A216706" w14:textId="77777777" w:rsidTr="00E405BA">
        <w:trPr>
          <w:cantSplit/>
          <w:jc w:val="center"/>
        </w:trPr>
        <w:tc>
          <w:tcPr>
            <w:tcW w:w="7920" w:type="dxa"/>
          </w:tcPr>
          <w:p w14:paraId="02CA53DE" w14:textId="77777777" w:rsidR="00B45CAE" w:rsidRPr="00901B03" w:rsidRDefault="00B45CAE" w:rsidP="00E405B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27001B3B" w14:textId="77777777" w:rsidR="00B45CAE" w:rsidRPr="00901B03" w:rsidRDefault="00B45CAE" w:rsidP="00E405BA">
            <w:pPr>
              <w:pStyle w:val="tablecell"/>
              <w:keepNext w:val="0"/>
              <w:keepLines w:val="0"/>
              <w:spacing w:before="20" w:after="40"/>
              <w:jc w:val="center"/>
              <w:rPr>
                <w:lang w:val="en-CA" w:eastAsia="ko-KR"/>
              </w:rPr>
            </w:pPr>
          </w:p>
        </w:tc>
      </w:tr>
      <w:tr w:rsidR="00B45CAE" w:rsidRPr="00901B03" w14:paraId="5DB8D524" w14:textId="77777777" w:rsidTr="00E405BA">
        <w:trPr>
          <w:cantSplit/>
          <w:jc w:val="center"/>
        </w:trPr>
        <w:tc>
          <w:tcPr>
            <w:tcW w:w="7920" w:type="dxa"/>
          </w:tcPr>
          <w:p w14:paraId="7E7A31AF" w14:textId="77777777" w:rsidR="00B45CAE" w:rsidRPr="00901B03" w:rsidRDefault="00B45CAE" w:rsidP="00E405B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30D104FB" w14:textId="77777777" w:rsidR="00B45CAE" w:rsidRPr="00901B03" w:rsidRDefault="00B45CAE" w:rsidP="00E405BA">
            <w:pPr>
              <w:pStyle w:val="tablecell"/>
              <w:keepNext w:val="0"/>
              <w:keepLines w:val="0"/>
              <w:spacing w:before="20" w:after="40"/>
              <w:jc w:val="center"/>
              <w:rPr>
                <w:lang w:val="en-CA" w:eastAsia="ko-KR"/>
              </w:rPr>
            </w:pPr>
          </w:p>
        </w:tc>
      </w:tr>
      <w:tr w:rsidR="00B45CAE" w:rsidRPr="00901B03" w14:paraId="5D4D0782" w14:textId="77777777" w:rsidTr="00E405BA">
        <w:trPr>
          <w:cantSplit/>
          <w:jc w:val="center"/>
        </w:trPr>
        <w:tc>
          <w:tcPr>
            <w:tcW w:w="7920" w:type="dxa"/>
          </w:tcPr>
          <w:p w14:paraId="16D5BC9E" w14:textId="77777777" w:rsidR="00B45CAE" w:rsidRPr="00901B03" w:rsidRDefault="00B45CAE" w:rsidP="00E405B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20B1BA83" w14:textId="77777777" w:rsidR="00B45CAE" w:rsidRPr="00901B03" w:rsidRDefault="00B45CAE" w:rsidP="00E405BA">
            <w:pPr>
              <w:pStyle w:val="tablecell"/>
              <w:keepNext w:val="0"/>
              <w:keepLines w:val="0"/>
              <w:spacing w:before="20" w:after="40"/>
              <w:jc w:val="center"/>
              <w:rPr>
                <w:lang w:val="en-CA" w:eastAsia="ko-KR"/>
              </w:rPr>
            </w:pPr>
          </w:p>
        </w:tc>
      </w:tr>
      <w:tr w:rsidR="00B45CAE" w:rsidRPr="00901B03" w14:paraId="1049AEE2" w14:textId="77777777" w:rsidTr="00E405BA">
        <w:trPr>
          <w:cantSplit/>
          <w:jc w:val="center"/>
        </w:trPr>
        <w:tc>
          <w:tcPr>
            <w:tcW w:w="7920" w:type="dxa"/>
          </w:tcPr>
          <w:p w14:paraId="6F25F0D9" w14:textId="77777777" w:rsidR="00B45CAE" w:rsidRPr="00901B03" w:rsidRDefault="00B45CAE" w:rsidP="00E405B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proofErr w:type="spellStart"/>
            <w:r w:rsidRPr="00901B03">
              <w:rPr>
                <w:lang w:val="en-CA" w:eastAsia="ko-KR"/>
              </w:rPr>
              <w:t>inter_pred_idc</w:t>
            </w:r>
            <w:proofErr w:type="spellEnd"/>
            <w:r w:rsidRPr="00901B03">
              <w:rPr>
                <w:lang w:val="en-CA" w:eastAsia="ko-KR"/>
              </w:rPr>
              <w:t>[ x0 ][ y0 ]  !=  PRED_L0 ) {</w:t>
            </w:r>
          </w:p>
        </w:tc>
        <w:tc>
          <w:tcPr>
            <w:tcW w:w="1152" w:type="dxa"/>
          </w:tcPr>
          <w:p w14:paraId="1D95A0E2" w14:textId="77777777" w:rsidR="00B45CAE" w:rsidRPr="00901B03" w:rsidRDefault="00B45CAE" w:rsidP="00E405BA">
            <w:pPr>
              <w:pStyle w:val="tablecell"/>
              <w:keepNext w:val="0"/>
              <w:keepLines w:val="0"/>
              <w:spacing w:before="20" w:after="40"/>
              <w:jc w:val="center"/>
              <w:rPr>
                <w:lang w:val="en-CA" w:eastAsia="ko-KR"/>
              </w:rPr>
            </w:pPr>
          </w:p>
        </w:tc>
      </w:tr>
      <w:tr w:rsidR="00B45CAE" w:rsidRPr="00901B03" w14:paraId="109A0C45" w14:textId="77777777" w:rsidTr="00E405BA">
        <w:trPr>
          <w:cantSplit/>
          <w:jc w:val="center"/>
        </w:trPr>
        <w:tc>
          <w:tcPr>
            <w:tcW w:w="7920" w:type="dxa"/>
          </w:tcPr>
          <w:p w14:paraId="75C6D117" w14:textId="4652D3F8" w:rsidR="00B45CAE" w:rsidRPr="00901B03" w:rsidRDefault="00B45CAE" w:rsidP="00E405B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num_ref_idx_l1_active_minus1 &gt; 0 </w:t>
            </w:r>
            <w:r w:rsidR="004664E3" w:rsidRPr="00201C1E">
              <w:rPr>
                <w:highlight w:val="yellow"/>
                <w:lang w:val="en-CA" w:eastAsia="ko-KR"/>
              </w:rPr>
              <w:t>&amp;&amp; !</w:t>
            </w:r>
            <w:proofErr w:type="spellStart"/>
            <w:r w:rsidR="004664E3" w:rsidRPr="00201C1E">
              <w:rPr>
                <w:highlight w:val="yellow"/>
                <w:lang w:val="en-CA" w:eastAsia="ko-KR"/>
              </w:rPr>
              <w:t>symmetric_mvd_flag</w:t>
            </w:r>
            <w:proofErr w:type="spellEnd"/>
            <w:r w:rsidR="004664E3" w:rsidRPr="00201C1E">
              <w:rPr>
                <w:highlight w:val="yellow"/>
                <w:lang w:val="en-CA" w:eastAsia="ko-KR"/>
              </w:rPr>
              <w:t>[ x0 ]</w:t>
            </w:r>
            <w:r w:rsidR="004664E3" w:rsidRPr="004664E3">
              <w:rPr>
                <w:highlight w:val="yellow"/>
                <w:lang w:val="en-CA" w:eastAsia="ko-KR"/>
              </w:rPr>
              <w:t>[ y0 ]</w:t>
            </w:r>
            <w:r w:rsidR="004664E3">
              <w:rPr>
                <w:lang w:val="en-CA" w:eastAsia="ko-KR"/>
              </w:rPr>
              <w:t xml:space="preserve"> </w:t>
            </w:r>
            <w:r w:rsidRPr="00901B03">
              <w:rPr>
                <w:lang w:val="en-CA" w:eastAsia="ko-KR"/>
              </w:rPr>
              <w:t>)</w:t>
            </w:r>
          </w:p>
        </w:tc>
        <w:tc>
          <w:tcPr>
            <w:tcW w:w="1152" w:type="dxa"/>
          </w:tcPr>
          <w:p w14:paraId="67505A03" w14:textId="77777777" w:rsidR="00B45CAE" w:rsidRPr="00901B03" w:rsidRDefault="00B45CAE" w:rsidP="00E405BA">
            <w:pPr>
              <w:pStyle w:val="tablecell"/>
              <w:keepNext w:val="0"/>
              <w:keepLines w:val="0"/>
              <w:spacing w:before="20" w:after="40"/>
              <w:jc w:val="center"/>
              <w:rPr>
                <w:lang w:val="en-CA" w:eastAsia="ko-KR"/>
              </w:rPr>
            </w:pPr>
          </w:p>
        </w:tc>
      </w:tr>
      <w:tr w:rsidR="00B45CAE" w:rsidRPr="00901B03" w14:paraId="0992EA59" w14:textId="77777777" w:rsidTr="00E405BA">
        <w:trPr>
          <w:cantSplit/>
          <w:jc w:val="center"/>
        </w:trPr>
        <w:tc>
          <w:tcPr>
            <w:tcW w:w="7920" w:type="dxa"/>
          </w:tcPr>
          <w:p w14:paraId="00D56B1E" w14:textId="77777777" w:rsidR="00B45CAE" w:rsidRPr="00901B03" w:rsidRDefault="00B45CAE" w:rsidP="00E405B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167B0C48" w14:textId="77777777" w:rsidR="00B45CAE" w:rsidRPr="00901B03" w:rsidRDefault="00B45CAE" w:rsidP="00E405BA">
            <w:pPr>
              <w:pStyle w:val="tablecell"/>
              <w:keepNext w:val="0"/>
              <w:keepLines w:val="0"/>
              <w:spacing w:before="20" w:after="40"/>
              <w:jc w:val="center"/>
              <w:rPr>
                <w:lang w:val="en-CA" w:eastAsia="ko-KR"/>
              </w:rPr>
            </w:pPr>
            <w:r w:rsidRPr="00901B03">
              <w:rPr>
                <w:lang w:val="en-CA" w:eastAsia="ko-KR"/>
              </w:rPr>
              <w:t>ae(v)</w:t>
            </w:r>
          </w:p>
        </w:tc>
      </w:tr>
      <w:tr w:rsidR="00B45CAE" w:rsidRPr="00901B03" w14:paraId="374A6729" w14:textId="77777777" w:rsidTr="00E405BA">
        <w:trPr>
          <w:cantSplit/>
          <w:jc w:val="center"/>
        </w:trPr>
        <w:tc>
          <w:tcPr>
            <w:tcW w:w="7920" w:type="dxa"/>
          </w:tcPr>
          <w:p w14:paraId="6434FC2F" w14:textId="77777777" w:rsidR="00B45CAE" w:rsidRPr="00901B03" w:rsidRDefault="00B45CAE" w:rsidP="00E405B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proofErr w:type="spellStart"/>
            <w:r w:rsidRPr="00901B03">
              <w:rPr>
                <w:lang w:val="en-CA" w:eastAsia="ko-KR"/>
              </w:rPr>
              <w:t>inter_pred_idc</w:t>
            </w:r>
            <w:proofErr w:type="spellEnd"/>
            <w:r w:rsidRPr="00901B03">
              <w:rPr>
                <w:lang w:val="en-CA" w:eastAsia="ko-KR"/>
              </w:rPr>
              <w:t xml:space="preserve">[ x0 ][ y0 ]  = =  PRED_BI </w:t>
            </w:r>
            <w:r w:rsidRPr="00901B03">
              <w:rPr>
                <w:lang w:val="en-CA" w:eastAsia="ja-JP"/>
              </w:rPr>
              <w:t>) {</w:t>
            </w:r>
          </w:p>
        </w:tc>
        <w:tc>
          <w:tcPr>
            <w:tcW w:w="1152" w:type="dxa"/>
          </w:tcPr>
          <w:p w14:paraId="5FBB80D5" w14:textId="77777777" w:rsidR="00B45CAE" w:rsidRPr="00901B03" w:rsidRDefault="00B45CAE" w:rsidP="00E405BA">
            <w:pPr>
              <w:pStyle w:val="tablecell"/>
              <w:keepNext w:val="0"/>
              <w:keepLines w:val="0"/>
              <w:spacing w:before="20" w:after="40"/>
              <w:jc w:val="center"/>
              <w:rPr>
                <w:lang w:val="en-CA" w:eastAsia="ko-KR"/>
              </w:rPr>
            </w:pPr>
          </w:p>
        </w:tc>
      </w:tr>
      <w:tr w:rsidR="00B45CAE" w:rsidRPr="00901B03" w14:paraId="73E6418B" w14:textId="77777777" w:rsidTr="00E405BA">
        <w:trPr>
          <w:cantSplit/>
          <w:jc w:val="center"/>
        </w:trPr>
        <w:tc>
          <w:tcPr>
            <w:tcW w:w="7920" w:type="dxa"/>
          </w:tcPr>
          <w:p w14:paraId="3C646C6E" w14:textId="347E210D" w:rsidR="00B45CAE" w:rsidRPr="00901B03" w:rsidRDefault="00B45CAE" w:rsidP="004664E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004664E3">
              <w:rPr>
                <w:lang w:val="en-CA" w:eastAsia="ja-JP"/>
              </w:rPr>
              <w:t>…</w:t>
            </w:r>
          </w:p>
        </w:tc>
        <w:tc>
          <w:tcPr>
            <w:tcW w:w="1152" w:type="dxa"/>
          </w:tcPr>
          <w:p w14:paraId="73A09E4F" w14:textId="77777777" w:rsidR="00B45CAE" w:rsidRPr="00901B03" w:rsidRDefault="00B45CAE" w:rsidP="00E405BA">
            <w:pPr>
              <w:pStyle w:val="tablecell"/>
              <w:keepNext w:val="0"/>
              <w:keepLines w:val="0"/>
              <w:spacing w:before="20" w:after="40"/>
              <w:jc w:val="center"/>
              <w:rPr>
                <w:lang w:val="en-CA" w:eastAsia="ko-KR"/>
              </w:rPr>
            </w:pPr>
          </w:p>
        </w:tc>
      </w:tr>
      <w:tr w:rsidR="00B45CAE" w:rsidRPr="00901B03" w14:paraId="10BF3D3B" w14:textId="77777777" w:rsidTr="00E405BA">
        <w:trPr>
          <w:cantSplit/>
          <w:jc w:val="center"/>
        </w:trPr>
        <w:tc>
          <w:tcPr>
            <w:tcW w:w="7920" w:type="dxa"/>
          </w:tcPr>
          <w:p w14:paraId="33BFC7E1" w14:textId="77777777" w:rsidR="00B45CAE" w:rsidRPr="00901B03" w:rsidRDefault="00B45CAE" w:rsidP="00E405B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5F63BFBA" w14:textId="77777777" w:rsidR="00B45CAE" w:rsidRPr="00901B03" w:rsidRDefault="00B45CAE" w:rsidP="00E405BA">
            <w:pPr>
              <w:pStyle w:val="tablecell"/>
              <w:keepNext w:val="0"/>
              <w:keepLines w:val="0"/>
              <w:spacing w:before="20" w:after="40"/>
              <w:jc w:val="center"/>
              <w:rPr>
                <w:lang w:val="en-CA" w:eastAsia="ko-KR"/>
              </w:rPr>
            </w:pPr>
          </w:p>
        </w:tc>
      </w:tr>
      <w:tr w:rsidR="004664E3" w:rsidRPr="00901B03" w14:paraId="2663CC46" w14:textId="77777777" w:rsidTr="00E405BA">
        <w:trPr>
          <w:cantSplit/>
          <w:jc w:val="center"/>
        </w:trPr>
        <w:tc>
          <w:tcPr>
            <w:tcW w:w="7920" w:type="dxa"/>
          </w:tcPr>
          <w:p w14:paraId="26D7E27E" w14:textId="52CDBE00" w:rsidR="004664E3" w:rsidRPr="004664E3" w:rsidRDefault="004664E3" w:rsidP="00E405BA">
            <w:pPr>
              <w:pStyle w:val="tablesyntax"/>
              <w:keepNext w:val="0"/>
              <w:keepLines w:val="0"/>
              <w:spacing w:before="20" w:after="40"/>
              <w:rPr>
                <w:highlight w:val="yellow"/>
                <w:lang w:val="en-CA" w:eastAsia="ko-KR"/>
              </w:rPr>
            </w:pPr>
            <w:r w:rsidRPr="004664E3">
              <w:rPr>
                <w:highlight w:val="yellow"/>
                <w:lang w:val="en-CA" w:eastAsia="ko-KR"/>
              </w:rPr>
              <w:tab/>
            </w:r>
            <w:r w:rsidRPr="004664E3">
              <w:rPr>
                <w:highlight w:val="yellow"/>
                <w:lang w:val="en-CA" w:eastAsia="ko-KR"/>
              </w:rPr>
              <w:tab/>
            </w:r>
            <w:r w:rsidRPr="004664E3">
              <w:rPr>
                <w:highlight w:val="yellow"/>
                <w:lang w:val="en-CA" w:eastAsia="ko-KR"/>
              </w:rPr>
              <w:tab/>
            </w:r>
            <w:r w:rsidRPr="004664E3">
              <w:rPr>
                <w:highlight w:val="yellow"/>
                <w:lang w:val="en-CA" w:eastAsia="ko-KR"/>
              </w:rPr>
              <w:tab/>
            </w:r>
            <w:r w:rsidRPr="004664E3">
              <w:rPr>
                <w:highlight w:val="yellow"/>
                <w:lang w:val="en-CA" w:eastAsia="ko-KR"/>
              </w:rPr>
              <w:tab/>
            </w:r>
            <w:r w:rsidRPr="004664E3">
              <w:rPr>
                <w:highlight w:val="yellow"/>
                <w:lang w:val="en-CA" w:eastAsia="ko-KR"/>
              </w:rPr>
              <w:tab/>
              <w:t>if( !</w:t>
            </w:r>
            <w:proofErr w:type="spellStart"/>
            <w:r w:rsidRPr="004664E3">
              <w:rPr>
                <w:highlight w:val="yellow"/>
                <w:lang w:val="en-CA" w:eastAsia="ko-KR"/>
              </w:rPr>
              <w:t>symmetric_mvd_flag</w:t>
            </w:r>
            <w:proofErr w:type="spellEnd"/>
            <w:r w:rsidRPr="004664E3">
              <w:rPr>
                <w:highlight w:val="yellow"/>
                <w:lang w:val="en-CA" w:eastAsia="ko-KR"/>
              </w:rPr>
              <w:t>[ x0 ][ y0 ] )</w:t>
            </w:r>
          </w:p>
        </w:tc>
        <w:tc>
          <w:tcPr>
            <w:tcW w:w="1152" w:type="dxa"/>
          </w:tcPr>
          <w:p w14:paraId="4318B851" w14:textId="77777777" w:rsidR="004664E3" w:rsidRPr="004664E3" w:rsidRDefault="004664E3" w:rsidP="00E405BA">
            <w:pPr>
              <w:pStyle w:val="tablecell"/>
              <w:keepNext w:val="0"/>
              <w:keepLines w:val="0"/>
              <w:spacing w:before="20" w:after="40"/>
              <w:jc w:val="center"/>
              <w:rPr>
                <w:highlight w:val="yellow"/>
                <w:lang w:val="en-CA" w:eastAsia="ko-KR"/>
              </w:rPr>
            </w:pPr>
          </w:p>
        </w:tc>
      </w:tr>
      <w:tr w:rsidR="00B45CAE" w:rsidRPr="00901B03" w14:paraId="73370A76" w14:textId="77777777" w:rsidTr="00E405BA">
        <w:trPr>
          <w:cantSplit/>
          <w:jc w:val="center"/>
        </w:trPr>
        <w:tc>
          <w:tcPr>
            <w:tcW w:w="7920" w:type="dxa"/>
          </w:tcPr>
          <w:p w14:paraId="139CC12D" w14:textId="31B878B4" w:rsidR="00B45CAE" w:rsidRPr="00901B03" w:rsidRDefault="00B45CAE" w:rsidP="00E405B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004664E3" w:rsidRPr="004664E3">
              <w:rPr>
                <w:highlight w:val="yellow"/>
                <w:lang w:val="en-CA" w:eastAsia="ko-KR"/>
              </w:rPr>
              <w:tab/>
            </w:r>
            <w:proofErr w:type="spellStart"/>
            <w:r w:rsidRPr="00901B03">
              <w:rPr>
                <w:lang w:val="en-CA" w:eastAsia="ko-KR"/>
              </w:rPr>
              <w:t>mvd_coding</w:t>
            </w:r>
            <w:proofErr w:type="spellEnd"/>
            <w:r w:rsidRPr="00901B03">
              <w:rPr>
                <w:lang w:val="en-CA" w:eastAsia="ko-KR"/>
              </w:rPr>
              <w:t>( x0, y0, 1, 0 )</w:t>
            </w:r>
          </w:p>
        </w:tc>
        <w:tc>
          <w:tcPr>
            <w:tcW w:w="1152" w:type="dxa"/>
          </w:tcPr>
          <w:p w14:paraId="7FAB8C6C" w14:textId="77777777" w:rsidR="00B45CAE" w:rsidRPr="00901B03" w:rsidRDefault="00B45CAE" w:rsidP="00E405BA">
            <w:pPr>
              <w:pStyle w:val="tablecell"/>
              <w:keepNext w:val="0"/>
              <w:keepLines w:val="0"/>
              <w:spacing w:before="20" w:after="40"/>
              <w:jc w:val="center"/>
              <w:rPr>
                <w:lang w:val="en-CA" w:eastAsia="ko-KR"/>
              </w:rPr>
            </w:pPr>
          </w:p>
        </w:tc>
      </w:tr>
      <w:tr w:rsidR="00B45CAE" w:rsidRPr="00901B03" w14:paraId="62C498D8" w14:textId="77777777" w:rsidTr="00E405BA">
        <w:trPr>
          <w:cantSplit/>
          <w:jc w:val="center"/>
        </w:trPr>
        <w:tc>
          <w:tcPr>
            <w:tcW w:w="7920" w:type="dxa"/>
          </w:tcPr>
          <w:p w14:paraId="4D90343E" w14:textId="77777777" w:rsidR="00B45CAE" w:rsidRPr="00E405BA" w:rsidRDefault="00B45CAE" w:rsidP="00E405BA">
            <w:pPr>
              <w:pStyle w:val="tablesyntax"/>
              <w:keepNext w:val="0"/>
              <w:keepLines w:val="0"/>
              <w:spacing w:before="20" w:after="40"/>
              <w:rPr>
                <w:lang w:val="en-CA" w:eastAsia="ko-KR"/>
              </w:rPr>
            </w:pPr>
            <w:r w:rsidRPr="00E405BA">
              <w:rPr>
                <w:lang w:val="en-CA" w:eastAsia="ko-KR"/>
              </w:rPr>
              <w:tab/>
            </w:r>
            <w:r w:rsidRPr="00E405BA">
              <w:rPr>
                <w:lang w:val="en-CA" w:eastAsia="ko-KR"/>
              </w:rPr>
              <w:tab/>
            </w:r>
            <w:r w:rsidRPr="00E405BA">
              <w:rPr>
                <w:lang w:val="en-CA" w:eastAsia="ko-KR"/>
              </w:rPr>
              <w:tab/>
            </w:r>
            <w:r w:rsidRPr="00E405BA">
              <w:rPr>
                <w:lang w:val="en-CA" w:eastAsia="ko-KR"/>
              </w:rPr>
              <w:tab/>
            </w:r>
            <w:r w:rsidRPr="00E405BA">
              <w:rPr>
                <w:lang w:val="en-CA" w:eastAsia="ko-KR"/>
              </w:rPr>
              <w:tab/>
            </w:r>
            <w:r w:rsidRPr="00E405BA">
              <w:rPr>
                <w:b/>
                <w:lang w:val="en-CA" w:eastAsia="ko-KR"/>
              </w:rPr>
              <w:t>mvp_l1_flag</w:t>
            </w:r>
            <w:r w:rsidRPr="00E405BA">
              <w:rPr>
                <w:lang w:val="en-CA" w:eastAsia="ko-KR"/>
              </w:rPr>
              <w:t>[ x0 ][ y0 ]</w:t>
            </w:r>
          </w:p>
        </w:tc>
        <w:tc>
          <w:tcPr>
            <w:tcW w:w="1152" w:type="dxa"/>
          </w:tcPr>
          <w:p w14:paraId="3030FF73" w14:textId="77777777" w:rsidR="00B45CAE" w:rsidRPr="00901B03" w:rsidRDefault="00B45CAE" w:rsidP="00E405BA">
            <w:pPr>
              <w:pStyle w:val="tablecell"/>
              <w:keepNext w:val="0"/>
              <w:keepLines w:val="0"/>
              <w:spacing w:before="20" w:after="40"/>
              <w:jc w:val="center"/>
              <w:rPr>
                <w:lang w:val="en-CA" w:eastAsia="ko-KR"/>
              </w:rPr>
            </w:pPr>
            <w:r w:rsidRPr="00901B03">
              <w:rPr>
                <w:lang w:val="en-CA" w:eastAsia="ko-KR"/>
              </w:rPr>
              <w:t>ae(v)</w:t>
            </w:r>
          </w:p>
        </w:tc>
      </w:tr>
      <w:tr w:rsidR="00B45CAE" w:rsidRPr="00901B03" w14:paraId="101570B7" w14:textId="77777777" w:rsidTr="00E405BA">
        <w:trPr>
          <w:cantSplit/>
          <w:jc w:val="center"/>
        </w:trPr>
        <w:tc>
          <w:tcPr>
            <w:tcW w:w="7920" w:type="dxa"/>
          </w:tcPr>
          <w:p w14:paraId="2B288DE8" w14:textId="77777777" w:rsidR="00B45CAE" w:rsidRPr="00901B03" w:rsidRDefault="00B45CAE" w:rsidP="00E405B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4DD8C549" w14:textId="77777777" w:rsidR="00B45CAE" w:rsidRPr="00901B03" w:rsidRDefault="00B45CAE" w:rsidP="00E405BA">
            <w:pPr>
              <w:pStyle w:val="tablecell"/>
              <w:keepNext w:val="0"/>
              <w:keepLines w:val="0"/>
              <w:spacing w:before="20" w:after="40"/>
              <w:jc w:val="center"/>
              <w:rPr>
                <w:lang w:val="en-CA" w:eastAsia="ko-KR"/>
              </w:rPr>
            </w:pPr>
          </w:p>
        </w:tc>
      </w:tr>
      <w:tr w:rsidR="00B45CAE" w:rsidRPr="00901B03" w14:paraId="1EC12E30" w14:textId="77777777" w:rsidTr="00E405BA">
        <w:trPr>
          <w:cantSplit/>
          <w:jc w:val="center"/>
        </w:trPr>
        <w:tc>
          <w:tcPr>
            <w:tcW w:w="7920" w:type="dxa"/>
          </w:tcPr>
          <w:p w14:paraId="2191E53D" w14:textId="77777777" w:rsidR="00B45CAE" w:rsidRPr="00901B03" w:rsidRDefault="00B45CAE" w:rsidP="00E405B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751416F2" w14:textId="77777777" w:rsidR="00B45CAE" w:rsidRPr="00901B03" w:rsidRDefault="00B45CAE" w:rsidP="00E405BA">
            <w:pPr>
              <w:pStyle w:val="tablecell"/>
              <w:keepNext w:val="0"/>
              <w:keepLines w:val="0"/>
              <w:spacing w:before="20" w:after="40"/>
              <w:jc w:val="center"/>
              <w:rPr>
                <w:lang w:val="en-CA" w:eastAsia="ko-KR"/>
              </w:rPr>
            </w:pPr>
          </w:p>
        </w:tc>
      </w:tr>
      <w:tr w:rsidR="00B45CAE" w:rsidRPr="00901B03" w14:paraId="53500A24" w14:textId="77777777" w:rsidTr="00E405BA">
        <w:trPr>
          <w:cantSplit/>
          <w:jc w:val="center"/>
        </w:trPr>
        <w:tc>
          <w:tcPr>
            <w:tcW w:w="7920" w:type="dxa"/>
          </w:tcPr>
          <w:p w14:paraId="7415AD0B" w14:textId="77777777" w:rsidR="00B45CAE" w:rsidRPr="00901B03" w:rsidRDefault="00B45CAE" w:rsidP="00E405B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7E9C7561" w14:textId="77777777" w:rsidR="00B45CAE" w:rsidRPr="00901B03" w:rsidRDefault="00B45CAE" w:rsidP="00E405BA">
            <w:pPr>
              <w:pStyle w:val="tablecell"/>
              <w:keepNext w:val="0"/>
              <w:keepLines w:val="0"/>
              <w:spacing w:before="20" w:after="40"/>
              <w:jc w:val="center"/>
              <w:rPr>
                <w:lang w:val="en-CA" w:eastAsia="ko-KR"/>
              </w:rPr>
            </w:pPr>
          </w:p>
        </w:tc>
      </w:tr>
      <w:tr w:rsidR="00B45CAE" w:rsidRPr="00901B03" w14:paraId="471DE0E3" w14:textId="77777777" w:rsidTr="00E405BA">
        <w:trPr>
          <w:cantSplit/>
          <w:jc w:val="center"/>
        </w:trPr>
        <w:tc>
          <w:tcPr>
            <w:tcW w:w="7920" w:type="dxa"/>
          </w:tcPr>
          <w:p w14:paraId="40A1E351" w14:textId="77777777" w:rsidR="00B45CAE" w:rsidRPr="00901B03" w:rsidRDefault="00B45CAE" w:rsidP="00E405B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1D9A64E8" w14:textId="77777777" w:rsidR="00B45CAE" w:rsidRPr="00901B03" w:rsidRDefault="00B45CAE" w:rsidP="00E405BA">
            <w:pPr>
              <w:pStyle w:val="tablecell"/>
              <w:keepNext w:val="0"/>
              <w:keepLines w:val="0"/>
              <w:spacing w:before="20" w:after="40"/>
              <w:jc w:val="center"/>
              <w:rPr>
                <w:lang w:val="en-CA" w:eastAsia="ko-KR"/>
              </w:rPr>
            </w:pPr>
          </w:p>
        </w:tc>
      </w:tr>
      <w:tr w:rsidR="00B45CAE" w:rsidRPr="00901B03" w14:paraId="2BE81F92" w14:textId="77777777" w:rsidTr="00E405BA">
        <w:trPr>
          <w:cantSplit/>
          <w:jc w:val="center"/>
        </w:trPr>
        <w:tc>
          <w:tcPr>
            <w:tcW w:w="7920" w:type="dxa"/>
          </w:tcPr>
          <w:p w14:paraId="60493EAD" w14:textId="77777777" w:rsidR="00B45CAE" w:rsidRPr="00901B03" w:rsidRDefault="00B45CAE" w:rsidP="00E405B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proofErr w:type="spellStart"/>
            <w:r w:rsidRPr="00901B03">
              <w:rPr>
                <w:lang w:val="en-CA" w:eastAsia="ko-KR"/>
              </w:rPr>
              <w:t>sps_amvr_enabled_flag</w:t>
            </w:r>
            <w:proofErr w:type="spellEnd"/>
            <w:r w:rsidRPr="00901B03">
              <w:rPr>
                <w:lang w:val="en-CA" w:eastAsia="ko-KR"/>
              </w:rPr>
              <w:t xml:space="preserve">  &amp;&amp;  </w:t>
            </w:r>
            <w:proofErr w:type="spellStart"/>
            <w:r>
              <w:rPr>
                <w:lang w:val="en-CA" w:eastAsia="ko-KR"/>
              </w:rPr>
              <w:t>inter_affine_flag</w:t>
            </w:r>
            <w:proofErr w:type="spellEnd"/>
            <w:r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4F6675C" w14:textId="77777777" w:rsidR="00B45CAE" w:rsidRPr="00901B03" w:rsidRDefault="00B45CAE" w:rsidP="00E405BA">
            <w:pPr>
              <w:pStyle w:val="tablecell"/>
              <w:keepNext w:val="0"/>
              <w:keepLines w:val="0"/>
              <w:spacing w:before="20" w:after="40"/>
              <w:jc w:val="center"/>
              <w:rPr>
                <w:lang w:val="en-CA" w:eastAsia="ko-KR"/>
              </w:rPr>
            </w:pPr>
          </w:p>
        </w:tc>
      </w:tr>
      <w:tr w:rsidR="00B45CAE" w:rsidRPr="00901B03" w14:paraId="387C0D88" w14:textId="77777777" w:rsidTr="00E405BA">
        <w:trPr>
          <w:cantSplit/>
          <w:jc w:val="center"/>
        </w:trPr>
        <w:tc>
          <w:tcPr>
            <w:tcW w:w="7920" w:type="dxa"/>
          </w:tcPr>
          <w:p w14:paraId="030FF44B" w14:textId="77777777" w:rsidR="00B45CAE" w:rsidRPr="00901B03" w:rsidRDefault="00B45CAE" w:rsidP="00E405BA">
            <w:pPr>
              <w:pStyle w:val="tablesyntax"/>
              <w:keepNext w:val="0"/>
              <w:keepLines w:val="0"/>
              <w:spacing w:before="20" w:after="40"/>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amvr_mode</w:t>
            </w:r>
            <w:proofErr w:type="spellEnd"/>
            <w:r w:rsidRPr="00901B03">
              <w:rPr>
                <w:lang w:val="en-CA" w:eastAsia="ko-KR"/>
              </w:rPr>
              <w:t>[ x0 ][ y0 ]</w:t>
            </w:r>
          </w:p>
        </w:tc>
        <w:tc>
          <w:tcPr>
            <w:tcW w:w="1152" w:type="dxa"/>
          </w:tcPr>
          <w:p w14:paraId="161B82F7" w14:textId="77777777" w:rsidR="00B45CAE" w:rsidRPr="00901B03" w:rsidRDefault="00B45CAE" w:rsidP="00E405BA">
            <w:pPr>
              <w:pStyle w:val="tablecell"/>
              <w:keepNext w:val="0"/>
              <w:keepLines w:val="0"/>
              <w:spacing w:before="20" w:after="40"/>
              <w:jc w:val="center"/>
              <w:rPr>
                <w:lang w:val="en-CA" w:eastAsia="ko-KR"/>
              </w:rPr>
            </w:pPr>
            <w:r w:rsidRPr="00901B03">
              <w:rPr>
                <w:lang w:val="en-CA" w:eastAsia="ko-KR"/>
              </w:rPr>
              <w:t>ae(v)</w:t>
            </w:r>
          </w:p>
        </w:tc>
      </w:tr>
      <w:tr w:rsidR="004664E3" w:rsidRPr="00901B03" w14:paraId="78AFDFA2" w14:textId="77777777" w:rsidTr="00E405BA">
        <w:trPr>
          <w:cantSplit/>
          <w:jc w:val="center"/>
        </w:trPr>
        <w:tc>
          <w:tcPr>
            <w:tcW w:w="7920" w:type="dxa"/>
          </w:tcPr>
          <w:p w14:paraId="3B187354" w14:textId="28046D48" w:rsidR="004664E3" w:rsidRPr="004664E3" w:rsidRDefault="004664E3" w:rsidP="00E405BA">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2" w:type="dxa"/>
          </w:tcPr>
          <w:p w14:paraId="340D2E24" w14:textId="77777777" w:rsidR="004664E3" w:rsidRPr="00901B03" w:rsidRDefault="004664E3" w:rsidP="00E405BA">
            <w:pPr>
              <w:pStyle w:val="tablecell"/>
              <w:keepNext w:val="0"/>
              <w:keepLines w:val="0"/>
              <w:spacing w:before="20" w:after="40"/>
              <w:jc w:val="center"/>
              <w:rPr>
                <w:lang w:val="en-CA" w:eastAsia="ko-KR"/>
              </w:rPr>
            </w:pPr>
          </w:p>
        </w:tc>
      </w:tr>
      <w:tr w:rsidR="00B45CAE" w:rsidRPr="00901B03" w14:paraId="31952BB8" w14:textId="77777777" w:rsidTr="00E405BA">
        <w:trPr>
          <w:cantSplit/>
          <w:jc w:val="center"/>
        </w:trPr>
        <w:tc>
          <w:tcPr>
            <w:tcW w:w="7920" w:type="dxa"/>
          </w:tcPr>
          <w:p w14:paraId="7C143F15" w14:textId="77777777" w:rsidR="00B45CAE" w:rsidRPr="00901B03" w:rsidRDefault="00B45CAE" w:rsidP="00E405BA">
            <w:pPr>
              <w:pStyle w:val="tablesyntax"/>
              <w:spacing w:before="20" w:after="40"/>
              <w:rPr>
                <w:lang w:val="en-CA" w:eastAsia="ko-KR"/>
              </w:rPr>
            </w:pPr>
            <w:r w:rsidRPr="00901B03">
              <w:rPr>
                <w:lang w:val="en-CA" w:eastAsia="ko-KR"/>
              </w:rPr>
              <w:t>}</w:t>
            </w:r>
          </w:p>
        </w:tc>
        <w:tc>
          <w:tcPr>
            <w:tcW w:w="1152" w:type="dxa"/>
          </w:tcPr>
          <w:p w14:paraId="2FC4F26E" w14:textId="77777777" w:rsidR="00B45CAE" w:rsidRPr="00901B03" w:rsidRDefault="00B45CAE" w:rsidP="00E405BA">
            <w:pPr>
              <w:pStyle w:val="tablesyntax"/>
              <w:spacing w:before="20" w:after="40"/>
              <w:jc w:val="center"/>
              <w:rPr>
                <w:lang w:val="en-CA"/>
              </w:rPr>
            </w:pPr>
          </w:p>
        </w:tc>
      </w:tr>
    </w:tbl>
    <w:p w14:paraId="2C5E44D5" w14:textId="77777777" w:rsidR="00E14DBE" w:rsidRDefault="00E14DBE" w:rsidP="00E14DBE">
      <w:pPr>
        <w:pStyle w:val="1"/>
      </w:pPr>
      <w:r w:rsidRPr="00642090">
        <w:rPr>
          <w:lang w:val="en-CA"/>
        </w:rPr>
        <w:t>Test specification</w:t>
      </w:r>
    </w:p>
    <w:p w14:paraId="37836058" w14:textId="77777777" w:rsidR="00E14DBE" w:rsidRDefault="00E14DBE" w:rsidP="00E14DBE">
      <w:pPr>
        <w:rPr>
          <w:lang w:val="en-CA" w:eastAsia="zh-CN"/>
        </w:rPr>
      </w:pPr>
      <w:r>
        <w:rPr>
          <w:rFonts w:hint="eastAsia"/>
          <w:lang w:val="en-CA" w:eastAsia="zh-CN"/>
        </w:rPr>
        <w:t xml:space="preserve">The </w:t>
      </w:r>
      <w:r>
        <w:rPr>
          <w:lang w:val="en-CA" w:eastAsia="zh-CN"/>
        </w:rPr>
        <w:t xml:space="preserve">tests for this contribution are descripted in </w:t>
      </w:r>
      <w:r>
        <w:rPr>
          <w:lang w:val="en-CA" w:eastAsia="zh-CN"/>
        </w:rPr>
        <w:fldChar w:fldCharType="begin"/>
      </w:r>
      <w:r>
        <w:rPr>
          <w:lang w:val="en-CA" w:eastAsia="zh-CN"/>
        </w:rPr>
        <w:instrText xml:space="preserve"> REF _Ref518317081 \h </w:instrText>
      </w:r>
      <w:r>
        <w:rPr>
          <w:lang w:val="en-CA" w:eastAsia="zh-CN"/>
        </w:rPr>
      </w:r>
      <w:r>
        <w:rPr>
          <w:lang w:val="en-CA" w:eastAsia="zh-CN"/>
        </w:rPr>
        <w:fldChar w:fldCharType="separate"/>
      </w:r>
      <w:r w:rsidR="00DF37F8">
        <w:t xml:space="preserve">Table </w:t>
      </w:r>
      <w:r w:rsidR="00DF37F8">
        <w:rPr>
          <w:noProof/>
        </w:rPr>
        <w:t>2</w:t>
      </w:r>
      <w:r>
        <w:rPr>
          <w:lang w:val="en-CA" w:eastAsia="zh-CN"/>
        </w:rPr>
        <w:fldChar w:fldCharType="end"/>
      </w:r>
      <w:r>
        <w:rPr>
          <w:lang w:val="en-CA" w:eastAsia="zh-CN"/>
        </w:rPr>
        <w:t>.</w:t>
      </w:r>
    </w:p>
    <w:p w14:paraId="0203BE26" w14:textId="77777777" w:rsidR="00E14DBE" w:rsidRPr="00507B73" w:rsidRDefault="00E14DBE" w:rsidP="00E14DBE">
      <w:pPr>
        <w:tabs>
          <w:tab w:val="clear" w:pos="360"/>
          <w:tab w:val="left" w:pos="420"/>
        </w:tabs>
        <w:jc w:val="center"/>
        <w:rPr>
          <w:szCs w:val="22"/>
          <w:lang w:val="en-CA"/>
        </w:rPr>
      </w:pPr>
      <w:bookmarkStart w:id="2" w:name="_Ref518317081"/>
      <w:r>
        <w:t xml:space="preserve">Table </w:t>
      </w:r>
      <w:r>
        <w:rPr>
          <w:noProof/>
        </w:rPr>
        <w:fldChar w:fldCharType="begin"/>
      </w:r>
      <w:r>
        <w:rPr>
          <w:noProof/>
        </w:rPr>
        <w:instrText xml:space="preserve"> SEQ Table \* ARABIC </w:instrText>
      </w:r>
      <w:r>
        <w:rPr>
          <w:noProof/>
        </w:rPr>
        <w:fldChar w:fldCharType="separate"/>
      </w:r>
      <w:r w:rsidR="00DF37F8">
        <w:rPr>
          <w:noProof/>
        </w:rPr>
        <w:t>2</w:t>
      </w:r>
      <w:r>
        <w:rPr>
          <w:noProof/>
        </w:rPr>
        <w:fldChar w:fldCharType="end"/>
      </w:r>
      <w:bookmarkEnd w:id="2"/>
      <w:r>
        <w:t xml:space="preserve"> </w:t>
      </w:r>
      <w:r>
        <w:rPr>
          <w:szCs w:val="22"/>
          <w:lang w:val="en-CA"/>
        </w:rPr>
        <w:t>test specification for this contribution</w:t>
      </w: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804"/>
      </w:tblGrid>
      <w:tr w:rsidR="00E14DBE" w14:paraId="06899FEB" w14:textId="77777777" w:rsidTr="00D72D63">
        <w:trPr>
          <w:jc w:val="center"/>
        </w:trPr>
        <w:tc>
          <w:tcPr>
            <w:tcW w:w="993" w:type="dxa"/>
            <w:shd w:val="clear" w:color="auto" w:fill="auto"/>
          </w:tcPr>
          <w:p w14:paraId="64A25660" w14:textId="77777777" w:rsidR="00E14DBE" w:rsidRDefault="00E14DBE" w:rsidP="00D72D63">
            <w:pPr>
              <w:rPr>
                <w:szCs w:val="22"/>
                <w:lang w:eastAsia="zh-CN"/>
              </w:rPr>
            </w:pPr>
            <w:r w:rsidRPr="000667E4">
              <w:rPr>
                <w:b/>
                <w:szCs w:val="22"/>
              </w:rPr>
              <w:t>Test #</w:t>
            </w:r>
          </w:p>
        </w:tc>
        <w:tc>
          <w:tcPr>
            <w:tcW w:w="6804" w:type="dxa"/>
            <w:shd w:val="clear" w:color="auto" w:fill="auto"/>
          </w:tcPr>
          <w:p w14:paraId="42D87EEA" w14:textId="77777777" w:rsidR="00E14DBE" w:rsidRDefault="00E14DBE" w:rsidP="00D72D63">
            <w:pPr>
              <w:rPr>
                <w:lang w:eastAsia="zh-CN"/>
              </w:rPr>
            </w:pPr>
            <w:r>
              <w:rPr>
                <w:b/>
                <w:szCs w:val="22"/>
              </w:rPr>
              <w:t>Test d</w:t>
            </w:r>
            <w:r w:rsidRPr="000667E4">
              <w:rPr>
                <w:b/>
                <w:szCs w:val="22"/>
              </w:rPr>
              <w:t>escription</w:t>
            </w:r>
          </w:p>
        </w:tc>
      </w:tr>
      <w:tr w:rsidR="00D303C2" w:rsidRPr="006406EA" w14:paraId="0E836A04" w14:textId="77777777" w:rsidTr="00D72D63">
        <w:trPr>
          <w:jc w:val="center"/>
        </w:trPr>
        <w:tc>
          <w:tcPr>
            <w:tcW w:w="993" w:type="dxa"/>
            <w:shd w:val="clear" w:color="auto" w:fill="auto"/>
          </w:tcPr>
          <w:p w14:paraId="68C8A3BB" w14:textId="73DCCDC8" w:rsidR="00D303C2" w:rsidRDefault="00D303C2" w:rsidP="00D303C2">
            <w:pPr>
              <w:rPr>
                <w:szCs w:val="22"/>
                <w:lang w:eastAsia="zh-CN"/>
              </w:rPr>
            </w:pPr>
            <w:r>
              <w:rPr>
                <w:szCs w:val="22"/>
                <w:lang w:eastAsia="zh-CN"/>
              </w:rPr>
              <w:t>4.5.1.a</w:t>
            </w:r>
          </w:p>
        </w:tc>
        <w:tc>
          <w:tcPr>
            <w:tcW w:w="6804" w:type="dxa"/>
            <w:shd w:val="clear" w:color="auto" w:fill="auto"/>
          </w:tcPr>
          <w:p w14:paraId="743E20F6" w14:textId="5FF1F666" w:rsidR="00D303C2" w:rsidRPr="006406EA" w:rsidRDefault="00D303C2" w:rsidP="00D303C2">
            <w:r w:rsidRPr="0060032C">
              <w:rPr>
                <w:rFonts w:eastAsia="MS Gothic"/>
                <w:sz w:val="20"/>
                <w:lang w:eastAsia="zh-CN"/>
              </w:rPr>
              <w:t>Symmetrical MVD mode</w:t>
            </w:r>
          </w:p>
        </w:tc>
      </w:tr>
      <w:tr w:rsidR="00D303C2" w14:paraId="2FEDCE50" w14:textId="77777777" w:rsidTr="00D72D63">
        <w:trPr>
          <w:jc w:val="center"/>
        </w:trPr>
        <w:tc>
          <w:tcPr>
            <w:tcW w:w="993" w:type="dxa"/>
            <w:shd w:val="clear" w:color="auto" w:fill="auto"/>
          </w:tcPr>
          <w:p w14:paraId="6286DD9D" w14:textId="4078F734" w:rsidR="00D303C2" w:rsidRDefault="00D303C2" w:rsidP="00D303C2">
            <w:pPr>
              <w:rPr>
                <w:szCs w:val="22"/>
                <w:lang w:eastAsia="zh-CN"/>
              </w:rPr>
            </w:pPr>
            <w:r>
              <w:rPr>
                <w:szCs w:val="22"/>
                <w:lang w:eastAsia="zh-CN"/>
              </w:rPr>
              <w:t>4.5.2.</w:t>
            </w:r>
            <w:r>
              <w:rPr>
                <w:rFonts w:hint="eastAsia"/>
                <w:szCs w:val="22"/>
                <w:lang w:eastAsia="zh-CN"/>
              </w:rPr>
              <w:t>b</w:t>
            </w:r>
          </w:p>
        </w:tc>
        <w:tc>
          <w:tcPr>
            <w:tcW w:w="6804" w:type="dxa"/>
            <w:shd w:val="clear" w:color="auto" w:fill="auto"/>
          </w:tcPr>
          <w:p w14:paraId="6AF0B8C8" w14:textId="3E0A4253" w:rsidR="00D303C2" w:rsidRDefault="00D303C2" w:rsidP="00D303C2">
            <w:pPr>
              <w:rPr>
                <w:lang w:eastAsia="zh-CN"/>
              </w:rPr>
            </w:pPr>
            <w:r w:rsidRPr="0060032C">
              <w:rPr>
                <w:rFonts w:eastAsia="MS Gothic"/>
                <w:sz w:val="20"/>
                <w:lang w:eastAsia="zh-CN"/>
              </w:rPr>
              <w:t>Symmetrical MVD</w:t>
            </w:r>
            <w:r w:rsidRPr="0060032C">
              <w:rPr>
                <w:sz w:val="20"/>
                <w:lang w:eastAsia="zh-CN"/>
              </w:rPr>
              <w:t xml:space="preserve"> combined with MVD representation in </w:t>
            </w:r>
            <w:r w:rsidR="00155E8C">
              <w:rPr>
                <w:sz w:val="20"/>
                <w:lang w:eastAsia="zh-CN"/>
              </w:rPr>
              <w:t>JVET-</w:t>
            </w:r>
            <w:r w:rsidRPr="0060032C">
              <w:rPr>
                <w:sz w:val="20"/>
                <w:lang w:eastAsia="zh-CN"/>
              </w:rPr>
              <w:t>K0115</w:t>
            </w:r>
          </w:p>
        </w:tc>
      </w:tr>
    </w:tbl>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73083A0A" w14:textId="77777777" w:rsidR="00DF37F8" w:rsidRDefault="00742844" w:rsidP="00A5648A">
      <w:pPr>
        <w:rPr>
          <w:lang w:val="en-CA" w:eastAsia="zh-CN"/>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w:t>
      </w:r>
      <w:r w:rsidR="00A5648A">
        <w:rPr>
          <w:lang w:val="en-CA" w:eastAsia="zh-CN"/>
        </w:rPr>
        <w:t>VTM</w:t>
      </w:r>
      <w:r w:rsidR="00225FB2">
        <w:rPr>
          <w:lang w:val="en-CA" w:eastAsia="zh-CN"/>
        </w:rPr>
        <w:t>-</w:t>
      </w:r>
      <w:r w:rsidR="00A5648A">
        <w:rPr>
          <w:lang w:val="en-CA" w:eastAsia="zh-CN"/>
        </w:rPr>
        <w:t>2.0.1</w:t>
      </w:r>
      <w:r w:rsidRPr="00062BBA">
        <w:rPr>
          <w:lang w:val="en-CA" w:eastAsia="zh-CN"/>
        </w:rPr>
        <w:t>. The test</w:t>
      </w:r>
      <w:r w:rsidR="00FB635A" w:rsidRPr="00062BBA">
        <w:rPr>
          <w:lang w:val="en-CA" w:eastAsia="zh-CN"/>
        </w:rPr>
        <w:t xml:space="preserve"> condition descripted in JVET-</w:t>
      </w:r>
      <w:r w:rsidR="00A5648A">
        <w:rPr>
          <w:lang w:val="en-CA" w:eastAsia="zh-CN"/>
        </w:rPr>
        <w:t>K</w:t>
      </w:r>
      <w:r w:rsidR="00FB635A" w:rsidRPr="00062BBA">
        <w:rPr>
          <w:lang w:val="en-CA" w:eastAsia="zh-CN"/>
        </w:rPr>
        <w:t>1</w:t>
      </w:r>
      <w:r w:rsidRPr="00062BBA">
        <w:rPr>
          <w:lang w:val="en-CA" w:eastAsia="zh-CN"/>
        </w:rPr>
        <w:t xml:space="preserve">024 </w:t>
      </w:r>
      <w:r w:rsidR="00E61737">
        <w:rPr>
          <w:lang w:val="en-CA" w:eastAsia="zh-CN"/>
        </w:rPr>
        <w:fldChar w:fldCharType="begin"/>
      </w:r>
      <w:r w:rsidR="00E61737">
        <w:rPr>
          <w:lang w:val="en-CA" w:eastAsia="zh-CN"/>
        </w:rPr>
        <w:instrText xml:space="preserve"> REF _Ref518249327 \r \h </w:instrText>
      </w:r>
      <w:r w:rsidR="00E61737">
        <w:rPr>
          <w:lang w:val="en-CA" w:eastAsia="zh-CN"/>
        </w:rPr>
      </w:r>
      <w:r w:rsidR="00E61737">
        <w:rPr>
          <w:lang w:val="en-CA" w:eastAsia="zh-CN"/>
        </w:rPr>
        <w:fldChar w:fldCharType="separate"/>
      </w:r>
      <w:r w:rsidR="00DF37F8">
        <w:rPr>
          <w:lang w:val="en-CA" w:eastAsia="zh-CN"/>
        </w:rPr>
        <w:t>[1]</w:t>
      </w:r>
      <w:r w:rsidR="00E61737">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r w:rsidR="00FB635A" w:rsidRPr="00062BBA">
        <w:rPr>
          <w:rFonts w:hint="eastAsia"/>
          <w:lang w:val="en-CA" w:eastAsia="zh-CN"/>
        </w:rPr>
        <w:t xml:space="preserve"> </w:t>
      </w:r>
      <w:r w:rsidR="00E14DBE" w:rsidRPr="00062BBA">
        <w:rPr>
          <w:lang w:val="en-CA" w:eastAsia="zh-CN"/>
        </w:rPr>
        <w:t>The results are summarized in</w:t>
      </w:r>
      <w:r w:rsidR="00E14DBE">
        <w:rPr>
          <w:lang w:val="en-CA" w:eastAsia="zh-CN"/>
        </w:rPr>
        <w:t xml:space="preserve"> </w:t>
      </w:r>
      <w:r w:rsidR="00E14DBE">
        <w:rPr>
          <w:lang w:val="en-CA" w:eastAsia="zh-CN"/>
        </w:rPr>
        <w:fldChar w:fldCharType="begin"/>
      </w:r>
      <w:r w:rsidR="00E14DBE">
        <w:rPr>
          <w:lang w:val="en-CA" w:eastAsia="zh-CN"/>
        </w:rPr>
        <w:instrText xml:space="preserve"> REF _Ref518386615 \h </w:instrText>
      </w:r>
      <w:r w:rsidR="00E14DBE">
        <w:rPr>
          <w:lang w:val="en-CA" w:eastAsia="zh-CN"/>
        </w:rPr>
      </w:r>
      <w:r w:rsidR="00E14DBE">
        <w:rPr>
          <w:lang w:val="en-CA" w:eastAsia="zh-CN"/>
        </w:rPr>
        <w:fldChar w:fldCharType="separate"/>
      </w:r>
      <w:r w:rsidR="00DF37F8" w:rsidRPr="00B87BE0">
        <w:t xml:space="preserve">Table </w:t>
      </w:r>
      <w:r w:rsidR="00DF37F8">
        <w:rPr>
          <w:noProof/>
        </w:rPr>
        <w:t>3</w:t>
      </w:r>
      <w:r w:rsidR="00E14DBE">
        <w:rPr>
          <w:lang w:val="en-CA" w:eastAsia="zh-CN"/>
        </w:rPr>
        <w:fldChar w:fldCharType="end"/>
      </w:r>
      <w:r w:rsidR="00E14DBE">
        <w:rPr>
          <w:lang w:val="en-CA" w:eastAsia="zh-CN"/>
        </w:rPr>
        <w:t xml:space="preserve">. More detailed results are provided from </w:t>
      </w:r>
      <w:r w:rsidR="004F5F96">
        <w:rPr>
          <w:lang w:val="en-CA" w:eastAsia="zh-CN"/>
        </w:rPr>
        <w:fldChar w:fldCharType="begin"/>
      </w:r>
      <w:r w:rsidR="004F5F96">
        <w:rPr>
          <w:lang w:val="en-CA" w:eastAsia="zh-CN"/>
        </w:rPr>
        <w:instrText xml:space="preserve"> REF _Ref518385564 \h </w:instrText>
      </w:r>
      <w:r w:rsidR="004F5F96">
        <w:rPr>
          <w:lang w:val="en-CA" w:eastAsia="zh-CN"/>
        </w:rPr>
      </w:r>
      <w:r w:rsidR="004F5F96">
        <w:rPr>
          <w:lang w:val="en-CA" w:eastAsia="zh-CN"/>
        </w:rPr>
        <w:fldChar w:fldCharType="separate"/>
      </w:r>
      <w:r w:rsidR="00DF37F8">
        <w:rPr>
          <w:szCs w:val="22"/>
          <w:lang w:val="en-CA"/>
        </w:rPr>
        <w:t xml:space="preserve">Table </w:t>
      </w:r>
      <w:r w:rsidR="00DF37F8">
        <w:rPr>
          <w:noProof/>
          <w:szCs w:val="22"/>
          <w:lang w:val="en-CA"/>
        </w:rPr>
        <w:t>4</w:t>
      </w:r>
      <w:r w:rsidR="004F5F96">
        <w:rPr>
          <w:lang w:val="en-CA" w:eastAsia="zh-CN"/>
        </w:rPr>
        <w:fldChar w:fldCharType="end"/>
      </w:r>
      <w:r w:rsidR="004F5F96">
        <w:rPr>
          <w:lang w:val="en-CA" w:eastAsia="zh-CN"/>
        </w:rPr>
        <w:t xml:space="preserve"> </w:t>
      </w:r>
      <w:r w:rsidR="00E14DBE">
        <w:rPr>
          <w:lang w:val="en-CA" w:eastAsia="zh-CN"/>
        </w:rPr>
        <w:t>to</w:t>
      </w:r>
      <w:r w:rsidR="000072A6">
        <w:rPr>
          <w:lang w:val="en-CA" w:eastAsia="zh-CN"/>
        </w:rPr>
        <w:t xml:space="preserve"> </w:t>
      </w:r>
      <w:r w:rsidR="000072A6">
        <w:rPr>
          <w:lang w:val="en-CA" w:eastAsia="zh-CN"/>
        </w:rPr>
        <w:fldChar w:fldCharType="begin"/>
      </w:r>
      <w:r w:rsidR="000072A6">
        <w:rPr>
          <w:lang w:val="en-CA" w:eastAsia="zh-CN"/>
        </w:rPr>
        <w:instrText xml:space="preserve"> REF _Ref525379726 \h </w:instrText>
      </w:r>
      <w:r w:rsidR="000072A6">
        <w:rPr>
          <w:lang w:val="en-CA" w:eastAsia="zh-CN"/>
        </w:rPr>
      </w:r>
      <w:r w:rsidR="000072A6">
        <w:rPr>
          <w:lang w:val="en-CA" w:eastAsia="zh-CN"/>
        </w:rPr>
        <w:fldChar w:fldCharType="separate"/>
      </w:r>
      <w:r w:rsidR="00DF37F8">
        <w:rPr>
          <w:szCs w:val="22"/>
          <w:lang w:val="en-CA"/>
        </w:rPr>
        <w:t xml:space="preserve">Table </w:t>
      </w:r>
      <w:r w:rsidR="00DF37F8">
        <w:rPr>
          <w:noProof/>
          <w:szCs w:val="22"/>
          <w:lang w:val="en-CA"/>
        </w:rPr>
        <w:t>5</w:t>
      </w:r>
      <w:r w:rsidR="000072A6">
        <w:rPr>
          <w:lang w:val="en-CA" w:eastAsia="zh-CN"/>
        </w:rPr>
        <w:fldChar w:fldCharType="end"/>
      </w:r>
      <w:r w:rsidR="00E14DBE">
        <w:rPr>
          <w:lang w:val="en-CA" w:eastAsia="zh-CN"/>
        </w:rPr>
        <w:t>.</w:t>
      </w:r>
    </w:p>
    <w:p w14:paraId="449E398E" w14:textId="1DA781F4" w:rsidR="00E14DBE" w:rsidRDefault="00155E8C" w:rsidP="00A5648A">
      <w:pPr>
        <w:rPr>
          <w:lang w:val="en-CA" w:eastAsia="zh-CN"/>
        </w:rPr>
      </w:pPr>
      <w:r>
        <w:rPr>
          <w:lang w:val="en-CA" w:eastAsia="zh-CN"/>
        </w:rPr>
        <w:t>For test 4.5.1.a, results reportedly shows on average 0.58% BD-rate saving with 4% encoding time for RA configuration over</w:t>
      </w:r>
      <w:r>
        <w:rPr>
          <w:rFonts w:hint="eastAsia"/>
          <w:lang w:val="en-CA" w:eastAsia="zh-CN"/>
        </w:rPr>
        <w:t xml:space="preserve"> VTM</w:t>
      </w:r>
      <w:r>
        <w:rPr>
          <w:lang w:val="en-CA" w:eastAsia="zh-CN"/>
        </w:rPr>
        <w:t>-2.0.1. When combined with MVD representation in JVET-K0115</w:t>
      </w:r>
      <w:r w:rsidR="00DF37F8">
        <w:rPr>
          <w:lang w:val="en-CA" w:eastAsia="zh-CN"/>
        </w:rPr>
        <w:t xml:space="preserve"> </w:t>
      </w:r>
      <w:r w:rsidR="00DF37F8">
        <w:rPr>
          <w:lang w:val="en-CA" w:eastAsia="zh-CN"/>
        </w:rPr>
        <w:fldChar w:fldCharType="begin"/>
      </w:r>
      <w:r w:rsidR="00DF37F8">
        <w:rPr>
          <w:lang w:val="en-CA" w:eastAsia="zh-CN"/>
        </w:rPr>
        <w:instrText xml:space="preserve"> REF _Ref525640534 \r \h </w:instrText>
      </w:r>
      <w:r w:rsidR="00DF37F8">
        <w:rPr>
          <w:lang w:val="en-CA" w:eastAsia="zh-CN"/>
        </w:rPr>
      </w:r>
      <w:r w:rsidR="00DF37F8">
        <w:rPr>
          <w:lang w:val="en-CA" w:eastAsia="zh-CN"/>
        </w:rPr>
        <w:fldChar w:fldCharType="separate"/>
      </w:r>
      <w:r w:rsidR="00DF37F8">
        <w:rPr>
          <w:lang w:val="en-CA" w:eastAsia="zh-CN"/>
        </w:rPr>
        <w:t>[2]</w:t>
      </w:r>
      <w:r w:rsidR="00DF37F8">
        <w:rPr>
          <w:lang w:val="en-CA" w:eastAsia="zh-CN"/>
        </w:rPr>
        <w:fldChar w:fldCharType="end"/>
      </w:r>
      <w:r w:rsidR="00FF32A7">
        <w:rPr>
          <w:lang w:val="en-CA" w:eastAsia="zh-CN"/>
        </w:rPr>
        <w:t>, results shows on average 0.46% BD-rate saving with 2% encoding time for RA configuration over VTM-2.0.1.</w:t>
      </w:r>
    </w:p>
    <w:p w14:paraId="247ED346" w14:textId="36A7F84D" w:rsidR="00E14DBE" w:rsidRPr="00B87BE0" w:rsidRDefault="00E14DBE" w:rsidP="00E14DBE">
      <w:pPr>
        <w:tabs>
          <w:tab w:val="clear" w:pos="360"/>
          <w:tab w:val="left" w:pos="420"/>
        </w:tabs>
        <w:jc w:val="center"/>
        <w:rPr>
          <w:szCs w:val="22"/>
          <w:lang w:val="en-CA"/>
        </w:rPr>
      </w:pPr>
      <w:bookmarkStart w:id="3" w:name="_Ref518386615"/>
      <w:r w:rsidRPr="00B87BE0">
        <w:t xml:space="preserve">Table </w:t>
      </w:r>
      <w:r w:rsidRPr="00B87BE0">
        <w:rPr>
          <w:noProof/>
        </w:rPr>
        <w:fldChar w:fldCharType="begin"/>
      </w:r>
      <w:r w:rsidRPr="00B87BE0">
        <w:rPr>
          <w:noProof/>
        </w:rPr>
        <w:instrText xml:space="preserve"> SEQ Table \* ARABIC </w:instrText>
      </w:r>
      <w:r w:rsidRPr="00B87BE0">
        <w:rPr>
          <w:noProof/>
        </w:rPr>
        <w:fldChar w:fldCharType="separate"/>
      </w:r>
      <w:r w:rsidR="00DF37F8">
        <w:rPr>
          <w:noProof/>
        </w:rPr>
        <w:t>3</w:t>
      </w:r>
      <w:r w:rsidRPr="00B87BE0">
        <w:rPr>
          <w:noProof/>
        </w:rPr>
        <w:fldChar w:fldCharType="end"/>
      </w:r>
      <w:bookmarkEnd w:id="3"/>
      <w:r w:rsidRPr="00B87BE0">
        <w:t xml:space="preserve"> </w:t>
      </w:r>
      <w:r w:rsidRPr="00B87BE0">
        <w:rPr>
          <w:szCs w:val="22"/>
          <w:lang w:val="en-CA"/>
        </w:rPr>
        <w:t>Summa</w:t>
      </w:r>
      <w:r w:rsidR="00DF501F">
        <w:rPr>
          <w:szCs w:val="22"/>
          <w:lang w:val="en-CA"/>
        </w:rPr>
        <w:t>ry of overall performance in RA</w:t>
      </w:r>
      <w:r w:rsidRPr="00B87BE0">
        <w:rPr>
          <w:szCs w:val="22"/>
          <w:lang w:val="en-CA"/>
        </w:rPr>
        <w:t xml:space="preserve"> configuration (over VTM</w:t>
      </w:r>
      <w:r w:rsidR="00EC29E1">
        <w:rPr>
          <w:rFonts w:hint="eastAsia"/>
          <w:szCs w:val="22"/>
          <w:lang w:val="en-CA" w:eastAsia="zh-CN"/>
        </w:rPr>
        <w:t>-</w:t>
      </w:r>
      <w:r w:rsidRPr="00B87BE0">
        <w:rPr>
          <w:szCs w:val="22"/>
          <w:lang w:val="en-CA"/>
        </w:rPr>
        <w:t>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41"/>
        <w:gridCol w:w="741"/>
        <w:gridCol w:w="637"/>
        <w:gridCol w:w="626"/>
      </w:tblGrid>
      <w:tr w:rsidR="00DF501F" w:rsidRPr="00B87BE0" w14:paraId="00F9B4CB" w14:textId="77777777" w:rsidTr="00D72D63">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307BE458" w14:textId="15EAD1EE" w:rsidR="00DF501F" w:rsidRPr="00B87BE0" w:rsidRDefault="00DF501F" w:rsidP="00E14DBE">
            <w:pPr>
              <w:tabs>
                <w:tab w:val="clear" w:pos="360"/>
                <w:tab w:val="left" w:pos="420"/>
              </w:tabs>
              <w:overflowPunct/>
              <w:autoSpaceDE/>
              <w:adjustRightInd/>
              <w:spacing w:before="0"/>
              <w:jc w:val="center"/>
              <w:rPr>
                <w:rFonts w:eastAsia="宋体"/>
                <w:b/>
                <w:bCs/>
                <w:color w:val="000000"/>
                <w:sz w:val="18"/>
                <w:szCs w:val="18"/>
                <w:lang w:eastAsia="zh-CN"/>
              </w:rPr>
            </w:pP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1BF3DB7D" w14:textId="67256CFD" w:rsidR="00DF501F" w:rsidRPr="00B87BE0" w:rsidRDefault="00DF501F" w:rsidP="00E14DBE">
            <w:pPr>
              <w:tabs>
                <w:tab w:val="clear" w:pos="360"/>
                <w:tab w:val="left" w:pos="420"/>
              </w:tabs>
              <w:overflowPunct/>
              <w:autoSpaceDE/>
              <w:adjustRightInd/>
              <w:spacing w:before="0"/>
              <w:jc w:val="center"/>
              <w:rPr>
                <w:color w:val="000000"/>
                <w:sz w:val="18"/>
                <w:szCs w:val="18"/>
              </w:rPr>
            </w:pPr>
            <w:r w:rsidRPr="00B87BE0">
              <w:rPr>
                <w:rFonts w:eastAsia="等线"/>
                <w:b/>
                <w:bCs/>
                <w:color w:val="000000"/>
                <w:sz w:val="18"/>
                <w:szCs w:val="18"/>
              </w:rPr>
              <w:t>Random Access Main 10</w:t>
            </w:r>
          </w:p>
        </w:tc>
      </w:tr>
      <w:tr w:rsidR="00DF501F" w:rsidRPr="00B87BE0" w14:paraId="1210A853" w14:textId="77777777" w:rsidTr="00D72D63">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6999283" w14:textId="6FD8161F" w:rsidR="00DF501F" w:rsidRPr="00B87BE0" w:rsidRDefault="00DF501F" w:rsidP="00E14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18"/>
                <w:szCs w:val="18"/>
              </w:rPr>
            </w:pPr>
            <w:r w:rsidRPr="00B87BE0">
              <w:rPr>
                <w:rFonts w:eastAsia="等线"/>
                <w:b/>
                <w:bCs/>
                <w:color w:val="000000"/>
                <w:sz w:val="18"/>
                <w:szCs w:val="18"/>
              </w:rPr>
              <w:t>Test#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9658FF" w14:textId="6235AF32" w:rsidR="00DF501F" w:rsidRPr="00B87BE0" w:rsidRDefault="00DF501F"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E116D2" w14:textId="484A1AF9" w:rsidR="00DF501F" w:rsidRPr="00B87BE0" w:rsidRDefault="00DF501F"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354B42" w14:textId="4A13969F" w:rsidR="00DF501F" w:rsidRPr="00B87BE0" w:rsidRDefault="00DF501F"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394FC12" w14:textId="709CF7A0" w:rsidR="00DF501F" w:rsidRPr="00B87BE0" w:rsidRDefault="00DF501F"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596F0E5" w14:textId="09FB37C0" w:rsidR="00DF501F" w:rsidRPr="00B87BE0" w:rsidRDefault="00DF501F" w:rsidP="00E14DBE">
            <w:pPr>
              <w:tabs>
                <w:tab w:val="clear" w:pos="360"/>
                <w:tab w:val="left" w:pos="420"/>
              </w:tabs>
              <w:overflowPunct/>
              <w:autoSpaceDE/>
              <w:adjustRightInd/>
              <w:spacing w:before="0"/>
              <w:jc w:val="center"/>
              <w:rPr>
                <w:rFonts w:eastAsia="宋体"/>
                <w:color w:val="000000"/>
                <w:sz w:val="18"/>
                <w:szCs w:val="18"/>
                <w:lang w:eastAsia="zh-CN"/>
              </w:rPr>
            </w:pPr>
            <w:proofErr w:type="spellStart"/>
            <w:r w:rsidRPr="00B87BE0">
              <w:rPr>
                <w:rFonts w:eastAsia="等线"/>
                <w:b/>
                <w:bCs/>
                <w:color w:val="000000"/>
                <w:sz w:val="18"/>
                <w:szCs w:val="18"/>
              </w:rPr>
              <w:t>DecT</w:t>
            </w:r>
            <w:proofErr w:type="spellEnd"/>
          </w:p>
        </w:tc>
      </w:tr>
      <w:tr w:rsidR="00DF501F" w:rsidRPr="00B87BE0" w14:paraId="409B8ABB" w14:textId="77777777" w:rsidTr="00D72D63">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tcPr>
          <w:p w14:paraId="20DA71C7" w14:textId="0DEE8712" w:rsidR="00DF501F" w:rsidRDefault="00DF501F" w:rsidP="00DF501F">
            <w:pPr>
              <w:tabs>
                <w:tab w:val="clear" w:pos="360"/>
                <w:tab w:val="left" w:pos="420"/>
              </w:tabs>
              <w:overflowPunct/>
              <w:autoSpaceDE/>
              <w:adjustRightInd/>
              <w:spacing w:before="0"/>
              <w:jc w:val="center"/>
              <w:rPr>
                <w:rFonts w:eastAsia="等线"/>
                <w:color w:val="000000"/>
                <w:sz w:val="18"/>
                <w:szCs w:val="18"/>
                <w:lang w:eastAsia="zh-CN"/>
              </w:rPr>
            </w:pPr>
            <w:r>
              <w:rPr>
                <w:rFonts w:eastAsia="等线" w:hint="eastAsia"/>
                <w:color w:val="000000"/>
                <w:sz w:val="18"/>
                <w:szCs w:val="18"/>
                <w:lang w:eastAsia="zh-CN"/>
              </w:rPr>
              <w:t>4.</w:t>
            </w:r>
            <w:r>
              <w:rPr>
                <w:rFonts w:eastAsia="等线"/>
                <w:color w:val="000000"/>
                <w:sz w:val="18"/>
                <w:szCs w:val="18"/>
                <w:lang w:eastAsia="zh-CN"/>
              </w:rPr>
              <w:t>5.1</w:t>
            </w:r>
            <w:r>
              <w:rPr>
                <w:rFonts w:eastAsia="等线" w:hint="eastAsia"/>
                <w:color w:val="000000"/>
                <w:sz w:val="18"/>
                <w:szCs w:val="18"/>
                <w:lang w:eastAsia="zh-CN"/>
              </w:rPr>
              <w:t>.</w:t>
            </w:r>
            <w:r>
              <w:rPr>
                <w:rFonts w:eastAsia="等线"/>
                <w:color w:val="000000"/>
                <w:sz w:val="18"/>
                <w:szCs w:val="18"/>
                <w:lang w:eastAsia="zh-CN"/>
              </w:rPr>
              <w:t>a</w:t>
            </w:r>
          </w:p>
        </w:tc>
        <w:tc>
          <w:tcPr>
            <w:tcW w:w="0" w:type="auto"/>
            <w:tcBorders>
              <w:top w:val="single" w:sz="6" w:space="0" w:color="auto"/>
              <w:left w:val="single" w:sz="6" w:space="0" w:color="auto"/>
              <w:bottom w:val="single" w:sz="6" w:space="0" w:color="auto"/>
              <w:right w:val="single" w:sz="6" w:space="0" w:color="auto"/>
            </w:tcBorders>
            <w:noWrap/>
            <w:vAlign w:val="center"/>
          </w:tcPr>
          <w:p w14:paraId="774B916B" w14:textId="1F5DBFD0" w:rsidR="00DF501F" w:rsidRDefault="00DF501F" w:rsidP="00DF501F">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-0.58%</w:t>
            </w:r>
          </w:p>
        </w:tc>
        <w:tc>
          <w:tcPr>
            <w:tcW w:w="0" w:type="auto"/>
            <w:tcBorders>
              <w:top w:val="single" w:sz="6" w:space="0" w:color="auto"/>
              <w:left w:val="single" w:sz="6" w:space="0" w:color="auto"/>
              <w:bottom w:val="single" w:sz="6" w:space="0" w:color="auto"/>
              <w:right w:val="single" w:sz="6" w:space="0" w:color="auto"/>
            </w:tcBorders>
            <w:noWrap/>
            <w:vAlign w:val="center"/>
          </w:tcPr>
          <w:p w14:paraId="2916A391" w14:textId="565438AE" w:rsidR="00DF501F" w:rsidRDefault="00DF501F" w:rsidP="00DF501F">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-0.42%</w:t>
            </w:r>
          </w:p>
        </w:tc>
        <w:tc>
          <w:tcPr>
            <w:tcW w:w="0" w:type="auto"/>
            <w:tcBorders>
              <w:top w:val="single" w:sz="6" w:space="0" w:color="auto"/>
              <w:left w:val="single" w:sz="6" w:space="0" w:color="auto"/>
              <w:bottom w:val="single" w:sz="6" w:space="0" w:color="auto"/>
              <w:right w:val="single" w:sz="6" w:space="0" w:color="auto"/>
            </w:tcBorders>
            <w:noWrap/>
            <w:vAlign w:val="center"/>
          </w:tcPr>
          <w:p w14:paraId="648DC884" w14:textId="7FD572FE" w:rsidR="00DF501F" w:rsidRDefault="00DF501F" w:rsidP="00DF501F">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-0.44%</w:t>
            </w:r>
          </w:p>
        </w:tc>
        <w:tc>
          <w:tcPr>
            <w:tcW w:w="0" w:type="auto"/>
            <w:tcBorders>
              <w:top w:val="single" w:sz="6" w:space="0" w:color="auto"/>
              <w:left w:val="single" w:sz="6" w:space="0" w:color="auto"/>
              <w:bottom w:val="single" w:sz="6" w:space="0" w:color="auto"/>
              <w:right w:val="single" w:sz="6" w:space="0" w:color="auto"/>
            </w:tcBorders>
            <w:noWrap/>
            <w:vAlign w:val="center"/>
          </w:tcPr>
          <w:p w14:paraId="2E525DCD" w14:textId="0F6E12DE" w:rsidR="00DF501F" w:rsidRDefault="00DF501F" w:rsidP="00DF501F">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104%</w:t>
            </w:r>
          </w:p>
        </w:tc>
        <w:tc>
          <w:tcPr>
            <w:tcW w:w="0" w:type="auto"/>
            <w:tcBorders>
              <w:top w:val="single" w:sz="6" w:space="0" w:color="auto"/>
              <w:left w:val="single" w:sz="6" w:space="0" w:color="auto"/>
              <w:bottom w:val="single" w:sz="6" w:space="0" w:color="auto"/>
              <w:right w:val="single" w:sz="6" w:space="0" w:color="auto"/>
            </w:tcBorders>
            <w:noWrap/>
            <w:vAlign w:val="center"/>
          </w:tcPr>
          <w:p w14:paraId="28E53FE4" w14:textId="1E925D0C" w:rsidR="00DF501F" w:rsidRDefault="00DF501F" w:rsidP="00DF501F">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99%</w:t>
            </w:r>
          </w:p>
        </w:tc>
      </w:tr>
      <w:tr w:rsidR="00DF501F" w:rsidRPr="00B87BE0" w14:paraId="4F4B0F59" w14:textId="77777777" w:rsidTr="00D72D63">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18580CD" w14:textId="2A01FDDF" w:rsidR="00DF501F" w:rsidRPr="00B87BE0" w:rsidRDefault="00DF501F" w:rsidP="00DF501F">
            <w:pPr>
              <w:tabs>
                <w:tab w:val="clear" w:pos="360"/>
                <w:tab w:val="left" w:pos="420"/>
              </w:tabs>
              <w:overflowPunct/>
              <w:autoSpaceDE/>
              <w:adjustRightInd/>
              <w:spacing w:before="0"/>
              <w:jc w:val="center"/>
              <w:rPr>
                <w:rFonts w:eastAsia="宋体"/>
                <w:bCs/>
                <w:color w:val="000000"/>
                <w:sz w:val="18"/>
                <w:szCs w:val="18"/>
                <w:lang w:eastAsia="zh-CN"/>
              </w:rPr>
            </w:pPr>
            <w:r>
              <w:rPr>
                <w:rFonts w:eastAsia="等线"/>
                <w:color w:val="000000"/>
                <w:sz w:val="18"/>
                <w:szCs w:val="18"/>
              </w:rPr>
              <w:t>4.5.1.b</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9AAF6AA" w14:textId="28D28CDA" w:rsidR="00DF501F" w:rsidRPr="00B87BE0" w:rsidRDefault="00DF501F" w:rsidP="00DF501F">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-0.46%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EC5BF74" w14:textId="2BA8CE7B" w:rsidR="00DF501F" w:rsidRPr="00B87BE0" w:rsidRDefault="00DF501F" w:rsidP="00DF501F">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-0.30%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34E9AEE" w14:textId="33CDCC5A" w:rsidR="00DF501F" w:rsidRPr="00B87BE0" w:rsidRDefault="00DF501F" w:rsidP="00DF501F">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-0.33%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99A9BD7" w14:textId="2C968438" w:rsidR="00DF501F" w:rsidRPr="00B87BE0" w:rsidRDefault="00DF501F" w:rsidP="00DF501F">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102%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5958DB" w14:textId="34849F0F" w:rsidR="00DF501F" w:rsidRPr="00B87BE0" w:rsidRDefault="00DF501F" w:rsidP="00DF501F">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99%</w:t>
            </w:r>
          </w:p>
        </w:tc>
      </w:tr>
    </w:tbl>
    <w:p w14:paraId="18237CFE" w14:textId="61ED64E3" w:rsidR="00E14DBE" w:rsidRPr="00E14DBE" w:rsidRDefault="00E14DBE" w:rsidP="00D72D63">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sidRPr="00E14DBE">
        <w:rPr>
          <w:lang w:val="en-CA" w:eastAsia="ko-KR"/>
        </w:rPr>
        <w:t>a</w:t>
      </w:r>
    </w:p>
    <w:p w14:paraId="4D1C613C" w14:textId="0693A25F" w:rsidR="005C0DC2" w:rsidRDefault="005C0DC2" w:rsidP="00A5648A">
      <w:pPr>
        <w:tabs>
          <w:tab w:val="clear" w:pos="360"/>
          <w:tab w:val="left" w:pos="420"/>
        </w:tabs>
        <w:jc w:val="center"/>
        <w:rPr>
          <w:szCs w:val="22"/>
          <w:lang w:val="en-CA"/>
        </w:rPr>
      </w:pPr>
      <w:bookmarkStart w:id="4" w:name="_Ref51838556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DF37F8">
        <w:rPr>
          <w:noProof/>
          <w:szCs w:val="22"/>
          <w:lang w:val="en-CA"/>
        </w:rPr>
        <w:t>4</w:t>
      </w:r>
      <w:r>
        <w:rPr>
          <w:szCs w:val="22"/>
          <w:lang w:val="en-CA"/>
        </w:rPr>
        <w:fldChar w:fldCharType="end"/>
      </w:r>
      <w:bookmarkEnd w:id="4"/>
      <w:r>
        <w:rPr>
          <w:szCs w:val="22"/>
          <w:lang w:val="en-CA"/>
        </w:rPr>
        <w:t xml:space="preserve"> Coding performance</w:t>
      </w:r>
      <w:r w:rsidR="000264D3">
        <w:rPr>
          <w:szCs w:val="22"/>
          <w:lang w:val="en-CA"/>
        </w:rPr>
        <w:t xml:space="preserve"> of test </w:t>
      </w:r>
      <w:r w:rsidR="00DF501F">
        <w:rPr>
          <w:szCs w:val="22"/>
          <w:lang w:val="en-CA"/>
        </w:rPr>
        <w:t>4.5.1.</w:t>
      </w:r>
      <w:proofErr w:type="spellStart"/>
      <w:r w:rsidR="000264D3">
        <w:rPr>
          <w:szCs w:val="22"/>
          <w:lang w:val="en-CA"/>
        </w:rPr>
        <w:t>a</w:t>
      </w:r>
      <w:proofErr w:type="spellEnd"/>
      <w:r w:rsidR="00A5648A">
        <w:rPr>
          <w:szCs w:val="22"/>
          <w:lang w:val="en-CA"/>
        </w:rPr>
        <w:t xml:space="preserve"> </w:t>
      </w:r>
      <w:r>
        <w:rPr>
          <w:szCs w:val="22"/>
          <w:lang w:val="en-CA"/>
        </w:rPr>
        <w:t>over VTM</w:t>
      </w:r>
      <w:r w:rsidR="00EC29E1">
        <w:rPr>
          <w:rFonts w:hint="eastAsia"/>
          <w:szCs w:val="22"/>
          <w:lang w:val="en-CA" w:eastAsia="zh-CN"/>
        </w:rPr>
        <w:t>-</w:t>
      </w:r>
      <w:r w:rsidR="00A5648A">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0264D3" w:rsidRPr="000264D3" w14:paraId="257B7CE2"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29F9C92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A75BD9"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0264D3" w:rsidRPr="000264D3" w14:paraId="6E192CE6"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0D72B70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E55C7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54ECB795"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56DC746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26B89F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299633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17FE03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1C9706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7E9F1C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264D3">
              <w:rPr>
                <w:rFonts w:ascii="Arial" w:eastAsia="宋体" w:hAnsi="Arial" w:cs="Arial"/>
                <w:color w:val="000000"/>
                <w:sz w:val="18"/>
                <w:szCs w:val="18"/>
                <w:lang w:eastAsia="zh-CN"/>
              </w:rPr>
              <w:t>DecT</w:t>
            </w:r>
            <w:proofErr w:type="spellEnd"/>
          </w:p>
        </w:tc>
      </w:tr>
      <w:tr w:rsidR="00DF501F" w:rsidRPr="000264D3" w14:paraId="1C542C55"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4BB5A2" w14:textId="77777777"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B83CDE9" w14:textId="596E4915"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-0.69%</w:t>
            </w:r>
          </w:p>
        </w:tc>
        <w:tc>
          <w:tcPr>
            <w:tcW w:w="1144" w:type="dxa"/>
            <w:tcBorders>
              <w:top w:val="nil"/>
              <w:left w:val="nil"/>
              <w:bottom w:val="nil"/>
              <w:right w:val="nil"/>
            </w:tcBorders>
            <w:shd w:val="clear" w:color="auto" w:fill="auto"/>
            <w:noWrap/>
            <w:vAlign w:val="center"/>
            <w:hideMark/>
          </w:tcPr>
          <w:p w14:paraId="7A7F371D" w14:textId="6AE2DA26"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-0.53%</w:t>
            </w:r>
          </w:p>
        </w:tc>
        <w:tc>
          <w:tcPr>
            <w:tcW w:w="1144" w:type="dxa"/>
            <w:tcBorders>
              <w:top w:val="nil"/>
              <w:left w:val="nil"/>
              <w:bottom w:val="nil"/>
              <w:right w:val="single" w:sz="4" w:space="0" w:color="auto"/>
            </w:tcBorders>
            <w:shd w:val="clear" w:color="auto" w:fill="auto"/>
            <w:noWrap/>
            <w:vAlign w:val="center"/>
            <w:hideMark/>
          </w:tcPr>
          <w:p w14:paraId="7D723AB5" w14:textId="44CBAD0B"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-0.57%</w:t>
            </w:r>
          </w:p>
        </w:tc>
        <w:tc>
          <w:tcPr>
            <w:tcW w:w="934" w:type="dxa"/>
            <w:tcBorders>
              <w:top w:val="nil"/>
              <w:left w:val="nil"/>
              <w:bottom w:val="nil"/>
              <w:right w:val="nil"/>
            </w:tcBorders>
            <w:shd w:val="clear" w:color="auto" w:fill="auto"/>
            <w:noWrap/>
            <w:vAlign w:val="center"/>
            <w:hideMark/>
          </w:tcPr>
          <w:p w14:paraId="2243369B" w14:textId="09F7D20D"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07928DBC" w14:textId="126F544C"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DF501F" w:rsidRPr="000264D3" w14:paraId="43C2ECC8"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3573D8" w14:textId="77777777"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1AA23CC" w14:textId="60A9B57F"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-0.74%</w:t>
            </w:r>
          </w:p>
        </w:tc>
        <w:tc>
          <w:tcPr>
            <w:tcW w:w="1144" w:type="dxa"/>
            <w:tcBorders>
              <w:top w:val="nil"/>
              <w:left w:val="nil"/>
              <w:bottom w:val="nil"/>
              <w:right w:val="nil"/>
            </w:tcBorders>
            <w:shd w:val="clear" w:color="auto" w:fill="auto"/>
            <w:noWrap/>
            <w:vAlign w:val="center"/>
            <w:hideMark/>
          </w:tcPr>
          <w:p w14:paraId="272C2C64" w14:textId="6E5D47D9"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-0.67%</w:t>
            </w:r>
          </w:p>
        </w:tc>
        <w:tc>
          <w:tcPr>
            <w:tcW w:w="1144" w:type="dxa"/>
            <w:tcBorders>
              <w:top w:val="nil"/>
              <w:left w:val="nil"/>
              <w:bottom w:val="nil"/>
              <w:right w:val="single" w:sz="4" w:space="0" w:color="auto"/>
            </w:tcBorders>
            <w:shd w:val="clear" w:color="auto" w:fill="auto"/>
            <w:noWrap/>
            <w:vAlign w:val="center"/>
            <w:hideMark/>
          </w:tcPr>
          <w:p w14:paraId="64AFC5BA" w14:textId="392E4454"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-0.62%</w:t>
            </w:r>
          </w:p>
        </w:tc>
        <w:tc>
          <w:tcPr>
            <w:tcW w:w="934" w:type="dxa"/>
            <w:tcBorders>
              <w:top w:val="nil"/>
              <w:left w:val="nil"/>
              <w:bottom w:val="nil"/>
              <w:right w:val="nil"/>
            </w:tcBorders>
            <w:shd w:val="clear" w:color="auto" w:fill="auto"/>
            <w:noWrap/>
            <w:vAlign w:val="center"/>
            <w:hideMark/>
          </w:tcPr>
          <w:p w14:paraId="464162C3" w14:textId="02F2AF12"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5576A5C9" w14:textId="46FAAF72"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DF501F" w:rsidRPr="000264D3" w14:paraId="2A34D49B"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02898D" w14:textId="77777777"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463B859" w14:textId="43EA1B22"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1144" w:type="dxa"/>
            <w:tcBorders>
              <w:top w:val="nil"/>
              <w:left w:val="nil"/>
              <w:bottom w:val="nil"/>
              <w:right w:val="nil"/>
            </w:tcBorders>
            <w:shd w:val="clear" w:color="auto" w:fill="auto"/>
            <w:noWrap/>
            <w:vAlign w:val="center"/>
            <w:hideMark/>
          </w:tcPr>
          <w:p w14:paraId="00A3E4CF" w14:textId="672F52E3"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-0.38%</w:t>
            </w:r>
          </w:p>
        </w:tc>
        <w:tc>
          <w:tcPr>
            <w:tcW w:w="1144" w:type="dxa"/>
            <w:tcBorders>
              <w:top w:val="nil"/>
              <w:left w:val="nil"/>
              <w:bottom w:val="nil"/>
              <w:right w:val="single" w:sz="4" w:space="0" w:color="auto"/>
            </w:tcBorders>
            <w:shd w:val="clear" w:color="auto" w:fill="auto"/>
            <w:noWrap/>
            <w:vAlign w:val="center"/>
            <w:hideMark/>
          </w:tcPr>
          <w:p w14:paraId="2A8D8EB3" w14:textId="137F3618"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-0.39%</w:t>
            </w:r>
          </w:p>
        </w:tc>
        <w:tc>
          <w:tcPr>
            <w:tcW w:w="934" w:type="dxa"/>
            <w:tcBorders>
              <w:top w:val="nil"/>
              <w:left w:val="nil"/>
              <w:bottom w:val="nil"/>
              <w:right w:val="nil"/>
            </w:tcBorders>
            <w:shd w:val="clear" w:color="auto" w:fill="auto"/>
            <w:noWrap/>
            <w:vAlign w:val="center"/>
            <w:hideMark/>
          </w:tcPr>
          <w:p w14:paraId="13A83708" w14:textId="6196B459"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3753F042" w14:textId="07C84CD0"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DF501F" w:rsidRPr="000264D3" w14:paraId="48E12BE5"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CCF827" w14:textId="77777777"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D58D2B3" w14:textId="2BC313F7"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-0.37%</w:t>
            </w:r>
          </w:p>
        </w:tc>
        <w:tc>
          <w:tcPr>
            <w:tcW w:w="1144" w:type="dxa"/>
            <w:tcBorders>
              <w:top w:val="nil"/>
              <w:left w:val="nil"/>
              <w:bottom w:val="nil"/>
              <w:right w:val="nil"/>
            </w:tcBorders>
            <w:shd w:val="clear" w:color="auto" w:fill="auto"/>
            <w:noWrap/>
            <w:vAlign w:val="center"/>
            <w:hideMark/>
          </w:tcPr>
          <w:p w14:paraId="7397F165" w14:textId="6D50D3F9"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27149DC3" w14:textId="5F287B8F"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14:paraId="5CF5153C" w14:textId="6B6D18CE"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413C7F01" w14:textId="4350C7AA"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DF501F" w:rsidRPr="000264D3" w14:paraId="18513081"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5DC491" w14:textId="77777777"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54A9006" w14:textId="206B31BA"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1883E324" w14:textId="77777777"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6AD9A74" w14:textId="295E2B35"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1D0B1B75" w14:textId="1C1E9B86"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4E290FD5" w14:textId="28556659"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DF501F" w:rsidRPr="000264D3" w14:paraId="56E62DA8"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BE7B55" w14:textId="77777777"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F8E6E1C" w14:textId="2477392C"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1144" w:type="dxa"/>
            <w:tcBorders>
              <w:top w:val="single" w:sz="8" w:space="0" w:color="auto"/>
              <w:left w:val="nil"/>
              <w:bottom w:val="nil"/>
              <w:right w:val="nil"/>
            </w:tcBorders>
            <w:shd w:val="clear" w:color="auto" w:fill="auto"/>
            <w:noWrap/>
            <w:vAlign w:val="center"/>
            <w:hideMark/>
          </w:tcPr>
          <w:p w14:paraId="6622CFF5" w14:textId="7EAB213D"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-0.42%</w:t>
            </w:r>
          </w:p>
        </w:tc>
        <w:tc>
          <w:tcPr>
            <w:tcW w:w="1144" w:type="dxa"/>
            <w:tcBorders>
              <w:top w:val="single" w:sz="8" w:space="0" w:color="auto"/>
              <w:left w:val="nil"/>
              <w:bottom w:val="nil"/>
              <w:right w:val="single" w:sz="4" w:space="0" w:color="auto"/>
            </w:tcBorders>
            <w:shd w:val="clear" w:color="auto" w:fill="auto"/>
            <w:noWrap/>
            <w:vAlign w:val="center"/>
            <w:hideMark/>
          </w:tcPr>
          <w:p w14:paraId="6090D526" w14:textId="262C3F0D"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-0.44%</w:t>
            </w:r>
          </w:p>
        </w:tc>
        <w:tc>
          <w:tcPr>
            <w:tcW w:w="934" w:type="dxa"/>
            <w:tcBorders>
              <w:top w:val="single" w:sz="8" w:space="0" w:color="auto"/>
              <w:left w:val="nil"/>
              <w:bottom w:val="nil"/>
              <w:right w:val="nil"/>
            </w:tcBorders>
            <w:shd w:val="clear" w:color="auto" w:fill="auto"/>
            <w:noWrap/>
            <w:vAlign w:val="center"/>
            <w:hideMark/>
          </w:tcPr>
          <w:p w14:paraId="2F4E0945" w14:textId="43BDB37F"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934" w:type="dxa"/>
            <w:tcBorders>
              <w:top w:val="single" w:sz="8" w:space="0" w:color="auto"/>
              <w:left w:val="nil"/>
              <w:bottom w:val="nil"/>
              <w:right w:val="single" w:sz="8" w:space="0" w:color="auto"/>
            </w:tcBorders>
            <w:shd w:val="clear" w:color="auto" w:fill="auto"/>
            <w:noWrap/>
            <w:vAlign w:val="center"/>
            <w:hideMark/>
          </w:tcPr>
          <w:p w14:paraId="5FC65636" w14:textId="7B53EFD8"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DF501F" w:rsidRPr="000264D3" w14:paraId="717EF6D9"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727047" w14:textId="77777777"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C4A435C" w14:textId="50C7A9A5"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-0.37%</w:t>
            </w:r>
          </w:p>
        </w:tc>
        <w:tc>
          <w:tcPr>
            <w:tcW w:w="1144" w:type="dxa"/>
            <w:tcBorders>
              <w:top w:val="single" w:sz="8" w:space="0" w:color="auto"/>
              <w:left w:val="nil"/>
              <w:bottom w:val="nil"/>
              <w:right w:val="nil"/>
            </w:tcBorders>
            <w:shd w:val="clear" w:color="auto" w:fill="auto"/>
            <w:noWrap/>
            <w:vAlign w:val="center"/>
            <w:hideMark/>
          </w:tcPr>
          <w:p w14:paraId="28070C05" w14:textId="7A425EC3"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1144" w:type="dxa"/>
            <w:tcBorders>
              <w:top w:val="single" w:sz="8" w:space="0" w:color="auto"/>
              <w:left w:val="nil"/>
              <w:bottom w:val="nil"/>
              <w:right w:val="single" w:sz="4" w:space="0" w:color="auto"/>
            </w:tcBorders>
            <w:shd w:val="clear" w:color="auto" w:fill="auto"/>
            <w:noWrap/>
            <w:vAlign w:val="center"/>
            <w:hideMark/>
          </w:tcPr>
          <w:p w14:paraId="3164EF5D" w14:textId="5A2F7F44"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934" w:type="dxa"/>
            <w:tcBorders>
              <w:top w:val="single" w:sz="8" w:space="0" w:color="auto"/>
              <w:left w:val="nil"/>
              <w:bottom w:val="nil"/>
              <w:right w:val="nil"/>
            </w:tcBorders>
            <w:shd w:val="clear" w:color="auto" w:fill="auto"/>
            <w:noWrap/>
            <w:vAlign w:val="center"/>
            <w:hideMark/>
          </w:tcPr>
          <w:p w14:paraId="083F8A92" w14:textId="01460570"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08B3B6F8" w14:textId="3FA2EF8A"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DF501F" w:rsidRPr="000264D3" w14:paraId="53879335" w14:textId="77777777" w:rsidTr="000264D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D0C9DC" w14:textId="77777777"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ADCCD79" w14:textId="0041315C"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144" w:type="dxa"/>
            <w:tcBorders>
              <w:top w:val="nil"/>
              <w:left w:val="nil"/>
              <w:bottom w:val="single" w:sz="8" w:space="0" w:color="auto"/>
              <w:right w:val="nil"/>
            </w:tcBorders>
            <w:shd w:val="clear" w:color="auto" w:fill="auto"/>
            <w:noWrap/>
            <w:vAlign w:val="center"/>
            <w:hideMark/>
          </w:tcPr>
          <w:p w14:paraId="23C3588D" w14:textId="4719BCA4"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1144" w:type="dxa"/>
            <w:tcBorders>
              <w:top w:val="nil"/>
              <w:left w:val="nil"/>
              <w:bottom w:val="single" w:sz="8" w:space="0" w:color="auto"/>
              <w:right w:val="single" w:sz="4" w:space="0" w:color="auto"/>
            </w:tcBorders>
            <w:shd w:val="clear" w:color="auto" w:fill="auto"/>
            <w:noWrap/>
            <w:vAlign w:val="center"/>
            <w:hideMark/>
          </w:tcPr>
          <w:p w14:paraId="1828D88A" w14:textId="1B79DFD7"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-0.31%</w:t>
            </w:r>
          </w:p>
        </w:tc>
        <w:tc>
          <w:tcPr>
            <w:tcW w:w="934" w:type="dxa"/>
            <w:tcBorders>
              <w:top w:val="nil"/>
              <w:left w:val="nil"/>
              <w:bottom w:val="single" w:sz="8" w:space="0" w:color="auto"/>
              <w:right w:val="nil"/>
            </w:tcBorders>
            <w:shd w:val="clear" w:color="auto" w:fill="auto"/>
            <w:noWrap/>
            <w:vAlign w:val="center"/>
            <w:hideMark/>
          </w:tcPr>
          <w:p w14:paraId="7207EC43" w14:textId="15ABF925"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34FFC725" w14:textId="690542D9"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bl>
    <w:p w14:paraId="34A98F23" w14:textId="2486BC6A" w:rsidR="000264D3" w:rsidRPr="00E14DBE" w:rsidRDefault="000264D3" w:rsidP="000264D3">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Pr>
          <w:lang w:val="en-CA" w:eastAsia="ko-KR"/>
        </w:rPr>
        <w:t>b</w:t>
      </w:r>
    </w:p>
    <w:p w14:paraId="67E4FA9E" w14:textId="3A4708B0" w:rsidR="000264D3" w:rsidRDefault="000264D3" w:rsidP="000264D3">
      <w:pPr>
        <w:tabs>
          <w:tab w:val="clear" w:pos="360"/>
          <w:tab w:val="left" w:pos="420"/>
        </w:tabs>
        <w:jc w:val="center"/>
        <w:rPr>
          <w:szCs w:val="22"/>
          <w:lang w:val="en-CA"/>
        </w:rPr>
      </w:pPr>
      <w:bookmarkStart w:id="5" w:name="_Ref525379726"/>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DF37F8">
        <w:rPr>
          <w:noProof/>
          <w:szCs w:val="22"/>
          <w:lang w:val="en-CA"/>
        </w:rPr>
        <w:t>5</w:t>
      </w:r>
      <w:r>
        <w:rPr>
          <w:szCs w:val="22"/>
          <w:lang w:val="en-CA"/>
        </w:rPr>
        <w:fldChar w:fldCharType="end"/>
      </w:r>
      <w:bookmarkEnd w:id="5"/>
      <w:r>
        <w:rPr>
          <w:szCs w:val="22"/>
          <w:lang w:val="en-CA"/>
        </w:rPr>
        <w:t xml:space="preserve"> Coding performance of test </w:t>
      </w:r>
      <w:r w:rsidR="00DF501F">
        <w:rPr>
          <w:szCs w:val="22"/>
          <w:lang w:val="en-CA"/>
        </w:rPr>
        <w:t>4.5.1.</w:t>
      </w:r>
      <w:r w:rsidR="004F5F96">
        <w:rPr>
          <w:szCs w:val="22"/>
          <w:lang w:val="en-CA"/>
        </w:rPr>
        <w:t>b</w:t>
      </w:r>
      <w:r>
        <w:rPr>
          <w:szCs w:val="22"/>
          <w:lang w:val="en-CA"/>
        </w:rPr>
        <w:t xml:space="preserve"> over VTM</w:t>
      </w:r>
      <w:r w:rsidR="00EC29E1">
        <w:rPr>
          <w:rFonts w:hint="eastAsia"/>
          <w:szCs w:val="22"/>
          <w:lang w:val="en-CA" w:eastAsia="zh-CN"/>
        </w:rPr>
        <w:t>-</w:t>
      </w:r>
      <w:r>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0264D3" w:rsidRPr="000264D3" w14:paraId="1358978D" w14:textId="77777777" w:rsidTr="00D72D63">
        <w:trPr>
          <w:trHeight w:val="255"/>
          <w:jc w:val="center"/>
        </w:trPr>
        <w:tc>
          <w:tcPr>
            <w:tcW w:w="1640" w:type="dxa"/>
            <w:tcBorders>
              <w:top w:val="nil"/>
              <w:left w:val="nil"/>
              <w:bottom w:val="nil"/>
              <w:right w:val="nil"/>
            </w:tcBorders>
            <w:shd w:val="clear" w:color="auto" w:fill="auto"/>
            <w:noWrap/>
            <w:vAlign w:val="center"/>
            <w:hideMark/>
          </w:tcPr>
          <w:p w14:paraId="566F757C" w14:textId="77777777" w:rsidR="000264D3" w:rsidRPr="000264D3" w:rsidRDefault="000264D3" w:rsidP="00D72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FAFA14" w14:textId="77777777" w:rsidR="000264D3" w:rsidRPr="000264D3" w:rsidRDefault="000264D3" w:rsidP="00D72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0264D3" w:rsidRPr="000264D3" w14:paraId="6B08E634" w14:textId="77777777" w:rsidTr="00D72D63">
        <w:trPr>
          <w:trHeight w:val="255"/>
          <w:jc w:val="center"/>
        </w:trPr>
        <w:tc>
          <w:tcPr>
            <w:tcW w:w="1640" w:type="dxa"/>
            <w:tcBorders>
              <w:top w:val="nil"/>
              <w:left w:val="nil"/>
              <w:bottom w:val="nil"/>
              <w:right w:val="nil"/>
            </w:tcBorders>
            <w:shd w:val="clear" w:color="auto" w:fill="auto"/>
            <w:noWrap/>
            <w:vAlign w:val="center"/>
            <w:hideMark/>
          </w:tcPr>
          <w:p w14:paraId="48BABE3C" w14:textId="77777777" w:rsidR="000264D3" w:rsidRPr="000264D3" w:rsidRDefault="000264D3" w:rsidP="00D72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20DE9C" w14:textId="77777777" w:rsidR="000264D3" w:rsidRPr="000264D3" w:rsidRDefault="000264D3" w:rsidP="00D72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74E6F81F" w14:textId="77777777" w:rsidTr="00D72D63">
        <w:trPr>
          <w:trHeight w:val="255"/>
          <w:jc w:val="center"/>
        </w:trPr>
        <w:tc>
          <w:tcPr>
            <w:tcW w:w="1640" w:type="dxa"/>
            <w:tcBorders>
              <w:top w:val="nil"/>
              <w:left w:val="nil"/>
              <w:bottom w:val="nil"/>
              <w:right w:val="nil"/>
            </w:tcBorders>
            <w:shd w:val="clear" w:color="auto" w:fill="auto"/>
            <w:noWrap/>
            <w:vAlign w:val="center"/>
            <w:hideMark/>
          </w:tcPr>
          <w:p w14:paraId="4F74496F" w14:textId="77777777" w:rsidR="000264D3" w:rsidRPr="000264D3" w:rsidRDefault="000264D3" w:rsidP="00D72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B31FA92" w14:textId="77777777" w:rsidR="000264D3" w:rsidRPr="000264D3" w:rsidRDefault="000264D3" w:rsidP="00D72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7668550" w14:textId="77777777" w:rsidR="000264D3" w:rsidRPr="000264D3" w:rsidRDefault="000264D3" w:rsidP="00D72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315127A" w14:textId="77777777" w:rsidR="000264D3" w:rsidRPr="000264D3" w:rsidRDefault="000264D3" w:rsidP="00D72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A727F93" w14:textId="77777777" w:rsidR="000264D3" w:rsidRPr="000264D3" w:rsidRDefault="000264D3" w:rsidP="00D72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5951F84" w14:textId="77777777" w:rsidR="000264D3" w:rsidRPr="000264D3" w:rsidRDefault="000264D3" w:rsidP="00D72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264D3">
              <w:rPr>
                <w:rFonts w:ascii="Arial" w:eastAsia="宋体" w:hAnsi="Arial" w:cs="Arial"/>
                <w:color w:val="000000"/>
                <w:sz w:val="18"/>
                <w:szCs w:val="18"/>
                <w:lang w:eastAsia="zh-CN"/>
              </w:rPr>
              <w:t>DecT</w:t>
            </w:r>
            <w:proofErr w:type="spellEnd"/>
          </w:p>
        </w:tc>
      </w:tr>
      <w:tr w:rsidR="00DF501F" w:rsidRPr="000264D3" w14:paraId="0342E049" w14:textId="77777777" w:rsidTr="00D72D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C9B020" w14:textId="77777777"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376A6FF" w14:textId="5631A950"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-0.51%</w:t>
            </w:r>
          </w:p>
        </w:tc>
        <w:tc>
          <w:tcPr>
            <w:tcW w:w="1144" w:type="dxa"/>
            <w:tcBorders>
              <w:top w:val="nil"/>
              <w:left w:val="nil"/>
              <w:bottom w:val="nil"/>
              <w:right w:val="nil"/>
            </w:tcBorders>
            <w:shd w:val="clear" w:color="auto" w:fill="auto"/>
            <w:noWrap/>
            <w:vAlign w:val="center"/>
            <w:hideMark/>
          </w:tcPr>
          <w:p w14:paraId="59F169A4" w14:textId="12AA4859"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-0.37%</w:t>
            </w:r>
          </w:p>
        </w:tc>
        <w:tc>
          <w:tcPr>
            <w:tcW w:w="1144" w:type="dxa"/>
            <w:tcBorders>
              <w:top w:val="nil"/>
              <w:left w:val="nil"/>
              <w:bottom w:val="nil"/>
              <w:right w:val="single" w:sz="4" w:space="0" w:color="auto"/>
            </w:tcBorders>
            <w:shd w:val="clear" w:color="auto" w:fill="auto"/>
            <w:noWrap/>
            <w:vAlign w:val="center"/>
            <w:hideMark/>
          </w:tcPr>
          <w:p w14:paraId="1D6E8CBA" w14:textId="6AC2C1FC"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-0.42%</w:t>
            </w:r>
          </w:p>
        </w:tc>
        <w:tc>
          <w:tcPr>
            <w:tcW w:w="934" w:type="dxa"/>
            <w:tcBorders>
              <w:top w:val="nil"/>
              <w:left w:val="nil"/>
              <w:bottom w:val="nil"/>
              <w:right w:val="nil"/>
            </w:tcBorders>
            <w:shd w:val="clear" w:color="auto" w:fill="auto"/>
            <w:noWrap/>
            <w:vAlign w:val="center"/>
            <w:hideMark/>
          </w:tcPr>
          <w:p w14:paraId="35196E5F" w14:textId="1F0D01C5"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BAC1232" w14:textId="7B268F20"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DF501F" w:rsidRPr="000264D3" w14:paraId="3F5EB1B1" w14:textId="77777777" w:rsidTr="00D72D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A2F503" w14:textId="77777777"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19E392E" w14:textId="6E7C1E50"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-0.65%</w:t>
            </w:r>
          </w:p>
        </w:tc>
        <w:tc>
          <w:tcPr>
            <w:tcW w:w="1144" w:type="dxa"/>
            <w:tcBorders>
              <w:top w:val="nil"/>
              <w:left w:val="nil"/>
              <w:bottom w:val="nil"/>
              <w:right w:val="nil"/>
            </w:tcBorders>
            <w:shd w:val="clear" w:color="auto" w:fill="auto"/>
            <w:noWrap/>
            <w:vAlign w:val="center"/>
            <w:hideMark/>
          </w:tcPr>
          <w:p w14:paraId="2E044FF6" w14:textId="69363D59"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1144" w:type="dxa"/>
            <w:tcBorders>
              <w:top w:val="nil"/>
              <w:left w:val="nil"/>
              <w:bottom w:val="nil"/>
              <w:right w:val="single" w:sz="4" w:space="0" w:color="auto"/>
            </w:tcBorders>
            <w:shd w:val="clear" w:color="auto" w:fill="auto"/>
            <w:noWrap/>
            <w:vAlign w:val="center"/>
            <w:hideMark/>
          </w:tcPr>
          <w:p w14:paraId="767C5753" w14:textId="00F3D78C"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-0.56%</w:t>
            </w:r>
          </w:p>
        </w:tc>
        <w:tc>
          <w:tcPr>
            <w:tcW w:w="934" w:type="dxa"/>
            <w:tcBorders>
              <w:top w:val="nil"/>
              <w:left w:val="nil"/>
              <w:bottom w:val="nil"/>
              <w:right w:val="nil"/>
            </w:tcBorders>
            <w:shd w:val="clear" w:color="auto" w:fill="auto"/>
            <w:noWrap/>
            <w:vAlign w:val="center"/>
            <w:hideMark/>
          </w:tcPr>
          <w:p w14:paraId="1B2EF105" w14:textId="24CE949D"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72E11139" w14:textId="32706EBE"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DF501F" w:rsidRPr="000264D3" w14:paraId="3A539233" w14:textId="77777777" w:rsidTr="00D72D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D3A20D" w14:textId="77777777"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7FCA2E5" w14:textId="48284FE9"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-0.47%</w:t>
            </w:r>
          </w:p>
        </w:tc>
        <w:tc>
          <w:tcPr>
            <w:tcW w:w="1144" w:type="dxa"/>
            <w:tcBorders>
              <w:top w:val="nil"/>
              <w:left w:val="nil"/>
              <w:bottom w:val="nil"/>
              <w:right w:val="nil"/>
            </w:tcBorders>
            <w:shd w:val="clear" w:color="auto" w:fill="auto"/>
            <w:noWrap/>
            <w:vAlign w:val="center"/>
            <w:hideMark/>
          </w:tcPr>
          <w:p w14:paraId="0201DA53" w14:textId="6E160B68"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-0.28%</w:t>
            </w:r>
          </w:p>
        </w:tc>
        <w:tc>
          <w:tcPr>
            <w:tcW w:w="1144" w:type="dxa"/>
            <w:tcBorders>
              <w:top w:val="nil"/>
              <w:left w:val="nil"/>
              <w:bottom w:val="nil"/>
              <w:right w:val="single" w:sz="4" w:space="0" w:color="auto"/>
            </w:tcBorders>
            <w:shd w:val="clear" w:color="auto" w:fill="auto"/>
            <w:noWrap/>
            <w:vAlign w:val="center"/>
            <w:hideMark/>
          </w:tcPr>
          <w:p w14:paraId="1C215F4C" w14:textId="1B546DFD"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-0.31%</w:t>
            </w:r>
          </w:p>
        </w:tc>
        <w:tc>
          <w:tcPr>
            <w:tcW w:w="934" w:type="dxa"/>
            <w:tcBorders>
              <w:top w:val="nil"/>
              <w:left w:val="nil"/>
              <w:bottom w:val="nil"/>
              <w:right w:val="nil"/>
            </w:tcBorders>
            <w:shd w:val="clear" w:color="auto" w:fill="auto"/>
            <w:noWrap/>
            <w:vAlign w:val="center"/>
            <w:hideMark/>
          </w:tcPr>
          <w:p w14:paraId="4751A27B" w14:textId="1E9D4DF9"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21D3182F" w14:textId="090DF8A5"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DF501F" w:rsidRPr="000264D3" w14:paraId="7176AA98" w14:textId="77777777" w:rsidTr="00D72D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1C812D" w14:textId="77777777"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lastRenderedPageBreak/>
              <w:t>Class C</w:t>
            </w:r>
          </w:p>
        </w:tc>
        <w:tc>
          <w:tcPr>
            <w:tcW w:w="1144" w:type="dxa"/>
            <w:tcBorders>
              <w:top w:val="nil"/>
              <w:left w:val="nil"/>
              <w:bottom w:val="nil"/>
              <w:right w:val="nil"/>
            </w:tcBorders>
            <w:shd w:val="clear" w:color="auto" w:fill="auto"/>
            <w:noWrap/>
            <w:vAlign w:val="center"/>
            <w:hideMark/>
          </w:tcPr>
          <w:p w14:paraId="67945C3C" w14:textId="78FED688"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1144" w:type="dxa"/>
            <w:tcBorders>
              <w:top w:val="nil"/>
              <w:left w:val="nil"/>
              <w:bottom w:val="nil"/>
              <w:right w:val="nil"/>
            </w:tcBorders>
            <w:shd w:val="clear" w:color="auto" w:fill="auto"/>
            <w:noWrap/>
            <w:vAlign w:val="center"/>
            <w:hideMark/>
          </w:tcPr>
          <w:p w14:paraId="41A34F2D" w14:textId="3970AD67"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312141F9" w14:textId="0092901D"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63ECB204" w14:textId="0F21D400"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0A762503" w14:textId="583AC6BD"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DF501F" w:rsidRPr="000264D3" w14:paraId="431EC523" w14:textId="77777777" w:rsidTr="00D72D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7B867F" w14:textId="77777777"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DE3AAF3" w14:textId="7995E634"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32220D03" w14:textId="77777777"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F59F2AC" w14:textId="44DDACD8"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18BF8E5F" w14:textId="3D264029"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07C59CD8" w14:textId="3FBB8A1F"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DF501F" w:rsidRPr="000264D3" w14:paraId="38F448E0" w14:textId="77777777" w:rsidTr="00D72D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7DB22D" w14:textId="77777777"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7290F64" w14:textId="7C8FC953"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-0.46%</w:t>
            </w:r>
          </w:p>
        </w:tc>
        <w:tc>
          <w:tcPr>
            <w:tcW w:w="1144" w:type="dxa"/>
            <w:tcBorders>
              <w:top w:val="single" w:sz="8" w:space="0" w:color="auto"/>
              <w:left w:val="nil"/>
              <w:bottom w:val="nil"/>
              <w:right w:val="nil"/>
            </w:tcBorders>
            <w:shd w:val="clear" w:color="auto" w:fill="auto"/>
            <w:noWrap/>
            <w:vAlign w:val="center"/>
            <w:hideMark/>
          </w:tcPr>
          <w:p w14:paraId="4D4014CB" w14:textId="22FD4FEE"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2E6A82B1" w14:textId="1BC5BF50"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-0.33%</w:t>
            </w:r>
          </w:p>
        </w:tc>
        <w:tc>
          <w:tcPr>
            <w:tcW w:w="934" w:type="dxa"/>
            <w:tcBorders>
              <w:top w:val="single" w:sz="8" w:space="0" w:color="auto"/>
              <w:left w:val="nil"/>
              <w:bottom w:val="nil"/>
              <w:right w:val="nil"/>
            </w:tcBorders>
            <w:shd w:val="clear" w:color="auto" w:fill="auto"/>
            <w:noWrap/>
            <w:vAlign w:val="center"/>
            <w:hideMark/>
          </w:tcPr>
          <w:p w14:paraId="47249D10" w14:textId="6B935A63"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62AA43B4" w14:textId="7A3A80D5"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DF501F" w:rsidRPr="000264D3" w14:paraId="5B8B1ECB" w14:textId="77777777" w:rsidTr="00D72D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9C9637" w14:textId="77777777"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83B717B" w14:textId="4DC7E4AC"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-0.31%</w:t>
            </w:r>
          </w:p>
        </w:tc>
        <w:tc>
          <w:tcPr>
            <w:tcW w:w="1144" w:type="dxa"/>
            <w:tcBorders>
              <w:top w:val="single" w:sz="8" w:space="0" w:color="auto"/>
              <w:left w:val="nil"/>
              <w:bottom w:val="nil"/>
              <w:right w:val="nil"/>
            </w:tcBorders>
            <w:shd w:val="clear" w:color="auto" w:fill="auto"/>
            <w:noWrap/>
            <w:vAlign w:val="center"/>
            <w:hideMark/>
          </w:tcPr>
          <w:p w14:paraId="0B7D49B0" w14:textId="74780DB6"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1144" w:type="dxa"/>
            <w:tcBorders>
              <w:top w:val="single" w:sz="8" w:space="0" w:color="auto"/>
              <w:left w:val="nil"/>
              <w:bottom w:val="nil"/>
              <w:right w:val="single" w:sz="4" w:space="0" w:color="auto"/>
            </w:tcBorders>
            <w:shd w:val="clear" w:color="auto" w:fill="auto"/>
            <w:noWrap/>
            <w:vAlign w:val="center"/>
            <w:hideMark/>
          </w:tcPr>
          <w:p w14:paraId="60809BC9" w14:textId="37563CDA"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934" w:type="dxa"/>
            <w:tcBorders>
              <w:top w:val="single" w:sz="8" w:space="0" w:color="auto"/>
              <w:left w:val="nil"/>
              <w:bottom w:val="nil"/>
              <w:right w:val="nil"/>
            </w:tcBorders>
            <w:shd w:val="clear" w:color="auto" w:fill="auto"/>
            <w:noWrap/>
            <w:vAlign w:val="center"/>
            <w:hideMark/>
          </w:tcPr>
          <w:p w14:paraId="40E5465C" w14:textId="1EACA88E"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6C9172E" w14:textId="686F37E8"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DF501F" w:rsidRPr="000264D3" w14:paraId="1F893FD7" w14:textId="77777777" w:rsidTr="00D72D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3293ED9" w14:textId="77777777"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605CA9ED" w14:textId="3376ACA3"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1144" w:type="dxa"/>
            <w:tcBorders>
              <w:top w:val="nil"/>
              <w:left w:val="nil"/>
              <w:bottom w:val="single" w:sz="8" w:space="0" w:color="auto"/>
              <w:right w:val="nil"/>
            </w:tcBorders>
            <w:shd w:val="clear" w:color="auto" w:fill="auto"/>
            <w:noWrap/>
            <w:vAlign w:val="center"/>
            <w:hideMark/>
          </w:tcPr>
          <w:p w14:paraId="5DEFD18C" w14:textId="59414246"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1144" w:type="dxa"/>
            <w:tcBorders>
              <w:top w:val="nil"/>
              <w:left w:val="nil"/>
              <w:bottom w:val="single" w:sz="8" w:space="0" w:color="auto"/>
              <w:right w:val="single" w:sz="4" w:space="0" w:color="auto"/>
            </w:tcBorders>
            <w:shd w:val="clear" w:color="auto" w:fill="auto"/>
            <w:noWrap/>
            <w:vAlign w:val="center"/>
            <w:hideMark/>
          </w:tcPr>
          <w:p w14:paraId="5446E0A5" w14:textId="6BDF79CD"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934" w:type="dxa"/>
            <w:tcBorders>
              <w:top w:val="nil"/>
              <w:left w:val="nil"/>
              <w:bottom w:val="single" w:sz="8" w:space="0" w:color="auto"/>
              <w:right w:val="nil"/>
            </w:tcBorders>
            <w:shd w:val="clear" w:color="auto" w:fill="auto"/>
            <w:noWrap/>
            <w:vAlign w:val="center"/>
            <w:hideMark/>
          </w:tcPr>
          <w:p w14:paraId="3E24EC4A" w14:textId="6BE765D1"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29899E43" w14:textId="77859B82" w:rsidR="00DF501F" w:rsidRPr="000264D3" w:rsidRDefault="00DF501F" w:rsidP="00DF5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4A7CD455" w14:textId="237061B7" w:rsidR="00A5648A" w:rsidRPr="004654DF" w:rsidRDefault="004654DF" w:rsidP="00A5648A">
      <w:pPr>
        <w:rPr>
          <w:lang w:val="en-CA" w:eastAsia="zh-CN"/>
        </w:rPr>
      </w:pPr>
      <w:bookmarkStart w:id="6" w:name="_GoBack"/>
      <w:r>
        <w:rPr>
          <w:lang w:val="en-CA"/>
        </w:rPr>
        <w:t xml:space="preserve">This contribution reports the results of integrating symmetrical mode for </w:t>
      </w:r>
      <w:r>
        <w:rPr>
          <w:rFonts w:hint="eastAsia"/>
          <w:lang w:val="en-CA" w:eastAsia="zh-CN"/>
        </w:rPr>
        <w:t>bi-</w:t>
      </w:r>
      <w:r>
        <w:rPr>
          <w:lang w:val="en-CA"/>
        </w:rPr>
        <w:t>prediction over VTM-2.0.1.</w:t>
      </w:r>
      <w:r>
        <w:rPr>
          <w:rFonts w:hint="eastAsia"/>
          <w:lang w:val="en-CA" w:eastAsia="zh-CN"/>
        </w:rPr>
        <w:t xml:space="preserve"> </w:t>
      </w:r>
      <w:r>
        <w:rPr>
          <w:lang w:val="en-CA" w:eastAsia="zh-CN"/>
        </w:rPr>
        <w:t>The proposed mode derives the MVD for the list 1 from list 0 based on the assumption of linear motion. Simulation results reportedly shows on average 0.58% BD-rate saving with 4% encoding time for RA configuration over</w:t>
      </w:r>
      <w:r>
        <w:rPr>
          <w:rFonts w:hint="eastAsia"/>
          <w:lang w:val="en-CA" w:eastAsia="zh-CN"/>
        </w:rPr>
        <w:t xml:space="preserve"> VTM</w:t>
      </w:r>
      <w:r>
        <w:rPr>
          <w:lang w:val="en-CA" w:eastAsia="zh-CN"/>
        </w:rPr>
        <w:t>-2.0.1.</w:t>
      </w:r>
      <w:r w:rsidR="00225FB2" w:rsidRPr="00225FB2">
        <w:rPr>
          <w:lang w:val="en-CA" w:eastAsia="zh-CN"/>
        </w:rPr>
        <w:t xml:space="preserve"> </w:t>
      </w:r>
      <w:r w:rsidR="00225FB2">
        <w:rPr>
          <w:lang w:val="en-CA" w:eastAsia="zh-CN"/>
        </w:rPr>
        <w:t>When combined with MVD representation in JVET-K0115, results shows on average 0.46% BD-rate saving with 2% encoding time for RA configuration over VTM-2.0.1.</w:t>
      </w:r>
    </w:p>
    <w:bookmarkEnd w:id="6"/>
    <w:p w14:paraId="106B7EBE" w14:textId="77777777" w:rsidR="00522D29" w:rsidRDefault="00522D29" w:rsidP="00522D29">
      <w:pPr>
        <w:pStyle w:val="1"/>
        <w:rPr>
          <w:lang w:val="en-CA"/>
        </w:rPr>
      </w:pPr>
      <w:r>
        <w:rPr>
          <w:lang w:val="en-CA"/>
        </w:rPr>
        <w:t>References</w:t>
      </w:r>
    </w:p>
    <w:p w14:paraId="378E914C" w14:textId="7BB7471F" w:rsidR="00522D29" w:rsidRPr="009F7925" w:rsidRDefault="001E2BAF" w:rsidP="00E44A52">
      <w:pPr>
        <w:numPr>
          <w:ilvl w:val="0"/>
          <w:numId w:val="12"/>
        </w:numPr>
        <w:tabs>
          <w:tab w:val="clear" w:pos="720"/>
          <w:tab w:val="clear" w:pos="1800"/>
        </w:tabs>
      </w:pPr>
      <w:bookmarkStart w:id="7" w:name="_Ref518249327"/>
      <w:r>
        <w:rPr>
          <w:szCs w:val="22"/>
          <w:lang w:val="en-CA"/>
        </w:rPr>
        <w:t xml:space="preserve">H. Yang, S. Liu, K. Zhang, </w:t>
      </w:r>
      <w:r w:rsidR="00A5648A" w:rsidRPr="005C3B74">
        <w:rPr>
          <w:color w:val="000000" w:themeColor="text1"/>
        </w:rPr>
        <w:t>“</w:t>
      </w:r>
      <w:r w:rsidR="00A5648A" w:rsidRPr="005C3B74">
        <w:rPr>
          <w:color w:val="000000"/>
          <w:shd w:val="clear" w:color="auto" w:fill="FFFFFF"/>
        </w:rPr>
        <w:t>Description of Core Experiment 4 (CE4): Inter prediction and motion vector coding”, JVET-</w:t>
      </w:r>
      <w:r w:rsidR="00A5648A">
        <w:rPr>
          <w:color w:val="000000"/>
          <w:shd w:val="clear" w:color="auto" w:fill="FFFFFF"/>
        </w:rPr>
        <w:t>K</w:t>
      </w:r>
      <w:r w:rsidR="00A5648A" w:rsidRPr="005C3B74">
        <w:rPr>
          <w:color w:val="000000"/>
          <w:shd w:val="clear" w:color="auto" w:fill="FFFFFF"/>
        </w:rPr>
        <w:t>1024, the 1</w:t>
      </w:r>
      <w:r w:rsidR="00A5648A">
        <w:rPr>
          <w:color w:val="000000"/>
          <w:shd w:val="clear" w:color="auto" w:fill="FFFFFF"/>
        </w:rPr>
        <w:t>1</w:t>
      </w:r>
      <w:r w:rsidR="00A5648A" w:rsidRPr="005C3B74">
        <w:rPr>
          <w:color w:val="000000"/>
          <w:shd w:val="clear" w:color="auto" w:fill="FFFFFF"/>
          <w:vertAlign w:val="superscript"/>
        </w:rPr>
        <w:t>th</w:t>
      </w:r>
      <w:r w:rsidR="00A5648A" w:rsidRPr="005C3B74">
        <w:rPr>
          <w:color w:val="000000"/>
          <w:shd w:val="clear" w:color="auto" w:fill="FFFFFF"/>
        </w:rPr>
        <w:t xml:space="preserve"> JVET meeting, </w:t>
      </w:r>
      <w:r w:rsidR="00A5648A">
        <w:rPr>
          <w:color w:val="000000"/>
          <w:shd w:val="clear" w:color="auto" w:fill="FFFFFF"/>
        </w:rPr>
        <w:t>July</w:t>
      </w:r>
      <w:r w:rsidR="00A5648A" w:rsidRPr="005C3B74">
        <w:rPr>
          <w:color w:val="000000"/>
          <w:shd w:val="clear" w:color="auto" w:fill="FFFFFF"/>
        </w:rPr>
        <w:t xml:space="preserve"> 2018, </w:t>
      </w:r>
      <w:r w:rsidR="00A5648A">
        <w:rPr>
          <w:color w:val="000000"/>
          <w:shd w:val="clear" w:color="auto" w:fill="FFFFFF"/>
        </w:rPr>
        <w:t>Ljubljana, SI</w:t>
      </w:r>
      <w:r w:rsidR="00043515">
        <w:rPr>
          <w:szCs w:val="22"/>
          <w:lang w:val="en-CA"/>
        </w:rPr>
        <w:t>.</w:t>
      </w:r>
      <w:bookmarkEnd w:id="7"/>
    </w:p>
    <w:p w14:paraId="3342BE5F" w14:textId="63CC30DB" w:rsidR="009F7925" w:rsidRDefault="009F7925" w:rsidP="009F7925">
      <w:pPr>
        <w:numPr>
          <w:ilvl w:val="0"/>
          <w:numId w:val="12"/>
        </w:numPr>
        <w:tabs>
          <w:tab w:val="clear" w:pos="720"/>
          <w:tab w:val="clear" w:pos="1080"/>
          <w:tab w:val="clear" w:pos="1800"/>
        </w:tabs>
      </w:pPr>
      <w:bookmarkStart w:id="8" w:name="_Ref525640534"/>
      <w:r>
        <w:rPr>
          <w:szCs w:val="22"/>
          <w:lang w:val="en-CA"/>
        </w:rPr>
        <w:t>S</w:t>
      </w:r>
      <w:r>
        <w:rPr>
          <w:szCs w:val="22"/>
          <w:lang w:val="en-CA"/>
        </w:rPr>
        <w:t xml:space="preserve">. </w:t>
      </w:r>
      <w:r>
        <w:rPr>
          <w:szCs w:val="22"/>
          <w:lang w:val="en-CA"/>
        </w:rPr>
        <w:t>Jeong</w:t>
      </w:r>
      <w:r>
        <w:rPr>
          <w:szCs w:val="22"/>
          <w:lang w:val="en-CA"/>
        </w:rPr>
        <w:t xml:space="preserve">, </w:t>
      </w:r>
      <w:r>
        <w:rPr>
          <w:szCs w:val="22"/>
          <w:lang w:val="en-CA"/>
        </w:rPr>
        <w:t>M. W. Park</w:t>
      </w:r>
      <w:r>
        <w:rPr>
          <w:szCs w:val="22"/>
          <w:lang w:val="en-CA"/>
        </w:rPr>
        <w:t xml:space="preserve">, </w:t>
      </w:r>
      <w:r>
        <w:rPr>
          <w:szCs w:val="22"/>
          <w:lang w:val="en-CA"/>
        </w:rPr>
        <w:t>C. Kim</w:t>
      </w:r>
      <w:r>
        <w:rPr>
          <w:szCs w:val="22"/>
          <w:lang w:val="en-CA"/>
        </w:rPr>
        <w:t xml:space="preserve">, </w:t>
      </w:r>
      <w:r w:rsidRPr="005C3B74">
        <w:rPr>
          <w:color w:val="000000" w:themeColor="text1"/>
        </w:rPr>
        <w:t>“</w:t>
      </w:r>
      <w:r w:rsidRPr="009F7925">
        <w:rPr>
          <w:color w:val="000000"/>
          <w:shd w:val="clear" w:color="auto" w:fill="FFFFFF"/>
        </w:rPr>
        <w:t>CE4 Ultimate motion vector expres</w:t>
      </w:r>
      <w:r>
        <w:rPr>
          <w:color w:val="000000"/>
          <w:shd w:val="clear" w:color="auto" w:fill="FFFFFF"/>
        </w:rPr>
        <w:t>sion in JVET-J0024 (Test 4.2.9)</w:t>
      </w:r>
      <w:r w:rsidRPr="005C3B74">
        <w:rPr>
          <w:color w:val="000000"/>
          <w:shd w:val="clear" w:color="auto" w:fill="FFFFFF"/>
        </w:rPr>
        <w:t>”, JVET-</w:t>
      </w:r>
      <w:r>
        <w:rPr>
          <w:color w:val="000000"/>
          <w:shd w:val="clear" w:color="auto" w:fill="FFFFFF"/>
        </w:rPr>
        <w:t>K</w:t>
      </w:r>
      <w:r w:rsidRPr="005C3B74">
        <w:rPr>
          <w:color w:val="000000"/>
          <w:shd w:val="clear" w:color="auto" w:fill="FFFFFF"/>
        </w:rPr>
        <w:t>1024, the 1</w:t>
      </w:r>
      <w:r>
        <w:rPr>
          <w:color w:val="000000"/>
          <w:shd w:val="clear" w:color="auto" w:fill="FFFFFF"/>
        </w:rPr>
        <w:t>1</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July</w:t>
      </w:r>
      <w:r w:rsidRPr="005C3B74">
        <w:rPr>
          <w:color w:val="000000"/>
          <w:shd w:val="clear" w:color="auto" w:fill="FFFFFF"/>
        </w:rPr>
        <w:t xml:space="preserve"> 2018, </w:t>
      </w:r>
      <w:r>
        <w:rPr>
          <w:color w:val="000000"/>
          <w:shd w:val="clear" w:color="auto" w:fill="FFFFFF"/>
        </w:rPr>
        <w:t>Ljubljana, SI</w:t>
      </w:r>
      <w:r>
        <w:rPr>
          <w:szCs w:val="22"/>
          <w:lang w:val="en-CA"/>
        </w:rPr>
        <w:t>.</w:t>
      </w:r>
      <w:bookmarkEnd w:id="8"/>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64DB8"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98A84" w14:textId="77777777" w:rsidR="00884053" w:rsidRDefault="00884053">
      <w:r>
        <w:separator/>
      </w:r>
    </w:p>
  </w:endnote>
  <w:endnote w:type="continuationSeparator" w:id="0">
    <w:p w14:paraId="28B554AE" w14:textId="77777777" w:rsidR="00884053" w:rsidRDefault="00884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D72D63" w:rsidRPr="00C00DDE" w:rsidRDefault="00D72D6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C29E1">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F078D">
      <w:rPr>
        <w:rStyle w:val="a5"/>
        <w:noProof/>
      </w:rPr>
      <w:t>2018-09-25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FC520" w14:textId="77777777" w:rsidR="00884053" w:rsidRDefault="00884053">
      <w:r>
        <w:separator/>
      </w:r>
    </w:p>
  </w:footnote>
  <w:footnote w:type="continuationSeparator" w:id="0">
    <w:p w14:paraId="56769E2E" w14:textId="77777777" w:rsidR="00884053" w:rsidRDefault="008840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F1134"/>
    <w:multiLevelType w:val="hybridMultilevel"/>
    <w:tmpl w:val="5B60CBE8"/>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33679E"/>
    <w:multiLevelType w:val="hybridMultilevel"/>
    <w:tmpl w:val="550897EC"/>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4"/>
  </w:num>
  <w:num w:numId="12">
    <w:abstractNumId w:val="11"/>
  </w:num>
  <w:num w:numId="13">
    <w:abstractNumId w:val="3"/>
  </w:num>
  <w:num w:numId="14">
    <w:abstractNumId w:val="12"/>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2A6"/>
    <w:rsid w:val="000113B0"/>
    <w:rsid w:val="000264D3"/>
    <w:rsid w:val="000308A3"/>
    <w:rsid w:val="000337FE"/>
    <w:rsid w:val="00043515"/>
    <w:rsid w:val="000458BC"/>
    <w:rsid w:val="00045C41"/>
    <w:rsid w:val="00046C03"/>
    <w:rsid w:val="00062BBA"/>
    <w:rsid w:val="00065039"/>
    <w:rsid w:val="0007614F"/>
    <w:rsid w:val="00084EF7"/>
    <w:rsid w:val="000947CB"/>
    <w:rsid w:val="000B0C0F"/>
    <w:rsid w:val="000B1C6B"/>
    <w:rsid w:val="000B4A22"/>
    <w:rsid w:val="000B4FF9"/>
    <w:rsid w:val="000B536C"/>
    <w:rsid w:val="000C09AC"/>
    <w:rsid w:val="000E00F3"/>
    <w:rsid w:val="000F158C"/>
    <w:rsid w:val="00102F3D"/>
    <w:rsid w:val="00124E38"/>
    <w:rsid w:val="0012580B"/>
    <w:rsid w:val="00131F90"/>
    <w:rsid w:val="0013458C"/>
    <w:rsid w:val="0013526E"/>
    <w:rsid w:val="00146152"/>
    <w:rsid w:val="00155526"/>
    <w:rsid w:val="00155E8C"/>
    <w:rsid w:val="00171371"/>
    <w:rsid w:val="00175A24"/>
    <w:rsid w:val="00187E58"/>
    <w:rsid w:val="001A297E"/>
    <w:rsid w:val="001A368E"/>
    <w:rsid w:val="001A4D0D"/>
    <w:rsid w:val="001A7329"/>
    <w:rsid w:val="001A792F"/>
    <w:rsid w:val="001B1039"/>
    <w:rsid w:val="001B4E28"/>
    <w:rsid w:val="001B6674"/>
    <w:rsid w:val="001C3525"/>
    <w:rsid w:val="001C3AFB"/>
    <w:rsid w:val="001D1BD2"/>
    <w:rsid w:val="001E0248"/>
    <w:rsid w:val="001E02BE"/>
    <w:rsid w:val="001E2BAF"/>
    <w:rsid w:val="001E3B37"/>
    <w:rsid w:val="001F2594"/>
    <w:rsid w:val="00201C1E"/>
    <w:rsid w:val="00201CFB"/>
    <w:rsid w:val="002055A6"/>
    <w:rsid w:val="00206460"/>
    <w:rsid w:val="002069B4"/>
    <w:rsid w:val="00210B08"/>
    <w:rsid w:val="00210B61"/>
    <w:rsid w:val="00215DFC"/>
    <w:rsid w:val="002212DF"/>
    <w:rsid w:val="00222CD4"/>
    <w:rsid w:val="00225016"/>
    <w:rsid w:val="00225FB2"/>
    <w:rsid w:val="002264A6"/>
    <w:rsid w:val="00227BA7"/>
    <w:rsid w:val="0023011C"/>
    <w:rsid w:val="002375C1"/>
    <w:rsid w:val="00263398"/>
    <w:rsid w:val="00266F06"/>
    <w:rsid w:val="00275BCF"/>
    <w:rsid w:val="0028198D"/>
    <w:rsid w:val="00291E36"/>
    <w:rsid w:val="00292257"/>
    <w:rsid w:val="002A54E0"/>
    <w:rsid w:val="002A5800"/>
    <w:rsid w:val="002B1595"/>
    <w:rsid w:val="002B191D"/>
    <w:rsid w:val="002D0AF6"/>
    <w:rsid w:val="002F07FA"/>
    <w:rsid w:val="002F164D"/>
    <w:rsid w:val="002F29D7"/>
    <w:rsid w:val="002F32F8"/>
    <w:rsid w:val="002F6872"/>
    <w:rsid w:val="00301264"/>
    <w:rsid w:val="003013FD"/>
    <w:rsid w:val="003021BC"/>
    <w:rsid w:val="00306206"/>
    <w:rsid w:val="00317D85"/>
    <w:rsid w:val="0032228A"/>
    <w:rsid w:val="00327C56"/>
    <w:rsid w:val="003315A1"/>
    <w:rsid w:val="003373EC"/>
    <w:rsid w:val="00342FF4"/>
    <w:rsid w:val="00346148"/>
    <w:rsid w:val="00351615"/>
    <w:rsid w:val="003669EA"/>
    <w:rsid w:val="003706CC"/>
    <w:rsid w:val="00370B50"/>
    <w:rsid w:val="00377710"/>
    <w:rsid w:val="00377AF5"/>
    <w:rsid w:val="0039053E"/>
    <w:rsid w:val="003945DA"/>
    <w:rsid w:val="003A2D8E"/>
    <w:rsid w:val="003A7CE6"/>
    <w:rsid w:val="003C20E4"/>
    <w:rsid w:val="003D6342"/>
    <w:rsid w:val="003E6F90"/>
    <w:rsid w:val="003E73ED"/>
    <w:rsid w:val="003F5D0F"/>
    <w:rsid w:val="00414101"/>
    <w:rsid w:val="00416840"/>
    <w:rsid w:val="004219CF"/>
    <w:rsid w:val="004234F0"/>
    <w:rsid w:val="00433DDB"/>
    <w:rsid w:val="00435A29"/>
    <w:rsid w:val="00437619"/>
    <w:rsid w:val="0044598F"/>
    <w:rsid w:val="004654DF"/>
    <w:rsid w:val="00465A1E"/>
    <w:rsid w:val="004664E3"/>
    <w:rsid w:val="004A2A63"/>
    <w:rsid w:val="004B210C"/>
    <w:rsid w:val="004D405F"/>
    <w:rsid w:val="004D540F"/>
    <w:rsid w:val="004E4F4F"/>
    <w:rsid w:val="004E6789"/>
    <w:rsid w:val="004F5F96"/>
    <w:rsid w:val="004F61E3"/>
    <w:rsid w:val="00502E10"/>
    <w:rsid w:val="00507DCB"/>
    <w:rsid w:val="0051015C"/>
    <w:rsid w:val="00516CF1"/>
    <w:rsid w:val="00522D29"/>
    <w:rsid w:val="00524B3D"/>
    <w:rsid w:val="00531AE9"/>
    <w:rsid w:val="00550A66"/>
    <w:rsid w:val="005525D1"/>
    <w:rsid w:val="00567EC7"/>
    <w:rsid w:val="00570013"/>
    <w:rsid w:val="005801A2"/>
    <w:rsid w:val="00591B6F"/>
    <w:rsid w:val="005952A5"/>
    <w:rsid w:val="005A33A1"/>
    <w:rsid w:val="005A7F74"/>
    <w:rsid w:val="005B1179"/>
    <w:rsid w:val="005B217D"/>
    <w:rsid w:val="005B27B5"/>
    <w:rsid w:val="005B543E"/>
    <w:rsid w:val="005B75A0"/>
    <w:rsid w:val="005C0DC2"/>
    <w:rsid w:val="005C385F"/>
    <w:rsid w:val="005D58E4"/>
    <w:rsid w:val="005E1AC6"/>
    <w:rsid w:val="005F5BF3"/>
    <w:rsid w:val="005F6F1B"/>
    <w:rsid w:val="00615995"/>
    <w:rsid w:val="00616155"/>
    <w:rsid w:val="00624B33"/>
    <w:rsid w:val="0063041A"/>
    <w:rsid w:val="00630AA2"/>
    <w:rsid w:val="00646707"/>
    <w:rsid w:val="00654B44"/>
    <w:rsid w:val="00657F7E"/>
    <w:rsid w:val="006616E3"/>
    <w:rsid w:val="00662E58"/>
    <w:rsid w:val="006637F2"/>
    <w:rsid w:val="006642A5"/>
    <w:rsid w:val="00664DCF"/>
    <w:rsid w:val="006C5D39"/>
    <w:rsid w:val="006D6D9B"/>
    <w:rsid w:val="006E2810"/>
    <w:rsid w:val="006E5417"/>
    <w:rsid w:val="006F0794"/>
    <w:rsid w:val="007023DE"/>
    <w:rsid w:val="00712F60"/>
    <w:rsid w:val="0071539A"/>
    <w:rsid w:val="00720E3B"/>
    <w:rsid w:val="00736D73"/>
    <w:rsid w:val="00742844"/>
    <w:rsid w:val="0074393F"/>
    <w:rsid w:val="00745F6B"/>
    <w:rsid w:val="0075585E"/>
    <w:rsid w:val="00770571"/>
    <w:rsid w:val="007768FF"/>
    <w:rsid w:val="007824D3"/>
    <w:rsid w:val="00783AF7"/>
    <w:rsid w:val="00796EE3"/>
    <w:rsid w:val="007A7D29"/>
    <w:rsid w:val="007B4AB8"/>
    <w:rsid w:val="007C093E"/>
    <w:rsid w:val="007D1181"/>
    <w:rsid w:val="007E01A3"/>
    <w:rsid w:val="007E1912"/>
    <w:rsid w:val="007F1F8B"/>
    <w:rsid w:val="007F67A1"/>
    <w:rsid w:val="00806EBD"/>
    <w:rsid w:val="00811811"/>
    <w:rsid w:val="00811C05"/>
    <w:rsid w:val="008206C8"/>
    <w:rsid w:val="00835A32"/>
    <w:rsid w:val="00836D63"/>
    <w:rsid w:val="008479E9"/>
    <w:rsid w:val="00860013"/>
    <w:rsid w:val="0086387C"/>
    <w:rsid w:val="00874A6C"/>
    <w:rsid w:val="00876C65"/>
    <w:rsid w:val="00881147"/>
    <w:rsid w:val="00884053"/>
    <w:rsid w:val="008A4B4C"/>
    <w:rsid w:val="008C239F"/>
    <w:rsid w:val="008D5214"/>
    <w:rsid w:val="008E480C"/>
    <w:rsid w:val="00907757"/>
    <w:rsid w:val="009212B0"/>
    <w:rsid w:val="00921FA1"/>
    <w:rsid w:val="009234A5"/>
    <w:rsid w:val="00933453"/>
    <w:rsid w:val="009336F7"/>
    <w:rsid w:val="0093636C"/>
    <w:rsid w:val="009374A7"/>
    <w:rsid w:val="009462E8"/>
    <w:rsid w:val="00955F6D"/>
    <w:rsid w:val="009576FB"/>
    <w:rsid w:val="00977C16"/>
    <w:rsid w:val="009830AB"/>
    <w:rsid w:val="0098551D"/>
    <w:rsid w:val="00990EC7"/>
    <w:rsid w:val="0099518F"/>
    <w:rsid w:val="009A523D"/>
    <w:rsid w:val="009B02A1"/>
    <w:rsid w:val="009B3C6C"/>
    <w:rsid w:val="009D7CE6"/>
    <w:rsid w:val="009E4A48"/>
    <w:rsid w:val="009F496B"/>
    <w:rsid w:val="009F7925"/>
    <w:rsid w:val="00A01439"/>
    <w:rsid w:val="00A02E61"/>
    <w:rsid w:val="00A05CFF"/>
    <w:rsid w:val="00A13048"/>
    <w:rsid w:val="00A174C0"/>
    <w:rsid w:val="00A46843"/>
    <w:rsid w:val="00A5648A"/>
    <w:rsid w:val="00A56B97"/>
    <w:rsid w:val="00A6093D"/>
    <w:rsid w:val="00A72DDA"/>
    <w:rsid w:val="00A767DC"/>
    <w:rsid w:val="00A76A6D"/>
    <w:rsid w:val="00A83253"/>
    <w:rsid w:val="00AA6E84"/>
    <w:rsid w:val="00AB1A1C"/>
    <w:rsid w:val="00AB374E"/>
    <w:rsid w:val="00AB49E9"/>
    <w:rsid w:val="00AD05A8"/>
    <w:rsid w:val="00AD4544"/>
    <w:rsid w:val="00AE341B"/>
    <w:rsid w:val="00B01905"/>
    <w:rsid w:val="00B07CA7"/>
    <w:rsid w:val="00B10BD0"/>
    <w:rsid w:val="00B1279A"/>
    <w:rsid w:val="00B13173"/>
    <w:rsid w:val="00B325FD"/>
    <w:rsid w:val="00B4194A"/>
    <w:rsid w:val="00B42C79"/>
    <w:rsid w:val="00B437E8"/>
    <w:rsid w:val="00B45CAE"/>
    <w:rsid w:val="00B5222E"/>
    <w:rsid w:val="00B53179"/>
    <w:rsid w:val="00B57A23"/>
    <w:rsid w:val="00B600CD"/>
    <w:rsid w:val="00B61C96"/>
    <w:rsid w:val="00B73A2A"/>
    <w:rsid w:val="00B75A51"/>
    <w:rsid w:val="00B827C6"/>
    <w:rsid w:val="00B87BE0"/>
    <w:rsid w:val="00B94B06"/>
    <w:rsid w:val="00B94C28"/>
    <w:rsid w:val="00BC10BA"/>
    <w:rsid w:val="00BC1A46"/>
    <w:rsid w:val="00BC5AFD"/>
    <w:rsid w:val="00BD5873"/>
    <w:rsid w:val="00BE69EA"/>
    <w:rsid w:val="00BF0472"/>
    <w:rsid w:val="00C00DDE"/>
    <w:rsid w:val="00C04F43"/>
    <w:rsid w:val="00C0609D"/>
    <w:rsid w:val="00C115AB"/>
    <w:rsid w:val="00C26CCB"/>
    <w:rsid w:val="00C30249"/>
    <w:rsid w:val="00C3723B"/>
    <w:rsid w:val="00C42466"/>
    <w:rsid w:val="00C57EEE"/>
    <w:rsid w:val="00C606C9"/>
    <w:rsid w:val="00C75CF7"/>
    <w:rsid w:val="00C80288"/>
    <w:rsid w:val="00C84003"/>
    <w:rsid w:val="00C90650"/>
    <w:rsid w:val="00C97D78"/>
    <w:rsid w:val="00CA0A63"/>
    <w:rsid w:val="00CC2AAE"/>
    <w:rsid w:val="00CC5A42"/>
    <w:rsid w:val="00CC5B9D"/>
    <w:rsid w:val="00CC72E5"/>
    <w:rsid w:val="00CD0EAB"/>
    <w:rsid w:val="00CE1F75"/>
    <w:rsid w:val="00CE5E02"/>
    <w:rsid w:val="00CF34DB"/>
    <w:rsid w:val="00CF558F"/>
    <w:rsid w:val="00D010C0"/>
    <w:rsid w:val="00D073E2"/>
    <w:rsid w:val="00D303C2"/>
    <w:rsid w:val="00D446EC"/>
    <w:rsid w:val="00D51BF0"/>
    <w:rsid w:val="00D531DB"/>
    <w:rsid w:val="00D55942"/>
    <w:rsid w:val="00D72D63"/>
    <w:rsid w:val="00D807BF"/>
    <w:rsid w:val="00D82FCC"/>
    <w:rsid w:val="00DA17FC"/>
    <w:rsid w:val="00DA7887"/>
    <w:rsid w:val="00DB2C26"/>
    <w:rsid w:val="00DC110D"/>
    <w:rsid w:val="00DD02F4"/>
    <w:rsid w:val="00DD6622"/>
    <w:rsid w:val="00DD67CA"/>
    <w:rsid w:val="00DE1C7C"/>
    <w:rsid w:val="00DE394F"/>
    <w:rsid w:val="00DE626F"/>
    <w:rsid w:val="00DE6B43"/>
    <w:rsid w:val="00DF37F8"/>
    <w:rsid w:val="00DF501F"/>
    <w:rsid w:val="00E11923"/>
    <w:rsid w:val="00E14DBE"/>
    <w:rsid w:val="00E262D4"/>
    <w:rsid w:val="00E36250"/>
    <w:rsid w:val="00E44A52"/>
    <w:rsid w:val="00E47F2D"/>
    <w:rsid w:val="00E54511"/>
    <w:rsid w:val="00E61737"/>
    <w:rsid w:val="00E61DAC"/>
    <w:rsid w:val="00E72B80"/>
    <w:rsid w:val="00E75FE3"/>
    <w:rsid w:val="00E86C4C"/>
    <w:rsid w:val="00E907A3"/>
    <w:rsid w:val="00EA5AE0"/>
    <w:rsid w:val="00EB56E1"/>
    <w:rsid w:val="00EB7AB1"/>
    <w:rsid w:val="00EC29E1"/>
    <w:rsid w:val="00EE7CD8"/>
    <w:rsid w:val="00EF48CC"/>
    <w:rsid w:val="00F00801"/>
    <w:rsid w:val="00F2488D"/>
    <w:rsid w:val="00F25CF3"/>
    <w:rsid w:val="00F5247A"/>
    <w:rsid w:val="00F56220"/>
    <w:rsid w:val="00F601A0"/>
    <w:rsid w:val="00F64DB8"/>
    <w:rsid w:val="00F712E9"/>
    <w:rsid w:val="00F71304"/>
    <w:rsid w:val="00F73032"/>
    <w:rsid w:val="00F848FC"/>
    <w:rsid w:val="00F906F6"/>
    <w:rsid w:val="00F9282A"/>
    <w:rsid w:val="00F93288"/>
    <w:rsid w:val="00F96BAD"/>
    <w:rsid w:val="00FA139D"/>
    <w:rsid w:val="00FA5E90"/>
    <w:rsid w:val="00FB0E84"/>
    <w:rsid w:val="00FB635A"/>
    <w:rsid w:val="00FC2405"/>
    <w:rsid w:val="00FD01C2"/>
    <w:rsid w:val="00FE595C"/>
    <w:rsid w:val="00FE714C"/>
    <w:rsid w:val="00FF078D"/>
    <w:rsid w:val="00FF0CE3"/>
    <w:rsid w:val="00FF3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basedOn w:val="a"/>
    <w:next w:val="a"/>
    <w:unhideWhenUsed/>
    <w:qFormat/>
    <w:rsid w:val="00062BBA"/>
    <w:rPr>
      <w:rFonts w:asciiTheme="majorHAnsi" w:eastAsia="黑体" w:hAnsiTheme="majorHAnsi" w:cstheme="majorBidi"/>
      <w:sz w:val="20"/>
    </w:rPr>
  </w:style>
  <w:style w:type="paragraph" w:styleId="ac">
    <w:name w:val="List Paragraph"/>
    <w:basedOn w:val="a"/>
    <w:link w:val="Char0"/>
    <w:uiPriority w:val="34"/>
    <w:qFormat/>
    <w:rsid w:val="004D540F"/>
    <w:pPr>
      <w:ind w:left="720"/>
      <w:contextualSpacing/>
    </w:pPr>
    <w:rPr>
      <w:rFonts w:eastAsia="等线"/>
    </w:rPr>
  </w:style>
  <w:style w:type="character" w:customStyle="1" w:styleId="Char0">
    <w:name w:val="列出段落 Char"/>
    <w:link w:val="ac"/>
    <w:uiPriority w:val="34"/>
    <w:rsid w:val="004D540F"/>
    <w:rPr>
      <w:rFonts w:eastAsia="等线"/>
      <w:sz w:val="22"/>
    </w:rPr>
  </w:style>
  <w:style w:type="paragraph" w:customStyle="1" w:styleId="AppendixHeading2">
    <w:name w:val="Appendix Heading 2"/>
    <w:basedOn w:val="2"/>
    <w:uiPriority w:val="99"/>
    <w:rsid w:val="00990EC7"/>
    <w:pPr>
      <w:numPr>
        <w:numId w:val="1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990EC7"/>
    <w:pPr>
      <w:numPr>
        <w:numId w:val="1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990EC7"/>
    <w:pPr>
      <w:numPr>
        <w:numId w:val="1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990EC7"/>
    <w:pPr>
      <w:keepNext w:val="0"/>
      <w:numPr>
        <w:numId w:val="1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a"/>
    <w:rsid w:val="00B45C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B45C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B45CA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B45CAE"/>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528297686">
      <w:bodyDiv w:val="1"/>
      <w:marLeft w:val="0"/>
      <w:marRight w:val="0"/>
      <w:marTop w:val="0"/>
      <w:marBottom w:val="0"/>
      <w:divBdr>
        <w:top w:val="none" w:sz="0" w:space="0" w:color="auto"/>
        <w:left w:val="none" w:sz="0" w:space="0" w:color="auto"/>
        <w:bottom w:val="none" w:sz="0" w:space="0" w:color="auto"/>
        <w:right w:val="none" w:sz="0" w:space="0" w:color="auto"/>
      </w:divBdr>
    </w:div>
    <w:div w:id="573902120">
      <w:bodyDiv w:val="1"/>
      <w:marLeft w:val="0"/>
      <w:marRight w:val="0"/>
      <w:marTop w:val="0"/>
      <w:marBottom w:val="0"/>
      <w:divBdr>
        <w:top w:val="none" w:sz="0" w:space="0" w:color="auto"/>
        <w:left w:val="none" w:sz="0" w:space="0" w:color="auto"/>
        <w:bottom w:val="none" w:sz="0" w:space="0" w:color="auto"/>
        <w:right w:val="none" w:sz="0" w:space="0" w:color="auto"/>
      </w:divBdr>
    </w:div>
    <w:div w:id="675571919">
      <w:bodyDiv w:val="1"/>
      <w:marLeft w:val="0"/>
      <w:marRight w:val="0"/>
      <w:marTop w:val="0"/>
      <w:marBottom w:val="0"/>
      <w:divBdr>
        <w:top w:val="none" w:sz="0" w:space="0" w:color="auto"/>
        <w:left w:val="none" w:sz="0" w:space="0" w:color="auto"/>
        <w:bottom w:val="none" w:sz="0" w:space="0" w:color="auto"/>
        <w:right w:val="none" w:sz="0" w:space="0" w:color="auto"/>
      </w:divBdr>
    </w:div>
    <w:div w:id="728191291">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538348164">
      <w:bodyDiv w:val="1"/>
      <w:marLeft w:val="0"/>
      <w:marRight w:val="0"/>
      <w:marTop w:val="0"/>
      <w:marBottom w:val="0"/>
      <w:divBdr>
        <w:top w:val="none" w:sz="0" w:space="0" w:color="auto"/>
        <w:left w:val="none" w:sz="0" w:space="0" w:color="auto"/>
        <w:bottom w:val="none" w:sz="0" w:space="0" w:color="auto"/>
        <w:right w:val="none" w:sz="0" w:space="0" w:color="auto"/>
      </w:divBdr>
    </w:div>
    <w:div w:id="15977868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55937110">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 w:id="213963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50480-8BEE-4472-8D10-24727E20B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861</TotalTime>
  <Pages>4</Pages>
  <Words>1199</Words>
  <Characters>6839</Characters>
  <Application>Microsoft Office Word</Application>
  <DocSecurity>0</DocSecurity>
  <Lines>56</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101</cp:revision>
  <cp:lastPrinted>1900-01-01T08:00:00Z</cp:lastPrinted>
  <dcterms:created xsi:type="dcterms:W3CDTF">2017-12-03T02:45:00Z</dcterms:created>
  <dcterms:modified xsi:type="dcterms:W3CDTF">2018-09-25T04:07:00Z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(3)xMYuwk87H5VGm5hlfoVd2mj6N+gzDhP+EhpDXFmNIcMm/vGjtXsEQe8socRRN6ob46ceQ/ll
37ctUqtspyMlSe4UT4LWpOL52ca22u6DpwejERocOLUhBin+cGjliciGB8RRYSE8hZ6BRzac
fpAVPdmC/bSzxy0AaV/3vWfS/EMVZHdMWD7XTc1vaJm0j1rg5tgOh9XXk1D1/RR8IUoSVk1j
Fh+EO1vndnu/TzJnYO</vt:lpwstr>
  </property>
  <property fmtid="{D5CDD505-2E9C-101B-9397-08002B2CF9AE}" pid="3" name="_2015_ms_pID_7253431">
    <vt:lpwstr>h25wwIV0x/0hPPQgTydo3DmicIxO2y5IcMAl6leaPXUKrsIqn48FmZ
6XKHb1y8ZljQj1zsqrT3ggKN8AKWb28vocrpP4LPYnYQV+1YRfDd7fiCATas/CqH/SQU31gk
l+fPOP5uAN1+JPky2BqXabO4zM+jwTKtp3UpQkV0KCAY8IT+1RSgDBiRfJlBNO1W4eFo5zyl
W2qoWAcjRQvdFSJmxRhIZmHiftbvA75/fLoz</vt:lpwstr>
  </property>
  <property fmtid="{D5CDD505-2E9C-101B-9397-08002B2CF9AE}" pid="4" name="_2015_ms_pID_7253432">
    <vt:lpwstr>LSqLCw5sWIO/rWoC870dk+c=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1537692136</vt:lpwstr>
  </property>
</Properties>
</file>