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18AC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D23B634" w:rsidR="008A4B4C" w:rsidRPr="005B217D" w:rsidRDefault="00E61DAC" w:rsidP="00A7614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6146">
              <w:rPr>
                <w:lang w:val="en-CA"/>
              </w:rPr>
              <w:t>L</w:t>
            </w:r>
            <w:r w:rsidR="00A76146">
              <w:rPr>
                <w:lang w:val="en-CA"/>
              </w:rPr>
              <w:t>0130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77483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45BCA0" w:rsidR="00E61DAC" w:rsidRPr="005B217D" w:rsidRDefault="00774832" w:rsidP="007748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CE3</w:t>
            </w:r>
            <w:r>
              <w:rPr>
                <w:b/>
                <w:szCs w:val="22"/>
                <w:lang w:val="en-CA" w:eastAsia="ko-KR"/>
              </w:rPr>
              <w:t xml:space="preserve">-3.1.1 </w:t>
            </w:r>
            <w:r>
              <w:rPr>
                <w:rFonts w:hint="eastAsia"/>
                <w:b/>
                <w:szCs w:val="22"/>
                <w:lang w:val="en-CA" w:eastAsia="ko-KR"/>
              </w:rPr>
              <w:t>:</w:t>
            </w:r>
            <w:r>
              <w:rPr>
                <w:b/>
                <w:szCs w:val="22"/>
                <w:lang w:val="en-CA" w:eastAsia="ko-KR"/>
              </w:rPr>
              <w:t xml:space="preserve"> Interpolation filter selection regarding intra mode and block size</w:t>
            </w:r>
          </w:p>
        </w:tc>
      </w:tr>
      <w:tr w:rsidR="00E61DAC" w:rsidRPr="005B217D" w14:paraId="3D8B01B2" w14:textId="77777777" w:rsidTr="0077483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88F0CEB" w:rsidR="00E61DAC" w:rsidRPr="005B217D" w:rsidRDefault="0077483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77483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8E2235" w:rsidR="00E61DAC" w:rsidRPr="005B217D" w:rsidRDefault="00774832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74832" w:rsidRPr="005B217D" w14:paraId="714CD808" w14:textId="77777777" w:rsidTr="00774832">
        <w:tc>
          <w:tcPr>
            <w:tcW w:w="1458" w:type="dxa"/>
          </w:tcPr>
          <w:p w14:paraId="4DB59313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7DE32B" w14:textId="77777777" w:rsidR="00774832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Sunmi Yoo</w:t>
            </w:r>
            <w:r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/>
              </w:rPr>
              <w:t>Jin Heo</w:t>
            </w:r>
            <w:r>
              <w:rPr>
                <w:szCs w:val="22"/>
                <w:lang w:val="en-CA"/>
              </w:rPr>
              <w:br/>
              <w:t>Jangwon Choi</w:t>
            </w:r>
            <w:r>
              <w:rPr>
                <w:szCs w:val="22"/>
                <w:lang w:val="en-CA"/>
              </w:rPr>
              <w:br/>
              <w:t>Ling Li</w:t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3880D245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Seocho-gu,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616B6B87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4AB3B4A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6619D">
                <w:rPr>
                  <w:rStyle w:val="a6"/>
                  <w:szCs w:val="22"/>
                  <w:lang w:val="en-CA"/>
                </w:rPr>
                <w:t>sunmi.yoo@lge.com</w:t>
              </w:r>
            </w:hyperlink>
            <w:r>
              <w:rPr>
                <w:szCs w:val="22"/>
                <w:lang w:val="en-CA"/>
              </w:rPr>
              <w:br/>
              <w:t>jin78.heo@lge.com</w:t>
            </w:r>
            <w:r>
              <w:rPr>
                <w:szCs w:val="22"/>
                <w:lang w:val="en-CA"/>
              </w:rPr>
              <w:br/>
              <w:t>jangwon84.choi@lge.com</w:t>
            </w:r>
            <w:r>
              <w:rPr>
                <w:szCs w:val="22"/>
                <w:lang w:val="en-CA"/>
              </w:rPr>
              <w:br/>
              <w:t>l.li@lge.com</w:t>
            </w:r>
            <w:r>
              <w:rPr>
                <w:szCs w:val="22"/>
                <w:lang w:val="en-CA"/>
              </w:rPr>
              <w:br/>
              <w:t>jaehyun.lim@lge.com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774832" w:rsidRPr="005B217D" w14:paraId="49AFAA61" w14:textId="77777777" w:rsidTr="00774832">
        <w:tc>
          <w:tcPr>
            <w:tcW w:w="1458" w:type="dxa"/>
          </w:tcPr>
          <w:p w14:paraId="2C08AF6B" w14:textId="77777777" w:rsidR="00774832" w:rsidRPr="005B217D" w:rsidRDefault="00774832" w:rsidP="007748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59329B9" w:rsidR="00774832" w:rsidRPr="005B217D" w:rsidRDefault="00774832" w:rsidP="007748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F2418D" w14:textId="2CB9F240" w:rsidR="00774832" w:rsidRDefault="00774832" w:rsidP="0077483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a method to </w:t>
      </w:r>
      <w:r>
        <w:rPr>
          <w:lang w:val="en-CA" w:eastAsia="ko-KR"/>
        </w:rPr>
        <w:t>select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a suitable interpolation filter</w:t>
      </w:r>
      <w:r>
        <w:rPr>
          <w:rFonts w:hint="eastAsia"/>
          <w:lang w:val="en-CA" w:eastAsia="ko-KR"/>
        </w:rPr>
        <w:t xml:space="preserve"> for </w:t>
      </w:r>
      <w:bookmarkStart w:id="0" w:name="OLE_LINK245"/>
      <w:bookmarkStart w:id="1" w:name="OLE_LINK246"/>
      <w:r>
        <w:rPr>
          <w:lang w:val="en-CA" w:eastAsia="ko-KR"/>
        </w:rPr>
        <w:t>intra prediction</w:t>
      </w:r>
      <w:r>
        <w:rPr>
          <w:rFonts w:hint="eastAsia"/>
          <w:lang w:val="en-CA" w:eastAsia="ko-KR"/>
        </w:rPr>
        <w:t xml:space="preserve">. </w:t>
      </w:r>
      <w:bookmarkEnd w:id="0"/>
      <w:bookmarkEnd w:id="1"/>
      <w:r>
        <w:rPr>
          <w:lang w:val="en-CA" w:eastAsia="ko-KR"/>
        </w:rPr>
        <w:t>In the</w:t>
      </w:r>
      <w:r>
        <w:rPr>
          <w:rFonts w:hint="eastAsia"/>
          <w:lang w:val="en-CA" w:eastAsia="ko-KR"/>
        </w:rPr>
        <w:t xml:space="preserve"> proposed method</w:t>
      </w:r>
      <w:r>
        <w:rPr>
          <w:lang w:val="en-CA" w:eastAsia="ko-KR"/>
        </w:rPr>
        <w:t xml:space="preserve">, </w:t>
      </w:r>
      <w:r w:rsidR="00A05508">
        <w:rPr>
          <w:lang w:val="en-CA" w:eastAsia="ko-KR"/>
        </w:rPr>
        <w:t>appropriate interpolation filter is selected between</w:t>
      </w:r>
      <w:r>
        <w:rPr>
          <w:lang w:val="en-CA" w:eastAsia="ko-KR"/>
        </w:rPr>
        <w:t xml:space="preserve"> cubic and Gaussian filter</w:t>
      </w:r>
      <w:r w:rsidR="00A05508">
        <w:rPr>
          <w:lang w:val="en-CA" w:eastAsia="ko-KR"/>
        </w:rPr>
        <w:t>s</w:t>
      </w:r>
      <w:r>
        <w:rPr>
          <w:lang w:val="en-CA" w:eastAsia="ko-KR"/>
        </w:rPr>
        <w:t xml:space="preserve"> </w:t>
      </w:r>
      <w:r w:rsidR="00A05508">
        <w:rPr>
          <w:lang w:val="en-CA" w:eastAsia="ko-KR"/>
        </w:rPr>
        <w:t>considering</w:t>
      </w:r>
      <w:r>
        <w:rPr>
          <w:lang w:val="en-CA" w:eastAsia="ko-KR"/>
        </w:rPr>
        <w:t xml:space="preserve"> intra prediction direction and the block size. In Test CE3-3.1.1, the interpolation filters in JEM were used. The simulation results reportedly show that Y BD-rate decreases 0.41% and 0.18% for VTM-AI, VTM-RA, respectively</w:t>
      </w:r>
      <w:r w:rsidR="00487385">
        <w:rPr>
          <w:lang w:val="en-CA" w:eastAsia="ko-KR"/>
        </w:rPr>
        <w:t>.</w:t>
      </w:r>
      <w:bookmarkStart w:id="2" w:name="_GoBack"/>
      <w:bookmarkEnd w:id="2"/>
    </w:p>
    <w:p w14:paraId="723883F2" w14:textId="23CFC62C" w:rsidR="00263398" w:rsidRPr="00774832" w:rsidRDefault="00263398" w:rsidP="009234A5">
      <w:pPr>
        <w:rPr>
          <w:szCs w:val="22"/>
          <w:lang w:val="en-CA"/>
        </w:rPr>
      </w:pPr>
    </w:p>
    <w:p w14:paraId="63A06D06" w14:textId="77777777" w:rsidR="00774832" w:rsidRPr="005B217D" w:rsidRDefault="00774832" w:rsidP="00774832">
      <w:pPr>
        <w:pStyle w:val="1"/>
        <w:ind w:left="432" w:hanging="432"/>
        <w:rPr>
          <w:lang w:val="en-CA"/>
        </w:rPr>
      </w:pPr>
      <w:r>
        <w:rPr>
          <w:lang w:val="en-CA"/>
        </w:rPr>
        <w:t>Proposed method</w:t>
      </w:r>
      <w:r w:rsidRPr="005B217D">
        <w:rPr>
          <w:lang w:val="en-CA"/>
        </w:rPr>
        <w:t xml:space="preserve"> </w:t>
      </w:r>
    </w:p>
    <w:p w14:paraId="1C837857" w14:textId="37590563" w:rsidR="00774832" w:rsidRDefault="00774832" w:rsidP="00774832">
      <w:pPr>
        <w:rPr>
          <w:szCs w:val="22"/>
        </w:rPr>
      </w:pPr>
      <w:r>
        <w:rPr>
          <w:szCs w:val="22"/>
        </w:rPr>
        <w:t xml:space="preserve">At the last meeting, an interpolation selection algorithm was proposed in JVET-K0097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_Ref518029308 \n \h </w:instrText>
      </w:r>
      <w:r>
        <w:rPr>
          <w:szCs w:val="22"/>
        </w:rPr>
      </w:r>
      <w:r>
        <w:rPr>
          <w:szCs w:val="22"/>
        </w:rPr>
        <w:fldChar w:fldCharType="separate"/>
      </w:r>
      <w:r w:rsidR="00C51452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  <w:r w:rsidRPr="00A05952">
        <w:rPr>
          <w:szCs w:val="22"/>
        </w:rPr>
        <w:t xml:space="preserve">In </w:t>
      </w:r>
      <w:r>
        <w:rPr>
          <w:szCs w:val="22"/>
        </w:rPr>
        <w:t>the proposed</w:t>
      </w:r>
      <w:r w:rsidRPr="00597AAD">
        <w:rPr>
          <w:szCs w:val="22"/>
        </w:rPr>
        <w:t xml:space="preserve"> </w:t>
      </w:r>
      <w:r>
        <w:rPr>
          <w:szCs w:val="22"/>
        </w:rPr>
        <w:t>method</w:t>
      </w:r>
      <w:r w:rsidRPr="00A05952">
        <w:rPr>
          <w:szCs w:val="22"/>
        </w:rPr>
        <w:t xml:space="preserve">, </w:t>
      </w:r>
      <w:r>
        <w:rPr>
          <w:szCs w:val="22"/>
        </w:rPr>
        <w:t xml:space="preserve">a </w:t>
      </w:r>
      <w:r w:rsidRPr="00A05952">
        <w:rPr>
          <w:szCs w:val="22"/>
        </w:rPr>
        <w:t xml:space="preserve">four-tap </w:t>
      </w:r>
      <w:r>
        <w:rPr>
          <w:szCs w:val="22"/>
        </w:rPr>
        <w:t xml:space="preserve">or six-tap </w:t>
      </w:r>
      <w:r w:rsidRPr="00A05952">
        <w:rPr>
          <w:szCs w:val="22"/>
        </w:rPr>
        <w:t xml:space="preserve">intra interpolation filter </w:t>
      </w:r>
      <w:r>
        <w:rPr>
          <w:szCs w:val="22"/>
        </w:rPr>
        <w:t>is</w:t>
      </w:r>
      <w:r w:rsidRPr="00A05952">
        <w:rPr>
          <w:szCs w:val="22"/>
        </w:rPr>
        <w:t xml:space="preserve"> used for directional intra prediction filtering. Two types of interpolation filters are used: </w:t>
      </w:r>
      <w:r>
        <w:rPr>
          <w:szCs w:val="22"/>
        </w:rPr>
        <w:t>(i) C</w:t>
      </w:r>
      <w:r w:rsidRPr="00A05952">
        <w:rPr>
          <w:szCs w:val="22"/>
        </w:rPr>
        <w:t xml:space="preserve">ubic interpolation filters for blocks with </w:t>
      </w:r>
      <w:r>
        <w:rPr>
          <w:szCs w:val="22"/>
        </w:rPr>
        <w:t xml:space="preserve">the </w:t>
      </w:r>
      <w:r w:rsidRPr="00A05952">
        <w:rPr>
          <w:szCs w:val="22"/>
        </w:rPr>
        <w:t xml:space="preserve">size smaller than or equal to 64 </w:t>
      </w:r>
      <w:r w:rsidRPr="00864596">
        <w:rPr>
          <w:szCs w:val="22"/>
        </w:rPr>
        <w:t xml:space="preserve">samples </w:t>
      </w:r>
      <w:r w:rsidRPr="00597AAD">
        <w:rPr>
          <w:szCs w:val="22"/>
        </w:rPr>
        <w:t>with the intra modes whose absolute angles are less than 11 (</w:t>
      </w:r>
      <w:r w:rsidRPr="00885625">
        <w:rPr>
          <w:rFonts w:eastAsia="맑은 고딕"/>
          <w:szCs w:val="22"/>
        </w:rPr>
        <w:t>±</w:t>
      </w:r>
      <w:r w:rsidRPr="00597AAD">
        <w:rPr>
          <w:szCs w:val="22"/>
        </w:rPr>
        <w:t>6 modes from horizontal and vertical modes)</w:t>
      </w:r>
      <w:r w:rsidRPr="00864596">
        <w:rPr>
          <w:szCs w:val="22"/>
        </w:rPr>
        <w:t xml:space="preserve">, and </w:t>
      </w:r>
      <w:r>
        <w:rPr>
          <w:szCs w:val="22"/>
        </w:rPr>
        <w:t xml:space="preserve">(ii) </w:t>
      </w:r>
      <w:r w:rsidRPr="00864596">
        <w:rPr>
          <w:szCs w:val="22"/>
        </w:rPr>
        <w:t>Gaussian interpolation filter</w:t>
      </w:r>
      <w:r>
        <w:rPr>
          <w:szCs w:val="22"/>
        </w:rPr>
        <w:t>s</w:t>
      </w:r>
      <w:r w:rsidRPr="00864596">
        <w:rPr>
          <w:szCs w:val="22"/>
        </w:rPr>
        <w:t xml:space="preserve"> for block</w:t>
      </w:r>
      <w:r>
        <w:rPr>
          <w:szCs w:val="22"/>
        </w:rPr>
        <w:t>s</w:t>
      </w:r>
      <w:r w:rsidRPr="00864596">
        <w:rPr>
          <w:szCs w:val="22"/>
        </w:rPr>
        <w:t xml:space="preserve"> with </w:t>
      </w:r>
      <w:r>
        <w:rPr>
          <w:szCs w:val="22"/>
        </w:rPr>
        <w:t xml:space="preserve">the </w:t>
      </w:r>
      <w:r w:rsidRPr="00864596">
        <w:rPr>
          <w:szCs w:val="22"/>
        </w:rPr>
        <w:t xml:space="preserve">size larger than 64 samples </w:t>
      </w:r>
      <w:r w:rsidRPr="00597AAD">
        <w:rPr>
          <w:szCs w:val="22"/>
        </w:rPr>
        <w:t xml:space="preserve">with the intra modes </w:t>
      </w:r>
      <w:r>
        <w:rPr>
          <w:szCs w:val="22"/>
        </w:rPr>
        <w:t>whose</w:t>
      </w:r>
      <w:r w:rsidRPr="00597AAD">
        <w:rPr>
          <w:szCs w:val="22"/>
        </w:rPr>
        <w:t xml:space="preserve"> absolute angles are equal to or larger than 11</w:t>
      </w:r>
      <w:r w:rsidRPr="00864596">
        <w:rPr>
          <w:szCs w:val="22"/>
        </w:rPr>
        <w:t>.</w:t>
      </w:r>
    </w:p>
    <w:p w14:paraId="7AAC706D" w14:textId="0D02A14B" w:rsidR="00774832" w:rsidRDefault="00774832" w:rsidP="00774832">
      <w:pPr>
        <w:rPr>
          <w:szCs w:val="22"/>
          <w:lang w:val="en-CA"/>
        </w:rPr>
      </w:pPr>
      <w:r>
        <w:rPr>
          <w:szCs w:val="22"/>
        </w:rPr>
        <w:t>In Test 3.1.1 in CE3, the interpolation filters identical to the ones in JEM are used.</w:t>
      </w:r>
    </w:p>
    <w:p w14:paraId="44620919" w14:textId="77777777" w:rsidR="00774832" w:rsidRDefault="00774832" w:rsidP="00774832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003D589" w14:textId="7C5EDA2A" w:rsidR="00774832" w:rsidRPr="007A22F7" w:rsidRDefault="00774832" w:rsidP="0077483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</w:t>
      </w:r>
      <w:r w:rsidR="00825FA2">
        <w:rPr>
          <w:rFonts w:hint="eastAsia"/>
          <w:lang w:val="en-CA" w:eastAsia="ko-KR"/>
        </w:rPr>
        <w:t>has been implemented using BMS-2.0</w:t>
      </w:r>
      <w:r>
        <w:rPr>
          <w:rFonts w:hint="eastAsia"/>
          <w:lang w:val="en-CA" w:eastAsia="ko-KR"/>
        </w:rPr>
        <w:t>.</w:t>
      </w:r>
      <w:r w:rsidR="00825FA2">
        <w:rPr>
          <w:lang w:val="en-CA" w:eastAsia="ko-KR"/>
        </w:rPr>
        <w:t>1</w:t>
      </w:r>
      <w:r>
        <w:rPr>
          <w:rFonts w:hint="eastAsia"/>
          <w:lang w:val="en-CA" w:eastAsia="ko-KR"/>
        </w:rPr>
        <w:t xml:space="preserve"> as software </w:t>
      </w:r>
      <w:r>
        <w:rPr>
          <w:lang w:val="en-CA" w:eastAsia="ko-KR"/>
        </w:rPr>
        <w:t>base</w:t>
      </w:r>
      <w:r>
        <w:rPr>
          <w:rFonts w:hint="eastAsia"/>
          <w:lang w:val="en-CA" w:eastAsia="ko-KR"/>
        </w:rPr>
        <w:t xml:space="preserve"> and experimentally evaluated </w:t>
      </w:r>
      <w:r>
        <w:rPr>
          <w:lang w:val="en-CA" w:eastAsia="ko-KR"/>
        </w:rPr>
        <w:t xml:space="preserve">both for VTM and BMS test </w:t>
      </w:r>
      <w:r>
        <w:rPr>
          <w:rFonts w:hint="eastAsia"/>
          <w:lang w:val="en-CA" w:eastAsia="ko-KR"/>
        </w:rPr>
        <w:t>according to the common test conditions defined in JVET-</w:t>
      </w:r>
      <w:r>
        <w:rPr>
          <w:lang w:val="en-CA" w:eastAsia="ko-KR"/>
        </w:rPr>
        <w:t>K</w:t>
      </w:r>
      <w:r>
        <w:rPr>
          <w:rFonts w:hint="eastAsia"/>
          <w:lang w:val="en-CA" w:eastAsia="ko-KR"/>
        </w:rPr>
        <w:t>1010</w:t>
      </w:r>
      <w:r>
        <w:rPr>
          <w:lang w:val="en-CA" w:eastAsia="ko-KR"/>
        </w:rPr>
        <w:t xml:space="preserve">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REF _Ref518029495 \n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51452"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 and Core </w:t>
      </w:r>
      <w:r>
        <w:rPr>
          <w:lang w:val="en-CA" w:eastAsia="ko-KR"/>
        </w:rPr>
        <w:t>E</w:t>
      </w:r>
      <w:r>
        <w:rPr>
          <w:rFonts w:hint="eastAsia"/>
          <w:lang w:val="en-CA" w:eastAsia="ko-KR"/>
        </w:rPr>
        <w:t>xperiment</w:t>
      </w:r>
      <w:r>
        <w:rPr>
          <w:lang w:val="en-CA" w:eastAsia="ko-KR"/>
        </w:rPr>
        <w:t xml:space="preserve"> description in JVET-K1023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_Ref518029566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 w:rsidR="00C51452">
        <w:rPr>
          <w:lang w:val="en-CA" w:eastAsia="ko-KR"/>
        </w:rPr>
        <w:t>[3]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 xml:space="preserve">. </w:t>
      </w:r>
    </w:p>
    <w:p w14:paraId="2E2386E4" w14:textId="77777777" w:rsidR="00774832" w:rsidRPr="0045681B" w:rsidRDefault="00774832" w:rsidP="00774832">
      <w:pPr>
        <w:rPr>
          <w:lang w:eastAsia="ko-KR"/>
        </w:rPr>
      </w:pPr>
    </w:p>
    <w:p w14:paraId="23FAB36B" w14:textId="04729A8A" w:rsidR="00774832" w:rsidRDefault="00774832" w:rsidP="00774832">
      <w:pPr>
        <w:pStyle w:val="aa"/>
        <w:keepNext/>
        <w:jc w:val="center"/>
      </w:pPr>
      <w:r>
        <w:t xml:space="preserve">Table </w:t>
      </w:r>
      <w:r w:rsidR="00FB16E0">
        <w:fldChar w:fldCharType="begin"/>
      </w:r>
      <w:r w:rsidR="00FB16E0">
        <w:instrText xml:space="preserve"> SEQ Table \* ARABIC </w:instrText>
      </w:r>
      <w:r w:rsidR="00FB16E0">
        <w:fldChar w:fldCharType="separate"/>
      </w:r>
      <w:r w:rsidR="00C51452">
        <w:rPr>
          <w:noProof/>
        </w:rPr>
        <w:t>1</w:t>
      </w:r>
      <w:r w:rsidR="00FB16E0">
        <w:rPr>
          <w:noProof/>
        </w:rPr>
        <w:fldChar w:fldCharType="end"/>
      </w:r>
      <w:r>
        <w:t xml:space="preserve"> Test </w:t>
      </w:r>
      <w:r w:rsidR="00825FA2">
        <w:t>3</w:t>
      </w:r>
      <w:r>
        <w:t>.</w:t>
      </w:r>
      <w:r w:rsidR="00825FA2">
        <w:t>1</w:t>
      </w:r>
      <w:r>
        <w:t>.</w:t>
      </w:r>
      <w:r w:rsidR="00825FA2">
        <w:t>1</w:t>
      </w:r>
      <w:r>
        <w:t xml:space="preserve"> VTM results </w:t>
      </w:r>
    </w:p>
    <w:tbl>
      <w:tblPr>
        <w:tblW w:w="836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087"/>
        <w:gridCol w:w="1087"/>
        <w:gridCol w:w="1088"/>
        <w:gridCol w:w="1087"/>
        <w:gridCol w:w="1087"/>
        <w:gridCol w:w="1088"/>
      </w:tblGrid>
      <w:tr w:rsidR="00774832" w:rsidRPr="002D6D75" w14:paraId="4753C3C2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63C1E852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524" w:type="dxa"/>
            <w:gridSpan w:val="6"/>
            <w:shd w:val="clear" w:color="auto" w:fill="auto"/>
            <w:noWrap/>
            <w:vAlign w:val="center"/>
            <w:hideMark/>
          </w:tcPr>
          <w:p w14:paraId="20FA8F2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– VTM configuration</w:t>
            </w:r>
          </w:p>
        </w:tc>
      </w:tr>
      <w:tr w:rsidR="00774832" w:rsidRPr="002D6D75" w14:paraId="02E46C7B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389C077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6A99104" w14:textId="529F3B94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2.0.1 AI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322CFCA1" w14:textId="0825149B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VTM-2.0.1 RA</w:t>
            </w:r>
          </w:p>
        </w:tc>
      </w:tr>
      <w:tr w:rsidR="00774832" w:rsidRPr="002D6D75" w14:paraId="6DBEAB6D" w14:textId="77777777" w:rsidTr="00321D76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62CF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548E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97C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FF45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AD27C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99F68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55A1D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774832" w:rsidRPr="002D6D75" w14:paraId="2B88AEC3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6C36AD6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5F7E" w14:textId="0491344A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571E" w14:textId="0E8B8355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21CD46A" w14:textId="62FF56CE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E164" w14:textId="34FE6FB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EF9" w14:textId="35754BE1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8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D55B18A" w14:textId="69ABDF3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</w:tr>
      <w:tr w:rsidR="00774832" w:rsidRPr="002D6D75" w14:paraId="6B4A0047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5A52816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A524" w14:textId="61A1165E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F250E" w14:textId="73E880AA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7ED4ECB" w14:textId="52FDC8D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B13D" w14:textId="505EB5C1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055C9" w14:textId="3CA1E6E6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A27FE0C" w14:textId="3D57D633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</w:tr>
      <w:tr w:rsidR="00774832" w:rsidRPr="002D6D75" w14:paraId="58F35765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0F98F9E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628F" w14:textId="6CE5BDB5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CF0B3" w14:textId="0BA583A3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F8ADA52" w14:textId="0D373CAD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46B8" w14:textId="29555266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CCE6" w14:textId="3FE12B8A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1348550C" w14:textId="672B1033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774832" w:rsidRPr="002D6D75" w14:paraId="3249987F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0A6C93B6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74AE" w14:textId="1FCD9ADA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D63B" w14:textId="62AF65E2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7D9276EA" w14:textId="419A34B1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87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EBE9" w14:textId="3B7DD42E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420D" w14:textId="235C14BB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E85E907" w14:textId="2EDAB1E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774832" w:rsidRPr="002D6D75" w14:paraId="35B1B202" w14:textId="77777777" w:rsidTr="00321D76">
        <w:trPr>
          <w:trHeight w:val="255"/>
        </w:trPr>
        <w:tc>
          <w:tcPr>
            <w:tcW w:w="18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C09A4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B9AF" w14:textId="78DD1650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25801" w14:textId="31A4306B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C148" w14:textId="3B952F71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8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1B35D" w14:textId="53EA1E5B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AAB58" w14:textId="579B6871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4C23" w14:textId="7ECD9D5E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4832" w:rsidRPr="002D6D75" w14:paraId="2692DF96" w14:textId="77777777" w:rsidTr="00321D7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C1A7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01616" w14:textId="5CFE8894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C0B8E" w14:textId="14C2E9F6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1DF4" w14:textId="614BF4C3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DEB8A" w14:textId="7538E5B6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D510" w14:textId="57010BF3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AF0A" w14:textId="166FC288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774832" w:rsidRPr="002D6D75" w14:paraId="5D4ADC17" w14:textId="77777777" w:rsidTr="00321D76">
        <w:trPr>
          <w:trHeight w:val="255"/>
        </w:trPr>
        <w:tc>
          <w:tcPr>
            <w:tcW w:w="1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45DF" w14:textId="7777777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D6D7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D67AF" w14:textId="3BDC4324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F7F2A" w14:textId="41971C98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E38E2" w14:textId="33295647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93302" w14:textId="3BFC3318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6A5C5" w14:textId="39005121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72CD" w14:textId="015348DF" w:rsidR="00774832" w:rsidRPr="002D6D75" w:rsidRDefault="00774832" w:rsidP="007748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</w:tr>
      <w:tr w:rsidR="00774832" w:rsidRPr="002D6D75" w14:paraId="05E6BB59" w14:textId="77777777" w:rsidTr="00321D76">
        <w:trPr>
          <w:trHeight w:val="255"/>
        </w:trPr>
        <w:tc>
          <w:tcPr>
            <w:tcW w:w="184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BEA5259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Enc Time [%]</w:t>
            </w:r>
          </w:p>
        </w:tc>
        <w:tc>
          <w:tcPr>
            <w:tcW w:w="3262" w:type="dxa"/>
            <w:gridSpan w:val="3"/>
            <w:tcBorders>
              <w:bottom w:val="nil"/>
            </w:tcBorders>
            <w:shd w:val="clear" w:color="auto" w:fill="auto"/>
            <w:noWrap/>
            <w:vAlign w:val="center"/>
          </w:tcPr>
          <w:p w14:paraId="0765DAB4" w14:textId="71E6AB7B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983F1F9" w14:textId="646DE340" w:rsidR="00774832" w:rsidRPr="00776D09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4832" w:rsidRPr="002D6D75" w14:paraId="5ADFD58A" w14:textId="77777777" w:rsidTr="00321D76">
        <w:trPr>
          <w:trHeight w:val="255"/>
        </w:trPr>
        <w:tc>
          <w:tcPr>
            <w:tcW w:w="1840" w:type="dxa"/>
            <w:tcBorders>
              <w:top w:val="nil"/>
            </w:tcBorders>
            <w:shd w:val="clear" w:color="auto" w:fill="auto"/>
            <w:noWrap/>
            <w:vAlign w:val="center"/>
          </w:tcPr>
          <w:p w14:paraId="7FADE94B" w14:textId="77777777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Dec Time [%]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4DDBE9A4" w14:textId="6FA22B46" w:rsidR="00774832" w:rsidRPr="002D6D75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262" w:type="dxa"/>
            <w:gridSpan w:val="3"/>
            <w:tcBorders>
              <w:top w:val="nil"/>
            </w:tcBorders>
            <w:shd w:val="clear" w:color="auto" w:fill="auto"/>
            <w:noWrap/>
            <w:vAlign w:val="center"/>
          </w:tcPr>
          <w:p w14:paraId="089F1B1D" w14:textId="1FD5A0C7" w:rsidR="00774832" w:rsidRPr="00776D09" w:rsidRDefault="00774832" w:rsidP="00321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AEA1E4" w14:textId="77777777" w:rsidR="00774832" w:rsidRDefault="00774832" w:rsidP="00774832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</w:t>
      </w:r>
      <w:r>
        <w:rPr>
          <w:lang w:val="en-CA" w:eastAsia="ko-KR"/>
        </w:rPr>
        <w:t>s</w:t>
      </w:r>
    </w:p>
    <w:p w14:paraId="2C855875" w14:textId="5E0128B8" w:rsidR="00774832" w:rsidRDefault="00994781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3" w:name="_Ref518029308"/>
      <w:r w:rsidRPr="00994781">
        <w:rPr>
          <w:szCs w:val="22"/>
        </w:rPr>
        <w:tab/>
        <w:t>S. Yoo, J. H</w:t>
      </w:r>
      <w:r>
        <w:rPr>
          <w:szCs w:val="22"/>
        </w:rPr>
        <w:t>eo, J. Choi, L. Li, J. Lim</w:t>
      </w:r>
      <w:r w:rsidR="00774832" w:rsidRPr="006D3345">
        <w:rPr>
          <w:szCs w:val="22"/>
        </w:rPr>
        <w:t>, “</w:t>
      </w:r>
      <w:r w:rsidRPr="00994781">
        <w:rPr>
          <w:szCs w:val="22"/>
        </w:rPr>
        <w:t>CE3-2.3.3 and CE3-2.3.4:Interpolation filter selection regarding intra mode and block size</w:t>
      </w:r>
      <w:r w:rsidR="00774832" w:rsidRPr="006D3345">
        <w:rPr>
          <w:szCs w:val="22"/>
        </w:rPr>
        <w:t>,”</w:t>
      </w:r>
      <w:r w:rsidR="00774832" w:rsidRPr="006D3345">
        <w:rPr>
          <w:rFonts w:hint="eastAsia"/>
          <w:szCs w:val="22"/>
        </w:rPr>
        <w:t xml:space="preserve"> </w:t>
      </w:r>
      <w:r w:rsidR="00774832" w:rsidRPr="006D3345">
        <w:rPr>
          <w:szCs w:val="22"/>
        </w:rPr>
        <w:t>Document of Joint Video Experts Team (JVET), JVET-</w:t>
      </w:r>
      <w:r>
        <w:rPr>
          <w:szCs w:val="22"/>
        </w:rPr>
        <w:t>K</w:t>
      </w:r>
      <w:r w:rsidR="00774832" w:rsidRPr="006D3345">
        <w:rPr>
          <w:szCs w:val="22"/>
        </w:rPr>
        <w:t>00</w:t>
      </w:r>
      <w:r>
        <w:rPr>
          <w:szCs w:val="22"/>
        </w:rPr>
        <w:t>9</w:t>
      </w:r>
      <w:r w:rsidR="00774832" w:rsidRPr="006D3345">
        <w:rPr>
          <w:szCs w:val="22"/>
        </w:rPr>
        <w:t>7, 1</w:t>
      </w:r>
      <w:r>
        <w:rPr>
          <w:szCs w:val="22"/>
        </w:rPr>
        <w:t>1</w:t>
      </w:r>
      <w:r w:rsidR="00774832" w:rsidRPr="006D3345">
        <w:rPr>
          <w:szCs w:val="22"/>
        </w:rPr>
        <w:t xml:space="preserve">th Meeting: </w:t>
      </w:r>
      <w:r>
        <w:rPr>
          <w:szCs w:val="22"/>
        </w:rPr>
        <w:t>Ljubljana</w:t>
      </w:r>
      <w:r w:rsidR="00774832" w:rsidRPr="006D3345">
        <w:rPr>
          <w:szCs w:val="22"/>
        </w:rPr>
        <w:t xml:space="preserve">, </w:t>
      </w:r>
      <w:r>
        <w:rPr>
          <w:szCs w:val="22"/>
        </w:rPr>
        <w:t>SI</w:t>
      </w:r>
      <w:r w:rsidR="00774832" w:rsidRPr="006D3345">
        <w:rPr>
          <w:szCs w:val="22"/>
        </w:rPr>
        <w:t xml:space="preserve">, </w:t>
      </w:r>
      <w:r w:rsidRPr="00B57A23">
        <w:rPr>
          <w:lang w:val="en-CA"/>
        </w:rPr>
        <w:t>10–18 July 2018</w:t>
      </w:r>
      <w:r w:rsidR="00774832" w:rsidRPr="006D3345">
        <w:rPr>
          <w:szCs w:val="22"/>
        </w:rPr>
        <w:t>.</w:t>
      </w:r>
      <w:bookmarkEnd w:id="3"/>
    </w:p>
    <w:p w14:paraId="05B01B46" w14:textId="2B94F20C" w:rsidR="00774832" w:rsidRDefault="00994781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4" w:name="_Ref518029495"/>
      <w:r w:rsidRPr="00994781">
        <w:rPr>
          <w:szCs w:val="22"/>
        </w:rPr>
        <w:t>F. Bossen, J. Boyce, X. Li, V. Seregin, K. Sühring</w:t>
      </w:r>
      <w:r w:rsidR="00774832">
        <w:rPr>
          <w:szCs w:val="22"/>
        </w:rPr>
        <w:t>, “</w:t>
      </w:r>
      <w:r w:rsidRPr="00994781">
        <w:rPr>
          <w:szCs w:val="22"/>
        </w:rPr>
        <w:t>JVET common test conditions and software reference configurations for SDR video</w:t>
      </w:r>
      <w:r w:rsidR="00774832">
        <w:rPr>
          <w:szCs w:val="22"/>
        </w:rPr>
        <w:t xml:space="preserve">,” </w:t>
      </w:r>
      <w:r w:rsidR="00774832" w:rsidRPr="006D3345">
        <w:rPr>
          <w:szCs w:val="22"/>
        </w:rPr>
        <w:t>Document of Joint Video Experts Team (JVET), JVET-</w:t>
      </w:r>
      <w:r>
        <w:rPr>
          <w:szCs w:val="22"/>
        </w:rPr>
        <w:t>K</w:t>
      </w:r>
      <w:r w:rsidR="00774832">
        <w:rPr>
          <w:szCs w:val="22"/>
        </w:rPr>
        <w:t>1010</w:t>
      </w:r>
      <w:r w:rsidRPr="006D3345">
        <w:rPr>
          <w:szCs w:val="22"/>
        </w:rPr>
        <w:t>, 1</w:t>
      </w:r>
      <w:r>
        <w:rPr>
          <w:szCs w:val="22"/>
        </w:rPr>
        <w:t>1</w:t>
      </w:r>
      <w:r w:rsidRPr="006D3345">
        <w:rPr>
          <w:szCs w:val="22"/>
        </w:rPr>
        <w:t xml:space="preserve">th Meeting: </w:t>
      </w:r>
      <w:r>
        <w:rPr>
          <w:szCs w:val="22"/>
        </w:rPr>
        <w:t>Ljubljana</w:t>
      </w:r>
      <w:r w:rsidRPr="006D3345">
        <w:rPr>
          <w:szCs w:val="22"/>
        </w:rPr>
        <w:t xml:space="preserve">, </w:t>
      </w:r>
      <w:r>
        <w:rPr>
          <w:szCs w:val="22"/>
        </w:rPr>
        <w:t>SI</w:t>
      </w:r>
      <w:r w:rsidRPr="006D3345">
        <w:rPr>
          <w:szCs w:val="22"/>
        </w:rPr>
        <w:t xml:space="preserve">, </w:t>
      </w:r>
      <w:r w:rsidRPr="00B57A23">
        <w:rPr>
          <w:lang w:val="en-CA"/>
        </w:rPr>
        <w:t>10–18 July 2018</w:t>
      </w:r>
      <w:r w:rsidR="00774832" w:rsidRPr="006D3345">
        <w:rPr>
          <w:szCs w:val="22"/>
        </w:rPr>
        <w:t>.</w:t>
      </w:r>
      <w:bookmarkEnd w:id="4"/>
    </w:p>
    <w:p w14:paraId="50130C6B" w14:textId="7F871709" w:rsidR="00774832" w:rsidRPr="006D3345" w:rsidRDefault="00774832" w:rsidP="00994781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5" w:name="_Ref518029566"/>
      <w:r w:rsidRPr="006D3345">
        <w:rPr>
          <w:szCs w:val="22"/>
        </w:rPr>
        <w:t>G. Van der Auwera, J. Heo, A. Filippov</w:t>
      </w:r>
      <w:r>
        <w:rPr>
          <w:szCs w:val="22"/>
        </w:rPr>
        <w:t>, “</w:t>
      </w:r>
      <w:r w:rsidR="00994781" w:rsidRPr="00994781">
        <w:rPr>
          <w:szCs w:val="22"/>
        </w:rPr>
        <w:t>Description of Core Experiment 3 (CE3): Intra Prediction and Mode Coding</w:t>
      </w:r>
      <w:r w:rsidR="00994781">
        <w:rPr>
          <w:szCs w:val="22"/>
        </w:rPr>
        <w:t>,</w:t>
      </w:r>
      <w:r>
        <w:rPr>
          <w:szCs w:val="22"/>
        </w:rPr>
        <w:t xml:space="preserve">” </w:t>
      </w:r>
      <w:r w:rsidRPr="006D3345">
        <w:rPr>
          <w:szCs w:val="22"/>
        </w:rPr>
        <w:t>Document of Joint Video Experts Team (JVET), JVET-</w:t>
      </w:r>
      <w:r w:rsidR="00994781">
        <w:rPr>
          <w:szCs w:val="22"/>
        </w:rPr>
        <w:t>K</w:t>
      </w:r>
      <w:r>
        <w:rPr>
          <w:szCs w:val="22"/>
        </w:rPr>
        <w:t>1023</w:t>
      </w:r>
      <w:r w:rsidRPr="006D3345">
        <w:rPr>
          <w:szCs w:val="22"/>
        </w:rPr>
        <w:t xml:space="preserve">, </w:t>
      </w:r>
      <w:bookmarkEnd w:id="5"/>
      <w:r w:rsidR="00994781" w:rsidRPr="006D3345">
        <w:rPr>
          <w:szCs w:val="22"/>
        </w:rPr>
        <w:t>1</w:t>
      </w:r>
      <w:r w:rsidR="00994781">
        <w:rPr>
          <w:szCs w:val="22"/>
        </w:rPr>
        <w:t>1</w:t>
      </w:r>
      <w:r w:rsidR="00994781" w:rsidRPr="006D3345">
        <w:rPr>
          <w:szCs w:val="22"/>
        </w:rPr>
        <w:t xml:space="preserve">th Meeting: </w:t>
      </w:r>
      <w:r w:rsidR="00994781">
        <w:rPr>
          <w:szCs w:val="22"/>
        </w:rPr>
        <w:t>Ljubljana</w:t>
      </w:r>
      <w:r w:rsidR="00994781" w:rsidRPr="006D3345">
        <w:rPr>
          <w:szCs w:val="22"/>
        </w:rPr>
        <w:t xml:space="preserve">, </w:t>
      </w:r>
      <w:r w:rsidR="00994781">
        <w:rPr>
          <w:szCs w:val="22"/>
        </w:rPr>
        <w:t>SI</w:t>
      </w:r>
      <w:r w:rsidR="00994781" w:rsidRPr="006D3345">
        <w:rPr>
          <w:szCs w:val="22"/>
        </w:rPr>
        <w:t xml:space="preserve">, </w:t>
      </w:r>
      <w:r w:rsidR="00994781" w:rsidRPr="00B57A23">
        <w:rPr>
          <w:lang w:val="en-CA"/>
        </w:rPr>
        <w:t>10–18 July 2018</w:t>
      </w:r>
    </w:p>
    <w:p w14:paraId="05D0435C" w14:textId="77777777" w:rsidR="00774832" w:rsidRPr="005B217D" w:rsidRDefault="00774832" w:rsidP="00774832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B4D5C6" w14:textId="77777777" w:rsidR="00774832" w:rsidRPr="005B217D" w:rsidRDefault="00774832" w:rsidP="00774832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6A3A83">
        <w:rPr>
          <w:b/>
          <w:szCs w:val="22"/>
          <w:lang w:val="en-CA"/>
        </w:rPr>
        <w:t>may have</w:t>
      </w:r>
      <w:r w:rsidRPr="005B217D">
        <w:rPr>
          <w:b/>
          <w:szCs w:val="22"/>
          <w:lang w:val="en-CA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74832" w:rsidRDefault="007F1F8B" w:rsidP="00774832">
      <w:pPr>
        <w:rPr>
          <w:szCs w:val="22"/>
          <w:lang w:val="en-CA"/>
        </w:rPr>
      </w:pPr>
    </w:p>
    <w:sectPr w:rsidR="007F1F8B" w:rsidRPr="007748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B7F92" w14:textId="77777777" w:rsidR="00FB16E0" w:rsidRDefault="00FB16E0">
      <w:r>
        <w:separator/>
      </w:r>
    </w:p>
  </w:endnote>
  <w:endnote w:type="continuationSeparator" w:id="0">
    <w:p w14:paraId="648688D7" w14:textId="77777777" w:rsidR="00FB16E0" w:rsidRDefault="00FB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8F453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614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6146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71741" w14:textId="77777777" w:rsidR="00FB16E0" w:rsidRDefault="00FB16E0">
      <w:r>
        <w:separator/>
      </w:r>
    </w:p>
  </w:footnote>
  <w:footnote w:type="continuationSeparator" w:id="0">
    <w:p w14:paraId="275658E6" w14:textId="77777777" w:rsidR="00FB16E0" w:rsidRDefault="00FB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38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5A55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4832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5FA2"/>
    <w:rsid w:val="0086387C"/>
    <w:rsid w:val="00874A6C"/>
    <w:rsid w:val="00876C65"/>
    <w:rsid w:val="00883C89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4781"/>
    <w:rsid w:val="0099518F"/>
    <w:rsid w:val="009A523D"/>
    <w:rsid w:val="009B02A1"/>
    <w:rsid w:val="009D7CE6"/>
    <w:rsid w:val="009F496B"/>
    <w:rsid w:val="00A01439"/>
    <w:rsid w:val="00A02E61"/>
    <w:rsid w:val="00A05508"/>
    <w:rsid w:val="00A05CFF"/>
    <w:rsid w:val="00A13048"/>
    <w:rsid w:val="00A46843"/>
    <w:rsid w:val="00A56B97"/>
    <w:rsid w:val="00A6093D"/>
    <w:rsid w:val="00A7614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1452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6E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docId w15:val="{E24599E3-4B5F-478A-893F-D7F41EB1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774832"/>
    <w:rPr>
      <w:b/>
      <w:bCs/>
      <w:sz w:val="20"/>
    </w:rPr>
  </w:style>
  <w:style w:type="paragraph" w:styleId="ab">
    <w:name w:val="List Paragraph"/>
    <w:basedOn w:val="a"/>
    <w:uiPriority w:val="34"/>
    <w:qFormat/>
    <w:rsid w:val="0077483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7</cp:revision>
  <cp:lastPrinted>1901-01-01T07:00:00Z</cp:lastPrinted>
  <dcterms:created xsi:type="dcterms:W3CDTF">2018-09-23T23:35:00Z</dcterms:created>
  <dcterms:modified xsi:type="dcterms:W3CDTF">2018-09-24T07:07:00Z</dcterms:modified>
</cp:coreProperties>
</file>