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AA0632" w14:paraId="7E96CA4B" w14:textId="77777777">
        <w:tc>
          <w:tcPr>
            <w:tcW w:w="6408" w:type="dxa"/>
          </w:tcPr>
          <w:p w14:paraId="18E03134" w14:textId="6F214C49" w:rsidR="006C5D39" w:rsidRPr="00AA0632" w:rsidRDefault="00FC4421" w:rsidP="00C97D78">
            <w:pPr>
              <w:tabs>
                <w:tab w:val="left" w:pos="7200"/>
              </w:tabs>
              <w:spacing w:before="0"/>
              <w:rPr>
                <w:b/>
                <w:szCs w:val="22"/>
                <w:lang w:val="en-CA"/>
              </w:rPr>
            </w:pPr>
            <w:r w:rsidRPr="00AA0632">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AA0632">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sidRPr="00AA0632">
              <w:rPr>
                <w:b/>
                <w:szCs w:val="22"/>
                <w:lang w:val="en-CA"/>
              </w:rPr>
              <w:pict w14:anchorId="4343FD4C">
                <v:shape id="_x0000_s1050" type="#_x0000_t75" style="position:absolute;left:0;text-align:left;margin-left:21.15pt;margin-top:-25.1pt;width:23.2pt;height:21.05pt;z-index:2">
                  <v:imagedata r:id="rId8" o:title=""/>
                </v:shape>
              </w:pict>
            </w:r>
            <w:r w:rsidR="00E61DAC" w:rsidRPr="00AA0632">
              <w:rPr>
                <w:b/>
                <w:szCs w:val="22"/>
                <w:lang w:val="en-CA"/>
              </w:rPr>
              <w:t xml:space="preserve">Joint </w:t>
            </w:r>
            <w:r w:rsidR="006C5D39" w:rsidRPr="00AA0632">
              <w:rPr>
                <w:b/>
                <w:szCs w:val="22"/>
                <w:lang w:val="en-CA"/>
              </w:rPr>
              <w:t xml:space="preserve">Video </w:t>
            </w:r>
            <w:r w:rsidR="00F712E9" w:rsidRPr="00AA0632">
              <w:rPr>
                <w:b/>
                <w:szCs w:val="22"/>
                <w:lang w:val="en-CA"/>
              </w:rPr>
              <w:t>Experts</w:t>
            </w:r>
            <w:r w:rsidR="009D7CE6" w:rsidRPr="00AA0632">
              <w:rPr>
                <w:b/>
                <w:szCs w:val="22"/>
                <w:lang w:val="en-CA"/>
              </w:rPr>
              <w:t xml:space="preserve"> Team</w:t>
            </w:r>
            <w:r w:rsidR="006C5D39" w:rsidRPr="00AA0632">
              <w:rPr>
                <w:b/>
                <w:szCs w:val="22"/>
                <w:lang w:val="en-CA"/>
              </w:rPr>
              <w:t xml:space="preserve"> (</w:t>
            </w:r>
            <w:r w:rsidR="009D7CE6" w:rsidRPr="00AA0632">
              <w:rPr>
                <w:b/>
                <w:szCs w:val="22"/>
                <w:lang w:val="en-CA"/>
              </w:rPr>
              <w:t>JVET</w:t>
            </w:r>
            <w:r w:rsidR="006C5D39" w:rsidRPr="00AA0632">
              <w:rPr>
                <w:b/>
                <w:szCs w:val="22"/>
                <w:lang w:val="en-CA"/>
              </w:rPr>
              <w:t>)</w:t>
            </w:r>
          </w:p>
          <w:p w14:paraId="6BCC5973" w14:textId="77777777" w:rsidR="00E61DAC" w:rsidRPr="00AA0632" w:rsidRDefault="00E54511" w:rsidP="00C97D78">
            <w:pPr>
              <w:tabs>
                <w:tab w:val="left" w:pos="7200"/>
              </w:tabs>
              <w:spacing w:before="0"/>
              <w:rPr>
                <w:b/>
                <w:szCs w:val="22"/>
                <w:lang w:val="en-CA"/>
              </w:rPr>
            </w:pPr>
            <w:r w:rsidRPr="00AA0632">
              <w:rPr>
                <w:b/>
                <w:szCs w:val="22"/>
                <w:lang w:val="en-CA"/>
              </w:rPr>
              <w:t xml:space="preserve">of </w:t>
            </w:r>
            <w:r w:rsidR="007F1F8B" w:rsidRPr="00AA0632">
              <w:rPr>
                <w:b/>
                <w:szCs w:val="22"/>
                <w:lang w:val="en-CA"/>
              </w:rPr>
              <w:t>ITU-T SG</w:t>
            </w:r>
            <w:r w:rsidR="005E1AC6" w:rsidRPr="00AA0632">
              <w:rPr>
                <w:b/>
                <w:szCs w:val="22"/>
                <w:lang w:val="en-CA"/>
              </w:rPr>
              <w:t> </w:t>
            </w:r>
            <w:r w:rsidR="007F1F8B" w:rsidRPr="00AA0632">
              <w:rPr>
                <w:b/>
                <w:szCs w:val="22"/>
                <w:lang w:val="en-CA"/>
              </w:rPr>
              <w:t>16 WP</w:t>
            </w:r>
            <w:r w:rsidR="005E1AC6" w:rsidRPr="00AA0632">
              <w:rPr>
                <w:b/>
                <w:szCs w:val="22"/>
                <w:lang w:val="en-CA"/>
              </w:rPr>
              <w:t> </w:t>
            </w:r>
            <w:r w:rsidR="007F1F8B" w:rsidRPr="00AA0632">
              <w:rPr>
                <w:b/>
                <w:szCs w:val="22"/>
                <w:lang w:val="en-CA"/>
              </w:rPr>
              <w:t>3 and ISO/IEC JTC</w:t>
            </w:r>
            <w:r w:rsidR="005E1AC6" w:rsidRPr="00AA0632">
              <w:rPr>
                <w:b/>
                <w:szCs w:val="22"/>
                <w:lang w:val="en-CA"/>
              </w:rPr>
              <w:t> </w:t>
            </w:r>
            <w:r w:rsidR="007F1F8B" w:rsidRPr="00AA0632">
              <w:rPr>
                <w:b/>
                <w:szCs w:val="22"/>
                <w:lang w:val="en-CA"/>
              </w:rPr>
              <w:t>1/SC</w:t>
            </w:r>
            <w:r w:rsidR="005E1AC6" w:rsidRPr="00AA0632">
              <w:rPr>
                <w:b/>
                <w:szCs w:val="22"/>
                <w:lang w:val="en-CA"/>
              </w:rPr>
              <w:t> </w:t>
            </w:r>
            <w:r w:rsidR="007F1F8B" w:rsidRPr="00AA0632">
              <w:rPr>
                <w:b/>
                <w:szCs w:val="22"/>
                <w:lang w:val="en-CA"/>
              </w:rPr>
              <w:t>29/WG</w:t>
            </w:r>
            <w:r w:rsidR="005E1AC6" w:rsidRPr="00AA0632">
              <w:rPr>
                <w:b/>
                <w:szCs w:val="22"/>
                <w:lang w:val="en-CA"/>
              </w:rPr>
              <w:t> </w:t>
            </w:r>
            <w:r w:rsidR="007F1F8B" w:rsidRPr="00AA0632">
              <w:rPr>
                <w:b/>
                <w:szCs w:val="22"/>
                <w:lang w:val="en-CA"/>
              </w:rPr>
              <w:t>11</w:t>
            </w:r>
          </w:p>
          <w:p w14:paraId="19908E82" w14:textId="2AFAF34A" w:rsidR="00E61DAC" w:rsidRPr="00AA0632" w:rsidRDefault="00F712E9" w:rsidP="00F712E9">
            <w:pPr>
              <w:tabs>
                <w:tab w:val="left" w:pos="7200"/>
              </w:tabs>
              <w:spacing w:before="0"/>
              <w:rPr>
                <w:b/>
                <w:szCs w:val="22"/>
                <w:lang w:val="en-CA"/>
              </w:rPr>
            </w:pPr>
            <w:r w:rsidRPr="00AA0632">
              <w:t>1</w:t>
            </w:r>
            <w:r w:rsidR="00B57A23" w:rsidRPr="00AA0632">
              <w:t>1</w:t>
            </w:r>
            <w:r w:rsidR="00155526" w:rsidRPr="00AA0632">
              <w:t>th</w:t>
            </w:r>
            <w:r w:rsidR="00A767DC" w:rsidRPr="00AA0632">
              <w:t xml:space="preserve"> Meeting: </w:t>
            </w:r>
            <w:r w:rsidR="00B57A23" w:rsidRPr="00AA0632">
              <w:rPr>
                <w:lang w:val="en-CA"/>
              </w:rPr>
              <w:t>Ljubljana, SI, 10–18 July 2018</w:t>
            </w:r>
          </w:p>
        </w:tc>
        <w:tc>
          <w:tcPr>
            <w:tcW w:w="3168" w:type="dxa"/>
          </w:tcPr>
          <w:p w14:paraId="59B7E346" w14:textId="46410050" w:rsidR="008A4B4C" w:rsidRPr="00AA0632" w:rsidRDefault="00E61DAC" w:rsidP="00F712E9">
            <w:pPr>
              <w:tabs>
                <w:tab w:val="left" w:pos="7200"/>
              </w:tabs>
              <w:rPr>
                <w:u w:val="single"/>
                <w:lang w:val="en-CA"/>
              </w:rPr>
            </w:pPr>
            <w:r w:rsidRPr="00AA0632">
              <w:rPr>
                <w:lang w:val="en-CA"/>
              </w:rPr>
              <w:t>Document</w:t>
            </w:r>
            <w:r w:rsidR="006C5D39" w:rsidRPr="00AA0632">
              <w:rPr>
                <w:lang w:val="en-CA"/>
              </w:rPr>
              <w:t xml:space="preserve">: </w:t>
            </w:r>
            <w:r w:rsidR="009D7CE6" w:rsidRPr="00AA0632">
              <w:rPr>
                <w:lang w:val="en-CA"/>
              </w:rPr>
              <w:t>JVET</w:t>
            </w:r>
            <w:r w:rsidRPr="00AA0632">
              <w:rPr>
                <w:lang w:val="en-CA"/>
              </w:rPr>
              <w:t>-</w:t>
            </w:r>
            <w:r w:rsidR="00220ED9" w:rsidRPr="00AA0632">
              <w:rPr>
                <w:lang w:val="en-CA"/>
              </w:rPr>
              <w:t>K0546</w:t>
            </w:r>
            <w:bookmarkStart w:id="0" w:name="_GoBack"/>
            <w:bookmarkEnd w:id="0"/>
            <w:r w:rsidR="00E47F2D" w:rsidRPr="00AA063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A0632" w14:paraId="188D2B50" w14:textId="77777777">
        <w:tc>
          <w:tcPr>
            <w:tcW w:w="1458" w:type="dxa"/>
          </w:tcPr>
          <w:p w14:paraId="7A6C85EB" w14:textId="77777777" w:rsidR="00E61DAC" w:rsidRPr="00AA0632" w:rsidRDefault="00E61DAC">
            <w:pPr>
              <w:spacing w:before="60" w:after="60"/>
              <w:rPr>
                <w:i/>
                <w:szCs w:val="22"/>
                <w:lang w:val="en-CA"/>
              </w:rPr>
            </w:pPr>
            <w:r w:rsidRPr="00AA0632">
              <w:rPr>
                <w:i/>
                <w:szCs w:val="22"/>
                <w:lang w:val="en-CA"/>
              </w:rPr>
              <w:t>Title:</w:t>
            </w:r>
          </w:p>
        </w:tc>
        <w:tc>
          <w:tcPr>
            <w:tcW w:w="8118" w:type="dxa"/>
            <w:gridSpan w:val="3"/>
          </w:tcPr>
          <w:p w14:paraId="305A7026" w14:textId="553F3C65" w:rsidR="00E61DAC" w:rsidRPr="00AA0632" w:rsidRDefault="000D4D8D" w:rsidP="009D7CE6">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CE4 related contributions</w:t>
            </w:r>
          </w:p>
        </w:tc>
      </w:tr>
      <w:tr w:rsidR="00E61DAC" w:rsidRPr="00AA0632" w14:paraId="3D8B01B2" w14:textId="77777777">
        <w:tc>
          <w:tcPr>
            <w:tcW w:w="1458" w:type="dxa"/>
          </w:tcPr>
          <w:p w14:paraId="7AC356CE" w14:textId="77777777" w:rsidR="00E61DAC" w:rsidRPr="00AA0632" w:rsidRDefault="00E61DAC">
            <w:pPr>
              <w:spacing w:before="60" w:after="60"/>
              <w:rPr>
                <w:i/>
                <w:szCs w:val="22"/>
                <w:lang w:val="en-CA"/>
              </w:rPr>
            </w:pPr>
            <w:r w:rsidRPr="00AA0632">
              <w:rPr>
                <w:i/>
                <w:szCs w:val="22"/>
                <w:lang w:val="en-CA"/>
              </w:rPr>
              <w:t>Status:</w:t>
            </w:r>
          </w:p>
        </w:tc>
        <w:tc>
          <w:tcPr>
            <w:tcW w:w="8118" w:type="dxa"/>
            <w:gridSpan w:val="3"/>
          </w:tcPr>
          <w:p w14:paraId="32E60643" w14:textId="7E667269" w:rsidR="00E61DAC" w:rsidRPr="00AA0632" w:rsidRDefault="0013458C" w:rsidP="000D4D8D">
            <w:pPr>
              <w:spacing w:before="60" w:after="60"/>
              <w:rPr>
                <w:szCs w:val="22"/>
                <w:lang w:val="en-CA"/>
              </w:rPr>
            </w:pPr>
            <w:r w:rsidRPr="00AA0632">
              <w:rPr>
                <w:szCs w:val="22"/>
                <w:lang w:val="en-CA"/>
              </w:rPr>
              <w:t>Input d</w:t>
            </w:r>
            <w:r w:rsidR="00E61DAC" w:rsidRPr="00AA0632">
              <w:rPr>
                <w:szCs w:val="22"/>
                <w:lang w:val="en-CA"/>
              </w:rPr>
              <w:t xml:space="preserve">ocument to </w:t>
            </w:r>
            <w:r w:rsidR="009D7CE6" w:rsidRPr="00AA0632">
              <w:rPr>
                <w:szCs w:val="22"/>
                <w:lang w:val="en-CA"/>
              </w:rPr>
              <w:t>JVET</w:t>
            </w:r>
          </w:p>
        </w:tc>
      </w:tr>
      <w:tr w:rsidR="00E61DAC" w:rsidRPr="00AA0632" w14:paraId="7E6D99E3" w14:textId="77777777">
        <w:tc>
          <w:tcPr>
            <w:tcW w:w="1458" w:type="dxa"/>
          </w:tcPr>
          <w:p w14:paraId="18CCDCD6" w14:textId="77777777" w:rsidR="00E61DAC" w:rsidRPr="00AA0632" w:rsidRDefault="00E61DAC">
            <w:pPr>
              <w:spacing w:before="60" w:after="60"/>
              <w:rPr>
                <w:i/>
                <w:szCs w:val="22"/>
                <w:lang w:val="en-CA"/>
              </w:rPr>
            </w:pPr>
            <w:r w:rsidRPr="00AA0632">
              <w:rPr>
                <w:i/>
                <w:szCs w:val="22"/>
                <w:lang w:val="en-CA"/>
              </w:rPr>
              <w:t>Purpose:</w:t>
            </w:r>
          </w:p>
        </w:tc>
        <w:tc>
          <w:tcPr>
            <w:tcW w:w="8118" w:type="dxa"/>
            <w:gridSpan w:val="3"/>
          </w:tcPr>
          <w:p w14:paraId="0640C90D" w14:textId="25DB43CA" w:rsidR="00E61DAC" w:rsidRPr="00AA0632" w:rsidRDefault="00E61DAC" w:rsidP="005E1AC6">
            <w:pPr>
              <w:spacing w:before="60" w:after="60"/>
              <w:rPr>
                <w:szCs w:val="22"/>
                <w:lang w:val="en-CA"/>
              </w:rPr>
            </w:pPr>
            <w:r w:rsidRPr="00AA0632">
              <w:rPr>
                <w:szCs w:val="22"/>
                <w:lang w:val="en-CA"/>
              </w:rPr>
              <w:t>Report</w:t>
            </w:r>
          </w:p>
        </w:tc>
      </w:tr>
      <w:tr w:rsidR="00E61DAC" w:rsidRPr="00AA0632" w14:paraId="714CD808" w14:textId="77777777">
        <w:tc>
          <w:tcPr>
            <w:tcW w:w="1458" w:type="dxa"/>
          </w:tcPr>
          <w:p w14:paraId="4DB59313" w14:textId="77777777" w:rsidR="00E61DAC" w:rsidRPr="00AA0632" w:rsidRDefault="00E61DAC">
            <w:pPr>
              <w:spacing w:before="60" w:after="60"/>
              <w:rPr>
                <w:i/>
                <w:szCs w:val="22"/>
                <w:lang w:val="en-CA"/>
              </w:rPr>
            </w:pPr>
            <w:r w:rsidRPr="00AA0632">
              <w:rPr>
                <w:i/>
                <w:szCs w:val="22"/>
                <w:lang w:val="en-CA"/>
              </w:rPr>
              <w:t>Author(s) or</w:t>
            </w:r>
            <w:r w:rsidRPr="00AA0632">
              <w:rPr>
                <w:i/>
                <w:szCs w:val="22"/>
                <w:lang w:val="en-CA"/>
              </w:rPr>
              <w:br/>
              <w:t>Contact(s):</w:t>
            </w:r>
          </w:p>
        </w:tc>
        <w:tc>
          <w:tcPr>
            <w:tcW w:w="4050" w:type="dxa"/>
          </w:tcPr>
          <w:p w14:paraId="49D81240" w14:textId="746BB7BC" w:rsidR="00E61DAC" w:rsidRPr="00AA0632" w:rsidRDefault="000D4D8D">
            <w:pPr>
              <w:spacing w:before="60" w:after="60"/>
              <w:rPr>
                <w:rFonts w:hint="eastAsia"/>
                <w:szCs w:val="22"/>
                <w:lang w:val="en-CA" w:eastAsia="zh-CN"/>
              </w:rPr>
            </w:pPr>
            <w:r w:rsidRPr="00AA0632">
              <w:rPr>
                <w:rFonts w:hint="eastAsia"/>
                <w:szCs w:val="22"/>
                <w:lang w:val="en-CA" w:eastAsia="zh-CN"/>
              </w:rPr>
              <w:t>Haitao Yang</w:t>
            </w:r>
          </w:p>
        </w:tc>
        <w:tc>
          <w:tcPr>
            <w:tcW w:w="900" w:type="dxa"/>
          </w:tcPr>
          <w:p w14:paraId="0140ECA2" w14:textId="3964D047" w:rsidR="00E61DAC" w:rsidRPr="00AA0632" w:rsidRDefault="00E61DAC">
            <w:pPr>
              <w:spacing w:before="60" w:after="60"/>
              <w:rPr>
                <w:szCs w:val="22"/>
                <w:lang w:val="en-CA"/>
              </w:rPr>
            </w:pPr>
            <w:r w:rsidRPr="00AA0632">
              <w:rPr>
                <w:szCs w:val="22"/>
                <w:lang w:val="en-CA"/>
              </w:rPr>
              <w:t>Email:</w:t>
            </w:r>
          </w:p>
        </w:tc>
        <w:tc>
          <w:tcPr>
            <w:tcW w:w="3168" w:type="dxa"/>
          </w:tcPr>
          <w:p w14:paraId="32C2ABFD" w14:textId="53305001" w:rsidR="00E61DAC" w:rsidRPr="00AA0632" w:rsidRDefault="000D4D8D" w:rsidP="000D4D8D">
            <w:pPr>
              <w:spacing w:before="60" w:after="60"/>
              <w:rPr>
                <w:rFonts w:hint="eastAsia"/>
                <w:szCs w:val="22"/>
                <w:lang w:val="en-CA" w:eastAsia="zh-CN"/>
              </w:rPr>
            </w:pPr>
            <w:hyperlink r:id="rId9" w:history="1">
              <w:r w:rsidRPr="00AA0632">
                <w:rPr>
                  <w:rStyle w:val="a6"/>
                  <w:rFonts w:hint="eastAsia"/>
                  <w:szCs w:val="22"/>
                  <w:lang w:val="en-CA" w:eastAsia="zh-CN"/>
                </w:rPr>
                <w:t>haitao.</w:t>
              </w:r>
              <w:r w:rsidRPr="00AA0632">
                <w:rPr>
                  <w:rStyle w:val="a6"/>
                  <w:szCs w:val="22"/>
                  <w:lang w:val="en-CA" w:eastAsia="zh-CN"/>
                </w:rPr>
                <w:t>yang@huawei.com</w:t>
              </w:r>
            </w:hyperlink>
          </w:p>
        </w:tc>
      </w:tr>
      <w:tr w:rsidR="00E61DAC" w:rsidRPr="00AA0632" w14:paraId="49AFAA61" w14:textId="77777777">
        <w:tc>
          <w:tcPr>
            <w:tcW w:w="1458" w:type="dxa"/>
          </w:tcPr>
          <w:p w14:paraId="2C08AF6B" w14:textId="77777777" w:rsidR="00E61DAC" w:rsidRPr="00AA0632" w:rsidRDefault="00E61DAC">
            <w:pPr>
              <w:spacing w:before="60" w:after="60"/>
              <w:rPr>
                <w:i/>
                <w:szCs w:val="22"/>
                <w:lang w:val="en-CA"/>
              </w:rPr>
            </w:pPr>
            <w:r w:rsidRPr="00AA0632">
              <w:rPr>
                <w:i/>
                <w:szCs w:val="22"/>
                <w:lang w:val="en-CA"/>
              </w:rPr>
              <w:t>Source:</w:t>
            </w:r>
          </w:p>
        </w:tc>
        <w:tc>
          <w:tcPr>
            <w:tcW w:w="8118" w:type="dxa"/>
            <w:gridSpan w:val="3"/>
          </w:tcPr>
          <w:p w14:paraId="643E6B85" w14:textId="604F184B" w:rsidR="00E61DAC" w:rsidRPr="00AA0632" w:rsidRDefault="000D4D8D">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0F767302" w:rsidR="00745F6B" w:rsidRDefault="000D4D8D" w:rsidP="00E11923">
      <w:pPr>
        <w:pStyle w:val="1"/>
        <w:rPr>
          <w:lang w:val="en-CA"/>
        </w:rPr>
      </w:pPr>
      <w:r>
        <w:rPr>
          <w:lang w:val="en-CA"/>
        </w:rPr>
        <w:t>Affine motion compensation</w:t>
      </w:r>
      <w:r w:rsidR="004D1077">
        <w:rPr>
          <w:lang w:val="en-CA"/>
        </w:rPr>
        <w:t xml:space="preserve"> (12)</w:t>
      </w:r>
    </w:p>
    <w:p w14:paraId="212FA386" w14:textId="77777777" w:rsidR="000D4D8D" w:rsidRPr="003B166B" w:rsidRDefault="000D4D8D" w:rsidP="000D4D8D">
      <w:pPr>
        <w:pStyle w:val="9"/>
        <w:rPr>
          <w:rFonts w:eastAsia="Times New Roman"/>
          <w:szCs w:val="24"/>
          <w:lang w:val="en-CA" w:eastAsia="de-DE"/>
        </w:rPr>
      </w:pPr>
      <w:hyperlink r:id="rId10" w:history="1">
        <w:r w:rsidRPr="003B166B">
          <w:rPr>
            <w:rFonts w:eastAsia="Times New Roman"/>
            <w:color w:val="0000FF"/>
            <w:szCs w:val="24"/>
            <w:u w:val="single"/>
            <w:lang w:val="en-CA" w:eastAsia="de-DE"/>
          </w:rPr>
          <w:t>JVET-K0052</w:t>
        </w:r>
      </w:hyperlink>
      <w:r w:rsidRPr="003B166B">
        <w:rPr>
          <w:rFonts w:eastAsia="Times New Roman"/>
          <w:szCs w:val="24"/>
          <w:lang w:val="en-CA" w:eastAsia="de-DE"/>
        </w:rPr>
        <w:t xml:space="preserve"> Non-CE4: A study on the affine merge mode [M. Zhou (Broadcom)]</w:t>
      </w:r>
    </w:p>
    <w:p w14:paraId="3BA12213" w14:textId="4BC8B9A2" w:rsidR="000D4D8D" w:rsidRDefault="00371386" w:rsidP="000D4D8D">
      <w:r>
        <w:rPr>
          <w:lang w:val="en-CA"/>
        </w:rPr>
        <w:t xml:space="preserve">This contribution studied line buffer usage of the affine merge mode in BMS1.0 and advocated the following three changes to simplify the design, namely, 1) directly using 4-parameter affine motion model to derive the seed vectors for the current PU of the affine merge mode; 2) disabling the affine merge mode for PUs whose width is less than 8 to enable motion data line buffer sharing, and 3) having the affine (merge) mode and the regular merge/skip and AMVP mode share the same motion data line buffer. For 4K video, the proposed changes reduce the line buffer size of the affine merge mode from roughly </w:t>
      </w:r>
      <w:r>
        <w:t>18,688</w:t>
      </w:r>
      <w:r w:rsidRPr="00DD0DB8">
        <w:t xml:space="preserve"> bytes </w:t>
      </w:r>
      <w:r>
        <w:t xml:space="preserve">to 320 bytes, without comprising compression efficiency. </w:t>
      </w:r>
      <w:r>
        <w:rPr>
          <w:lang w:val="en-CA"/>
        </w:rPr>
        <w:t xml:space="preserve"> Relative to the BMS1.0 anchor, the overall BD-rate changes are 0.03% in RA, -0.07% in LD-B and -0.03% in LD-P, respectively.  Compared to the BMS1.0 VTM configurations but with “Affine” and “</w:t>
      </w:r>
      <w:proofErr w:type="spellStart"/>
      <w:r>
        <w:rPr>
          <w:lang w:val="en-CA"/>
        </w:rPr>
        <w:t>HighPrecMv</w:t>
      </w:r>
      <w:proofErr w:type="spellEnd"/>
      <w:r>
        <w:rPr>
          <w:lang w:val="en-CA"/>
        </w:rPr>
        <w:t>” on, the overall BD-rate changes are 0.00% in RA, 0.02% in LD-B and 0.06% in LD-P, respectively. It is recommended to study the simplification of the affine (merge) mode to make it more implementation friendly.</w:t>
      </w:r>
    </w:p>
    <w:p w14:paraId="2800B5EE" w14:textId="78498EF9" w:rsidR="007E1C53" w:rsidRPr="002B53DB" w:rsidRDefault="006D46E9" w:rsidP="000D4D8D">
      <w:pPr>
        <w:rPr>
          <w:lang w:eastAsia="zh-CN"/>
        </w:rPr>
      </w:pPr>
      <w:r>
        <w:rPr>
          <w:lang w:eastAsia="zh-CN"/>
        </w:rPr>
        <w:t xml:space="preserve">This contribution proposes </w:t>
      </w:r>
      <w:r>
        <w:rPr>
          <w:lang w:val="en-CA"/>
        </w:rPr>
        <w:t>using 4-parameter affine motion model to derive the seed vectors for the current PU of the af</w:t>
      </w:r>
      <w:r w:rsidRPr="002B53DB">
        <w:rPr>
          <w:lang w:eastAsia="zh-CN"/>
        </w:rPr>
        <w:t>fine merge mode. BMS affine firstly derive the bottom-left MV and then use the pseudo 6-param model to derive two CPMVs of the current block, which is a redundant operation.</w:t>
      </w:r>
    </w:p>
    <w:p w14:paraId="2FA2411D" w14:textId="588121A1" w:rsidR="002B53DB" w:rsidRDefault="002B53DB" w:rsidP="002B53DB">
      <w:pPr>
        <w:rPr>
          <w:lang w:eastAsia="zh-CN"/>
        </w:rPr>
      </w:pPr>
      <w:r w:rsidRPr="002B53DB">
        <w:rPr>
          <w:highlight w:val="yellow"/>
          <w:lang w:eastAsia="zh-CN"/>
        </w:rPr>
        <w:t>Recommendation</w:t>
      </w:r>
      <w:r w:rsidRPr="002B53DB">
        <w:rPr>
          <w:lang w:eastAsia="zh-CN"/>
        </w:rPr>
        <w:t>: when inheriting the 4-param affine model from neighboring blocks, remove redundant operation of deriving the bottom-left CPMV of the neighboring block. Us</w:t>
      </w:r>
      <w:r>
        <w:rPr>
          <w:lang w:eastAsia="zh-CN"/>
        </w:rPr>
        <w:t>e</w:t>
      </w:r>
      <w:r w:rsidRPr="002B53DB">
        <w:rPr>
          <w:lang w:eastAsia="zh-CN"/>
        </w:rPr>
        <w:t xml:space="preserve"> 4-parameter model to compute </w:t>
      </w:r>
      <w:r>
        <w:rPr>
          <w:lang w:eastAsia="zh-CN"/>
        </w:rPr>
        <w:t>seed vectors for the current CU.</w:t>
      </w:r>
      <w:r w:rsidR="00220ED9">
        <w:rPr>
          <w:lang w:eastAsia="zh-CN"/>
        </w:rPr>
        <w:t xml:space="preserve"> Adopt this in BMS affine.</w:t>
      </w:r>
    </w:p>
    <w:p w14:paraId="28F3E849" w14:textId="02F2D428" w:rsidR="002B53DB" w:rsidRDefault="002B53DB" w:rsidP="002B53DB">
      <w:pPr>
        <w:rPr>
          <w:lang w:val="en-CA"/>
        </w:rPr>
      </w:pPr>
      <w:r>
        <w:rPr>
          <w:rFonts w:hint="eastAsia"/>
          <w:lang w:eastAsia="zh-CN"/>
        </w:rPr>
        <w:t>It is proposed to</w:t>
      </w:r>
      <w:r>
        <w:rPr>
          <w:lang w:eastAsia="zh-CN"/>
        </w:rPr>
        <w:t xml:space="preserve"> </w:t>
      </w:r>
      <w:r w:rsidR="002C46C7">
        <w:rPr>
          <w:lang w:eastAsia="zh-CN"/>
        </w:rPr>
        <w:t>re</w:t>
      </w:r>
      <w:r>
        <w:rPr>
          <w:lang w:eastAsia="zh-CN"/>
        </w:rPr>
        <w:t>use the</w:t>
      </w:r>
      <w:r>
        <w:rPr>
          <w:rFonts w:hint="eastAsia"/>
          <w:lang w:eastAsia="zh-CN"/>
        </w:rPr>
        <w:t xml:space="preserve"> </w:t>
      </w:r>
      <w:r>
        <w:rPr>
          <w:lang w:val="en-CA"/>
        </w:rPr>
        <w:t>motion data line buffer as regular inter mode. It is noted that the</w:t>
      </w:r>
      <w:r w:rsidR="000E0893">
        <w:rPr>
          <w:lang w:val="en-CA"/>
        </w:rPr>
        <w:t xml:space="preserve"> potential increase of line buffer size for 4K is about 18 KB if we store affine CPMVs separately.</w:t>
      </w:r>
    </w:p>
    <w:p w14:paraId="0812D688" w14:textId="6656EC0A" w:rsidR="002B53DB" w:rsidRDefault="002B53DB" w:rsidP="002B53DB">
      <w:pPr>
        <w:rPr>
          <w:lang w:val="en-CA"/>
        </w:rPr>
      </w:pPr>
      <w:r w:rsidRPr="002B53DB">
        <w:rPr>
          <w:highlight w:val="yellow"/>
          <w:lang w:val="en-CA"/>
        </w:rPr>
        <w:t>Recommendation</w:t>
      </w:r>
      <w:r>
        <w:rPr>
          <w:lang w:val="en-CA"/>
        </w:rPr>
        <w:t>: further study in CE.</w:t>
      </w:r>
    </w:p>
    <w:p w14:paraId="7826A53E" w14:textId="44049CA0" w:rsidR="00205FFB" w:rsidRDefault="00205FFB" w:rsidP="002B53DB">
      <w:pPr>
        <w:rPr>
          <w:lang w:val="en-CA"/>
        </w:rPr>
      </w:pPr>
      <w:r>
        <w:rPr>
          <w:lang w:val="en-CA"/>
        </w:rPr>
        <w:t>It is shown in this contribution there is no performance drop when storing 1/4 precision MV instead of 1/16 precision MV in line buffer. Suggest further study.</w:t>
      </w:r>
    </w:p>
    <w:p w14:paraId="700D746D" w14:textId="38C1AAC5" w:rsidR="006535E9" w:rsidRPr="002B53DB" w:rsidRDefault="006535E9" w:rsidP="002B53DB">
      <w:pPr>
        <w:rPr>
          <w:lang w:eastAsia="zh-CN"/>
        </w:rPr>
      </w:pPr>
      <w:r>
        <w:rPr>
          <w:lang w:val="en-CA"/>
        </w:rPr>
        <w:t>It is commented that storing high-precision MV in motion buffer causes higher memory bandwidth access</w:t>
      </w:r>
      <w:r w:rsidR="002C46C7">
        <w:rPr>
          <w:lang w:val="en-CA"/>
        </w:rPr>
        <w:t xml:space="preserve"> and larger line buffer size as well</w:t>
      </w:r>
      <w:r>
        <w:rPr>
          <w:lang w:val="en-CA"/>
        </w:rPr>
        <w:t>.</w:t>
      </w:r>
    </w:p>
    <w:p w14:paraId="38FED32E" w14:textId="77777777" w:rsidR="006D46E9" w:rsidRDefault="006D46E9" w:rsidP="000D4D8D"/>
    <w:p w14:paraId="2FA4F6F0" w14:textId="77777777" w:rsidR="000D4D8D" w:rsidRDefault="000D4D8D" w:rsidP="000D4D8D">
      <w:pPr>
        <w:pStyle w:val="9"/>
        <w:rPr>
          <w:rFonts w:eastAsia="Times New Roman"/>
          <w:szCs w:val="24"/>
          <w:lang w:eastAsia="de-DE"/>
        </w:rPr>
      </w:pPr>
      <w:hyperlink r:id="rId11" w:history="1">
        <w:r w:rsidRPr="00A34EB8">
          <w:rPr>
            <w:rFonts w:eastAsia="Times New Roman"/>
            <w:color w:val="0000FF"/>
            <w:szCs w:val="24"/>
            <w:u w:val="single"/>
            <w:lang w:eastAsia="de-DE"/>
          </w:rPr>
          <w:t>JVET-K0508</w:t>
        </w:r>
      </w:hyperlink>
      <w:r>
        <w:rPr>
          <w:rFonts w:eastAsia="Times New Roman"/>
          <w:szCs w:val="24"/>
          <w:lang w:eastAsia="de-DE"/>
        </w:rPr>
        <w:t xml:space="preserve"> </w:t>
      </w:r>
      <w:r w:rsidRPr="00A34EB8">
        <w:rPr>
          <w:rFonts w:eastAsia="Times New Roman"/>
          <w:szCs w:val="24"/>
          <w:lang w:eastAsia="de-DE"/>
        </w:rPr>
        <w:t xml:space="preserve">Crosscheck of JVET-K0052 (Non-CE4: A </w:t>
      </w:r>
      <w:r>
        <w:rPr>
          <w:rFonts w:eastAsia="Times New Roman"/>
          <w:szCs w:val="24"/>
          <w:lang w:eastAsia="de-DE"/>
        </w:rPr>
        <w:t>study on the affine merge mode) [</w:t>
      </w:r>
      <w:r w:rsidRPr="004D7993">
        <w:rPr>
          <w:rFonts w:eastAsia="Times New Roman"/>
          <w:szCs w:val="24"/>
          <w:lang w:eastAsia="de-DE"/>
        </w:rPr>
        <w:t>H. Chen</w:t>
      </w:r>
      <w:r w:rsidRPr="00A34EB8">
        <w:rPr>
          <w:rFonts w:eastAsia="Times New Roman"/>
          <w:szCs w:val="24"/>
          <w:lang w:eastAsia="de-DE"/>
        </w:rPr>
        <w:t xml:space="preserve">, </w:t>
      </w:r>
      <w:r w:rsidRPr="004D7993">
        <w:rPr>
          <w:rFonts w:eastAsia="Times New Roman"/>
          <w:szCs w:val="24"/>
          <w:lang w:eastAsia="de-DE"/>
        </w:rPr>
        <w:t>H. Yang</w:t>
      </w:r>
      <w:r w:rsidRPr="00A34EB8">
        <w:rPr>
          <w:rFonts w:eastAsia="Times New Roman"/>
          <w:szCs w:val="24"/>
          <w:lang w:eastAsia="de-DE"/>
        </w:rPr>
        <w:t xml:space="preserve">, </w:t>
      </w:r>
      <w:r w:rsidRPr="004D7993">
        <w:rPr>
          <w:rFonts w:eastAsia="Times New Roman"/>
          <w:szCs w:val="24"/>
          <w:lang w:eastAsia="de-DE"/>
        </w:rPr>
        <w:t>J. Chen (Huawei)] [late]</w:t>
      </w:r>
      <w:r>
        <w:rPr>
          <w:rFonts w:eastAsia="Times New Roman"/>
          <w:szCs w:val="24"/>
          <w:lang w:eastAsia="de-DE"/>
        </w:rPr>
        <w:t xml:space="preserve"> [miss]</w:t>
      </w:r>
    </w:p>
    <w:p w14:paraId="66A22C54" w14:textId="77777777" w:rsidR="000D4D8D" w:rsidRPr="003B166B" w:rsidRDefault="000D4D8D" w:rsidP="000D4D8D"/>
    <w:p w14:paraId="79B1A3BE" w14:textId="77777777" w:rsidR="000D4D8D" w:rsidRPr="003B166B" w:rsidRDefault="000D4D8D" w:rsidP="000D4D8D">
      <w:pPr>
        <w:pStyle w:val="9"/>
        <w:rPr>
          <w:rFonts w:eastAsia="Times New Roman"/>
          <w:szCs w:val="24"/>
          <w:lang w:val="en-CA" w:eastAsia="de-DE"/>
        </w:rPr>
      </w:pPr>
      <w:hyperlink r:id="rId12" w:history="1">
        <w:r w:rsidRPr="003B166B">
          <w:rPr>
            <w:rFonts w:eastAsia="Times New Roman"/>
            <w:color w:val="0000FF"/>
            <w:szCs w:val="24"/>
            <w:u w:val="single"/>
            <w:lang w:val="en-CA" w:eastAsia="de-DE"/>
          </w:rPr>
          <w:t>JVET-K0367</w:t>
        </w:r>
      </w:hyperlink>
      <w:r w:rsidRPr="003B166B">
        <w:rPr>
          <w:rFonts w:eastAsia="Times New Roman"/>
          <w:szCs w:val="24"/>
          <w:lang w:val="en-CA" w:eastAsia="de-DE"/>
        </w:rPr>
        <w:t xml:space="preserve"> Non-CE4: BMS affine improvements [H. Chen, H. Yang, J. Chen (Huawei)]</w:t>
      </w:r>
    </w:p>
    <w:p w14:paraId="7CFEF25C" w14:textId="77777777" w:rsidR="00CB60D5" w:rsidRDefault="00CB60D5" w:rsidP="00CB60D5">
      <w:pPr>
        <w:rPr>
          <w:szCs w:val="22"/>
          <w:lang w:val="en-GB"/>
        </w:rPr>
      </w:pPr>
      <w:r>
        <w:rPr>
          <w:lang w:val="en-CA"/>
        </w:rPr>
        <w:t>In this contribution, affine prediction in BMS1</w:t>
      </w:r>
      <w:r>
        <w:rPr>
          <w:rFonts w:hint="eastAsia"/>
          <w:lang w:val="en-CA" w:eastAsia="zh-CN"/>
        </w:rPr>
        <w:t>.</w:t>
      </w:r>
      <w:r>
        <w:rPr>
          <w:lang w:val="en-CA"/>
        </w:rPr>
        <w:t xml:space="preserve">0 is improved by 4 aspects: 1) bit-exact SIMD implementation for affine </w:t>
      </w:r>
      <w:proofErr w:type="gramStart"/>
      <w:r>
        <w:rPr>
          <w:lang w:val="en-CA"/>
        </w:rPr>
        <w:t>ME</w:t>
      </w:r>
      <w:proofErr w:type="gramEnd"/>
      <w:r>
        <w:rPr>
          <w:lang w:val="en-CA"/>
        </w:rPr>
        <w:t xml:space="preserve">; 2) optimize for adaptive sub-block in affine MC; 3) division free for affine merge candidate derivation; 4) </w:t>
      </w:r>
      <w:r>
        <w:rPr>
          <w:rFonts w:eastAsia="Malgun Gothic"/>
        </w:rPr>
        <w:t>modify the condition check for affine merge mode</w:t>
      </w:r>
      <w:r>
        <w:rPr>
          <w:szCs w:val="22"/>
          <w:lang w:val="en-GB"/>
        </w:rPr>
        <w:t xml:space="preserve">. </w:t>
      </w:r>
    </w:p>
    <w:p w14:paraId="5BA4AE27" w14:textId="77777777" w:rsidR="00CB60D5" w:rsidRDefault="00CB60D5" w:rsidP="00CB60D5">
      <w:pPr>
        <w:rPr>
          <w:lang w:val="en-CA" w:eastAsia="zh-CN"/>
        </w:rPr>
      </w:pPr>
      <w:r>
        <w:rPr>
          <w:szCs w:val="22"/>
          <w:lang w:val="en-GB"/>
        </w:rPr>
        <w:t xml:space="preserve">For affine SIMD optimization, experimental results reportedly show on average 9%/13% encoding time reduction in RA/LB configurations over VTM with affine on, and 3%/7% encoding time reduction in RA/LB configurations over BMS anchor. For other aspects, experimental results reportedly show on average </w:t>
      </w:r>
      <w:r w:rsidRPr="00A152B6">
        <w:rPr>
          <w:szCs w:val="22"/>
          <w:lang w:val="en-GB"/>
        </w:rPr>
        <w:t>0.00</w:t>
      </w:r>
      <w:r w:rsidRPr="00C357F2">
        <w:rPr>
          <w:szCs w:val="22"/>
          <w:lang w:val="en-GB" w:eastAsia="zh-CN"/>
        </w:rPr>
        <w:t>%/0.01%</w:t>
      </w:r>
      <w:r>
        <w:rPr>
          <w:szCs w:val="22"/>
          <w:lang w:val="en-GB"/>
        </w:rPr>
        <w:t xml:space="preserve"> </w:t>
      </w:r>
      <w:proofErr w:type="spellStart"/>
      <w:r>
        <w:rPr>
          <w:szCs w:val="22"/>
          <w:lang w:val="en-GB"/>
        </w:rPr>
        <w:t>luma</w:t>
      </w:r>
      <w:proofErr w:type="spellEnd"/>
      <w:r>
        <w:rPr>
          <w:szCs w:val="22"/>
          <w:lang w:val="en-GB"/>
        </w:rPr>
        <w:t xml:space="preserve"> BD-rate change with 1%/1% encoding time reduction and 2%/2% decoding time reduction in RA/LB configurations over VTM with affine on.</w:t>
      </w:r>
    </w:p>
    <w:p w14:paraId="0F7D5A5B" w14:textId="3679A764" w:rsidR="00CB60D5" w:rsidRDefault="007E1C53" w:rsidP="000D4D8D">
      <w:r w:rsidRPr="007E1C53">
        <w:rPr>
          <w:highlight w:val="yellow"/>
          <w:lang w:val="en-CA"/>
        </w:rPr>
        <w:t>R</w:t>
      </w:r>
      <w:r w:rsidR="00CB60D5" w:rsidRPr="007E1C53">
        <w:rPr>
          <w:highlight w:val="yellow"/>
          <w:lang w:val="en-CA"/>
        </w:rPr>
        <w:t>ecommend</w:t>
      </w:r>
      <w:r w:rsidRPr="007E1C53">
        <w:rPr>
          <w:highlight w:val="yellow"/>
          <w:lang w:val="en-CA"/>
        </w:rPr>
        <w:t>ation</w:t>
      </w:r>
      <w:r>
        <w:rPr>
          <w:lang w:val="en-CA"/>
        </w:rPr>
        <w:t>:</w:t>
      </w:r>
      <w:r w:rsidR="005134C6">
        <w:rPr>
          <w:lang w:val="en-CA"/>
        </w:rPr>
        <w:t xml:space="preserve"> </w:t>
      </w:r>
      <w:r w:rsidR="00CB60D5">
        <w:rPr>
          <w:lang w:val="en-CA"/>
        </w:rPr>
        <w:t>adopt the SIMD implementation into BMS affine, after code</w:t>
      </w:r>
      <w:r w:rsidR="00FE78DF">
        <w:rPr>
          <w:lang w:val="en-CA"/>
        </w:rPr>
        <w:t xml:space="preserve"> review from W.-J. Chien and </w:t>
      </w:r>
      <w:proofErr w:type="spellStart"/>
      <w:r w:rsidR="00FE78DF">
        <w:rPr>
          <w:lang w:val="en-CA"/>
        </w:rPr>
        <w:t>Yuwen</w:t>
      </w:r>
      <w:proofErr w:type="spellEnd"/>
      <w:r w:rsidR="00FE78DF">
        <w:rPr>
          <w:lang w:val="en-CA"/>
        </w:rPr>
        <w:t xml:space="preserve"> He.</w:t>
      </w:r>
    </w:p>
    <w:p w14:paraId="3ADC4D69" w14:textId="5C643B45" w:rsidR="00CB60D5" w:rsidRDefault="00CB60D5" w:rsidP="000D4D8D">
      <w:pPr>
        <w:rPr>
          <w:rFonts w:hint="eastAsia"/>
          <w:lang w:eastAsia="zh-CN"/>
        </w:rPr>
      </w:pPr>
      <w:r>
        <w:rPr>
          <w:lang w:eastAsia="zh-CN"/>
        </w:rPr>
        <w:t>The s</w:t>
      </w:r>
      <w:r>
        <w:rPr>
          <w:rFonts w:hint="eastAsia"/>
          <w:lang w:eastAsia="zh-CN"/>
        </w:rPr>
        <w:t xml:space="preserve">econd point on </w:t>
      </w:r>
      <w:r>
        <w:rPr>
          <w:lang w:val="en-CA"/>
        </w:rPr>
        <w:t>adaptive sub-block in affine MC is not relevant since fixed 4x4 sub-block partition has been adopted into BMS affine.</w:t>
      </w:r>
    </w:p>
    <w:p w14:paraId="4563B2B4" w14:textId="407B374D" w:rsidR="00CB60D5" w:rsidRDefault="00FE78DF" w:rsidP="000D4D8D">
      <w:pPr>
        <w:rPr>
          <w:lang w:val="en-CA" w:eastAsia="zh-CN"/>
        </w:rPr>
      </w:pPr>
      <w:r>
        <w:rPr>
          <w:lang w:val="en-CA" w:eastAsia="zh-CN"/>
        </w:rPr>
        <w:t xml:space="preserve">The contribution further replace the division operation by shifting when inheriting the affine model from neighboring blocks. This could be applied to both affine merge candidate derivation and affine MVP candidate derivation. </w:t>
      </w:r>
      <w:r w:rsidR="00C234F4">
        <w:rPr>
          <w:lang w:val="en-CA" w:eastAsia="zh-CN"/>
        </w:rPr>
        <w:t xml:space="preserve">It is commented that the rounding of the motion vectors should be aligned with other rounding operations applied to motion vectors, e.g. </w:t>
      </w:r>
      <w:r w:rsidR="00352975">
        <w:rPr>
          <w:lang w:val="en-CA" w:eastAsia="zh-CN"/>
        </w:rPr>
        <w:t>to AMVR.</w:t>
      </w:r>
    </w:p>
    <w:p w14:paraId="4CCCBA10" w14:textId="4E49BA47" w:rsidR="007E1C53" w:rsidRDefault="00840FF8" w:rsidP="000D4D8D">
      <w:pPr>
        <w:rPr>
          <w:lang w:eastAsia="zh-CN"/>
        </w:rPr>
      </w:pPr>
      <w:r>
        <w:rPr>
          <w:lang w:eastAsia="zh-CN"/>
        </w:rPr>
        <w:t>The</w:t>
      </w:r>
      <w:r>
        <w:rPr>
          <w:rFonts w:hint="eastAsia"/>
          <w:lang w:eastAsia="zh-CN"/>
        </w:rPr>
        <w:t xml:space="preserve"> </w:t>
      </w:r>
      <w:r>
        <w:rPr>
          <w:lang w:eastAsia="zh-CN"/>
        </w:rPr>
        <w:t xml:space="preserve">contribution further proposes to enable affine merge to blocks </w:t>
      </w:r>
      <w:proofErr w:type="spellStart"/>
      <w:r w:rsidR="00583661">
        <w:rPr>
          <w:lang w:eastAsia="zh-CN"/>
        </w:rPr>
        <w:t>w&amp;h</w:t>
      </w:r>
      <w:proofErr w:type="spellEnd"/>
      <w:r w:rsidR="00583661">
        <w:rPr>
          <w:lang w:eastAsia="zh-CN"/>
        </w:rPr>
        <w:t xml:space="preserve"> &gt;= 8</w:t>
      </w:r>
      <w:r>
        <w:rPr>
          <w:lang w:eastAsia="zh-CN"/>
        </w:rPr>
        <w:t>. Note that in current BMS, the block size restriction</w:t>
      </w:r>
      <w:r w:rsidR="00583661">
        <w:rPr>
          <w:lang w:eastAsia="zh-CN"/>
        </w:rPr>
        <w:t xml:space="preserve"> w*h &gt;=</w:t>
      </w:r>
      <w:r>
        <w:rPr>
          <w:lang w:eastAsia="zh-CN"/>
        </w:rPr>
        <w:t>64 pixels</w:t>
      </w:r>
      <w:r w:rsidR="00903F09">
        <w:rPr>
          <w:lang w:eastAsia="zh-CN"/>
        </w:rPr>
        <w:t xml:space="preserve"> is applied to</w:t>
      </w:r>
      <w:r w:rsidR="00903F09" w:rsidRPr="00903F09">
        <w:rPr>
          <w:lang w:eastAsia="zh-CN"/>
        </w:rPr>
        <w:t xml:space="preserve"> </w:t>
      </w:r>
      <w:r w:rsidR="00903F09">
        <w:rPr>
          <w:lang w:eastAsia="zh-CN"/>
        </w:rPr>
        <w:t xml:space="preserve">affine merge, </w:t>
      </w:r>
      <w:proofErr w:type="spellStart"/>
      <w:r w:rsidR="00903F09">
        <w:rPr>
          <w:lang w:eastAsia="zh-CN"/>
        </w:rPr>
        <w:t>w&amp;h</w:t>
      </w:r>
      <w:proofErr w:type="spellEnd"/>
      <w:r w:rsidR="00903F09">
        <w:rPr>
          <w:lang w:eastAsia="zh-CN"/>
        </w:rPr>
        <w:t xml:space="preserve"> &gt;= 16 to affine inter</w:t>
      </w:r>
      <w:r>
        <w:rPr>
          <w:lang w:eastAsia="zh-CN"/>
        </w:rPr>
        <w:t>.</w:t>
      </w:r>
      <w:r w:rsidR="007E1C53">
        <w:rPr>
          <w:lang w:eastAsia="zh-CN"/>
        </w:rPr>
        <w:t xml:space="preserve"> It is commented that this fixes a bug </w:t>
      </w:r>
      <w:r w:rsidR="005134C6">
        <w:rPr>
          <w:lang w:eastAsia="zh-CN"/>
        </w:rPr>
        <w:t xml:space="preserve">of CPMV storage </w:t>
      </w:r>
      <w:r w:rsidR="007E1C53">
        <w:rPr>
          <w:lang w:eastAsia="zh-CN"/>
        </w:rPr>
        <w:t xml:space="preserve">in </w:t>
      </w:r>
      <w:r w:rsidR="005134C6">
        <w:rPr>
          <w:lang w:eastAsia="zh-CN"/>
        </w:rPr>
        <w:t xml:space="preserve">the </w:t>
      </w:r>
      <w:r w:rsidR="007E1C53">
        <w:rPr>
          <w:lang w:eastAsia="zh-CN"/>
        </w:rPr>
        <w:t xml:space="preserve">current BMS affine merge. </w:t>
      </w:r>
    </w:p>
    <w:p w14:paraId="388A27D5" w14:textId="74176A29" w:rsidR="00D80388" w:rsidRDefault="007E1C53" w:rsidP="000D4D8D">
      <w:pPr>
        <w:rPr>
          <w:lang w:eastAsia="zh-CN"/>
        </w:rPr>
      </w:pPr>
      <w:r w:rsidRPr="007E1C53">
        <w:rPr>
          <w:highlight w:val="yellow"/>
          <w:lang w:val="en-CA"/>
        </w:rPr>
        <w:t>Recommendation</w:t>
      </w:r>
      <w:r>
        <w:rPr>
          <w:lang w:eastAsia="zh-CN"/>
        </w:rPr>
        <w:t>: adopt this restriction to BMS affine.</w:t>
      </w:r>
      <w:r w:rsidR="002112B6">
        <w:rPr>
          <w:lang w:eastAsia="zh-CN"/>
        </w:rPr>
        <w:t xml:space="preserve"> Note that the same restriction on affine merge mode is also proposed in JVET-K0103</w:t>
      </w:r>
      <w:r w:rsidR="005134C6">
        <w:rPr>
          <w:lang w:eastAsia="zh-CN"/>
        </w:rPr>
        <w:t xml:space="preserve"> and JVET-K0052</w:t>
      </w:r>
      <w:r w:rsidR="002112B6">
        <w:rPr>
          <w:lang w:eastAsia="zh-CN"/>
        </w:rPr>
        <w:t>.</w:t>
      </w:r>
    </w:p>
    <w:p w14:paraId="55D98152" w14:textId="0D93703F" w:rsidR="00840FF8" w:rsidRDefault="00840FF8" w:rsidP="000D4D8D">
      <w:pPr>
        <w:rPr>
          <w:rFonts w:hint="eastAsia"/>
          <w:lang w:eastAsia="zh-CN"/>
        </w:rPr>
      </w:pPr>
      <w:r>
        <w:rPr>
          <w:lang w:eastAsia="zh-CN"/>
        </w:rPr>
        <w:t>It is mentioned that the JVET-K0103 propose applying the same block size restriction</w:t>
      </w:r>
      <w:r w:rsidR="00583661">
        <w:rPr>
          <w:lang w:eastAsia="zh-CN"/>
        </w:rPr>
        <w:t xml:space="preserve">, </w:t>
      </w:r>
      <w:proofErr w:type="spellStart"/>
      <w:r w:rsidR="00583661">
        <w:rPr>
          <w:lang w:eastAsia="zh-CN"/>
        </w:rPr>
        <w:t>w&amp;h</w:t>
      </w:r>
      <w:proofErr w:type="spellEnd"/>
      <w:r w:rsidR="00583661">
        <w:rPr>
          <w:lang w:eastAsia="zh-CN"/>
        </w:rPr>
        <w:t xml:space="preserve"> &gt;= 8,</w:t>
      </w:r>
      <w:r>
        <w:rPr>
          <w:lang w:eastAsia="zh-CN"/>
        </w:rPr>
        <w:t xml:space="preserve"> to both affine inter and affine merge mode.</w:t>
      </w:r>
    </w:p>
    <w:p w14:paraId="57B9FC63" w14:textId="77777777" w:rsidR="00CB60D5" w:rsidRDefault="00CB60D5" w:rsidP="000D4D8D"/>
    <w:p w14:paraId="6CADB844" w14:textId="77777777" w:rsidR="000D4D8D" w:rsidRDefault="000D4D8D" w:rsidP="000D4D8D">
      <w:pPr>
        <w:pStyle w:val="9"/>
        <w:rPr>
          <w:rFonts w:eastAsia="Times New Roman"/>
          <w:szCs w:val="24"/>
          <w:lang w:eastAsia="de-DE"/>
        </w:rPr>
      </w:pPr>
      <w:hyperlink r:id="rId13" w:history="1">
        <w:r w:rsidRPr="00A34EB8">
          <w:rPr>
            <w:rFonts w:eastAsia="Times New Roman"/>
            <w:color w:val="0000FF"/>
            <w:szCs w:val="24"/>
            <w:u w:val="single"/>
            <w:lang w:eastAsia="de-DE"/>
          </w:rPr>
          <w:t>JVET-K0484</w:t>
        </w:r>
      </w:hyperlink>
      <w:r>
        <w:rPr>
          <w:rFonts w:eastAsia="Times New Roman"/>
          <w:szCs w:val="24"/>
          <w:lang w:eastAsia="de-DE"/>
        </w:rPr>
        <w:t xml:space="preserve"> </w:t>
      </w:r>
      <w:r w:rsidRPr="00A34EB8">
        <w:rPr>
          <w:rFonts w:eastAsia="Times New Roman"/>
          <w:szCs w:val="24"/>
          <w:lang w:eastAsia="de-DE"/>
        </w:rPr>
        <w:t>Cross-check of JVET-K0367: N</w:t>
      </w:r>
      <w:r>
        <w:rPr>
          <w:rFonts w:eastAsia="Times New Roman"/>
          <w:szCs w:val="24"/>
          <w:lang w:eastAsia="de-DE"/>
        </w:rPr>
        <w:t>on-CE4: BMS affine improvements [</w:t>
      </w:r>
      <w:r w:rsidRPr="004D7993">
        <w:rPr>
          <w:rFonts w:eastAsia="Times New Roman"/>
          <w:szCs w:val="24"/>
          <w:lang w:eastAsia="de-DE"/>
        </w:rPr>
        <w:t>K. Zhang (</w:t>
      </w:r>
      <w:proofErr w:type="spellStart"/>
      <w:r w:rsidRPr="004D7993">
        <w:rPr>
          <w:rFonts w:eastAsia="Times New Roman"/>
          <w:szCs w:val="24"/>
          <w:lang w:eastAsia="de-DE"/>
        </w:rPr>
        <w:t>Bytedance</w:t>
      </w:r>
      <w:proofErr w:type="spellEnd"/>
      <w:r w:rsidRPr="004D7993">
        <w:rPr>
          <w:rFonts w:eastAsia="Times New Roman"/>
          <w:szCs w:val="24"/>
          <w:lang w:eastAsia="de-DE"/>
        </w:rPr>
        <w:t>)] [</w:t>
      </w:r>
      <w:r w:rsidRPr="001D00D1">
        <w:rPr>
          <w:rFonts w:eastAsia="Times New Roman"/>
          <w:szCs w:val="24"/>
          <w:lang w:val="en-CA" w:eastAsia="de-DE"/>
        </w:rPr>
        <w:t>late</w:t>
      </w:r>
      <w:r w:rsidRPr="004D7993">
        <w:rPr>
          <w:rFonts w:eastAsia="Times New Roman"/>
          <w:szCs w:val="24"/>
          <w:lang w:eastAsia="de-DE"/>
        </w:rPr>
        <w:t>]</w:t>
      </w:r>
      <w:r>
        <w:rPr>
          <w:rFonts w:eastAsia="Times New Roman"/>
          <w:szCs w:val="24"/>
          <w:lang w:eastAsia="de-DE"/>
        </w:rPr>
        <w:t xml:space="preserve"> [miss]</w:t>
      </w:r>
    </w:p>
    <w:p w14:paraId="5F82F1C0" w14:textId="77777777" w:rsidR="000D4D8D" w:rsidRPr="003B166B" w:rsidRDefault="000D4D8D" w:rsidP="000D4D8D"/>
    <w:p w14:paraId="06ED850A" w14:textId="77777777" w:rsidR="000D4D8D" w:rsidRPr="003B166B" w:rsidRDefault="000D4D8D" w:rsidP="000D4D8D">
      <w:pPr>
        <w:pStyle w:val="9"/>
        <w:rPr>
          <w:rFonts w:eastAsia="Times New Roman"/>
          <w:szCs w:val="24"/>
          <w:lang w:val="en-CA" w:eastAsia="de-DE"/>
        </w:rPr>
      </w:pPr>
      <w:hyperlink r:id="rId14" w:history="1">
        <w:r w:rsidRPr="003B166B">
          <w:rPr>
            <w:rFonts w:eastAsia="Times New Roman"/>
            <w:color w:val="0000FF"/>
            <w:szCs w:val="24"/>
            <w:u w:val="single"/>
            <w:lang w:val="en-CA" w:eastAsia="de-DE"/>
          </w:rPr>
          <w:t>JVET-K0095</w:t>
        </w:r>
      </w:hyperlink>
      <w:r w:rsidRPr="003B166B">
        <w:rPr>
          <w:rFonts w:eastAsia="Times New Roman"/>
          <w:szCs w:val="24"/>
          <w:lang w:val="en-CA" w:eastAsia="de-DE"/>
        </w:rPr>
        <w:t xml:space="preserve"> CE4-related: Harmonization of CE4.1.7 and CE4.1.3 [J. Lee, J. Nam, N. Park, H. Jang, J. Lim, S. Kim (LGE)]</w:t>
      </w:r>
    </w:p>
    <w:p w14:paraId="611587C7" w14:textId="659923FE" w:rsidR="000D4D8D" w:rsidRDefault="002C46C7" w:rsidP="000D4D8D">
      <w:pPr>
        <w:rPr>
          <w:rFonts w:hint="eastAsia"/>
          <w:lang w:eastAsia="zh-CN"/>
        </w:rPr>
      </w:pPr>
      <w:r>
        <w:rPr>
          <w:rFonts w:hint="eastAsia"/>
          <w:lang w:eastAsia="zh-CN"/>
        </w:rPr>
        <w:t xml:space="preserve">It is about </w:t>
      </w:r>
      <w:r>
        <w:rPr>
          <w:lang w:eastAsia="zh-CN"/>
        </w:rPr>
        <w:t xml:space="preserve">1) </w:t>
      </w:r>
      <w:r>
        <w:rPr>
          <w:rFonts w:hint="eastAsia"/>
          <w:lang w:eastAsia="zh-CN"/>
        </w:rPr>
        <w:t xml:space="preserve">slice level </w:t>
      </w:r>
      <w:r>
        <w:rPr>
          <w:lang w:eastAsia="zh-CN"/>
        </w:rPr>
        <w:t>switching</w:t>
      </w:r>
      <w:r>
        <w:rPr>
          <w:rFonts w:hint="eastAsia"/>
          <w:lang w:eastAsia="zh-CN"/>
        </w:rPr>
        <w:t xml:space="preserve"> </w:t>
      </w:r>
      <w:r>
        <w:rPr>
          <w:lang w:eastAsia="zh-CN"/>
        </w:rPr>
        <w:t>of 4/6-param affine model, 2) conditional signaling of 6-param model at block level, and 3) by-pass coding of the flag for 4/6-param model switching at block level.</w:t>
      </w:r>
    </w:p>
    <w:p w14:paraId="78C10FCC" w14:textId="03D865B2" w:rsidR="002C46C7" w:rsidRPr="003B166B" w:rsidRDefault="002C46C7" w:rsidP="000D4D8D">
      <w:r w:rsidRPr="007E1C53">
        <w:rPr>
          <w:highlight w:val="yellow"/>
          <w:lang w:val="en-CA"/>
        </w:rPr>
        <w:t>Recommendation</w:t>
      </w:r>
      <w:r>
        <w:rPr>
          <w:lang w:val="en-CA"/>
        </w:rPr>
        <w:t>: further study in CE.</w:t>
      </w:r>
    </w:p>
    <w:p w14:paraId="1206D183" w14:textId="77777777" w:rsidR="000D4D8D" w:rsidRPr="003B166B" w:rsidRDefault="000D4D8D" w:rsidP="000D4D8D">
      <w:pPr>
        <w:pStyle w:val="9"/>
        <w:rPr>
          <w:rFonts w:eastAsia="Times New Roman"/>
          <w:szCs w:val="24"/>
          <w:lang w:val="en-CA" w:eastAsia="de-DE"/>
        </w:rPr>
      </w:pPr>
      <w:hyperlink r:id="rId15" w:history="1">
        <w:r w:rsidRPr="003B166B">
          <w:rPr>
            <w:rFonts w:eastAsia="Times New Roman"/>
            <w:color w:val="0000FF"/>
            <w:szCs w:val="24"/>
            <w:u w:val="single"/>
            <w:lang w:val="en-CA" w:eastAsia="de-DE"/>
          </w:rPr>
          <w:t>JVET-K0413</w:t>
        </w:r>
      </w:hyperlink>
      <w:r w:rsidRPr="003B166B">
        <w:rPr>
          <w:rFonts w:eastAsia="Times New Roman"/>
          <w:szCs w:val="24"/>
          <w:lang w:val="en-CA" w:eastAsia="de-DE"/>
        </w:rPr>
        <w:t xml:space="preserve"> Crosscheck of JVET-K0095: Harmonization of CE4.1.7 and CE4.1.3 [Y. Han, Y. Zhang, W.-J. Chien (Qualcomm)] [late]</w:t>
      </w:r>
    </w:p>
    <w:p w14:paraId="2AA03781" w14:textId="77777777" w:rsidR="000D4D8D" w:rsidRPr="003B166B" w:rsidRDefault="000D4D8D" w:rsidP="000D4D8D"/>
    <w:p w14:paraId="5F7E0A15" w14:textId="77777777" w:rsidR="000D4D8D" w:rsidRPr="003B166B" w:rsidRDefault="000D4D8D" w:rsidP="000D4D8D">
      <w:pPr>
        <w:pStyle w:val="9"/>
        <w:rPr>
          <w:rFonts w:eastAsia="Times New Roman"/>
          <w:szCs w:val="24"/>
          <w:lang w:val="en-CA" w:eastAsia="de-DE"/>
        </w:rPr>
      </w:pPr>
      <w:hyperlink r:id="rId16" w:history="1">
        <w:r w:rsidRPr="003B166B">
          <w:rPr>
            <w:rFonts w:eastAsia="Times New Roman"/>
            <w:color w:val="0000FF"/>
            <w:szCs w:val="24"/>
            <w:u w:val="single"/>
            <w:lang w:val="en-CA" w:eastAsia="de-DE"/>
          </w:rPr>
          <w:t>JVET-K0101</w:t>
        </w:r>
      </w:hyperlink>
      <w:r w:rsidRPr="003B166B">
        <w:rPr>
          <w:rFonts w:eastAsia="Times New Roman"/>
          <w:szCs w:val="24"/>
          <w:lang w:val="en-CA" w:eastAsia="de-DE"/>
        </w:rPr>
        <w:t xml:space="preserve"> CE4-related: Affine MVD Coding [S. </w:t>
      </w:r>
      <w:proofErr w:type="spellStart"/>
      <w:r w:rsidRPr="003B166B">
        <w:rPr>
          <w:rFonts w:eastAsia="Times New Roman"/>
          <w:szCs w:val="24"/>
          <w:lang w:val="en-CA" w:eastAsia="de-DE"/>
        </w:rPr>
        <w:t>Paluri</w:t>
      </w:r>
      <w:proofErr w:type="spellEnd"/>
      <w:r w:rsidRPr="003B166B">
        <w:rPr>
          <w:rFonts w:eastAsia="Times New Roman"/>
          <w:szCs w:val="24"/>
          <w:lang w:val="en-CA" w:eastAsia="de-DE"/>
        </w:rPr>
        <w:t xml:space="preserve">, M. </w:t>
      </w:r>
      <w:proofErr w:type="spellStart"/>
      <w:r w:rsidRPr="003B166B">
        <w:rPr>
          <w:rFonts w:eastAsia="Times New Roman"/>
          <w:szCs w:val="24"/>
          <w:lang w:val="en-CA" w:eastAsia="de-DE"/>
        </w:rPr>
        <w:t>Salehifar</w:t>
      </w:r>
      <w:proofErr w:type="spellEnd"/>
      <w:r w:rsidRPr="003B166B">
        <w:rPr>
          <w:rFonts w:eastAsia="Times New Roman"/>
          <w:szCs w:val="24"/>
          <w:lang w:val="en-CA" w:eastAsia="de-DE"/>
        </w:rPr>
        <w:t>, S. Kim (LGE)]</w:t>
      </w:r>
    </w:p>
    <w:p w14:paraId="0155A6A4" w14:textId="54B7A8F4" w:rsidR="000D4D8D" w:rsidRPr="005134C6" w:rsidRDefault="00474B14" w:rsidP="000D4D8D">
      <w:pPr>
        <w:tabs>
          <w:tab w:val="left" w:pos="1179"/>
        </w:tabs>
        <w:rPr>
          <w:kern w:val="2"/>
          <w:szCs w:val="22"/>
          <w:lang w:eastAsia="ko-KR"/>
        </w:rPr>
      </w:pPr>
      <w:r w:rsidRPr="005134C6">
        <w:rPr>
          <w:kern w:val="2"/>
          <w:szCs w:val="22"/>
          <w:lang w:eastAsia="ko-KR"/>
        </w:rPr>
        <w:t xml:space="preserve">In this proposal, </w:t>
      </w:r>
      <w:r w:rsidRPr="005134C6">
        <w:rPr>
          <w:rFonts w:hint="eastAsia"/>
          <w:kern w:val="2"/>
          <w:szCs w:val="22"/>
          <w:lang w:eastAsia="ko-KR"/>
        </w:rPr>
        <w:t>a new motion vector difference coding (MVD)</w:t>
      </w:r>
      <w:r w:rsidRPr="005134C6">
        <w:rPr>
          <w:kern w:val="2"/>
          <w:szCs w:val="22"/>
          <w:lang w:eastAsia="ko-KR"/>
        </w:rPr>
        <w:t xml:space="preserve"> for Affine Motion Vector Difference (</w:t>
      </w:r>
      <w:r w:rsidRPr="005134C6">
        <w:rPr>
          <w:rFonts w:hint="eastAsia"/>
          <w:kern w:val="2"/>
          <w:szCs w:val="22"/>
          <w:lang w:eastAsia="ko-KR"/>
        </w:rPr>
        <w:t>A</w:t>
      </w:r>
      <w:r w:rsidRPr="005134C6">
        <w:rPr>
          <w:kern w:val="2"/>
          <w:szCs w:val="22"/>
          <w:lang w:eastAsia="ko-KR"/>
        </w:rPr>
        <w:t>MVD)</w:t>
      </w:r>
      <w:r w:rsidRPr="005134C6">
        <w:rPr>
          <w:rFonts w:hint="eastAsia"/>
          <w:kern w:val="2"/>
          <w:szCs w:val="22"/>
          <w:lang w:eastAsia="ko-KR"/>
        </w:rPr>
        <w:t xml:space="preserve"> is introduced. In affine mode, two control motion vectors are used to derive affine motion vectors for each sub-block. One is motion vector from left top and the other is motion </w:t>
      </w:r>
      <w:r w:rsidRPr="005134C6">
        <w:rPr>
          <w:kern w:val="2"/>
          <w:szCs w:val="22"/>
          <w:lang w:eastAsia="ko-KR"/>
        </w:rPr>
        <w:t>vector</w:t>
      </w:r>
      <w:r w:rsidRPr="005134C6">
        <w:rPr>
          <w:rFonts w:hint="eastAsia"/>
          <w:kern w:val="2"/>
          <w:szCs w:val="22"/>
          <w:lang w:eastAsia="ko-KR"/>
        </w:rPr>
        <w:t xml:space="preserve"> from right top. Hence, two MVDs are coded. The proposed method j</w:t>
      </w:r>
      <w:r w:rsidRPr="005134C6">
        <w:rPr>
          <w:kern w:val="2"/>
          <w:szCs w:val="22"/>
          <w:lang w:eastAsia="ko-KR"/>
        </w:rPr>
        <w:t xml:space="preserve">ointly </w:t>
      </w:r>
      <w:r w:rsidRPr="005134C6">
        <w:rPr>
          <w:rFonts w:hint="eastAsia"/>
          <w:kern w:val="2"/>
          <w:szCs w:val="22"/>
          <w:lang w:eastAsia="ko-KR"/>
        </w:rPr>
        <w:t>exploits the</w:t>
      </w:r>
      <w:r w:rsidRPr="005134C6">
        <w:rPr>
          <w:kern w:val="2"/>
          <w:szCs w:val="22"/>
          <w:lang w:eastAsia="ko-KR"/>
        </w:rPr>
        <w:t xml:space="preserve"> similarity of the MVD between the </w:t>
      </w:r>
      <w:r w:rsidRPr="005134C6">
        <w:rPr>
          <w:rFonts w:hint="eastAsia"/>
          <w:kern w:val="2"/>
          <w:szCs w:val="22"/>
          <w:lang w:eastAsia="ko-KR"/>
        </w:rPr>
        <w:t>MVD from left</w:t>
      </w:r>
      <w:r w:rsidRPr="005134C6">
        <w:rPr>
          <w:kern w:val="2"/>
          <w:szCs w:val="22"/>
          <w:lang w:eastAsia="ko-KR"/>
        </w:rPr>
        <w:t xml:space="preserve"> and </w:t>
      </w:r>
      <w:r w:rsidRPr="005134C6">
        <w:rPr>
          <w:rFonts w:hint="eastAsia"/>
          <w:kern w:val="2"/>
          <w:szCs w:val="22"/>
          <w:lang w:eastAsia="ko-KR"/>
        </w:rPr>
        <w:t>MVD from right</w:t>
      </w:r>
      <w:r w:rsidRPr="005134C6">
        <w:rPr>
          <w:kern w:val="2"/>
          <w:szCs w:val="22"/>
          <w:lang w:eastAsia="ko-KR"/>
        </w:rPr>
        <w:t xml:space="preserve">. </w:t>
      </w:r>
      <w:r w:rsidRPr="005134C6">
        <w:rPr>
          <w:rFonts w:hint="eastAsia"/>
          <w:kern w:val="2"/>
          <w:szCs w:val="22"/>
          <w:lang w:eastAsia="ko-KR"/>
        </w:rPr>
        <w:t>It is reported that</w:t>
      </w:r>
      <w:r w:rsidRPr="005134C6">
        <w:rPr>
          <w:kern w:val="2"/>
          <w:szCs w:val="22"/>
          <w:lang w:eastAsia="ko-KR"/>
        </w:rPr>
        <w:t xml:space="preserve"> 0.09% BD-rate saving</w:t>
      </w:r>
      <w:r w:rsidRPr="005134C6">
        <w:rPr>
          <w:rFonts w:hint="eastAsia"/>
          <w:kern w:val="2"/>
          <w:szCs w:val="22"/>
          <w:lang w:eastAsia="ko-KR"/>
        </w:rPr>
        <w:t xml:space="preserve"> is </w:t>
      </w:r>
      <w:r w:rsidRPr="005134C6">
        <w:rPr>
          <w:kern w:val="2"/>
          <w:szCs w:val="22"/>
          <w:lang w:eastAsia="ko-KR"/>
        </w:rPr>
        <w:t xml:space="preserve">observed for Random Access </w:t>
      </w:r>
      <w:r w:rsidRPr="005134C6">
        <w:rPr>
          <w:rFonts w:hint="eastAsia"/>
          <w:kern w:val="2"/>
          <w:szCs w:val="22"/>
          <w:lang w:eastAsia="ko-KR"/>
        </w:rPr>
        <w:t>configuration</w:t>
      </w:r>
      <w:r w:rsidRPr="005134C6">
        <w:rPr>
          <w:kern w:val="2"/>
          <w:szCs w:val="22"/>
          <w:lang w:eastAsia="ko-KR"/>
        </w:rPr>
        <w:t>.</w:t>
      </w:r>
    </w:p>
    <w:p w14:paraId="24D9716F" w14:textId="0707B6C1" w:rsidR="00474B14" w:rsidRPr="005134C6" w:rsidRDefault="004A00AF" w:rsidP="000D4D8D">
      <w:pPr>
        <w:tabs>
          <w:tab w:val="left" w:pos="1179"/>
        </w:tabs>
        <w:rPr>
          <w:szCs w:val="22"/>
          <w:lang w:eastAsia="zh-CN"/>
        </w:rPr>
      </w:pPr>
      <w:r w:rsidRPr="005134C6">
        <w:rPr>
          <w:szCs w:val="22"/>
          <w:lang w:eastAsia="zh-CN"/>
        </w:rPr>
        <w:t>I</w:t>
      </w:r>
      <w:r w:rsidRPr="005134C6">
        <w:rPr>
          <w:rFonts w:hint="eastAsia"/>
          <w:szCs w:val="22"/>
          <w:lang w:eastAsia="zh-CN"/>
        </w:rPr>
        <w:t>t</w:t>
      </w:r>
      <w:r w:rsidRPr="005134C6">
        <w:rPr>
          <w:szCs w:val="22"/>
          <w:lang w:eastAsia="zh-CN"/>
        </w:rPr>
        <w:t xml:space="preserve"> is claimed that the joint coding of component from 2 CPMVs could also be applied to the case of 3 CPMVs.</w:t>
      </w:r>
    </w:p>
    <w:p w14:paraId="7F24481E" w14:textId="0A482CEC" w:rsidR="004A00AF" w:rsidRPr="005134C6" w:rsidRDefault="001D0607" w:rsidP="000D4D8D">
      <w:pPr>
        <w:tabs>
          <w:tab w:val="left" w:pos="1179"/>
        </w:tabs>
        <w:rPr>
          <w:szCs w:val="22"/>
          <w:lang w:eastAsia="zh-CN"/>
        </w:rPr>
      </w:pPr>
      <w:r w:rsidRPr="005134C6">
        <w:rPr>
          <w:szCs w:val="22"/>
          <w:lang w:eastAsia="zh-CN"/>
        </w:rPr>
        <w:t xml:space="preserve">It is claimed that </w:t>
      </w:r>
      <w:r w:rsidR="004A00AF" w:rsidRPr="005134C6">
        <w:rPr>
          <w:szCs w:val="22"/>
          <w:lang w:eastAsia="zh-CN"/>
        </w:rPr>
        <w:t>this</w:t>
      </w:r>
      <w:r w:rsidRPr="005134C6">
        <w:rPr>
          <w:szCs w:val="22"/>
          <w:lang w:eastAsia="zh-CN"/>
        </w:rPr>
        <w:t xml:space="preserve"> method could</w:t>
      </w:r>
      <w:r w:rsidR="004A00AF" w:rsidRPr="005134C6">
        <w:rPr>
          <w:szCs w:val="22"/>
          <w:lang w:eastAsia="zh-CN"/>
        </w:rPr>
        <w:t xml:space="preserve"> be combined with the MVD coding</w:t>
      </w:r>
      <w:r w:rsidRPr="005134C6">
        <w:rPr>
          <w:szCs w:val="22"/>
          <w:lang w:eastAsia="zh-CN"/>
        </w:rPr>
        <w:t xml:space="preserve"> in JVET-K0337.</w:t>
      </w:r>
    </w:p>
    <w:p w14:paraId="37A32ED3" w14:textId="3CEBB05B" w:rsidR="001D0607" w:rsidRPr="005134C6" w:rsidRDefault="001D0607" w:rsidP="000D4D8D">
      <w:pPr>
        <w:tabs>
          <w:tab w:val="left" w:pos="1179"/>
        </w:tabs>
        <w:rPr>
          <w:szCs w:val="22"/>
          <w:lang w:eastAsia="zh-CN"/>
        </w:rPr>
      </w:pPr>
      <w:r w:rsidRPr="005134C6">
        <w:rPr>
          <w:szCs w:val="22"/>
          <w:lang w:eastAsia="zh-CN"/>
        </w:rPr>
        <w:t>It is commented that affine MVD coding requires coding 2/3 MVs instead of 1 MV, which may need a coding method with higher efficiency.</w:t>
      </w:r>
    </w:p>
    <w:p w14:paraId="10FAA8DC" w14:textId="6ADA727A" w:rsidR="004A00AF" w:rsidRPr="005134C6" w:rsidRDefault="005F77B2" w:rsidP="000D4D8D">
      <w:pPr>
        <w:tabs>
          <w:tab w:val="left" w:pos="1179"/>
        </w:tabs>
        <w:rPr>
          <w:szCs w:val="22"/>
          <w:lang w:eastAsia="zh-CN"/>
        </w:rPr>
      </w:pPr>
      <w:r w:rsidRPr="005134C6">
        <w:rPr>
          <w:rFonts w:hint="eastAsia"/>
          <w:szCs w:val="22"/>
          <w:lang w:eastAsia="zh-CN"/>
        </w:rPr>
        <w:t>Further study is encouraged.</w:t>
      </w:r>
    </w:p>
    <w:p w14:paraId="3D8322CA" w14:textId="77777777" w:rsidR="005F77B2" w:rsidRPr="005134C6" w:rsidRDefault="005F77B2" w:rsidP="000D4D8D">
      <w:pPr>
        <w:tabs>
          <w:tab w:val="left" w:pos="1179"/>
        </w:tabs>
        <w:rPr>
          <w:rFonts w:hint="eastAsia"/>
          <w:szCs w:val="22"/>
          <w:lang w:eastAsia="zh-CN"/>
        </w:rPr>
      </w:pPr>
    </w:p>
    <w:p w14:paraId="4DE6A157" w14:textId="77777777" w:rsidR="000D4D8D" w:rsidRPr="003B166B" w:rsidRDefault="000D4D8D" w:rsidP="000D4D8D">
      <w:pPr>
        <w:pStyle w:val="9"/>
        <w:rPr>
          <w:rFonts w:eastAsia="Times New Roman"/>
          <w:szCs w:val="24"/>
          <w:lang w:val="en-CA" w:eastAsia="de-DE"/>
        </w:rPr>
      </w:pPr>
      <w:hyperlink r:id="rId17" w:history="1">
        <w:r w:rsidRPr="003B166B">
          <w:rPr>
            <w:rFonts w:eastAsia="Times New Roman"/>
            <w:color w:val="0000FF"/>
            <w:szCs w:val="24"/>
            <w:u w:val="single"/>
            <w:lang w:val="en-CA" w:eastAsia="de-DE"/>
          </w:rPr>
          <w:t>JVET-K0432</w:t>
        </w:r>
      </w:hyperlink>
      <w:r w:rsidRPr="003B166B">
        <w:rPr>
          <w:rFonts w:eastAsia="Times New Roman"/>
          <w:szCs w:val="24"/>
          <w:lang w:val="en-CA" w:eastAsia="de-DE"/>
        </w:rPr>
        <w:t xml:space="preserve"> Cross-check of JVET-K0101: CE4-related: Affine MVD Coding [T.-H. Li, H.-J. </w:t>
      </w:r>
      <w:proofErr w:type="spellStart"/>
      <w:r w:rsidRPr="003B166B">
        <w:rPr>
          <w:rFonts w:eastAsia="Times New Roman"/>
          <w:szCs w:val="24"/>
          <w:lang w:val="en-CA" w:eastAsia="de-DE"/>
        </w:rPr>
        <w:t>Jhu</w:t>
      </w:r>
      <w:proofErr w:type="spellEnd"/>
      <w:r w:rsidRPr="003B166B">
        <w:rPr>
          <w:rFonts w:eastAsia="Times New Roman"/>
          <w:szCs w:val="24"/>
          <w:lang w:val="en-CA" w:eastAsia="de-DE"/>
        </w:rPr>
        <w:t>, Y.-J. Chang (Foxconn)] [late] [miss]</w:t>
      </w:r>
    </w:p>
    <w:p w14:paraId="5C78CC66" w14:textId="77777777" w:rsidR="000D4D8D" w:rsidRPr="003B166B" w:rsidRDefault="000D4D8D" w:rsidP="000D4D8D">
      <w:pPr>
        <w:tabs>
          <w:tab w:val="left" w:pos="1179"/>
        </w:tabs>
        <w:rPr>
          <w:rFonts w:eastAsia="Times New Roman"/>
          <w:sz w:val="24"/>
          <w:szCs w:val="24"/>
          <w:lang w:eastAsia="de-DE"/>
        </w:rPr>
      </w:pPr>
    </w:p>
    <w:p w14:paraId="21464258" w14:textId="77777777" w:rsidR="000D4D8D" w:rsidRPr="003B166B" w:rsidRDefault="000D4D8D" w:rsidP="000D4D8D">
      <w:pPr>
        <w:pStyle w:val="9"/>
        <w:rPr>
          <w:rFonts w:eastAsia="Times New Roman"/>
          <w:szCs w:val="24"/>
          <w:lang w:val="en-CA" w:eastAsia="de-DE"/>
        </w:rPr>
      </w:pPr>
      <w:hyperlink r:id="rId18" w:history="1">
        <w:r w:rsidRPr="003B166B">
          <w:rPr>
            <w:rFonts w:eastAsia="Times New Roman"/>
            <w:color w:val="0000FF"/>
            <w:szCs w:val="24"/>
            <w:u w:val="single"/>
            <w:lang w:val="en-CA" w:eastAsia="de-DE"/>
          </w:rPr>
          <w:t>JVET-K0102</w:t>
        </w:r>
      </w:hyperlink>
      <w:r w:rsidRPr="003B166B">
        <w:rPr>
          <w:rFonts w:eastAsia="Times New Roman"/>
          <w:szCs w:val="24"/>
          <w:lang w:val="en-CA" w:eastAsia="de-DE"/>
        </w:rPr>
        <w:t xml:space="preserve"> CE4-related: Interweaved Prediction for Affine Motion Compensation [K. Zhang, L. Zhang, H. Liu, Y. Wang, P. Zhao, D. Hong (</w:t>
      </w:r>
      <w:proofErr w:type="spellStart"/>
      <w:r w:rsidRPr="003B166B">
        <w:rPr>
          <w:rFonts w:eastAsia="Times New Roman"/>
          <w:szCs w:val="24"/>
          <w:lang w:val="en-CA" w:eastAsia="de-DE"/>
        </w:rPr>
        <w:t>Bytedance</w:t>
      </w:r>
      <w:proofErr w:type="spellEnd"/>
      <w:r w:rsidRPr="003B166B">
        <w:rPr>
          <w:rFonts w:eastAsia="Times New Roman"/>
          <w:szCs w:val="24"/>
          <w:lang w:val="en-CA" w:eastAsia="de-DE"/>
        </w:rPr>
        <w:t>)]</w:t>
      </w:r>
    </w:p>
    <w:p w14:paraId="53E9C7B8" w14:textId="77777777" w:rsidR="00927CAF" w:rsidRPr="00380F06" w:rsidRDefault="00927CAF" w:rsidP="00927CAF">
      <w:pPr>
        <w:rPr>
          <w:lang w:val="en-CA"/>
        </w:rPr>
      </w:pPr>
      <w:r>
        <w:rPr>
          <w:lang w:val="en-CA"/>
        </w:rPr>
        <w:t>With the affine motion compensation (AMC) in the benchmark set (BMS), a coding-block is divided into sub-blocks as small as 4×4</w:t>
      </w:r>
      <w:r>
        <w:rPr>
          <w:lang w:val="en-CA" w:eastAsia="zh-CN"/>
        </w:rPr>
        <w:t>, each of which is assigned with an individual</w:t>
      </w:r>
      <w:r>
        <w:rPr>
          <w:lang w:val="en-CA"/>
        </w:rPr>
        <w:t xml:space="preserve"> motion vector derived </w:t>
      </w:r>
      <w:r>
        <w:t xml:space="preserve">by </w:t>
      </w:r>
      <w:r>
        <w:rPr>
          <w:lang w:val="en-CA"/>
        </w:rPr>
        <w:t xml:space="preserve">the affine model. In this contribution, </w:t>
      </w:r>
      <w:proofErr w:type="gramStart"/>
      <w:r>
        <w:rPr>
          <w:lang w:val="en-CA"/>
        </w:rPr>
        <w:t>an interweaved</w:t>
      </w:r>
      <w:proofErr w:type="gramEnd"/>
      <w:r>
        <w:rPr>
          <w:lang w:val="en-CA"/>
        </w:rPr>
        <w:t xml:space="preserve"> prediction approach is proposed for AMC. With </w:t>
      </w:r>
      <w:proofErr w:type="gramStart"/>
      <w:r>
        <w:rPr>
          <w:lang w:val="en-CA"/>
        </w:rPr>
        <w:t>the interweaved</w:t>
      </w:r>
      <w:proofErr w:type="gramEnd"/>
      <w:r>
        <w:rPr>
          <w:lang w:val="en-CA"/>
        </w:rPr>
        <w:t xml:space="preserve"> prediction, a coding block is divided into sub-blocks with two different dividing patterns. Then two </w:t>
      </w:r>
      <w:r>
        <w:t xml:space="preserve">auxiliary </w:t>
      </w:r>
      <w:r>
        <w:rPr>
          <w:lang w:val="en-CA"/>
        </w:rPr>
        <w:t>predictions are generated by AMC with the two dividing patterns. The final prediction is calculated as a weighted-sum of the two</w:t>
      </w:r>
      <w:r w:rsidRPr="00AE1C11">
        <w:t xml:space="preserve"> </w:t>
      </w:r>
      <w:r>
        <w:t xml:space="preserve">auxiliary </w:t>
      </w:r>
      <w:r>
        <w:rPr>
          <w:lang w:val="en-CA"/>
        </w:rPr>
        <w:t xml:space="preserve">predictions. </w:t>
      </w:r>
      <w:proofErr w:type="gramStart"/>
      <w:r>
        <w:rPr>
          <w:lang w:val="en-CA"/>
        </w:rPr>
        <w:t>The interweaved</w:t>
      </w:r>
      <w:proofErr w:type="gramEnd"/>
      <w:r>
        <w:rPr>
          <w:lang w:val="en-CA"/>
        </w:rPr>
        <w:t xml:space="preserve"> prediction is only applied on the </w:t>
      </w:r>
      <w:proofErr w:type="spellStart"/>
      <w:r>
        <w:rPr>
          <w:lang w:val="en-CA"/>
        </w:rPr>
        <w:t>luma</w:t>
      </w:r>
      <w:proofErr w:type="spellEnd"/>
      <w:r>
        <w:rPr>
          <w:lang w:val="en-CA"/>
        </w:rPr>
        <w:t xml:space="preserve">-component for affine-coded blocks with </w:t>
      </w:r>
      <w:proofErr w:type="spellStart"/>
      <w:r>
        <w:rPr>
          <w:lang w:val="en-CA"/>
        </w:rPr>
        <w:t>uni</w:t>
      </w:r>
      <w:proofErr w:type="spellEnd"/>
      <w:r>
        <w:rPr>
          <w:lang w:val="en-CA"/>
        </w:rPr>
        <w:t xml:space="preserve">-prediction. </w:t>
      </w:r>
      <w:r w:rsidRPr="00380F06">
        <w:rPr>
          <w:lang w:val="en-CA"/>
        </w:rPr>
        <w:t xml:space="preserve">Simulation results reportedly show </w:t>
      </w:r>
      <w:r w:rsidRPr="00EA3813">
        <w:rPr>
          <w:lang w:val="en-CA"/>
        </w:rPr>
        <w:t>0.</w:t>
      </w:r>
      <w:r>
        <w:rPr>
          <w:lang w:val="en-CA"/>
        </w:rPr>
        <w:t>29</w:t>
      </w:r>
      <w:r w:rsidRPr="00EA3813">
        <w:rPr>
          <w:lang w:val="en-CA"/>
        </w:rPr>
        <w:t xml:space="preserve">% </w:t>
      </w:r>
      <w:r w:rsidRPr="00380F06">
        <w:rPr>
          <w:lang w:val="en-CA"/>
        </w:rPr>
        <w:t>BD</w:t>
      </w:r>
      <w:r>
        <w:rPr>
          <w:lang w:val="en-CA"/>
        </w:rPr>
        <w:t>-rate savings under BMS</w:t>
      </w:r>
      <w:r w:rsidRPr="00380F06">
        <w:rPr>
          <w:lang w:val="en-CA"/>
        </w:rPr>
        <w:t xml:space="preserve"> Random Access (RA) configuration</w:t>
      </w:r>
      <w:r>
        <w:rPr>
          <w:lang w:val="en-CA"/>
        </w:rPr>
        <w:t>s</w:t>
      </w:r>
      <w:r>
        <w:rPr>
          <w:szCs w:val="22"/>
          <w:lang w:val="en-CA"/>
        </w:rPr>
        <w:t>.</w:t>
      </w:r>
    </w:p>
    <w:p w14:paraId="1F6BE2EB" w14:textId="1F2723FB" w:rsidR="000D4D8D" w:rsidRDefault="005A2AD8" w:rsidP="000D4D8D">
      <w:pPr>
        <w:rPr>
          <w:lang w:eastAsia="zh-CN"/>
        </w:rPr>
      </w:pPr>
      <w:r>
        <w:rPr>
          <w:rFonts w:hint="eastAsia"/>
          <w:lang w:eastAsia="zh-CN"/>
        </w:rPr>
        <w:t>Multi-hypot</w:t>
      </w:r>
      <w:r>
        <w:rPr>
          <w:lang w:eastAsia="zh-CN"/>
        </w:rPr>
        <w:t xml:space="preserve">hesis prediction with two hypothesis is proposed for affine MC. Sub-block motion vectors at two sets of different sampling positions are derived and two prediction hypothesis is obtained by applying MC using the two sets of motion vectors. The two predictions are then averaged to get the final prediction. </w:t>
      </w:r>
    </w:p>
    <w:p w14:paraId="331747B8" w14:textId="3B9C0842" w:rsidR="005A2AD8" w:rsidRDefault="005A2AD8" w:rsidP="000D4D8D">
      <w:pPr>
        <w:rPr>
          <w:lang w:eastAsia="zh-CN"/>
        </w:rPr>
      </w:pPr>
      <w:r>
        <w:rPr>
          <w:lang w:eastAsia="zh-CN"/>
        </w:rPr>
        <w:t xml:space="preserve">It is applied to </w:t>
      </w:r>
      <w:proofErr w:type="spellStart"/>
      <w:r>
        <w:rPr>
          <w:lang w:eastAsia="zh-CN"/>
        </w:rPr>
        <w:t>luma</w:t>
      </w:r>
      <w:proofErr w:type="spellEnd"/>
      <w:r>
        <w:rPr>
          <w:lang w:eastAsia="zh-CN"/>
        </w:rPr>
        <w:t xml:space="preserve"> component in case of </w:t>
      </w:r>
      <w:proofErr w:type="spellStart"/>
      <w:r>
        <w:rPr>
          <w:lang w:eastAsia="zh-CN"/>
        </w:rPr>
        <w:t>uni</w:t>
      </w:r>
      <w:proofErr w:type="spellEnd"/>
      <w:r>
        <w:rPr>
          <w:lang w:eastAsia="zh-CN"/>
        </w:rPr>
        <w:t>-prediction of affine coded blocks. So the worst case of memory access bandwidth is not changed.</w:t>
      </w:r>
    </w:p>
    <w:p w14:paraId="6BF5AF08" w14:textId="71C5A99A" w:rsidR="005A2AD8" w:rsidRDefault="005A2AD8" w:rsidP="000D4D8D">
      <w:pPr>
        <w:rPr>
          <w:lang w:eastAsia="zh-CN"/>
        </w:rPr>
      </w:pPr>
      <w:r>
        <w:rPr>
          <w:lang w:eastAsia="zh-CN"/>
        </w:rPr>
        <w:t>It is noted that weighting matrices are designed to for combining the two prediction hypothesis.</w:t>
      </w:r>
    </w:p>
    <w:p w14:paraId="3731E763" w14:textId="23230073" w:rsidR="008A3439" w:rsidRDefault="008A3439" w:rsidP="000D4D8D">
      <w:pPr>
        <w:rPr>
          <w:lang w:eastAsia="zh-CN"/>
        </w:rPr>
      </w:pPr>
      <w:r>
        <w:rPr>
          <w:lang w:eastAsia="zh-CN"/>
        </w:rPr>
        <w:t>It is noted that for boundary and corner positions in the auxiliary block partitioning patent, motion compensation is performed on 2x2 and 2x4/4x2 blocks.</w:t>
      </w:r>
    </w:p>
    <w:p w14:paraId="10D51159" w14:textId="44A57BEE" w:rsidR="008A3439" w:rsidRDefault="008A3439" w:rsidP="000D4D8D">
      <w:pPr>
        <w:rPr>
          <w:lang w:eastAsia="zh-CN"/>
        </w:rPr>
      </w:pPr>
      <w:r>
        <w:rPr>
          <w:lang w:eastAsia="zh-CN"/>
        </w:rPr>
        <w:t>-0.3% BD-Rate is observed for BMS tool test.</w:t>
      </w:r>
    </w:p>
    <w:p w14:paraId="2903BD97" w14:textId="615C7592" w:rsidR="005A2AD8" w:rsidRDefault="005A2AD8" w:rsidP="000D4D8D">
      <w:pPr>
        <w:rPr>
          <w:rFonts w:hint="eastAsia"/>
          <w:lang w:eastAsia="zh-CN"/>
        </w:rPr>
      </w:pPr>
      <w:r w:rsidRPr="005A2AD8">
        <w:rPr>
          <w:highlight w:val="yellow"/>
          <w:lang w:eastAsia="zh-CN"/>
        </w:rPr>
        <w:t>Recommendation</w:t>
      </w:r>
      <w:r>
        <w:rPr>
          <w:lang w:eastAsia="zh-CN"/>
        </w:rPr>
        <w:t>: further study in CE.</w:t>
      </w:r>
    </w:p>
    <w:p w14:paraId="4A9FC3AC" w14:textId="77777777" w:rsidR="00927CAF" w:rsidRPr="003B166B" w:rsidRDefault="00927CAF" w:rsidP="000D4D8D">
      <w:pPr>
        <w:rPr>
          <w:lang w:eastAsia="de-DE"/>
        </w:rPr>
      </w:pPr>
    </w:p>
    <w:p w14:paraId="08ED06A6" w14:textId="77777777" w:rsidR="000D4D8D" w:rsidRPr="003B166B" w:rsidRDefault="000D4D8D" w:rsidP="000D4D8D">
      <w:pPr>
        <w:pStyle w:val="9"/>
        <w:rPr>
          <w:rFonts w:eastAsia="Times New Roman"/>
          <w:szCs w:val="24"/>
          <w:lang w:val="en-CA" w:eastAsia="de-DE"/>
        </w:rPr>
      </w:pPr>
      <w:hyperlink r:id="rId19" w:history="1">
        <w:r w:rsidRPr="003B166B">
          <w:rPr>
            <w:rFonts w:eastAsia="Times New Roman"/>
            <w:color w:val="0000FF"/>
            <w:szCs w:val="24"/>
            <w:u w:val="single"/>
            <w:lang w:val="en-CA" w:eastAsia="de-DE"/>
          </w:rPr>
          <w:t>JVET-K0455</w:t>
        </w:r>
      </w:hyperlink>
      <w:r w:rsidRPr="003B166B">
        <w:rPr>
          <w:rFonts w:eastAsia="Times New Roman"/>
          <w:szCs w:val="24"/>
          <w:lang w:val="en-CA" w:eastAsia="de-DE"/>
        </w:rPr>
        <w:t xml:space="preserve"> </w:t>
      </w:r>
      <w:r w:rsidRPr="00F84B46">
        <w:rPr>
          <w:rFonts w:eastAsia="Times New Roman"/>
          <w:szCs w:val="24"/>
          <w:lang w:val="en-CA" w:eastAsia="de-DE"/>
        </w:rPr>
        <w:t>Cross-check of JVET-K0102: CE4-related: Interweaved Prediction for Affine Motion Compensation</w:t>
      </w:r>
      <w:r w:rsidRPr="003B166B">
        <w:rPr>
          <w:rFonts w:eastAsia="Times New Roman"/>
          <w:szCs w:val="24"/>
          <w:lang w:val="en-CA" w:eastAsia="de-DE"/>
        </w:rPr>
        <w:t xml:space="preserve"> [Y. He (</w:t>
      </w:r>
      <w:proofErr w:type="spellStart"/>
      <w:r w:rsidRPr="003B166B">
        <w:rPr>
          <w:rFonts w:eastAsia="Times New Roman"/>
          <w:szCs w:val="24"/>
          <w:lang w:val="en-CA" w:eastAsia="de-DE"/>
        </w:rPr>
        <w:t>InterDigital</w:t>
      </w:r>
      <w:proofErr w:type="spellEnd"/>
      <w:r w:rsidRPr="003B166B">
        <w:rPr>
          <w:rFonts w:eastAsia="Times New Roman"/>
          <w:szCs w:val="24"/>
          <w:lang w:val="en-CA" w:eastAsia="de-DE"/>
        </w:rPr>
        <w:t>)] [late] [miss]</w:t>
      </w:r>
    </w:p>
    <w:p w14:paraId="0824C767" w14:textId="77777777" w:rsidR="000D4D8D" w:rsidRPr="003B166B" w:rsidRDefault="000D4D8D" w:rsidP="000D4D8D">
      <w:pPr>
        <w:rPr>
          <w:rFonts w:eastAsia="Times New Roman"/>
          <w:sz w:val="24"/>
          <w:szCs w:val="24"/>
          <w:lang w:eastAsia="de-DE"/>
        </w:rPr>
      </w:pPr>
    </w:p>
    <w:p w14:paraId="06027DA2" w14:textId="77777777" w:rsidR="000D4D8D" w:rsidRPr="003B166B" w:rsidRDefault="000D4D8D" w:rsidP="000D4D8D">
      <w:pPr>
        <w:pStyle w:val="9"/>
        <w:rPr>
          <w:rFonts w:eastAsia="Times New Roman"/>
          <w:szCs w:val="24"/>
          <w:lang w:val="en-CA" w:eastAsia="de-DE"/>
        </w:rPr>
      </w:pPr>
      <w:hyperlink r:id="rId20" w:history="1">
        <w:r w:rsidRPr="003B166B">
          <w:rPr>
            <w:rFonts w:eastAsia="Times New Roman"/>
            <w:color w:val="0000FF"/>
            <w:szCs w:val="24"/>
            <w:u w:val="single"/>
            <w:lang w:val="en-CA" w:eastAsia="de-DE"/>
          </w:rPr>
          <w:t>JVET-K0103</w:t>
        </w:r>
      </w:hyperlink>
      <w:r w:rsidRPr="003B166B">
        <w:rPr>
          <w:rFonts w:eastAsia="Times New Roman"/>
          <w:szCs w:val="24"/>
          <w:lang w:val="en-CA" w:eastAsia="de-DE"/>
        </w:rPr>
        <w:t xml:space="preserve"> CE4-related: Simplified Affine Prediction [K. Zhang, L. Zhang, H. Liu, Y. Wang, P. Zhao, D. Hong (</w:t>
      </w:r>
      <w:proofErr w:type="spellStart"/>
      <w:r w:rsidRPr="003B166B">
        <w:rPr>
          <w:rFonts w:eastAsia="Times New Roman"/>
          <w:szCs w:val="24"/>
          <w:lang w:val="en-CA" w:eastAsia="de-DE"/>
        </w:rPr>
        <w:t>Bytedance</w:t>
      </w:r>
      <w:proofErr w:type="spellEnd"/>
      <w:r w:rsidRPr="003B166B">
        <w:rPr>
          <w:rFonts w:eastAsia="Times New Roman"/>
          <w:szCs w:val="24"/>
          <w:lang w:val="en-CA" w:eastAsia="de-DE"/>
        </w:rPr>
        <w:t>)]</w:t>
      </w:r>
    </w:p>
    <w:p w14:paraId="2F796CD3" w14:textId="77777777" w:rsidR="00907A69" w:rsidRDefault="00907A69" w:rsidP="00907A69">
      <w:pPr>
        <w:rPr>
          <w:lang w:val="en-CA"/>
        </w:rPr>
      </w:pPr>
      <w:r>
        <w:rPr>
          <w:lang w:val="en-CA"/>
        </w:rPr>
        <w:t xml:space="preserve">In this contribution, affine prediction in the benchmark set </w:t>
      </w:r>
      <w:r>
        <w:t xml:space="preserve">(BMS) </w:t>
      </w:r>
      <w:r>
        <w:rPr>
          <w:lang w:val="en-CA"/>
        </w:rPr>
        <w:t xml:space="preserve">is modified in three aspects. First, the sub-block size is fixed to be 4×4, instead of being calculated by an equation with division operations. </w:t>
      </w:r>
    </w:p>
    <w:p w14:paraId="4906C4A9" w14:textId="6050A880" w:rsidR="00907A69" w:rsidRDefault="00907A69" w:rsidP="00907A69">
      <w:pPr>
        <w:rPr>
          <w:lang w:val="en-CA"/>
        </w:rPr>
      </w:pPr>
      <w:r>
        <w:rPr>
          <w:lang w:val="en-CA"/>
        </w:rPr>
        <w:t>This was already decided in track B discussion earlier.</w:t>
      </w:r>
    </w:p>
    <w:p w14:paraId="35AE5510" w14:textId="60EB119E" w:rsidR="00907A69" w:rsidRDefault="00907A69" w:rsidP="00907A69">
      <w:pPr>
        <w:rPr>
          <w:lang w:val="en-CA"/>
        </w:rPr>
      </w:pPr>
      <w:r>
        <w:rPr>
          <w:lang w:val="en-CA"/>
        </w:rPr>
        <w:t>Second point in the contribution, the constraints of block size for affine merge mode and affine AMVP mode are unified. Both</w:t>
      </w:r>
      <w:r w:rsidRPr="00D65762">
        <w:rPr>
          <w:lang w:val="en-CA"/>
        </w:rPr>
        <w:t xml:space="preserve"> </w:t>
      </w:r>
      <w:r>
        <w:rPr>
          <w:lang w:val="en-CA"/>
        </w:rPr>
        <w:t xml:space="preserve">affine merge mode and the affine AMVP mode are applicable when the width and height of a block is greater than or equal to 8. </w:t>
      </w:r>
    </w:p>
    <w:p w14:paraId="115D2C24" w14:textId="67BA5F7D" w:rsidR="00907A69" w:rsidRDefault="00907A69" w:rsidP="00907A69">
      <w:pPr>
        <w:rPr>
          <w:rFonts w:hint="eastAsia"/>
          <w:lang w:val="en-CA" w:eastAsia="zh-CN"/>
        </w:rPr>
      </w:pPr>
      <w:r>
        <w:rPr>
          <w:rFonts w:hint="eastAsia"/>
          <w:lang w:val="en-CA" w:eastAsia="zh-CN"/>
        </w:rPr>
        <w:t>The coding performance is sligh</w:t>
      </w:r>
      <w:r>
        <w:rPr>
          <w:lang w:val="en-CA" w:eastAsia="zh-CN"/>
        </w:rPr>
        <w:t>t</w:t>
      </w:r>
      <w:r>
        <w:rPr>
          <w:rFonts w:hint="eastAsia"/>
          <w:lang w:val="en-CA" w:eastAsia="zh-CN"/>
        </w:rPr>
        <w:t xml:space="preserve">ly </w:t>
      </w:r>
      <w:r>
        <w:rPr>
          <w:lang w:val="en-CA" w:eastAsia="zh-CN"/>
        </w:rPr>
        <w:t>degraded. And the encoding time for VTM tools test is increased by 2%.</w:t>
      </w:r>
      <w:r w:rsidR="004F4D2B">
        <w:rPr>
          <w:lang w:val="en-CA" w:eastAsia="zh-CN"/>
        </w:rPr>
        <w:t xml:space="preserve"> In case of 6-param affine inter prediction for 8x8 CU, 3 MVs instead of 4 MVs are signaled.</w:t>
      </w:r>
      <w:r w:rsidR="001F78A4">
        <w:rPr>
          <w:lang w:val="en-CA" w:eastAsia="zh-CN"/>
        </w:rPr>
        <w:t xml:space="preserve"> It is commented that this does not reduce parsing efforts in BMS affine. It is claimed that the proposed change could reduce the number of lines in BMS SW.</w:t>
      </w:r>
    </w:p>
    <w:p w14:paraId="0DF9F3B3" w14:textId="7C020F31" w:rsidR="00907A69" w:rsidRDefault="00907A69" w:rsidP="00907A69">
      <w:pPr>
        <w:rPr>
          <w:lang w:val="en-CA"/>
        </w:rPr>
      </w:pPr>
      <w:r>
        <w:rPr>
          <w:lang w:val="en-CA"/>
        </w:rPr>
        <w:t xml:space="preserve">Third, the sub-block size for </w:t>
      </w:r>
      <w:proofErr w:type="spellStart"/>
      <w:r>
        <w:rPr>
          <w:lang w:val="en-CA"/>
        </w:rPr>
        <w:t>chroma</w:t>
      </w:r>
      <w:proofErr w:type="spellEnd"/>
      <w:r>
        <w:rPr>
          <w:lang w:val="en-CA"/>
        </w:rPr>
        <w:t xml:space="preserve"> components is expanded from 2×2 to 4×4. </w:t>
      </w:r>
      <w:r w:rsidRPr="00380F06">
        <w:rPr>
          <w:lang w:val="en-CA"/>
        </w:rPr>
        <w:t xml:space="preserve">Simulation results reportedly show </w:t>
      </w:r>
      <w:r w:rsidRPr="00EF7A27">
        <w:rPr>
          <w:lang w:val="en-CA"/>
        </w:rPr>
        <w:t>0.03%</w:t>
      </w:r>
      <w:r w:rsidRPr="00380F06">
        <w:rPr>
          <w:lang w:val="en-CA"/>
        </w:rPr>
        <w:t xml:space="preserve"> BD</w:t>
      </w:r>
      <w:r>
        <w:rPr>
          <w:lang w:val="en-CA"/>
        </w:rPr>
        <w:t>-rate increase on the Y component</w:t>
      </w:r>
      <w:r w:rsidRPr="00380F06">
        <w:rPr>
          <w:lang w:val="en-CA"/>
        </w:rPr>
        <w:t xml:space="preserve"> for Random Access (RA) configuration in average</w:t>
      </w:r>
      <w:r>
        <w:rPr>
          <w:lang w:val="en-CA"/>
        </w:rPr>
        <w:t xml:space="preserve"> compared with BMS-1.1.</w:t>
      </w:r>
    </w:p>
    <w:p w14:paraId="210107A7" w14:textId="53F4FEE7" w:rsidR="004F4D2B" w:rsidRPr="00380F06" w:rsidRDefault="004F4D2B" w:rsidP="00907A69">
      <w:pPr>
        <w:rPr>
          <w:lang w:val="en-CA"/>
        </w:rPr>
      </w:pPr>
      <w:r>
        <w:rPr>
          <w:lang w:val="en-CA"/>
        </w:rPr>
        <w:t xml:space="preserve">This implies using different motion vectors for the MC of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Additional sub-block MV derivation for </w:t>
      </w:r>
      <w:proofErr w:type="spellStart"/>
      <w:r>
        <w:rPr>
          <w:lang w:val="en-CA"/>
        </w:rPr>
        <w:t>chroma</w:t>
      </w:r>
      <w:proofErr w:type="spellEnd"/>
      <w:r>
        <w:rPr>
          <w:lang w:val="en-CA"/>
        </w:rPr>
        <w:t xml:space="preserve"> component is required.</w:t>
      </w:r>
    </w:p>
    <w:p w14:paraId="289A60B5" w14:textId="7E65090B" w:rsidR="000D4D8D" w:rsidRDefault="001F78A4" w:rsidP="000D4D8D">
      <w:pPr>
        <w:rPr>
          <w:rFonts w:eastAsia="Times New Roman"/>
          <w:sz w:val="24"/>
          <w:szCs w:val="24"/>
          <w:lang w:eastAsia="de-DE"/>
        </w:rPr>
      </w:pPr>
      <w:r w:rsidRPr="005A2AD8">
        <w:rPr>
          <w:highlight w:val="yellow"/>
          <w:lang w:eastAsia="zh-CN"/>
        </w:rPr>
        <w:t>Recommendation</w:t>
      </w:r>
      <w:r>
        <w:rPr>
          <w:lang w:eastAsia="zh-CN"/>
        </w:rPr>
        <w:t xml:space="preserve">: test the 4x4 block </w:t>
      </w:r>
      <w:proofErr w:type="spellStart"/>
      <w:r>
        <w:rPr>
          <w:lang w:eastAsia="zh-CN"/>
        </w:rPr>
        <w:t>chroma</w:t>
      </w:r>
      <w:proofErr w:type="spellEnd"/>
      <w:r>
        <w:rPr>
          <w:lang w:eastAsia="zh-CN"/>
        </w:rPr>
        <w:t xml:space="preserve"> sub-block in CE.</w:t>
      </w:r>
    </w:p>
    <w:p w14:paraId="70D62C88" w14:textId="77777777" w:rsidR="00907A69" w:rsidRDefault="00907A69" w:rsidP="000D4D8D">
      <w:pPr>
        <w:rPr>
          <w:rFonts w:eastAsia="Times New Roman"/>
          <w:sz w:val="24"/>
          <w:szCs w:val="24"/>
          <w:lang w:eastAsia="de-DE"/>
        </w:rPr>
      </w:pPr>
    </w:p>
    <w:p w14:paraId="457CC3B7" w14:textId="77777777" w:rsidR="000D4D8D" w:rsidRDefault="000D4D8D" w:rsidP="000D4D8D">
      <w:pPr>
        <w:pStyle w:val="9"/>
        <w:rPr>
          <w:rFonts w:eastAsia="Times New Roman"/>
          <w:szCs w:val="24"/>
          <w:lang w:eastAsia="de-DE"/>
        </w:rPr>
      </w:pPr>
      <w:hyperlink r:id="rId21" w:history="1">
        <w:r w:rsidRPr="00A34EB8">
          <w:rPr>
            <w:rFonts w:eastAsia="Times New Roman"/>
            <w:color w:val="0000FF"/>
            <w:szCs w:val="24"/>
            <w:u w:val="single"/>
            <w:lang w:eastAsia="de-DE"/>
          </w:rPr>
          <w:t>JVET-K0507</w:t>
        </w:r>
      </w:hyperlink>
      <w:r>
        <w:rPr>
          <w:rFonts w:eastAsia="Times New Roman"/>
          <w:szCs w:val="24"/>
          <w:lang w:eastAsia="de-DE"/>
        </w:rPr>
        <w:t xml:space="preserve"> </w:t>
      </w:r>
      <w:r w:rsidRPr="001D00D1">
        <w:rPr>
          <w:rFonts w:eastAsia="Times New Roman"/>
          <w:szCs w:val="24"/>
          <w:lang w:val="en-CA" w:eastAsia="de-DE"/>
        </w:rPr>
        <w:t>Crosscheck</w:t>
      </w:r>
      <w:r w:rsidRPr="00A34EB8">
        <w:rPr>
          <w:rFonts w:eastAsia="Times New Roman"/>
          <w:szCs w:val="24"/>
          <w:lang w:eastAsia="de-DE"/>
        </w:rPr>
        <w:t xml:space="preserve"> of JVET-K0103 (CE4-related: Simplified Affine P</w:t>
      </w:r>
      <w:r>
        <w:rPr>
          <w:rFonts w:eastAsia="Times New Roman"/>
          <w:szCs w:val="24"/>
          <w:lang w:eastAsia="de-DE"/>
        </w:rPr>
        <w:t>rediction) [</w:t>
      </w:r>
      <w:r w:rsidRPr="004D7993">
        <w:rPr>
          <w:rFonts w:eastAsia="Times New Roman"/>
          <w:szCs w:val="24"/>
          <w:lang w:eastAsia="de-DE"/>
        </w:rPr>
        <w:t>H. Chen</w:t>
      </w:r>
      <w:r w:rsidRPr="00A34EB8">
        <w:rPr>
          <w:rFonts w:eastAsia="Times New Roman"/>
          <w:szCs w:val="24"/>
          <w:lang w:eastAsia="de-DE"/>
        </w:rPr>
        <w:t xml:space="preserve">, </w:t>
      </w:r>
      <w:r w:rsidRPr="004D7993">
        <w:rPr>
          <w:rFonts w:eastAsia="Times New Roman"/>
          <w:szCs w:val="24"/>
          <w:lang w:eastAsia="de-DE"/>
        </w:rPr>
        <w:t>H. Yang</w:t>
      </w:r>
      <w:r w:rsidRPr="00A34EB8">
        <w:rPr>
          <w:rFonts w:eastAsia="Times New Roman"/>
          <w:szCs w:val="24"/>
          <w:lang w:eastAsia="de-DE"/>
        </w:rPr>
        <w:t xml:space="preserve">, </w:t>
      </w:r>
      <w:r w:rsidRPr="004D7993">
        <w:rPr>
          <w:rFonts w:eastAsia="Times New Roman"/>
          <w:szCs w:val="24"/>
          <w:lang w:eastAsia="de-DE"/>
        </w:rPr>
        <w:t>J. Chen (Huawei)] [late]</w:t>
      </w:r>
      <w:r>
        <w:rPr>
          <w:rFonts w:eastAsia="Times New Roman"/>
          <w:szCs w:val="24"/>
          <w:lang w:eastAsia="de-DE"/>
        </w:rPr>
        <w:t xml:space="preserve"> [miss]</w:t>
      </w:r>
    </w:p>
    <w:p w14:paraId="5E6D13A7" w14:textId="77777777" w:rsidR="000D4D8D" w:rsidRPr="003B166B" w:rsidRDefault="000D4D8D" w:rsidP="000D4D8D">
      <w:pPr>
        <w:rPr>
          <w:rFonts w:eastAsia="Times New Roman"/>
          <w:sz w:val="24"/>
          <w:szCs w:val="24"/>
          <w:lang w:eastAsia="de-DE"/>
        </w:rPr>
      </w:pPr>
    </w:p>
    <w:p w14:paraId="4B788F4B" w14:textId="77777777" w:rsidR="000D4D8D" w:rsidRPr="003B166B" w:rsidRDefault="000D4D8D" w:rsidP="000D4D8D">
      <w:pPr>
        <w:pStyle w:val="9"/>
        <w:rPr>
          <w:rFonts w:eastAsia="Times New Roman"/>
          <w:szCs w:val="24"/>
          <w:lang w:val="en-CA" w:eastAsia="de-DE"/>
        </w:rPr>
      </w:pPr>
      <w:hyperlink r:id="rId22" w:history="1">
        <w:r w:rsidRPr="003B166B">
          <w:rPr>
            <w:rFonts w:eastAsia="Times New Roman"/>
            <w:color w:val="0000FF"/>
            <w:szCs w:val="24"/>
            <w:u w:val="single"/>
            <w:lang w:val="en-CA" w:eastAsia="de-DE"/>
          </w:rPr>
          <w:t>JVET-K0193</w:t>
        </w:r>
      </w:hyperlink>
      <w:r w:rsidRPr="003B166B">
        <w:rPr>
          <w:rFonts w:eastAsia="Times New Roman"/>
          <w:szCs w:val="24"/>
          <w:lang w:val="en-CA" w:eastAsia="de-DE"/>
        </w:rPr>
        <w:t xml:space="preserve"> CE4-related: On performance improvements of Enhanced Interpolation Filter (EIF) [M. Sychev, G. </w:t>
      </w:r>
      <w:proofErr w:type="spellStart"/>
      <w:r w:rsidRPr="003B166B">
        <w:rPr>
          <w:rFonts w:eastAsia="Times New Roman"/>
          <w:szCs w:val="24"/>
          <w:lang w:val="en-CA" w:eastAsia="de-DE"/>
        </w:rPr>
        <w:t>Zhulikov</w:t>
      </w:r>
      <w:proofErr w:type="spellEnd"/>
      <w:r w:rsidRPr="003B166B">
        <w:rPr>
          <w:rFonts w:eastAsia="Times New Roman"/>
          <w:szCs w:val="24"/>
          <w:lang w:val="en-CA" w:eastAsia="de-DE"/>
        </w:rPr>
        <w:t>, T. Solovyev, H. Chen, J. Chen (Huawei)] [late]</w:t>
      </w:r>
    </w:p>
    <w:p w14:paraId="6B1E0DD4" w14:textId="32359E6B" w:rsidR="000D4D8D" w:rsidRDefault="00EC07FC" w:rsidP="000D4D8D">
      <w:pPr>
        <w:rPr>
          <w:lang w:val="en-CA" w:eastAsia="zh-CN"/>
        </w:rPr>
      </w:pPr>
      <w:r>
        <w:rPr>
          <w:rFonts w:hint="eastAsia"/>
          <w:lang w:val="en-CA" w:eastAsia="zh-CN"/>
        </w:rPr>
        <w:t>It is shown that the coding artifacts along a sharp edge in case of rotation could be a</w:t>
      </w:r>
      <w:r>
        <w:rPr>
          <w:lang w:val="en-CA" w:eastAsia="zh-CN"/>
        </w:rPr>
        <w:t>lleviated</w:t>
      </w:r>
      <w:r w:rsidR="00BE6E79">
        <w:rPr>
          <w:lang w:val="en-CA" w:eastAsia="zh-CN"/>
        </w:rPr>
        <w:t xml:space="preserve"> by the per-pixel affine MC using EIF interpolation filter</w:t>
      </w:r>
      <w:r>
        <w:rPr>
          <w:lang w:val="en-CA" w:eastAsia="zh-CN"/>
        </w:rPr>
        <w:t xml:space="preserve">. </w:t>
      </w:r>
    </w:p>
    <w:p w14:paraId="6FA97379" w14:textId="4D7FDC33" w:rsidR="00BE6E79" w:rsidRDefault="00BE6E79" w:rsidP="000D4D8D">
      <w:pPr>
        <w:rPr>
          <w:lang w:val="en-CA" w:eastAsia="zh-CN"/>
        </w:rPr>
      </w:pPr>
      <w:r>
        <w:rPr>
          <w:lang w:val="en-CA" w:eastAsia="zh-CN"/>
        </w:rPr>
        <w:t>Combined with other techniques in affine MC, at maximum 0.</w:t>
      </w:r>
      <w:r w:rsidR="00332757">
        <w:rPr>
          <w:lang w:val="en-CA" w:eastAsia="zh-CN"/>
        </w:rPr>
        <w:t>7</w:t>
      </w:r>
      <w:r>
        <w:rPr>
          <w:lang w:val="en-CA" w:eastAsia="zh-CN"/>
        </w:rPr>
        <w:t>% coding gain could be obtained for VTM tool test</w:t>
      </w:r>
      <w:r w:rsidR="00332757">
        <w:rPr>
          <w:lang w:val="en-CA" w:eastAsia="zh-CN"/>
        </w:rPr>
        <w:t xml:space="preserve"> in RA configuration</w:t>
      </w:r>
      <w:r>
        <w:rPr>
          <w:lang w:val="en-CA" w:eastAsia="zh-CN"/>
        </w:rPr>
        <w:t>.</w:t>
      </w:r>
    </w:p>
    <w:p w14:paraId="3D2F602D" w14:textId="75D0D410" w:rsidR="00332757" w:rsidRDefault="00332757" w:rsidP="000D4D8D">
      <w:pPr>
        <w:rPr>
          <w:rFonts w:hint="eastAsia"/>
          <w:lang w:val="en-CA" w:eastAsia="zh-CN"/>
        </w:rPr>
      </w:pPr>
      <w:r>
        <w:rPr>
          <w:lang w:val="en-CA" w:eastAsia="zh-CN"/>
        </w:rPr>
        <w:t>It is commented that EIF may have interdependencies with OBMC and ALF in terms of coding gain.</w:t>
      </w:r>
    </w:p>
    <w:p w14:paraId="1BF4B2DA" w14:textId="77777777" w:rsidR="00926B9D" w:rsidRDefault="00926B9D" w:rsidP="00926B9D">
      <w:pPr>
        <w:rPr>
          <w:lang w:eastAsia="zh-CN"/>
        </w:rPr>
      </w:pPr>
      <w:r>
        <w:rPr>
          <w:rFonts w:hint="eastAsia"/>
          <w:lang w:eastAsia="zh-CN"/>
        </w:rPr>
        <w:t>Further study is encouraged.</w:t>
      </w:r>
    </w:p>
    <w:p w14:paraId="51F1A780" w14:textId="77777777" w:rsidR="000F32AA" w:rsidRPr="003B166B" w:rsidRDefault="000F32AA" w:rsidP="000D4D8D">
      <w:pPr>
        <w:rPr>
          <w:lang w:eastAsia="de-DE"/>
        </w:rPr>
      </w:pPr>
    </w:p>
    <w:p w14:paraId="7B057932" w14:textId="77777777" w:rsidR="000D4D8D" w:rsidRPr="003B166B" w:rsidRDefault="000D4D8D" w:rsidP="000D4D8D">
      <w:pPr>
        <w:pStyle w:val="9"/>
        <w:rPr>
          <w:rFonts w:eastAsia="Times New Roman"/>
          <w:szCs w:val="24"/>
          <w:lang w:val="en-CA" w:eastAsia="de-DE"/>
        </w:rPr>
      </w:pPr>
      <w:hyperlink r:id="rId23" w:history="1">
        <w:r w:rsidRPr="003B166B">
          <w:rPr>
            <w:rFonts w:eastAsia="Times New Roman"/>
            <w:color w:val="0000FF"/>
            <w:szCs w:val="24"/>
            <w:u w:val="single"/>
            <w:lang w:val="en-CA" w:eastAsia="de-DE"/>
          </w:rPr>
          <w:t>JVET-K0448</w:t>
        </w:r>
      </w:hyperlink>
      <w:r w:rsidRPr="003B166B">
        <w:rPr>
          <w:rFonts w:eastAsia="Times New Roman"/>
          <w:szCs w:val="24"/>
          <w:lang w:val="en-CA" w:eastAsia="de-DE"/>
        </w:rPr>
        <w:t xml:space="preserve"> Crosscheck of JVET-K0193: CE4-related: On performance improvements of Enhanced Interpolation Filter (EIF) [?? (</w:t>
      </w:r>
      <w:proofErr w:type="spellStart"/>
      <w:r w:rsidRPr="003B166B">
        <w:rPr>
          <w:rFonts w:eastAsia="Times New Roman"/>
          <w:szCs w:val="24"/>
          <w:lang w:val="en-CA" w:eastAsia="de-DE"/>
        </w:rPr>
        <w:t>Fraunhofer</w:t>
      </w:r>
      <w:proofErr w:type="spellEnd"/>
      <w:r w:rsidRPr="003B166B">
        <w:rPr>
          <w:rFonts w:eastAsia="Times New Roman"/>
          <w:szCs w:val="24"/>
          <w:lang w:val="en-CA" w:eastAsia="de-DE"/>
        </w:rPr>
        <w:t xml:space="preserve"> HHI)] [</w:t>
      </w:r>
      <w:proofErr w:type="gramStart"/>
      <w:r w:rsidRPr="003B166B">
        <w:rPr>
          <w:rFonts w:eastAsia="Times New Roman"/>
          <w:szCs w:val="24"/>
          <w:lang w:val="en-CA" w:eastAsia="de-DE"/>
        </w:rPr>
        <w:t>late</w:t>
      </w:r>
      <w:proofErr w:type="gramEnd"/>
      <w:r w:rsidRPr="003B166B">
        <w:rPr>
          <w:rFonts w:eastAsia="Times New Roman"/>
          <w:szCs w:val="24"/>
          <w:lang w:val="en-CA" w:eastAsia="de-DE"/>
        </w:rPr>
        <w:t>] [</w:t>
      </w:r>
      <w:proofErr w:type="gramStart"/>
      <w:r w:rsidRPr="003B166B">
        <w:rPr>
          <w:rFonts w:eastAsia="Times New Roman"/>
          <w:szCs w:val="24"/>
          <w:lang w:val="en-CA" w:eastAsia="de-DE"/>
        </w:rPr>
        <w:t>miss</w:t>
      </w:r>
      <w:proofErr w:type="gramEnd"/>
      <w:r w:rsidRPr="003B166B">
        <w:rPr>
          <w:rFonts w:eastAsia="Times New Roman"/>
          <w:szCs w:val="24"/>
          <w:lang w:val="en-CA" w:eastAsia="de-DE"/>
        </w:rPr>
        <w:t>]</w:t>
      </w:r>
    </w:p>
    <w:p w14:paraId="1C0764AF" w14:textId="77777777" w:rsidR="000D4D8D" w:rsidRPr="003B166B" w:rsidRDefault="000D4D8D" w:rsidP="000D4D8D">
      <w:pPr>
        <w:rPr>
          <w:rFonts w:eastAsia="Times New Roman"/>
          <w:sz w:val="24"/>
          <w:szCs w:val="24"/>
          <w:lang w:eastAsia="de-DE"/>
        </w:rPr>
      </w:pPr>
    </w:p>
    <w:p w14:paraId="62AE483E" w14:textId="77777777" w:rsidR="000D4D8D" w:rsidRPr="003B166B" w:rsidRDefault="000D4D8D" w:rsidP="000D4D8D">
      <w:pPr>
        <w:pStyle w:val="9"/>
        <w:rPr>
          <w:rFonts w:eastAsia="Times New Roman"/>
          <w:szCs w:val="24"/>
          <w:lang w:val="en-CA" w:eastAsia="de-DE"/>
        </w:rPr>
      </w:pPr>
      <w:hyperlink r:id="rId24" w:history="1">
        <w:r w:rsidRPr="003B166B">
          <w:rPr>
            <w:rFonts w:eastAsia="Times New Roman"/>
            <w:color w:val="0000FF"/>
            <w:szCs w:val="24"/>
            <w:u w:val="single"/>
            <w:lang w:val="en-CA" w:eastAsia="de-DE"/>
          </w:rPr>
          <w:t>JVET-K0194</w:t>
        </w:r>
      </w:hyperlink>
      <w:r w:rsidRPr="003B166B">
        <w:rPr>
          <w:rFonts w:eastAsia="Times New Roman"/>
          <w:szCs w:val="24"/>
          <w:lang w:val="en-CA" w:eastAsia="de-DE"/>
        </w:rPr>
        <w:t xml:space="preserve"> CE4-related: On further complexity reduction of Enhanced Interpolation Filter (EIF) [M. Sychev, G. </w:t>
      </w:r>
      <w:proofErr w:type="spellStart"/>
      <w:r w:rsidRPr="003B166B">
        <w:rPr>
          <w:rFonts w:eastAsia="Times New Roman"/>
          <w:szCs w:val="24"/>
          <w:lang w:val="en-CA" w:eastAsia="de-DE"/>
        </w:rPr>
        <w:t>Zhulikov</w:t>
      </w:r>
      <w:proofErr w:type="spellEnd"/>
      <w:r w:rsidRPr="003B166B">
        <w:rPr>
          <w:rFonts w:eastAsia="Times New Roman"/>
          <w:szCs w:val="24"/>
          <w:lang w:val="en-CA" w:eastAsia="de-DE"/>
        </w:rPr>
        <w:t>, T. Solovyev, J. Chen (Huawei)] [late]</w:t>
      </w:r>
    </w:p>
    <w:p w14:paraId="0BCEDE68" w14:textId="77777777" w:rsidR="00F36320" w:rsidRDefault="00F36320" w:rsidP="00F36320">
      <w:pPr>
        <w:rPr>
          <w:lang w:val="en-CA"/>
        </w:rPr>
      </w:pPr>
      <w:r>
        <w:rPr>
          <w:lang w:val="en-CA"/>
        </w:rPr>
        <w:t>Proposed two aspects of design improvement and complexity reduction of Enhanced Interpolation Filter (EIF) for inter prediction. EIF was initially proposed in JVET-J0024 and further studied in JVET-K020. Currently studied version of EIF use 3-tap high-pass filter (EIF3) and proposed as a solution for complexity reduction and worst case memory bandwidth reduction raised in JVET-J0081 for sub-block size 4x4. There are two aspects included in the document:</w:t>
      </w:r>
    </w:p>
    <w:p w14:paraId="1A36FBEC" w14:textId="6923CBE4" w:rsidR="00F36320" w:rsidRDefault="00F36320" w:rsidP="005879DF">
      <w:pPr>
        <w:pStyle w:val="ab"/>
        <w:numPr>
          <w:ilvl w:val="0"/>
          <w:numId w:val="13"/>
        </w:numPr>
        <w:tabs>
          <w:tab w:val="clear" w:pos="720"/>
          <w:tab w:val="left" w:pos="709"/>
        </w:tabs>
        <w:ind w:left="426" w:hanging="437"/>
        <w:rPr>
          <w:lang w:val="en-CA"/>
        </w:rPr>
      </w:pPr>
      <w:r>
        <w:rPr>
          <w:lang w:val="en-CA"/>
        </w:rPr>
        <w:lastRenderedPageBreak/>
        <w:t>Directional Bilinear Interpolation Filter (DBIF) with reduced number of operation by 1/3 in respect to bilinear in EIF</w:t>
      </w:r>
      <w:r w:rsidR="005879DF">
        <w:rPr>
          <w:lang w:val="en-CA"/>
        </w:rPr>
        <w:t>.</w:t>
      </w:r>
    </w:p>
    <w:p w14:paraId="4A6B52CB" w14:textId="537FCE8D" w:rsidR="00F36320" w:rsidRDefault="00F36320" w:rsidP="00F36320">
      <w:pPr>
        <w:pStyle w:val="ab"/>
        <w:numPr>
          <w:ilvl w:val="0"/>
          <w:numId w:val="13"/>
        </w:numPr>
        <w:ind w:hanging="720"/>
        <w:rPr>
          <w:lang w:val="en-CA"/>
        </w:rPr>
      </w:pPr>
      <w:r>
        <w:rPr>
          <w:lang w:val="en-CA"/>
        </w:rPr>
        <w:t>16-bit friendly design of EIF</w:t>
      </w:r>
      <w:r w:rsidR="005879DF">
        <w:rPr>
          <w:lang w:val="en-CA"/>
        </w:rPr>
        <w:t>.</w:t>
      </w:r>
    </w:p>
    <w:p w14:paraId="20F30F1A" w14:textId="45073C15" w:rsidR="00F36320" w:rsidRDefault="00926B9D" w:rsidP="000D4D8D">
      <w:pPr>
        <w:rPr>
          <w:lang w:eastAsia="zh-CN"/>
        </w:rPr>
      </w:pPr>
      <w:r>
        <w:rPr>
          <w:rFonts w:hint="eastAsia"/>
          <w:lang w:eastAsia="zh-CN"/>
        </w:rPr>
        <w:t>Further study is encouraged.</w:t>
      </w:r>
    </w:p>
    <w:p w14:paraId="4198D8A8" w14:textId="77777777" w:rsidR="00926B9D" w:rsidRPr="003B166B" w:rsidRDefault="00926B9D" w:rsidP="000D4D8D">
      <w:pPr>
        <w:rPr>
          <w:rFonts w:hint="eastAsia"/>
          <w:lang w:eastAsia="zh-CN"/>
        </w:rPr>
      </w:pPr>
    </w:p>
    <w:p w14:paraId="1AC6EE96" w14:textId="77777777" w:rsidR="000D4D8D" w:rsidRPr="003B166B" w:rsidRDefault="000D4D8D" w:rsidP="000D4D8D">
      <w:pPr>
        <w:pStyle w:val="9"/>
        <w:rPr>
          <w:rFonts w:eastAsia="Times New Roman"/>
          <w:szCs w:val="24"/>
          <w:lang w:val="en-CA" w:eastAsia="de-DE"/>
        </w:rPr>
      </w:pPr>
      <w:hyperlink r:id="rId25" w:history="1">
        <w:r w:rsidRPr="003B166B">
          <w:rPr>
            <w:rFonts w:eastAsia="Times New Roman"/>
            <w:color w:val="0000FF"/>
            <w:szCs w:val="24"/>
            <w:u w:val="single"/>
            <w:lang w:val="en-CA" w:eastAsia="de-DE"/>
          </w:rPr>
          <w:t>JVET-K0449</w:t>
        </w:r>
      </w:hyperlink>
      <w:r w:rsidRPr="003B166B">
        <w:rPr>
          <w:rFonts w:eastAsia="Times New Roman"/>
          <w:szCs w:val="24"/>
          <w:lang w:val="en-CA" w:eastAsia="de-DE"/>
        </w:rPr>
        <w:t xml:space="preserve"> Crosscheck of JVET-K0194: CE4-related: On further complexity reduction of Enhanced Interpolation Filter (EIF) [?? (</w:t>
      </w:r>
      <w:proofErr w:type="spellStart"/>
      <w:r w:rsidRPr="003B166B">
        <w:rPr>
          <w:rFonts w:eastAsia="Times New Roman"/>
          <w:szCs w:val="24"/>
          <w:lang w:val="en-CA" w:eastAsia="de-DE"/>
        </w:rPr>
        <w:t>Fraunhofer</w:t>
      </w:r>
      <w:proofErr w:type="spellEnd"/>
      <w:r w:rsidRPr="003B166B">
        <w:rPr>
          <w:rFonts w:eastAsia="Times New Roman"/>
          <w:szCs w:val="24"/>
          <w:lang w:val="en-CA" w:eastAsia="de-DE"/>
        </w:rPr>
        <w:t xml:space="preserve"> HHI)] [</w:t>
      </w:r>
      <w:proofErr w:type="gramStart"/>
      <w:r w:rsidRPr="003B166B">
        <w:rPr>
          <w:rFonts w:eastAsia="Times New Roman"/>
          <w:szCs w:val="24"/>
          <w:lang w:val="en-CA" w:eastAsia="de-DE"/>
        </w:rPr>
        <w:t>late</w:t>
      </w:r>
      <w:proofErr w:type="gramEnd"/>
      <w:r w:rsidRPr="003B166B">
        <w:rPr>
          <w:rFonts w:eastAsia="Times New Roman"/>
          <w:szCs w:val="24"/>
          <w:lang w:val="en-CA" w:eastAsia="de-DE"/>
        </w:rPr>
        <w:t>] [</w:t>
      </w:r>
      <w:proofErr w:type="gramStart"/>
      <w:r w:rsidRPr="003B166B">
        <w:rPr>
          <w:rFonts w:eastAsia="Times New Roman"/>
          <w:szCs w:val="24"/>
          <w:lang w:val="en-CA" w:eastAsia="de-DE"/>
        </w:rPr>
        <w:t>miss</w:t>
      </w:r>
      <w:proofErr w:type="gramEnd"/>
      <w:r w:rsidRPr="003B166B">
        <w:rPr>
          <w:rFonts w:eastAsia="Times New Roman"/>
          <w:szCs w:val="24"/>
          <w:lang w:val="en-CA" w:eastAsia="de-DE"/>
        </w:rPr>
        <w:t>]</w:t>
      </w:r>
    </w:p>
    <w:p w14:paraId="5CBBBC51" w14:textId="77777777" w:rsidR="000D4D8D" w:rsidRPr="003B166B" w:rsidRDefault="000D4D8D" w:rsidP="000D4D8D">
      <w:pPr>
        <w:tabs>
          <w:tab w:val="left" w:pos="1179"/>
        </w:tabs>
        <w:rPr>
          <w:rFonts w:eastAsia="Times New Roman"/>
          <w:sz w:val="24"/>
          <w:szCs w:val="24"/>
          <w:lang w:eastAsia="de-DE"/>
        </w:rPr>
      </w:pPr>
    </w:p>
    <w:p w14:paraId="50B5DE7B" w14:textId="77777777" w:rsidR="004D1077" w:rsidRPr="003B166B" w:rsidRDefault="004D1077" w:rsidP="004D1077">
      <w:pPr>
        <w:pStyle w:val="9"/>
        <w:rPr>
          <w:rFonts w:eastAsia="Times New Roman"/>
          <w:szCs w:val="24"/>
          <w:lang w:val="en-CA" w:eastAsia="de-DE"/>
        </w:rPr>
      </w:pPr>
      <w:hyperlink r:id="rId26" w:history="1">
        <w:r w:rsidRPr="003B166B">
          <w:rPr>
            <w:rFonts w:eastAsia="Times New Roman"/>
            <w:color w:val="0000FF"/>
            <w:szCs w:val="24"/>
            <w:u w:val="single"/>
            <w:lang w:val="en-CA" w:eastAsia="de-DE"/>
          </w:rPr>
          <w:t>JVET-K0267</w:t>
        </w:r>
      </w:hyperlink>
      <w:r w:rsidRPr="003B166B">
        <w:rPr>
          <w:rFonts w:eastAsia="Times New Roman"/>
          <w:szCs w:val="24"/>
          <w:lang w:val="en-CA" w:eastAsia="de-DE"/>
        </w:rPr>
        <w:t xml:space="preserve"> CE4-related: Virtual Temporal Affine [F. </w:t>
      </w:r>
      <w:proofErr w:type="spellStart"/>
      <w:r w:rsidRPr="003B166B">
        <w:rPr>
          <w:rFonts w:eastAsia="Times New Roman"/>
          <w:szCs w:val="24"/>
          <w:lang w:val="en-CA" w:eastAsia="de-DE"/>
        </w:rPr>
        <w:t>Galpin</w:t>
      </w:r>
      <w:proofErr w:type="spellEnd"/>
      <w:r w:rsidRPr="003B166B">
        <w:rPr>
          <w:rFonts w:eastAsia="Times New Roman"/>
          <w:szCs w:val="24"/>
          <w:lang w:val="en-CA" w:eastAsia="de-DE"/>
        </w:rPr>
        <w:t xml:space="preserve">, T. Poirier, F. </w:t>
      </w:r>
      <w:proofErr w:type="spellStart"/>
      <w:r w:rsidRPr="003B166B">
        <w:rPr>
          <w:rFonts w:eastAsia="Times New Roman"/>
          <w:szCs w:val="24"/>
          <w:lang w:val="en-CA" w:eastAsia="de-DE"/>
        </w:rPr>
        <w:t>LeLeannec</w:t>
      </w:r>
      <w:proofErr w:type="spellEnd"/>
      <w:r w:rsidRPr="003B166B">
        <w:rPr>
          <w:rFonts w:eastAsia="Times New Roman"/>
          <w:szCs w:val="24"/>
          <w:lang w:val="en-CA" w:eastAsia="de-DE"/>
        </w:rPr>
        <w:t>, A. Robert (Technicolor)]</w:t>
      </w:r>
    </w:p>
    <w:p w14:paraId="1E88B894" w14:textId="77777777" w:rsidR="0039629F" w:rsidRDefault="0039629F" w:rsidP="0039629F">
      <w:pPr>
        <w:rPr>
          <w:szCs w:val="22"/>
          <w:lang w:val="en-CA"/>
        </w:rPr>
      </w:pPr>
      <w:r>
        <w:rPr>
          <w:szCs w:val="22"/>
          <w:lang w:val="en-CA"/>
        </w:rPr>
        <w:t>This contribution reports the results of a modified temporal affine merge candidate using virtual affine model from collocated candidates. We report the results of implementation in</w:t>
      </w:r>
      <w:r w:rsidRPr="00B0669B">
        <w:rPr>
          <w:szCs w:val="22"/>
          <w:lang w:val="en-CA"/>
        </w:rPr>
        <w:t xml:space="preserve"> JVET VTM-1.0 and BMS-1.0. For </w:t>
      </w:r>
      <w:r>
        <w:rPr>
          <w:szCs w:val="22"/>
          <w:lang w:val="en-CA"/>
        </w:rPr>
        <w:t>tool ON/tool OFF test</w:t>
      </w:r>
      <w:r w:rsidRPr="00B0669B">
        <w:rPr>
          <w:szCs w:val="22"/>
          <w:lang w:val="en-CA"/>
        </w:rPr>
        <w:t xml:space="preserve">, simulation results reportedly show an average </w:t>
      </w:r>
      <w:proofErr w:type="spellStart"/>
      <w:r w:rsidRPr="00B0669B">
        <w:rPr>
          <w:szCs w:val="22"/>
          <w:lang w:val="en-CA"/>
        </w:rPr>
        <w:t>luma</w:t>
      </w:r>
      <w:proofErr w:type="spellEnd"/>
      <w:r w:rsidRPr="00B0669B">
        <w:rPr>
          <w:szCs w:val="22"/>
          <w:lang w:val="en-CA"/>
        </w:rPr>
        <w:t xml:space="preserve"> BD-rate gain </w:t>
      </w:r>
      <w:r w:rsidRPr="00B72E18">
        <w:rPr>
          <w:szCs w:val="22"/>
          <w:lang w:val="en-CA"/>
        </w:rPr>
        <w:t xml:space="preserve">of </w:t>
      </w:r>
      <w:r w:rsidRPr="00C357F2">
        <w:rPr>
          <w:szCs w:val="22"/>
          <w:lang w:val="en-CA"/>
        </w:rPr>
        <w:t>-0.03</w:t>
      </w:r>
      <w:r>
        <w:rPr>
          <w:szCs w:val="22"/>
          <w:lang w:val="en-CA"/>
        </w:rPr>
        <w:t>%, with gain up to -0.40% on CTC sequences, for</w:t>
      </w:r>
      <w:r w:rsidRPr="00B0669B">
        <w:rPr>
          <w:szCs w:val="22"/>
          <w:lang w:val="en-CA"/>
        </w:rPr>
        <w:t xml:space="preserve"> Random Access (RA) compared with </w:t>
      </w:r>
      <w:r>
        <w:rPr>
          <w:szCs w:val="22"/>
          <w:lang w:val="en-CA"/>
        </w:rPr>
        <w:t>V</w:t>
      </w:r>
      <w:r w:rsidRPr="00B0669B">
        <w:rPr>
          <w:szCs w:val="22"/>
          <w:lang w:val="en-CA"/>
        </w:rPr>
        <w:t>TM</w:t>
      </w:r>
      <w:r>
        <w:rPr>
          <w:szCs w:val="22"/>
          <w:lang w:val="en-CA"/>
        </w:rPr>
        <w:t xml:space="preserve">. </w:t>
      </w:r>
      <w:r w:rsidRPr="00B0669B">
        <w:rPr>
          <w:szCs w:val="22"/>
          <w:lang w:val="en-CA"/>
        </w:rPr>
        <w:t xml:space="preserve">Moreover, additional tests on affine class sequences show an average </w:t>
      </w:r>
      <w:proofErr w:type="spellStart"/>
      <w:r w:rsidRPr="00B0669B">
        <w:rPr>
          <w:szCs w:val="22"/>
          <w:lang w:val="en-CA"/>
        </w:rPr>
        <w:t>luma</w:t>
      </w:r>
      <w:proofErr w:type="spellEnd"/>
      <w:r w:rsidRPr="00B0669B">
        <w:rPr>
          <w:szCs w:val="22"/>
          <w:lang w:val="en-CA"/>
        </w:rPr>
        <w:t xml:space="preserve"> BD-rate gain in RA of -</w:t>
      </w:r>
      <w:r w:rsidRPr="00C357F2">
        <w:rPr>
          <w:szCs w:val="22"/>
          <w:lang w:val="en-CA"/>
        </w:rPr>
        <w:t>0.23</w:t>
      </w:r>
      <w:r w:rsidRPr="00B0669B">
        <w:rPr>
          <w:szCs w:val="22"/>
          <w:lang w:val="en-CA"/>
        </w:rPr>
        <w:t xml:space="preserve">% for </w:t>
      </w:r>
      <w:r>
        <w:rPr>
          <w:szCs w:val="22"/>
          <w:lang w:val="en-CA"/>
        </w:rPr>
        <w:t>V</w:t>
      </w:r>
      <w:r w:rsidRPr="00B0669B">
        <w:rPr>
          <w:szCs w:val="22"/>
          <w:lang w:val="en-CA"/>
        </w:rPr>
        <w:t xml:space="preserve">TM, </w:t>
      </w:r>
      <w:r>
        <w:rPr>
          <w:szCs w:val="22"/>
          <w:lang w:val="en-CA"/>
        </w:rPr>
        <w:t>with gain up to -0.78%</w:t>
      </w:r>
      <w:r w:rsidRPr="00B0669B">
        <w:rPr>
          <w:szCs w:val="22"/>
          <w:lang w:val="en-CA"/>
        </w:rPr>
        <w:t>.</w:t>
      </w:r>
      <w:r>
        <w:rPr>
          <w:szCs w:val="22"/>
          <w:lang w:val="en-CA"/>
        </w:rPr>
        <w:t xml:space="preserve"> In BMS configuration on the same affine class, </w:t>
      </w:r>
      <w:r w:rsidRPr="00B0669B">
        <w:rPr>
          <w:szCs w:val="22"/>
          <w:lang w:val="en-CA"/>
        </w:rPr>
        <w:t xml:space="preserve">simulation results reportedly show an average </w:t>
      </w:r>
      <w:proofErr w:type="spellStart"/>
      <w:r w:rsidRPr="00B0669B">
        <w:rPr>
          <w:szCs w:val="22"/>
          <w:lang w:val="en-CA"/>
        </w:rPr>
        <w:t>luma</w:t>
      </w:r>
      <w:proofErr w:type="spellEnd"/>
      <w:r w:rsidRPr="00B0669B">
        <w:rPr>
          <w:szCs w:val="22"/>
          <w:lang w:val="en-CA"/>
        </w:rPr>
        <w:t xml:space="preserve"> BD-rate gain </w:t>
      </w:r>
      <w:r w:rsidRPr="00B511ED">
        <w:rPr>
          <w:szCs w:val="22"/>
          <w:lang w:val="en-CA"/>
        </w:rPr>
        <w:t>of</w:t>
      </w:r>
      <w:r>
        <w:rPr>
          <w:szCs w:val="22"/>
          <w:lang w:val="en-CA"/>
        </w:rPr>
        <w:t xml:space="preserve"> -0.28%, with gains up to -1.00%.</w:t>
      </w:r>
    </w:p>
    <w:p w14:paraId="601A7239" w14:textId="5DA9F332" w:rsidR="000C4269" w:rsidRDefault="00892920" w:rsidP="004D1077">
      <w:pPr>
        <w:rPr>
          <w:sz w:val="24"/>
          <w:szCs w:val="24"/>
          <w:lang w:eastAsia="zh-CN"/>
        </w:rPr>
      </w:pPr>
      <w:r>
        <w:rPr>
          <w:rFonts w:hint="eastAsia"/>
          <w:sz w:val="24"/>
          <w:szCs w:val="24"/>
          <w:lang w:eastAsia="zh-CN"/>
        </w:rPr>
        <w:t xml:space="preserve">It is proposed to use </w:t>
      </w:r>
      <w:r>
        <w:rPr>
          <w:sz w:val="24"/>
          <w:szCs w:val="24"/>
          <w:lang w:eastAsia="zh-CN"/>
        </w:rPr>
        <w:t>the motion info in the top-left and top-right, or top-left and bottom-left corner, in the temporal collocated block, scale the two motion vectors, and then use them as merge candidates. At maximum two candidates will be derived.</w:t>
      </w:r>
    </w:p>
    <w:p w14:paraId="6C8F9674" w14:textId="5430978B" w:rsidR="00892920" w:rsidRDefault="00945FB5" w:rsidP="004D1077">
      <w:pPr>
        <w:rPr>
          <w:sz w:val="24"/>
          <w:szCs w:val="24"/>
          <w:lang w:eastAsia="zh-CN"/>
        </w:rPr>
      </w:pPr>
      <w:r w:rsidRPr="000E7282">
        <w:rPr>
          <w:rFonts w:hint="eastAsia"/>
          <w:highlight w:val="yellow"/>
          <w:lang w:eastAsia="zh-CN"/>
        </w:rPr>
        <w:t>Recommendation</w:t>
      </w:r>
      <w:r>
        <w:rPr>
          <w:lang w:eastAsia="zh-CN"/>
        </w:rPr>
        <w:t>: study in CE.</w:t>
      </w:r>
    </w:p>
    <w:p w14:paraId="00EE42D7" w14:textId="77777777" w:rsidR="00A71F90" w:rsidRPr="000C4269" w:rsidRDefault="00A71F90" w:rsidP="004D1077">
      <w:pPr>
        <w:rPr>
          <w:rFonts w:hint="eastAsia"/>
          <w:sz w:val="24"/>
          <w:szCs w:val="24"/>
          <w:lang w:eastAsia="zh-CN"/>
        </w:rPr>
      </w:pPr>
    </w:p>
    <w:p w14:paraId="61705A59" w14:textId="77777777" w:rsidR="004D1077" w:rsidRPr="003B166B" w:rsidRDefault="004D1077" w:rsidP="004D1077">
      <w:pPr>
        <w:pStyle w:val="9"/>
        <w:rPr>
          <w:rFonts w:eastAsia="Times New Roman"/>
          <w:szCs w:val="24"/>
          <w:lang w:val="en-CA" w:eastAsia="de-DE"/>
        </w:rPr>
      </w:pPr>
      <w:hyperlink r:id="rId27" w:history="1">
        <w:r w:rsidRPr="003B166B">
          <w:rPr>
            <w:rFonts w:eastAsia="Times New Roman"/>
            <w:color w:val="0000FF"/>
            <w:szCs w:val="24"/>
            <w:u w:val="single"/>
            <w:lang w:val="en-CA" w:eastAsia="de-DE"/>
          </w:rPr>
          <w:t>JVET-K0268</w:t>
        </w:r>
      </w:hyperlink>
      <w:r w:rsidRPr="003B166B">
        <w:rPr>
          <w:rFonts w:eastAsia="Times New Roman"/>
          <w:szCs w:val="24"/>
          <w:lang w:val="en-CA" w:eastAsia="de-DE"/>
        </w:rPr>
        <w:t xml:space="preserve"> CE4-related: Affine tools from J0022 [F. </w:t>
      </w:r>
      <w:proofErr w:type="spellStart"/>
      <w:r w:rsidRPr="003B166B">
        <w:rPr>
          <w:rFonts w:eastAsia="Times New Roman"/>
          <w:szCs w:val="24"/>
          <w:lang w:val="en-CA" w:eastAsia="de-DE"/>
        </w:rPr>
        <w:t>Galpin</w:t>
      </w:r>
      <w:proofErr w:type="spellEnd"/>
      <w:r w:rsidRPr="003B166B">
        <w:rPr>
          <w:rFonts w:eastAsia="Times New Roman"/>
          <w:szCs w:val="24"/>
          <w:lang w:val="en-CA" w:eastAsia="de-DE"/>
        </w:rPr>
        <w:t xml:space="preserve">, A. Robert, T. Poirier, F. </w:t>
      </w:r>
      <w:proofErr w:type="spellStart"/>
      <w:r w:rsidRPr="003B166B">
        <w:rPr>
          <w:rFonts w:eastAsia="Times New Roman"/>
          <w:szCs w:val="24"/>
          <w:lang w:val="en-CA" w:eastAsia="de-DE"/>
        </w:rPr>
        <w:t>LeLeannec</w:t>
      </w:r>
      <w:proofErr w:type="spellEnd"/>
      <w:r w:rsidRPr="003B166B">
        <w:rPr>
          <w:rFonts w:eastAsia="Times New Roman"/>
          <w:szCs w:val="24"/>
          <w:lang w:val="en-CA" w:eastAsia="de-DE"/>
        </w:rPr>
        <w:t xml:space="preserve"> (Technicolor)]</w:t>
      </w:r>
    </w:p>
    <w:p w14:paraId="719CCBEC" w14:textId="04762F0E" w:rsidR="000C4269" w:rsidRDefault="00894434" w:rsidP="004D1077">
      <w:pPr>
        <w:rPr>
          <w:szCs w:val="22"/>
          <w:lang w:val="en-CA"/>
        </w:rPr>
      </w:pPr>
      <w:r>
        <w:rPr>
          <w:szCs w:val="22"/>
          <w:lang w:val="en-CA"/>
        </w:rPr>
        <w:t>This contribution reports the results of all affine</w:t>
      </w:r>
      <w:r w:rsidRPr="00136753">
        <w:rPr>
          <w:szCs w:val="22"/>
          <w:lang w:val="en-CA"/>
        </w:rPr>
        <w:t xml:space="preserve"> mode enhancement</w:t>
      </w:r>
      <w:r>
        <w:rPr>
          <w:szCs w:val="22"/>
          <w:lang w:val="en-CA"/>
        </w:rPr>
        <w:t xml:space="preserve"> described in JVET-J0022 [1], implemented within the JVET VTM-1.0 and BMS-1.0. Simulation results reportedly show an average </w:t>
      </w:r>
      <w:proofErr w:type="spellStart"/>
      <w:r>
        <w:rPr>
          <w:szCs w:val="22"/>
          <w:lang w:val="en-CA"/>
        </w:rPr>
        <w:t>luma</w:t>
      </w:r>
      <w:proofErr w:type="spellEnd"/>
      <w:r>
        <w:rPr>
          <w:szCs w:val="22"/>
          <w:lang w:val="en-CA"/>
        </w:rPr>
        <w:t xml:space="preserve"> BD-rate gain of </w:t>
      </w:r>
      <w:r w:rsidRPr="00F01BBA">
        <w:rPr>
          <w:szCs w:val="22"/>
          <w:lang w:val="en-CA"/>
        </w:rPr>
        <w:t>-</w:t>
      </w:r>
      <w:r>
        <w:rPr>
          <w:szCs w:val="22"/>
          <w:lang w:val="en-CA"/>
        </w:rPr>
        <w:t>3.77</w:t>
      </w:r>
      <w:r w:rsidRPr="00F01BBA">
        <w:rPr>
          <w:szCs w:val="22"/>
          <w:lang w:val="en-CA"/>
        </w:rPr>
        <w:t>%</w:t>
      </w:r>
      <w:r>
        <w:rPr>
          <w:szCs w:val="22"/>
          <w:lang w:val="en-CA"/>
        </w:rPr>
        <w:t xml:space="preserve"> in Random Access (RA) configuration, compared with VTM. Moreover, additional tests on affine class sequences show an average </w:t>
      </w:r>
      <w:proofErr w:type="spellStart"/>
      <w:r>
        <w:rPr>
          <w:szCs w:val="22"/>
          <w:lang w:val="en-CA"/>
        </w:rPr>
        <w:t>luma</w:t>
      </w:r>
      <w:proofErr w:type="spellEnd"/>
      <w:r>
        <w:rPr>
          <w:szCs w:val="22"/>
          <w:lang w:val="en-CA"/>
        </w:rPr>
        <w:t xml:space="preserve"> BD-rate gain in RA of </w:t>
      </w:r>
      <w:r w:rsidRPr="00F01BBA">
        <w:rPr>
          <w:szCs w:val="22"/>
          <w:lang w:val="en-CA"/>
        </w:rPr>
        <w:t>-</w:t>
      </w:r>
      <w:r>
        <w:rPr>
          <w:szCs w:val="22"/>
          <w:lang w:val="en-CA"/>
        </w:rPr>
        <w:t>12.21</w:t>
      </w:r>
      <w:r w:rsidRPr="00F01BBA">
        <w:rPr>
          <w:szCs w:val="22"/>
          <w:lang w:val="en-CA"/>
        </w:rPr>
        <w:t>%</w:t>
      </w:r>
      <w:r>
        <w:rPr>
          <w:szCs w:val="22"/>
          <w:lang w:val="en-CA"/>
        </w:rPr>
        <w:t xml:space="preserve"> for TM, resp</w:t>
      </w:r>
      <w:r w:rsidRPr="001570D8">
        <w:rPr>
          <w:szCs w:val="22"/>
          <w:lang w:val="en-CA"/>
        </w:rPr>
        <w:t xml:space="preserve">. </w:t>
      </w:r>
      <w:r w:rsidRPr="00C357F2">
        <w:rPr>
          <w:szCs w:val="22"/>
          <w:lang w:val="en-CA"/>
        </w:rPr>
        <w:t>-11.53%,</w:t>
      </w:r>
      <w:r>
        <w:rPr>
          <w:szCs w:val="22"/>
          <w:lang w:val="en-CA"/>
        </w:rPr>
        <w:t xml:space="preserve"> for BMS without affine.</w:t>
      </w:r>
    </w:p>
    <w:p w14:paraId="44F7E136" w14:textId="77777777" w:rsidR="00894434" w:rsidRPr="003B166B" w:rsidRDefault="00894434" w:rsidP="004D1077"/>
    <w:p w14:paraId="2A6E9D24" w14:textId="77777777" w:rsidR="004D1077" w:rsidRPr="003B166B" w:rsidRDefault="004D1077" w:rsidP="004D1077">
      <w:pPr>
        <w:pStyle w:val="9"/>
        <w:rPr>
          <w:rFonts w:eastAsia="Times New Roman"/>
          <w:szCs w:val="24"/>
          <w:lang w:val="en-CA" w:eastAsia="de-DE"/>
        </w:rPr>
      </w:pPr>
      <w:hyperlink r:id="rId28" w:history="1">
        <w:r w:rsidRPr="003B166B">
          <w:rPr>
            <w:rFonts w:eastAsia="Times New Roman"/>
            <w:color w:val="0000FF"/>
            <w:szCs w:val="24"/>
            <w:u w:val="single"/>
            <w:lang w:val="en-CA" w:eastAsia="de-DE"/>
          </w:rPr>
          <w:t>JVET-K0335</w:t>
        </w:r>
      </w:hyperlink>
      <w:r w:rsidRPr="003B166B">
        <w:rPr>
          <w:rFonts w:eastAsia="Times New Roman"/>
          <w:szCs w:val="24"/>
          <w:lang w:val="en-CA" w:eastAsia="de-DE"/>
        </w:rPr>
        <w:t xml:space="preserve"> CE4-related: Shape dependent control point selection for affine mode [Y. He, X. </w:t>
      </w:r>
      <w:proofErr w:type="spellStart"/>
      <w:r w:rsidRPr="003B166B">
        <w:rPr>
          <w:rFonts w:eastAsia="Times New Roman"/>
          <w:szCs w:val="24"/>
          <w:lang w:val="en-CA" w:eastAsia="de-DE"/>
        </w:rPr>
        <w:t>Xiu</w:t>
      </w:r>
      <w:proofErr w:type="spellEnd"/>
      <w:r w:rsidRPr="003B166B">
        <w:rPr>
          <w:rFonts w:eastAsia="Times New Roman"/>
          <w:szCs w:val="24"/>
          <w:lang w:val="en-CA" w:eastAsia="de-DE"/>
        </w:rPr>
        <w:t>, Y. Ye (</w:t>
      </w:r>
      <w:proofErr w:type="spellStart"/>
      <w:r w:rsidRPr="003B166B">
        <w:rPr>
          <w:rFonts w:eastAsia="Times New Roman"/>
          <w:szCs w:val="24"/>
          <w:lang w:val="en-CA" w:eastAsia="de-DE"/>
        </w:rPr>
        <w:t>InterDigital</w:t>
      </w:r>
      <w:proofErr w:type="spellEnd"/>
      <w:r w:rsidRPr="003B166B">
        <w:rPr>
          <w:rFonts w:eastAsia="Times New Roman"/>
          <w:szCs w:val="24"/>
          <w:lang w:val="en-CA" w:eastAsia="de-DE"/>
        </w:rPr>
        <w:t>)]</w:t>
      </w:r>
    </w:p>
    <w:p w14:paraId="708F3628" w14:textId="701BD88A" w:rsidR="004D1077" w:rsidRDefault="006B3B25" w:rsidP="004D1077">
      <w:pPr>
        <w:rPr>
          <w:szCs w:val="22"/>
          <w:lang w:val="en-CA"/>
        </w:rPr>
      </w:pPr>
      <w:r>
        <w:rPr>
          <w:szCs w:val="22"/>
          <w:lang w:val="en-CA"/>
        </w:rPr>
        <w:t xml:space="preserve">Affine coding mode is a tool in Benchmark Set (BMS). It is a four-parameter motion model which can describe translation, zooming, and rotation. The model parameters are signaled by motion vectors at two control points: top-left and top-right corners of an affine coding block. A shape dependent control point selection method is proposed in this document, where the positions of two control points are determined based on the coding block shape. Two sets of control points are defined for different coding block shape: top-left and top-right corners are selected for the coding block with horizontal and square shape; top-left and bottom-right corners are selected for the coding block with vertical shape. Compared to the VTM-1.0 anchor, the proposed method achieves average Y </w:t>
      </w:r>
      <w:r>
        <w:rPr>
          <w:lang w:eastAsia="zh-TW"/>
        </w:rPr>
        <w:t>BD-rate reduction of 3.22% for Random Access and 2.26</w:t>
      </w:r>
      <w:r>
        <w:rPr>
          <w:szCs w:val="22"/>
          <w:lang w:val="en-CA"/>
        </w:rPr>
        <w:t xml:space="preserve">% </w:t>
      </w:r>
      <w:r>
        <w:rPr>
          <w:lang w:eastAsia="zh-TW"/>
        </w:rPr>
        <w:t>for Low Delay B</w:t>
      </w:r>
      <w:r>
        <w:rPr>
          <w:szCs w:val="22"/>
          <w:lang w:val="en-CA"/>
        </w:rPr>
        <w:t xml:space="preserve">. Compared to the VTM-1.0 with affine mode enabled, it achieves average Y </w:t>
      </w:r>
      <w:r>
        <w:rPr>
          <w:lang w:eastAsia="zh-TW"/>
        </w:rPr>
        <w:t>BD-rate reduction of 0.24% for Random Access and 0.20</w:t>
      </w:r>
      <w:r>
        <w:rPr>
          <w:szCs w:val="22"/>
          <w:lang w:val="en-CA"/>
        </w:rPr>
        <w:t xml:space="preserve">% </w:t>
      </w:r>
      <w:r>
        <w:rPr>
          <w:lang w:eastAsia="zh-TW"/>
        </w:rPr>
        <w:t>for Low Delay B</w:t>
      </w:r>
      <w:r>
        <w:rPr>
          <w:szCs w:val="22"/>
          <w:lang w:val="en-CA"/>
        </w:rPr>
        <w:t xml:space="preserve">. Compared to the BMS-1.0 anchors, Y </w:t>
      </w:r>
      <w:r>
        <w:rPr>
          <w:lang w:eastAsia="zh-TW"/>
        </w:rPr>
        <w:t>BD-rate reduction of 0.19% for Random Access cases and 0.24</w:t>
      </w:r>
      <w:r>
        <w:rPr>
          <w:szCs w:val="22"/>
          <w:lang w:val="en-CA"/>
        </w:rPr>
        <w:t xml:space="preserve">% </w:t>
      </w:r>
      <w:r>
        <w:rPr>
          <w:lang w:eastAsia="zh-TW"/>
        </w:rPr>
        <w:t>for Low Delay B cases is reported</w:t>
      </w:r>
      <w:r>
        <w:rPr>
          <w:szCs w:val="22"/>
          <w:lang w:val="en-CA"/>
        </w:rPr>
        <w:t>.</w:t>
      </w:r>
    </w:p>
    <w:p w14:paraId="774F2668" w14:textId="1C01F811" w:rsidR="006B3B25" w:rsidRDefault="000E7282" w:rsidP="004D1077">
      <w:pPr>
        <w:rPr>
          <w:lang w:eastAsia="zh-CN"/>
        </w:rPr>
      </w:pPr>
      <w:r>
        <w:rPr>
          <w:rFonts w:hint="eastAsia"/>
          <w:lang w:eastAsia="zh-CN"/>
        </w:rPr>
        <w:lastRenderedPageBreak/>
        <w:t xml:space="preserve">The second part of the proposal is about affine MVP </w:t>
      </w:r>
      <w:r>
        <w:rPr>
          <w:lang w:eastAsia="zh-CN"/>
        </w:rPr>
        <w:t>list construction. The sorting of constructed affine motion predictors are removed in the proposal. Not applicable to JVET-K0337 affine MVP list construction which had just been adopted in BMS.</w:t>
      </w:r>
    </w:p>
    <w:p w14:paraId="4654840A" w14:textId="2B5B5BE3" w:rsidR="000E7282" w:rsidRDefault="000E7282" w:rsidP="004D1077">
      <w:pPr>
        <w:rPr>
          <w:rFonts w:hint="eastAsia"/>
          <w:lang w:eastAsia="zh-CN"/>
        </w:rPr>
      </w:pPr>
      <w:r w:rsidRPr="003B166B">
        <w:rPr>
          <w:rFonts w:eastAsia="Times New Roman"/>
          <w:szCs w:val="24"/>
          <w:lang w:val="en-CA" w:eastAsia="de-DE"/>
        </w:rPr>
        <w:t>Shape dependent control point selection</w:t>
      </w:r>
      <w:r>
        <w:rPr>
          <w:rFonts w:eastAsia="Times New Roman"/>
          <w:szCs w:val="24"/>
          <w:lang w:val="en-CA" w:eastAsia="de-DE"/>
        </w:rPr>
        <w:t xml:space="preserve"> could be applied to sorting inherited affine model from neighboring blocks in the list construction of affine merge and affine MVP.</w:t>
      </w:r>
    </w:p>
    <w:p w14:paraId="2991E631" w14:textId="4E3F2A05" w:rsidR="000E7282" w:rsidRDefault="000E7282" w:rsidP="004D1077">
      <w:pPr>
        <w:rPr>
          <w:rFonts w:eastAsia="Times New Roman"/>
          <w:szCs w:val="24"/>
          <w:lang w:val="en-CA" w:eastAsia="de-DE"/>
        </w:rPr>
      </w:pPr>
      <w:r w:rsidRPr="000E7282">
        <w:rPr>
          <w:rFonts w:hint="eastAsia"/>
          <w:highlight w:val="yellow"/>
          <w:lang w:eastAsia="zh-CN"/>
        </w:rPr>
        <w:t>Recommendation</w:t>
      </w:r>
      <w:r>
        <w:rPr>
          <w:rFonts w:hint="eastAsia"/>
          <w:lang w:eastAsia="zh-CN"/>
        </w:rPr>
        <w:t xml:space="preserve">: </w:t>
      </w:r>
      <w:r>
        <w:rPr>
          <w:lang w:eastAsia="zh-CN"/>
        </w:rPr>
        <w:t xml:space="preserve">further study </w:t>
      </w:r>
      <w:r>
        <w:rPr>
          <w:rFonts w:eastAsia="Times New Roman"/>
          <w:szCs w:val="24"/>
          <w:lang w:val="en-CA" w:eastAsia="de-DE"/>
        </w:rPr>
        <w:t>s</w:t>
      </w:r>
      <w:r w:rsidRPr="003B166B">
        <w:rPr>
          <w:rFonts w:eastAsia="Times New Roman"/>
          <w:szCs w:val="24"/>
          <w:lang w:val="en-CA" w:eastAsia="de-DE"/>
        </w:rPr>
        <w:t>hape dependent control point selection</w:t>
      </w:r>
      <w:r>
        <w:rPr>
          <w:rFonts w:eastAsia="Times New Roman"/>
          <w:szCs w:val="24"/>
          <w:lang w:val="en-CA" w:eastAsia="de-DE"/>
        </w:rPr>
        <w:t xml:space="preserve"> in CE, for both affine merge and affine MVP.</w:t>
      </w:r>
    </w:p>
    <w:p w14:paraId="4348438E" w14:textId="77777777" w:rsidR="000E7282" w:rsidRDefault="000E7282" w:rsidP="004D1077">
      <w:pPr>
        <w:rPr>
          <w:rFonts w:hint="eastAsia"/>
          <w:lang w:eastAsia="zh-CN"/>
        </w:rPr>
      </w:pPr>
    </w:p>
    <w:p w14:paraId="411D92B2" w14:textId="77777777" w:rsidR="004D1077" w:rsidRPr="00A34EB8" w:rsidRDefault="004D1077" w:rsidP="004D1077">
      <w:pPr>
        <w:pStyle w:val="9"/>
        <w:rPr>
          <w:rFonts w:eastAsia="Times New Roman"/>
          <w:sz w:val="20"/>
          <w:lang w:eastAsia="de-DE"/>
        </w:rPr>
      </w:pPr>
      <w:hyperlink r:id="rId29" w:history="1">
        <w:r w:rsidRPr="00A34EB8">
          <w:rPr>
            <w:rFonts w:eastAsia="Times New Roman"/>
            <w:color w:val="0000FF"/>
            <w:szCs w:val="24"/>
            <w:u w:val="single"/>
            <w:lang w:eastAsia="de-DE"/>
          </w:rPr>
          <w:t>JVET-K0509</w:t>
        </w:r>
      </w:hyperlink>
      <w:r>
        <w:rPr>
          <w:rFonts w:eastAsia="Times New Roman"/>
          <w:szCs w:val="24"/>
          <w:lang w:eastAsia="de-DE"/>
        </w:rPr>
        <w:t xml:space="preserve"> </w:t>
      </w:r>
      <w:r w:rsidRPr="001D00D1">
        <w:rPr>
          <w:rFonts w:eastAsia="Times New Roman"/>
          <w:szCs w:val="24"/>
          <w:lang w:val="en-CA" w:eastAsia="de-DE"/>
        </w:rPr>
        <w:t>Crosscheck</w:t>
      </w:r>
      <w:r w:rsidRPr="00A34EB8">
        <w:rPr>
          <w:rFonts w:eastAsia="Times New Roman"/>
          <w:szCs w:val="24"/>
          <w:lang w:eastAsia="de-DE"/>
        </w:rPr>
        <w:t xml:space="preserve"> of JVET-K0335 (CE4-related: Shape dependent control point selection </w:t>
      </w:r>
      <w:proofErr w:type="gramStart"/>
      <w:r w:rsidRPr="00A34EB8">
        <w:rPr>
          <w:rFonts w:eastAsia="Times New Roman"/>
          <w:szCs w:val="24"/>
          <w:lang w:eastAsia="de-DE"/>
        </w:rPr>
        <w:t>for</w:t>
      </w:r>
      <w:proofErr w:type="gramEnd"/>
      <w:r w:rsidRPr="00A34EB8">
        <w:rPr>
          <w:rFonts w:eastAsia="Times New Roman"/>
          <w:szCs w:val="24"/>
          <w:lang w:eastAsia="de-DE"/>
        </w:rPr>
        <w:t xml:space="preserve"> affine m</w:t>
      </w:r>
      <w:r>
        <w:rPr>
          <w:rFonts w:eastAsia="Times New Roman"/>
          <w:szCs w:val="24"/>
          <w:lang w:eastAsia="de-DE"/>
        </w:rPr>
        <w:t>ode) [</w:t>
      </w:r>
      <w:r w:rsidRPr="004D7993">
        <w:rPr>
          <w:rFonts w:eastAsia="Times New Roman"/>
          <w:szCs w:val="24"/>
          <w:lang w:eastAsia="de-DE"/>
        </w:rPr>
        <w:t>H. Chen</w:t>
      </w:r>
      <w:r w:rsidRPr="00A34EB8">
        <w:rPr>
          <w:rFonts w:eastAsia="Times New Roman"/>
          <w:szCs w:val="24"/>
          <w:lang w:eastAsia="de-DE"/>
        </w:rPr>
        <w:t xml:space="preserve">, </w:t>
      </w:r>
      <w:r w:rsidRPr="004D7993">
        <w:rPr>
          <w:rFonts w:eastAsia="Times New Roman"/>
          <w:szCs w:val="24"/>
          <w:lang w:eastAsia="de-DE"/>
        </w:rPr>
        <w:t>H. Yang</w:t>
      </w:r>
      <w:r w:rsidRPr="00A34EB8">
        <w:rPr>
          <w:rFonts w:eastAsia="Times New Roman"/>
          <w:szCs w:val="24"/>
          <w:lang w:eastAsia="de-DE"/>
        </w:rPr>
        <w:t xml:space="preserve">, </w:t>
      </w:r>
      <w:r w:rsidRPr="004D7993">
        <w:rPr>
          <w:rFonts w:eastAsia="Times New Roman"/>
          <w:szCs w:val="24"/>
          <w:lang w:eastAsia="de-DE"/>
        </w:rPr>
        <w:t>J. Chen (Huawei)] [late]</w:t>
      </w:r>
      <w:r w:rsidRPr="00A34EB8">
        <w:rPr>
          <w:rFonts w:eastAsia="Times New Roman"/>
          <w:szCs w:val="24"/>
          <w:lang w:eastAsia="de-DE"/>
        </w:rPr>
        <w:tab/>
      </w:r>
      <w:r w:rsidRPr="00A34EB8">
        <w:rPr>
          <w:rFonts w:eastAsia="Times New Roman"/>
          <w:szCs w:val="24"/>
          <w:lang w:eastAsia="de-DE"/>
        </w:rPr>
        <w:tab/>
      </w:r>
    </w:p>
    <w:p w14:paraId="26917B60" w14:textId="77777777" w:rsidR="004D1077" w:rsidRPr="003B166B" w:rsidRDefault="004D1077" w:rsidP="004D1077"/>
    <w:p w14:paraId="304CFB14" w14:textId="77777777" w:rsidR="004D1077" w:rsidRDefault="004D1077" w:rsidP="004D1077">
      <w:pPr>
        <w:pStyle w:val="9"/>
        <w:rPr>
          <w:rFonts w:eastAsia="Times New Roman"/>
          <w:szCs w:val="24"/>
          <w:lang w:eastAsia="de-DE"/>
        </w:rPr>
      </w:pPr>
      <w:hyperlink r:id="rId30" w:history="1">
        <w:r w:rsidRPr="00A34EB8">
          <w:rPr>
            <w:rFonts w:eastAsia="Times New Roman"/>
            <w:color w:val="0000FF"/>
            <w:szCs w:val="24"/>
            <w:u w:val="single"/>
            <w:lang w:eastAsia="de-DE"/>
          </w:rPr>
          <w:t>JVET-K0481</w:t>
        </w:r>
      </w:hyperlink>
      <w:r>
        <w:rPr>
          <w:rFonts w:eastAsia="Times New Roman"/>
          <w:szCs w:val="24"/>
          <w:lang w:eastAsia="de-DE"/>
        </w:rPr>
        <w:t xml:space="preserve"> </w:t>
      </w:r>
      <w:r w:rsidRPr="00A34EB8">
        <w:rPr>
          <w:rFonts w:eastAsia="Times New Roman"/>
          <w:szCs w:val="24"/>
          <w:lang w:eastAsia="de-DE"/>
        </w:rPr>
        <w:t xml:space="preserve">Integrating </w:t>
      </w:r>
      <w:r w:rsidRPr="001D00D1">
        <w:rPr>
          <w:rFonts w:eastAsia="Times New Roman"/>
          <w:szCs w:val="24"/>
          <w:lang w:val="en-CA" w:eastAsia="de-DE"/>
        </w:rPr>
        <w:t>affine</w:t>
      </w:r>
      <w:r w:rsidRPr="00A34EB8">
        <w:rPr>
          <w:rFonts w:eastAsia="Times New Roman"/>
          <w:szCs w:val="24"/>
          <w:lang w:eastAsia="de-DE"/>
        </w:rPr>
        <w:t>-based motion model in HEVC encoder for future video codi</w:t>
      </w:r>
      <w:r>
        <w:rPr>
          <w:rFonts w:eastAsia="Times New Roman"/>
          <w:szCs w:val="24"/>
          <w:lang w:eastAsia="de-DE"/>
        </w:rPr>
        <w:t>ng [</w:t>
      </w:r>
      <w:r w:rsidRPr="00A34EB8">
        <w:rPr>
          <w:rFonts w:eastAsia="Times New Roman"/>
          <w:szCs w:val="24"/>
          <w:lang w:eastAsia="de-DE"/>
        </w:rPr>
        <w:t>M. S. Sayed (Egypt-Japan Univ. Sci. &amp; Tech.)</w:t>
      </w:r>
      <w:r>
        <w:rPr>
          <w:rFonts w:eastAsia="Times New Roman"/>
          <w:szCs w:val="24"/>
          <w:lang w:eastAsia="de-DE"/>
        </w:rPr>
        <w:t xml:space="preserve">] </w:t>
      </w:r>
      <w:r w:rsidRPr="004D7993">
        <w:rPr>
          <w:rFonts w:eastAsia="Times New Roman"/>
          <w:szCs w:val="24"/>
          <w:lang w:eastAsia="de-DE"/>
        </w:rPr>
        <w:t>[</w:t>
      </w:r>
      <w:proofErr w:type="gramStart"/>
      <w:r w:rsidRPr="004D7993">
        <w:rPr>
          <w:rFonts w:eastAsia="Times New Roman"/>
          <w:szCs w:val="24"/>
          <w:lang w:eastAsia="de-DE"/>
        </w:rPr>
        <w:t>late</w:t>
      </w:r>
      <w:proofErr w:type="gramEnd"/>
      <w:r w:rsidRPr="004D7993">
        <w:rPr>
          <w:rFonts w:eastAsia="Times New Roman"/>
          <w:szCs w:val="24"/>
          <w:lang w:eastAsia="de-DE"/>
        </w:rPr>
        <w:t>]</w:t>
      </w:r>
      <w:r>
        <w:rPr>
          <w:rFonts w:eastAsia="Times New Roman"/>
          <w:szCs w:val="24"/>
          <w:lang w:eastAsia="de-DE"/>
        </w:rPr>
        <w:t xml:space="preserve"> [</w:t>
      </w:r>
      <w:proofErr w:type="gramStart"/>
      <w:r>
        <w:rPr>
          <w:rFonts w:eastAsia="Times New Roman"/>
          <w:szCs w:val="24"/>
          <w:lang w:eastAsia="de-DE"/>
        </w:rPr>
        <w:t>miss</w:t>
      </w:r>
      <w:proofErr w:type="gramEnd"/>
      <w:r>
        <w:rPr>
          <w:rFonts w:eastAsia="Times New Roman"/>
          <w:szCs w:val="24"/>
          <w:lang w:eastAsia="de-DE"/>
        </w:rPr>
        <w:t>]</w:t>
      </w:r>
    </w:p>
    <w:p w14:paraId="185AD9C4" w14:textId="69F2E733" w:rsidR="00041613" w:rsidRPr="00041613" w:rsidRDefault="00041613" w:rsidP="00041613">
      <w:pPr>
        <w:rPr>
          <w:lang w:eastAsia="de-DE"/>
        </w:rPr>
      </w:pPr>
      <w:r>
        <w:t xml:space="preserve">In this contribution, it is proposed to add deformable block matching as an additional tool to the HEVC encoder. It is proposed to use affine transformation in a simple way to be integrated in the HEVC encoder to represent more complicated motion types such as rotation, zooming and deformation. It is claimed that the proposed tool shows slight reduction in the BD-rate however it represents a start point for further improvements in the direction of deformable block matching. It is claimed that </w:t>
      </w:r>
      <w:r w:rsidR="00445C6D">
        <w:t>b</w:t>
      </w:r>
      <w:r>
        <w:t>etter performance is expected from the proposed tool with improvements in its motion estimation and compensation processes.</w:t>
      </w:r>
    </w:p>
    <w:p w14:paraId="6E45C3DF" w14:textId="793630CE" w:rsidR="00A25D12" w:rsidRDefault="00A25D12" w:rsidP="000D4D8D">
      <w:pPr>
        <w:rPr>
          <w:rFonts w:hint="eastAsia"/>
          <w:lang w:val="en-CA" w:eastAsia="zh-CN"/>
        </w:rPr>
      </w:pPr>
      <w:r>
        <w:rPr>
          <w:rFonts w:hint="eastAsia"/>
          <w:lang w:val="en-CA" w:eastAsia="zh-CN"/>
        </w:rPr>
        <w:t>Triangle</w:t>
      </w:r>
      <w:r>
        <w:rPr>
          <w:lang w:val="en-CA" w:eastAsia="zh-CN"/>
        </w:rPr>
        <w:t>-</w:t>
      </w:r>
      <w:r>
        <w:rPr>
          <w:rFonts w:hint="eastAsia"/>
          <w:lang w:val="en-CA" w:eastAsia="zh-CN"/>
        </w:rPr>
        <w:t>shaped</w:t>
      </w:r>
      <w:r>
        <w:rPr>
          <w:lang w:val="en-CA" w:eastAsia="zh-CN"/>
        </w:rPr>
        <w:t xml:space="preserve"> PU is proposed. The motion vector at three vertices are coded. Per-pixel motion compensation is performed. </w:t>
      </w:r>
      <w:r w:rsidRPr="00D67735">
        <w:t>Scan</w:t>
      </w:r>
      <w:r>
        <w:t xml:space="preserve"> </w:t>
      </w:r>
      <w:r w:rsidRPr="00D67735">
        <w:t>line algorithm for 2-D affine transformations</w:t>
      </w:r>
      <w:r>
        <w:t xml:space="preserve"> is employed for calculating motion vector of each pixel inside a triangle partition. Motion accuracy is </w:t>
      </w:r>
      <w:r w:rsidR="00213EA8">
        <w:t>1/4</w:t>
      </w:r>
      <w:r>
        <w:t>.</w:t>
      </w:r>
      <w:r w:rsidR="0028069A">
        <w:t xml:space="preserve"> Motion vector coding is not changed.</w:t>
      </w:r>
    </w:p>
    <w:p w14:paraId="269C7774" w14:textId="6C077848" w:rsidR="00445C6D" w:rsidRDefault="00A25D12" w:rsidP="000D4D8D">
      <w:pPr>
        <w:rPr>
          <w:lang w:val="en-CA" w:eastAsia="zh-CN"/>
        </w:rPr>
      </w:pPr>
      <w:r>
        <w:rPr>
          <w:lang w:val="en-CA" w:eastAsia="zh-CN"/>
        </w:rPr>
        <w:t>The proposed method is i</w:t>
      </w:r>
      <w:r>
        <w:rPr>
          <w:rFonts w:hint="eastAsia"/>
          <w:lang w:val="en-CA" w:eastAsia="zh-CN"/>
        </w:rPr>
        <w:t>mplemented</w:t>
      </w:r>
      <w:r>
        <w:rPr>
          <w:lang w:val="en-CA" w:eastAsia="zh-CN"/>
        </w:rPr>
        <w:t xml:space="preserve"> on top of HM. Results show</w:t>
      </w:r>
      <w:r w:rsidR="00213EA8">
        <w:rPr>
          <w:lang w:val="en-CA" w:eastAsia="zh-CN"/>
        </w:rPr>
        <w:t xml:space="preserve"> only slight</w:t>
      </w:r>
      <w:r>
        <w:rPr>
          <w:lang w:val="en-CA" w:eastAsia="zh-CN"/>
        </w:rPr>
        <w:t xml:space="preserve"> coding gain </w:t>
      </w:r>
      <w:r w:rsidR="00213EA8">
        <w:rPr>
          <w:lang w:val="en-CA" w:eastAsia="zh-CN"/>
        </w:rPr>
        <w:t>on affine sequences.</w:t>
      </w:r>
    </w:p>
    <w:p w14:paraId="5733408C" w14:textId="64402CAC" w:rsidR="00213EA8" w:rsidRDefault="00213EA8" w:rsidP="000D4D8D">
      <w:pPr>
        <w:rPr>
          <w:rFonts w:hint="eastAsia"/>
          <w:lang w:val="en-CA" w:eastAsia="zh-CN"/>
        </w:rPr>
      </w:pPr>
      <w:r>
        <w:rPr>
          <w:lang w:val="en-CA" w:eastAsia="zh-CN"/>
        </w:rPr>
        <w:t>It is commented that 1/4 accuracy for affine motion compensation may be a reason why this is no coding gain.</w:t>
      </w:r>
    </w:p>
    <w:p w14:paraId="7B412B15" w14:textId="77777777" w:rsidR="00A25D12" w:rsidRPr="000D4D8D" w:rsidRDefault="00A25D12" w:rsidP="000D4D8D">
      <w:pPr>
        <w:rPr>
          <w:lang w:val="en-CA"/>
        </w:rPr>
      </w:pPr>
    </w:p>
    <w:p w14:paraId="71D8E686" w14:textId="50B84B22" w:rsidR="000D4D8D" w:rsidRDefault="000D4D8D" w:rsidP="000D4D8D">
      <w:pPr>
        <w:pStyle w:val="1"/>
        <w:ind w:left="360" w:hanging="360"/>
        <w:rPr>
          <w:lang w:val="en-CA"/>
        </w:rPr>
      </w:pPr>
      <w:r>
        <w:rPr>
          <w:rFonts w:hint="eastAsia"/>
          <w:lang w:val="en-CA"/>
        </w:rPr>
        <w:t>Merge mode enhancement</w:t>
      </w:r>
      <w:r w:rsidR="006B1ED1">
        <w:rPr>
          <w:lang w:val="en-CA"/>
        </w:rPr>
        <w:t xml:space="preserve"> (14)</w:t>
      </w:r>
    </w:p>
    <w:p w14:paraId="2CB1C255" w14:textId="77777777" w:rsidR="004D1077" w:rsidRDefault="004D1077" w:rsidP="004D1077">
      <w:pPr>
        <w:pStyle w:val="2"/>
        <w:rPr>
          <w:lang w:val="en-CA"/>
        </w:rPr>
      </w:pPr>
      <w:r>
        <w:rPr>
          <w:rFonts w:hint="eastAsia"/>
          <w:lang w:val="en-CA"/>
        </w:rPr>
        <w:t>ATMVP modifications</w:t>
      </w:r>
    </w:p>
    <w:p w14:paraId="3A79131E" w14:textId="77777777" w:rsidR="004D1077" w:rsidRPr="003B166B" w:rsidRDefault="004D1077" w:rsidP="004D1077">
      <w:pPr>
        <w:pStyle w:val="9"/>
        <w:rPr>
          <w:rFonts w:eastAsia="Times New Roman"/>
          <w:szCs w:val="24"/>
          <w:lang w:val="en-CA" w:eastAsia="de-DE"/>
        </w:rPr>
      </w:pPr>
      <w:hyperlink r:id="rId31" w:history="1">
        <w:r w:rsidRPr="003B166B">
          <w:rPr>
            <w:rFonts w:eastAsia="Times New Roman"/>
            <w:color w:val="0000FF"/>
            <w:szCs w:val="24"/>
            <w:u w:val="single"/>
            <w:lang w:val="en-CA" w:eastAsia="de-DE"/>
          </w:rPr>
          <w:t>JVET-K0080</w:t>
        </w:r>
      </w:hyperlink>
      <w:r w:rsidRPr="003B166B">
        <w:rPr>
          <w:rFonts w:eastAsia="Times New Roman"/>
          <w:szCs w:val="24"/>
          <w:lang w:val="en-CA" w:eastAsia="de-DE"/>
        </w:rPr>
        <w:t xml:space="preserve"> CE4-2.6 related: Simplified ATMVP with fixed sub-block size [H. Jang, J. Lim, J. Nam, S. Kim (LGE)]</w:t>
      </w:r>
    </w:p>
    <w:p w14:paraId="51DF3060" w14:textId="7F9EA9D7" w:rsidR="004D1077" w:rsidRPr="003B166B" w:rsidRDefault="00FE7DAD" w:rsidP="004D1077">
      <w:pPr>
        <w:rPr>
          <w:rFonts w:hint="eastAsia"/>
          <w:lang w:eastAsia="zh-CN"/>
        </w:rPr>
      </w:pPr>
      <w:r>
        <w:rPr>
          <w:rFonts w:hint="eastAsia"/>
          <w:lang w:eastAsia="zh-CN"/>
        </w:rPr>
        <w:t>Contribution discussed together with</w:t>
      </w:r>
      <w:r>
        <w:rPr>
          <w:lang w:eastAsia="zh-CN"/>
        </w:rPr>
        <w:t xml:space="preserve"> JVET-K0346.</w:t>
      </w:r>
    </w:p>
    <w:p w14:paraId="7A4FC1D7" w14:textId="77777777" w:rsidR="004D1077" w:rsidRPr="003B166B" w:rsidRDefault="004D1077" w:rsidP="004D1077">
      <w:pPr>
        <w:pStyle w:val="9"/>
        <w:rPr>
          <w:rFonts w:eastAsia="Times New Roman"/>
          <w:szCs w:val="24"/>
          <w:lang w:val="en-CA" w:eastAsia="de-DE"/>
        </w:rPr>
      </w:pPr>
      <w:hyperlink r:id="rId32" w:history="1">
        <w:r w:rsidRPr="003B166B">
          <w:rPr>
            <w:rFonts w:eastAsia="Times New Roman"/>
            <w:color w:val="0000FF"/>
            <w:szCs w:val="24"/>
            <w:u w:val="single"/>
            <w:lang w:val="en-CA" w:eastAsia="de-DE"/>
          </w:rPr>
          <w:t>JVET-K0412</w:t>
        </w:r>
      </w:hyperlink>
      <w:r w:rsidRPr="003B166B">
        <w:rPr>
          <w:rFonts w:eastAsia="Times New Roman"/>
          <w:szCs w:val="24"/>
          <w:lang w:val="en-CA" w:eastAsia="de-DE"/>
        </w:rPr>
        <w:t xml:space="preserve"> Crosscheck of JVET-K0080: Simplified ATMVP with fixed sub-block size [Y. Han, W.-J. Chien (Qualcomm)] [late]</w:t>
      </w:r>
    </w:p>
    <w:p w14:paraId="60CC55AE" w14:textId="77777777" w:rsidR="004D1077" w:rsidRPr="003B166B" w:rsidRDefault="004D1077" w:rsidP="004D1077"/>
    <w:p w14:paraId="19FFE8BA" w14:textId="77777777" w:rsidR="004D1077" w:rsidRPr="003B166B" w:rsidRDefault="004D1077" w:rsidP="004D1077">
      <w:pPr>
        <w:pStyle w:val="9"/>
        <w:rPr>
          <w:rFonts w:eastAsia="Times New Roman"/>
          <w:szCs w:val="24"/>
          <w:lang w:val="en-CA" w:eastAsia="de-DE"/>
        </w:rPr>
      </w:pPr>
      <w:hyperlink r:id="rId33" w:history="1">
        <w:r w:rsidRPr="003B166B">
          <w:rPr>
            <w:rFonts w:eastAsia="Times New Roman"/>
            <w:color w:val="0000FF"/>
            <w:szCs w:val="24"/>
            <w:u w:val="single"/>
            <w:lang w:val="en-CA" w:eastAsia="de-DE"/>
          </w:rPr>
          <w:t>JVET-K0189</w:t>
        </w:r>
      </w:hyperlink>
      <w:r w:rsidRPr="003B166B">
        <w:rPr>
          <w:rFonts w:eastAsia="Times New Roman"/>
          <w:szCs w:val="24"/>
          <w:lang w:val="en-CA" w:eastAsia="de-DE"/>
        </w:rPr>
        <w:t xml:space="preserve"> Non-CE4: ATMVP simplification [H. Chen, H. Yang, J. Chen (Huawei)]</w:t>
      </w:r>
    </w:p>
    <w:p w14:paraId="1CBB5BA2" w14:textId="77777777" w:rsidR="00FE7DAD" w:rsidRPr="003B166B" w:rsidRDefault="00FE7DAD" w:rsidP="00FE7DAD">
      <w:pPr>
        <w:rPr>
          <w:rFonts w:hint="eastAsia"/>
          <w:lang w:eastAsia="zh-CN"/>
        </w:rPr>
      </w:pPr>
      <w:r>
        <w:rPr>
          <w:rFonts w:hint="eastAsia"/>
          <w:lang w:eastAsia="zh-CN"/>
        </w:rPr>
        <w:t>Contribution discussed together with</w:t>
      </w:r>
      <w:r>
        <w:rPr>
          <w:lang w:eastAsia="zh-CN"/>
        </w:rPr>
        <w:t xml:space="preserve"> JVET-K0346.</w:t>
      </w:r>
    </w:p>
    <w:p w14:paraId="098FEC5C" w14:textId="77777777" w:rsidR="004D1077" w:rsidRPr="003B166B" w:rsidRDefault="004D1077" w:rsidP="004D1077">
      <w:pPr>
        <w:rPr>
          <w:lang w:eastAsia="de-DE"/>
        </w:rPr>
      </w:pPr>
    </w:p>
    <w:p w14:paraId="716B2F27" w14:textId="77777777" w:rsidR="004D1077" w:rsidRPr="003B166B" w:rsidRDefault="004D1077" w:rsidP="004D1077">
      <w:pPr>
        <w:pStyle w:val="9"/>
        <w:rPr>
          <w:rFonts w:eastAsia="Times New Roman"/>
          <w:szCs w:val="24"/>
          <w:lang w:val="en-CA" w:eastAsia="de-DE"/>
        </w:rPr>
      </w:pPr>
      <w:hyperlink r:id="rId34" w:history="1">
        <w:r w:rsidRPr="003B166B">
          <w:rPr>
            <w:rFonts w:eastAsia="Times New Roman"/>
            <w:color w:val="0000FF"/>
            <w:szCs w:val="24"/>
            <w:u w:val="single"/>
            <w:lang w:val="en-CA" w:eastAsia="de-DE"/>
          </w:rPr>
          <w:t>JVET-K0460</w:t>
        </w:r>
      </w:hyperlink>
      <w:r w:rsidRPr="003B166B">
        <w:rPr>
          <w:rFonts w:eastAsia="Times New Roman"/>
          <w:szCs w:val="24"/>
          <w:lang w:val="en-CA" w:eastAsia="de-DE"/>
        </w:rPr>
        <w:t xml:space="preserve"> </w:t>
      </w:r>
      <w:r w:rsidRPr="00F84B46">
        <w:rPr>
          <w:rFonts w:eastAsia="Times New Roman"/>
          <w:szCs w:val="24"/>
          <w:lang w:val="en-CA" w:eastAsia="de-DE"/>
        </w:rPr>
        <w:t>Cross-check of JVET-K0189: Non-CE4: ATMVP simplification</w:t>
      </w:r>
      <w:r w:rsidRPr="003B166B">
        <w:rPr>
          <w:rFonts w:eastAsia="Times New Roman"/>
          <w:szCs w:val="24"/>
          <w:lang w:val="en-CA" w:eastAsia="de-DE"/>
        </w:rPr>
        <w:t xml:space="preserve"> [Y. He (</w:t>
      </w:r>
      <w:proofErr w:type="spellStart"/>
      <w:r w:rsidRPr="003B166B">
        <w:rPr>
          <w:rFonts w:eastAsia="Times New Roman"/>
          <w:szCs w:val="24"/>
          <w:lang w:val="en-CA" w:eastAsia="de-DE"/>
        </w:rPr>
        <w:t>InterDigital</w:t>
      </w:r>
      <w:proofErr w:type="spellEnd"/>
      <w:r w:rsidRPr="003B166B">
        <w:rPr>
          <w:rFonts w:eastAsia="Times New Roman"/>
          <w:szCs w:val="24"/>
          <w:lang w:val="en-CA" w:eastAsia="de-DE"/>
        </w:rPr>
        <w:t>)] [late] [miss]</w:t>
      </w:r>
    </w:p>
    <w:p w14:paraId="37FCF20A" w14:textId="77777777" w:rsidR="004D1077" w:rsidRPr="003B166B" w:rsidRDefault="004D1077" w:rsidP="004D1077"/>
    <w:p w14:paraId="7DDE41AC" w14:textId="77777777" w:rsidR="004D1077" w:rsidRPr="003B166B" w:rsidRDefault="004D1077" w:rsidP="004D1077">
      <w:pPr>
        <w:pStyle w:val="9"/>
        <w:rPr>
          <w:rFonts w:eastAsia="Times New Roman"/>
          <w:szCs w:val="24"/>
          <w:lang w:val="en-CA" w:eastAsia="de-DE"/>
        </w:rPr>
      </w:pPr>
      <w:hyperlink r:id="rId35" w:history="1">
        <w:r w:rsidRPr="003B166B">
          <w:rPr>
            <w:rFonts w:eastAsia="Times New Roman"/>
            <w:color w:val="0000FF"/>
            <w:szCs w:val="24"/>
            <w:u w:val="single"/>
            <w:lang w:val="en-CA" w:eastAsia="de-DE"/>
          </w:rPr>
          <w:t>JVET-K0346</w:t>
        </w:r>
      </w:hyperlink>
      <w:r w:rsidRPr="003B166B">
        <w:rPr>
          <w:rFonts w:eastAsia="Times New Roman"/>
          <w:szCs w:val="24"/>
          <w:lang w:val="en-CA" w:eastAsia="de-DE"/>
        </w:rPr>
        <w:t xml:space="preserve"> CE4-related: One simplified design of advanced temporal motion vector prediction (ATMVP) [X. </w:t>
      </w:r>
      <w:proofErr w:type="spellStart"/>
      <w:r w:rsidRPr="003B166B">
        <w:rPr>
          <w:rFonts w:eastAsia="Times New Roman"/>
          <w:szCs w:val="24"/>
          <w:lang w:val="en-CA" w:eastAsia="de-DE"/>
        </w:rPr>
        <w:t>Xiu</w:t>
      </w:r>
      <w:proofErr w:type="spellEnd"/>
      <w:r w:rsidRPr="003B166B">
        <w:rPr>
          <w:rFonts w:eastAsia="Times New Roman"/>
          <w:szCs w:val="24"/>
          <w:lang w:val="en-CA" w:eastAsia="de-DE"/>
        </w:rPr>
        <w:t>, Y. He, Y. Ye (</w:t>
      </w:r>
      <w:proofErr w:type="spellStart"/>
      <w:r w:rsidRPr="003B166B">
        <w:rPr>
          <w:rFonts w:eastAsia="Times New Roman"/>
          <w:szCs w:val="24"/>
          <w:lang w:val="en-CA" w:eastAsia="de-DE"/>
        </w:rPr>
        <w:t>InterDigital</w:t>
      </w:r>
      <w:proofErr w:type="spellEnd"/>
      <w:r w:rsidRPr="003B166B">
        <w:rPr>
          <w:rFonts w:eastAsia="Times New Roman"/>
          <w:szCs w:val="24"/>
          <w:lang w:val="en-CA" w:eastAsia="de-DE"/>
        </w:rPr>
        <w:t>)]</w:t>
      </w:r>
    </w:p>
    <w:p w14:paraId="528A4DBB" w14:textId="22FC7F9A" w:rsidR="004D1077" w:rsidRDefault="00F772AE" w:rsidP="004D1077">
      <w:pPr>
        <w:rPr>
          <w:lang w:eastAsia="zh-CN"/>
        </w:rPr>
      </w:pPr>
      <w:r>
        <w:rPr>
          <w:rFonts w:hint="eastAsia"/>
          <w:lang w:eastAsia="zh-CN"/>
        </w:rPr>
        <w:t>Three modif</w:t>
      </w:r>
      <w:r>
        <w:rPr>
          <w:lang w:eastAsia="zh-CN"/>
        </w:rPr>
        <w:t>i</w:t>
      </w:r>
      <w:r>
        <w:rPr>
          <w:rFonts w:hint="eastAsia"/>
          <w:lang w:eastAsia="zh-CN"/>
        </w:rPr>
        <w:t>cations</w:t>
      </w:r>
      <w:r>
        <w:rPr>
          <w:lang w:eastAsia="zh-CN"/>
        </w:rPr>
        <w:t xml:space="preserve"> to BMS ATMVP are suggested,</w:t>
      </w:r>
    </w:p>
    <w:p w14:paraId="6C3E096D" w14:textId="29AAB968" w:rsidR="00F772AE" w:rsidRPr="00F772AE" w:rsidRDefault="00F772AE" w:rsidP="00F772AE">
      <w:pPr>
        <w:numPr>
          <w:ilvl w:val="0"/>
          <w:numId w:val="16"/>
        </w:numPr>
        <w:rPr>
          <w:lang w:eastAsia="zh-CN"/>
        </w:rPr>
      </w:pPr>
      <w:r>
        <w:rPr>
          <w:lang w:eastAsia="zh-CN"/>
        </w:rPr>
        <w:t>O</w:t>
      </w:r>
      <w:r w:rsidRPr="007A0F85">
        <w:rPr>
          <w:rFonts w:eastAsia="PMingLiU"/>
          <w:szCs w:val="22"/>
          <w:lang w:eastAsia="zh-TW"/>
        </w:rPr>
        <w:t>ne fixed collocated picture</w:t>
      </w:r>
      <w:r w:rsidRPr="007A0F85">
        <w:rPr>
          <w:szCs w:val="22"/>
          <w:lang w:eastAsia="ko-KR"/>
        </w:rPr>
        <w:t xml:space="preserve"> is used to derive temporal motion information</w:t>
      </w:r>
      <w:r w:rsidR="00237A43">
        <w:rPr>
          <w:szCs w:val="22"/>
          <w:lang w:eastAsia="ko-KR"/>
        </w:rPr>
        <w:t>.</w:t>
      </w:r>
    </w:p>
    <w:p w14:paraId="5706E14C" w14:textId="15979556" w:rsidR="00F772AE" w:rsidRPr="00F772AE" w:rsidRDefault="00237A43" w:rsidP="00F772AE">
      <w:pPr>
        <w:numPr>
          <w:ilvl w:val="0"/>
          <w:numId w:val="16"/>
        </w:numPr>
        <w:rPr>
          <w:lang w:eastAsia="zh-CN"/>
        </w:rPr>
      </w:pPr>
      <w:r>
        <w:rPr>
          <w:lang w:val="en-CA" w:eastAsia="ko-KR"/>
        </w:rPr>
        <w:t>S</w:t>
      </w:r>
      <w:r w:rsidR="00F772AE" w:rsidRPr="00A27840">
        <w:rPr>
          <w:lang w:val="en-CA" w:eastAsia="ko-KR"/>
        </w:rPr>
        <w:t xml:space="preserve">lice level adaptive sub-block </w:t>
      </w:r>
      <w:r w:rsidR="00F772AE">
        <w:rPr>
          <w:lang w:val="en-CA" w:eastAsia="ko-KR"/>
        </w:rPr>
        <w:t>switching, 8x8 or 4x4</w:t>
      </w:r>
      <w:r>
        <w:rPr>
          <w:lang w:val="en-CA" w:eastAsia="ko-KR"/>
        </w:rPr>
        <w:t>.</w:t>
      </w:r>
    </w:p>
    <w:p w14:paraId="252A6A44" w14:textId="3BF7BA16" w:rsidR="00F772AE" w:rsidRDefault="00F772AE" w:rsidP="00F772AE">
      <w:pPr>
        <w:numPr>
          <w:ilvl w:val="0"/>
          <w:numId w:val="16"/>
        </w:numPr>
        <w:rPr>
          <w:rFonts w:hint="eastAsia"/>
          <w:lang w:eastAsia="zh-CN"/>
        </w:rPr>
      </w:pPr>
      <w:r>
        <w:rPr>
          <w:rFonts w:hint="eastAsia"/>
          <w:lang w:eastAsia="zh-CN"/>
        </w:rPr>
        <w:t xml:space="preserve">Constrain the region from where ATMVP motion is derived to the collocated CTU plus one 4x4 block column </w:t>
      </w:r>
      <w:r>
        <w:rPr>
          <w:lang w:eastAsia="zh-CN"/>
        </w:rPr>
        <w:t xml:space="preserve">outside the collocated CTU </w:t>
      </w:r>
      <w:r>
        <w:rPr>
          <w:rFonts w:hint="eastAsia"/>
          <w:lang w:eastAsia="zh-CN"/>
        </w:rPr>
        <w:t>at the r</w:t>
      </w:r>
      <w:r>
        <w:rPr>
          <w:lang w:eastAsia="zh-CN"/>
        </w:rPr>
        <w:t>ight hand side</w:t>
      </w:r>
      <w:r w:rsidR="00237A43">
        <w:rPr>
          <w:lang w:eastAsia="zh-CN"/>
        </w:rPr>
        <w:t>, the same region for HEVC TMVP.</w:t>
      </w:r>
    </w:p>
    <w:p w14:paraId="47BD8C97" w14:textId="38417C53" w:rsidR="00F772AE" w:rsidRDefault="00150DC4" w:rsidP="004D1077">
      <w:pPr>
        <w:rPr>
          <w:lang w:eastAsia="zh-CN"/>
        </w:rPr>
      </w:pPr>
      <w:r>
        <w:rPr>
          <w:rFonts w:hint="eastAsia"/>
          <w:lang w:eastAsia="zh-CN"/>
        </w:rPr>
        <w:t xml:space="preserve">Note that the first </w:t>
      </w:r>
      <w:r w:rsidR="00237A43">
        <w:rPr>
          <w:lang w:eastAsia="zh-CN"/>
        </w:rPr>
        <w:t>one</w:t>
      </w:r>
      <w:r w:rsidR="00237A43">
        <w:rPr>
          <w:rFonts w:hint="eastAsia"/>
          <w:lang w:eastAsia="zh-CN"/>
        </w:rPr>
        <w:t xml:space="preserve"> point is the same as</w:t>
      </w:r>
      <w:r>
        <w:rPr>
          <w:rFonts w:hint="eastAsia"/>
          <w:lang w:eastAsia="zh-CN"/>
        </w:rPr>
        <w:t xml:space="preserve"> </w:t>
      </w:r>
      <w:r w:rsidR="00237A43">
        <w:rPr>
          <w:lang w:eastAsia="zh-CN"/>
        </w:rPr>
        <w:t xml:space="preserve">CE4.2.6.a, and the second point is the same as </w:t>
      </w:r>
      <w:r>
        <w:rPr>
          <w:lang w:eastAsia="zh-CN"/>
        </w:rPr>
        <w:t>CE4.2.5</w:t>
      </w:r>
      <w:r w:rsidR="00237A43">
        <w:rPr>
          <w:lang w:eastAsia="zh-CN"/>
        </w:rPr>
        <w:t>.b</w:t>
      </w:r>
      <w:r>
        <w:rPr>
          <w:lang w:eastAsia="zh-CN"/>
        </w:rPr>
        <w:t>.</w:t>
      </w:r>
    </w:p>
    <w:p w14:paraId="2B581CED" w14:textId="1316D479" w:rsidR="00150DC4" w:rsidRDefault="0023246C" w:rsidP="004D1077">
      <w:pPr>
        <w:rPr>
          <w:lang w:eastAsia="zh-CN"/>
        </w:rPr>
      </w:pPr>
      <w:r>
        <w:rPr>
          <w:rFonts w:hint="eastAsia"/>
          <w:lang w:eastAsia="zh-CN"/>
        </w:rPr>
        <w:t>It is commented that the third point could red</w:t>
      </w:r>
      <w:r>
        <w:rPr>
          <w:lang w:eastAsia="zh-CN"/>
        </w:rPr>
        <w:t>uce the worst case memory access bandwidth.</w:t>
      </w:r>
    </w:p>
    <w:p w14:paraId="7348D3D0" w14:textId="0601D891" w:rsidR="00237A43" w:rsidRDefault="008D67EF" w:rsidP="004D1077">
      <w:pPr>
        <w:rPr>
          <w:lang w:eastAsia="zh-CN"/>
        </w:rPr>
      </w:pPr>
      <w:r w:rsidRPr="008D67EF">
        <w:rPr>
          <w:rFonts w:hint="eastAsia"/>
          <w:highlight w:val="yellow"/>
          <w:lang w:eastAsia="zh-CN"/>
        </w:rPr>
        <w:t>Recommendation</w:t>
      </w:r>
      <w:r>
        <w:rPr>
          <w:rFonts w:hint="eastAsia"/>
          <w:lang w:eastAsia="zh-CN"/>
        </w:rPr>
        <w:t xml:space="preserve">: </w:t>
      </w:r>
      <w:r w:rsidR="001168EF">
        <w:rPr>
          <w:lang w:eastAsia="zh-CN"/>
        </w:rPr>
        <w:t>integrate the three modifications into BMS ATMVP.</w:t>
      </w:r>
    </w:p>
    <w:p w14:paraId="76E27C1D" w14:textId="6EC316D3" w:rsidR="001168EF" w:rsidRDefault="001168EF" w:rsidP="004D1077">
      <w:pPr>
        <w:rPr>
          <w:lang w:eastAsia="zh-CN"/>
        </w:rPr>
      </w:pPr>
      <w:r>
        <w:rPr>
          <w:lang w:eastAsia="zh-CN"/>
        </w:rPr>
        <w:t>It is noted that several experts support adopting the modified BMS ATMVP</w:t>
      </w:r>
      <w:r w:rsidR="00FE7DAD">
        <w:rPr>
          <w:lang w:eastAsia="zh-CN"/>
        </w:rPr>
        <w:t xml:space="preserve"> to VTM, some other experts request further discussion.</w:t>
      </w:r>
    </w:p>
    <w:p w14:paraId="6832E6B5" w14:textId="77777777" w:rsidR="001B49F7" w:rsidRPr="003B166B" w:rsidRDefault="001B49F7" w:rsidP="004D1077">
      <w:pPr>
        <w:rPr>
          <w:rFonts w:hint="eastAsia"/>
          <w:lang w:eastAsia="zh-CN"/>
        </w:rPr>
      </w:pPr>
    </w:p>
    <w:p w14:paraId="1ED4EEA7" w14:textId="77777777" w:rsidR="004D1077" w:rsidRPr="003B166B" w:rsidRDefault="004D1077" w:rsidP="004D1077">
      <w:pPr>
        <w:pStyle w:val="9"/>
        <w:rPr>
          <w:rFonts w:eastAsia="Times New Roman"/>
          <w:szCs w:val="24"/>
          <w:lang w:val="en-CA" w:eastAsia="de-DE"/>
        </w:rPr>
      </w:pPr>
      <w:hyperlink r:id="rId36" w:history="1">
        <w:r w:rsidRPr="003B166B">
          <w:rPr>
            <w:rFonts w:eastAsia="Times New Roman"/>
            <w:color w:val="0000FF"/>
            <w:szCs w:val="24"/>
            <w:u w:val="single"/>
            <w:lang w:val="en-CA" w:eastAsia="de-DE"/>
          </w:rPr>
          <w:t>JVET-K0423</w:t>
        </w:r>
      </w:hyperlink>
      <w:r w:rsidRPr="003B166B">
        <w:rPr>
          <w:rFonts w:eastAsia="Times New Roman"/>
          <w:szCs w:val="24"/>
          <w:lang w:val="en-CA" w:eastAsia="de-DE"/>
        </w:rPr>
        <w:t xml:space="preserve"> Cross-check of JVET-K0346: CE4-related: One simplified design of advanced temporal motion vector prediction (ATMVP) [F. Le </w:t>
      </w:r>
      <w:proofErr w:type="spellStart"/>
      <w:r w:rsidRPr="003B166B">
        <w:rPr>
          <w:rFonts w:eastAsia="Times New Roman"/>
          <w:szCs w:val="24"/>
          <w:lang w:val="en-CA" w:eastAsia="de-DE"/>
        </w:rPr>
        <w:t>Léannec</w:t>
      </w:r>
      <w:proofErr w:type="spellEnd"/>
      <w:r w:rsidRPr="003B166B">
        <w:rPr>
          <w:rFonts w:eastAsia="Times New Roman"/>
          <w:szCs w:val="24"/>
          <w:lang w:val="en-CA" w:eastAsia="de-DE"/>
        </w:rPr>
        <w:t>] [late] [miss]</w:t>
      </w:r>
    </w:p>
    <w:p w14:paraId="4E5EFA36" w14:textId="77777777" w:rsidR="004D1077" w:rsidRPr="004D1077" w:rsidRDefault="004D1077" w:rsidP="004D1077">
      <w:pPr>
        <w:rPr>
          <w:lang w:val="en-CA"/>
        </w:rPr>
      </w:pPr>
    </w:p>
    <w:p w14:paraId="3AE44D1B" w14:textId="2E8BA18C" w:rsidR="004D1077" w:rsidRDefault="004D1077" w:rsidP="004D1077">
      <w:pPr>
        <w:pStyle w:val="2"/>
        <w:rPr>
          <w:rFonts w:hint="eastAsia"/>
          <w:lang w:val="en-CA" w:eastAsia="zh-CN"/>
        </w:rPr>
      </w:pPr>
      <w:r>
        <w:rPr>
          <w:rFonts w:hint="eastAsia"/>
          <w:lang w:val="en-CA" w:eastAsia="zh-CN"/>
        </w:rPr>
        <w:t>Modified merge candidates</w:t>
      </w:r>
    </w:p>
    <w:p w14:paraId="3DC14F4D" w14:textId="77777777" w:rsidR="004D1077" w:rsidRPr="003B166B" w:rsidRDefault="004D1077" w:rsidP="004D1077">
      <w:pPr>
        <w:pStyle w:val="9"/>
        <w:rPr>
          <w:rFonts w:eastAsia="Times New Roman"/>
          <w:szCs w:val="24"/>
          <w:lang w:val="en-CA" w:eastAsia="de-DE"/>
        </w:rPr>
      </w:pPr>
      <w:hyperlink r:id="rId37" w:history="1">
        <w:r w:rsidRPr="003B166B">
          <w:rPr>
            <w:rFonts w:eastAsia="Times New Roman"/>
            <w:color w:val="0000FF"/>
            <w:szCs w:val="24"/>
            <w:u w:val="single"/>
            <w:lang w:val="en-CA" w:eastAsia="de-DE"/>
          </w:rPr>
          <w:t>JVET-K0056</w:t>
        </w:r>
      </w:hyperlink>
      <w:r w:rsidRPr="003B166B">
        <w:rPr>
          <w:rFonts w:eastAsia="Times New Roman"/>
          <w:szCs w:val="24"/>
          <w:lang w:val="en-CA" w:eastAsia="de-DE"/>
        </w:rPr>
        <w:t xml:space="preserve"> Non-CE4: Merge mode modification [T. Solovyev, J. Chen, S. Ikonin (Huawei)] [late]</w:t>
      </w:r>
    </w:p>
    <w:p w14:paraId="4D640E99" w14:textId="77777777" w:rsidR="00386718" w:rsidRDefault="00386718" w:rsidP="00386718">
      <w:r w:rsidRPr="00731C1A">
        <w:t xml:space="preserve">This </w:t>
      </w:r>
      <w:r>
        <w:t xml:space="preserve">contribution describes the enhanced merge mode based on VTM 1.0 software. </w:t>
      </w:r>
      <w:r>
        <w:rPr>
          <w:lang w:val="en-CA"/>
        </w:rPr>
        <w:t xml:space="preserve">The </w:t>
      </w:r>
      <w:r>
        <w:t xml:space="preserve">proposed method extends the merge candidates list by spatial and temporal candidates. Additional spatial candidates are located in current CTU line and bottom line of above CTU. The total amount of checking positions is limited by </w:t>
      </w:r>
      <w:r w:rsidRPr="00C357F2">
        <w:rPr>
          <w:lang w:val="en-GB"/>
        </w:rPr>
        <w:t>2</w:t>
      </w:r>
      <w:r>
        <w:t>2 and final number of candidates is limited to 10.</w:t>
      </w:r>
    </w:p>
    <w:p w14:paraId="657983E4" w14:textId="16BACC3C" w:rsidR="0080756D" w:rsidRDefault="0080756D" w:rsidP="00386718">
      <w:r>
        <w:t>It is claimed that additional two TMVP candidates provide about 0.2% coding gain.</w:t>
      </w:r>
    </w:p>
    <w:p w14:paraId="1739C9C2" w14:textId="13FB38EE" w:rsidR="0080756D" w:rsidRPr="00CE64AC" w:rsidRDefault="0080756D" w:rsidP="00386718">
      <w:pPr>
        <w:rPr>
          <w:szCs w:val="32"/>
          <w:lang w:val="en-CA"/>
        </w:rPr>
      </w:pPr>
      <w:r>
        <w:t>The order of candidates, regular spatial and temporal candidates, additionally 2 temporal candidates, at most three long distance spatial candidates.</w:t>
      </w:r>
    </w:p>
    <w:p w14:paraId="3C0C15D7" w14:textId="052131A0" w:rsidR="004D1077" w:rsidRDefault="0080756D" w:rsidP="004D1077">
      <w:r w:rsidRPr="008D67EF">
        <w:rPr>
          <w:rFonts w:hint="eastAsia"/>
          <w:highlight w:val="yellow"/>
          <w:lang w:eastAsia="zh-CN"/>
        </w:rPr>
        <w:t>Recommendation</w:t>
      </w:r>
      <w:r>
        <w:rPr>
          <w:lang w:eastAsia="zh-CN"/>
        </w:rPr>
        <w:t>: study this in CE.</w:t>
      </w:r>
    </w:p>
    <w:p w14:paraId="5AB7220D" w14:textId="77777777" w:rsidR="00FE7DAD" w:rsidRPr="003B166B" w:rsidRDefault="00FE7DAD" w:rsidP="004D1077"/>
    <w:p w14:paraId="36AE9CEB" w14:textId="77777777" w:rsidR="004D1077" w:rsidRPr="003B166B" w:rsidRDefault="004D1077" w:rsidP="004D1077">
      <w:pPr>
        <w:pStyle w:val="9"/>
        <w:rPr>
          <w:rFonts w:eastAsia="Times New Roman"/>
          <w:szCs w:val="24"/>
          <w:lang w:val="en-CA" w:eastAsia="de-DE"/>
        </w:rPr>
      </w:pPr>
      <w:hyperlink r:id="rId38" w:history="1">
        <w:r w:rsidRPr="003B166B">
          <w:rPr>
            <w:rFonts w:eastAsia="Times New Roman"/>
            <w:color w:val="0000FF"/>
            <w:szCs w:val="24"/>
            <w:u w:val="single"/>
            <w:lang w:val="en-CA" w:eastAsia="de-DE"/>
          </w:rPr>
          <w:t>JVET-K0104</w:t>
        </w:r>
      </w:hyperlink>
      <w:r w:rsidRPr="003B166B">
        <w:rPr>
          <w:rFonts w:eastAsia="Times New Roman"/>
          <w:szCs w:val="24"/>
          <w:lang w:val="en-CA" w:eastAsia="de-DE"/>
        </w:rPr>
        <w:t xml:space="preserve"> CE4-related: History-based Motion Vector Prediction [</w:t>
      </w:r>
      <w:proofErr w:type="spellStart"/>
      <w:r w:rsidRPr="003B166B">
        <w:rPr>
          <w:rFonts w:eastAsia="Times New Roman"/>
          <w:szCs w:val="24"/>
          <w:lang w:val="en-CA" w:eastAsia="de-DE"/>
        </w:rPr>
        <w:t>L.Zhang</w:t>
      </w:r>
      <w:proofErr w:type="spellEnd"/>
      <w:r w:rsidRPr="003B166B">
        <w:rPr>
          <w:rFonts w:eastAsia="Times New Roman"/>
          <w:szCs w:val="24"/>
          <w:lang w:val="en-CA" w:eastAsia="de-DE"/>
        </w:rPr>
        <w:t xml:space="preserve">, </w:t>
      </w:r>
      <w:proofErr w:type="spellStart"/>
      <w:r w:rsidRPr="003B166B">
        <w:rPr>
          <w:rFonts w:eastAsia="Times New Roman"/>
          <w:szCs w:val="24"/>
          <w:lang w:val="en-CA" w:eastAsia="de-DE"/>
        </w:rPr>
        <w:t>K.Zhang</w:t>
      </w:r>
      <w:proofErr w:type="spellEnd"/>
      <w:r w:rsidRPr="003B166B">
        <w:rPr>
          <w:rFonts w:eastAsia="Times New Roman"/>
          <w:szCs w:val="24"/>
          <w:lang w:val="en-CA" w:eastAsia="de-DE"/>
        </w:rPr>
        <w:t>, H. Liu, Y. Wang, P. Zhao, D. Hong (</w:t>
      </w:r>
      <w:proofErr w:type="spellStart"/>
      <w:r w:rsidRPr="003B166B">
        <w:rPr>
          <w:rFonts w:eastAsia="Times New Roman"/>
          <w:szCs w:val="24"/>
          <w:lang w:val="en-CA" w:eastAsia="de-DE"/>
        </w:rPr>
        <w:t>Bytedance</w:t>
      </w:r>
      <w:proofErr w:type="spellEnd"/>
      <w:r w:rsidRPr="003B166B">
        <w:rPr>
          <w:rFonts w:eastAsia="Times New Roman"/>
          <w:szCs w:val="24"/>
          <w:lang w:val="en-CA" w:eastAsia="de-DE"/>
        </w:rPr>
        <w:t>)]</w:t>
      </w:r>
    </w:p>
    <w:p w14:paraId="63C6A59B" w14:textId="39347CF5" w:rsidR="004D1077" w:rsidRPr="003B166B" w:rsidRDefault="00F411ED" w:rsidP="004D1077">
      <w:pPr>
        <w:rPr>
          <w:rFonts w:hint="eastAsia"/>
          <w:lang w:eastAsia="zh-CN"/>
        </w:rPr>
      </w:pPr>
      <w:r>
        <w:rPr>
          <w:rFonts w:hint="eastAsia"/>
          <w:highlight w:val="yellow"/>
          <w:lang w:eastAsia="zh-CN"/>
        </w:rPr>
        <w:t>No presenter</w:t>
      </w:r>
    </w:p>
    <w:p w14:paraId="56CC1B07" w14:textId="77777777" w:rsidR="004D1077" w:rsidRPr="003B166B" w:rsidRDefault="004D1077" w:rsidP="004D1077">
      <w:pPr>
        <w:pStyle w:val="9"/>
        <w:rPr>
          <w:rFonts w:eastAsia="Times New Roman"/>
          <w:szCs w:val="24"/>
          <w:lang w:val="en-CA" w:eastAsia="de-DE"/>
        </w:rPr>
      </w:pPr>
      <w:hyperlink r:id="rId39" w:history="1">
        <w:r w:rsidRPr="003B166B">
          <w:rPr>
            <w:rFonts w:eastAsia="Times New Roman"/>
            <w:color w:val="0000FF"/>
            <w:szCs w:val="24"/>
            <w:u w:val="single"/>
            <w:lang w:val="en-CA" w:eastAsia="de-DE"/>
          </w:rPr>
          <w:t>JVET-K0456</w:t>
        </w:r>
      </w:hyperlink>
      <w:r w:rsidRPr="003B166B">
        <w:rPr>
          <w:rFonts w:eastAsia="Times New Roman"/>
          <w:szCs w:val="24"/>
          <w:lang w:val="en-CA" w:eastAsia="de-DE"/>
        </w:rPr>
        <w:t xml:space="preserve"> </w:t>
      </w:r>
      <w:r w:rsidRPr="00F84B46">
        <w:rPr>
          <w:rFonts w:eastAsia="Times New Roman"/>
          <w:szCs w:val="24"/>
          <w:lang w:val="en-CA" w:eastAsia="de-DE"/>
        </w:rPr>
        <w:t>Cross-check of JVET-K0104: CE4-related: History-based Motion Vector Prediction</w:t>
      </w:r>
      <w:r w:rsidRPr="003B166B">
        <w:rPr>
          <w:rFonts w:eastAsia="Times New Roman"/>
          <w:szCs w:val="24"/>
          <w:lang w:val="en-CA" w:eastAsia="de-DE"/>
        </w:rPr>
        <w:t xml:space="preserve"> [Y. He (</w:t>
      </w:r>
      <w:proofErr w:type="spellStart"/>
      <w:r w:rsidRPr="003B166B">
        <w:rPr>
          <w:rFonts w:eastAsia="Times New Roman"/>
          <w:szCs w:val="24"/>
          <w:lang w:val="en-CA" w:eastAsia="de-DE"/>
        </w:rPr>
        <w:t>InterDigital</w:t>
      </w:r>
      <w:proofErr w:type="spellEnd"/>
      <w:r w:rsidRPr="003B166B">
        <w:rPr>
          <w:rFonts w:eastAsia="Times New Roman"/>
          <w:szCs w:val="24"/>
          <w:lang w:val="en-CA" w:eastAsia="de-DE"/>
        </w:rPr>
        <w:t>)] [late] [miss]</w:t>
      </w:r>
    </w:p>
    <w:p w14:paraId="6F35AEB6" w14:textId="77777777" w:rsidR="004D1077" w:rsidRPr="003B166B" w:rsidRDefault="004D1077" w:rsidP="004D1077"/>
    <w:p w14:paraId="797C6DC8" w14:textId="77777777" w:rsidR="004D1077" w:rsidRPr="003B166B" w:rsidRDefault="004D1077" w:rsidP="004D1077">
      <w:pPr>
        <w:pStyle w:val="9"/>
        <w:rPr>
          <w:rFonts w:eastAsia="Times New Roman"/>
          <w:szCs w:val="24"/>
          <w:lang w:val="en-CA" w:eastAsia="de-DE"/>
        </w:rPr>
      </w:pPr>
      <w:hyperlink r:id="rId40" w:history="1">
        <w:r w:rsidRPr="003B166B">
          <w:rPr>
            <w:rFonts w:eastAsia="Times New Roman"/>
            <w:color w:val="0000FF"/>
            <w:szCs w:val="24"/>
            <w:u w:val="single"/>
            <w:lang w:val="en-CA" w:eastAsia="de-DE"/>
          </w:rPr>
          <w:t>JVET-K0301</w:t>
        </w:r>
      </w:hyperlink>
      <w:r w:rsidRPr="003B166B">
        <w:rPr>
          <w:rFonts w:eastAsia="Times New Roman"/>
          <w:szCs w:val="24"/>
          <w:lang w:val="en-CA" w:eastAsia="de-DE"/>
        </w:rPr>
        <w:t xml:space="preserve"> CE4-related: Extension of merge and AMVP candidates for inter prediction [G. Li, X. Xu, X. Li, S. Liu (</w:t>
      </w:r>
      <w:proofErr w:type="spellStart"/>
      <w:r w:rsidRPr="003B166B">
        <w:rPr>
          <w:rFonts w:eastAsia="Times New Roman"/>
          <w:szCs w:val="24"/>
          <w:lang w:val="en-CA" w:eastAsia="de-DE"/>
        </w:rPr>
        <w:t>Tencent</w:t>
      </w:r>
      <w:proofErr w:type="spellEnd"/>
      <w:r w:rsidRPr="003B166B">
        <w:rPr>
          <w:rFonts w:eastAsia="Times New Roman"/>
          <w:szCs w:val="24"/>
          <w:lang w:val="en-CA" w:eastAsia="de-DE"/>
        </w:rPr>
        <w:t>)]</w:t>
      </w:r>
    </w:p>
    <w:p w14:paraId="57D61B62" w14:textId="77777777" w:rsidR="00ED721B" w:rsidRPr="005B217D" w:rsidRDefault="00ED721B" w:rsidP="00ED721B">
      <w:pPr>
        <w:rPr>
          <w:szCs w:val="22"/>
          <w:lang w:val="en-CA"/>
        </w:rPr>
      </w:pPr>
      <w:r>
        <w:rPr>
          <w:szCs w:val="22"/>
          <w:lang w:val="en-CA"/>
        </w:rPr>
        <w:t>In this contribution, it is proposed to add two spatial neighboring positions, which are from the middle position at the left and top edge of the current block, into motion vector predictor candidate list. The new candidates are put at the beginning of the merge candidate list and the AMVP candidate list, if available. The number of allowed merge candidates or AMVP candidates is kept unchanged. The proposed method was tested on BMS-1.0. It is reported that with VTM configuration, the result has 0.14%, 0.12%, and 0.16% BD-rate improvement for Random Access, Low Delay B, and Low Delay P, respectively.</w:t>
      </w:r>
    </w:p>
    <w:p w14:paraId="2B49F39B" w14:textId="77777777" w:rsidR="00A85F3D" w:rsidRDefault="00A85F3D" w:rsidP="00A85F3D">
      <w:r w:rsidRPr="008D67EF">
        <w:rPr>
          <w:rFonts w:hint="eastAsia"/>
          <w:highlight w:val="yellow"/>
          <w:lang w:eastAsia="zh-CN"/>
        </w:rPr>
        <w:t>Recommendation</w:t>
      </w:r>
      <w:r>
        <w:rPr>
          <w:lang w:eastAsia="zh-CN"/>
        </w:rPr>
        <w:t>: study this in CE.</w:t>
      </w:r>
    </w:p>
    <w:p w14:paraId="358C80A0" w14:textId="77777777" w:rsidR="004D1077" w:rsidRDefault="004D1077" w:rsidP="004D1077">
      <w:pPr>
        <w:rPr>
          <w:rFonts w:eastAsia="Times New Roman"/>
          <w:sz w:val="24"/>
          <w:szCs w:val="24"/>
          <w:lang w:eastAsia="de-DE"/>
        </w:rPr>
      </w:pPr>
    </w:p>
    <w:p w14:paraId="6A2F5469" w14:textId="77777777" w:rsidR="004D1077" w:rsidRDefault="004D1077" w:rsidP="004D1077">
      <w:pPr>
        <w:pStyle w:val="9"/>
        <w:rPr>
          <w:rFonts w:eastAsia="Times New Roman"/>
          <w:szCs w:val="24"/>
          <w:lang w:eastAsia="de-DE"/>
        </w:rPr>
      </w:pPr>
      <w:hyperlink r:id="rId41" w:history="1">
        <w:r w:rsidRPr="00A34EB8">
          <w:rPr>
            <w:rFonts w:eastAsia="Times New Roman"/>
            <w:color w:val="0000FF"/>
            <w:szCs w:val="24"/>
            <w:u w:val="single"/>
            <w:lang w:eastAsia="de-DE"/>
          </w:rPr>
          <w:t>JVET-K0491</w:t>
        </w:r>
      </w:hyperlink>
      <w:r>
        <w:rPr>
          <w:rFonts w:eastAsia="Times New Roman"/>
          <w:szCs w:val="24"/>
          <w:lang w:eastAsia="de-DE"/>
        </w:rPr>
        <w:t xml:space="preserve"> </w:t>
      </w:r>
      <w:r w:rsidRPr="00A34EB8">
        <w:rPr>
          <w:rFonts w:eastAsia="Times New Roman"/>
          <w:szCs w:val="24"/>
          <w:lang w:eastAsia="de-DE"/>
        </w:rPr>
        <w:t xml:space="preserve">Cross-check of JVET-K0301: CE4-related: extension of merge and AMVP </w:t>
      </w:r>
      <w:r>
        <w:rPr>
          <w:rFonts w:eastAsia="Times New Roman"/>
          <w:szCs w:val="24"/>
          <w:lang w:eastAsia="de-DE"/>
        </w:rPr>
        <w:t>candidates for inter prediction [</w:t>
      </w:r>
      <w:r w:rsidRPr="004D7993">
        <w:rPr>
          <w:rFonts w:eastAsia="Times New Roman"/>
          <w:szCs w:val="24"/>
          <w:lang w:eastAsia="de-DE"/>
        </w:rPr>
        <w:t>T. Zhou</w:t>
      </w:r>
      <w:r w:rsidRPr="00A34EB8">
        <w:rPr>
          <w:rFonts w:eastAsia="Times New Roman"/>
          <w:szCs w:val="24"/>
          <w:lang w:eastAsia="de-DE"/>
        </w:rPr>
        <w:t xml:space="preserve">, </w:t>
      </w:r>
      <w:r w:rsidRPr="004D7993">
        <w:rPr>
          <w:rFonts w:eastAsia="Times New Roman"/>
          <w:szCs w:val="24"/>
          <w:lang w:eastAsia="de-DE"/>
        </w:rPr>
        <w:t xml:space="preserve">T. </w:t>
      </w:r>
      <w:proofErr w:type="spellStart"/>
      <w:r w:rsidRPr="004D7993">
        <w:rPr>
          <w:rFonts w:eastAsia="Times New Roman"/>
          <w:szCs w:val="24"/>
          <w:lang w:eastAsia="de-DE"/>
        </w:rPr>
        <w:t>Ikai</w:t>
      </w:r>
      <w:proofErr w:type="spellEnd"/>
      <w:r w:rsidRPr="004D7993">
        <w:rPr>
          <w:rFonts w:eastAsia="Times New Roman"/>
          <w:szCs w:val="24"/>
          <w:lang w:eastAsia="de-DE"/>
        </w:rPr>
        <w:t xml:space="preserve"> (Sharp)</w:t>
      </w:r>
      <w:r>
        <w:rPr>
          <w:rFonts w:eastAsia="Times New Roman"/>
          <w:szCs w:val="24"/>
          <w:lang w:eastAsia="de-DE"/>
        </w:rPr>
        <w:t xml:space="preserve">] </w:t>
      </w:r>
      <w:r w:rsidRPr="004D7993">
        <w:rPr>
          <w:rFonts w:eastAsia="Times New Roman"/>
          <w:szCs w:val="24"/>
          <w:lang w:eastAsia="de-DE"/>
        </w:rPr>
        <w:t xml:space="preserve">[late] </w:t>
      </w:r>
      <w:r>
        <w:rPr>
          <w:rFonts w:eastAsia="Times New Roman"/>
          <w:szCs w:val="24"/>
          <w:lang w:eastAsia="de-DE"/>
        </w:rPr>
        <w:t>[miss]</w:t>
      </w:r>
    </w:p>
    <w:p w14:paraId="34C63BA1" w14:textId="77777777" w:rsidR="004D1077" w:rsidRPr="003B166B" w:rsidRDefault="004D1077" w:rsidP="004D1077">
      <w:pPr>
        <w:rPr>
          <w:rFonts w:eastAsia="Times New Roman"/>
          <w:sz w:val="24"/>
          <w:szCs w:val="24"/>
          <w:lang w:eastAsia="de-DE"/>
        </w:rPr>
      </w:pPr>
    </w:p>
    <w:p w14:paraId="33EA5027" w14:textId="77777777" w:rsidR="004D1077" w:rsidRPr="003B166B" w:rsidRDefault="004D1077" w:rsidP="004D1077">
      <w:pPr>
        <w:pStyle w:val="9"/>
        <w:rPr>
          <w:rFonts w:eastAsia="Times New Roman"/>
          <w:szCs w:val="24"/>
          <w:lang w:val="en-CA" w:eastAsia="de-DE"/>
        </w:rPr>
      </w:pPr>
      <w:hyperlink r:id="rId42" w:history="1">
        <w:r w:rsidRPr="003B166B">
          <w:rPr>
            <w:rFonts w:eastAsia="Times New Roman"/>
            <w:color w:val="0000FF"/>
            <w:szCs w:val="24"/>
            <w:u w:val="single"/>
            <w:lang w:val="en-CA" w:eastAsia="de-DE"/>
          </w:rPr>
          <w:t>JVET-K0352</w:t>
        </w:r>
      </w:hyperlink>
      <w:r w:rsidRPr="003B166B">
        <w:rPr>
          <w:rFonts w:eastAsia="Times New Roman"/>
          <w:szCs w:val="24"/>
          <w:lang w:val="en-CA" w:eastAsia="de-DE"/>
        </w:rPr>
        <w:t xml:space="preserve"> CE4-related: Encoder optimization on top of CE 4.2.13 [J. Ye, X. Li, S. Liu (</w:t>
      </w:r>
      <w:proofErr w:type="spellStart"/>
      <w:r w:rsidRPr="003B166B">
        <w:rPr>
          <w:rFonts w:eastAsia="Times New Roman"/>
          <w:szCs w:val="24"/>
          <w:lang w:val="en-CA" w:eastAsia="de-DE"/>
        </w:rPr>
        <w:t>Tencent</w:t>
      </w:r>
      <w:proofErr w:type="spellEnd"/>
      <w:r w:rsidRPr="003B166B">
        <w:rPr>
          <w:rFonts w:eastAsia="Times New Roman"/>
          <w:szCs w:val="24"/>
          <w:lang w:val="en-CA" w:eastAsia="de-DE"/>
        </w:rPr>
        <w:t>)]</w:t>
      </w:r>
    </w:p>
    <w:p w14:paraId="7B476456" w14:textId="77777777" w:rsidR="00DB6B2D" w:rsidRDefault="00DB6B2D" w:rsidP="00DB6B2D">
      <w:pPr>
        <w:rPr>
          <w:szCs w:val="22"/>
        </w:rPr>
      </w:pPr>
      <w:r w:rsidRPr="00731C1A">
        <w:rPr>
          <w:szCs w:val="22"/>
        </w:rPr>
        <w:t xml:space="preserve">This </w:t>
      </w:r>
      <w:r>
        <w:rPr>
          <w:szCs w:val="22"/>
        </w:rPr>
        <w:t>contribution proposes an encoder optimization algorithm on top of CE 4.2.13</w:t>
      </w:r>
      <w:r>
        <w:rPr>
          <w:szCs w:val="22"/>
          <w:lang w:eastAsia="zh-CN"/>
        </w:rPr>
        <w:t>.</w:t>
      </w:r>
      <w:r>
        <w:rPr>
          <w:szCs w:val="22"/>
        </w:rPr>
        <w:t xml:space="preserve"> The proposed method reports 0.30% and 0.29% </w:t>
      </w:r>
      <w:proofErr w:type="spellStart"/>
      <w:r>
        <w:rPr>
          <w:szCs w:val="22"/>
        </w:rPr>
        <w:t>luma</w:t>
      </w:r>
      <w:proofErr w:type="spellEnd"/>
      <w:r>
        <w:rPr>
          <w:szCs w:val="22"/>
        </w:rPr>
        <w:t xml:space="preserve"> coding gain compare to CE 4.2.13 Test A in RA and LDB configuration on VTM with 1-2% encoding time increase.</w:t>
      </w:r>
    </w:p>
    <w:p w14:paraId="6AA2E4EE" w14:textId="7409DA09" w:rsidR="00C942F1" w:rsidRDefault="00C942F1" w:rsidP="00DB6B2D">
      <w:r>
        <w:rPr>
          <w:szCs w:val="22"/>
        </w:rPr>
        <w:t>It is claimed that about 0.15% coding gain if it is applied to VTM.</w:t>
      </w:r>
    </w:p>
    <w:p w14:paraId="3F11B8A4" w14:textId="38FE90F1" w:rsidR="004D1077" w:rsidRDefault="00C640A3" w:rsidP="004D1077">
      <w:r w:rsidRPr="008D67EF">
        <w:rPr>
          <w:rFonts w:hint="eastAsia"/>
          <w:highlight w:val="yellow"/>
          <w:lang w:eastAsia="zh-CN"/>
        </w:rPr>
        <w:t>Recommendation</w:t>
      </w:r>
      <w:r>
        <w:rPr>
          <w:lang w:eastAsia="zh-CN"/>
        </w:rPr>
        <w:t xml:space="preserve">: </w:t>
      </w:r>
      <w:r w:rsidR="00CB115F">
        <w:rPr>
          <w:lang w:eastAsia="zh-CN"/>
        </w:rPr>
        <w:t>consider</w:t>
      </w:r>
      <w:r>
        <w:rPr>
          <w:lang w:eastAsia="zh-CN"/>
        </w:rPr>
        <w:t xml:space="preserve"> us</w:t>
      </w:r>
      <w:r w:rsidR="00CB115F">
        <w:rPr>
          <w:lang w:eastAsia="zh-CN"/>
        </w:rPr>
        <w:t>ing</w:t>
      </w:r>
      <w:r>
        <w:rPr>
          <w:lang w:eastAsia="zh-CN"/>
        </w:rPr>
        <w:t xml:space="preserve"> this encoder optimization in CE on merge related tests, and in the anchor</w:t>
      </w:r>
      <w:r w:rsidR="00C942F1">
        <w:rPr>
          <w:lang w:eastAsia="zh-CN"/>
        </w:rPr>
        <w:t>s</w:t>
      </w:r>
      <w:r>
        <w:rPr>
          <w:lang w:eastAsia="zh-CN"/>
        </w:rPr>
        <w:t xml:space="preserve"> as well.</w:t>
      </w:r>
    </w:p>
    <w:p w14:paraId="5DAA360B" w14:textId="77777777" w:rsidR="003169BE" w:rsidRPr="003B166B" w:rsidRDefault="003169BE" w:rsidP="004D1077"/>
    <w:p w14:paraId="25E54891" w14:textId="77777777" w:rsidR="004D1077" w:rsidRPr="003B166B" w:rsidRDefault="004D1077" w:rsidP="004D1077">
      <w:pPr>
        <w:pStyle w:val="9"/>
        <w:rPr>
          <w:rFonts w:eastAsia="Times New Roman"/>
          <w:szCs w:val="24"/>
          <w:lang w:val="en-CA" w:eastAsia="de-DE"/>
        </w:rPr>
      </w:pPr>
      <w:hyperlink r:id="rId43" w:history="1">
        <w:r w:rsidRPr="003B166B">
          <w:rPr>
            <w:rFonts w:eastAsia="Times New Roman"/>
            <w:color w:val="0000FF"/>
            <w:szCs w:val="24"/>
            <w:u w:val="single"/>
            <w:lang w:val="en-CA" w:eastAsia="de-DE"/>
          </w:rPr>
          <w:t>JVET-K0161</w:t>
        </w:r>
      </w:hyperlink>
      <w:r w:rsidRPr="003B166B">
        <w:rPr>
          <w:rFonts w:eastAsia="Times New Roman"/>
          <w:szCs w:val="24"/>
          <w:lang w:val="en-CA" w:eastAsia="de-DE"/>
        </w:rPr>
        <w:t xml:space="preserve"> Spatial-temporal merge mode (non </w:t>
      </w:r>
      <w:proofErr w:type="spellStart"/>
      <w:r w:rsidRPr="003B166B">
        <w:rPr>
          <w:rFonts w:eastAsia="Times New Roman"/>
          <w:szCs w:val="24"/>
          <w:lang w:val="en-CA" w:eastAsia="de-DE"/>
        </w:rPr>
        <w:t>subblock</w:t>
      </w:r>
      <w:proofErr w:type="spellEnd"/>
      <w:r w:rsidRPr="003B166B">
        <w:rPr>
          <w:rFonts w:eastAsia="Times New Roman"/>
          <w:szCs w:val="24"/>
          <w:lang w:val="en-CA" w:eastAsia="de-DE"/>
        </w:rPr>
        <w:t xml:space="preserve"> STMVP) [T. Zhou, T. </w:t>
      </w:r>
      <w:proofErr w:type="spellStart"/>
      <w:r w:rsidRPr="003B166B">
        <w:rPr>
          <w:rFonts w:eastAsia="Times New Roman"/>
          <w:szCs w:val="24"/>
          <w:lang w:val="en-CA" w:eastAsia="de-DE"/>
        </w:rPr>
        <w:t>Ikai</w:t>
      </w:r>
      <w:proofErr w:type="spellEnd"/>
      <w:r w:rsidRPr="003B166B">
        <w:rPr>
          <w:rFonts w:eastAsia="Times New Roman"/>
          <w:szCs w:val="24"/>
          <w:lang w:val="en-CA" w:eastAsia="de-DE"/>
        </w:rPr>
        <w:t xml:space="preserve"> (Sharp)]</w:t>
      </w:r>
    </w:p>
    <w:p w14:paraId="438E3320" w14:textId="3453DFFE" w:rsidR="00C8582B" w:rsidRDefault="00C8582B" w:rsidP="00AB3A57">
      <w:pPr>
        <w:rPr>
          <w:rFonts w:hint="eastAsia"/>
          <w:lang w:eastAsia="zh-CN"/>
        </w:rPr>
      </w:pPr>
      <w:r>
        <w:rPr>
          <w:rFonts w:hint="eastAsia"/>
          <w:lang w:eastAsia="zh-CN"/>
        </w:rPr>
        <w:t xml:space="preserve">Note that </w:t>
      </w:r>
      <w:r>
        <w:rPr>
          <w:lang w:eastAsia="zh-CN"/>
        </w:rPr>
        <w:t>this contribution number is invalid on JVET document website. And t</w:t>
      </w:r>
      <w:r>
        <w:rPr>
          <w:rFonts w:hint="eastAsia"/>
          <w:lang w:eastAsia="zh-CN"/>
        </w:rPr>
        <w:t xml:space="preserve">he </w:t>
      </w:r>
      <w:r>
        <w:rPr>
          <w:lang w:eastAsia="zh-CN"/>
        </w:rPr>
        <w:t>contribution</w:t>
      </w:r>
      <w:r>
        <w:rPr>
          <w:rFonts w:hint="eastAsia"/>
          <w:lang w:eastAsia="zh-CN"/>
        </w:rPr>
        <w:t xml:space="preserve"> is </w:t>
      </w:r>
      <w:r>
        <w:rPr>
          <w:lang w:eastAsia="zh-CN"/>
        </w:rPr>
        <w:t>registered again as JVET-K0532.</w:t>
      </w:r>
    </w:p>
    <w:p w14:paraId="3C5DE7D0" w14:textId="77777777" w:rsidR="00AB3A57" w:rsidRDefault="00AB3A57" w:rsidP="00AB3A57">
      <w:r>
        <w:t>This contribution present</w:t>
      </w:r>
      <w:r>
        <w:rPr>
          <w:rFonts w:hint="eastAsia"/>
        </w:rPr>
        <w:t>s</w:t>
      </w:r>
      <w:r>
        <w:t xml:space="preserve"> a spatial-temporal merge mode which is a simplified version of STMVP mode in JEM. It is asserted that this simplified merge mode produces more coding gain by </w:t>
      </w:r>
      <w:r w:rsidRPr="00FF1841">
        <w:t xml:space="preserve">courtesy of </w:t>
      </w:r>
      <w:r>
        <w:t xml:space="preserve">its optimized reference position while its’ no </w:t>
      </w:r>
      <w:proofErr w:type="spellStart"/>
      <w:r>
        <w:t>subblock</w:t>
      </w:r>
      <w:proofErr w:type="spellEnd"/>
      <w:r>
        <w:t xml:space="preserve"> feature is beneficial for hardware design. It is reported the </w:t>
      </w:r>
      <w:proofErr w:type="spellStart"/>
      <w:r>
        <w:t>bd</w:t>
      </w:r>
      <w:proofErr w:type="spellEnd"/>
      <w:r>
        <w:t>-rate gain is</w:t>
      </w:r>
      <w:r w:rsidRPr="00201732">
        <w:t xml:space="preserve"> </w:t>
      </w:r>
      <w:r>
        <w:t xml:space="preserve">0.80 </w:t>
      </w:r>
      <w:r w:rsidRPr="00201732">
        <w:t>%</w:t>
      </w:r>
      <w:r>
        <w:t xml:space="preserve"> and </w:t>
      </w:r>
      <w:r>
        <w:rPr>
          <w:rFonts w:hint="eastAsia"/>
        </w:rPr>
        <w:t>0.28</w:t>
      </w:r>
      <w:r>
        <w:t xml:space="preserve"> </w:t>
      </w:r>
      <w:r w:rsidRPr="00201732">
        <w:t>%</w:t>
      </w:r>
      <w:r>
        <w:t xml:space="preserve"> in RA and LB condition respectively.</w:t>
      </w:r>
    </w:p>
    <w:p w14:paraId="681DA61C" w14:textId="6A00D1BC" w:rsidR="004D1077" w:rsidRDefault="00C8582B" w:rsidP="004D1077">
      <w:pPr>
        <w:rPr>
          <w:lang w:eastAsia="zh-CN"/>
        </w:rPr>
      </w:pPr>
      <w:r w:rsidRPr="008D67EF">
        <w:rPr>
          <w:rFonts w:hint="eastAsia"/>
          <w:highlight w:val="yellow"/>
          <w:lang w:eastAsia="zh-CN"/>
        </w:rPr>
        <w:t>Recommendation</w:t>
      </w:r>
      <w:r>
        <w:rPr>
          <w:lang w:eastAsia="zh-CN"/>
        </w:rPr>
        <w:t>: study in CE.</w:t>
      </w:r>
    </w:p>
    <w:p w14:paraId="64A17EC0" w14:textId="77777777" w:rsidR="00C8582B" w:rsidRDefault="00C8582B" w:rsidP="004D1077">
      <w:pPr>
        <w:rPr>
          <w:lang w:eastAsia="de-DE"/>
        </w:rPr>
      </w:pPr>
    </w:p>
    <w:p w14:paraId="547A6C4B" w14:textId="77777777" w:rsidR="004D1077" w:rsidRDefault="004D1077" w:rsidP="004D1077">
      <w:pPr>
        <w:pStyle w:val="9"/>
        <w:rPr>
          <w:rFonts w:eastAsia="Times New Roman"/>
          <w:szCs w:val="24"/>
          <w:lang w:eastAsia="de-DE"/>
        </w:rPr>
      </w:pPr>
      <w:hyperlink r:id="rId44" w:history="1">
        <w:r w:rsidRPr="00A34EB8">
          <w:rPr>
            <w:rFonts w:eastAsia="Times New Roman"/>
            <w:color w:val="0000FF"/>
            <w:szCs w:val="24"/>
            <w:u w:val="single"/>
            <w:lang w:eastAsia="de-DE"/>
          </w:rPr>
          <w:t>JVET-K0511</w:t>
        </w:r>
      </w:hyperlink>
      <w:r>
        <w:rPr>
          <w:rFonts w:eastAsia="Times New Roman"/>
          <w:szCs w:val="24"/>
          <w:lang w:eastAsia="de-DE"/>
        </w:rPr>
        <w:t xml:space="preserve"> </w:t>
      </w:r>
      <w:r w:rsidRPr="001D00D1">
        <w:rPr>
          <w:rFonts w:eastAsia="Times New Roman"/>
          <w:szCs w:val="24"/>
          <w:lang w:val="en-CA" w:eastAsia="de-DE"/>
        </w:rPr>
        <w:t>Crosscheck</w:t>
      </w:r>
      <w:r w:rsidRPr="00A34EB8">
        <w:rPr>
          <w:rFonts w:eastAsia="Times New Roman"/>
          <w:szCs w:val="24"/>
          <w:lang w:eastAsia="de-DE"/>
        </w:rPr>
        <w:t xml:space="preserve"> of JVET-K0161: Spatial-temporal </w:t>
      </w:r>
      <w:r>
        <w:rPr>
          <w:rFonts w:eastAsia="Times New Roman"/>
          <w:szCs w:val="24"/>
          <w:lang w:eastAsia="de-DE"/>
        </w:rPr>
        <w:t xml:space="preserve">merge mode (non </w:t>
      </w:r>
      <w:proofErr w:type="spellStart"/>
      <w:r>
        <w:rPr>
          <w:rFonts w:eastAsia="Times New Roman"/>
          <w:szCs w:val="24"/>
          <w:lang w:eastAsia="de-DE"/>
        </w:rPr>
        <w:t>subblock</w:t>
      </w:r>
      <w:proofErr w:type="spellEnd"/>
      <w:r>
        <w:rPr>
          <w:rFonts w:eastAsia="Times New Roman"/>
          <w:szCs w:val="24"/>
          <w:lang w:eastAsia="de-DE"/>
        </w:rPr>
        <w:t xml:space="preserve"> STMVP) [</w:t>
      </w:r>
      <w:r w:rsidRPr="004D7993">
        <w:rPr>
          <w:rFonts w:eastAsia="Times New Roman"/>
          <w:szCs w:val="24"/>
          <w:lang w:eastAsia="de-DE"/>
        </w:rPr>
        <w:t>G. Li (</w:t>
      </w:r>
      <w:proofErr w:type="spellStart"/>
      <w:r w:rsidRPr="004D7993">
        <w:rPr>
          <w:rFonts w:eastAsia="Times New Roman"/>
          <w:szCs w:val="24"/>
          <w:lang w:eastAsia="de-DE"/>
        </w:rPr>
        <w:t>Tencent</w:t>
      </w:r>
      <w:proofErr w:type="spellEnd"/>
      <w:r w:rsidRPr="004D7993">
        <w:rPr>
          <w:rFonts w:eastAsia="Times New Roman"/>
          <w:szCs w:val="24"/>
          <w:lang w:eastAsia="de-DE"/>
        </w:rPr>
        <w:t>)] [late]</w:t>
      </w:r>
      <w:r>
        <w:rPr>
          <w:rFonts w:eastAsia="Times New Roman"/>
          <w:szCs w:val="24"/>
          <w:lang w:eastAsia="de-DE"/>
        </w:rPr>
        <w:t xml:space="preserve"> [miss]</w:t>
      </w:r>
    </w:p>
    <w:p w14:paraId="77995734" w14:textId="77777777" w:rsidR="004D1077" w:rsidRPr="004D1077" w:rsidRDefault="004D1077" w:rsidP="004D1077">
      <w:pPr>
        <w:rPr>
          <w:lang w:eastAsia="de-DE"/>
        </w:rPr>
      </w:pPr>
    </w:p>
    <w:p w14:paraId="50B35D8D" w14:textId="77777777" w:rsidR="004D1077" w:rsidRPr="004D1077" w:rsidRDefault="004D1077" w:rsidP="004D1077">
      <w:pPr>
        <w:pStyle w:val="2"/>
        <w:rPr>
          <w:rFonts w:hint="eastAsia"/>
          <w:lang w:val="en-CA" w:eastAsia="zh-CN"/>
        </w:rPr>
      </w:pPr>
      <w:r>
        <w:rPr>
          <w:rFonts w:hint="eastAsia"/>
          <w:lang w:val="en-CA" w:eastAsia="zh-CN"/>
        </w:rPr>
        <w:t>List construction</w:t>
      </w:r>
    </w:p>
    <w:p w14:paraId="0C18C736" w14:textId="77777777" w:rsidR="004D1077" w:rsidRPr="003B166B" w:rsidRDefault="004D1077" w:rsidP="004D1077">
      <w:pPr>
        <w:pStyle w:val="9"/>
        <w:rPr>
          <w:rFonts w:eastAsia="Times New Roman"/>
          <w:szCs w:val="24"/>
          <w:lang w:val="en-CA" w:eastAsia="de-DE"/>
        </w:rPr>
      </w:pPr>
      <w:hyperlink r:id="rId45" w:history="1">
        <w:r w:rsidRPr="003B166B">
          <w:rPr>
            <w:rFonts w:eastAsia="Times New Roman"/>
            <w:color w:val="0000FF"/>
            <w:szCs w:val="24"/>
            <w:u w:val="single"/>
            <w:lang w:val="en-CA" w:eastAsia="de-DE"/>
          </w:rPr>
          <w:t>JVET-K0065</w:t>
        </w:r>
      </w:hyperlink>
      <w:r w:rsidRPr="003B166B">
        <w:rPr>
          <w:rFonts w:eastAsia="Times New Roman"/>
          <w:szCs w:val="24"/>
          <w:lang w:val="en-CA" w:eastAsia="de-DE"/>
        </w:rPr>
        <w:t xml:space="preserve"> CE4 related: Candidate list reordering [L. Xu, F. Chen, S. Ye, L. Wang (</w:t>
      </w:r>
      <w:proofErr w:type="spellStart"/>
      <w:r w:rsidRPr="003B166B">
        <w:rPr>
          <w:rFonts w:eastAsia="Times New Roman"/>
          <w:szCs w:val="24"/>
          <w:lang w:val="en-CA" w:eastAsia="de-DE"/>
        </w:rPr>
        <w:t>Hikvision</w:t>
      </w:r>
      <w:proofErr w:type="spellEnd"/>
      <w:r w:rsidRPr="003B166B">
        <w:rPr>
          <w:rFonts w:eastAsia="Times New Roman"/>
          <w:szCs w:val="24"/>
          <w:lang w:val="en-CA" w:eastAsia="de-DE"/>
        </w:rPr>
        <w:t>)]</w:t>
      </w:r>
    </w:p>
    <w:p w14:paraId="79EEF038" w14:textId="44098E5D" w:rsidR="00476BF5" w:rsidRDefault="00476BF5" w:rsidP="00476BF5">
      <w:pPr>
        <w:rPr>
          <w:lang w:val="en-GB" w:eastAsia="zh-CN"/>
        </w:rPr>
      </w:pPr>
      <w:r>
        <w:rPr>
          <w:rFonts w:hint="eastAsia"/>
          <w:lang w:val="en-CA" w:eastAsia="zh-CN"/>
        </w:rPr>
        <w:t xml:space="preserve">This contribution proposes a candidate list reorder method for Merge and AMVP mode. </w:t>
      </w:r>
      <w:r w:rsidRPr="00247FDC">
        <w:rPr>
          <w:lang w:val="en-CA" w:eastAsia="zh-CN"/>
        </w:rPr>
        <w:t>Instead of using fixed candidate list construction order</w:t>
      </w:r>
      <w:r>
        <w:rPr>
          <w:rFonts w:hint="eastAsia"/>
          <w:lang w:val="en-CA" w:eastAsia="zh-CN"/>
        </w:rPr>
        <w:t xml:space="preserve">, the proposed method </w:t>
      </w:r>
      <w:r>
        <w:rPr>
          <w:lang w:val="en-CA" w:eastAsia="zh-CN"/>
        </w:rPr>
        <w:t>adopts</w:t>
      </w:r>
      <w:r>
        <w:rPr>
          <w:rFonts w:hint="eastAsia"/>
          <w:lang w:val="en-CA" w:eastAsia="zh-CN"/>
        </w:rPr>
        <w:t xml:space="preserve"> different </w:t>
      </w:r>
      <w:r>
        <w:rPr>
          <w:lang w:val="en-CA" w:eastAsia="zh-CN"/>
        </w:rPr>
        <w:t xml:space="preserve">approaches of </w:t>
      </w:r>
      <w:r>
        <w:rPr>
          <w:rFonts w:hint="eastAsia"/>
          <w:lang w:val="en-CA" w:eastAsia="zh-CN"/>
        </w:rPr>
        <w:t>candidate list construction order for blocks with different shapes. Compared with BMS1.0,</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swapping method achieves</w:t>
      </w:r>
      <w:r>
        <w:rPr>
          <w:rFonts w:hint="eastAsia"/>
          <w:lang w:val="en-GB" w:eastAsia="zh-CN"/>
        </w:rPr>
        <w:t xml:space="preserve"> 0.35</w:t>
      </w:r>
      <w:r>
        <w:rPr>
          <w:lang w:val="en-GB" w:eastAsia="ko-KR"/>
        </w:rPr>
        <w:t xml:space="preserve">%, </w:t>
      </w:r>
      <w:r>
        <w:rPr>
          <w:rFonts w:hint="eastAsia"/>
          <w:lang w:val="en-GB" w:eastAsia="zh-CN"/>
        </w:rPr>
        <w:t>0.32</w:t>
      </w:r>
      <w:r>
        <w:rPr>
          <w:lang w:val="en-GB" w:eastAsia="ko-KR"/>
        </w:rPr>
        <w:t>%</w:t>
      </w:r>
      <w:r>
        <w:rPr>
          <w:rFonts w:hint="eastAsia"/>
          <w:lang w:val="en-GB" w:eastAsia="zh-CN"/>
        </w:rPr>
        <w:t xml:space="preserve"> </w:t>
      </w:r>
      <w:r>
        <w:rPr>
          <w:lang w:val="en-GB" w:eastAsia="ko-KR"/>
        </w:rPr>
        <w:t>and</w:t>
      </w:r>
      <w:r>
        <w:rPr>
          <w:rFonts w:hint="eastAsia"/>
          <w:lang w:val="en-GB" w:eastAsia="zh-CN"/>
        </w:rPr>
        <w:t xml:space="preserve"> </w:t>
      </w:r>
      <w:r w:rsidRPr="00476BF5">
        <w:rPr>
          <w:rFonts w:hint="eastAsia"/>
          <w:lang w:val="en-CA" w:eastAsia="zh-CN"/>
        </w:rPr>
        <w:t>0.16</w:t>
      </w:r>
      <w:r w:rsidRPr="00476BF5">
        <w:rPr>
          <w:lang w:val="en-CA" w:eastAsia="zh-CN"/>
        </w:rPr>
        <w:t>%</w:t>
      </w:r>
      <w:r w:rsidRPr="00476BF5">
        <w:rPr>
          <w:rFonts w:hint="eastAsia"/>
          <w:lang w:val="en-CA" w:eastAsia="zh-CN"/>
        </w:rPr>
        <w:t xml:space="preserve"> </w:t>
      </w:r>
      <w:r w:rsidRPr="00476BF5">
        <w:rPr>
          <w:lang w:val="en-CA" w:eastAsia="zh-CN"/>
        </w:rPr>
        <w:t>BD r</w:t>
      </w:r>
      <w:r>
        <w:rPr>
          <w:lang w:val="en-GB" w:eastAsia="ko-KR"/>
        </w:rPr>
        <w:t xml:space="preserve">ate reduction for, </w:t>
      </w:r>
      <w:r>
        <w:rPr>
          <w:rFonts w:hint="eastAsia"/>
          <w:lang w:val="en-GB" w:eastAsia="zh-CN"/>
        </w:rPr>
        <w:t>LB</w:t>
      </w:r>
      <w:r>
        <w:rPr>
          <w:lang w:val="en-GB" w:eastAsia="ko-KR"/>
        </w:rPr>
        <w:t>, L</w:t>
      </w:r>
      <w:r>
        <w:rPr>
          <w:rFonts w:hint="eastAsia"/>
          <w:lang w:val="en-GB" w:eastAsia="zh-CN"/>
        </w:rPr>
        <w:t>P</w:t>
      </w:r>
      <w:r>
        <w:rPr>
          <w:lang w:val="en-GB" w:eastAsia="ko-KR"/>
        </w:rPr>
        <w:t xml:space="preserve">, </w:t>
      </w:r>
      <w:r>
        <w:rPr>
          <w:lang w:val="en-GB" w:eastAsia="ko-KR"/>
        </w:rPr>
        <w:lastRenderedPageBreak/>
        <w:t xml:space="preserve">and </w:t>
      </w:r>
      <w:r>
        <w:rPr>
          <w:rFonts w:hint="eastAsia"/>
          <w:lang w:val="en-GB" w:eastAsia="zh-CN"/>
        </w:rPr>
        <w:t xml:space="preserve">RA </w:t>
      </w:r>
      <w:r>
        <w:rPr>
          <w:lang w:val="en-GB" w:eastAsia="ko-KR"/>
        </w:rPr>
        <w:t>configurations, respectively</w:t>
      </w:r>
      <w:r>
        <w:rPr>
          <w:rFonts w:hint="eastAsia"/>
          <w:lang w:val="en-GB" w:eastAsia="zh-CN"/>
        </w:rPr>
        <w:t>.</w:t>
      </w:r>
      <w:r w:rsidRPr="00FE1806">
        <w:rPr>
          <w:rFonts w:hint="eastAsia"/>
          <w:lang w:val="en-CA" w:eastAsia="zh-CN"/>
        </w:rPr>
        <w:t xml:space="preserve"> </w:t>
      </w:r>
      <w:r>
        <w:rPr>
          <w:rFonts w:hint="eastAsia"/>
          <w:lang w:val="en-CA" w:eastAsia="zh-CN"/>
        </w:rPr>
        <w:t>Compared with VTM1.0,</w:t>
      </w:r>
      <w:r>
        <w:rPr>
          <w:lang w:val="en-GB" w:eastAsia="ko-KR"/>
        </w:rPr>
        <w:t xml:space="preserve"> it also</w:t>
      </w:r>
      <w:r w:rsidRPr="00D94C58">
        <w:rPr>
          <w:lang w:val="en-CA"/>
        </w:rPr>
        <w:t xml:space="preserve"> </w:t>
      </w:r>
      <w:r w:rsidRPr="005B217D">
        <w:rPr>
          <w:lang w:val="en-CA"/>
        </w:rPr>
        <w:t>reportedly</w:t>
      </w:r>
      <w:r>
        <w:rPr>
          <w:lang w:val="en-GB" w:eastAsia="ko-KR"/>
        </w:rPr>
        <w:t xml:space="preserve"> shows that the proposed method achieves</w:t>
      </w:r>
      <w:r>
        <w:rPr>
          <w:rFonts w:hint="eastAsia"/>
          <w:lang w:val="en-GB" w:eastAsia="zh-CN"/>
        </w:rPr>
        <w:t xml:space="preserve"> 0.32</w:t>
      </w:r>
      <w:r>
        <w:rPr>
          <w:lang w:val="en-GB" w:eastAsia="ko-KR"/>
        </w:rPr>
        <w:t xml:space="preserve">%, </w:t>
      </w:r>
      <w:r>
        <w:rPr>
          <w:rFonts w:hint="eastAsia"/>
          <w:lang w:val="en-GB" w:eastAsia="zh-CN"/>
        </w:rPr>
        <w:t>0.32</w:t>
      </w:r>
      <w:r>
        <w:rPr>
          <w:lang w:val="en-GB" w:eastAsia="ko-KR"/>
        </w:rPr>
        <w:t>%</w:t>
      </w:r>
      <w:r>
        <w:rPr>
          <w:rFonts w:hint="eastAsia"/>
          <w:lang w:val="en-GB" w:eastAsia="zh-CN"/>
        </w:rPr>
        <w:t xml:space="preserve"> </w:t>
      </w:r>
      <w:r>
        <w:rPr>
          <w:lang w:val="en-GB" w:eastAsia="ko-KR"/>
        </w:rPr>
        <w:t>and</w:t>
      </w:r>
      <w:r>
        <w:rPr>
          <w:rFonts w:hint="eastAsia"/>
          <w:lang w:val="en-GB" w:eastAsia="zh-CN"/>
        </w:rPr>
        <w:t xml:space="preserve"> 0.13 </w:t>
      </w:r>
      <w:r>
        <w:rPr>
          <w:lang w:val="en-GB" w:eastAsia="ko-KR"/>
        </w:rPr>
        <w:t>%</w:t>
      </w:r>
      <w:r>
        <w:rPr>
          <w:rFonts w:hint="eastAsia"/>
          <w:lang w:val="en-GB" w:eastAsia="zh-CN"/>
        </w:rPr>
        <w:t xml:space="preserve"> </w:t>
      </w:r>
      <w:r>
        <w:rPr>
          <w:lang w:val="en-GB" w:eastAsia="ko-KR"/>
        </w:rPr>
        <w:t xml:space="preserve">BD rate reduction for, </w:t>
      </w:r>
      <w:r>
        <w:rPr>
          <w:rFonts w:hint="eastAsia"/>
          <w:lang w:val="en-GB" w:eastAsia="zh-CN"/>
        </w:rPr>
        <w:t>LB</w:t>
      </w:r>
      <w:r>
        <w:rPr>
          <w:lang w:val="en-GB" w:eastAsia="ko-KR"/>
        </w:rPr>
        <w:t>, L</w:t>
      </w:r>
      <w:r>
        <w:rPr>
          <w:rFonts w:hint="eastAsia"/>
          <w:lang w:val="en-GB" w:eastAsia="zh-CN"/>
        </w:rPr>
        <w:t>P</w:t>
      </w:r>
      <w:r>
        <w:rPr>
          <w:lang w:val="en-GB" w:eastAsia="ko-KR"/>
        </w:rPr>
        <w:t xml:space="preserve">, and </w:t>
      </w:r>
      <w:r>
        <w:rPr>
          <w:rFonts w:hint="eastAsia"/>
          <w:lang w:val="en-GB" w:eastAsia="zh-CN"/>
        </w:rPr>
        <w:t xml:space="preserve">RA </w:t>
      </w:r>
      <w:r>
        <w:rPr>
          <w:lang w:val="en-GB" w:eastAsia="ko-KR"/>
        </w:rPr>
        <w:t xml:space="preserve">configurations respectively, while brings </w:t>
      </w:r>
      <w:r w:rsidRPr="00785526">
        <w:rPr>
          <w:lang w:val="en-GB" w:eastAsia="ko-KR"/>
        </w:rPr>
        <w:t xml:space="preserve">negligible </w:t>
      </w:r>
      <w:r>
        <w:rPr>
          <w:lang w:val="en-GB" w:eastAsia="ko-KR"/>
        </w:rPr>
        <w:t>increase of encoding and decoding complexity</w:t>
      </w:r>
      <w:r>
        <w:rPr>
          <w:rFonts w:hint="eastAsia"/>
          <w:lang w:val="en-GB" w:eastAsia="zh-CN"/>
        </w:rPr>
        <w:t>.</w:t>
      </w:r>
    </w:p>
    <w:p w14:paraId="286B324D" w14:textId="0969126B" w:rsidR="00A25380" w:rsidRDefault="00A25380" w:rsidP="00A25380">
      <w:pPr>
        <w:rPr>
          <w:rFonts w:eastAsia="Times New Roman"/>
          <w:szCs w:val="22"/>
        </w:rPr>
      </w:pPr>
      <w:r>
        <w:rPr>
          <w:rFonts w:eastAsia="Times New Roman"/>
          <w:szCs w:val="22"/>
        </w:rPr>
        <w:t>When constructing the list either for merge mode or for AMVP, the checking order of neighboring blocks is dependent on CU shape.</w:t>
      </w:r>
    </w:p>
    <w:p w14:paraId="092D12A4" w14:textId="77777777" w:rsidR="00A25380" w:rsidRDefault="00A25380" w:rsidP="00A25380">
      <w:pPr>
        <w:rPr>
          <w:rFonts w:hint="eastAsia"/>
          <w:lang w:eastAsia="zh-CN"/>
        </w:rPr>
      </w:pPr>
      <w:r w:rsidRPr="00A30B77">
        <w:rPr>
          <w:rFonts w:hint="eastAsia"/>
          <w:highlight w:val="yellow"/>
          <w:lang w:val="en-CA" w:eastAsia="zh-CN"/>
        </w:rPr>
        <w:t>Recommendation</w:t>
      </w:r>
      <w:r>
        <w:rPr>
          <w:lang w:val="en-CA" w:eastAsia="zh-CN"/>
        </w:rPr>
        <w:t>: study this in CE.</w:t>
      </w:r>
    </w:p>
    <w:p w14:paraId="2D9F260E" w14:textId="77777777" w:rsidR="004D1077" w:rsidRPr="003B166B" w:rsidRDefault="004D1077" w:rsidP="004D1077"/>
    <w:p w14:paraId="4D83ACD8" w14:textId="77777777" w:rsidR="004D1077" w:rsidRPr="003B166B" w:rsidRDefault="004D1077" w:rsidP="004D1077">
      <w:pPr>
        <w:pStyle w:val="9"/>
        <w:rPr>
          <w:rFonts w:eastAsia="Times New Roman"/>
          <w:szCs w:val="24"/>
          <w:lang w:val="en-CA" w:eastAsia="de-DE"/>
        </w:rPr>
      </w:pPr>
      <w:hyperlink r:id="rId46" w:history="1">
        <w:r w:rsidRPr="003B166B">
          <w:rPr>
            <w:rFonts w:eastAsia="Times New Roman"/>
            <w:color w:val="0000FF"/>
            <w:szCs w:val="24"/>
            <w:u w:val="single"/>
            <w:lang w:val="en-CA" w:eastAsia="de-DE"/>
          </w:rPr>
          <w:t>JVET-K0417</w:t>
        </w:r>
      </w:hyperlink>
      <w:r w:rsidRPr="003B166B">
        <w:rPr>
          <w:rFonts w:eastAsia="Times New Roman"/>
          <w:szCs w:val="24"/>
          <w:lang w:val="en-CA" w:eastAsia="de-DE"/>
        </w:rPr>
        <w:t xml:space="preserve"> Crosscheck of JVET-K0065: CE4 related: Candidate list reordering [J. Chen, K. Choi (Samsung)] [late]</w:t>
      </w:r>
    </w:p>
    <w:p w14:paraId="4F8AB86E" w14:textId="77777777" w:rsidR="004D1077" w:rsidRPr="003B166B" w:rsidRDefault="004D1077" w:rsidP="004D1077"/>
    <w:p w14:paraId="17D22543" w14:textId="77777777" w:rsidR="004D1077" w:rsidRPr="003B166B" w:rsidRDefault="004D1077" w:rsidP="004D1077">
      <w:pPr>
        <w:pStyle w:val="9"/>
        <w:rPr>
          <w:rFonts w:eastAsia="Times New Roman"/>
          <w:szCs w:val="24"/>
          <w:lang w:val="en-CA" w:eastAsia="de-DE"/>
        </w:rPr>
      </w:pPr>
      <w:hyperlink r:id="rId47" w:history="1">
        <w:r w:rsidRPr="003B166B">
          <w:rPr>
            <w:rFonts w:eastAsia="Times New Roman"/>
            <w:color w:val="0000FF"/>
            <w:szCs w:val="24"/>
            <w:u w:val="single"/>
            <w:lang w:val="en-CA" w:eastAsia="de-DE"/>
          </w:rPr>
          <w:t>JVET-K0304</w:t>
        </w:r>
      </w:hyperlink>
      <w:r w:rsidRPr="003B166B">
        <w:rPr>
          <w:rFonts w:eastAsia="Times New Roman"/>
          <w:szCs w:val="24"/>
          <w:lang w:val="en-CA" w:eastAsia="de-DE"/>
        </w:rPr>
        <w:t xml:space="preserve"> CE4-related: Ranking based spatial merge candidate list for inter prediction [G. Li, X. Xu, X. Li, S. Liu (</w:t>
      </w:r>
      <w:proofErr w:type="spellStart"/>
      <w:r w:rsidRPr="003B166B">
        <w:rPr>
          <w:rFonts w:eastAsia="Times New Roman"/>
          <w:szCs w:val="24"/>
          <w:lang w:val="en-CA" w:eastAsia="de-DE"/>
        </w:rPr>
        <w:t>Tencent</w:t>
      </w:r>
      <w:proofErr w:type="spellEnd"/>
      <w:r w:rsidRPr="003B166B">
        <w:rPr>
          <w:rFonts w:eastAsia="Times New Roman"/>
          <w:szCs w:val="24"/>
          <w:lang w:val="en-CA" w:eastAsia="de-DE"/>
        </w:rPr>
        <w:t>)]</w:t>
      </w:r>
    </w:p>
    <w:p w14:paraId="6AF7B8C4" w14:textId="77777777" w:rsidR="00D77E13" w:rsidRPr="005B217D" w:rsidRDefault="00D77E13" w:rsidP="00D77E13">
      <w:pPr>
        <w:rPr>
          <w:szCs w:val="22"/>
          <w:lang w:val="en-CA"/>
        </w:rPr>
      </w:pPr>
      <w:r>
        <w:rPr>
          <w:szCs w:val="22"/>
          <w:lang w:val="en-CA"/>
        </w:rPr>
        <w:t>In this contribution, it is proposed to replace the original spatial merge candidate list construction method with a ranking based method and the positions of merge candidates are extended to include more potential candidates. The proposed spatial candidates are derived and put at the beginning of the merge candidate list. The number of maximum merge candidates is kept unchanged. Other non-spatial merge candidates are added afterwards until the merge list is full. The proposed method was tested on BMS-1.0 reference software. It is reported that with VTM configuration, the result has 0.23%, 0.38%, and 0.51% BD-rate improvement for Random Access, Low Delay B, and Low Delay P, respectively.</w:t>
      </w:r>
    </w:p>
    <w:p w14:paraId="73EC31E3" w14:textId="7A6CB889" w:rsidR="004D1077" w:rsidRDefault="00D77E13" w:rsidP="004D1077">
      <w:pPr>
        <w:rPr>
          <w:rFonts w:eastAsia="Times New Roman"/>
          <w:szCs w:val="22"/>
        </w:rPr>
      </w:pPr>
      <w:r>
        <w:rPr>
          <w:rFonts w:eastAsia="Times New Roman"/>
          <w:szCs w:val="22"/>
        </w:rPr>
        <w:t>It is proposed to sort spatial candidates in descending order of occurrence.</w:t>
      </w:r>
      <w:r w:rsidR="001E01B5">
        <w:rPr>
          <w:rFonts w:eastAsia="Times New Roman"/>
          <w:szCs w:val="22"/>
        </w:rPr>
        <w:t xml:space="preserve"> The spatial candidates can be fetched from an L-shaped area around the current block.</w:t>
      </w:r>
      <w:r w:rsidR="004676F3">
        <w:rPr>
          <w:rFonts w:eastAsia="Times New Roman"/>
          <w:szCs w:val="22"/>
        </w:rPr>
        <w:t xml:space="preserve"> The existing spatial candidates are replaced by the candidates derived in this way.</w:t>
      </w:r>
    </w:p>
    <w:p w14:paraId="39CD5826" w14:textId="08B56DB1" w:rsidR="001E01B5" w:rsidRDefault="004676F3" w:rsidP="004D1077">
      <w:pPr>
        <w:rPr>
          <w:lang w:eastAsia="zh-CN"/>
        </w:rPr>
      </w:pPr>
      <w:r>
        <w:rPr>
          <w:rFonts w:hint="eastAsia"/>
          <w:lang w:eastAsia="zh-CN"/>
        </w:rPr>
        <w:t>For VTM test, 0.2%/0.4%/0.5% for RA/LDB/LDP con</w:t>
      </w:r>
      <w:r>
        <w:rPr>
          <w:lang w:eastAsia="zh-CN"/>
        </w:rPr>
        <w:t>figurations.</w:t>
      </w:r>
    </w:p>
    <w:p w14:paraId="1C4B1D72" w14:textId="0E872B60" w:rsidR="004676F3" w:rsidRDefault="004676F3" w:rsidP="004D1077">
      <w:pPr>
        <w:rPr>
          <w:rFonts w:hint="eastAsia"/>
          <w:lang w:eastAsia="zh-CN"/>
        </w:rPr>
      </w:pPr>
      <w:r w:rsidRPr="00A30B77">
        <w:rPr>
          <w:rFonts w:hint="eastAsia"/>
          <w:highlight w:val="yellow"/>
          <w:lang w:val="en-CA" w:eastAsia="zh-CN"/>
        </w:rPr>
        <w:t>Recommendation</w:t>
      </w:r>
      <w:r>
        <w:rPr>
          <w:lang w:val="en-CA" w:eastAsia="zh-CN"/>
        </w:rPr>
        <w:t>: study this in CE.</w:t>
      </w:r>
    </w:p>
    <w:p w14:paraId="68492140" w14:textId="77777777" w:rsidR="00D77E13" w:rsidRDefault="00D77E13" w:rsidP="004D1077"/>
    <w:p w14:paraId="4742B44C" w14:textId="77777777" w:rsidR="004D1077" w:rsidRDefault="004D1077" w:rsidP="004D1077">
      <w:pPr>
        <w:pStyle w:val="9"/>
        <w:rPr>
          <w:rFonts w:eastAsia="Times New Roman"/>
          <w:szCs w:val="24"/>
          <w:lang w:eastAsia="de-DE"/>
        </w:rPr>
      </w:pPr>
      <w:hyperlink r:id="rId48" w:history="1">
        <w:r w:rsidRPr="00A34EB8">
          <w:rPr>
            <w:rFonts w:eastAsia="Times New Roman"/>
            <w:color w:val="0000FF"/>
            <w:szCs w:val="24"/>
            <w:u w:val="single"/>
            <w:lang w:eastAsia="de-DE"/>
          </w:rPr>
          <w:t>JVET-K0493</w:t>
        </w:r>
      </w:hyperlink>
      <w:r>
        <w:rPr>
          <w:rFonts w:eastAsia="Times New Roman"/>
          <w:szCs w:val="24"/>
          <w:lang w:eastAsia="de-DE"/>
        </w:rPr>
        <w:t xml:space="preserve"> </w:t>
      </w:r>
      <w:r w:rsidRPr="001D00D1">
        <w:rPr>
          <w:rFonts w:eastAsia="Times New Roman"/>
          <w:szCs w:val="24"/>
          <w:lang w:val="en-CA" w:eastAsia="de-DE"/>
        </w:rPr>
        <w:t>Crosscheck</w:t>
      </w:r>
      <w:r w:rsidRPr="00A34EB8">
        <w:rPr>
          <w:rFonts w:eastAsia="Times New Roman"/>
          <w:szCs w:val="24"/>
          <w:lang w:eastAsia="de-DE"/>
        </w:rPr>
        <w:t xml:space="preserve"> of JVET-K0304 (CE4-related: ranking based spatial merge candi</w:t>
      </w:r>
      <w:r>
        <w:rPr>
          <w:rFonts w:eastAsia="Times New Roman"/>
          <w:szCs w:val="24"/>
          <w:lang w:eastAsia="de-DE"/>
        </w:rPr>
        <w:t>date list for inter prediction) [</w:t>
      </w:r>
      <w:r w:rsidRPr="00A34EB8">
        <w:rPr>
          <w:rFonts w:eastAsia="Times New Roman"/>
          <w:szCs w:val="24"/>
          <w:lang w:eastAsia="de-DE"/>
        </w:rPr>
        <w:t>C.-M. Tsai (</w:t>
      </w:r>
      <w:proofErr w:type="spellStart"/>
      <w:r w:rsidRPr="00A34EB8">
        <w:rPr>
          <w:rFonts w:eastAsia="Times New Roman"/>
          <w:szCs w:val="24"/>
          <w:lang w:eastAsia="de-DE"/>
        </w:rPr>
        <w:t>MediaTek</w:t>
      </w:r>
      <w:proofErr w:type="spellEnd"/>
      <w:r w:rsidRPr="00A34EB8">
        <w:rPr>
          <w:rFonts w:eastAsia="Times New Roman"/>
          <w:szCs w:val="24"/>
          <w:lang w:eastAsia="de-DE"/>
        </w:rPr>
        <w:t>)</w:t>
      </w:r>
      <w:r>
        <w:rPr>
          <w:rFonts w:eastAsia="Times New Roman"/>
          <w:szCs w:val="24"/>
          <w:lang w:eastAsia="de-DE"/>
        </w:rPr>
        <w:t xml:space="preserve">] </w:t>
      </w:r>
      <w:r w:rsidRPr="004D7993">
        <w:rPr>
          <w:rFonts w:eastAsia="Times New Roman"/>
          <w:szCs w:val="24"/>
          <w:lang w:eastAsia="de-DE"/>
        </w:rPr>
        <w:t>[late]</w:t>
      </w:r>
      <w:r>
        <w:rPr>
          <w:rFonts w:eastAsia="Times New Roman"/>
          <w:szCs w:val="24"/>
          <w:lang w:eastAsia="de-DE"/>
        </w:rPr>
        <w:t xml:space="preserve"> [miss]</w:t>
      </w:r>
    </w:p>
    <w:p w14:paraId="650B9190" w14:textId="77777777" w:rsidR="004D1077" w:rsidRDefault="004D1077" w:rsidP="004D1077">
      <w:pPr>
        <w:rPr>
          <w:lang w:val="en-CA"/>
        </w:rPr>
      </w:pPr>
    </w:p>
    <w:p w14:paraId="07DC25DF" w14:textId="77777777" w:rsidR="004D1077" w:rsidRPr="004D1077" w:rsidRDefault="004D1077" w:rsidP="004D1077">
      <w:pPr>
        <w:pStyle w:val="9"/>
        <w:rPr>
          <w:rFonts w:eastAsia="Times New Roman"/>
          <w:szCs w:val="24"/>
          <w:lang w:val="en-CA" w:eastAsia="de-DE"/>
        </w:rPr>
      </w:pPr>
      <w:hyperlink r:id="rId49" w:history="1">
        <w:r w:rsidRPr="003B166B">
          <w:rPr>
            <w:rFonts w:eastAsia="Times New Roman"/>
            <w:color w:val="0000FF"/>
            <w:szCs w:val="24"/>
            <w:u w:val="single"/>
            <w:lang w:val="en-CA" w:eastAsia="de-DE"/>
          </w:rPr>
          <w:t>JVET-K0364</w:t>
        </w:r>
      </w:hyperlink>
      <w:r w:rsidRPr="003B166B">
        <w:rPr>
          <w:rFonts w:eastAsia="Times New Roman"/>
          <w:szCs w:val="24"/>
          <w:lang w:val="en-CA" w:eastAsia="de-DE"/>
        </w:rPr>
        <w:t xml:space="preserve"> Non-CE4: separate merge candidate list for sub-block modes [T. Fu, H. Chen, H. Yang, J. Chen (Huawei)]</w:t>
      </w:r>
    </w:p>
    <w:p w14:paraId="54460E3D" w14:textId="77777777" w:rsidR="006E5760" w:rsidRDefault="006E5760" w:rsidP="006E5760">
      <w:pPr>
        <w:rPr>
          <w:lang w:val="en-CA" w:eastAsia="zh-CN"/>
        </w:rPr>
      </w:pPr>
      <w:r>
        <w:rPr>
          <w:rFonts w:hint="eastAsia"/>
          <w:lang w:val="en-CA" w:eastAsia="zh-CN"/>
        </w:rPr>
        <w:t xml:space="preserve">Currently, several </w:t>
      </w:r>
      <w:r>
        <w:rPr>
          <w:lang w:val="en-CA" w:eastAsia="zh-CN"/>
        </w:rPr>
        <w:t>sub-block based motion vector prediction (MVP) methods has been proposed, e.g., ATMVP, STMVP, Affine Merge enhancement in JVET-J0024 and Planar MVP in JVET-J0061. All of these methods generate fine granularity motion fields for CUs. Because of the commonality among these methods, this contribution presents a separate merge candidate list for sub-block based MVPs. The candidate list is constructed by integrating two or more sub-block based MVPs into a separate merge candidate list.</w:t>
      </w:r>
    </w:p>
    <w:p w14:paraId="635B562E" w14:textId="77777777" w:rsidR="00C97BF8" w:rsidRDefault="00C97BF8" w:rsidP="004D1077">
      <w:pPr>
        <w:rPr>
          <w:lang w:val="en-CA" w:eastAsia="zh-CN"/>
        </w:rPr>
      </w:pPr>
      <w:r>
        <w:rPr>
          <w:rFonts w:hint="eastAsia"/>
          <w:lang w:val="en-CA" w:eastAsia="zh-CN"/>
        </w:rPr>
        <w:t xml:space="preserve">Three tests in this contribution, </w:t>
      </w:r>
    </w:p>
    <w:p w14:paraId="60F9E93F" w14:textId="000946C0" w:rsidR="00743775" w:rsidRDefault="00C97BF8" w:rsidP="00C97BF8">
      <w:pPr>
        <w:numPr>
          <w:ilvl w:val="0"/>
          <w:numId w:val="14"/>
        </w:numPr>
        <w:rPr>
          <w:lang w:val="en-CA" w:eastAsia="zh-CN"/>
        </w:rPr>
      </w:pPr>
      <w:r>
        <w:rPr>
          <w:lang w:val="en-CA" w:eastAsia="zh-CN"/>
        </w:rPr>
        <w:t>Three merge list, one for VTM merge list with ATMVP, one for planar MV, one for affine candidates.</w:t>
      </w:r>
    </w:p>
    <w:p w14:paraId="5C42E327" w14:textId="09ECBD16" w:rsidR="00C97BF8" w:rsidRDefault="00C97BF8" w:rsidP="00C97BF8">
      <w:pPr>
        <w:numPr>
          <w:ilvl w:val="0"/>
          <w:numId w:val="14"/>
        </w:numPr>
        <w:rPr>
          <w:lang w:val="en-CA" w:eastAsia="zh-CN"/>
        </w:rPr>
      </w:pPr>
      <w:r>
        <w:rPr>
          <w:rFonts w:hint="eastAsia"/>
          <w:lang w:val="en-CA" w:eastAsia="zh-CN"/>
        </w:rPr>
        <w:t xml:space="preserve">Two merge list, </w:t>
      </w:r>
      <w:r>
        <w:rPr>
          <w:lang w:val="en-CA" w:eastAsia="zh-CN"/>
        </w:rPr>
        <w:t>one for VTM, one for</w:t>
      </w:r>
      <w:r w:rsidRPr="00C97BF8">
        <w:rPr>
          <w:lang w:val="en-CA" w:eastAsia="zh-CN"/>
        </w:rPr>
        <w:t xml:space="preserve"> </w:t>
      </w:r>
      <w:r>
        <w:rPr>
          <w:lang w:val="en-CA" w:eastAsia="zh-CN"/>
        </w:rPr>
        <w:t>affine candidates + planar MV + ATMVP.</w:t>
      </w:r>
    </w:p>
    <w:p w14:paraId="74644930" w14:textId="0ACFB1D7" w:rsidR="00C97BF8" w:rsidRDefault="00C97BF8" w:rsidP="00C97BF8">
      <w:pPr>
        <w:numPr>
          <w:ilvl w:val="0"/>
          <w:numId w:val="14"/>
        </w:numPr>
        <w:rPr>
          <w:lang w:val="en-CA" w:eastAsia="zh-CN"/>
        </w:rPr>
      </w:pPr>
      <w:r>
        <w:rPr>
          <w:rFonts w:hint="eastAsia"/>
          <w:lang w:val="en-CA" w:eastAsia="zh-CN"/>
        </w:rPr>
        <w:t xml:space="preserve">Two merge list, </w:t>
      </w:r>
      <w:r>
        <w:rPr>
          <w:lang w:val="en-CA" w:eastAsia="zh-CN"/>
        </w:rPr>
        <w:t>one for VTM merge list with ATMVP, one for</w:t>
      </w:r>
      <w:r w:rsidRPr="00C97BF8">
        <w:rPr>
          <w:lang w:val="en-CA" w:eastAsia="zh-CN"/>
        </w:rPr>
        <w:t xml:space="preserve"> </w:t>
      </w:r>
      <w:r>
        <w:rPr>
          <w:lang w:val="en-CA" w:eastAsia="zh-CN"/>
        </w:rPr>
        <w:t>affine candidates + planar MV.</w:t>
      </w:r>
    </w:p>
    <w:p w14:paraId="5A1EA133" w14:textId="7B214BB2" w:rsidR="00C97BF8" w:rsidRDefault="00C97BF8" w:rsidP="00C97BF8">
      <w:pPr>
        <w:rPr>
          <w:lang w:val="en-CA" w:eastAsia="zh-CN"/>
        </w:rPr>
      </w:pPr>
      <w:r>
        <w:rPr>
          <w:lang w:val="en-CA" w:eastAsia="zh-CN"/>
        </w:rPr>
        <w:t>It is commented that part of the coding gain could be obtained by more encoder RD checks.</w:t>
      </w:r>
    </w:p>
    <w:p w14:paraId="641B01CF" w14:textId="4E7AF905" w:rsidR="00C97BF8" w:rsidRDefault="00C97BF8" w:rsidP="00C97BF8">
      <w:pPr>
        <w:rPr>
          <w:lang w:val="en-CA" w:eastAsia="zh-CN"/>
        </w:rPr>
      </w:pPr>
      <w:r>
        <w:rPr>
          <w:lang w:val="en-CA" w:eastAsia="zh-CN"/>
        </w:rPr>
        <w:lastRenderedPageBreak/>
        <w:t>It is commented that separate list can reduce the complexity of list construction at the decoder side.</w:t>
      </w:r>
    </w:p>
    <w:p w14:paraId="5EB00EA7" w14:textId="7CC3EBAA" w:rsidR="00C97BF8" w:rsidRDefault="00A30B77" w:rsidP="00C97BF8">
      <w:pPr>
        <w:rPr>
          <w:lang w:val="en-CA" w:eastAsia="zh-CN"/>
        </w:rPr>
      </w:pPr>
      <w:r w:rsidRPr="00A30B77">
        <w:rPr>
          <w:rFonts w:hint="eastAsia"/>
          <w:highlight w:val="yellow"/>
          <w:lang w:val="en-CA" w:eastAsia="zh-CN"/>
        </w:rPr>
        <w:t>Recommendation</w:t>
      </w:r>
      <w:r>
        <w:rPr>
          <w:rFonts w:hint="eastAsia"/>
          <w:lang w:val="en-CA" w:eastAsia="zh-CN"/>
        </w:rPr>
        <w:t>: study</w:t>
      </w:r>
      <w:r>
        <w:rPr>
          <w:lang w:val="en-CA" w:eastAsia="zh-CN"/>
        </w:rPr>
        <w:t xml:space="preserve"> this</w:t>
      </w:r>
      <w:r>
        <w:rPr>
          <w:rFonts w:hint="eastAsia"/>
          <w:lang w:val="en-CA" w:eastAsia="zh-CN"/>
        </w:rPr>
        <w:t xml:space="preserve"> in CE.</w:t>
      </w:r>
    </w:p>
    <w:p w14:paraId="0334C825" w14:textId="77777777" w:rsidR="00A30B77" w:rsidRPr="004D1077" w:rsidRDefault="00A30B77" w:rsidP="00C97BF8">
      <w:pPr>
        <w:rPr>
          <w:rFonts w:hint="eastAsia"/>
          <w:lang w:val="en-CA" w:eastAsia="zh-CN"/>
        </w:rPr>
      </w:pPr>
    </w:p>
    <w:p w14:paraId="421012F3" w14:textId="40BB959E" w:rsidR="000D4D8D" w:rsidRDefault="000D4D8D" w:rsidP="004D1077">
      <w:pPr>
        <w:pStyle w:val="2"/>
        <w:rPr>
          <w:lang w:val="en-CA"/>
        </w:rPr>
      </w:pPr>
      <w:r>
        <w:rPr>
          <w:rFonts w:hint="eastAsia"/>
          <w:lang w:val="en-CA"/>
        </w:rPr>
        <w:t xml:space="preserve">Buffer </w:t>
      </w:r>
      <w:r>
        <w:rPr>
          <w:lang w:val="en-CA"/>
        </w:rPr>
        <w:t>reduction</w:t>
      </w:r>
    </w:p>
    <w:p w14:paraId="1828842C" w14:textId="77777777" w:rsidR="004D1077" w:rsidRPr="003B166B" w:rsidRDefault="004D1077" w:rsidP="004D1077">
      <w:pPr>
        <w:pStyle w:val="9"/>
        <w:rPr>
          <w:rFonts w:eastAsia="Times New Roman"/>
          <w:szCs w:val="24"/>
          <w:lang w:val="en-CA" w:eastAsia="de-DE"/>
        </w:rPr>
      </w:pPr>
      <w:hyperlink r:id="rId50" w:history="1">
        <w:r w:rsidRPr="003B166B">
          <w:rPr>
            <w:rFonts w:eastAsia="Times New Roman"/>
            <w:color w:val="0000FF"/>
            <w:szCs w:val="24"/>
            <w:u w:val="single"/>
            <w:lang w:val="en-CA" w:eastAsia="de-DE"/>
          </w:rPr>
          <w:t>JVET-K0246</w:t>
        </w:r>
      </w:hyperlink>
      <w:r w:rsidRPr="003B166B">
        <w:rPr>
          <w:rFonts w:eastAsia="Times New Roman"/>
          <w:szCs w:val="24"/>
          <w:lang w:val="en-CA" w:eastAsia="de-DE"/>
        </w:rPr>
        <w:t xml:space="preserve"> CE4.2-related: MV buffer reduction for non-adjacent spatial merge candidates [Y.-L. Hsiao, T.-D. Chuang, C.-Y. Chen, C.-W. Hsu, Y.-W. Huang, S.-M. Lei (</w:t>
      </w:r>
      <w:proofErr w:type="spellStart"/>
      <w:r w:rsidRPr="003B166B">
        <w:rPr>
          <w:rFonts w:eastAsia="Times New Roman"/>
          <w:szCs w:val="24"/>
          <w:lang w:val="en-CA" w:eastAsia="de-DE"/>
        </w:rPr>
        <w:t>MediaTek</w:t>
      </w:r>
      <w:proofErr w:type="spellEnd"/>
      <w:r w:rsidRPr="003B166B">
        <w:rPr>
          <w:rFonts w:eastAsia="Times New Roman"/>
          <w:szCs w:val="24"/>
          <w:lang w:val="en-CA" w:eastAsia="de-DE"/>
        </w:rPr>
        <w:t>)]</w:t>
      </w:r>
    </w:p>
    <w:p w14:paraId="0BDB2184" w14:textId="77777777" w:rsidR="006552A6" w:rsidRDefault="006552A6" w:rsidP="006552A6">
      <w:pPr>
        <w:rPr>
          <w:lang w:val="en-CA"/>
        </w:rPr>
      </w:pPr>
      <w:r>
        <w:rPr>
          <w:lang w:val="en-CA"/>
        </w:rPr>
        <w:t xml:space="preserve">This contribution proposes two motion vector (MV) buffer reduction methods </w:t>
      </w:r>
      <w:r w:rsidRPr="00227F0C">
        <w:rPr>
          <w:lang w:val="en-CA"/>
        </w:rPr>
        <w:t xml:space="preserve">for non-adjacent spatial </w:t>
      </w:r>
      <w:r>
        <w:rPr>
          <w:lang w:val="en-CA"/>
        </w:rPr>
        <w:t xml:space="preserve">merge </w:t>
      </w:r>
      <w:r w:rsidRPr="00227F0C">
        <w:rPr>
          <w:lang w:val="en-CA"/>
        </w:rPr>
        <w:t>candidates</w:t>
      </w:r>
      <w:r>
        <w:rPr>
          <w:lang w:val="en-CA"/>
        </w:rPr>
        <w:t xml:space="preserve">. The first method is to apply a coding tree unit (CTU) row constraint, where candidates belonging to above CTU rows and non-adjacent to the top boundary of the current CTU row are replaced with candidates belonging to above CTU rows and adjacent to the top boundary of the current CTU row. The second method is to apply spatial MV compression. Similar to the temporal MV compression in HEVC that only stores MV data of the top left 4x4 block in each 16x16 block of a reference picture, only the MV data of </w:t>
      </w:r>
      <w:r w:rsidRPr="006A2313">
        <w:rPr>
          <w:lang w:val="en-CA"/>
        </w:rPr>
        <w:t>the bottom-right-biased center 4x4 block in each 16x16 block</w:t>
      </w:r>
      <w:r>
        <w:rPr>
          <w:lang w:val="en-CA"/>
        </w:rPr>
        <w:t xml:space="preserve"> of the current picture are stored for future use. Results of adding non-adjacent spatial candidates same as those in CE4.2.15 with the proposed methods are summarized as follows.</w:t>
      </w:r>
    </w:p>
    <w:p w14:paraId="7C01C106" w14:textId="77777777" w:rsidR="006552A6" w:rsidRDefault="006552A6" w:rsidP="006552A6">
      <w:pPr>
        <w:rPr>
          <w:highlight w:val="yellow"/>
          <w:lang w:val="en-CA" w:eastAsia="zh-TW"/>
        </w:rPr>
      </w:pPr>
      <w:r w:rsidRPr="007B4379">
        <w:rPr>
          <w:lang w:val="en-CA"/>
        </w:rPr>
        <w:t>Non-adjacent spatial merge candidates in CE4.2.15 &amp; CTU row constraint &amp; spatial MV compression</w:t>
      </w:r>
      <w:r w:rsidRPr="007B4379">
        <w:rPr>
          <w:lang w:val="en-CA"/>
        </w:rPr>
        <w:br/>
      </w:r>
      <w:r w:rsidRPr="006A2313">
        <w:rPr>
          <w:lang w:val="en-CA" w:eastAsia="zh-TW"/>
        </w:rPr>
        <w:t xml:space="preserve">VTM-1.0-RA: {Y-BD-rate = -1.02%, </w:t>
      </w:r>
      <w:proofErr w:type="spellStart"/>
      <w:r w:rsidRPr="006A2313">
        <w:rPr>
          <w:lang w:val="en-CA" w:eastAsia="zh-TW"/>
        </w:rPr>
        <w:t>EncT</w:t>
      </w:r>
      <w:proofErr w:type="spellEnd"/>
      <w:r w:rsidRPr="006A2313">
        <w:rPr>
          <w:lang w:val="en-CA" w:eastAsia="zh-TW"/>
        </w:rPr>
        <w:t xml:space="preserve">=106%, </w:t>
      </w:r>
      <w:proofErr w:type="spellStart"/>
      <w:r w:rsidRPr="006A2313">
        <w:rPr>
          <w:lang w:val="en-CA" w:eastAsia="zh-TW"/>
        </w:rPr>
        <w:t>DecT</w:t>
      </w:r>
      <w:proofErr w:type="spellEnd"/>
      <w:r w:rsidRPr="006A2313">
        <w:rPr>
          <w:lang w:val="en-CA" w:eastAsia="zh-TW"/>
        </w:rPr>
        <w:t>=101%}</w:t>
      </w:r>
      <w:r w:rsidRPr="006A2313">
        <w:rPr>
          <w:lang w:val="en-CA" w:eastAsia="zh-TW"/>
        </w:rPr>
        <w:br/>
        <w:t xml:space="preserve">VTM-1.0-LB: {Y-BD-rate = -0.75%, </w:t>
      </w:r>
      <w:proofErr w:type="spellStart"/>
      <w:r w:rsidRPr="006A2313">
        <w:rPr>
          <w:lang w:val="en-CA" w:eastAsia="zh-TW"/>
        </w:rPr>
        <w:t>EncT</w:t>
      </w:r>
      <w:proofErr w:type="spellEnd"/>
      <w:r w:rsidRPr="006A2313">
        <w:rPr>
          <w:lang w:val="en-CA" w:eastAsia="zh-TW"/>
        </w:rPr>
        <w:t xml:space="preserve">=107%, </w:t>
      </w:r>
      <w:proofErr w:type="spellStart"/>
      <w:r w:rsidRPr="006A2313">
        <w:rPr>
          <w:lang w:val="en-CA" w:eastAsia="zh-TW"/>
        </w:rPr>
        <w:t>DecT</w:t>
      </w:r>
      <w:proofErr w:type="spellEnd"/>
      <w:r w:rsidRPr="006A2313">
        <w:rPr>
          <w:lang w:val="en-CA" w:eastAsia="zh-TW"/>
        </w:rPr>
        <w:t>=101%}</w:t>
      </w:r>
      <w:r w:rsidRPr="006A2313">
        <w:rPr>
          <w:lang w:val="en-CA" w:eastAsia="zh-TW"/>
        </w:rPr>
        <w:br/>
        <w:t xml:space="preserve">BMS-1.0-RA: {Y-BD-rate = -1.11%, </w:t>
      </w:r>
      <w:proofErr w:type="spellStart"/>
      <w:r w:rsidRPr="006A2313">
        <w:rPr>
          <w:lang w:val="en-CA" w:eastAsia="zh-TW"/>
        </w:rPr>
        <w:t>EncT</w:t>
      </w:r>
      <w:proofErr w:type="spellEnd"/>
      <w:r w:rsidRPr="006A2313">
        <w:rPr>
          <w:lang w:val="en-CA" w:eastAsia="zh-TW"/>
        </w:rPr>
        <w:t xml:space="preserve">=104%, </w:t>
      </w:r>
      <w:proofErr w:type="spellStart"/>
      <w:r w:rsidRPr="006A2313">
        <w:rPr>
          <w:lang w:val="en-CA" w:eastAsia="zh-TW"/>
        </w:rPr>
        <w:t>DecT</w:t>
      </w:r>
      <w:proofErr w:type="spellEnd"/>
      <w:r w:rsidRPr="006A2313">
        <w:rPr>
          <w:lang w:val="en-CA" w:eastAsia="zh-TW"/>
        </w:rPr>
        <w:t>=102%}</w:t>
      </w:r>
      <w:r w:rsidRPr="002A549E">
        <w:rPr>
          <w:highlight w:val="yellow"/>
          <w:lang w:val="en-CA" w:eastAsia="zh-TW"/>
        </w:rPr>
        <w:br/>
      </w:r>
      <w:r w:rsidRPr="006A2313">
        <w:rPr>
          <w:lang w:val="en-CA" w:eastAsia="zh-TW"/>
        </w:rPr>
        <w:t xml:space="preserve">BMS-1.0-LB: {Y-BD-rate = -0.81%, </w:t>
      </w:r>
      <w:proofErr w:type="spellStart"/>
      <w:r w:rsidRPr="006A2313">
        <w:rPr>
          <w:lang w:val="en-CA" w:eastAsia="zh-TW"/>
        </w:rPr>
        <w:t>EncT</w:t>
      </w:r>
      <w:proofErr w:type="spellEnd"/>
      <w:r w:rsidRPr="006A2313">
        <w:rPr>
          <w:lang w:val="en-CA" w:eastAsia="zh-TW"/>
        </w:rPr>
        <w:t xml:space="preserve">=102%, </w:t>
      </w:r>
      <w:proofErr w:type="spellStart"/>
      <w:r w:rsidRPr="006A2313">
        <w:rPr>
          <w:lang w:val="en-CA" w:eastAsia="zh-TW"/>
        </w:rPr>
        <w:t>DecT</w:t>
      </w:r>
      <w:proofErr w:type="spellEnd"/>
      <w:r w:rsidRPr="006A2313">
        <w:rPr>
          <w:lang w:val="en-CA" w:eastAsia="zh-TW"/>
        </w:rPr>
        <w:t>=101%}</w:t>
      </w:r>
    </w:p>
    <w:p w14:paraId="65634F0B" w14:textId="4E0E8ED4" w:rsidR="004D1077" w:rsidRDefault="00FC4421" w:rsidP="004D1077">
      <w:pPr>
        <w:rPr>
          <w:lang w:val="en-CA"/>
        </w:rPr>
      </w:pPr>
      <w:r>
        <w:rPr>
          <w:rFonts w:hint="eastAsia"/>
          <w:lang w:eastAsia="zh-CN"/>
        </w:rPr>
        <w:t>Two modifications are proposed,</w:t>
      </w:r>
      <w:r>
        <w:rPr>
          <w:lang w:eastAsia="zh-CN"/>
        </w:rPr>
        <w:t xml:space="preserve"> 1) using only the motion of the blocks</w:t>
      </w:r>
      <w:r>
        <w:rPr>
          <w:lang w:val="en-CA"/>
        </w:rPr>
        <w:t xml:space="preserve"> to the top boundary of the current CTU row, 2) perform spatial MV compression in the coded area except for the adjacent 4x4 blocks of the current CU.</w:t>
      </w:r>
    </w:p>
    <w:p w14:paraId="5D08885A" w14:textId="128DD915" w:rsidR="00FC4421" w:rsidRDefault="00FC4421" w:rsidP="004D1077">
      <w:pPr>
        <w:rPr>
          <w:lang w:val="en-CA"/>
        </w:rPr>
      </w:pPr>
      <w:r>
        <w:rPr>
          <w:lang w:val="en-CA"/>
        </w:rPr>
        <w:t>It is commented that the spatial MV compression may not reduce buffer in some architectures of chip design.</w:t>
      </w:r>
    </w:p>
    <w:p w14:paraId="66CDA6E9" w14:textId="0EEC2ABF" w:rsidR="00FC4421" w:rsidRDefault="00FC4421" w:rsidP="004D1077">
      <w:pPr>
        <w:rPr>
          <w:lang w:val="en-CA"/>
        </w:rPr>
      </w:pPr>
      <w:r>
        <w:rPr>
          <w:lang w:val="en-CA"/>
        </w:rPr>
        <w:t>It is commented that the spatial MV compression may have interdependencies with affine MC in terms of coding efficiency.</w:t>
      </w:r>
    </w:p>
    <w:p w14:paraId="3DDF4157" w14:textId="38DA79DA" w:rsidR="00FC4421" w:rsidRDefault="00FC4421" w:rsidP="004D1077">
      <w:pPr>
        <w:rPr>
          <w:rFonts w:hint="eastAsia"/>
          <w:lang w:eastAsia="zh-CN"/>
        </w:rPr>
      </w:pPr>
      <w:r>
        <w:rPr>
          <w:lang w:val="en-CA"/>
        </w:rPr>
        <w:t>It is suggested that for spatial MV compression, we may also test compressing only the coded area outside of the current CTU.</w:t>
      </w:r>
    </w:p>
    <w:p w14:paraId="70A18E9B" w14:textId="255B6285" w:rsidR="006552A6" w:rsidRDefault="00FC4421" w:rsidP="004D1077">
      <w:r w:rsidRPr="00A30B77">
        <w:rPr>
          <w:rFonts w:hint="eastAsia"/>
          <w:highlight w:val="yellow"/>
          <w:lang w:val="en-CA" w:eastAsia="zh-CN"/>
        </w:rPr>
        <w:t>Recommendation</w:t>
      </w:r>
      <w:r>
        <w:rPr>
          <w:lang w:val="en-CA" w:eastAsia="zh-CN"/>
        </w:rPr>
        <w:t>: study in CE.</w:t>
      </w:r>
    </w:p>
    <w:p w14:paraId="1530A427" w14:textId="77777777" w:rsidR="00FC4421" w:rsidRDefault="00FC4421" w:rsidP="004D1077"/>
    <w:p w14:paraId="2DDC48A4" w14:textId="77777777" w:rsidR="004D1077" w:rsidRDefault="004D1077" w:rsidP="004D1077">
      <w:pPr>
        <w:pStyle w:val="9"/>
        <w:rPr>
          <w:rFonts w:eastAsia="Times New Roman"/>
          <w:szCs w:val="24"/>
          <w:lang w:val="en-CA" w:eastAsia="de-DE"/>
        </w:rPr>
      </w:pPr>
      <w:hyperlink r:id="rId51" w:history="1">
        <w:r w:rsidRPr="00DE21B0">
          <w:rPr>
            <w:rFonts w:eastAsia="Times New Roman"/>
            <w:color w:val="0000FF"/>
            <w:szCs w:val="24"/>
            <w:u w:val="single"/>
            <w:lang w:val="en-CA" w:eastAsia="de-DE"/>
          </w:rPr>
          <w:t>JVET-K0473</w:t>
        </w:r>
      </w:hyperlink>
      <w:r>
        <w:rPr>
          <w:rFonts w:eastAsia="Times New Roman"/>
          <w:szCs w:val="24"/>
          <w:lang w:val="en-CA" w:eastAsia="de-DE"/>
        </w:rPr>
        <w:t xml:space="preserve"> </w:t>
      </w:r>
      <w:r w:rsidRPr="00DE21B0">
        <w:rPr>
          <w:rFonts w:eastAsia="Times New Roman"/>
          <w:szCs w:val="24"/>
          <w:lang w:val="en-CA" w:eastAsia="de-DE"/>
        </w:rPr>
        <w:t>Crosscheck of JVET-K0246: MV buffer reduction for non-adjacent spatial merge candidates</w:t>
      </w:r>
      <w:r>
        <w:rPr>
          <w:rFonts w:eastAsia="Times New Roman"/>
          <w:szCs w:val="24"/>
          <w:lang w:val="en-CA" w:eastAsia="de-DE"/>
        </w:rPr>
        <w:t xml:space="preserve"> [</w:t>
      </w:r>
      <w:r w:rsidRPr="00DE21B0">
        <w:rPr>
          <w:rFonts w:eastAsia="Times New Roman"/>
          <w:szCs w:val="24"/>
          <w:lang w:val="en-CA" w:eastAsia="de-DE"/>
        </w:rPr>
        <w:t>J. Ye, X. Li (</w:t>
      </w:r>
      <w:proofErr w:type="spellStart"/>
      <w:r w:rsidRPr="00DE21B0">
        <w:rPr>
          <w:rFonts w:eastAsia="Times New Roman"/>
          <w:szCs w:val="24"/>
          <w:lang w:val="en-CA" w:eastAsia="de-DE"/>
        </w:rPr>
        <w:t>Tencent</w:t>
      </w:r>
      <w:proofErr w:type="spellEnd"/>
      <w:r w:rsidRPr="00DE21B0">
        <w:rPr>
          <w:rFonts w:eastAsia="Times New Roman"/>
          <w:szCs w:val="24"/>
          <w:lang w:val="en-CA" w:eastAsia="de-DE"/>
        </w:rPr>
        <w:t>)</w:t>
      </w:r>
      <w:r>
        <w:rPr>
          <w:rFonts w:eastAsia="Times New Roman"/>
          <w:szCs w:val="24"/>
          <w:lang w:val="en-CA" w:eastAsia="de-DE"/>
        </w:rPr>
        <w:t>] [late] [miss]</w:t>
      </w:r>
    </w:p>
    <w:p w14:paraId="76DB87C7" w14:textId="77777777" w:rsidR="004D1077" w:rsidRPr="003B166B" w:rsidRDefault="004D1077" w:rsidP="004D1077"/>
    <w:p w14:paraId="696C0BD5" w14:textId="77777777" w:rsidR="004D1077" w:rsidRPr="003B166B" w:rsidRDefault="004D1077" w:rsidP="004D1077">
      <w:pPr>
        <w:pStyle w:val="9"/>
        <w:rPr>
          <w:rFonts w:eastAsia="Times New Roman"/>
          <w:szCs w:val="24"/>
          <w:lang w:val="en-CA" w:eastAsia="de-DE"/>
        </w:rPr>
      </w:pPr>
      <w:hyperlink r:id="rId52" w:history="1">
        <w:r w:rsidRPr="003B166B">
          <w:rPr>
            <w:rFonts w:eastAsia="Times New Roman"/>
            <w:color w:val="0000FF"/>
            <w:szCs w:val="24"/>
            <w:u w:val="single"/>
            <w:lang w:val="en-CA" w:eastAsia="de-DE"/>
          </w:rPr>
          <w:t>JVET-K0297</w:t>
        </w:r>
      </w:hyperlink>
      <w:r w:rsidRPr="003B166B">
        <w:rPr>
          <w:rFonts w:eastAsia="Times New Roman"/>
          <w:szCs w:val="24"/>
          <w:lang w:val="en-CA" w:eastAsia="de-DE"/>
        </w:rPr>
        <w:t xml:space="preserve"> CE4-related: Reduce line buffer for additional merge candidates [J. Ye, X. Li, S. Liu (</w:t>
      </w:r>
      <w:proofErr w:type="spellStart"/>
      <w:r w:rsidRPr="003B166B">
        <w:rPr>
          <w:rFonts w:eastAsia="Times New Roman"/>
          <w:szCs w:val="24"/>
          <w:lang w:val="en-CA" w:eastAsia="de-DE"/>
        </w:rPr>
        <w:t>Tencent</w:t>
      </w:r>
      <w:proofErr w:type="spellEnd"/>
      <w:r w:rsidRPr="003B166B">
        <w:rPr>
          <w:rFonts w:eastAsia="Times New Roman"/>
          <w:szCs w:val="24"/>
          <w:lang w:val="en-CA" w:eastAsia="de-DE"/>
        </w:rPr>
        <w:t>)]</w:t>
      </w:r>
    </w:p>
    <w:p w14:paraId="4A41C4FB" w14:textId="77777777" w:rsidR="00817110" w:rsidRDefault="00817110" w:rsidP="00817110">
      <w:r w:rsidRPr="00731C1A">
        <w:rPr>
          <w:szCs w:val="22"/>
        </w:rPr>
        <w:t xml:space="preserve">This </w:t>
      </w:r>
      <w:r>
        <w:rPr>
          <w:szCs w:val="22"/>
        </w:rPr>
        <w:t xml:space="preserve">contribution is proposed to </w:t>
      </w:r>
      <w:r>
        <w:rPr>
          <w:rFonts w:hint="eastAsia"/>
          <w:szCs w:val="22"/>
          <w:lang w:eastAsia="zh-CN"/>
        </w:rPr>
        <w:t>reduce</w:t>
      </w:r>
      <w:r>
        <w:rPr>
          <w:szCs w:val="22"/>
        </w:rPr>
        <w:t xml:space="preserve"> line buffer for the additional spatial merge candidates. Two methods are proposed to reduce line buffer usage. These methods are implemented on top of CE 4.2.13 software. Method 1 is reported </w:t>
      </w:r>
      <w:r w:rsidRPr="00C359AC">
        <w:rPr>
          <w:szCs w:val="22"/>
        </w:rPr>
        <w:t>0.01%,</w:t>
      </w:r>
      <w:r>
        <w:rPr>
          <w:szCs w:val="22"/>
        </w:rPr>
        <w:t xml:space="preserve"> and </w:t>
      </w:r>
      <w:r w:rsidRPr="00C359AC">
        <w:rPr>
          <w:szCs w:val="22"/>
        </w:rPr>
        <w:t>0.003%</w:t>
      </w:r>
      <w:r>
        <w:rPr>
          <w:szCs w:val="22"/>
        </w:rPr>
        <w:t xml:space="preserve"> loss compared to the original CE 4.2.13 Test B in RA, and LDB configuration on VTM, and </w:t>
      </w:r>
      <w:r w:rsidRPr="00C359AC">
        <w:rPr>
          <w:szCs w:val="22"/>
        </w:rPr>
        <w:t>0.00%</w:t>
      </w:r>
      <w:r>
        <w:rPr>
          <w:szCs w:val="22"/>
        </w:rPr>
        <w:t xml:space="preserve">, and </w:t>
      </w:r>
      <w:r w:rsidRPr="00293225">
        <w:rPr>
          <w:szCs w:val="22"/>
        </w:rPr>
        <w:t>0.01%</w:t>
      </w:r>
      <w:r>
        <w:rPr>
          <w:szCs w:val="22"/>
        </w:rPr>
        <w:t xml:space="preserve"> loss compared to the original CE 4.2.13 Test B in RA, and LDB configuration in BMS. Method 2 is reported </w:t>
      </w:r>
      <w:r w:rsidRPr="00C359AC">
        <w:rPr>
          <w:szCs w:val="22"/>
        </w:rPr>
        <w:t>0.07%</w:t>
      </w:r>
      <w:r>
        <w:rPr>
          <w:szCs w:val="22"/>
        </w:rPr>
        <w:t xml:space="preserve">, and </w:t>
      </w:r>
      <w:r w:rsidRPr="00C359AC">
        <w:rPr>
          <w:szCs w:val="22"/>
        </w:rPr>
        <w:t>0.08%</w:t>
      </w:r>
      <w:r>
        <w:rPr>
          <w:szCs w:val="22"/>
        </w:rPr>
        <w:t xml:space="preserve"> loss compared to the original CE 4.2.13 Test B in RA, and LDB configuration on VTM and </w:t>
      </w:r>
      <w:r w:rsidRPr="00C359AC">
        <w:rPr>
          <w:szCs w:val="22"/>
        </w:rPr>
        <w:t>0.06%,</w:t>
      </w:r>
      <w:r>
        <w:rPr>
          <w:szCs w:val="22"/>
        </w:rPr>
        <w:t xml:space="preserve"> and </w:t>
      </w:r>
      <w:r w:rsidRPr="00293225">
        <w:rPr>
          <w:szCs w:val="22"/>
        </w:rPr>
        <w:t>0.01%</w:t>
      </w:r>
      <w:r>
        <w:rPr>
          <w:szCs w:val="22"/>
        </w:rPr>
        <w:t xml:space="preserve"> loss compared to the original CE 4.2.13 Test B in RA, and LDB configuration in BMS.</w:t>
      </w:r>
    </w:p>
    <w:p w14:paraId="073AD8A2" w14:textId="7009F072" w:rsidR="00C14E9E" w:rsidRDefault="00C14E9E" w:rsidP="00C14E9E">
      <w:pPr>
        <w:rPr>
          <w:lang w:val="en-CA"/>
        </w:rPr>
      </w:pPr>
      <w:r>
        <w:rPr>
          <w:rFonts w:hint="eastAsia"/>
          <w:lang w:eastAsia="zh-CN"/>
        </w:rPr>
        <w:lastRenderedPageBreak/>
        <w:t>Two modifications are proposed,</w:t>
      </w:r>
      <w:r>
        <w:rPr>
          <w:lang w:eastAsia="zh-CN"/>
        </w:rPr>
        <w:t xml:space="preserve"> 1) using only the motion of the blocks</w:t>
      </w:r>
      <w:r>
        <w:rPr>
          <w:lang w:val="en-CA"/>
        </w:rPr>
        <w:t xml:space="preserve"> to the top boundary of the current CTU row, 2) </w:t>
      </w:r>
      <w:r w:rsidR="0070193C">
        <w:rPr>
          <w:lang w:val="en-CA"/>
        </w:rPr>
        <w:t xml:space="preserve">perform spatial MV compression in the </w:t>
      </w:r>
      <w:r w:rsidR="0070193C">
        <w:rPr>
          <w:lang w:val="en-CA"/>
        </w:rPr>
        <w:t xml:space="preserve">above CTU </w:t>
      </w:r>
      <w:r w:rsidR="0006553B">
        <w:rPr>
          <w:lang w:val="en-CA"/>
        </w:rPr>
        <w:t>row</w:t>
      </w:r>
      <w:r w:rsidR="0070193C">
        <w:rPr>
          <w:lang w:val="en-CA"/>
        </w:rPr>
        <w:t xml:space="preserve">, but still keep the uncompressed </w:t>
      </w:r>
      <w:r w:rsidR="0070193C">
        <w:rPr>
          <w:lang w:eastAsia="zh-CN"/>
        </w:rPr>
        <w:t>motion of the blocks</w:t>
      </w:r>
      <w:r w:rsidR="0070193C">
        <w:rPr>
          <w:lang w:val="en-CA"/>
        </w:rPr>
        <w:t xml:space="preserve"> to the top boundary of the current CTU row</w:t>
      </w:r>
      <w:r>
        <w:rPr>
          <w:lang w:val="en-CA"/>
        </w:rPr>
        <w:t>.</w:t>
      </w:r>
    </w:p>
    <w:p w14:paraId="35F87744" w14:textId="77777777" w:rsidR="00D04A63" w:rsidRDefault="00D04A63" w:rsidP="00D04A63">
      <w:r w:rsidRPr="00A30B77">
        <w:rPr>
          <w:rFonts w:hint="eastAsia"/>
          <w:highlight w:val="yellow"/>
          <w:lang w:val="en-CA" w:eastAsia="zh-CN"/>
        </w:rPr>
        <w:t>Recommendation</w:t>
      </w:r>
      <w:r>
        <w:rPr>
          <w:lang w:val="en-CA" w:eastAsia="zh-CN"/>
        </w:rPr>
        <w:t>: study in CE.</w:t>
      </w:r>
    </w:p>
    <w:p w14:paraId="582EA46E" w14:textId="77777777" w:rsidR="00817110" w:rsidRPr="003B166B" w:rsidRDefault="00817110" w:rsidP="004D1077">
      <w:pPr>
        <w:rPr>
          <w:lang w:eastAsia="de-DE"/>
        </w:rPr>
      </w:pPr>
    </w:p>
    <w:p w14:paraId="5F032495" w14:textId="77777777" w:rsidR="004D1077" w:rsidRPr="003B166B" w:rsidRDefault="004D1077" w:rsidP="004D1077">
      <w:pPr>
        <w:pStyle w:val="9"/>
        <w:rPr>
          <w:rFonts w:eastAsia="Times New Roman"/>
          <w:szCs w:val="24"/>
          <w:lang w:val="en-CA" w:eastAsia="de-DE"/>
        </w:rPr>
      </w:pPr>
      <w:hyperlink r:id="rId53" w:history="1">
        <w:r w:rsidRPr="003B166B">
          <w:rPr>
            <w:rFonts w:eastAsia="Times New Roman"/>
            <w:color w:val="0000FF"/>
            <w:szCs w:val="24"/>
            <w:u w:val="single"/>
            <w:lang w:val="en-CA" w:eastAsia="de-DE"/>
          </w:rPr>
          <w:t>JVET-K0427</w:t>
        </w:r>
      </w:hyperlink>
      <w:r w:rsidRPr="003B166B">
        <w:rPr>
          <w:rFonts w:eastAsia="Times New Roman"/>
          <w:szCs w:val="24"/>
          <w:lang w:val="en-CA" w:eastAsia="de-DE"/>
        </w:rPr>
        <w:t xml:space="preserve"> Cross-check of JVET-K0297: CE4-related: Reduce line buffer for additional merge candidates [B. Choi (Sharp)] [late] [miss]</w:t>
      </w:r>
    </w:p>
    <w:p w14:paraId="169F5441" w14:textId="77777777" w:rsidR="004D1077" w:rsidRPr="003B166B" w:rsidRDefault="004D1077" w:rsidP="004D1077"/>
    <w:p w14:paraId="56F7B6FE" w14:textId="77777777" w:rsidR="004D1077" w:rsidRPr="003B166B" w:rsidRDefault="004D1077" w:rsidP="004D1077">
      <w:pPr>
        <w:pStyle w:val="9"/>
        <w:rPr>
          <w:rFonts w:eastAsia="Times New Roman"/>
          <w:szCs w:val="24"/>
          <w:lang w:val="en-CA" w:eastAsia="de-DE"/>
        </w:rPr>
      </w:pPr>
      <w:hyperlink r:id="rId54" w:history="1">
        <w:r w:rsidRPr="003B166B">
          <w:rPr>
            <w:rFonts w:eastAsia="Times New Roman"/>
            <w:color w:val="0000FF"/>
            <w:szCs w:val="24"/>
            <w:u w:val="single"/>
            <w:lang w:val="en-CA" w:eastAsia="de-DE"/>
          </w:rPr>
          <w:t>JVET-K0350</w:t>
        </w:r>
      </w:hyperlink>
      <w:r w:rsidRPr="003B166B">
        <w:rPr>
          <w:rFonts w:eastAsia="Times New Roman"/>
          <w:szCs w:val="24"/>
          <w:lang w:val="en-CA" w:eastAsia="de-DE"/>
        </w:rPr>
        <w:t xml:space="preserve"> CE4-related: Improvement on Merge/Skip mode with line buffer restriction [Y. Han, Y.-H. Chao, W.-J. Chien, M. </w:t>
      </w:r>
      <w:proofErr w:type="spellStart"/>
      <w:r w:rsidRPr="003B166B">
        <w:rPr>
          <w:rFonts w:eastAsia="Times New Roman"/>
          <w:szCs w:val="24"/>
          <w:lang w:val="en-CA" w:eastAsia="de-DE"/>
        </w:rPr>
        <w:t>Karczewicz</w:t>
      </w:r>
      <w:proofErr w:type="spellEnd"/>
      <w:r w:rsidRPr="003B166B">
        <w:rPr>
          <w:rFonts w:eastAsia="Times New Roman"/>
          <w:szCs w:val="24"/>
          <w:lang w:val="en-CA" w:eastAsia="de-DE"/>
        </w:rPr>
        <w:t xml:space="preserve"> (Qualcomm)]</w:t>
      </w:r>
    </w:p>
    <w:p w14:paraId="60445482" w14:textId="77777777" w:rsidR="00D04A63" w:rsidRDefault="00D04A63" w:rsidP="00D04A63">
      <w:pPr>
        <w:rPr>
          <w:lang w:eastAsia="zh-TW"/>
        </w:rPr>
      </w:pPr>
      <w:r>
        <w:rPr>
          <w:lang w:eastAsia="zh-TW"/>
        </w:rPr>
        <w:t>This contribution describes modification on Merge/Skip mode on top of the CE4 test 4.2.3 which adds additional non-adjacent spatial merge candidates and unified affine/normal merge candidate list</w:t>
      </w:r>
      <w:r>
        <w:rPr>
          <w:szCs w:val="22"/>
          <w:lang w:eastAsia="zh-CN"/>
        </w:rPr>
        <w:t xml:space="preserve">. </w:t>
      </w:r>
      <w:r>
        <w:rPr>
          <w:lang w:eastAsia="zh-TW"/>
        </w:rPr>
        <w:t>In order to reduce the line buffer size, the non-adjacent spatial merge candidates are restricted to be within the current CTU and its line buffer. For the “Tool on case 1 (VTM as reference)” tests in RA case, the test 1 “</w:t>
      </w:r>
      <w:r w:rsidRPr="00A94D5D">
        <w:rPr>
          <w:szCs w:val="22"/>
          <w:lang w:eastAsia="zh-CN"/>
        </w:rPr>
        <w:t>Non-adjacent spatial merge candidate candidates</w:t>
      </w:r>
      <w:r>
        <w:rPr>
          <w:lang w:eastAsia="zh-TW"/>
        </w:rPr>
        <w:t xml:space="preserve">” achieved objective gain of </w:t>
      </w:r>
      <w:r w:rsidRPr="00851AE1">
        <w:rPr>
          <w:lang w:eastAsia="zh-TW"/>
        </w:rPr>
        <w:t>0.82</w:t>
      </w:r>
      <w:r>
        <w:rPr>
          <w:lang w:eastAsia="zh-TW"/>
        </w:rPr>
        <w:t xml:space="preserve">% in terms of average </w:t>
      </w:r>
      <w:proofErr w:type="spellStart"/>
      <w:r>
        <w:rPr>
          <w:lang w:eastAsia="zh-TW"/>
        </w:rPr>
        <w:t>luma</w:t>
      </w:r>
      <w:proofErr w:type="spellEnd"/>
      <w:r>
        <w:rPr>
          <w:lang w:eastAsia="zh-TW"/>
        </w:rPr>
        <w:t xml:space="preserve"> BD-rate improvement. For the “Tool off case 1 (BMS as reference)” test in RA case, the test 2 “</w:t>
      </w:r>
      <w:r>
        <w:rPr>
          <w:szCs w:val="22"/>
          <w:lang w:eastAsia="zh-CN"/>
        </w:rPr>
        <w:t xml:space="preserve">Test 1 </w:t>
      </w:r>
      <w:r w:rsidRPr="00A94D5D">
        <w:rPr>
          <w:szCs w:val="22"/>
          <w:lang w:eastAsia="zh-CN"/>
        </w:rPr>
        <w:t>+</w:t>
      </w:r>
      <w:r>
        <w:rPr>
          <w:szCs w:val="22"/>
          <w:lang w:eastAsia="zh-CN"/>
        </w:rPr>
        <w:t xml:space="preserve"> </w:t>
      </w:r>
      <w:r w:rsidRPr="00A94D5D">
        <w:rPr>
          <w:szCs w:val="22"/>
          <w:lang w:eastAsia="zh-CN"/>
        </w:rPr>
        <w:t>Unified merge candidate list</w:t>
      </w:r>
      <w:r>
        <w:rPr>
          <w:szCs w:val="22"/>
          <w:lang w:eastAsia="zh-CN"/>
        </w:rPr>
        <w:t>”</w:t>
      </w:r>
      <w:r>
        <w:rPr>
          <w:lang w:eastAsia="zh-TW"/>
        </w:rPr>
        <w:t xml:space="preserve"> achieved </w:t>
      </w:r>
      <w:r w:rsidRPr="00D04A63">
        <w:rPr>
          <w:color w:val="000000"/>
          <w:lang w:eastAsia="zh-TW"/>
        </w:rPr>
        <w:t>0.83</w:t>
      </w:r>
      <w:r>
        <w:rPr>
          <w:lang w:eastAsia="zh-TW"/>
        </w:rPr>
        <w:t>% coding gain.</w:t>
      </w:r>
    </w:p>
    <w:p w14:paraId="78341812" w14:textId="1DA519FD" w:rsidR="004D1077" w:rsidRDefault="008D673B" w:rsidP="004D1077">
      <w:pPr>
        <w:rPr>
          <w:lang w:eastAsia="zh-TW"/>
        </w:rPr>
      </w:pPr>
      <w:r>
        <w:rPr>
          <w:rFonts w:hint="eastAsia"/>
          <w:lang w:eastAsia="zh-TW"/>
        </w:rPr>
        <w:t xml:space="preserve">It is proposed to keep only the </w:t>
      </w:r>
      <w:r>
        <w:rPr>
          <w:lang w:eastAsia="zh-TW"/>
        </w:rPr>
        <w:t xml:space="preserve">motion in the </w:t>
      </w:r>
      <w:r>
        <w:rPr>
          <w:rFonts w:hint="eastAsia"/>
          <w:lang w:eastAsia="zh-TW"/>
        </w:rPr>
        <w:t xml:space="preserve">adjacent row or column </w:t>
      </w:r>
      <w:r>
        <w:rPr>
          <w:lang w:eastAsia="zh-TW"/>
        </w:rPr>
        <w:t>of the current CTU in the coded area outside of the current CTU.</w:t>
      </w:r>
    </w:p>
    <w:p w14:paraId="51246EA9" w14:textId="77777777" w:rsidR="008D673B" w:rsidRDefault="008D673B" w:rsidP="008D673B">
      <w:pPr>
        <w:rPr>
          <w:lang w:val="en-CA" w:eastAsia="zh-CN"/>
        </w:rPr>
      </w:pPr>
      <w:r w:rsidRPr="00A30B77">
        <w:rPr>
          <w:rFonts w:hint="eastAsia"/>
          <w:highlight w:val="yellow"/>
          <w:lang w:val="en-CA" w:eastAsia="zh-CN"/>
        </w:rPr>
        <w:t>Recommendation</w:t>
      </w:r>
      <w:r>
        <w:rPr>
          <w:lang w:val="en-CA" w:eastAsia="zh-CN"/>
        </w:rPr>
        <w:t>: study in CE.</w:t>
      </w:r>
    </w:p>
    <w:p w14:paraId="7DB63716" w14:textId="77777777" w:rsidR="008D673B" w:rsidRDefault="008D673B" w:rsidP="008D673B"/>
    <w:p w14:paraId="570D9FE2" w14:textId="66998604" w:rsidR="000D4D8D" w:rsidRDefault="000D4D8D" w:rsidP="000D4D8D">
      <w:pPr>
        <w:pStyle w:val="1"/>
        <w:ind w:left="360" w:hanging="360"/>
        <w:rPr>
          <w:lang w:val="en-CA"/>
        </w:rPr>
      </w:pPr>
      <w:r>
        <w:rPr>
          <w:rFonts w:hint="eastAsia"/>
          <w:lang w:val="en-CA"/>
        </w:rPr>
        <w:t>Motion vector coding</w:t>
      </w:r>
      <w:r w:rsidR="006B1ED1">
        <w:rPr>
          <w:lang w:val="en-CA"/>
        </w:rPr>
        <w:t xml:space="preserve"> (1)</w:t>
      </w:r>
    </w:p>
    <w:p w14:paraId="38DB757F" w14:textId="77777777" w:rsidR="004D1077" w:rsidRPr="003B166B" w:rsidRDefault="004D1077" w:rsidP="004D1077">
      <w:pPr>
        <w:pStyle w:val="9"/>
        <w:rPr>
          <w:rFonts w:eastAsia="Times New Roman"/>
          <w:szCs w:val="24"/>
          <w:lang w:val="en-CA" w:eastAsia="de-DE"/>
        </w:rPr>
      </w:pPr>
      <w:hyperlink r:id="rId55" w:history="1">
        <w:r w:rsidRPr="003B166B">
          <w:rPr>
            <w:rFonts w:eastAsia="Times New Roman"/>
            <w:color w:val="0000FF"/>
            <w:szCs w:val="24"/>
            <w:u w:val="single"/>
            <w:lang w:val="en-CA" w:eastAsia="de-DE"/>
          </w:rPr>
          <w:t>JVET-K0302</w:t>
        </w:r>
      </w:hyperlink>
      <w:r w:rsidRPr="003B166B">
        <w:rPr>
          <w:rFonts w:eastAsia="Times New Roman"/>
          <w:szCs w:val="24"/>
          <w:lang w:val="en-CA" w:eastAsia="de-DE"/>
        </w:rPr>
        <w:t xml:space="preserve"> CE4-related: Bilateral Motion Vector Prediction [B. Choi, F. </w:t>
      </w:r>
      <w:proofErr w:type="spellStart"/>
      <w:r w:rsidRPr="003B166B">
        <w:rPr>
          <w:rFonts w:eastAsia="Times New Roman"/>
          <w:szCs w:val="24"/>
          <w:lang w:val="en-CA" w:eastAsia="de-DE"/>
        </w:rPr>
        <w:t>Bossen</w:t>
      </w:r>
      <w:proofErr w:type="spellEnd"/>
      <w:r w:rsidRPr="003B166B">
        <w:rPr>
          <w:rFonts w:eastAsia="Times New Roman"/>
          <w:szCs w:val="24"/>
          <w:lang w:val="en-CA" w:eastAsia="de-DE"/>
        </w:rPr>
        <w:t xml:space="preserve">, A. </w:t>
      </w:r>
      <w:proofErr w:type="spellStart"/>
      <w:r w:rsidRPr="003B166B">
        <w:rPr>
          <w:rFonts w:eastAsia="Times New Roman"/>
          <w:szCs w:val="24"/>
          <w:lang w:val="en-CA" w:eastAsia="de-DE"/>
        </w:rPr>
        <w:t>Segall</w:t>
      </w:r>
      <w:proofErr w:type="spellEnd"/>
      <w:r w:rsidRPr="003B166B">
        <w:rPr>
          <w:rFonts w:eastAsia="Times New Roman"/>
          <w:szCs w:val="24"/>
          <w:lang w:val="en-CA" w:eastAsia="de-DE"/>
        </w:rPr>
        <w:t xml:space="preserve"> (Sharp)]</w:t>
      </w:r>
    </w:p>
    <w:p w14:paraId="0CBA111E" w14:textId="77777777" w:rsidR="00C869A5" w:rsidRDefault="00C869A5" w:rsidP="00C869A5">
      <w:pPr>
        <w:rPr>
          <w:lang w:val="en-CA"/>
        </w:rPr>
      </w:pPr>
      <w:r>
        <w:rPr>
          <w:lang w:val="en-CA"/>
        </w:rPr>
        <w:t xml:space="preserve">This document proposes a modification of the AMVP mode. It is asserted that the proposed method exploits the linearity of motion vectors in high resolution sequences. In the proposal, the motion vector difference (MVD) and motion vector predictor (MVP) for list1 are derived from those of list0. This is asserted to have a benefit of saving the bits to explicitly represent MVD and MVP for list1. In addition, bits for </w:t>
      </w:r>
      <w:proofErr w:type="spellStart"/>
      <w:r>
        <w:rPr>
          <w:lang w:val="en-CA"/>
        </w:rPr>
        <w:t>ref_idx</w:t>
      </w:r>
      <w:proofErr w:type="spellEnd"/>
      <w:r>
        <w:rPr>
          <w:lang w:val="en-CA"/>
        </w:rPr>
        <w:t xml:space="preserve"> and </w:t>
      </w:r>
      <w:proofErr w:type="spellStart"/>
      <w:r>
        <w:rPr>
          <w:lang w:val="en-CA"/>
        </w:rPr>
        <w:t>ref_pred_idc</w:t>
      </w:r>
      <w:proofErr w:type="spellEnd"/>
      <w:r>
        <w:rPr>
          <w:lang w:val="en-CA"/>
        </w:rPr>
        <w:t xml:space="preserve"> are also saved by using the first reference picture and the bi-directional prediction only. The simulation results show the benefit of the approach, with a -1.19% coding gain in RA, relative to VTM1.0, with 111% encoder complexity.</w:t>
      </w:r>
    </w:p>
    <w:p w14:paraId="563756B0" w14:textId="1179B2CA" w:rsidR="004D1077" w:rsidRDefault="004A6E24" w:rsidP="004D1077">
      <w:pPr>
        <w:rPr>
          <w:lang w:eastAsia="zh-CN"/>
        </w:rPr>
      </w:pPr>
      <w:r>
        <w:rPr>
          <w:rFonts w:hint="eastAsia"/>
          <w:lang w:eastAsia="zh-CN"/>
        </w:rPr>
        <w:t xml:space="preserve">In the symmetric </w:t>
      </w:r>
      <w:r>
        <w:rPr>
          <w:lang w:eastAsia="zh-CN"/>
        </w:rPr>
        <w:t xml:space="preserve">bilateral MV prediction mode, the MV in list 1 is inferred by mirroring the MV in list 0. The </w:t>
      </w:r>
      <w:proofErr w:type="spellStart"/>
      <w:r>
        <w:rPr>
          <w:lang w:eastAsia="zh-CN"/>
        </w:rPr>
        <w:t>ref_idx</w:t>
      </w:r>
      <w:proofErr w:type="spellEnd"/>
      <w:r>
        <w:rPr>
          <w:lang w:eastAsia="zh-CN"/>
        </w:rPr>
        <w:t xml:space="preserve"> </w:t>
      </w:r>
      <w:r w:rsidR="00C274A5">
        <w:rPr>
          <w:lang w:eastAsia="zh-CN"/>
        </w:rPr>
        <w:t>is set to 0</w:t>
      </w:r>
      <w:r>
        <w:rPr>
          <w:lang w:eastAsia="zh-CN"/>
        </w:rPr>
        <w:t>.</w:t>
      </w:r>
    </w:p>
    <w:p w14:paraId="2BBF949B" w14:textId="16020D89" w:rsidR="004A6E24" w:rsidRDefault="004A6E24" w:rsidP="004D1077">
      <w:pPr>
        <w:rPr>
          <w:lang w:eastAsia="zh-CN"/>
        </w:rPr>
      </w:pPr>
      <w:r>
        <w:rPr>
          <w:rFonts w:hint="eastAsia"/>
          <w:lang w:eastAsia="zh-CN"/>
        </w:rPr>
        <w:t xml:space="preserve">In the </w:t>
      </w:r>
      <w:r>
        <w:rPr>
          <w:lang w:eastAsia="zh-CN"/>
        </w:rPr>
        <w:t>a</w:t>
      </w:r>
      <w:r>
        <w:rPr>
          <w:rFonts w:hint="eastAsia"/>
          <w:lang w:eastAsia="zh-CN"/>
        </w:rPr>
        <w:t xml:space="preserve">symmetric </w:t>
      </w:r>
      <w:r>
        <w:rPr>
          <w:lang w:eastAsia="zh-CN"/>
        </w:rPr>
        <w:t>bilateral MV prediction mode</w:t>
      </w:r>
      <w:r>
        <w:rPr>
          <w:lang w:eastAsia="zh-CN"/>
        </w:rPr>
        <w:t>, the MVD in list 1</w:t>
      </w:r>
      <w:r w:rsidRPr="004A6E24">
        <w:rPr>
          <w:lang w:eastAsia="zh-CN"/>
        </w:rPr>
        <w:t xml:space="preserve"> </w:t>
      </w:r>
      <w:r>
        <w:rPr>
          <w:lang w:eastAsia="zh-CN"/>
        </w:rPr>
        <w:t>is inferred by mirroring the MV</w:t>
      </w:r>
      <w:r w:rsidR="00C274A5">
        <w:rPr>
          <w:lang w:eastAsia="zh-CN"/>
        </w:rPr>
        <w:t>D</w:t>
      </w:r>
      <w:r>
        <w:rPr>
          <w:lang w:eastAsia="zh-CN"/>
        </w:rPr>
        <w:t xml:space="preserve"> in list 0.</w:t>
      </w:r>
      <w:r>
        <w:rPr>
          <w:lang w:eastAsia="zh-CN"/>
        </w:rPr>
        <w:t xml:space="preserve"> </w:t>
      </w:r>
      <w:proofErr w:type="spellStart"/>
      <w:r>
        <w:rPr>
          <w:lang w:eastAsia="zh-CN"/>
        </w:rPr>
        <w:t>Ref_idx</w:t>
      </w:r>
      <w:proofErr w:type="spellEnd"/>
      <w:r>
        <w:rPr>
          <w:lang w:eastAsia="zh-CN"/>
        </w:rPr>
        <w:t xml:space="preserve"> in list 1 is </w:t>
      </w:r>
      <w:r w:rsidR="00C274A5">
        <w:rPr>
          <w:lang w:eastAsia="zh-CN"/>
        </w:rPr>
        <w:t>set to 0</w:t>
      </w:r>
      <w:r>
        <w:rPr>
          <w:lang w:eastAsia="zh-CN"/>
        </w:rPr>
        <w:t>.</w:t>
      </w:r>
      <w:r w:rsidR="00C274A5">
        <w:rPr>
          <w:lang w:eastAsia="zh-CN"/>
        </w:rPr>
        <w:t xml:space="preserve"> The AMVP index is signaled for list 1. In addition, adaptive motion vector resolution is applied for coding the MVD in list 0.</w:t>
      </w:r>
    </w:p>
    <w:p w14:paraId="3AD5945A" w14:textId="061A2823" w:rsidR="00C274A5" w:rsidRDefault="00C274A5" w:rsidP="004D1077">
      <w:pPr>
        <w:rPr>
          <w:rFonts w:hint="eastAsia"/>
          <w:lang w:eastAsia="zh-CN"/>
        </w:rPr>
      </w:pPr>
      <w:r>
        <w:rPr>
          <w:lang w:eastAsia="zh-CN"/>
        </w:rPr>
        <w:t>It is suggested to test each piece of the proposed mechanism separately in CE.</w:t>
      </w:r>
    </w:p>
    <w:p w14:paraId="58150E61" w14:textId="77777777" w:rsidR="00C274A5" w:rsidRDefault="00C274A5" w:rsidP="00C274A5">
      <w:pPr>
        <w:rPr>
          <w:lang w:val="en-CA" w:eastAsia="zh-CN"/>
        </w:rPr>
      </w:pPr>
      <w:r w:rsidRPr="00A30B77">
        <w:rPr>
          <w:rFonts w:hint="eastAsia"/>
          <w:highlight w:val="yellow"/>
          <w:lang w:val="en-CA" w:eastAsia="zh-CN"/>
        </w:rPr>
        <w:t>Recommendation</w:t>
      </w:r>
      <w:r>
        <w:rPr>
          <w:lang w:val="en-CA" w:eastAsia="zh-CN"/>
        </w:rPr>
        <w:t>: study in CE.</w:t>
      </w:r>
    </w:p>
    <w:p w14:paraId="1FD92265" w14:textId="77777777" w:rsidR="004A6E24" w:rsidRPr="003B166B" w:rsidRDefault="004A6E24" w:rsidP="004D1077"/>
    <w:p w14:paraId="240577B4" w14:textId="77777777" w:rsidR="004D1077" w:rsidRPr="003B166B" w:rsidRDefault="004D1077" w:rsidP="004D1077">
      <w:pPr>
        <w:pStyle w:val="9"/>
        <w:rPr>
          <w:rFonts w:eastAsia="Times New Roman"/>
          <w:szCs w:val="24"/>
          <w:lang w:val="en-CA" w:eastAsia="de-DE"/>
        </w:rPr>
      </w:pPr>
      <w:hyperlink r:id="rId56" w:history="1">
        <w:r w:rsidRPr="003B166B">
          <w:rPr>
            <w:rFonts w:eastAsia="Times New Roman"/>
            <w:color w:val="0000FF"/>
            <w:szCs w:val="24"/>
            <w:u w:val="single"/>
            <w:lang w:val="en-CA" w:eastAsia="de-DE"/>
          </w:rPr>
          <w:t>JVET-K0415</w:t>
        </w:r>
      </w:hyperlink>
      <w:r w:rsidRPr="003B166B">
        <w:rPr>
          <w:rFonts w:eastAsia="Times New Roman"/>
          <w:szCs w:val="24"/>
          <w:lang w:val="en-CA" w:eastAsia="de-DE"/>
        </w:rPr>
        <w:t xml:space="preserve"> CE4-related Cross-check of JVET-K0302 [S. </w:t>
      </w:r>
      <w:proofErr w:type="spellStart"/>
      <w:r w:rsidRPr="003B166B">
        <w:rPr>
          <w:rFonts w:eastAsia="Times New Roman"/>
          <w:szCs w:val="24"/>
          <w:lang w:val="en-CA" w:eastAsia="de-DE"/>
        </w:rPr>
        <w:t>Jeong</w:t>
      </w:r>
      <w:proofErr w:type="spellEnd"/>
      <w:r w:rsidRPr="003B166B">
        <w:rPr>
          <w:rFonts w:eastAsia="Times New Roman"/>
          <w:szCs w:val="24"/>
          <w:lang w:val="en-CA" w:eastAsia="de-DE"/>
        </w:rPr>
        <w:t xml:space="preserve"> (??)] [</w:t>
      </w:r>
      <w:proofErr w:type="gramStart"/>
      <w:r w:rsidRPr="003B166B">
        <w:rPr>
          <w:rFonts w:eastAsia="Times New Roman"/>
          <w:szCs w:val="24"/>
          <w:lang w:val="en-CA" w:eastAsia="de-DE"/>
        </w:rPr>
        <w:t>late</w:t>
      </w:r>
      <w:proofErr w:type="gramEnd"/>
      <w:r w:rsidRPr="003B166B">
        <w:rPr>
          <w:rFonts w:eastAsia="Times New Roman"/>
          <w:szCs w:val="24"/>
          <w:lang w:val="en-CA" w:eastAsia="de-DE"/>
        </w:rPr>
        <w:t>]</w:t>
      </w:r>
    </w:p>
    <w:p w14:paraId="5C8E21AC" w14:textId="77777777" w:rsidR="004D1077" w:rsidRPr="004D1077" w:rsidRDefault="004D1077" w:rsidP="004D1077">
      <w:pPr>
        <w:rPr>
          <w:lang w:val="en-CA"/>
        </w:rPr>
      </w:pPr>
    </w:p>
    <w:p w14:paraId="5B86422C" w14:textId="513CAC9F" w:rsidR="000D4D8D" w:rsidRDefault="000D4D8D" w:rsidP="000D4D8D">
      <w:pPr>
        <w:pStyle w:val="1"/>
        <w:ind w:left="360" w:hanging="360"/>
        <w:rPr>
          <w:lang w:val="en-CA"/>
        </w:rPr>
      </w:pPr>
      <w:r>
        <w:rPr>
          <w:lang w:val="en-CA"/>
        </w:rPr>
        <w:lastRenderedPageBreak/>
        <w:t>Reference picture boundary padding</w:t>
      </w:r>
      <w:r w:rsidR="006B1ED1">
        <w:rPr>
          <w:lang w:val="en-CA"/>
        </w:rPr>
        <w:t xml:space="preserve"> (1)</w:t>
      </w:r>
    </w:p>
    <w:p w14:paraId="63FB4548" w14:textId="77777777" w:rsidR="004D1077" w:rsidRPr="003B166B" w:rsidRDefault="004D1077" w:rsidP="004D1077">
      <w:pPr>
        <w:pStyle w:val="9"/>
        <w:rPr>
          <w:rFonts w:eastAsia="Times New Roman"/>
          <w:szCs w:val="24"/>
          <w:lang w:val="en-CA" w:eastAsia="de-DE"/>
        </w:rPr>
      </w:pPr>
      <w:hyperlink r:id="rId57" w:history="1">
        <w:r w:rsidRPr="003B166B">
          <w:rPr>
            <w:rFonts w:eastAsia="Times New Roman"/>
            <w:color w:val="0000FF"/>
            <w:szCs w:val="24"/>
            <w:u w:val="single"/>
            <w:lang w:val="en-CA" w:eastAsia="de-DE"/>
          </w:rPr>
          <w:t>JVET-K0195</w:t>
        </w:r>
      </w:hyperlink>
      <w:r w:rsidRPr="003B166B">
        <w:rPr>
          <w:rFonts w:eastAsia="Times New Roman"/>
          <w:szCs w:val="24"/>
          <w:lang w:val="en-CA" w:eastAsia="de-DE"/>
        </w:rPr>
        <w:t xml:space="preserve"> CE4-5 related: Inter/Intra Boundary Padding [J. Brandenburg, R. </w:t>
      </w:r>
      <w:proofErr w:type="spellStart"/>
      <w:r w:rsidRPr="003B166B">
        <w:rPr>
          <w:rFonts w:eastAsia="Times New Roman"/>
          <w:szCs w:val="24"/>
          <w:lang w:val="en-CA" w:eastAsia="de-DE"/>
        </w:rPr>
        <w:t>Skupin</w:t>
      </w:r>
      <w:proofErr w:type="spellEnd"/>
      <w:r w:rsidRPr="003B166B">
        <w:rPr>
          <w:rFonts w:eastAsia="Times New Roman"/>
          <w:szCs w:val="24"/>
          <w:lang w:val="en-CA" w:eastAsia="de-DE"/>
        </w:rPr>
        <w:t xml:space="preserve">, H. Schwarz, D. </w:t>
      </w:r>
      <w:proofErr w:type="spellStart"/>
      <w:r w:rsidRPr="003B166B">
        <w:rPr>
          <w:rFonts w:eastAsia="Times New Roman"/>
          <w:szCs w:val="24"/>
          <w:lang w:val="en-CA" w:eastAsia="de-DE"/>
        </w:rPr>
        <w:t>Marpe</w:t>
      </w:r>
      <w:proofErr w:type="spellEnd"/>
      <w:r w:rsidRPr="003B166B">
        <w:rPr>
          <w:rFonts w:eastAsia="Times New Roman"/>
          <w:szCs w:val="24"/>
          <w:lang w:val="en-CA" w:eastAsia="de-DE"/>
        </w:rPr>
        <w:t xml:space="preserve">, T. </w:t>
      </w:r>
      <w:proofErr w:type="spellStart"/>
      <w:r w:rsidRPr="003B166B">
        <w:rPr>
          <w:rFonts w:eastAsia="Times New Roman"/>
          <w:szCs w:val="24"/>
          <w:lang w:val="en-CA" w:eastAsia="de-DE"/>
        </w:rPr>
        <w:t>Schierl</w:t>
      </w:r>
      <w:proofErr w:type="spellEnd"/>
      <w:r w:rsidRPr="003B166B">
        <w:rPr>
          <w:rFonts w:eastAsia="Times New Roman"/>
          <w:szCs w:val="24"/>
          <w:lang w:val="en-CA" w:eastAsia="de-DE"/>
        </w:rPr>
        <w:t xml:space="preserve">, T. </w:t>
      </w:r>
      <w:proofErr w:type="spellStart"/>
      <w:r w:rsidRPr="003B166B">
        <w:rPr>
          <w:rFonts w:eastAsia="Times New Roman"/>
          <w:szCs w:val="24"/>
          <w:lang w:val="en-CA" w:eastAsia="de-DE"/>
        </w:rPr>
        <w:t>Wiegand</w:t>
      </w:r>
      <w:proofErr w:type="spellEnd"/>
      <w:r w:rsidRPr="003B166B">
        <w:rPr>
          <w:rFonts w:eastAsia="Times New Roman"/>
          <w:szCs w:val="24"/>
          <w:lang w:val="en-CA" w:eastAsia="de-DE"/>
        </w:rPr>
        <w:t>]</w:t>
      </w:r>
    </w:p>
    <w:p w14:paraId="71C93C9B" w14:textId="77777777" w:rsidR="00AF4018" w:rsidRDefault="00AF4018" w:rsidP="00AF4018">
      <w:pPr>
        <w:rPr>
          <w:szCs w:val="22"/>
          <w:lang w:val="en-CA"/>
        </w:rPr>
      </w:pPr>
      <w:r>
        <w:rPr>
          <w:szCs w:val="22"/>
          <w:lang w:val="en-CA"/>
        </w:rPr>
        <w:t xml:space="preserve">In HEVC, reference pictures are extended by a perpendicular padding of the picture boundary samples. CE4-5 investigates three new methods for boundary padding which rely either on inter-prediction based techniques (CE4-5.2 and CE4-5.3) or intra-prediction based techniques (CE4-5.1). </w:t>
      </w:r>
    </w:p>
    <w:p w14:paraId="5026F37A" w14:textId="77777777" w:rsidR="00AF4018" w:rsidRDefault="00AF4018" w:rsidP="00AF4018">
      <w:pPr>
        <w:rPr>
          <w:szCs w:val="22"/>
          <w:lang w:val="en-CA"/>
        </w:rPr>
      </w:pPr>
      <w:r>
        <w:rPr>
          <w:szCs w:val="22"/>
          <w:lang w:val="en-CA"/>
        </w:rPr>
        <w:t>This document proposes a harmonized boundary padding approach using inter-prediction based per-picture techniques in combination with an intra-prediction based per-reference technique. When the amount of motion compensated samples in the padded area of a reference block falls below a threshold, intra-prediction based boundary padding is applied.</w:t>
      </w:r>
    </w:p>
    <w:p w14:paraId="01578231" w14:textId="77777777" w:rsidR="00AF4018" w:rsidRDefault="00AF4018" w:rsidP="00AF4018">
      <w:pPr>
        <w:rPr>
          <w:szCs w:val="22"/>
          <w:lang w:val="en-CA"/>
        </w:rPr>
      </w:pPr>
      <w:r>
        <w:rPr>
          <w:szCs w:val="22"/>
          <w:lang w:val="en-CA"/>
        </w:rPr>
        <w:t xml:space="preserve">Reported experimental results show BD-rate gains in RA and LD configurations. For VTM RA overall (Class A1 to C), </w:t>
      </w:r>
      <w:r w:rsidRPr="00067034">
        <w:rPr>
          <w:szCs w:val="22"/>
          <w:lang w:val="en-CA"/>
        </w:rPr>
        <w:t>-0</w:t>
      </w:r>
      <w:proofErr w:type="gramStart"/>
      <w:r w:rsidRPr="00067034">
        <w:rPr>
          <w:szCs w:val="22"/>
          <w:lang w:val="en-CA"/>
        </w:rPr>
        <w:t>,24</w:t>
      </w:r>
      <w:proofErr w:type="gramEnd"/>
      <w:r w:rsidRPr="00067034">
        <w:rPr>
          <w:szCs w:val="22"/>
          <w:lang w:val="en-CA"/>
        </w:rPr>
        <w:t>%</w:t>
      </w:r>
      <w:r>
        <w:rPr>
          <w:szCs w:val="22"/>
          <w:lang w:val="en-CA"/>
        </w:rPr>
        <w:t xml:space="preserve"> YUV-BD-rate gain at 109% combined </w:t>
      </w:r>
      <w:proofErr w:type="spellStart"/>
      <w:r>
        <w:rPr>
          <w:szCs w:val="22"/>
          <w:lang w:val="en-CA"/>
        </w:rPr>
        <w:t>Enc</w:t>
      </w:r>
      <w:proofErr w:type="spellEnd"/>
      <w:r>
        <w:rPr>
          <w:szCs w:val="22"/>
          <w:lang w:val="en-CA"/>
        </w:rPr>
        <w:t xml:space="preserve">/Dec runtime are reported. For small video resolutions such as Class D, </w:t>
      </w:r>
      <w:r w:rsidRPr="00067034">
        <w:rPr>
          <w:szCs w:val="22"/>
          <w:lang w:val="en-CA"/>
        </w:rPr>
        <w:t>YUV-BD-rate gain</w:t>
      </w:r>
      <w:r>
        <w:rPr>
          <w:szCs w:val="22"/>
          <w:lang w:val="en-CA"/>
        </w:rPr>
        <w:t>s</w:t>
      </w:r>
      <w:r w:rsidRPr="00067034">
        <w:rPr>
          <w:szCs w:val="22"/>
          <w:lang w:val="en-CA"/>
        </w:rPr>
        <w:t xml:space="preserve"> </w:t>
      </w:r>
      <w:r>
        <w:rPr>
          <w:szCs w:val="22"/>
          <w:lang w:val="en-CA"/>
        </w:rPr>
        <w:t>of -0.61% at 125</w:t>
      </w:r>
      <w:r w:rsidRPr="00067034">
        <w:rPr>
          <w:szCs w:val="22"/>
          <w:lang w:val="en-CA"/>
        </w:rPr>
        <w:t xml:space="preserve">% combined </w:t>
      </w:r>
      <w:proofErr w:type="spellStart"/>
      <w:r w:rsidRPr="00067034">
        <w:rPr>
          <w:szCs w:val="22"/>
          <w:lang w:val="en-CA"/>
        </w:rPr>
        <w:t>Enc</w:t>
      </w:r>
      <w:proofErr w:type="spellEnd"/>
      <w:r w:rsidRPr="00067034">
        <w:rPr>
          <w:szCs w:val="22"/>
          <w:lang w:val="en-CA"/>
        </w:rPr>
        <w:t>/Dec runtime</w:t>
      </w:r>
      <w:r>
        <w:rPr>
          <w:szCs w:val="22"/>
          <w:lang w:val="en-CA"/>
        </w:rPr>
        <w:t xml:space="preserve"> for RA are reported.</w:t>
      </w:r>
    </w:p>
    <w:p w14:paraId="7E33D6EC" w14:textId="25C910ED" w:rsidR="00A40B6C" w:rsidRDefault="00A40B6C" w:rsidP="00AF4018">
      <w:pPr>
        <w:rPr>
          <w:szCs w:val="22"/>
          <w:lang w:val="en-CA"/>
        </w:rPr>
      </w:pPr>
      <w:r>
        <w:rPr>
          <w:szCs w:val="22"/>
          <w:lang w:val="en-CA"/>
        </w:rPr>
        <w:t>64 samples outside the picture boundary is padded using the proposed combined method.</w:t>
      </w:r>
    </w:p>
    <w:p w14:paraId="2FFCDE63" w14:textId="796EF831" w:rsidR="00A40B6C" w:rsidRDefault="00A40B6C" w:rsidP="00AF4018">
      <w:pPr>
        <w:rPr>
          <w:szCs w:val="22"/>
          <w:lang w:val="en-CA"/>
        </w:rPr>
      </w:pPr>
      <w:r>
        <w:rPr>
          <w:szCs w:val="22"/>
          <w:lang w:val="en-CA"/>
        </w:rPr>
        <w:t>It is commented that the coding performance may depend on the area padded.</w:t>
      </w:r>
    </w:p>
    <w:p w14:paraId="66E87094" w14:textId="77777777" w:rsidR="00A40B6C" w:rsidRDefault="00A40B6C" w:rsidP="00A40B6C">
      <w:pPr>
        <w:rPr>
          <w:lang w:val="en-CA" w:eastAsia="zh-CN"/>
        </w:rPr>
      </w:pPr>
      <w:r w:rsidRPr="00A30B77">
        <w:rPr>
          <w:rFonts w:hint="eastAsia"/>
          <w:highlight w:val="yellow"/>
          <w:lang w:val="en-CA" w:eastAsia="zh-CN"/>
        </w:rPr>
        <w:t>Recommendation</w:t>
      </w:r>
      <w:r>
        <w:rPr>
          <w:lang w:val="en-CA" w:eastAsia="zh-CN"/>
        </w:rPr>
        <w:t>: study in CE.</w:t>
      </w:r>
    </w:p>
    <w:p w14:paraId="39BB5D69" w14:textId="77777777" w:rsidR="004D1077" w:rsidRPr="004D1077" w:rsidRDefault="004D1077" w:rsidP="004D1077">
      <w:pPr>
        <w:rPr>
          <w:lang w:val="en-CA"/>
        </w:rPr>
      </w:pPr>
    </w:p>
    <w:sectPr w:rsidR="004D1077" w:rsidRPr="004D1077" w:rsidSect="00A01439">
      <w:footerReference w:type="default" r:id="rId5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7D812" w14:textId="77777777" w:rsidR="00AA0632" w:rsidRDefault="00AA0632">
      <w:r>
        <w:separator/>
      </w:r>
    </w:p>
  </w:endnote>
  <w:endnote w:type="continuationSeparator" w:id="0">
    <w:p w14:paraId="04F606D7" w14:textId="77777777" w:rsidR="00AA0632" w:rsidRDefault="00AA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FC4421" w:rsidRPr="00C00DDE" w:rsidRDefault="00FC442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20ED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2018-05-08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5A2E" w14:textId="77777777" w:rsidR="00AA0632" w:rsidRDefault="00AA0632">
      <w:r>
        <w:separator/>
      </w:r>
    </w:p>
  </w:footnote>
  <w:footnote w:type="continuationSeparator" w:id="0">
    <w:p w14:paraId="0ADA0EC8" w14:textId="77777777" w:rsidR="00AA0632" w:rsidRDefault="00AA0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300EE"/>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3501E"/>
    <w:multiLevelType w:val="hybridMultilevel"/>
    <w:tmpl w:val="85D26FD8"/>
    <w:lvl w:ilvl="0" w:tplc="912CC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CC64E4"/>
    <w:multiLevelType w:val="hybridMultilevel"/>
    <w:tmpl w:val="2952AE5E"/>
    <w:lvl w:ilvl="0" w:tplc="F7FE6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A401F2"/>
    <w:multiLevelType w:val="hybridMultilevel"/>
    <w:tmpl w:val="78A48C6A"/>
    <w:lvl w:ilvl="0" w:tplc="097A0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12"/>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2140B"/>
    <w:rsid w:val="000308A3"/>
    <w:rsid w:val="0003371F"/>
    <w:rsid w:val="00041613"/>
    <w:rsid w:val="000458BC"/>
    <w:rsid w:val="00045C41"/>
    <w:rsid w:val="00046C03"/>
    <w:rsid w:val="00065039"/>
    <w:rsid w:val="0006553B"/>
    <w:rsid w:val="0007614F"/>
    <w:rsid w:val="000B0C0F"/>
    <w:rsid w:val="000B1C6B"/>
    <w:rsid w:val="000B4FF9"/>
    <w:rsid w:val="000C09AC"/>
    <w:rsid w:val="000C4269"/>
    <w:rsid w:val="000D4D8D"/>
    <w:rsid w:val="000E00F3"/>
    <w:rsid w:val="000E0893"/>
    <w:rsid w:val="000E7282"/>
    <w:rsid w:val="000F158C"/>
    <w:rsid w:val="000F32AA"/>
    <w:rsid w:val="00102F3D"/>
    <w:rsid w:val="00106BCE"/>
    <w:rsid w:val="001168EF"/>
    <w:rsid w:val="00124E38"/>
    <w:rsid w:val="0012580B"/>
    <w:rsid w:val="00131F90"/>
    <w:rsid w:val="0013458C"/>
    <w:rsid w:val="0013526E"/>
    <w:rsid w:val="00146152"/>
    <w:rsid w:val="00150DC4"/>
    <w:rsid w:val="00155526"/>
    <w:rsid w:val="00171371"/>
    <w:rsid w:val="00175A24"/>
    <w:rsid w:val="00187E58"/>
    <w:rsid w:val="001A297E"/>
    <w:rsid w:val="001A368E"/>
    <w:rsid w:val="001A7329"/>
    <w:rsid w:val="001A792F"/>
    <w:rsid w:val="001B49F7"/>
    <w:rsid w:val="001B4E28"/>
    <w:rsid w:val="001C3525"/>
    <w:rsid w:val="001C3AFB"/>
    <w:rsid w:val="001D0607"/>
    <w:rsid w:val="001D1BD2"/>
    <w:rsid w:val="001E01B5"/>
    <w:rsid w:val="001E0248"/>
    <w:rsid w:val="001E02BE"/>
    <w:rsid w:val="001E3B37"/>
    <w:rsid w:val="001F2594"/>
    <w:rsid w:val="001F78A4"/>
    <w:rsid w:val="002055A6"/>
    <w:rsid w:val="00205FFB"/>
    <w:rsid w:val="00206460"/>
    <w:rsid w:val="002069B4"/>
    <w:rsid w:val="002112B6"/>
    <w:rsid w:val="00213EA8"/>
    <w:rsid w:val="00215DFC"/>
    <w:rsid w:val="002205BB"/>
    <w:rsid w:val="00220ED9"/>
    <w:rsid w:val="002212DF"/>
    <w:rsid w:val="00222CD4"/>
    <w:rsid w:val="00225016"/>
    <w:rsid w:val="002264A6"/>
    <w:rsid w:val="00227BA7"/>
    <w:rsid w:val="0023011C"/>
    <w:rsid w:val="0023246C"/>
    <w:rsid w:val="002375C1"/>
    <w:rsid w:val="00237A43"/>
    <w:rsid w:val="00263398"/>
    <w:rsid w:val="00266F06"/>
    <w:rsid w:val="00275BCF"/>
    <w:rsid w:val="0028069A"/>
    <w:rsid w:val="00291E36"/>
    <w:rsid w:val="00292257"/>
    <w:rsid w:val="002A54E0"/>
    <w:rsid w:val="002B1595"/>
    <w:rsid w:val="002B191D"/>
    <w:rsid w:val="002B53DB"/>
    <w:rsid w:val="002C3A66"/>
    <w:rsid w:val="002C46C7"/>
    <w:rsid w:val="002D0AF6"/>
    <w:rsid w:val="002F164D"/>
    <w:rsid w:val="003021BC"/>
    <w:rsid w:val="00306206"/>
    <w:rsid w:val="003169BE"/>
    <w:rsid w:val="00317D85"/>
    <w:rsid w:val="00327C56"/>
    <w:rsid w:val="003315A1"/>
    <w:rsid w:val="00332757"/>
    <w:rsid w:val="003373EC"/>
    <w:rsid w:val="00342FF4"/>
    <w:rsid w:val="003450EB"/>
    <w:rsid w:val="00346148"/>
    <w:rsid w:val="00352975"/>
    <w:rsid w:val="003538A5"/>
    <w:rsid w:val="003669EA"/>
    <w:rsid w:val="003706CC"/>
    <w:rsid w:val="00371386"/>
    <w:rsid w:val="00376C44"/>
    <w:rsid w:val="00377710"/>
    <w:rsid w:val="00386718"/>
    <w:rsid w:val="0039629F"/>
    <w:rsid w:val="003A2D8E"/>
    <w:rsid w:val="003A7CE6"/>
    <w:rsid w:val="003C20E4"/>
    <w:rsid w:val="003C6D2D"/>
    <w:rsid w:val="003D6342"/>
    <w:rsid w:val="003E6F90"/>
    <w:rsid w:val="003E73ED"/>
    <w:rsid w:val="003F5D0F"/>
    <w:rsid w:val="003F6583"/>
    <w:rsid w:val="00414101"/>
    <w:rsid w:val="004219CF"/>
    <w:rsid w:val="004234F0"/>
    <w:rsid w:val="00433DDB"/>
    <w:rsid w:val="00435A29"/>
    <w:rsid w:val="00437619"/>
    <w:rsid w:val="00444377"/>
    <w:rsid w:val="00445C6D"/>
    <w:rsid w:val="00465A1E"/>
    <w:rsid w:val="004676F3"/>
    <w:rsid w:val="00474B14"/>
    <w:rsid w:val="00476BF5"/>
    <w:rsid w:val="004A00AF"/>
    <w:rsid w:val="004A2A63"/>
    <w:rsid w:val="004A6E24"/>
    <w:rsid w:val="004B210C"/>
    <w:rsid w:val="004C17FF"/>
    <w:rsid w:val="004C1D95"/>
    <w:rsid w:val="004D1077"/>
    <w:rsid w:val="004D405F"/>
    <w:rsid w:val="004D776E"/>
    <w:rsid w:val="004E4F4F"/>
    <w:rsid w:val="004E6789"/>
    <w:rsid w:val="004F4D2B"/>
    <w:rsid w:val="004F61E3"/>
    <w:rsid w:val="00502E10"/>
    <w:rsid w:val="0051015C"/>
    <w:rsid w:val="005134C6"/>
    <w:rsid w:val="00516CF1"/>
    <w:rsid w:val="00531AE9"/>
    <w:rsid w:val="00547470"/>
    <w:rsid w:val="00550A66"/>
    <w:rsid w:val="00567EC7"/>
    <w:rsid w:val="00570013"/>
    <w:rsid w:val="005801A2"/>
    <w:rsid w:val="00583661"/>
    <w:rsid w:val="005879DF"/>
    <w:rsid w:val="005952A5"/>
    <w:rsid w:val="005A2AD8"/>
    <w:rsid w:val="005A33A1"/>
    <w:rsid w:val="005B217D"/>
    <w:rsid w:val="005C2658"/>
    <w:rsid w:val="005C385F"/>
    <w:rsid w:val="005E1AC6"/>
    <w:rsid w:val="005E46EF"/>
    <w:rsid w:val="005F6F1B"/>
    <w:rsid w:val="005F77B2"/>
    <w:rsid w:val="00615995"/>
    <w:rsid w:val="00616155"/>
    <w:rsid w:val="00624B33"/>
    <w:rsid w:val="0063041A"/>
    <w:rsid w:val="00630AA2"/>
    <w:rsid w:val="006409B8"/>
    <w:rsid w:val="00646707"/>
    <w:rsid w:val="006535E9"/>
    <w:rsid w:val="006552A6"/>
    <w:rsid w:val="00657F7E"/>
    <w:rsid w:val="00662E58"/>
    <w:rsid w:val="006637F2"/>
    <w:rsid w:val="006642A5"/>
    <w:rsid w:val="00664DCF"/>
    <w:rsid w:val="006B1ED1"/>
    <w:rsid w:val="006B3B25"/>
    <w:rsid w:val="006C5D39"/>
    <w:rsid w:val="006D46E9"/>
    <w:rsid w:val="006D6D9B"/>
    <w:rsid w:val="006E2810"/>
    <w:rsid w:val="006E5417"/>
    <w:rsid w:val="006E5760"/>
    <w:rsid w:val="006F0794"/>
    <w:rsid w:val="0070193C"/>
    <w:rsid w:val="007023DE"/>
    <w:rsid w:val="00712F60"/>
    <w:rsid w:val="00720E3B"/>
    <w:rsid w:val="00743775"/>
    <w:rsid w:val="0074393F"/>
    <w:rsid w:val="00745F6B"/>
    <w:rsid w:val="0075585E"/>
    <w:rsid w:val="00770571"/>
    <w:rsid w:val="007768FF"/>
    <w:rsid w:val="007824D3"/>
    <w:rsid w:val="00796EE3"/>
    <w:rsid w:val="007A7D29"/>
    <w:rsid w:val="007B4AB8"/>
    <w:rsid w:val="007D10D2"/>
    <w:rsid w:val="007D1181"/>
    <w:rsid w:val="007E01A3"/>
    <w:rsid w:val="007E1C53"/>
    <w:rsid w:val="007E3183"/>
    <w:rsid w:val="007F1F8B"/>
    <w:rsid w:val="007F67A1"/>
    <w:rsid w:val="0080756D"/>
    <w:rsid w:val="00811C05"/>
    <w:rsid w:val="00817110"/>
    <w:rsid w:val="008206C8"/>
    <w:rsid w:val="00840FF8"/>
    <w:rsid w:val="0086387C"/>
    <w:rsid w:val="00874A6C"/>
    <w:rsid w:val="00876C65"/>
    <w:rsid w:val="00892920"/>
    <w:rsid w:val="00894434"/>
    <w:rsid w:val="008A3439"/>
    <w:rsid w:val="008A4B4C"/>
    <w:rsid w:val="008C239F"/>
    <w:rsid w:val="008D673B"/>
    <w:rsid w:val="008D67EF"/>
    <w:rsid w:val="008E480C"/>
    <w:rsid w:val="00903F09"/>
    <w:rsid w:val="00907757"/>
    <w:rsid w:val="00907A69"/>
    <w:rsid w:val="009212B0"/>
    <w:rsid w:val="00921FA1"/>
    <w:rsid w:val="009234A5"/>
    <w:rsid w:val="00926B9D"/>
    <w:rsid w:val="00927CAF"/>
    <w:rsid w:val="00933453"/>
    <w:rsid w:val="009336F7"/>
    <w:rsid w:val="0093636C"/>
    <w:rsid w:val="009374A7"/>
    <w:rsid w:val="00945FB5"/>
    <w:rsid w:val="00955F6D"/>
    <w:rsid w:val="00963032"/>
    <w:rsid w:val="00977C16"/>
    <w:rsid w:val="00983474"/>
    <w:rsid w:val="0098551D"/>
    <w:rsid w:val="0099518F"/>
    <w:rsid w:val="009A523D"/>
    <w:rsid w:val="009B02A1"/>
    <w:rsid w:val="009B22BA"/>
    <w:rsid w:val="009D7CE6"/>
    <w:rsid w:val="009F496B"/>
    <w:rsid w:val="00A01439"/>
    <w:rsid w:val="00A02E61"/>
    <w:rsid w:val="00A05CFF"/>
    <w:rsid w:val="00A13048"/>
    <w:rsid w:val="00A25380"/>
    <w:rsid w:val="00A25D12"/>
    <w:rsid w:val="00A30B77"/>
    <w:rsid w:val="00A40B6C"/>
    <w:rsid w:val="00A46843"/>
    <w:rsid w:val="00A56B97"/>
    <w:rsid w:val="00A6093D"/>
    <w:rsid w:val="00A71F90"/>
    <w:rsid w:val="00A767DC"/>
    <w:rsid w:val="00A76A6D"/>
    <w:rsid w:val="00A83253"/>
    <w:rsid w:val="00A85F3D"/>
    <w:rsid w:val="00AA0632"/>
    <w:rsid w:val="00AA6E84"/>
    <w:rsid w:val="00AB1A1C"/>
    <w:rsid w:val="00AB3A57"/>
    <w:rsid w:val="00AD05A8"/>
    <w:rsid w:val="00AE341B"/>
    <w:rsid w:val="00AF4018"/>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E79"/>
    <w:rsid w:val="00C00DDE"/>
    <w:rsid w:val="00C04F43"/>
    <w:rsid w:val="00C0609D"/>
    <w:rsid w:val="00C115AB"/>
    <w:rsid w:val="00C14E9E"/>
    <w:rsid w:val="00C234F4"/>
    <w:rsid w:val="00C26CCB"/>
    <w:rsid w:val="00C274A5"/>
    <w:rsid w:val="00C30249"/>
    <w:rsid w:val="00C3723B"/>
    <w:rsid w:val="00C42466"/>
    <w:rsid w:val="00C606C9"/>
    <w:rsid w:val="00C640A3"/>
    <w:rsid w:val="00C80288"/>
    <w:rsid w:val="00C84003"/>
    <w:rsid w:val="00C8582B"/>
    <w:rsid w:val="00C869A5"/>
    <w:rsid w:val="00C90650"/>
    <w:rsid w:val="00C942F1"/>
    <w:rsid w:val="00C97BF8"/>
    <w:rsid w:val="00C97D78"/>
    <w:rsid w:val="00CB115F"/>
    <w:rsid w:val="00CB60D5"/>
    <w:rsid w:val="00CC2AAE"/>
    <w:rsid w:val="00CC5A42"/>
    <w:rsid w:val="00CD0EAB"/>
    <w:rsid w:val="00CD3407"/>
    <w:rsid w:val="00CE5E02"/>
    <w:rsid w:val="00CF34DB"/>
    <w:rsid w:val="00CF558F"/>
    <w:rsid w:val="00D010C0"/>
    <w:rsid w:val="00D04A63"/>
    <w:rsid w:val="00D073E2"/>
    <w:rsid w:val="00D446EC"/>
    <w:rsid w:val="00D51BF0"/>
    <w:rsid w:val="00D531DB"/>
    <w:rsid w:val="00D55942"/>
    <w:rsid w:val="00D77E13"/>
    <w:rsid w:val="00D80388"/>
    <w:rsid w:val="00D807BF"/>
    <w:rsid w:val="00D82FCC"/>
    <w:rsid w:val="00D90FA3"/>
    <w:rsid w:val="00DA17FC"/>
    <w:rsid w:val="00DA7887"/>
    <w:rsid w:val="00DB2C26"/>
    <w:rsid w:val="00DB6B2D"/>
    <w:rsid w:val="00DD02F4"/>
    <w:rsid w:val="00DD6622"/>
    <w:rsid w:val="00DE1C7C"/>
    <w:rsid w:val="00DE6B43"/>
    <w:rsid w:val="00E11923"/>
    <w:rsid w:val="00E262D4"/>
    <w:rsid w:val="00E31C2E"/>
    <w:rsid w:val="00E36250"/>
    <w:rsid w:val="00E44855"/>
    <w:rsid w:val="00E47F2D"/>
    <w:rsid w:val="00E54511"/>
    <w:rsid w:val="00E61DAC"/>
    <w:rsid w:val="00E72B80"/>
    <w:rsid w:val="00E75FE3"/>
    <w:rsid w:val="00E86C4C"/>
    <w:rsid w:val="00E907A3"/>
    <w:rsid w:val="00E93A95"/>
    <w:rsid w:val="00EA5AE0"/>
    <w:rsid w:val="00EB2499"/>
    <w:rsid w:val="00EB56E1"/>
    <w:rsid w:val="00EB7AB1"/>
    <w:rsid w:val="00EC07FC"/>
    <w:rsid w:val="00ED2F12"/>
    <w:rsid w:val="00ED721B"/>
    <w:rsid w:val="00EE7CD8"/>
    <w:rsid w:val="00EF48CC"/>
    <w:rsid w:val="00F00801"/>
    <w:rsid w:val="00F2488D"/>
    <w:rsid w:val="00F36320"/>
    <w:rsid w:val="00F411ED"/>
    <w:rsid w:val="00F601A0"/>
    <w:rsid w:val="00F712E9"/>
    <w:rsid w:val="00F73032"/>
    <w:rsid w:val="00F772AE"/>
    <w:rsid w:val="00F848FC"/>
    <w:rsid w:val="00F906F6"/>
    <w:rsid w:val="00F9282A"/>
    <w:rsid w:val="00F96BAD"/>
    <w:rsid w:val="00FA139D"/>
    <w:rsid w:val="00FB0E84"/>
    <w:rsid w:val="00FC2405"/>
    <w:rsid w:val="00FC4421"/>
    <w:rsid w:val="00FD01C2"/>
    <w:rsid w:val="00FE0841"/>
    <w:rsid w:val="00FE595C"/>
    <w:rsid w:val="00FE78DF"/>
    <w:rsid w:val="00FE7DA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Body Text"/>
    <w:basedOn w:val="a"/>
    <w:link w:val="Char0"/>
    <w:rsid w:val="000D4D8D"/>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0">
    <w:name w:val="正文文本 Char"/>
    <w:link w:val="aa"/>
    <w:rsid w:val="000D4D8D"/>
    <w:rPr>
      <w:rFonts w:eastAsia="宋体"/>
      <w:sz w:val="22"/>
      <w:lang w:val="en-CA"/>
    </w:rPr>
  </w:style>
  <w:style w:type="paragraph" w:customStyle="1" w:styleId="Default">
    <w:name w:val="Default"/>
    <w:rsid w:val="002B53DB"/>
    <w:pPr>
      <w:widowControl w:val="0"/>
      <w:autoSpaceDE w:val="0"/>
      <w:autoSpaceDN w:val="0"/>
      <w:adjustRightInd w:val="0"/>
    </w:pPr>
    <w:rPr>
      <w:rFonts w:ascii="Arial" w:hAnsi="Arial" w:cs="Arial"/>
      <w:color w:val="000000"/>
      <w:sz w:val="24"/>
      <w:szCs w:val="24"/>
      <w:lang w:eastAsia="en-US"/>
    </w:rPr>
  </w:style>
  <w:style w:type="paragraph" w:styleId="ab">
    <w:name w:val="List Paragraph"/>
    <w:basedOn w:val="a"/>
    <w:uiPriority w:val="34"/>
    <w:qFormat/>
    <w:rsid w:val="00F363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4014" TargetMode="External"/><Relationship Id="rId18" Type="http://schemas.openxmlformats.org/officeDocument/2006/relationships/hyperlink" Target="http://phenix.it-sudparis.eu/jvet/doc_end_user/current_document.php?id=3605" TargetMode="External"/><Relationship Id="rId26" Type="http://schemas.openxmlformats.org/officeDocument/2006/relationships/hyperlink" Target="http://phenix.it-sudparis.eu/jvet/doc_end_user/current_document.php?id=3778" TargetMode="External"/><Relationship Id="rId39" Type="http://schemas.openxmlformats.org/officeDocument/2006/relationships/hyperlink" Target="http://phenix.it-sudparis.eu/jvet/doc_end_user/current_document.php?id=3982" TargetMode="External"/><Relationship Id="rId21" Type="http://schemas.openxmlformats.org/officeDocument/2006/relationships/hyperlink" Target="http://phenix.it-sudparis.eu/jvet/doc_end_user/current_document.php?id=4037" TargetMode="External"/><Relationship Id="rId34" Type="http://schemas.openxmlformats.org/officeDocument/2006/relationships/hyperlink" Target="http://phenix.it-sudparis.eu/jvet/doc_end_user/current_document.php?id=3986" TargetMode="External"/><Relationship Id="rId42" Type="http://schemas.openxmlformats.org/officeDocument/2006/relationships/hyperlink" Target="http://phenix.it-sudparis.eu/jvet/doc_end_user/current_document.php?id=3870" TargetMode="External"/><Relationship Id="rId47" Type="http://schemas.openxmlformats.org/officeDocument/2006/relationships/hyperlink" Target="http://phenix.it-sudparis.eu/jvet/doc_end_user/current_document.php?id=3818" TargetMode="External"/><Relationship Id="rId50" Type="http://schemas.openxmlformats.org/officeDocument/2006/relationships/hyperlink" Target="http://phenix.it-sudparis.eu/jvet/doc_end_user/current_document.php?id=3756" TargetMode="External"/><Relationship Id="rId55" Type="http://schemas.openxmlformats.org/officeDocument/2006/relationships/hyperlink" Target="http://phenix.it-sudparis.eu/jvet/doc_end_user/current_document.php?id=3816"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3604" TargetMode="External"/><Relationship Id="rId29" Type="http://schemas.openxmlformats.org/officeDocument/2006/relationships/hyperlink" Target="http://phenix.it-sudparis.eu/jvet/doc_end_user/current_document.php?id=4039" TargetMode="External"/><Relationship Id="rId11" Type="http://schemas.openxmlformats.org/officeDocument/2006/relationships/hyperlink" Target="http://phenix.it-sudparis.eu/jvet/doc_end_user/current_document.php?id=4038" TargetMode="External"/><Relationship Id="rId24" Type="http://schemas.openxmlformats.org/officeDocument/2006/relationships/hyperlink" Target="http://phenix.it-sudparis.eu/jvet/doc_end_user/current_document.php?id=3703" TargetMode="External"/><Relationship Id="rId32" Type="http://schemas.openxmlformats.org/officeDocument/2006/relationships/hyperlink" Target="http://phenix.it-sudparis.eu/jvet/doc_end_user/current_document.php?id=3933" TargetMode="External"/><Relationship Id="rId37" Type="http://schemas.openxmlformats.org/officeDocument/2006/relationships/hyperlink" Target="http://phenix.it-sudparis.eu/jvet/doc_end_user/current_document.php?id=3557" TargetMode="External"/><Relationship Id="rId40" Type="http://schemas.openxmlformats.org/officeDocument/2006/relationships/hyperlink" Target="http://phenix.it-sudparis.eu/jvet/doc_end_user/current_document.php?id=3815" TargetMode="External"/><Relationship Id="rId45" Type="http://schemas.openxmlformats.org/officeDocument/2006/relationships/hyperlink" Target="http://phenix.it-sudparis.eu/jvet/doc_end_user/current_document.php?id=3566" TargetMode="External"/><Relationship Id="rId53" Type="http://schemas.openxmlformats.org/officeDocument/2006/relationships/hyperlink" Target="http://phenix.it-sudparis.eu/jvet/doc_end_user/current_document.php?id=3949" TargetMode="External"/><Relationship Id="rId58" Type="http://schemas.openxmlformats.org/officeDocument/2006/relationships/footer" Target="footer1.xml"/><Relationship Id="rId5" Type="http://schemas.openxmlformats.org/officeDocument/2006/relationships/footnotes" Target="footnotes.xml"/><Relationship Id="rId19" Type="http://schemas.openxmlformats.org/officeDocument/2006/relationships/hyperlink" Target="http://phenix.it-sudparis.eu/jvet/doc_end_user/current_document.php?id=3981"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3598" TargetMode="External"/><Relationship Id="rId22" Type="http://schemas.openxmlformats.org/officeDocument/2006/relationships/hyperlink" Target="http://phenix.it-sudparis.eu/jvet/doc_end_user/current_document.php?id=3702" TargetMode="External"/><Relationship Id="rId27" Type="http://schemas.openxmlformats.org/officeDocument/2006/relationships/hyperlink" Target="http://phenix.it-sudparis.eu/jvet/doc_end_user/current_document.php?id=3779" TargetMode="External"/><Relationship Id="rId30" Type="http://schemas.openxmlformats.org/officeDocument/2006/relationships/hyperlink" Target="http://phenix.it-sudparis.eu/jvet/doc_end_user/current_document.php?id=4011" TargetMode="External"/><Relationship Id="rId35" Type="http://schemas.openxmlformats.org/officeDocument/2006/relationships/hyperlink" Target="http://phenix.it-sudparis.eu/jvet/doc_end_user/current_document.php?id=3863" TargetMode="External"/><Relationship Id="rId43" Type="http://schemas.openxmlformats.org/officeDocument/2006/relationships/hyperlink" Target="http://phenix.it-sudparis.eu/jvet/doc_end_user/current_document.php?id=3669" TargetMode="External"/><Relationship Id="rId48" Type="http://schemas.openxmlformats.org/officeDocument/2006/relationships/hyperlink" Target="http://phenix.it-sudparis.eu/jvet/doc_end_user/current_document.php?id=4023" TargetMode="External"/><Relationship Id="rId56" Type="http://schemas.openxmlformats.org/officeDocument/2006/relationships/hyperlink" Target="http://phenix.it-sudparis.eu/jvet/doc_end_user/current_document.php?id=3936"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4003"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3885" TargetMode="External"/><Relationship Id="rId17" Type="http://schemas.openxmlformats.org/officeDocument/2006/relationships/hyperlink" Target="http://phenix.it-sudparis.eu/jvet/doc_end_user/current_document.php?id=3955" TargetMode="External"/><Relationship Id="rId25" Type="http://schemas.openxmlformats.org/officeDocument/2006/relationships/hyperlink" Target="http://phenix.it-sudparis.eu/jvet/doc_end_user/current_document.php?id=3974" TargetMode="External"/><Relationship Id="rId33" Type="http://schemas.openxmlformats.org/officeDocument/2006/relationships/hyperlink" Target="http://phenix.it-sudparis.eu/jvet/doc_end_user/current_document.php?id=3698" TargetMode="External"/><Relationship Id="rId38" Type="http://schemas.openxmlformats.org/officeDocument/2006/relationships/hyperlink" Target="http://phenix.it-sudparis.eu/jvet/doc_end_user/current_document.php?id=3607" TargetMode="External"/><Relationship Id="rId46" Type="http://schemas.openxmlformats.org/officeDocument/2006/relationships/hyperlink" Target="http://phenix.it-sudparis.eu/jvet/doc_end_user/current_document.php?id=3938" TargetMode="External"/><Relationship Id="rId59" Type="http://schemas.openxmlformats.org/officeDocument/2006/relationships/fontTable" Target="fontTable.xml"/><Relationship Id="rId20" Type="http://schemas.openxmlformats.org/officeDocument/2006/relationships/hyperlink" Target="http://phenix.it-sudparis.eu/jvet/doc_end_user/current_document.php?id=3606" TargetMode="External"/><Relationship Id="rId41" Type="http://schemas.openxmlformats.org/officeDocument/2006/relationships/hyperlink" Target="http://phenix.it-sudparis.eu/jvet/doc_end_user/current_document.php?id=4021" TargetMode="External"/><Relationship Id="rId54" Type="http://schemas.openxmlformats.org/officeDocument/2006/relationships/hyperlink" Target="http://phenix.it-sudparis.eu/jvet/doc_end_user/current_document.php?id=3867"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3934" TargetMode="External"/><Relationship Id="rId23" Type="http://schemas.openxmlformats.org/officeDocument/2006/relationships/hyperlink" Target="http://phenix.it-sudparis.eu/jvet/doc_end_user/current_document.php?id=3973" TargetMode="External"/><Relationship Id="rId28" Type="http://schemas.openxmlformats.org/officeDocument/2006/relationships/hyperlink" Target="http://phenix.it-sudparis.eu/jvet/doc_end_user/current_document.php?id=3850" TargetMode="External"/><Relationship Id="rId36" Type="http://schemas.openxmlformats.org/officeDocument/2006/relationships/hyperlink" Target="http://phenix.it-sudparis.eu/jvet/doc_end_user/current_document.php?id=3944" TargetMode="External"/><Relationship Id="rId49" Type="http://schemas.openxmlformats.org/officeDocument/2006/relationships/hyperlink" Target="http://phenix.it-sudparis.eu/jvet/doc_end_user/current_document.php?id=3882" TargetMode="External"/><Relationship Id="rId57" Type="http://schemas.openxmlformats.org/officeDocument/2006/relationships/hyperlink" Target="http://phenix.it-sudparis.eu/jvet/doc_end_user/current_document.php?id=3704" TargetMode="External"/><Relationship Id="rId10" Type="http://schemas.openxmlformats.org/officeDocument/2006/relationships/hyperlink" Target="http://phenix.it-sudparis.eu/jvet/doc_end_user/current_document.php?id=3553" TargetMode="External"/><Relationship Id="rId31" Type="http://schemas.openxmlformats.org/officeDocument/2006/relationships/hyperlink" Target="http://phenix.it-sudparis.eu/jvet/doc_end_user/current_document.php?id=3583" TargetMode="External"/><Relationship Id="rId44" Type="http://schemas.openxmlformats.org/officeDocument/2006/relationships/hyperlink" Target="http://phenix.it-sudparis.eu/jvet/doc_end_user/current_document.php?id=4041" TargetMode="External"/><Relationship Id="rId52" Type="http://schemas.openxmlformats.org/officeDocument/2006/relationships/hyperlink" Target="http://phenix.it-sudparis.eu/jvet/doc_end_user/current_document.php?id=3811"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713</TotalTime>
  <Pages>12</Pages>
  <Words>5417</Words>
  <Characters>30880</Characters>
  <Application>Microsoft Office Word</Application>
  <DocSecurity>0</DocSecurity>
  <Lines>257</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118</cp:revision>
  <cp:lastPrinted>1900-01-01T08:00:00Z</cp:lastPrinted>
  <dcterms:created xsi:type="dcterms:W3CDTF">2017-12-03T02:45:00Z</dcterms:created>
  <dcterms:modified xsi:type="dcterms:W3CDTF">2018-07-14T20:16:00Z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(2)SC1LfRrqN5e+dejyUW0HPKywQyQSSTXYpdo/KV8FIiNNOveH9lkMDuGcDgAHg2Q/81myo1mY
WHGZdFgALoyUjj0XTleaVHHUhuVXcEqOV3nRoCnSnll6EwEDNdrNzZe1YNNuDT9jnyrlIxzw
Fyu2TQev2jOV/xo5JB8Uk6MAR2oSVeRegJvuvTuZM5KFlNTifQ3WNZ6Tu+l90AHMZNvA2mKC
GUMfrHeLYp9Zj+gQuo</vt:lpwstr>
  </property>
  <property fmtid="{D5CDD505-2E9C-101B-9397-08002B2CF9AE}" pid="3" name="_2015_ms_pID_7253431">
    <vt:lpwstr>vQZ5A60mf9PIe0O/gAvikmUsYW657IiyUh6UJRZva9zb5ICKwTlaMH
OO+rmHzCPzF+HXKIw5es4JZQtWCf+29boqC+q20jrk0Z84fXOLt1FRbXEisd1eOxdMD4Lany
mqXInnGMTVwYAjqikjmpY8HoZ/cqONiywtJ061pxyKWoCdY796B0fNV1ayZ8D976bRTJVtb8
oiHTyzc5TUeXulUt</vt:lpwstr>
  </property>
</Properties>
</file>