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A034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8B117A2" w:rsidR="008A4B4C" w:rsidRPr="005B217D" w:rsidRDefault="00E61DAC" w:rsidP="005410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410DC">
              <w:rPr>
                <w:lang w:val="en-CA"/>
              </w:rPr>
              <w:t>0541-</w:t>
            </w:r>
            <w:proofErr w:type="spellStart"/>
            <w:r w:rsidR="00E47F2D" w:rsidRPr="00E47F2D">
              <w:rPr>
                <w:lang w:val="en-CA"/>
              </w:rPr>
              <w:t>v1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2D8138" w:rsidR="00E61DAC" w:rsidRPr="005B217D" w:rsidRDefault="00EE1B4E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on Common Test Conditions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3EDE59B" w:rsidR="00E61DAC" w:rsidRPr="005B217D" w:rsidRDefault="0013458C" w:rsidP="00092F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E0B0FB" w:rsidR="00E61DAC" w:rsidRPr="005B217D" w:rsidRDefault="00E61DAC" w:rsidP="00092F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FF002F1" w:rsidR="00E61DAC" w:rsidRPr="005B217D" w:rsidRDefault="00092F62" w:rsidP="00092F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9735A6" w:rsidR="00E61DAC" w:rsidRPr="005B217D" w:rsidRDefault="00E61DAC" w:rsidP="00092F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92F62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64DB87" w:rsidR="00E61DAC" w:rsidRPr="005B217D" w:rsidRDefault="00092F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3A0E9F" w14:textId="784FC7F2" w:rsidR="001C3419" w:rsidRPr="001C3419" w:rsidRDefault="00092F62" w:rsidP="009234A5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="00B84460">
        <w:rPr>
          <w:lang w:val="en-CA"/>
        </w:rPr>
        <w:t>BoG</w:t>
      </w:r>
      <w:proofErr w:type="spellEnd"/>
      <w:r w:rsidR="00B84460">
        <w:rPr>
          <w:lang w:val="en-CA"/>
        </w:rPr>
        <w:t xml:space="preserve"> met </w:t>
      </w:r>
      <w:r>
        <w:rPr>
          <w:lang w:val="en-CA"/>
        </w:rPr>
        <w:t xml:space="preserve">on </w:t>
      </w:r>
      <w:r w:rsidR="00B84460">
        <w:rPr>
          <w:lang w:val="en-CA"/>
        </w:rPr>
        <w:t>14 Jul</w:t>
      </w:r>
      <w:r>
        <w:rPr>
          <w:lang w:val="en-CA"/>
        </w:rPr>
        <w:t>y 2018</w:t>
      </w:r>
      <w:r w:rsidR="001C3419">
        <w:rPr>
          <w:lang w:val="en-CA"/>
        </w:rPr>
        <w:t xml:space="preserve"> to discuss forming recommendations about modifying the Class F sequences in the Common Test Conditions (CTC). The </w:t>
      </w:r>
      <w:proofErr w:type="spellStart"/>
      <w:r w:rsidR="001C3419">
        <w:rPr>
          <w:lang w:val="en-CA"/>
        </w:rPr>
        <w:t>BoG</w:t>
      </w:r>
      <w:proofErr w:type="spellEnd"/>
      <w:r w:rsidR="001C3419">
        <w:rPr>
          <w:lang w:val="en-CA"/>
        </w:rPr>
        <w:t xml:space="preserve"> plans to meet again after some off-line work</w:t>
      </w:r>
      <w:r>
        <w:rPr>
          <w:lang w:val="en-CA"/>
        </w:rPr>
        <w:t>.</w:t>
      </w:r>
    </w:p>
    <w:p w14:paraId="7D2AC1F0" w14:textId="6E9D82A7" w:rsidR="00745F6B" w:rsidRPr="005B217D" w:rsidRDefault="00B84460" w:rsidP="00E11923">
      <w:pPr>
        <w:pStyle w:val="Heading1"/>
        <w:rPr>
          <w:lang w:val="en-CA"/>
        </w:rPr>
      </w:pPr>
      <w:r>
        <w:rPr>
          <w:lang w:val="en-CA"/>
        </w:rPr>
        <w:t>Contribution review</w:t>
      </w:r>
    </w:p>
    <w:p w14:paraId="04D58132" w14:textId="77777777" w:rsidR="00B84460" w:rsidRPr="003B166B" w:rsidRDefault="00B84460" w:rsidP="00B84460">
      <w:pPr>
        <w:pStyle w:val="Heading9"/>
        <w:rPr>
          <w:szCs w:val="24"/>
          <w:lang w:val="en-CA" w:eastAsia="de-DE"/>
        </w:rPr>
      </w:pPr>
      <w:hyperlink r:id="rId10" w:history="1">
        <w:r w:rsidRPr="003B166B">
          <w:rPr>
            <w:color w:val="0000FF"/>
            <w:szCs w:val="24"/>
            <w:u w:val="single"/>
            <w:lang w:val="en-CA" w:eastAsia="de-DE"/>
          </w:rPr>
          <w:t>JVET-K0294</w:t>
        </w:r>
      </w:hyperlink>
      <w:r w:rsidRPr="003B166B">
        <w:rPr>
          <w:szCs w:val="24"/>
          <w:lang w:val="en-CA" w:eastAsia="de-DE"/>
        </w:rPr>
        <w:t xml:space="preserve"> </w:t>
      </w:r>
      <w:proofErr w:type="spellStart"/>
      <w:r w:rsidRPr="003B166B">
        <w:rPr>
          <w:szCs w:val="24"/>
          <w:lang w:val="en-CA" w:eastAsia="de-DE"/>
        </w:rPr>
        <w:t>Tencent</w:t>
      </w:r>
      <w:proofErr w:type="spellEnd"/>
      <w:r w:rsidRPr="003B166B">
        <w:rPr>
          <w:szCs w:val="24"/>
          <w:lang w:val="en-CA" w:eastAsia="de-DE"/>
        </w:rPr>
        <w:t xml:space="preserve"> test sequences, and Class F test set restructure [J. Ye, S. Wenger, X. Li, S. Liu, L. Wu, C. </w:t>
      </w:r>
      <w:proofErr w:type="spellStart"/>
      <w:r w:rsidRPr="003B166B">
        <w:rPr>
          <w:szCs w:val="24"/>
          <w:lang w:val="en-CA" w:eastAsia="de-DE"/>
        </w:rPr>
        <w:t>Xie</w:t>
      </w:r>
      <w:proofErr w:type="spellEnd"/>
      <w:r w:rsidRPr="003B166B">
        <w:rPr>
          <w:szCs w:val="24"/>
          <w:lang w:val="en-CA" w:eastAsia="de-DE"/>
        </w:rPr>
        <w:t xml:space="preserve">, K. Liu, B. Wang, P. Liu, K. Dong, Y. </w:t>
      </w:r>
      <w:proofErr w:type="spellStart"/>
      <w:r w:rsidRPr="003B166B">
        <w:rPr>
          <w:szCs w:val="24"/>
          <w:lang w:val="en-CA" w:eastAsia="de-DE"/>
        </w:rPr>
        <w:t>Kuang</w:t>
      </w:r>
      <w:proofErr w:type="spellEnd"/>
      <w:r w:rsidRPr="003B166B">
        <w:rPr>
          <w:szCs w:val="24"/>
          <w:lang w:val="en-CA" w:eastAsia="de-DE"/>
        </w:rPr>
        <w:t>, W. Feng (</w:t>
      </w:r>
      <w:proofErr w:type="spellStart"/>
      <w:r w:rsidRPr="003B166B">
        <w:rPr>
          <w:szCs w:val="24"/>
          <w:lang w:val="en-CA" w:eastAsia="de-DE"/>
        </w:rPr>
        <w:t>Tencent</w:t>
      </w:r>
      <w:proofErr w:type="spellEnd"/>
      <w:r w:rsidRPr="003B166B">
        <w:rPr>
          <w:szCs w:val="24"/>
          <w:lang w:val="en-CA" w:eastAsia="de-DE"/>
        </w:rPr>
        <w:t>)]</w:t>
      </w:r>
    </w:p>
    <w:p w14:paraId="3972CA45" w14:textId="77777777" w:rsidR="00B84460" w:rsidRDefault="00B84460" w:rsidP="00B84460">
      <w:pPr>
        <w:rPr>
          <w:szCs w:val="22"/>
        </w:rPr>
      </w:pPr>
      <w:r w:rsidRPr="00762FDC">
        <w:rPr>
          <w:szCs w:val="22"/>
        </w:rPr>
        <w:t xml:space="preserve">Four test sequences are presented to JVET for inclusion into the test set.  All are in </w:t>
      </w:r>
      <w:proofErr w:type="spellStart"/>
      <w:r w:rsidRPr="00762FDC">
        <w:rPr>
          <w:szCs w:val="22"/>
        </w:rPr>
        <w:t>1080p</w:t>
      </w:r>
      <w:proofErr w:type="spellEnd"/>
      <w:r w:rsidRPr="00762FDC">
        <w:rPr>
          <w:szCs w:val="22"/>
        </w:rPr>
        <w:t xml:space="preserve"> YUV 4:2:0 resolution.  Three</w:t>
      </w:r>
      <w:r>
        <w:rPr>
          <w:szCs w:val="22"/>
        </w:rPr>
        <w:t xml:space="preserve"> of the f</w:t>
      </w:r>
      <w:r>
        <w:rPr>
          <w:rFonts w:hint="eastAsia"/>
          <w:szCs w:val="22"/>
          <w:lang w:eastAsia="zh-CN"/>
        </w:rPr>
        <w:t>our</w:t>
      </w:r>
      <w:r w:rsidRPr="00762FDC">
        <w:rPr>
          <w:szCs w:val="22"/>
        </w:rPr>
        <w:t xml:space="preserve"> sequences are captured screen content of </w:t>
      </w:r>
      <w:proofErr w:type="spellStart"/>
      <w:r w:rsidRPr="00762FDC">
        <w:rPr>
          <w:szCs w:val="22"/>
        </w:rPr>
        <w:t>eSport</w:t>
      </w:r>
      <w:proofErr w:type="spellEnd"/>
      <w:r w:rsidRPr="00762FDC">
        <w:rPr>
          <w:szCs w:val="22"/>
        </w:rPr>
        <w:t>/gaming applications and appropriate for the Class F test set.  One sequence is part of a music video and offered for the class B test set.  All sequences are characterized by objective and subjective test results.  The copyright holder offers the sequences free of charge and under a copyright license claimed to be suitable for use in standardization projects.</w:t>
      </w:r>
    </w:p>
    <w:p w14:paraId="03C687D2" w14:textId="77777777" w:rsidR="00B84460" w:rsidRDefault="00B84460" w:rsidP="00B84460">
      <w:pPr>
        <w:rPr>
          <w:szCs w:val="22"/>
        </w:rPr>
      </w:pPr>
      <w:r>
        <w:rPr>
          <w:szCs w:val="22"/>
        </w:rPr>
        <w:t>The proponents point out that the current Class F test set is outdated and does not reflect today’s screen content in both resolution and frame rate.  Therefore, it is proposed to replace the current</w:t>
      </w:r>
      <w:r w:rsidRPr="00D817F8">
        <w:rPr>
          <w:szCs w:val="22"/>
        </w:rPr>
        <w:t xml:space="preserve"> class F sequences </w:t>
      </w:r>
      <w:r>
        <w:rPr>
          <w:szCs w:val="22"/>
        </w:rPr>
        <w:t xml:space="preserve">with those of the SCC 4:2:0 TGM test set.  The proponents further observe that </w:t>
      </w:r>
      <w:proofErr w:type="spellStart"/>
      <w:r>
        <w:rPr>
          <w:szCs w:val="22"/>
        </w:rPr>
        <w:t>eSport</w:t>
      </w:r>
      <w:proofErr w:type="spellEnd"/>
      <w:r>
        <w:rPr>
          <w:szCs w:val="22"/>
        </w:rPr>
        <w:t xml:space="preserve">/gaming content is currently underrepresented.  Accordingly, it is further proposed to include one </w:t>
      </w:r>
      <w:proofErr w:type="spellStart"/>
      <w:r>
        <w:rPr>
          <w:szCs w:val="22"/>
        </w:rPr>
        <w:t>eSport</w:t>
      </w:r>
      <w:proofErr w:type="spellEnd"/>
      <w:r>
        <w:rPr>
          <w:szCs w:val="22"/>
        </w:rPr>
        <w:t>/gaming sequences to the Class F test set, either by adding or perhaps by replacing one of the SCC4:2:0 TGM sequences with the new material.</w:t>
      </w:r>
    </w:p>
    <w:p w14:paraId="4F5DF2B7" w14:textId="7DF1F927" w:rsidR="007E47D4" w:rsidRDefault="007E47D4" w:rsidP="00B84460">
      <w:pPr>
        <w:rPr>
          <w:szCs w:val="22"/>
          <w:lang w:val="en-CA"/>
        </w:rPr>
      </w:pPr>
      <w:r>
        <w:rPr>
          <w:szCs w:val="22"/>
          <w:lang w:val="en-CA"/>
        </w:rPr>
        <w:t xml:space="preserve">Three eSports sequences were provided, all from the same video game. </w:t>
      </w:r>
      <w:r w:rsidR="00B14A40">
        <w:rPr>
          <w:szCs w:val="22"/>
          <w:lang w:val="en-CA"/>
        </w:rPr>
        <w:t xml:space="preserve">All of the sequences were somewhat similar. </w:t>
      </w:r>
      <w:r>
        <w:rPr>
          <w:szCs w:val="22"/>
          <w:lang w:val="en-CA"/>
        </w:rPr>
        <w:t xml:space="preserve">The first </w:t>
      </w:r>
      <w:r w:rsidR="001C3419">
        <w:rPr>
          <w:szCs w:val="22"/>
          <w:lang w:val="en-CA"/>
        </w:rPr>
        <w:t xml:space="preserve">sequence, </w:t>
      </w:r>
      <w:proofErr w:type="spellStart"/>
      <w:r w:rsidR="001C3419">
        <w:rPr>
          <w:szCs w:val="22"/>
          <w:lang w:val="en-CA"/>
        </w:rPr>
        <w:t>Tencent_AOV5</w:t>
      </w:r>
      <w:proofErr w:type="spellEnd"/>
      <w:r w:rsidR="001C341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had the highest bitrate</w:t>
      </w:r>
      <w:r w:rsidR="00B14A40">
        <w:rPr>
          <w:szCs w:val="22"/>
          <w:lang w:val="en-CA"/>
        </w:rPr>
        <w:t>, and had</w:t>
      </w:r>
      <w:r>
        <w:rPr>
          <w:szCs w:val="22"/>
          <w:lang w:val="en-CA"/>
        </w:rPr>
        <w:t xml:space="preserve"> some global motion. </w:t>
      </w:r>
      <w:r w:rsidR="00B91E18">
        <w:rPr>
          <w:szCs w:val="22"/>
          <w:lang w:val="en-CA"/>
        </w:rPr>
        <w:t xml:space="preserve">There was agreement that it would be desirable to select one of the sequences to include in the new Class F, with a preference for the </w:t>
      </w:r>
      <w:proofErr w:type="spellStart"/>
      <w:r w:rsidR="00B91E18">
        <w:rPr>
          <w:szCs w:val="22"/>
          <w:lang w:val="en-CA"/>
        </w:rPr>
        <w:t>Tencent_AOV5</w:t>
      </w:r>
      <w:proofErr w:type="spellEnd"/>
      <w:r w:rsidR="00B91E18">
        <w:rPr>
          <w:szCs w:val="22"/>
          <w:lang w:val="en-CA"/>
        </w:rPr>
        <w:t xml:space="preserve"> sequence.</w:t>
      </w:r>
    </w:p>
    <w:p w14:paraId="32414961" w14:textId="6CE90996" w:rsidR="000D486F" w:rsidRDefault="00B91E18" w:rsidP="00B84460">
      <w:pPr>
        <w:rPr>
          <w:szCs w:val="22"/>
          <w:lang w:val="en-CA"/>
        </w:rPr>
      </w:pPr>
      <w:r>
        <w:rPr>
          <w:szCs w:val="22"/>
          <w:lang w:val="en-CA"/>
        </w:rPr>
        <w:t>An additional concert sequence was viewed, but was not relevant for Class F.</w:t>
      </w:r>
    </w:p>
    <w:p w14:paraId="52CA6FC7" w14:textId="346481B8" w:rsidR="004E4503" w:rsidRDefault="004E4503" w:rsidP="004E4503">
      <w:pPr>
        <w:pStyle w:val="Heading1"/>
        <w:rPr>
          <w:lang w:val="en-CA"/>
        </w:rPr>
      </w:pPr>
      <w:r>
        <w:rPr>
          <w:lang w:val="en-CA"/>
        </w:rPr>
        <w:t>Viewing of other sequences</w:t>
      </w:r>
    </w:p>
    <w:p w14:paraId="18820E59" w14:textId="3F3DE345" w:rsidR="00B14A40" w:rsidRDefault="00B14A40" w:rsidP="00B14A4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szCs w:val="22"/>
          <w:lang w:val="en-CA"/>
        </w:rPr>
        <w:t>he existing Class F sequence</w:t>
      </w:r>
      <w:r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the SCC Class TGM 4:2:0</w:t>
      </w:r>
      <w:r>
        <w:rPr>
          <w:szCs w:val="22"/>
          <w:lang w:val="en-CA"/>
        </w:rPr>
        <w:t xml:space="preserve"> sequences were viewed</w:t>
      </w:r>
      <w:r>
        <w:rPr>
          <w:szCs w:val="22"/>
          <w:lang w:val="en-CA"/>
        </w:rPr>
        <w:t>.</w:t>
      </w:r>
      <w:r w:rsidR="005079B0">
        <w:rPr>
          <w:szCs w:val="22"/>
          <w:lang w:val="en-CA"/>
        </w:rPr>
        <w:t xml:space="preserve"> The group expressed interest in replacing most of the sequences. Of the existing Class F sequences, </w:t>
      </w:r>
      <w:proofErr w:type="spellStart"/>
      <w:r w:rsidR="005079B0">
        <w:rPr>
          <w:szCs w:val="22"/>
          <w:lang w:val="en-CA"/>
        </w:rPr>
        <w:t>SlideShow</w:t>
      </w:r>
      <w:proofErr w:type="spellEnd"/>
      <w:r w:rsidR="005079B0">
        <w:rPr>
          <w:szCs w:val="22"/>
          <w:lang w:val="en-CA"/>
        </w:rPr>
        <w:t xml:space="preserve"> was considered the best. It is </w:t>
      </w:r>
      <w:proofErr w:type="spellStart"/>
      <w:r w:rsidR="005079B0">
        <w:rPr>
          <w:szCs w:val="22"/>
          <w:lang w:val="en-CA"/>
        </w:rPr>
        <w:t>720p</w:t>
      </w:r>
      <w:proofErr w:type="spellEnd"/>
      <w:r w:rsidR="005079B0">
        <w:rPr>
          <w:szCs w:val="22"/>
          <w:lang w:val="en-CA"/>
        </w:rPr>
        <w:t xml:space="preserve"> resolution.</w:t>
      </w:r>
    </w:p>
    <w:p w14:paraId="0DA8EA2E" w14:textId="11ADAC5C" w:rsidR="000D486F" w:rsidRDefault="005079B0" w:rsidP="00B84460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4E4503">
        <w:rPr>
          <w:szCs w:val="22"/>
          <w:lang w:val="en-CA"/>
        </w:rPr>
        <w:t>everal s</w:t>
      </w:r>
      <w:r w:rsidR="000D486F">
        <w:rPr>
          <w:szCs w:val="22"/>
          <w:lang w:val="en-CA"/>
        </w:rPr>
        <w:t>equences from Twitch (no contribution</w:t>
      </w:r>
      <w:r w:rsidR="004E4503">
        <w:rPr>
          <w:szCs w:val="22"/>
          <w:lang w:val="en-CA"/>
        </w:rPr>
        <w:t xml:space="preserve"> uploaded yet</w:t>
      </w:r>
      <w:r w:rsidR="000D486F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were informally viewed. A</w:t>
      </w:r>
      <w:r w:rsidR="004E4503">
        <w:rPr>
          <w:szCs w:val="22"/>
          <w:lang w:val="en-CA"/>
        </w:rPr>
        <w:t>ll were</w:t>
      </w:r>
      <w:r w:rsidR="00B77613">
        <w:rPr>
          <w:szCs w:val="22"/>
          <w:lang w:val="en-CA"/>
        </w:rPr>
        <w:t xml:space="preserve"> </w:t>
      </w:r>
      <w:proofErr w:type="spellStart"/>
      <w:r w:rsidR="00B77613">
        <w:rPr>
          <w:szCs w:val="22"/>
          <w:lang w:val="en-CA"/>
        </w:rPr>
        <w:t>1080p60</w:t>
      </w:r>
      <w:proofErr w:type="spellEnd"/>
      <w:r w:rsidR="00B77613">
        <w:rPr>
          <w:szCs w:val="22"/>
          <w:lang w:val="en-CA"/>
        </w:rPr>
        <w:t xml:space="preserve"> 4:2:0</w:t>
      </w:r>
      <w:r>
        <w:rPr>
          <w:szCs w:val="22"/>
          <w:lang w:val="en-CA"/>
        </w:rPr>
        <w:t xml:space="preserve"> and were eSports/video gaming content</w:t>
      </w:r>
      <w:r w:rsidR="004E450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It was verbally indicated that these sequences could be made available to the group.</w:t>
      </w:r>
    </w:p>
    <w:p w14:paraId="27B97C0B" w14:textId="6EF7C58C" w:rsidR="004E4503" w:rsidRDefault="004E4503" w:rsidP="00B8446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</w:t>
      </w:r>
      <w:r w:rsidR="005079B0">
        <w:rPr>
          <w:szCs w:val="22"/>
          <w:lang w:val="en-CA"/>
        </w:rPr>
        <w:t xml:space="preserve">Twitch </w:t>
      </w:r>
      <w:r>
        <w:rPr>
          <w:szCs w:val="22"/>
          <w:lang w:val="en-CA"/>
        </w:rPr>
        <w:t xml:space="preserve">sequences </w:t>
      </w:r>
      <w:r w:rsidR="005079B0">
        <w:rPr>
          <w:szCs w:val="22"/>
          <w:lang w:val="en-CA"/>
        </w:rPr>
        <w:t>have</w:t>
      </w:r>
      <w:r>
        <w:rPr>
          <w:szCs w:val="22"/>
          <w:lang w:val="en-CA"/>
        </w:rPr>
        <w:t xml:space="preserve"> a lot of scene changes, but some sequenc</w:t>
      </w:r>
      <w:r w:rsidR="005079B0">
        <w:rPr>
          <w:szCs w:val="22"/>
          <w:lang w:val="en-CA"/>
        </w:rPr>
        <w:t>es have</w:t>
      </w:r>
      <w:r>
        <w:rPr>
          <w:szCs w:val="22"/>
          <w:lang w:val="en-CA"/>
        </w:rPr>
        <w:t xml:space="preserve"> </w:t>
      </w:r>
      <w:r w:rsidR="005079B0">
        <w:rPr>
          <w:szCs w:val="22"/>
          <w:lang w:val="en-CA"/>
        </w:rPr>
        <w:t>reasonably long segments</w:t>
      </w:r>
      <w:r>
        <w:rPr>
          <w:szCs w:val="22"/>
          <w:lang w:val="en-CA"/>
        </w:rPr>
        <w:t xml:space="preserve"> without scene changes</w:t>
      </w:r>
      <w:r w:rsidR="005079B0">
        <w:rPr>
          <w:szCs w:val="22"/>
          <w:lang w:val="en-CA"/>
        </w:rPr>
        <w:t>, greater than 10 seconds</w:t>
      </w:r>
      <w:r>
        <w:rPr>
          <w:szCs w:val="22"/>
          <w:lang w:val="en-CA"/>
        </w:rPr>
        <w:t xml:space="preserve">. </w:t>
      </w:r>
      <w:r w:rsidR="005079B0">
        <w:rPr>
          <w:szCs w:val="22"/>
          <w:lang w:val="en-CA"/>
        </w:rPr>
        <w:t xml:space="preserve">The most </w:t>
      </w:r>
      <w:r>
        <w:rPr>
          <w:szCs w:val="22"/>
          <w:lang w:val="en-CA"/>
        </w:rPr>
        <w:t xml:space="preserve">sequences </w:t>
      </w:r>
      <w:r w:rsidR="005079B0">
        <w:rPr>
          <w:szCs w:val="22"/>
          <w:lang w:val="en-CA"/>
        </w:rPr>
        <w:t xml:space="preserve">of most interest </w:t>
      </w:r>
      <w:r>
        <w:rPr>
          <w:szCs w:val="22"/>
          <w:lang w:val="en-CA"/>
        </w:rPr>
        <w:t xml:space="preserve">are </w:t>
      </w:r>
      <w:proofErr w:type="spellStart"/>
      <w:r w:rsidR="00B77613">
        <w:rPr>
          <w:szCs w:val="22"/>
          <w:lang w:val="en-CA"/>
        </w:rPr>
        <w:t>EuroTrucking</w:t>
      </w:r>
      <w:proofErr w:type="spellEnd"/>
      <w:r w:rsidR="00B77613">
        <w:rPr>
          <w:szCs w:val="22"/>
          <w:lang w:val="en-CA"/>
        </w:rPr>
        <w:t xml:space="preserve"> (10 seconds near end), </w:t>
      </w:r>
      <w:proofErr w:type="spellStart"/>
      <w:r w:rsidR="00B77613">
        <w:rPr>
          <w:szCs w:val="22"/>
          <w:lang w:val="en-CA"/>
        </w:rPr>
        <w:t>Witchers</w:t>
      </w:r>
      <w:proofErr w:type="spellEnd"/>
      <w:r w:rsidR="00B77613">
        <w:rPr>
          <w:szCs w:val="22"/>
          <w:lang w:val="en-CA"/>
        </w:rPr>
        <w:t xml:space="preserve"> (early in sequence)</w:t>
      </w:r>
      <w:r>
        <w:rPr>
          <w:szCs w:val="22"/>
          <w:lang w:val="en-CA"/>
        </w:rPr>
        <w:t>.</w:t>
      </w:r>
    </w:p>
    <w:p w14:paraId="0F686E2B" w14:textId="1E58381F" w:rsidR="00B77613" w:rsidRDefault="004E4503" w:rsidP="00B84460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suggested to </w:t>
      </w:r>
      <w:r w:rsidR="00B77613">
        <w:rPr>
          <w:szCs w:val="22"/>
          <w:lang w:val="en-CA"/>
        </w:rPr>
        <w:t xml:space="preserve">pick 10 second </w:t>
      </w:r>
      <w:r>
        <w:rPr>
          <w:szCs w:val="22"/>
          <w:lang w:val="en-CA"/>
        </w:rPr>
        <w:t xml:space="preserve">segments from each sequence and </w:t>
      </w:r>
      <w:r w:rsidR="00B77613">
        <w:rPr>
          <w:szCs w:val="22"/>
          <w:lang w:val="en-CA"/>
        </w:rPr>
        <w:t xml:space="preserve">HEVC encode them, </w:t>
      </w:r>
      <w:r>
        <w:rPr>
          <w:szCs w:val="22"/>
          <w:lang w:val="en-CA"/>
        </w:rPr>
        <w:t xml:space="preserve">and </w:t>
      </w:r>
      <w:r w:rsidR="005079B0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present </w:t>
      </w:r>
      <w:r w:rsidR="005079B0">
        <w:rPr>
          <w:szCs w:val="22"/>
          <w:lang w:val="en-CA"/>
        </w:rPr>
        <w:t xml:space="preserve">the information </w:t>
      </w:r>
      <w:r>
        <w:rPr>
          <w:szCs w:val="22"/>
          <w:lang w:val="en-CA"/>
        </w:rPr>
        <w:t xml:space="preserve">in a </w:t>
      </w:r>
      <w:r w:rsidR="00B77613">
        <w:rPr>
          <w:szCs w:val="22"/>
          <w:lang w:val="en-CA"/>
        </w:rPr>
        <w:t>late contribution</w:t>
      </w:r>
      <w:r>
        <w:rPr>
          <w:szCs w:val="22"/>
          <w:lang w:val="en-CA"/>
        </w:rPr>
        <w:t>.</w:t>
      </w:r>
    </w:p>
    <w:p w14:paraId="2E58C5DA" w14:textId="77777777" w:rsidR="00122A4B" w:rsidRPr="005B217D" w:rsidRDefault="00122A4B" w:rsidP="00122A4B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66B07754" w14:textId="49833FB2" w:rsidR="00B77613" w:rsidRDefault="005079B0" w:rsidP="00B84460">
      <w:pPr>
        <w:rPr>
          <w:szCs w:val="22"/>
          <w:lang w:val="en-CA"/>
        </w:rPr>
      </w:pPr>
      <w:r>
        <w:rPr>
          <w:szCs w:val="22"/>
          <w:lang w:val="en-CA"/>
        </w:rPr>
        <w:t>It was suggested that s</w:t>
      </w:r>
      <w:r w:rsidR="00B77613">
        <w:rPr>
          <w:szCs w:val="22"/>
          <w:lang w:val="en-CA"/>
        </w:rPr>
        <w:t>ome other SCC sequences may be of interest</w:t>
      </w:r>
      <w:r>
        <w:rPr>
          <w:szCs w:val="22"/>
          <w:lang w:val="en-CA"/>
        </w:rPr>
        <w:t>, including some</w:t>
      </w:r>
      <w:r w:rsidR="00B77613">
        <w:rPr>
          <w:szCs w:val="22"/>
          <w:lang w:val="en-CA"/>
        </w:rPr>
        <w:t xml:space="preserve"> that are 4:4:4, but could be converted</w:t>
      </w:r>
      <w:r>
        <w:rPr>
          <w:szCs w:val="22"/>
          <w:lang w:val="en-CA"/>
        </w:rPr>
        <w:t xml:space="preserve"> to 4:2:0. </w:t>
      </w:r>
      <w:proofErr w:type="spellStart"/>
      <w:r>
        <w:rPr>
          <w:szCs w:val="22"/>
          <w:lang w:val="en-CA"/>
        </w:rPr>
        <w:t>MissionControlClip3</w:t>
      </w:r>
      <w:proofErr w:type="spellEnd"/>
      <w:r>
        <w:rPr>
          <w:szCs w:val="22"/>
          <w:lang w:val="en-CA"/>
        </w:rPr>
        <w:t xml:space="preserve"> was particularly suggested, but was not available for viewing during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meeting.</w:t>
      </w:r>
    </w:p>
    <w:p w14:paraId="3A4ECE2B" w14:textId="6BC9BA6B" w:rsidR="00B91E18" w:rsidRDefault="00B91E18" w:rsidP="00B84460">
      <w:pPr>
        <w:rPr>
          <w:szCs w:val="22"/>
          <w:lang w:val="en-CA"/>
        </w:rPr>
      </w:pPr>
      <w:r>
        <w:rPr>
          <w:szCs w:val="22"/>
          <w:lang w:val="en-CA"/>
        </w:rPr>
        <w:t>It was suggested that it would be i</w:t>
      </w:r>
      <w:r>
        <w:rPr>
          <w:szCs w:val="22"/>
          <w:lang w:val="en-CA"/>
        </w:rPr>
        <w:t xml:space="preserve">nteresting to have both </w:t>
      </w:r>
      <w:r>
        <w:rPr>
          <w:szCs w:val="22"/>
          <w:lang w:val="en-CA"/>
        </w:rPr>
        <w:t xml:space="preserve">text with both English </w:t>
      </w:r>
      <w:r>
        <w:rPr>
          <w:szCs w:val="22"/>
          <w:lang w:val="en-CA"/>
        </w:rPr>
        <w:t>alphabet and Asian characters.</w:t>
      </w:r>
    </w:p>
    <w:p w14:paraId="61499591" w14:textId="597B564D" w:rsidR="00776F7D" w:rsidRDefault="00B91E18" w:rsidP="00B84460">
      <w:pPr>
        <w:rPr>
          <w:szCs w:val="22"/>
          <w:lang w:val="en-CA"/>
        </w:rPr>
      </w:pPr>
      <w:r>
        <w:rPr>
          <w:szCs w:val="22"/>
          <w:lang w:val="en-CA"/>
        </w:rPr>
        <w:t xml:space="preserve">Class F currently has 4 sequences, and there was consensus in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to remain at 4 sequences, but to recommend changes to the sequences. </w:t>
      </w:r>
    </w:p>
    <w:p w14:paraId="70382F57" w14:textId="083A8F07" w:rsidR="00B77613" w:rsidRDefault="00B91E18" w:rsidP="00B84460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agreed to aim for the following types of sequence content: </w:t>
      </w:r>
      <w:r w:rsidR="00776F7D">
        <w:rPr>
          <w:szCs w:val="22"/>
          <w:lang w:val="en-CA"/>
        </w:rPr>
        <w:t xml:space="preserve">2 eSports, </w:t>
      </w:r>
      <w:r>
        <w:rPr>
          <w:szCs w:val="22"/>
          <w:lang w:val="en-CA"/>
        </w:rPr>
        <w:t xml:space="preserve">1 </w:t>
      </w:r>
      <w:r w:rsidR="00776F7D">
        <w:rPr>
          <w:szCs w:val="22"/>
          <w:lang w:val="en-CA"/>
        </w:rPr>
        <w:t>desktop/</w:t>
      </w:r>
      <w:proofErr w:type="spellStart"/>
      <w:r w:rsidR="00776F7D">
        <w:rPr>
          <w:szCs w:val="22"/>
          <w:lang w:val="en-CA"/>
        </w:rPr>
        <w:t>powerpoint</w:t>
      </w:r>
      <w:proofErr w:type="spellEnd"/>
      <w:r w:rsidR="00776F7D"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1</w:t>
      </w:r>
      <w:proofErr w:type="gramEnd"/>
      <w:r>
        <w:rPr>
          <w:szCs w:val="22"/>
          <w:lang w:val="en-CA"/>
        </w:rPr>
        <w:t xml:space="preserve"> </w:t>
      </w:r>
      <w:r w:rsidR="00776F7D">
        <w:rPr>
          <w:szCs w:val="22"/>
          <w:lang w:val="en-CA"/>
        </w:rPr>
        <w:t>animation</w:t>
      </w:r>
      <w:r w:rsidR="00122A4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 following are candidates for the 4 sequences:</w:t>
      </w:r>
    </w:p>
    <w:p w14:paraId="758FBF63" w14:textId="15BC770D" w:rsidR="00B77613" w:rsidRDefault="00776F7D" w:rsidP="00776F7D">
      <w:pPr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eSports1</w:t>
      </w:r>
      <w:proofErr w:type="spellEnd"/>
      <w:r>
        <w:rPr>
          <w:szCs w:val="22"/>
          <w:lang w:val="en-CA"/>
        </w:rPr>
        <w:t xml:space="preserve">: </w:t>
      </w:r>
      <w:proofErr w:type="spellStart"/>
      <w:r w:rsidR="00B91E18">
        <w:rPr>
          <w:szCs w:val="22"/>
          <w:lang w:val="en-CA"/>
        </w:rPr>
        <w:t>Tencent_</w:t>
      </w:r>
      <w:r>
        <w:rPr>
          <w:szCs w:val="22"/>
          <w:lang w:val="en-CA"/>
        </w:rPr>
        <w:t>AOV5</w:t>
      </w:r>
      <w:proofErr w:type="spellEnd"/>
      <w:r>
        <w:rPr>
          <w:szCs w:val="22"/>
          <w:lang w:val="en-CA"/>
        </w:rPr>
        <w:t xml:space="preserve"> – first sequence from </w:t>
      </w:r>
      <w:proofErr w:type="spellStart"/>
      <w:r>
        <w:rPr>
          <w:szCs w:val="22"/>
          <w:lang w:val="en-CA"/>
        </w:rPr>
        <w:t>Ten</w:t>
      </w:r>
      <w:r w:rsidR="009575B7">
        <w:rPr>
          <w:szCs w:val="22"/>
          <w:lang w:val="en-CA"/>
        </w:rPr>
        <w:t>c</w:t>
      </w:r>
      <w:r>
        <w:rPr>
          <w:szCs w:val="22"/>
          <w:lang w:val="en-CA"/>
        </w:rPr>
        <w:t>ent</w:t>
      </w:r>
      <w:proofErr w:type="spellEnd"/>
    </w:p>
    <w:p w14:paraId="292316C7" w14:textId="2D325370" w:rsidR="00776F7D" w:rsidRDefault="00776F7D" w:rsidP="00776F7D">
      <w:pPr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eSports2</w:t>
      </w:r>
      <w:proofErr w:type="spellEnd"/>
      <w:r>
        <w:rPr>
          <w:szCs w:val="22"/>
          <w:lang w:val="en-CA"/>
        </w:rPr>
        <w:t>: For 2</w:t>
      </w:r>
      <w:r w:rsidRPr="00776F7D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sequence, </w:t>
      </w:r>
      <w:r w:rsidR="00B91E18">
        <w:rPr>
          <w:szCs w:val="22"/>
          <w:lang w:val="en-CA"/>
        </w:rPr>
        <w:t>consider</w:t>
      </w:r>
      <w:r>
        <w:rPr>
          <w:szCs w:val="22"/>
          <w:lang w:val="en-CA"/>
        </w:rPr>
        <w:t xml:space="preserve"> the two sequences from Twitch</w:t>
      </w:r>
      <w:r w:rsidR="00B91E18">
        <w:rPr>
          <w:szCs w:val="22"/>
          <w:lang w:val="en-CA"/>
        </w:rPr>
        <w:t xml:space="preserve">, </w:t>
      </w:r>
      <w:proofErr w:type="spellStart"/>
      <w:r w:rsidR="00B91E18">
        <w:rPr>
          <w:szCs w:val="22"/>
          <w:lang w:val="en-CA"/>
        </w:rPr>
        <w:t>EuroTrucking</w:t>
      </w:r>
      <w:proofErr w:type="spellEnd"/>
      <w:r w:rsidR="00B91E18">
        <w:rPr>
          <w:szCs w:val="22"/>
          <w:lang w:val="en-CA"/>
        </w:rPr>
        <w:t xml:space="preserve"> and </w:t>
      </w:r>
      <w:proofErr w:type="spellStart"/>
      <w:r w:rsidR="00B91E18">
        <w:rPr>
          <w:szCs w:val="22"/>
          <w:lang w:val="en-CA"/>
        </w:rPr>
        <w:t>Witchers</w:t>
      </w:r>
      <w:proofErr w:type="spellEnd"/>
    </w:p>
    <w:p w14:paraId="49FBE9B1" w14:textId="02C1517A" w:rsidR="00776F7D" w:rsidRDefault="00776F7D" w:rsidP="00776F7D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Desktop/</w:t>
      </w:r>
      <w:proofErr w:type="spellStart"/>
      <w:r>
        <w:rPr>
          <w:szCs w:val="22"/>
          <w:lang w:val="en-CA"/>
        </w:rPr>
        <w:t>powerpoint</w:t>
      </w:r>
      <w:proofErr w:type="spellEnd"/>
      <w:r>
        <w:rPr>
          <w:szCs w:val="22"/>
          <w:lang w:val="en-CA"/>
        </w:rPr>
        <w:t xml:space="preserve">: </w:t>
      </w:r>
      <w:r w:rsidR="00122A4B">
        <w:rPr>
          <w:szCs w:val="22"/>
          <w:lang w:val="en-CA"/>
        </w:rPr>
        <w:t>cons</w:t>
      </w:r>
      <w:r w:rsidR="00B91E18">
        <w:rPr>
          <w:szCs w:val="22"/>
          <w:lang w:val="en-CA"/>
        </w:rPr>
        <w:t>ider</w:t>
      </w:r>
      <w:r w:rsidR="00122A4B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SlideShow</w:t>
      </w:r>
      <w:proofErr w:type="spellEnd"/>
      <w:r>
        <w:rPr>
          <w:szCs w:val="22"/>
          <w:lang w:val="en-CA"/>
        </w:rPr>
        <w:t xml:space="preserve"> from Class F, or </w:t>
      </w:r>
      <w:proofErr w:type="spellStart"/>
      <w:r>
        <w:rPr>
          <w:szCs w:val="22"/>
          <w:lang w:val="en-CA"/>
        </w:rPr>
        <w:t>MissionControlClip3</w:t>
      </w:r>
      <w:proofErr w:type="spellEnd"/>
      <w:r>
        <w:rPr>
          <w:szCs w:val="22"/>
          <w:lang w:val="en-CA"/>
        </w:rPr>
        <w:t xml:space="preserve"> (4:4:4, would need to be converted</w:t>
      </w:r>
      <w:r w:rsidR="00B91E18">
        <w:rPr>
          <w:szCs w:val="22"/>
          <w:lang w:val="en-CA"/>
        </w:rPr>
        <w:t xml:space="preserve"> to 4:2:0</w:t>
      </w:r>
      <w:r>
        <w:rPr>
          <w:szCs w:val="22"/>
          <w:lang w:val="en-CA"/>
        </w:rPr>
        <w:t>)</w:t>
      </w:r>
    </w:p>
    <w:p w14:paraId="6A83E964" w14:textId="4D5F67D2" w:rsidR="00776F7D" w:rsidRDefault="00776F7D" w:rsidP="00776F7D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Animated: </w:t>
      </w:r>
      <w:r w:rsidR="00122A4B">
        <w:rPr>
          <w:szCs w:val="22"/>
          <w:lang w:val="en-CA"/>
        </w:rPr>
        <w:t xml:space="preserve">Look at </w:t>
      </w:r>
      <w:proofErr w:type="spellStart"/>
      <w:r w:rsidR="00122A4B" w:rsidRPr="00BB4AF1">
        <w:rPr>
          <w:sz w:val="20"/>
          <w:lang w:val="en-CA"/>
        </w:rPr>
        <w:t>sc_robot_1280x720_30_8bit</w:t>
      </w:r>
      <w:proofErr w:type="spellEnd"/>
      <w:r w:rsidR="00122A4B">
        <w:rPr>
          <w:sz w:val="20"/>
          <w:lang w:val="en-CA"/>
        </w:rPr>
        <w:t xml:space="preserve">, </w:t>
      </w:r>
      <w:r w:rsidR="00B91E18">
        <w:rPr>
          <w:sz w:val="20"/>
          <w:lang w:val="en-CA"/>
        </w:rPr>
        <w:t xml:space="preserve">and </w:t>
      </w:r>
      <w:r w:rsidR="00122A4B">
        <w:rPr>
          <w:sz w:val="20"/>
          <w:lang w:val="en-CA"/>
        </w:rPr>
        <w:t xml:space="preserve">other sources like </w:t>
      </w:r>
      <w:proofErr w:type="spellStart"/>
      <w:r w:rsidR="00122A4B">
        <w:rPr>
          <w:sz w:val="20"/>
          <w:lang w:val="en-CA"/>
        </w:rPr>
        <w:t>sintel</w:t>
      </w:r>
      <w:proofErr w:type="spellEnd"/>
    </w:p>
    <w:p w14:paraId="27908797" w14:textId="5C476C5F" w:rsidR="007E47D4" w:rsidRDefault="00F34C64" w:rsidP="00B8446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plans to meet again after some offline work to prepare candidates sequences.</w:t>
      </w:r>
    </w:p>
    <w:p w14:paraId="1614957F" w14:textId="3F29C4A9" w:rsidR="00122A4B" w:rsidRDefault="00122A4B" w:rsidP="00B84460">
      <w:pPr>
        <w:rPr>
          <w:szCs w:val="22"/>
          <w:lang w:val="en-CA"/>
        </w:rPr>
      </w:pPr>
      <w:r>
        <w:rPr>
          <w:szCs w:val="22"/>
          <w:lang w:val="en-CA"/>
        </w:rPr>
        <w:t xml:space="preserve">Tarek: </w:t>
      </w:r>
      <w:r w:rsidR="006F62BA">
        <w:rPr>
          <w:szCs w:val="22"/>
          <w:lang w:val="en-CA"/>
        </w:rPr>
        <w:t xml:space="preserve">extract 10 second segments and </w:t>
      </w:r>
      <w:r>
        <w:rPr>
          <w:szCs w:val="22"/>
          <w:lang w:val="en-CA"/>
        </w:rPr>
        <w:t>encode the two possible clips from Twitch</w:t>
      </w:r>
    </w:p>
    <w:p w14:paraId="73034CA1" w14:textId="33F87951" w:rsidR="00122A4B" w:rsidRDefault="00122A4B" w:rsidP="00B84460">
      <w:pPr>
        <w:rPr>
          <w:szCs w:val="22"/>
          <w:lang w:val="en-CA"/>
        </w:rPr>
      </w:pPr>
      <w:r>
        <w:rPr>
          <w:szCs w:val="22"/>
          <w:lang w:val="en-CA"/>
        </w:rPr>
        <w:t xml:space="preserve">Alberto: Mission </w:t>
      </w:r>
      <w:proofErr w:type="spellStart"/>
      <w:r>
        <w:rPr>
          <w:szCs w:val="22"/>
          <w:lang w:val="en-CA"/>
        </w:rPr>
        <w:t>Contro</w:t>
      </w:r>
      <w:r w:rsidR="005079B0">
        <w:rPr>
          <w:szCs w:val="22"/>
          <w:lang w:val="en-CA"/>
        </w:rPr>
        <w:t>l</w:t>
      </w:r>
      <w:r>
        <w:rPr>
          <w:szCs w:val="22"/>
          <w:lang w:val="en-CA"/>
        </w:rPr>
        <w:t>Cl</w:t>
      </w:r>
      <w:r w:rsidR="006F62BA">
        <w:rPr>
          <w:szCs w:val="22"/>
          <w:lang w:val="en-CA"/>
        </w:rPr>
        <w:t>ip3</w:t>
      </w:r>
      <w:proofErr w:type="spellEnd"/>
      <w:r w:rsidR="006F62BA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find the video and bitrates. Also suggest some </w:t>
      </w:r>
      <w:r w:rsidR="00F34C64">
        <w:rPr>
          <w:szCs w:val="22"/>
          <w:lang w:val="en-CA"/>
        </w:rPr>
        <w:t xml:space="preserve">clips of </w:t>
      </w:r>
      <w:r>
        <w:rPr>
          <w:szCs w:val="22"/>
          <w:lang w:val="en-CA"/>
        </w:rPr>
        <w:t>animat</w:t>
      </w:r>
      <w:r w:rsidR="00F34C64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</w:t>
      </w:r>
      <w:r w:rsidR="00F34C64">
        <w:rPr>
          <w:szCs w:val="22"/>
          <w:lang w:val="en-CA"/>
        </w:rPr>
        <w:t xml:space="preserve">content </w:t>
      </w:r>
      <w:r>
        <w:rPr>
          <w:szCs w:val="22"/>
          <w:lang w:val="en-CA"/>
        </w:rPr>
        <w:t xml:space="preserve">from </w:t>
      </w:r>
      <w:proofErr w:type="spellStart"/>
      <w:r>
        <w:rPr>
          <w:szCs w:val="22"/>
          <w:lang w:val="en-CA"/>
        </w:rPr>
        <w:t>sintel</w:t>
      </w:r>
      <w:proofErr w:type="spellEnd"/>
      <w:r w:rsidR="00F34C64">
        <w:rPr>
          <w:szCs w:val="22"/>
          <w:lang w:val="en-CA"/>
        </w:rPr>
        <w:t>.</w:t>
      </w:r>
    </w:p>
    <w:p w14:paraId="5631E771" w14:textId="746925D9" w:rsidR="003E251E" w:rsidRDefault="00F34C64" w:rsidP="00B84460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was some discussion about if </w:t>
      </w:r>
      <w:r w:rsidR="007141DB">
        <w:rPr>
          <w:szCs w:val="22"/>
          <w:lang w:val="en-CA"/>
        </w:rPr>
        <w:t xml:space="preserve">Class F should have different QP values than the other sequences in the CTC, and if the CTC generally should have </w:t>
      </w:r>
      <w:r w:rsidR="00122A4B">
        <w:rPr>
          <w:szCs w:val="22"/>
          <w:lang w:val="en-CA"/>
        </w:rPr>
        <w:t xml:space="preserve">higher QP values, to be more aligned with the </w:t>
      </w:r>
      <w:proofErr w:type="spellStart"/>
      <w:r w:rsidR="007141DB">
        <w:rPr>
          <w:szCs w:val="22"/>
          <w:lang w:val="en-CA"/>
        </w:rPr>
        <w:t>CfP</w:t>
      </w:r>
      <w:proofErr w:type="spellEnd"/>
      <w:r w:rsidR="007141DB">
        <w:rPr>
          <w:szCs w:val="22"/>
          <w:lang w:val="en-CA"/>
        </w:rPr>
        <w:t xml:space="preserve"> rate points.</w:t>
      </w:r>
    </w:p>
    <w:p w14:paraId="4E71F7D3" w14:textId="0BEAABC4" w:rsidR="00744C92" w:rsidRDefault="005079B0" w:rsidP="005079B0">
      <w:pPr>
        <w:pStyle w:val="Heading1"/>
        <w:rPr>
          <w:lang w:val="en-CA"/>
        </w:rPr>
      </w:pPr>
      <w:r>
        <w:rPr>
          <w:lang w:val="en-CA"/>
        </w:rPr>
        <w:t>Discussion about o</w:t>
      </w:r>
      <w:r w:rsidR="00744C92">
        <w:rPr>
          <w:lang w:val="en-CA"/>
        </w:rPr>
        <w:t>ther CTC topics</w:t>
      </w:r>
    </w:p>
    <w:p w14:paraId="46CE95E6" w14:textId="7BB296D2" w:rsidR="007141DB" w:rsidRDefault="007141DB" w:rsidP="007141DB">
      <w:pPr>
        <w:rPr>
          <w:szCs w:val="22"/>
          <w:lang w:val="en-CA"/>
        </w:rPr>
      </w:pPr>
      <w:r>
        <w:rPr>
          <w:szCs w:val="22"/>
          <w:lang w:val="en-CA"/>
        </w:rPr>
        <w:t>There was some discussion about w</w:t>
      </w:r>
      <w:r>
        <w:rPr>
          <w:szCs w:val="22"/>
          <w:lang w:val="en-CA"/>
        </w:rPr>
        <w:t xml:space="preserve">hat resolution </w:t>
      </w:r>
      <w:r>
        <w:rPr>
          <w:szCs w:val="22"/>
          <w:lang w:val="en-CA"/>
        </w:rPr>
        <w:t xml:space="preserve">should be used </w:t>
      </w:r>
      <w:r>
        <w:rPr>
          <w:szCs w:val="22"/>
          <w:lang w:val="en-CA"/>
        </w:rPr>
        <w:t>for the Class F content</w:t>
      </w:r>
      <w:r>
        <w:rPr>
          <w:szCs w:val="22"/>
          <w:lang w:val="en-CA"/>
        </w:rPr>
        <w:t xml:space="preserve">. The available content is at different resolutions, although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is always possible. It was suggested to use </w:t>
      </w:r>
      <w:r>
        <w:rPr>
          <w:szCs w:val="22"/>
          <w:lang w:val="en-CA"/>
        </w:rPr>
        <w:t>the same seq</w:t>
      </w:r>
      <w:r>
        <w:rPr>
          <w:szCs w:val="22"/>
          <w:lang w:val="en-CA"/>
        </w:rPr>
        <w:t xml:space="preserve">uence </w:t>
      </w:r>
      <w:r>
        <w:rPr>
          <w:szCs w:val="22"/>
          <w:lang w:val="en-CA"/>
        </w:rPr>
        <w:t>at more than one resolution be included in some test set(s)</w:t>
      </w:r>
      <w:r>
        <w:rPr>
          <w:szCs w:val="22"/>
          <w:lang w:val="en-CA"/>
        </w:rPr>
        <w:t xml:space="preserve">, to help evaluate coding efficiency benefits at different resolutions. </w:t>
      </w:r>
    </w:p>
    <w:p w14:paraId="4807E40E" w14:textId="5F20C156" w:rsidR="007141DB" w:rsidRDefault="007141DB" w:rsidP="007141DB">
      <w:pPr>
        <w:rPr>
          <w:szCs w:val="22"/>
          <w:lang w:val="en-CA"/>
        </w:rPr>
      </w:pPr>
      <w:r>
        <w:rPr>
          <w:szCs w:val="22"/>
          <w:lang w:val="en-CA"/>
        </w:rPr>
        <w:t xml:space="preserve">Possibly consider a new optional class that has </w:t>
      </w:r>
      <w:proofErr w:type="spellStart"/>
      <w:r>
        <w:rPr>
          <w:szCs w:val="22"/>
          <w:lang w:val="en-CA"/>
        </w:rPr>
        <w:t>downsampled</w:t>
      </w:r>
      <w:proofErr w:type="spellEnd"/>
      <w:r>
        <w:rPr>
          <w:szCs w:val="22"/>
          <w:lang w:val="en-CA"/>
        </w:rPr>
        <w:t xml:space="preserve"> versions of sequences in other classes, so that the resolution impact can be easily measured</w:t>
      </w:r>
      <w:r>
        <w:rPr>
          <w:szCs w:val="22"/>
          <w:lang w:val="en-CA"/>
        </w:rPr>
        <w:t xml:space="preserve">. This issue should be raised at a JVET plenary, as it was not part of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mandate.</w:t>
      </w:r>
    </w:p>
    <w:p w14:paraId="284BD5E0" w14:textId="71950AC8" w:rsidR="00956A8C" w:rsidRDefault="007141DB" w:rsidP="00B84460">
      <w:pPr>
        <w:rPr>
          <w:szCs w:val="22"/>
          <w:lang w:val="en-CA"/>
        </w:rPr>
      </w:pPr>
      <w:r>
        <w:rPr>
          <w:szCs w:val="22"/>
          <w:lang w:val="en-CA"/>
        </w:rPr>
        <w:t>There was a</w:t>
      </w:r>
      <w:r w:rsidR="00744C9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suggestion</w:t>
      </w:r>
      <w:r w:rsidR="00744C9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use </w:t>
      </w:r>
      <w:r w:rsidR="00744C92">
        <w:rPr>
          <w:szCs w:val="22"/>
          <w:lang w:val="en-CA"/>
        </w:rPr>
        <w:t>closed GOP for RA</w:t>
      </w:r>
      <w:r>
        <w:rPr>
          <w:szCs w:val="22"/>
          <w:lang w:val="en-CA"/>
        </w:rPr>
        <w:t xml:space="preserve"> instead of open GOP</w:t>
      </w:r>
      <w:r w:rsidR="00744C92">
        <w:rPr>
          <w:szCs w:val="22"/>
          <w:lang w:val="en-CA"/>
        </w:rPr>
        <w:t xml:space="preserve">, since is </w:t>
      </w:r>
      <w:r w:rsidR="00956A8C">
        <w:rPr>
          <w:szCs w:val="22"/>
          <w:lang w:val="en-CA"/>
        </w:rPr>
        <w:t xml:space="preserve">it </w:t>
      </w:r>
      <w:r w:rsidR="00744C92">
        <w:rPr>
          <w:szCs w:val="22"/>
          <w:lang w:val="en-CA"/>
        </w:rPr>
        <w:t>is used in adaptive streaming</w:t>
      </w:r>
      <w:r>
        <w:rPr>
          <w:szCs w:val="22"/>
          <w:lang w:val="en-CA"/>
        </w:rPr>
        <w:t xml:space="preserve">. There was also a suggestion to </w:t>
      </w:r>
      <w:r w:rsidR="00956A8C">
        <w:rPr>
          <w:szCs w:val="22"/>
          <w:lang w:val="en-CA"/>
        </w:rPr>
        <w:t xml:space="preserve">have a test condition defined with some type of </w:t>
      </w:r>
      <w:r w:rsidR="00F34C64">
        <w:rPr>
          <w:szCs w:val="22"/>
          <w:lang w:val="en-CA"/>
        </w:rPr>
        <w:t>scattered</w:t>
      </w:r>
      <w:r w:rsidR="00956A8C">
        <w:rPr>
          <w:szCs w:val="22"/>
          <w:lang w:val="en-CA"/>
        </w:rPr>
        <w:t xml:space="preserve"> intra ref</w:t>
      </w:r>
      <w:r>
        <w:rPr>
          <w:szCs w:val="22"/>
          <w:lang w:val="en-CA"/>
        </w:rPr>
        <w:t>resh, and perhaps to r</w:t>
      </w:r>
      <w:r w:rsidR="00956A8C">
        <w:rPr>
          <w:szCs w:val="22"/>
          <w:lang w:val="en-CA"/>
        </w:rPr>
        <w:t xml:space="preserve">eplace </w:t>
      </w:r>
      <w:r>
        <w:rPr>
          <w:szCs w:val="22"/>
          <w:lang w:val="en-CA"/>
        </w:rPr>
        <w:t xml:space="preserve">the </w:t>
      </w:r>
      <w:r w:rsidR="00956A8C">
        <w:rPr>
          <w:szCs w:val="22"/>
          <w:lang w:val="en-CA"/>
        </w:rPr>
        <w:t xml:space="preserve">LDP </w:t>
      </w:r>
      <w:r>
        <w:rPr>
          <w:szCs w:val="22"/>
          <w:lang w:val="en-CA"/>
        </w:rPr>
        <w:t xml:space="preserve">conditions </w:t>
      </w:r>
      <w:r w:rsidR="00956A8C">
        <w:rPr>
          <w:szCs w:val="22"/>
          <w:lang w:val="en-CA"/>
        </w:rPr>
        <w:t xml:space="preserve">with LDB w/ intra refresh. </w:t>
      </w:r>
    </w:p>
    <w:p w14:paraId="33563154" w14:textId="5E96D8B2" w:rsidR="002D1FF9" w:rsidRDefault="002D1FF9" w:rsidP="00B84460">
      <w:pPr>
        <w:rPr>
          <w:szCs w:val="22"/>
          <w:lang w:val="en-CA"/>
        </w:rPr>
      </w:pPr>
    </w:p>
    <w:p w14:paraId="58550EF6" w14:textId="77777777" w:rsidR="00956A8C" w:rsidRDefault="00956A8C" w:rsidP="00B84460">
      <w:pPr>
        <w:rPr>
          <w:szCs w:val="22"/>
          <w:lang w:val="en-CA"/>
        </w:rPr>
      </w:pPr>
    </w:p>
    <w:p w14:paraId="2720C538" w14:textId="77777777" w:rsidR="00744C92" w:rsidRDefault="00744C92" w:rsidP="00B84460">
      <w:pPr>
        <w:rPr>
          <w:szCs w:val="22"/>
          <w:lang w:val="en-CA"/>
        </w:rPr>
      </w:pPr>
    </w:p>
    <w:p w14:paraId="3F69D7FE" w14:textId="77777777" w:rsidR="003E251E" w:rsidRPr="005B217D" w:rsidRDefault="003E251E" w:rsidP="00B84460">
      <w:pPr>
        <w:rPr>
          <w:szCs w:val="22"/>
          <w:lang w:val="en-CA"/>
        </w:rPr>
      </w:pPr>
      <w:bookmarkStart w:id="0" w:name="_GoBack"/>
      <w:bookmarkEnd w:id="0"/>
    </w:p>
    <w:sectPr w:rsidR="003E251E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D6349" w14:textId="77777777" w:rsidR="00DA0348" w:rsidRDefault="00DA0348">
      <w:r>
        <w:separator/>
      </w:r>
    </w:p>
  </w:endnote>
  <w:endnote w:type="continuationSeparator" w:id="0">
    <w:p w14:paraId="7160F004" w14:textId="77777777" w:rsidR="00DA0348" w:rsidRDefault="00DA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62B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1B4E">
      <w:rPr>
        <w:rStyle w:val="PageNumber"/>
        <w:noProof/>
      </w:rPr>
      <w:t>2018-05-08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67820" w14:textId="77777777" w:rsidR="00DA0348" w:rsidRDefault="00DA0348">
      <w:r>
        <w:separator/>
      </w:r>
    </w:p>
  </w:footnote>
  <w:footnote w:type="continuationSeparator" w:id="0">
    <w:p w14:paraId="09A58FC7" w14:textId="77777777" w:rsidR="00DA0348" w:rsidRDefault="00DA0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2462C9"/>
    <w:multiLevelType w:val="hybridMultilevel"/>
    <w:tmpl w:val="F942D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92F62"/>
    <w:rsid w:val="000B0C0F"/>
    <w:rsid w:val="000B1C6B"/>
    <w:rsid w:val="000B4FF9"/>
    <w:rsid w:val="000C09AC"/>
    <w:rsid w:val="000D486F"/>
    <w:rsid w:val="000E00F3"/>
    <w:rsid w:val="000F158C"/>
    <w:rsid w:val="00102F3D"/>
    <w:rsid w:val="00122A4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419"/>
    <w:rsid w:val="001C3525"/>
    <w:rsid w:val="001C3AFB"/>
    <w:rsid w:val="001D1BD2"/>
    <w:rsid w:val="001D240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1FF9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251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503"/>
    <w:rsid w:val="004E4F4F"/>
    <w:rsid w:val="004E6789"/>
    <w:rsid w:val="004F61E3"/>
    <w:rsid w:val="00502E10"/>
    <w:rsid w:val="005079B0"/>
    <w:rsid w:val="0051015C"/>
    <w:rsid w:val="00516CF1"/>
    <w:rsid w:val="00531AE9"/>
    <w:rsid w:val="005410DC"/>
    <w:rsid w:val="00550A66"/>
    <w:rsid w:val="005511FD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2BA"/>
    <w:rsid w:val="007023DE"/>
    <w:rsid w:val="00712F60"/>
    <w:rsid w:val="007141DB"/>
    <w:rsid w:val="00720E3B"/>
    <w:rsid w:val="0074393F"/>
    <w:rsid w:val="00744C92"/>
    <w:rsid w:val="00745F6B"/>
    <w:rsid w:val="0075585E"/>
    <w:rsid w:val="00770571"/>
    <w:rsid w:val="007768FF"/>
    <w:rsid w:val="00776F7D"/>
    <w:rsid w:val="007824D3"/>
    <w:rsid w:val="00796EE3"/>
    <w:rsid w:val="007A7D29"/>
    <w:rsid w:val="007B4AB8"/>
    <w:rsid w:val="007D1181"/>
    <w:rsid w:val="007E01A3"/>
    <w:rsid w:val="007E47D4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A8C"/>
    <w:rsid w:val="009575B7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A40"/>
    <w:rsid w:val="00B4194A"/>
    <w:rsid w:val="00B437E8"/>
    <w:rsid w:val="00B5222E"/>
    <w:rsid w:val="00B53179"/>
    <w:rsid w:val="00B56192"/>
    <w:rsid w:val="00B57A23"/>
    <w:rsid w:val="00B600CD"/>
    <w:rsid w:val="00B61C96"/>
    <w:rsid w:val="00B73A2A"/>
    <w:rsid w:val="00B75A51"/>
    <w:rsid w:val="00B77613"/>
    <w:rsid w:val="00B827C6"/>
    <w:rsid w:val="00B84460"/>
    <w:rsid w:val="00B91E18"/>
    <w:rsid w:val="00B94B06"/>
    <w:rsid w:val="00B94C28"/>
    <w:rsid w:val="00BA53F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7C7F"/>
    <w:rsid w:val="00DA0348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1B4E"/>
    <w:rsid w:val="00EE7CD8"/>
    <w:rsid w:val="00EF48CC"/>
    <w:rsid w:val="00F00801"/>
    <w:rsid w:val="00F2488D"/>
    <w:rsid w:val="00F26AD2"/>
    <w:rsid w:val="00F34C64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henix.it-sudparis.eu/jvet/doc_end_user/current_document.php?id=380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07516-1496-4561-A045-2A335DA9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924</Words>
  <Characters>4768</Characters>
  <Application>Microsoft Office Word</Application>
  <DocSecurity>0</DocSecurity>
  <Lines>97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6</cp:revision>
  <cp:lastPrinted>1900-01-01T08:00:00Z</cp:lastPrinted>
  <dcterms:created xsi:type="dcterms:W3CDTF">2018-07-15T05:11:00Z</dcterms:created>
  <dcterms:modified xsi:type="dcterms:W3CDTF">2018-07-15T05:50:00Z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fd59ea4e-525b-4fbf-ab4d-25d1e4db0628</vt:lpwstr>
  </property>
  <property fmtid="{D5CDD505-2E9C-101B-9397-08002B2CF9AE}" pid="3" name="CTP_TimeStamp">
    <vt:lpwstr>2018-07-15 05:50:12Z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