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23B865F4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6F36B7">
              <w:t>530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6F8B4AE3" w:rsidR="003662E3" w:rsidRPr="00DA4B86" w:rsidRDefault="00D462B5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>Crosscheck of JVET-K00</w:t>
            </w:r>
            <w:r w:rsidR="00EC119C">
              <w:rPr>
                <w:b/>
                <w:szCs w:val="22"/>
                <w:lang w:val="en-US" w:eastAsia="ja-JP"/>
              </w:rPr>
              <w:t>86</w:t>
            </w:r>
            <w:r>
              <w:rPr>
                <w:b/>
                <w:szCs w:val="22"/>
                <w:lang w:val="en-US" w:eastAsia="ja-JP"/>
              </w:rPr>
              <w:t xml:space="preserve">: </w:t>
            </w:r>
            <w:r w:rsidR="00EC119C">
              <w:rPr>
                <w:b/>
                <w:szCs w:val="22"/>
              </w:rPr>
              <w:t>Temporal motion vector data storage reduction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F6C5AE2" w:rsidR="00450A76" w:rsidRDefault="0000605E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Yu Han, Wei-Jung Chien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2836AF46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+1-858-</w:t>
            </w:r>
            <w:r w:rsidR="00401EBD">
              <w:rPr>
                <w:szCs w:val="22"/>
              </w:rPr>
              <w:t>845</w:t>
            </w:r>
            <w:r>
              <w:rPr>
                <w:szCs w:val="22"/>
              </w:rPr>
              <w:t>-</w:t>
            </w:r>
            <w:r w:rsidR="00401EBD">
              <w:rPr>
                <w:szCs w:val="22"/>
              </w:rPr>
              <w:t>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4B92D4A1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JVET-K00</w:t>
      </w:r>
      <w:r w:rsidR="00EC119C">
        <w:rPr>
          <w:lang w:eastAsia="zh-TW"/>
        </w:rPr>
        <w:t>86</w:t>
      </w:r>
      <w:r w:rsidR="004C165D">
        <w:rPr>
          <w:lang w:eastAsia="zh-TW"/>
        </w:rPr>
        <w:t xml:space="preserve"> </w:t>
      </w:r>
      <w:r w:rsidR="00EC119C" w:rsidRPr="00EC119C">
        <w:rPr>
          <w:lang w:eastAsia="zh-TW"/>
        </w:rPr>
        <w:t>Temporal motion vector data storage reduction</w:t>
      </w:r>
      <w:r w:rsidR="004C165D">
        <w:rPr>
          <w:lang w:eastAsia="zh-TW"/>
        </w:rPr>
        <w:t xml:space="preserve">. </w:t>
      </w:r>
      <w:r w:rsidR="004C50EA" w:rsidRPr="00B478DB">
        <w:rPr>
          <w:rFonts w:hint="eastAsia"/>
          <w:lang w:eastAsia="zh-TW"/>
        </w:rPr>
        <w:t>The simulations were</w:t>
      </w:r>
      <w:r w:rsidR="004C50EA" w:rsidRPr="00EC119C">
        <w:rPr>
          <w:rFonts w:hint="eastAsia"/>
          <w:lang w:eastAsia="zh-TW"/>
        </w:rPr>
        <w:t xml:space="preserve">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C464B10" w14:textId="37A322E5" w:rsidR="00B478DB" w:rsidRDefault="00DB1C0E" w:rsidP="00B478DB">
      <w:pPr>
        <w:jc w:val="both"/>
        <w:rPr>
          <w:lang w:eastAsia="ko-KR"/>
        </w:rPr>
      </w:pPr>
      <w:r>
        <w:t>JVET-K00</w:t>
      </w:r>
      <w:r w:rsidR="00EC119C">
        <w:t>86</w:t>
      </w:r>
      <w:r>
        <w:t xml:space="preserve"> [1] </w:t>
      </w:r>
      <w:r w:rsidR="00B478DB">
        <w:rPr>
          <w:lang w:eastAsia="ko-KR"/>
        </w:rPr>
        <w:t xml:space="preserve">reports </w:t>
      </w:r>
      <w:r w:rsidR="00EC119C">
        <w:rPr>
          <w:kern w:val="2"/>
          <w:szCs w:val="22"/>
          <w:lang w:eastAsia="ko-KR"/>
        </w:rPr>
        <w:t>coding performance impact with respect to the size of temporal motion vector storage.</w:t>
      </w:r>
    </w:p>
    <w:p w14:paraId="3FBA95E1" w14:textId="60BE8FC0" w:rsidR="00B478DB" w:rsidRDefault="00B478DB" w:rsidP="00B478DB">
      <w:pPr>
        <w:jc w:val="both"/>
        <w:rPr>
          <w:szCs w:val="22"/>
          <w:lang w:eastAsia="zh-CN"/>
        </w:rPr>
      </w:pPr>
      <w:r>
        <w:rPr>
          <w:lang w:eastAsia="ko-KR"/>
        </w:rPr>
        <w:t xml:space="preserve">- Test 1: </w:t>
      </w:r>
      <w:r w:rsidR="00EC119C">
        <w:rPr>
          <w:lang w:eastAsia="ko-KR"/>
        </w:rPr>
        <w:t xml:space="preserve">Temporal motion </w:t>
      </w:r>
      <w:r w:rsidR="00EC119C">
        <w:rPr>
          <w:rFonts w:hint="eastAsia"/>
          <w:lang w:eastAsia="ko-KR"/>
        </w:rPr>
        <w:t>information is stored by the</w:t>
      </w:r>
      <w:r w:rsidR="00EC119C">
        <w:rPr>
          <w:lang w:eastAsia="ko-KR"/>
        </w:rPr>
        <w:t xml:space="preserve"> 16x16 block</w:t>
      </w:r>
      <w:r w:rsidR="00EC119C">
        <w:rPr>
          <w:szCs w:val="22"/>
          <w:lang w:eastAsia="zh-CN"/>
        </w:rPr>
        <w:t>.</w:t>
      </w:r>
    </w:p>
    <w:p w14:paraId="7414B63F" w14:textId="75FF4D2E" w:rsidR="00B478DB" w:rsidRDefault="00B478DB" w:rsidP="00B478DB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- Test 2: </w:t>
      </w:r>
      <w:r w:rsidR="00EC119C">
        <w:rPr>
          <w:lang w:eastAsia="ko-KR"/>
        </w:rPr>
        <w:t xml:space="preserve">Temporal motion </w:t>
      </w:r>
      <w:r w:rsidR="00EC119C">
        <w:rPr>
          <w:rFonts w:hint="eastAsia"/>
          <w:lang w:eastAsia="ko-KR"/>
        </w:rPr>
        <w:t>information is stored by the</w:t>
      </w:r>
      <w:r w:rsidR="00EC119C">
        <w:rPr>
          <w:lang w:eastAsia="ko-KR"/>
        </w:rPr>
        <w:t xml:space="preserve"> 32x32 block.</w:t>
      </w:r>
    </w:p>
    <w:p w14:paraId="56BB8242" w14:textId="2260B611" w:rsidR="00DB1C0E" w:rsidRPr="00B478DB" w:rsidRDefault="00B478DB" w:rsidP="00B478DB">
      <w:pPr>
        <w:jc w:val="both"/>
        <w:rPr>
          <w:szCs w:val="22"/>
        </w:rPr>
      </w:pPr>
      <w:r>
        <w:rPr>
          <w:szCs w:val="22"/>
          <w:lang w:eastAsia="zh-CN"/>
        </w:rPr>
        <w:t xml:space="preserve">- Test 3: </w:t>
      </w:r>
      <w:r w:rsidR="00EC119C">
        <w:rPr>
          <w:lang w:eastAsia="ko-KR"/>
        </w:rPr>
        <w:t xml:space="preserve">Temporal motion </w:t>
      </w:r>
      <w:r w:rsidR="00EC119C">
        <w:rPr>
          <w:rFonts w:hint="eastAsia"/>
          <w:lang w:eastAsia="ko-KR"/>
        </w:rPr>
        <w:t>information is stored by the</w:t>
      </w:r>
      <w:r w:rsidR="00EC119C">
        <w:rPr>
          <w:lang w:eastAsia="ko-KR"/>
        </w:rPr>
        <w:t xml:space="preserve"> 64x64 block.</w:t>
      </w:r>
    </w:p>
    <w:p w14:paraId="7CF586D4" w14:textId="6EC6825D" w:rsidR="00E4706A" w:rsidRPr="007D1793" w:rsidRDefault="00C65E5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 w:rsidRPr="002951C1">
        <w:t>Simulation results</w:t>
      </w:r>
      <w:r w:rsidR="00E4706A">
        <w:t xml:space="preserve">  </w:t>
      </w:r>
    </w:p>
    <w:p w14:paraId="325387FE" w14:textId="245F3539" w:rsidR="00120045" w:rsidRDefault="00B478DB" w:rsidP="00FB3257">
      <w:pPr>
        <w:pStyle w:val="Heading2"/>
        <w:ind w:left="576"/>
        <w:rPr>
          <w:lang w:eastAsia="ko-KR"/>
        </w:rPr>
      </w:pPr>
      <w:r>
        <w:rPr>
          <w:lang w:eastAsia="ko-KR"/>
        </w:rPr>
        <w:t xml:space="preserve">Test </w:t>
      </w:r>
      <w:r w:rsidR="00C60149">
        <w:rPr>
          <w:lang w:eastAsia="ko-KR"/>
        </w:rPr>
        <w:t>1</w:t>
      </w:r>
      <w:r>
        <w:rPr>
          <w:lang w:eastAsia="ko-KR"/>
        </w:rPr>
        <w:t xml:space="preserve">: </w:t>
      </w:r>
      <w:r w:rsidR="00C60149">
        <w:rPr>
          <w:lang w:eastAsia="ko-KR"/>
        </w:rPr>
        <w:t xml:space="preserve">Temporal motion </w:t>
      </w:r>
      <w:r w:rsidR="00C60149">
        <w:rPr>
          <w:rFonts w:hint="eastAsia"/>
          <w:lang w:eastAsia="ko-KR"/>
        </w:rPr>
        <w:t>information is stored by the</w:t>
      </w:r>
      <w:r w:rsidR="00C60149">
        <w:rPr>
          <w:lang w:eastAsia="ko-KR"/>
        </w:rPr>
        <w:t xml:space="preserve"> 16x16 block</w:t>
      </w:r>
    </w:p>
    <w:p w14:paraId="18E9A05C" w14:textId="15079255" w:rsidR="00673BEC" w:rsidRDefault="00875DC6" w:rsidP="00673BEC">
      <w:pPr>
        <w:jc w:val="center"/>
        <w:rPr>
          <w:lang w:eastAsia="ko-KR"/>
        </w:rPr>
      </w:pPr>
      <w:r w:rsidRPr="00875DC6">
        <w:rPr>
          <w:noProof/>
        </w:rPr>
        <w:drawing>
          <wp:inline distT="0" distB="0" distL="0" distR="0" wp14:anchorId="6C1E1890" wp14:editId="345BD968">
            <wp:extent cx="5943600" cy="1362679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13F0" w14:textId="10067008" w:rsidR="00D10F9D" w:rsidRDefault="00875DC6" w:rsidP="006E6647">
      <w:pPr>
        <w:jc w:val="center"/>
        <w:rPr>
          <w:lang w:eastAsia="ko-KR"/>
        </w:rPr>
      </w:pPr>
      <w:r w:rsidRPr="00875DC6">
        <w:rPr>
          <w:noProof/>
        </w:rPr>
        <w:lastRenderedPageBreak/>
        <w:drawing>
          <wp:inline distT="0" distB="0" distL="0" distR="0" wp14:anchorId="1E79F5C5" wp14:editId="17579F26">
            <wp:extent cx="5943600" cy="1362679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CB0B" w14:textId="6657635A" w:rsidR="008E7FF6" w:rsidRDefault="00F20FBB" w:rsidP="00C60149">
      <w:pPr>
        <w:pStyle w:val="Heading2"/>
        <w:ind w:left="576"/>
        <w:rPr>
          <w:lang w:eastAsia="ko-KR"/>
        </w:rPr>
      </w:pPr>
      <w:r>
        <w:rPr>
          <w:lang w:eastAsia="ko-KR"/>
        </w:rPr>
        <w:t>Test</w:t>
      </w:r>
      <w:r w:rsidR="00C60149">
        <w:rPr>
          <w:lang w:eastAsia="ko-KR"/>
        </w:rPr>
        <w:t xml:space="preserve">2: Temporal motion </w:t>
      </w:r>
      <w:r w:rsidR="00C60149">
        <w:rPr>
          <w:rFonts w:hint="eastAsia"/>
          <w:lang w:eastAsia="ko-KR"/>
        </w:rPr>
        <w:t>information is stored by the</w:t>
      </w:r>
      <w:r w:rsidR="00C60149">
        <w:rPr>
          <w:lang w:eastAsia="ko-KR"/>
        </w:rPr>
        <w:t xml:space="preserve"> 32x32 block</w:t>
      </w:r>
    </w:p>
    <w:p w14:paraId="0DE52665" w14:textId="1F35D91E" w:rsidR="00D02E7D" w:rsidRDefault="00643083" w:rsidP="007D2202">
      <w:pPr>
        <w:jc w:val="center"/>
      </w:pPr>
      <w:r w:rsidRPr="00643083">
        <w:rPr>
          <w:noProof/>
        </w:rPr>
        <w:drawing>
          <wp:inline distT="0" distB="0" distL="0" distR="0" wp14:anchorId="31F2A3FB" wp14:editId="72FECE1D">
            <wp:extent cx="5943600" cy="1362679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E29F" w14:textId="506AD55F" w:rsidR="00D02E7D" w:rsidRDefault="000A281E" w:rsidP="00C65766">
      <w:pPr>
        <w:jc w:val="center"/>
      </w:pPr>
      <w:r w:rsidRPr="000A281E">
        <w:rPr>
          <w:noProof/>
        </w:rPr>
        <w:drawing>
          <wp:inline distT="0" distB="0" distL="0" distR="0" wp14:anchorId="1035E615" wp14:editId="087B2952">
            <wp:extent cx="5943600" cy="1362679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9B8C1" w14:textId="0FE40490" w:rsidR="00C60149" w:rsidRDefault="00C60149" w:rsidP="00C60149">
      <w:pPr>
        <w:pStyle w:val="Heading2"/>
        <w:ind w:left="576"/>
        <w:rPr>
          <w:lang w:eastAsia="ko-KR"/>
        </w:rPr>
      </w:pPr>
      <w:r>
        <w:rPr>
          <w:lang w:eastAsia="ko-KR"/>
        </w:rPr>
        <w:t xml:space="preserve">Test 3: Temporal motion </w:t>
      </w:r>
      <w:r>
        <w:rPr>
          <w:rFonts w:hint="eastAsia"/>
          <w:lang w:eastAsia="ko-KR"/>
        </w:rPr>
        <w:t>information is stored by the</w:t>
      </w:r>
      <w:r>
        <w:rPr>
          <w:lang w:eastAsia="ko-KR"/>
        </w:rPr>
        <w:t xml:space="preserve"> 64x64 block</w:t>
      </w:r>
    </w:p>
    <w:p w14:paraId="7A254D0C" w14:textId="06CC65CE" w:rsidR="00C60149" w:rsidRDefault="00747672" w:rsidP="00C65766">
      <w:pPr>
        <w:jc w:val="center"/>
      </w:pPr>
      <w:r w:rsidRPr="00747672">
        <w:rPr>
          <w:noProof/>
        </w:rPr>
        <w:drawing>
          <wp:inline distT="0" distB="0" distL="0" distR="0" wp14:anchorId="2D76CB79" wp14:editId="045332B1">
            <wp:extent cx="5943600" cy="1362679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A3779" w14:textId="02BED078" w:rsidR="00747672" w:rsidRDefault="00747672" w:rsidP="00C65766">
      <w:pPr>
        <w:jc w:val="center"/>
      </w:pPr>
      <w:r w:rsidRPr="00747672">
        <w:rPr>
          <w:noProof/>
        </w:rPr>
        <w:drawing>
          <wp:inline distT="0" distB="0" distL="0" distR="0" wp14:anchorId="04B5D265" wp14:editId="0EAC5899">
            <wp:extent cx="5943600" cy="1362679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2"/>
    </w:p>
    <w:p w14:paraId="35FBF83E" w14:textId="58DEFDD7" w:rsidR="00253244" w:rsidRPr="00B478DB" w:rsidRDefault="00EC119C" w:rsidP="00253244">
      <w:pPr>
        <w:pStyle w:val="ListParagraph"/>
        <w:numPr>
          <w:ilvl w:val="0"/>
          <w:numId w:val="51"/>
        </w:numPr>
        <w:spacing w:before="0"/>
        <w:jc w:val="both"/>
        <w:rPr>
          <w:szCs w:val="22"/>
          <w:lang w:val="en-GB" w:eastAsia="zh-TW"/>
        </w:rPr>
      </w:pPr>
      <w:bookmarkStart w:id="3" w:name="_Ref510092713"/>
      <w:r>
        <w:rPr>
          <w:szCs w:val="22"/>
          <w:lang w:val="en-GB" w:eastAsia="zh-TW"/>
        </w:rPr>
        <w:t>H. Jang, J. Nam,</w:t>
      </w:r>
      <w:r w:rsidRPr="00EC119C">
        <w:rPr>
          <w:szCs w:val="22"/>
          <w:lang w:val="en-GB" w:eastAsia="zh-TW"/>
        </w:rPr>
        <w:t xml:space="preserve"> </w:t>
      </w:r>
      <w:r>
        <w:rPr>
          <w:szCs w:val="22"/>
          <w:lang w:val="en-GB" w:eastAsia="zh-TW"/>
        </w:rPr>
        <w:t xml:space="preserve">S.-H. Kim, </w:t>
      </w:r>
      <w:r w:rsidR="00B478DB">
        <w:rPr>
          <w:szCs w:val="22"/>
          <w:lang w:val="en-GB" w:eastAsia="zh-TW"/>
        </w:rPr>
        <w:t>J. Lim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 w:rsidR="004C50EA">
        <w:rPr>
          <w:szCs w:val="22"/>
          <w:lang w:val="en-GB" w:eastAsia="zh-TW"/>
        </w:rPr>
        <w:t>K00</w:t>
      </w:r>
      <w:r>
        <w:rPr>
          <w:szCs w:val="22"/>
          <w:lang w:val="en-GB" w:eastAsia="zh-TW"/>
        </w:rPr>
        <w:t>86</w:t>
      </w:r>
      <w:r w:rsidR="00253244">
        <w:rPr>
          <w:szCs w:val="22"/>
          <w:lang w:val="en-GB" w:eastAsia="zh-TW"/>
        </w:rPr>
        <w:t>, “</w:t>
      </w:r>
      <w:r w:rsidRPr="00EC119C">
        <w:rPr>
          <w:szCs w:val="22"/>
          <w:lang w:val="en-GB" w:eastAsia="zh-TW"/>
        </w:rPr>
        <w:t>[non-CE] Temporal motion vector data storage reduction</w:t>
      </w:r>
      <w:r w:rsidR="00253244" w:rsidRPr="00B478DB">
        <w:rPr>
          <w:szCs w:val="22"/>
          <w:lang w:val="en-GB" w:eastAsia="zh-TW"/>
        </w:rPr>
        <w:t xml:space="preserve">”, </w:t>
      </w:r>
      <w:r w:rsidR="004C50EA" w:rsidRPr="00B478DB">
        <w:rPr>
          <w:szCs w:val="22"/>
          <w:lang w:val="en-GB" w:eastAsia="zh-TW"/>
        </w:rPr>
        <w:t>July</w:t>
      </w:r>
      <w:r w:rsidR="00253244" w:rsidRPr="00B478DB">
        <w:rPr>
          <w:szCs w:val="22"/>
          <w:lang w:val="en-GB" w:eastAsia="zh-TW"/>
        </w:rPr>
        <w:t xml:space="preserve"> 2018. </w:t>
      </w:r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lastRenderedPageBreak/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7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C2C29" w14:textId="77777777" w:rsidR="00A26732" w:rsidRDefault="00A26732">
      <w:r>
        <w:separator/>
      </w:r>
    </w:p>
  </w:endnote>
  <w:endnote w:type="continuationSeparator" w:id="0">
    <w:p w14:paraId="3BB4D516" w14:textId="77777777" w:rsidR="00A26732" w:rsidRDefault="00A26732">
      <w:r>
        <w:continuationSeparator/>
      </w:r>
    </w:p>
  </w:endnote>
  <w:endnote w:type="continuationNotice" w:id="1">
    <w:p w14:paraId="21B91715" w14:textId="77777777" w:rsidR="00A26732" w:rsidRDefault="00A2673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075715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36B7">
      <w:rPr>
        <w:rStyle w:val="PageNumber"/>
        <w:noProof/>
      </w:rPr>
      <w:t>2018-07-13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44D58" w14:textId="77777777" w:rsidR="00A26732" w:rsidRDefault="00A26732">
      <w:r>
        <w:separator/>
      </w:r>
    </w:p>
  </w:footnote>
  <w:footnote w:type="continuationSeparator" w:id="0">
    <w:p w14:paraId="49921069" w14:textId="77777777" w:rsidR="00A26732" w:rsidRDefault="00A26732">
      <w:r>
        <w:continuationSeparator/>
      </w:r>
    </w:p>
  </w:footnote>
  <w:footnote w:type="continuationNotice" w:id="1">
    <w:p w14:paraId="3C56A48A" w14:textId="77777777" w:rsidR="00A26732" w:rsidRDefault="00A2673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FBE"/>
    <w:rsid w:val="000A123A"/>
    <w:rsid w:val="000A2141"/>
    <w:rsid w:val="000A281E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5F4D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17B8B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3083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E6647"/>
    <w:rsid w:val="006F0520"/>
    <w:rsid w:val="006F0C9E"/>
    <w:rsid w:val="006F36B7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47672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5DC6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26732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478DB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149"/>
    <w:rsid w:val="00C606C9"/>
    <w:rsid w:val="00C63606"/>
    <w:rsid w:val="00C6570D"/>
    <w:rsid w:val="00C65766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119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yuhan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41FA9-A1A5-41CE-A104-24A8463C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183</cp:revision>
  <cp:lastPrinted>2018-04-02T23:49:00Z</cp:lastPrinted>
  <dcterms:created xsi:type="dcterms:W3CDTF">2018-04-02T22:09:00Z</dcterms:created>
  <dcterms:modified xsi:type="dcterms:W3CDTF">2018-07-13T10:57:00Z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