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3A588A" w:rsidRPr="003A588A" w14:paraId="5AD185CE" w14:textId="77777777" w:rsidTr="00A10ED7">
        <w:tc>
          <w:tcPr>
            <w:tcW w:w="6408" w:type="dxa"/>
          </w:tcPr>
          <w:p w14:paraId="5F043392" w14:textId="14ECC176"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0"/>
              <w:jc w:val="both"/>
              <w:textAlignment w:val="baseline"/>
              <w:rPr>
                <w:rFonts w:eastAsia="Times New Roman"/>
                <w:b/>
                <w:sz w:val="22"/>
                <w:szCs w:val="22"/>
                <w:lang w:val="en-CA" w:eastAsia="en-US"/>
              </w:rPr>
            </w:pPr>
            <w:r w:rsidRPr="003A588A">
              <w:rPr>
                <w:rFonts w:eastAsia="Times New Roman"/>
                <w:b/>
                <w:noProof/>
                <w:sz w:val="22"/>
                <w:szCs w:val="22"/>
                <w:lang w:val="en-US" w:eastAsia="en-US"/>
              </w:rPr>
              <mc:AlternateContent>
                <mc:Choice Requires="wpg">
                  <w:drawing>
                    <wp:anchor distT="0" distB="0" distL="114300" distR="114300" simplePos="0" relativeHeight="251659264" behindDoc="0" locked="0" layoutInCell="1" allowOverlap="1" wp14:anchorId="3042DB37" wp14:editId="277A2BBD">
                      <wp:simplePos x="0" y="0"/>
                      <wp:positionH relativeFrom="column">
                        <wp:posOffset>-52705</wp:posOffset>
                      </wp:positionH>
                      <wp:positionV relativeFrom="paragraph">
                        <wp:posOffset>-349250</wp:posOffset>
                      </wp:positionV>
                      <wp:extent cx="295910" cy="312420"/>
                      <wp:effectExtent l="13970" t="8890" r="13970" b="12065"/>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4" name="Line 4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4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4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4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Freeform 4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0363BE" id="Group 3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Ai0ryJuoAAAwawEAA4AAAAAAAAAAAAAAAAALgIAAGRycy9lMm9Eb2MueG1sUEsB&#10;Ai0AFAAGAAgAAAAhAEV/wBjdAAAACAEAAA8AAAAAAAAAAAAAAAAAyKIAAGRycy9kb3ducmV2Lnht&#10;bFBLBQYAAAAABAAEAPMAAADSowAAAAA=&#10;">
                      <v:line id="Line 4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4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FTw8IAAADbAAAADwAAAGRycy9kb3ducmV2LnhtbESPUWvCQBCE3wv9D8cWfNNLK20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FTw8IAAADbAAAADwAAAAAAAAAAAAAA&#10;AAChAgAAZHJzL2Rvd25yZXYueG1sUEsFBgAAAAAEAAQA+QAAAJADAAAAAA==&#10;" strokecolor="white" strokeweight="36e-5mm"/>
                      <v:line id="Line 4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6TcUAAADbAAAADwAAAGRycy9kb3ducmV2LnhtbESPQWvCQBSE7wX/w/IK3uomTVFJXUUK&#10;ggVbMCp4fM2+ZoPZtzG7avrvu4WCx2FmvmFmi9424kqdrx0rSEcJCOLS6ZorBfvd6mkKwgdkjY1j&#10;UvBDHhbzwcMMc+1uvKVrESoRIexzVGBCaHMpfWnIoh+5ljh6366zGKLsKqk7vEW4beRzkoylxZrj&#10;gsGW3gyVp+JiFZzbU59+TKbZpvkyxfvGfr4cDxelho/98hVEoD7cw//ttVaQjeH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6TcUAAADbAAAADwAAAAAAAAAA&#10;AAAAAAChAgAAZHJzL2Rvd25yZXYueG1sUEsFBgAAAAAEAAQA+QAAAJMDAAAAAA==&#10;" strokecolor="white" strokeweight="36e-5mm"/>
                      <v:line id="Line 4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Qf1sUAAADbAAAADwAAAGRycy9kb3ducmV2LnhtbESPQWsCMRSE74L/ITyhN81aRWU1igiF&#10;FlRw20KPr5vnZnHzst1EXf+9EYQeh5n5hlmsWluJCzW+dKxgOEhAEOdOl1wo+Pp8689A+ICssXJM&#10;Cm7kYbXsdhaYanflA12yUIgIYZ+iAhNCnUrpc0MW/cDVxNE7usZiiLIppG7wGuG2kq9JMpEWS44L&#10;BmvaGMpP2dkq+KtP7XA3nY221a/JPrZ2P/75Piv10mvXcxCB2vAffrbftYLRFB5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Qf1sUAAADbAAAADwAAAAAAAAAA&#10;AAAAAAChAgAAZHJzL2Rvd25yZXYueG1sUEsFBgAAAAAEAAQA+QAAAJMDAAAAAA==&#10;" strokecolor="white" strokeweight="36e-5mm"/>
                      <v:line id="Line 4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D8Xb8AAADbAAAADwAAAGRycy9kb3ducmV2LnhtbERPS2vCQBC+C/6HZYTedNMW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jD8Xb8AAADbAAAADwAAAAAAAAAAAAAAAACh&#10;AgAAZHJzL2Rvd25yZXYueG1sUEsFBgAAAAAEAAQA+QAAAI0DAAAAAA==&#10;" strokecolor="white" strokeweight="36e-5mm"/>
                      <v:shape id="Freeform 4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Z28AA&#10;AADbAAAADwAAAGRycy9kb3ducmV2LnhtbESPzYrCMBSF9wO+Q7iCuzF1BEerUURQBne2ur8016bY&#10;3NQmox2f3gjCLA/n5+MsVp2txY1aXzlWMBomIIgLpysuFRzz7ecUhA/IGmvHpOCPPKyWvY8Fptrd&#10;+UC3LJQijrBPUYEJoUml9IUhi37oGuLonV1rMUTZllK3eI/jtpZfSTKRFiuOBIMNbQwVl+zXRm42&#10;OtkDXb8fZb7ba687kzuj1KDfrecgAnXhP/xu/2gF4x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UZ28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4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gX8cAA&#10;AADbAAAADwAAAGRycy9kb3ducmV2LnhtbERPy4rCMBTdC/5DuMLsxtTxSW0qMuAwMriwunF3aa5t&#10;tbkpTUbr35uF4PJw3smqM7W4UesqywpGwwgEcW51xYWC42HzuQDhPLLG2jIpeJCDVdrvJRhre+c9&#10;3TJfiBDCLkYFpfdNLKXLSzLohrYhDtzZtgZ9gG0hdYv3EG5q+RVFM2mw4tBQYkPfJeXX7N8oGP/4&#10;ab3NONodpJ6Yy3z617mTUh+Dbr0E4anzb/HL/asVTML6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gX8c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5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BawsIA&#10;AADbAAAADwAAAGRycy9kb3ducmV2LnhtbESPT4vCMBTE7wt+h/AEb2vqH9ZSjSKK6MHLVvH8aJ5t&#10;sXkpTbR1P/1GEDwOM/MbZrHqTCUe1LjSsoLRMAJBnFldcq7gfNp9xyCcR9ZYWSYFT3KwWva+Fpho&#10;2/IvPVKfiwBhl6CCwvs6kdJlBRl0Q1sTB+9qG4M+yCaXusE2wE0lx1H0Iw2WHBYKrGlTUHZL70bB&#10;JW5n42t3297/4ilieuD8ONkrNeh36zkIT53/hN/tg1YwHcHrS/g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Fr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5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2z8YA&#10;AADbAAAADwAAAGRycy9kb3ducmV2LnhtbESPQWvCQBSE7wX/w/KEXorZVIq00U1QS9CLQlNpPT6y&#10;zySYfRuyq6b/visUehxm5htmkQ2mFVfqXWNZwXMUgyAurW64UnD4zCevIJxH1thaJgU/5CBLRw8L&#10;TLS98QddC1+JAGGXoILa+y6R0pU1GXSR7YiDd7K9QR9kX0nd4y3ATSuncTyTBhsOCzV2tK6pPBcX&#10;o6D43hzfNvvVZVfNzBbfv/KndZ4r9TgelnMQngb/H/5rb7WClyn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2z8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5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reicYA&#10;AADbAAAADwAAAGRycy9kb3ducmV2LnhtbESPT2vCQBTE74LfYXkFb7ppra2kriKBgIdc/ANtb6/Z&#10;1ySafZtmV5P66bsFweMwM79hFqve1OJCrassK3icRCCIc6srLhQc9ul4DsJ5ZI21ZVLwSw5Wy+Fg&#10;gbG2HW/psvOFCBB2MSoovW9iKV1ekkE3sQ1x8L5ta9AH2RZSt9gFuKnlUxS9SIMVh4USG0pKyk+7&#10;s1Ewe70e3o95hl8/6cdn1CRzIpkpNXro128gPPX+Hr61N1rB8xT+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reicYAAADbAAAADwAAAAAAAAAAAAAAAACYAgAAZHJz&#10;L2Rvd25yZXYueG1sUEsFBgAAAAAEAAQA9QAAAIs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5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KBO8IA&#10;AADbAAAADwAAAGRycy9kb3ducmV2LnhtbESPQYvCMBSE7wv+h/AEb2vqKotWo4ggCp6sgnh7NM+m&#10;2LyUJlvr/vqNIOxxmJlvmMWqs5VoqfGlYwWjYQKCOHe65ELB+bT9nILwAVlj5ZgUPMnDatn7WGCq&#10;3YOP1GahEBHCPkUFJoQ6ldLnhiz6oauJo3dzjcUQZVNI3eAjwm0lv5LkW1osOS4YrGljKL9nP1bB&#10;td1lkmfrxGp5GU/p0t0Ov0apQb9bz0EE6sJ/+N3eawWTCby+x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oE7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5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0VBsQA&#10;AADbAAAADwAAAGRycy9kb3ducmV2LnhtbESPT2sCMRTE74V+h/AKXopmlSpla5RSEDy1Vreot8fm&#10;7R+6eQlJquu3NwXB4zAzv2Hmy9504kQ+tJYVjEcZCOLS6pZrBcVuNXwFESKyxs4yKbhQgOXi8WGO&#10;ubZn/qbTNtYiQTjkqKCJ0eVShrIhg2FkHXHyKusNxiR9LbXHc4KbTk6ybCYNtpwWGnT00VD5u/0z&#10;CnTrf1xVfPnD8+UzrKr9sd94p9TgqX9/AxGpj/fwrb3WCl6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NFQb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5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To5sUA&#10;AADbAAAADwAAAGRycy9kb3ducmV2LnhtbESPT2vCQBTE74LfYXmF3nRTDammrlJKWzxU/AteH9nX&#10;bDD7Ns1uNX57Vyj0OMzMb5jZorO1OFPrK8cKnoYJCOLC6YpLBYf9x2ACwgdkjbVjUnAlD4t5vzfD&#10;XLsLb+m8C6WIEPY5KjAhNLmUvjBk0Q9dQxy9b9daDFG2pdQtXiLc1nKUJJm0WHFcMNjQm6HitPu1&#10;Cr6y9Wq8fv8ZpZ/TtDG0H2+S56NSjw/d6wuIQF34D/+1l1pBmsH9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Ojm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5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RTrsA&#10;AADbAAAADwAAAGRycy9kb3ducmV2LnhtbERPSwrCMBDdC94hjOBOU0VEqlH8ILjUWsTl0IxtsZmU&#10;Jmr19GYhuHy8/2LVmko8qXGlZQWjYQSCOLO65FxBet4PZiCcR9ZYWSYFb3KwWnY7C4y1ffGJnonP&#10;RQhhF6OCwvs6ltJlBRl0Q1sTB+5mG4M+wCaXusFXCDeVHEfRVBosOTQUWNO2oOyePIyCz+6GG5KO&#10;P5cqPaa7a5KbLFGq32vXcxCeWv8X/9wHrWASxoYv4QfI5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5t0U6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5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OS4sYA&#10;AADbAAAADwAAAGRycy9kb3ducmV2LnhtbESPT2vCQBTE7wW/w/IEL6VuDEU0dRWxCCXtxT8Xb4/d&#10;ZxLNvg3ZbZL203cLhR6HmfkNs9oMthYdtb5yrGA2TUAQa2cqLhScT/unBQgfkA3WjknBF3nYrEcP&#10;K8yM6/lA3TEUIkLYZ6igDKHJpPS6JIt+6hri6F1dazFE2RbStNhHuK1lmiRzabHiuFBiQ7uS9P34&#10;aRXk8w/Uj3zJi8v3Sd/e09fzjG9KTcbD9gVEoCH8h//ab0bB8xJ+v8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OS4s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5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gQ74A&#10;AADbAAAADwAAAGRycy9kb3ducmV2LnhtbERP3WrCMBS+F3yHcITd2dSOyuiMMgVhd2V1D3DWnP6w&#10;5qQkUbO3NxfCLj++/90hmkncyPnRsoJNloMgbq0euVfwfTmv30D4gKxxskwK/sjDYb9c7LDS9s5f&#10;dGtCL1II+woVDCHMlZS+Hcigz+xMnLjOOoMhQddL7fCews0kizzfSoMjp4YBZzoN1P42V6Pg51VH&#10;WReeu8a1sT8WtTmWUqmXVfx4BxEohn/x0/2pFZRpffqSfoDc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jwYEO+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5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zJHMMA&#10;AADbAAAADwAAAGRycy9kb3ducmV2LnhtbESPQWvCQBSE74X+h+UJ3nRjRSnRVcQiVPCSaA/entln&#10;Esy+TbNbk/x7VxB6HGbmG2a57kwl7tS40rKCyTgCQZxZXXKu4HTcjT5BOI+ssbJMCnpysF69vy0x&#10;1rblhO6pz0WAsItRQeF9HUvpsoIMurGtiYN3tY1BH2STS91gG+Cmkh9RNJcGSw4LBda0LSi7pX8m&#10;UFBOfw+7+vL1sz3bzu/L5Gp7pYaDbrMA4anz/+FX+1srmE3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zJHM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6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LQpsUA&#10;AADbAAAADwAAAGRycy9kb3ducmV2LnhtbESPQWvCQBSE7wX/w/KE3szGFKWkboIUCqK9NKbt9Zl9&#10;TYLZtzG71fjv3YLQ4zAz3zCrfDSdONPgWssK5lEMgriyuuVaQbl/mz2DcB5ZY2eZFFzJQZ5NHlaY&#10;anvhDzoXvhYBwi5FBY33fSqlqxoy6CLbEwfvxw4GfZBDLfWAlwA3nUzieCkNthwWGuzptaHqWPwa&#10;BclnuShl/bR9P30XX7vDfBsfdkulHqfj+gWEp9H/h+/tjVawSODvS/gB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tCm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6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6XcQA&#10;AADbAAAADwAAAGRycy9kb3ducmV2LnhtbESPQWvCQBSE7wX/w/IEb3Wjot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S+l3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6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W8MA&#10;AADbAAAADwAAAGRycy9kb3ducmV2LnhtbESPwWrDMBBE74X+g9hAb7Wc0hTjRgkhwdAe44b2ulhb&#10;y461MpZqu38fBQI5DjPzhllvZ9uJkQbfOFawTFIQxJXTDdcKTl/FcwbCB2SNnWNS8E8etpvHhzXm&#10;2k18pLEMtYgQ9jkqMCH0uZS+MmTRJ64njt6vGyyGKIda6gGnCLedfEnTN2mx4bhgsKe9oepc/lkF&#10;h8+iLWW73/100/nQFpk039mo1NNi3r2DCDSHe/jW/tAKVq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OW8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6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yvMMA&#10;AADbAAAADwAAAGRycy9kb3ducmV2LnhtbESP3YrCMBSE7xd8h3AE7zT1p6LVKLLsLt4oWH2AQ3Ns&#10;i81JbWLtvv1GEPZymJlvmPW2M5VoqXGlZQXjUQSCOLO65FzB5fw9XIBwHlljZZkU/JKD7ab3scZE&#10;2yefqE19LgKEXYIKCu/rREqXFWTQjWxNHLyrbQz6IJtc6gafAW4qOYmiuTRYclgosKbPgrJb+jCB&#10;srxN79le746Pr+j0Ex9mqWxnSg363W4FwlPn/8Pv9l4riGN4fQ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Byv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bA/8UA&#10;AADbAAAADwAAAGRycy9kb3ducmV2LnhtbESPQWsCMRSE74X+h/AKvdWsUqWsRpFSodCDqxZ7fWye&#10;m2U3L0sS3dVf3xSEHoeZ+YZZrAbbigv5UDtWMB5lIIhLp2uuFHwfNi9vIEJE1tg6JgVXCrBaPj4s&#10;MNeu5x1d9rESCcIhRwUmxi6XMpSGLIaR64iTd3LeYkzSV1J77BPctnKSZTNpsea0YLCjd0Nlsz9b&#10;BXb7ejST7U9TfRynXwd/K5q+KJR6fhrWcxCRhvgfvrc/tYLpDP6+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sD/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D1sQA&#10;AADbAAAADwAAAGRycy9kb3ducmV2LnhtbESP3WoCMRSE7wu+QzhCb6RmK/i3NYoVChVEcO0DHJKz&#10;P3Vzsmyibn16Iwi9HGbmG2ax6mwtLtT6yrGC92ECglg7U3Gh4Of49TYD4QOywdoxKfgjD6tl72WB&#10;qXFXPtAlC4WIEPYpKihDaFIpvS7Joh+6hjh6uWsthijbQpoWrxFuazlKkom0WHFcKLGhTUn6lJ2t&#10;Aj2Y57+3Ind+u93p/e3TjLPzXKnXfrf+ABGoC//hZ/vbKBhP4fEl/gC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8g9b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A588A">
              <w:rPr>
                <w:rFonts w:eastAsia="Times New Roman"/>
                <w:b/>
                <w:noProof/>
                <w:sz w:val="22"/>
                <w:szCs w:val="22"/>
                <w:lang w:val="en-US" w:eastAsia="en-US"/>
              </w:rPr>
              <w:drawing>
                <wp:anchor distT="0" distB="0" distL="114300" distR="114300" simplePos="0" relativeHeight="251661312" behindDoc="0" locked="0" layoutInCell="1" allowOverlap="1" wp14:anchorId="0FE09105" wp14:editId="4E651BC6">
                  <wp:simplePos x="0" y="0"/>
                  <wp:positionH relativeFrom="column">
                    <wp:posOffset>610235</wp:posOffset>
                  </wp:positionH>
                  <wp:positionV relativeFrom="paragraph">
                    <wp:posOffset>-318770</wp:posOffset>
                  </wp:positionV>
                  <wp:extent cx="293370" cy="26733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A588A">
              <w:rPr>
                <w:rFonts w:eastAsia="Times New Roman"/>
                <w:b/>
                <w:noProof/>
                <w:sz w:val="22"/>
                <w:szCs w:val="22"/>
                <w:lang w:val="en-US" w:eastAsia="en-US"/>
              </w:rPr>
              <w:drawing>
                <wp:anchor distT="0" distB="0" distL="114300" distR="114300" simplePos="0" relativeHeight="251660288" behindDoc="0" locked="0" layoutInCell="1" allowOverlap="1" wp14:anchorId="35281D99" wp14:editId="66EF919E">
                  <wp:simplePos x="0" y="0"/>
                  <wp:positionH relativeFrom="column">
                    <wp:posOffset>268605</wp:posOffset>
                  </wp:positionH>
                  <wp:positionV relativeFrom="paragraph">
                    <wp:posOffset>-318770</wp:posOffset>
                  </wp:positionV>
                  <wp:extent cx="29464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A588A">
              <w:rPr>
                <w:rFonts w:eastAsia="Times New Roman"/>
                <w:b/>
                <w:sz w:val="22"/>
                <w:szCs w:val="22"/>
                <w:lang w:val="en-CA" w:eastAsia="en-US"/>
              </w:rPr>
              <w:t>Joint Video Experts Team (JVET)</w:t>
            </w:r>
          </w:p>
          <w:p w14:paraId="3F3B62B2"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0"/>
              <w:jc w:val="both"/>
              <w:textAlignment w:val="baseline"/>
              <w:rPr>
                <w:rFonts w:eastAsia="Times New Roman"/>
                <w:b/>
                <w:sz w:val="22"/>
                <w:szCs w:val="22"/>
                <w:lang w:val="en-CA" w:eastAsia="en-US"/>
              </w:rPr>
            </w:pPr>
            <w:r w:rsidRPr="003A588A">
              <w:rPr>
                <w:rFonts w:eastAsia="Times New Roman"/>
                <w:b/>
                <w:sz w:val="22"/>
                <w:szCs w:val="22"/>
                <w:lang w:val="en-CA" w:eastAsia="en-US"/>
              </w:rPr>
              <w:t>of ITU-T SG 16 WP 3 and ISO/IEC JTC 1/SC 29/WG 11</w:t>
            </w:r>
          </w:p>
          <w:p w14:paraId="64462DC3"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0"/>
              <w:jc w:val="both"/>
              <w:textAlignment w:val="baseline"/>
              <w:rPr>
                <w:rFonts w:eastAsia="Times New Roman"/>
                <w:b/>
                <w:sz w:val="22"/>
                <w:szCs w:val="22"/>
                <w:lang w:val="en-CA" w:eastAsia="en-US"/>
              </w:rPr>
            </w:pPr>
            <w:r w:rsidRPr="003A588A">
              <w:rPr>
                <w:rFonts w:eastAsia="Times New Roman"/>
                <w:sz w:val="22"/>
                <w:szCs w:val="20"/>
                <w:lang w:val="en-US" w:eastAsia="en-US"/>
              </w:rPr>
              <w:t xml:space="preserve">11th Meeting: </w:t>
            </w:r>
            <w:r w:rsidRPr="003A588A">
              <w:rPr>
                <w:rFonts w:eastAsia="Times New Roman"/>
                <w:sz w:val="22"/>
                <w:szCs w:val="20"/>
                <w:lang w:val="en-CA" w:eastAsia="en-US"/>
              </w:rPr>
              <w:t>Ljubljana, SI, 10–18 July 2018</w:t>
            </w:r>
          </w:p>
        </w:tc>
        <w:tc>
          <w:tcPr>
            <w:tcW w:w="3168" w:type="dxa"/>
          </w:tcPr>
          <w:p w14:paraId="73568FA4" w14:textId="6570F4EB"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rFonts w:eastAsia="Times New Roman"/>
                <w:sz w:val="22"/>
                <w:szCs w:val="20"/>
                <w:u w:val="single"/>
                <w:lang w:val="en-CA" w:eastAsia="en-US"/>
              </w:rPr>
            </w:pPr>
            <w:r w:rsidRPr="003A588A">
              <w:rPr>
                <w:rFonts w:eastAsia="Times New Roman"/>
                <w:sz w:val="22"/>
                <w:szCs w:val="20"/>
                <w:lang w:val="en-CA" w:eastAsia="en-US"/>
              </w:rPr>
              <w:t>Document: JVET-K</w:t>
            </w:r>
            <w:r>
              <w:rPr>
                <w:rFonts w:eastAsia="Times New Roman"/>
                <w:sz w:val="22"/>
                <w:szCs w:val="20"/>
                <w:lang w:val="en-CA" w:eastAsia="en-US"/>
              </w:rPr>
              <w:t>0481</w:t>
            </w:r>
            <w:r w:rsidRPr="003A588A">
              <w:rPr>
                <w:rFonts w:eastAsia="Times New Roman"/>
                <w:sz w:val="22"/>
                <w:szCs w:val="20"/>
                <w:lang w:val="en-CA" w:eastAsia="en-US"/>
              </w:rPr>
              <w:t>-v1</w:t>
            </w:r>
          </w:p>
        </w:tc>
      </w:tr>
    </w:tbl>
    <w:p w14:paraId="33071A29"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jc w:val="both"/>
        <w:textAlignment w:val="baseline"/>
        <w:rPr>
          <w:rFonts w:eastAsia="Times New Roman"/>
          <w:sz w:val="22"/>
          <w:szCs w:val="20"/>
          <w:lang w:val="en-CA" w:eastAsia="en-US"/>
        </w:rPr>
      </w:pPr>
    </w:p>
    <w:tbl>
      <w:tblPr>
        <w:tblW w:w="0" w:type="auto"/>
        <w:tblLayout w:type="fixed"/>
        <w:tblLook w:val="0000" w:firstRow="0" w:lastRow="0" w:firstColumn="0" w:lastColumn="0" w:noHBand="0" w:noVBand="0"/>
      </w:tblPr>
      <w:tblGrid>
        <w:gridCol w:w="1458"/>
        <w:gridCol w:w="4050"/>
        <w:gridCol w:w="900"/>
        <w:gridCol w:w="3168"/>
      </w:tblGrid>
      <w:tr w:rsidR="003A588A" w:rsidRPr="003A588A" w14:paraId="400B8097" w14:textId="77777777" w:rsidTr="00A10ED7">
        <w:tc>
          <w:tcPr>
            <w:tcW w:w="1458" w:type="dxa"/>
          </w:tcPr>
          <w:p w14:paraId="32836712"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i/>
                <w:sz w:val="22"/>
                <w:szCs w:val="22"/>
                <w:lang w:val="en-CA" w:eastAsia="en-US"/>
              </w:rPr>
            </w:pPr>
            <w:r w:rsidRPr="003A588A">
              <w:rPr>
                <w:rFonts w:eastAsia="Times New Roman"/>
                <w:i/>
                <w:sz w:val="22"/>
                <w:szCs w:val="22"/>
                <w:lang w:val="en-CA" w:eastAsia="en-US"/>
              </w:rPr>
              <w:t>Title:</w:t>
            </w:r>
          </w:p>
        </w:tc>
        <w:tc>
          <w:tcPr>
            <w:tcW w:w="8118" w:type="dxa"/>
            <w:gridSpan w:val="3"/>
          </w:tcPr>
          <w:p w14:paraId="7615DEA6" w14:textId="056A87A0"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b/>
                <w:sz w:val="22"/>
                <w:szCs w:val="22"/>
                <w:lang w:val="en-CA" w:eastAsia="en-US"/>
              </w:rPr>
            </w:pPr>
            <w:r w:rsidRPr="003A588A">
              <w:rPr>
                <w:rFonts w:eastAsia="Times New Roman"/>
                <w:b/>
                <w:sz w:val="22"/>
                <w:szCs w:val="22"/>
                <w:lang w:val="en-CA" w:eastAsia="en-US"/>
              </w:rPr>
              <w:t>Integrating affine-based motion model in HEVC encoder for future video coding</w:t>
            </w:r>
          </w:p>
        </w:tc>
      </w:tr>
      <w:tr w:rsidR="003A588A" w:rsidRPr="003A588A" w14:paraId="0815AC20" w14:textId="77777777" w:rsidTr="00A10ED7">
        <w:tc>
          <w:tcPr>
            <w:tcW w:w="1458" w:type="dxa"/>
          </w:tcPr>
          <w:p w14:paraId="1450E51E"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i/>
                <w:sz w:val="22"/>
                <w:szCs w:val="22"/>
                <w:lang w:val="en-CA" w:eastAsia="en-US"/>
              </w:rPr>
            </w:pPr>
            <w:r w:rsidRPr="003A588A">
              <w:rPr>
                <w:rFonts w:eastAsia="Times New Roman"/>
                <w:i/>
                <w:sz w:val="22"/>
                <w:szCs w:val="22"/>
                <w:lang w:val="en-CA" w:eastAsia="en-US"/>
              </w:rPr>
              <w:t>Status:</w:t>
            </w:r>
          </w:p>
        </w:tc>
        <w:tc>
          <w:tcPr>
            <w:tcW w:w="8118" w:type="dxa"/>
            <w:gridSpan w:val="3"/>
          </w:tcPr>
          <w:p w14:paraId="7E727594" w14:textId="14A7E92C"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Input document to JVET</w:t>
            </w:r>
          </w:p>
        </w:tc>
      </w:tr>
      <w:tr w:rsidR="003A588A" w:rsidRPr="003A588A" w14:paraId="36A5E8A1" w14:textId="77777777" w:rsidTr="00A10ED7">
        <w:tc>
          <w:tcPr>
            <w:tcW w:w="1458" w:type="dxa"/>
          </w:tcPr>
          <w:p w14:paraId="4278F6C1"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i/>
                <w:sz w:val="22"/>
                <w:szCs w:val="22"/>
                <w:lang w:val="en-CA" w:eastAsia="en-US"/>
              </w:rPr>
            </w:pPr>
            <w:r w:rsidRPr="003A588A">
              <w:rPr>
                <w:rFonts w:eastAsia="Times New Roman"/>
                <w:i/>
                <w:sz w:val="22"/>
                <w:szCs w:val="22"/>
                <w:lang w:val="en-CA" w:eastAsia="en-US"/>
              </w:rPr>
              <w:t>Purpose:</w:t>
            </w:r>
          </w:p>
        </w:tc>
        <w:tc>
          <w:tcPr>
            <w:tcW w:w="8118" w:type="dxa"/>
            <w:gridSpan w:val="3"/>
          </w:tcPr>
          <w:p w14:paraId="359F2D9E" w14:textId="4FF32B3C"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Proposal</w:t>
            </w:r>
          </w:p>
        </w:tc>
      </w:tr>
      <w:tr w:rsidR="003A588A" w:rsidRPr="003A588A" w14:paraId="58CC9EFF" w14:textId="77777777" w:rsidTr="00A10ED7">
        <w:tc>
          <w:tcPr>
            <w:tcW w:w="1458" w:type="dxa"/>
          </w:tcPr>
          <w:p w14:paraId="15DA475A"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i/>
                <w:sz w:val="22"/>
                <w:szCs w:val="22"/>
                <w:lang w:val="en-CA" w:eastAsia="en-US"/>
              </w:rPr>
            </w:pPr>
            <w:r w:rsidRPr="003A588A">
              <w:rPr>
                <w:rFonts w:eastAsia="Times New Roman"/>
                <w:i/>
                <w:sz w:val="22"/>
                <w:szCs w:val="22"/>
                <w:lang w:val="en-CA" w:eastAsia="en-US"/>
              </w:rPr>
              <w:t>Author(s) or</w:t>
            </w:r>
            <w:r w:rsidRPr="003A588A">
              <w:rPr>
                <w:rFonts w:eastAsia="Times New Roman"/>
                <w:i/>
                <w:sz w:val="22"/>
                <w:szCs w:val="22"/>
                <w:lang w:val="en-CA" w:eastAsia="en-US"/>
              </w:rPr>
              <w:br/>
              <w:t>Contact(s):</w:t>
            </w:r>
          </w:p>
        </w:tc>
        <w:tc>
          <w:tcPr>
            <w:tcW w:w="4050" w:type="dxa"/>
          </w:tcPr>
          <w:p w14:paraId="4A20DA1F" w14:textId="4FC25980"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Mohammed S. Sayed</w:t>
            </w:r>
          </w:p>
          <w:p w14:paraId="695CA14A"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Egypt-Japan University of Science and Technology</w:t>
            </w:r>
          </w:p>
          <w:p w14:paraId="71EFF985" w14:textId="21A47F68"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Egypt</w:t>
            </w:r>
          </w:p>
        </w:tc>
        <w:tc>
          <w:tcPr>
            <w:tcW w:w="900" w:type="dxa"/>
          </w:tcPr>
          <w:p w14:paraId="1E445B81"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br/>
              <w:t>Tel:</w:t>
            </w:r>
            <w:r w:rsidRPr="003A588A">
              <w:rPr>
                <w:rFonts w:eastAsia="Times New Roman"/>
                <w:sz w:val="22"/>
                <w:szCs w:val="22"/>
                <w:lang w:val="en-CA" w:eastAsia="en-US"/>
              </w:rPr>
              <w:br/>
              <w:t>Email:</w:t>
            </w:r>
          </w:p>
        </w:tc>
        <w:tc>
          <w:tcPr>
            <w:tcW w:w="3168" w:type="dxa"/>
          </w:tcPr>
          <w:p w14:paraId="6B44D672"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Tel: +201005171734</w:t>
            </w:r>
          </w:p>
          <w:p w14:paraId="3F7724D4" w14:textId="4AE3D005"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rsidRPr="003A588A">
              <w:rPr>
                <w:rFonts w:eastAsia="Times New Roman"/>
                <w:sz w:val="22"/>
                <w:szCs w:val="22"/>
                <w:lang w:val="en-CA" w:eastAsia="en-US"/>
              </w:rPr>
              <w:t>E-mail: mohammed.sayed@ejust.edu.eg</w:t>
            </w:r>
          </w:p>
        </w:tc>
      </w:tr>
      <w:tr w:rsidR="003A588A" w:rsidRPr="003A588A" w14:paraId="4269CC25" w14:textId="77777777" w:rsidTr="00A10ED7">
        <w:tc>
          <w:tcPr>
            <w:tcW w:w="1458" w:type="dxa"/>
          </w:tcPr>
          <w:p w14:paraId="3CFC8F81"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i/>
                <w:sz w:val="22"/>
                <w:szCs w:val="22"/>
                <w:lang w:val="en-CA" w:eastAsia="en-US"/>
              </w:rPr>
            </w:pPr>
            <w:r w:rsidRPr="003A588A">
              <w:rPr>
                <w:rFonts w:eastAsia="Times New Roman"/>
                <w:i/>
                <w:sz w:val="22"/>
                <w:szCs w:val="22"/>
                <w:lang w:val="en-CA" w:eastAsia="en-US"/>
              </w:rPr>
              <w:t>Source:</w:t>
            </w:r>
          </w:p>
        </w:tc>
        <w:sdt>
          <w:sdtPr>
            <w:alias w:val="DocumentSource"/>
            <w:tag w:val="DocumentSource"/>
            <w:id w:val="-510073438"/>
            <w:placeholder>
              <w:docPart w:val="6CA2B3FB0DF249C3AACAF87BA7DE7CC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118" w:type="dxa"/>
                <w:gridSpan w:val="3"/>
              </w:tcPr>
              <w:p w14:paraId="401A0CCC" w14:textId="6CB7F78B"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60"/>
                  <w:jc w:val="both"/>
                  <w:textAlignment w:val="baseline"/>
                  <w:rPr>
                    <w:rFonts w:eastAsia="Times New Roman"/>
                    <w:sz w:val="22"/>
                    <w:szCs w:val="22"/>
                    <w:lang w:val="en-CA" w:eastAsia="en-US"/>
                  </w:rPr>
                </w:pPr>
                <w:r>
                  <w:t>Egypt-Japan University of Science and Technology; National Telecommunication Regulatory Authority (NTRA) (Egypt)</w:t>
                </w:r>
              </w:p>
            </w:tc>
          </w:sdtContent>
        </w:sdt>
      </w:tr>
    </w:tbl>
    <w:p w14:paraId="6FC97FB4" w14:textId="77777777" w:rsidR="003A588A" w:rsidRPr="003A588A" w:rsidRDefault="003A588A" w:rsidP="003A588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9360"/>
        </w:tabs>
        <w:overflowPunct w:val="0"/>
        <w:autoSpaceDE w:val="0"/>
        <w:autoSpaceDN w:val="0"/>
        <w:adjustRightInd w:val="0"/>
        <w:spacing w:after="240"/>
        <w:jc w:val="center"/>
        <w:textAlignment w:val="baseline"/>
        <w:rPr>
          <w:rFonts w:eastAsia="Times New Roman"/>
          <w:sz w:val="22"/>
          <w:szCs w:val="22"/>
          <w:lang w:val="en-CA" w:eastAsia="en-US"/>
        </w:rPr>
      </w:pPr>
      <w:r w:rsidRPr="003A588A">
        <w:rPr>
          <w:rFonts w:eastAsia="Times New Roman"/>
          <w:sz w:val="22"/>
          <w:szCs w:val="22"/>
          <w:u w:val="single"/>
          <w:lang w:val="en-CA" w:eastAsia="en-US"/>
        </w:rPr>
        <w:t>_____________________________</w:t>
      </w:r>
    </w:p>
    <w:p w14:paraId="6EC08514" w14:textId="77777777" w:rsidR="003A588A" w:rsidRDefault="003A588A"/>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dnum" w:colFirst="2" w:colLast="2"/>
            <w:bookmarkStart w:id="1" w:name="dsg" w:colFirst="1" w:colLast="1"/>
            <w:bookmarkStart w:id="2" w:name="dtableau"/>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3B708008" w:rsidR="00691C94" w:rsidRPr="00314630" w:rsidRDefault="00794415" w:rsidP="008D30E4">
            <w:pPr>
              <w:pStyle w:val="Docnumber"/>
            </w:pPr>
            <w:sdt>
              <w:sdtPr>
                <w:rPr>
                  <w:lang w:val="en-US"/>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A1218" w:rsidRPr="008A1218">
                  <w:rPr>
                    <w:lang w:val="en-US"/>
                  </w:rPr>
                  <w:t>SG16-C258</w:t>
                </w:r>
                <w:r w:rsidR="008D30E4">
                  <w:rPr>
                    <w:lang w:val="en-US"/>
                  </w:rPr>
                  <w:t>-R1</w:t>
                </w:r>
              </w:sdtContent>
            </w:sdt>
          </w:p>
        </w:tc>
      </w:tr>
      <w:bookmarkEnd w:id="0"/>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3"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3492F33C" w:rsidR="00691C94" w:rsidRPr="00317CA3" w:rsidRDefault="00691C94" w:rsidP="00317CA3">
                <w:pPr>
                  <w:jc w:val="right"/>
                  <w:rPr>
                    <w:b/>
                    <w:bCs/>
                    <w:sz w:val="28"/>
                    <w:szCs w:val="28"/>
                  </w:rPr>
                </w:pPr>
                <w:r w:rsidRPr="00317CA3">
                  <w:rPr>
                    <w:b/>
                    <w:bCs/>
                    <w:sz w:val="28"/>
                    <w:szCs w:val="28"/>
                    <w:lang w:val="en-US"/>
                  </w:rPr>
                  <w:t xml:space="preserve">STUDY GROUP </w:t>
                </w:r>
                <w:r w:rsidR="00317CA3" w:rsidRPr="00317CA3">
                  <w:rPr>
                    <w:b/>
                    <w:bCs/>
                    <w:sz w:val="28"/>
                    <w:szCs w:val="28"/>
                    <w:lang w:val="en-US"/>
                  </w:rPr>
                  <w:t>16</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4" w:name="dorlang" w:colFirst="2" w:colLast="2"/>
            <w:bookmarkEnd w:id="3"/>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8A1218" w:rsidRPr="0037415F" w14:paraId="1AF38BFE" w14:textId="77777777" w:rsidTr="00D57D7F">
        <w:trPr>
          <w:cantSplit/>
          <w:jc w:val="center"/>
        </w:trPr>
        <w:tc>
          <w:tcPr>
            <w:tcW w:w="1418" w:type="dxa"/>
            <w:gridSpan w:val="2"/>
          </w:tcPr>
          <w:p w14:paraId="3DEF3B04" w14:textId="77777777" w:rsidR="008A1218" w:rsidRPr="0037415F" w:rsidRDefault="008A1218" w:rsidP="008A1218">
            <w:pPr>
              <w:rPr>
                <w:b/>
                <w:bCs/>
              </w:rPr>
            </w:pPr>
            <w:bookmarkStart w:id="5" w:name="dbluepink" w:colFirst="1" w:colLast="1"/>
            <w:bookmarkStart w:id="6" w:name="dmeeting" w:colFirst="2" w:colLast="2"/>
            <w:bookmarkEnd w:id="1"/>
            <w:bookmarkEnd w:id="4"/>
            <w:r w:rsidRPr="0037415F">
              <w:rPr>
                <w:b/>
                <w:bCs/>
              </w:rPr>
              <w:t>Question(s):</w:t>
            </w:r>
          </w:p>
        </w:tc>
        <w:sdt>
          <w:sdtPr>
            <w:alias w:val="QuestionText"/>
            <w:tag w:val="QuestionText"/>
            <w:id w:val="-58169772"/>
            <w:placeholder>
              <w:docPart w:val="8DB03A21B34D437C850A63DB3491C5E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51CC6C66" w:rsidR="008A1218" w:rsidRPr="0037415F" w:rsidRDefault="008A1218" w:rsidP="008A1218">
                <w:r>
                  <w:t>Q6/16</w:t>
                </w:r>
              </w:p>
            </w:tc>
          </w:sdtContent>
        </w:sdt>
        <w:tc>
          <w:tcPr>
            <w:tcW w:w="4395" w:type="dxa"/>
            <w:gridSpan w:val="2"/>
          </w:tcPr>
          <w:p w14:paraId="31155891" w14:textId="6C037136" w:rsidR="008A1218" w:rsidRPr="0037415F" w:rsidRDefault="00794415" w:rsidP="008D30E4">
            <w:pPr>
              <w:jc w:val="right"/>
            </w:pPr>
            <w:sdt>
              <w:sdtPr>
                <w:alias w:val="Place"/>
                <w:tag w:val="Place"/>
                <w:id w:val="594904712"/>
                <w:placeholder>
                  <w:docPart w:val="D54D9E44B06248D6A479F4C3F9539BD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8D30E4">
                  <w:t>Ljubljana</w:t>
                </w:r>
              </w:sdtContent>
            </w:sdt>
            <w:r w:rsidR="008A1218">
              <w:t xml:space="preserve">, </w:t>
            </w:r>
            <w:sdt>
              <w:sdtPr>
                <w:alias w:val="When"/>
                <w:tag w:val="When"/>
                <w:id w:val="542724177"/>
                <w:placeholder>
                  <w:docPart w:val="274C6E4FDED1464BA37C154F4F73E60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A1218">
                  <w:t>9-20 July 2018</w:t>
                </w:r>
              </w:sdtContent>
            </w:sdt>
          </w:p>
        </w:tc>
      </w:tr>
      <w:bookmarkStart w:id="7" w:name="dtitle" w:colFirst="0" w:colLast="0"/>
      <w:bookmarkEnd w:id="5"/>
      <w:bookmarkEnd w:id="6"/>
      <w:tr w:rsidR="00691C94" w:rsidRPr="00A4045F" w14:paraId="345A6F48" w14:textId="77777777" w:rsidTr="00BC1FAE">
        <w:trPr>
          <w:cantSplit/>
          <w:jc w:val="center"/>
        </w:trPr>
        <w:tc>
          <w:tcPr>
            <w:tcW w:w="9640" w:type="dxa"/>
            <w:gridSpan w:val="6"/>
          </w:tcPr>
          <w:p w14:paraId="0C4E5689" w14:textId="0D25FC50" w:rsidR="00691C94" w:rsidRPr="007E656A" w:rsidRDefault="0079441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bookmarkStart w:id="8" w:name="dsource" w:colFirst="1" w:colLast="1"/>
            <w:bookmarkEnd w:id="7"/>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5B1B256B" w:rsidR="00691C94" w:rsidRDefault="008A1218" w:rsidP="008D30E4">
                <w:r>
                  <w:t>Egypt-Japan University of Science and Technology; National Telecommunication Regulatory Authority (NTRA) (Egypt)</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bookmarkStart w:id="9" w:name="dtitle1" w:colFirst="1" w:colLast="1"/>
            <w:bookmarkEnd w:id="8"/>
            <w:r w:rsidRPr="0037415F">
              <w:rPr>
                <w:b/>
                <w:bCs/>
              </w:rPr>
              <w:t>Title:</w:t>
            </w:r>
          </w:p>
        </w:tc>
        <w:tc>
          <w:tcPr>
            <w:tcW w:w="8222" w:type="dxa"/>
            <w:gridSpan w:val="4"/>
          </w:tcPr>
          <w:p w14:paraId="10D9B5C7" w14:textId="3D089E8A" w:rsidR="00691C94" w:rsidRPr="0037415F" w:rsidRDefault="00794415" w:rsidP="008D30E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8D30E4">
                  <w:t xml:space="preserve">H.FVC: </w:t>
                </w:r>
                <w:r w:rsidR="008A1218">
                  <w:t xml:space="preserve">Integrating </w:t>
                </w:r>
                <w:r w:rsidR="008D30E4">
                  <w:t xml:space="preserve">affine-based motion model </w:t>
                </w:r>
                <w:r w:rsidR="008A1218">
                  <w:t xml:space="preserve">in HEVC </w:t>
                </w:r>
                <w:r w:rsidR="008D30E4">
                  <w:t>encoder for future video coding</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bookmarkStart w:id="10" w:name="dpurpose" w:colFirst="1" w:colLast="1"/>
            <w:bookmarkEnd w:id="9"/>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6491CD28" w:rsidR="00691C94" w:rsidRPr="00B4174C" w:rsidRDefault="008A1218" w:rsidP="00691C94">
                <w:r>
                  <w:t>Proposal</w:t>
                </w:r>
              </w:p>
            </w:tc>
          </w:sdtContent>
        </w:sdt>
      </w:tr>
      <w:bookmarkEnd w:id="2"/>
      <w:bookmarkEnd w:id="10"/>
      <w:tr w:rsidR="00691C94"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3B8DDD8B" w14:textId="38A9AD6F" w:rsidR="00691C94" w:rsidRDefault="00794415" w:rsidP="008A1218">
            <w:sdt>
              <w:sdtPr>
                <w:alias w:val="ContactNameOrgCountry"/>
                <w:tag w:val="ContactNameOrgCountry"/>
                <w:id w:val="-450624836"/>
                <w:placeholder>
                  <w:docPart w:val="B83B1DB948E34C538D1C0FE920AD6F8A"/>
                </w:placeholder>
                <w:text w:multiLine="1"/>
              </w:sdtPr>
              <w:sdtEndPr/>
              <w:sdtContent>
                <w:r w:rsidR="008A1218" w:rsidRPr="008A1218">
                  <w:t>Mohammed S. Sayed</w:t>
                </w:r>
                <w:r w:rsidR="008A1218">
                  <w:br/>
                </w:r>
                <w:r w:rsidR="008A1218" w:rsidRPr="008A1218">
                  <w:t>Egypt-Japan University of Science and Technology</w:t>
                </w:r>
                <w:r w:rsidR="008A1218">
                  <w:br/>
                </w:r>
                <w:r w:rsidR="008A1218" w:rsidRPr="008A1218">
                  <w:t>Egypt</w:t>
                </w:r>
              </w:sdtContent>
            </w:sdt>
          </w:p>
        </w:tc>
        <w:sdt>
          <w:sdtPr>
            <w:alias w:val="ContactTelFaxEmail"/>
            <w:tag w:val="ContactTelFaxEmail"/>
            <w:id w:val="-1400744340"/>
            <w:placeholder>
              <w:docPart w:val="07782924B77D4DFBA735CF55B079A719"/>
            </w:placeholder>
          </w:sdtPr>
          <w:sdtEndPr/>
          <w:sdtContent>
            <w:sdt>
              <w:sdtPr>
                <w:alias w:val="ContactTelFaxEmail"/>
                <w:tag w:val="ContactTelFaxEmail"/>
                <w:id w:val="-967818834"/>
                <w:placeholder>
                  <w:docPart w:val="587314583B1C4D52BB0F32A4C6D3374B"/>
                </w:placeholder>
              </w:sdtPr>
              <w:sdtEndPr/>
              <w:sdtContent>
                <w:tc>
                  <w:tcPr>
                    <w:tcW w:w="4111" w:type="dxa"/>
                    <w:tcBorders>
                      <w:top w:val="single" w:sz="6" w:space="0" w:color="auto"/>
                      <w:bottom w:val="single" w:sz="6" w:space="0" w:color="auto"/>
                    </w:tcBorders>
                  </w:tcPr>
                  <w:p w14:paraId="4C78E534" w14:textId="3B754B9E" w:rsidR="00691C94" w:rsidRDefault="008A1218" w:rsidP="00691C94">
                    <w:r>
                      <w:t>Tel: +201005171734</w:t>
                    </w:r>
                    <w:r>
                      <w:br/>
                      <w:t xml:space="preserve">E-mail: </w:t>
                    </w:r>
                    <w:hyperlink r:id="rId13" w:history="1">
                      <w:r w:rsidR="008D30E4" w:rsidRPr="001C7E43">
                        <w:rPr>
                          <w:rStyle w:val="Hyperlink"/>
                        </w:rPr>
                        <w:t>mohammed.sayed@ejust.edu.eg</w:t>
                      </w:r>
                    </w:hyperlink>
                    <w:r w:rsidR="008D30E4">
                      <w:t xml:space="preserve"> </w:t>
                    </w:r>
                  </w:p>
                </w:tc>
              </w:sdtContent>
            </w:sdt>
          </w:sdtContent>
        </w:sdt>
      </w:tr>
    </w:tbl>
    <w:p w14:paraId="1AA96A45" w14:textId="77777777" w:rsidR="0089088E" w:rsidRDefault="0089088E"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0030C137" w:rsidR="0089088E" w:rsidRDefault="00794415" w:rsidP="00F067C9">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F067C9">
                  <w:t>Future Video Coding; Deformable Block Matching, Affine transformation</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9C3316A" w:rsidR="0089088E" w:rsidRDefault="00F067C9" w:rsidP="00E9795E">
                <w:r>
                  <w:t>In this contribution, we propos</w:t>
                </w:r>
                <w:r w:rsidR="00E9795E">
                  <w:t xml:space="preserve">e </w:t>
                </w:r>
                <w:r>
                  <w:t xml:space="preserve">to add deformable block matching as an additional tool to the HEVC encoder. We propose to use affine transformation in a simple way to be integrated in the HEVC encoder to represent more complicated motion types such as rotation, zooming and deformation. The proposed tool shows slight reduction in the BD-rate however it represents a start point for further improvements in the direction of deformable block matching. </w:t>
                </w:r>
                <w:r w:rsidR="00BE61BE">
                  <w:t>Better performance is expected from the proposed tool with improvements in its motion estimation and compensation processes.</w:t>
                </w:r>
              </w:p>
            </w:tc>
          </w:sdtContent>
        </w:sdt>
      </w:tr>
    </w:tbl>
    <w:p w14:paraId="198C0226" w14:textId="4E0CB2B7" w:rsidR="00394DBF" w:rsidRDefault="00394DBF" w:rsidP="008A1218"/>
    <w:p w14:paraId="2B3B28A6" w14:textId="54B5DCCD" w:rsidR="00794F4F" w:rsidRPr="00C77C2D" w:rsidRDefault="00BC49C0" w:rsidP="00C77C2D">
      <w:pPr>
        <w:pStyle w:val="ListParagraph"/>
        <w:numPr>
          <w:ilvl w:val="0"/>
          <w:numId w:val="13"/>
        </w:numPr>
        <w:rPr>
          <w:b/>
          <w:bCs/>
        </w:rPr>
      </w:pPr>
      <w:r w:rsidRPr="00C77C2D">
        <w:rPr>
          <w:b/>
          <w:bCs/>
        </w:rPr>
        <w:t>Introduction</w:t>
      </w:r>
    </w:p>
    <w:p w14:paraId="33AC9B47" w14:textId="3973799B" w:rsidR="00BC49C0" w:rsidRDefault="00BC49C0" w:rsidP="00BC49C0">
      <w:pPr>
        <w:ind w:firstLine="288"/>
        <w:jc w:val="both"/>
      </w:pPr>
      <w:r w:rsidRPr="00BC49C0">
        <w:t>Block-</w:t>
      </w:r>
      <w:r>
        <w:t>b</w:t>
      </w:r>
      <w:r w:rsidRPr="00BC49C0">
        <w:t xml:space="preserve">ased </w:t>
      </w:r>
      <w:r>
        <w:t xml:space="preserve">motion compensation methods assume that each video frame is composed of blocks of pixels. These blocks can undergo different types of motion, either simple 2-D translation or </w:t>
      </w:r>
      <w:r>
        <w:lastRenderedPageBreak/>
        <w:t>complex 2-D deformations.  In simple 2-D translation model, each block is assumed to undergo a translational motion only and no other types of motion are considered, such as rotation, scaling or deformation. All pixels in each block undergo the same translational motion according to Equation 1.</w:t>
      </w:r>
    </w:p>
    <w:p w14:paraId="7FCDB759" w14:textId="03161B8B" w:rsidR="00BC49C0" w:rsidRDefault="00794415" w:rsidP="00BC49C0">
      <w:pPr>
        <w:pStyle w:val="BodyText"/>
        <w:widowControl w:val="0"/>
        <w:ind w:left="720"/>
      </w:pPr>
      <w:r>
        <w:rPr>
          <w:position w:val="-30"/>
        </w:rPr>
        <w:pict w14:anchorId="4BB8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38.6pt">
            <v:imagedata r:id="rId14" o:title=""/>
          </v:shape>
        </w:pict>
      </w:r>
      <w:r w:rsidR="00BC49C0">
        <w:tab/>
      </w:r>
      <w:r w:rsidR="00BC49C0">
        <w:tab/>
      </w:r>
      <w:r w:rsidR="00BC49C0">
        <w:tab/>
      </w:r>
      <w:r w:rsidR="00BC49C0">
        <w:tab/>
      </w:r>
      <w:r w:rsidR="00BC49C0">
        <w:tab/>
      </w:r>
      <w:r w:rsidR="00BC49C0">
        <w:tab/>
      </w:r>
      <w:r w:rsidR="00BC49C0">
        <w:tab/>
      </w:r>
      <w:r w:rsidR="00BC49C0">
        <w:tab/>
      </w:r>
      <w:r w:rsidR="00BC49C0">
        <w:tab/>
        <w:t>(1)</w:t>
      </w:r>
    </w:p>
    <w:p w14:paraId="11FFD941" w14:textId="2A79C8AE" w:rsidR="00BC49C0" w:rsidRDefault="00BC49C0" w:rsidP="00E9795E">
      <w:pPr>
        <w:jc w:val="both"/>
      </w:pPr>
      <w:proofErr w:type="gramStart"/>
      <w:r>
        <w:t>where</w:t>
      </w:r>
      <w:proofErr w:type="gramEnd"/>
      <w:r>
        <w:t xml:space="preserve"> </w:t>
      </w:r>
      <w:r w:rsidRPr="00E9795E">
        <w:t>(</w:t>
      </w:r>
      <w:r>
        <w:rPr>
          <w:i/>
          <w:iCs/>
        </w:rPr>
        <w:t>X,Y</w:t>
      </w:r>
      <w:r w:rsidRPr="00E9795E">
        <w:t>)</w:t>
      </w:r>
      <w:r>
        <w:t xml:space="preserve"> is the pixel position in a reference frame while </w:t>
      </w:r>
      <w:r w:rsidRPr="00E9795E">
        <w:t>(</w:t>
      </w:r>
      <w:proofErr w:type="spellStart"/>
      <w:r>
        <w:rPr>
          <w:i/>
          <w:iCs/>
        </w:rPr>
        <w:t>x,y</w:t>
      </w:r>
      <w:proofErr w:type="spellEnd"/>
      <w:r w:rsidR="00E9795E" w:rsidRPr="00E9795E">
        <w:t>)</w:t>
      </w:r>
      <w:r>
        <w:t xml:space="preserve"> is the pixel position in the current frame and </w:t>
      </w:r>
      <w:r w:rsidRPr="00E9795E">
        <w:t>(</w:t>
      </w:r>
      <w:r>
        <w:rPr>
          <w:i/>
          <w:iCs/>
        </w:rPr>
        <w:t>d</w:t>
      </w:r>
      <w:r>
        <w:rPr>
          <w:i/>
          <w:iCs/>
          <w:vertAlign w:val="subscript"/>
        </w:rPr>
        <w:t>1</w:t>
      </w:r>
      <w:r>
        <w:rPr>
          <w:i/>
          <w:iCs/>
        </w:rPr>
        <w:t>,d</w:t>
      </w:r>
      <w:r>
        <w:rPr>
          <w:i/>
          <w:iCs/>
          <w:vertAlign w:val="subscript"/>
        </w:rPr>
        <w:t>2</w:t>
      </w:r>
      <w:r w:rsidRPr="00E9795E">
        <w:t>)</w:t>
      </w:r>
      <w:r>
        <w:t xml:space="preserve"> is the motion vector. The main algorithm used with the simple 2-D translation model is the block-matching algorithm (BMA).</w:t>
      </w:r>
    </w:p>
    <w:p w14:paraId="1F3E5946" w14:textId="673CE405" w:rsidR="00BC49C0" w:rsidRDefault="00BC49C0" w:rsidP="00BC49C0">
      <w:pPr>
        <w:ind w:firstLine="288"/>
        <w:jc w:val="both"/>
      </w:pPr>
      <w:r>
        <w:t>In complex 2-D deformation model, each block can undergo different types of motion such as rotation, scaling and deformation. These motion types deform the shape of those blocks and need to be represented with more complicated spatial transformation than the one given in Equation 1.  Different spatial transformations can be used such as affine, bilinear and perspective transformations, which are given in Equations 2, 3 and 4 respectively.</w:t>
      </w:r>
    </w:p>
    <w:p w14:paraId="35F390EC" w14:textId="7CE49350" w:rsidR="00BC49C0" w:rsidRDefault="00794415" w:rsidP="00BC49C0">
      <w:pPr>
        <w:ind w:left="720"/>
        <w:jc w:val="both"/>
      </w:pPr>
      <w:r>
        <w:rPr>
          <w:position w:val="-30"/>
        </w:rPr>
        <w:pict w14:anchorId="765CD70C">
          <v:shape id="_x0000_i1026" type="#_x0000_t75" style="width:90.45pt;height:39.15pt">
            <v:imagedata r:id="rId15" o:title=""/>
          </v:shape>
        </w:pict>
      </w:r>
      <w:r w:rsidR="00BC49C0">
        <w:tab/>
      </w:r>
      <w:r w:rsidR="00BC49C0">
        <w:tab/>
      </w:r>
      <w:r w:rsidR="00BC49C0">
        <w:tab/>
      </w:r>
      <w:r w:rsidR="00BC49C0">
        <w:tab/>
      </w:r>
      <w:r w:rsidR="00BC49C0">
        <w:tab/>
      </w:r>
      <w:r w:rsidR="00BC49C0">
        <w:tab/>
      </w:r>
      <w:r w:rsidR="00BC49C0">
        <w:tab/>
      </w:r>
      <w:r w:rsidR="00BC49C0">
        <w:tab/>
        <w:t>(2)</w:t>
      </w:r>
    </w:p>
    <w:p w14:paraId="5C0B73F1" w14:textId="2372B093" w:rsidR="00BC49C0" w:rsidRDefault="00794415" w:rsidP="00BC49C0">
      <w:pPr>
        <w:ind w:left="720"/>
        <w:jc w:val="both"/>
      </w:pPr>
      <w:r>
        <w:rPr>
          <w:position w:val="-30"/>
        </w:rPr>
        <w:pict w14:anchorId="62B2D38E">
          <v:shape id="_x0000_i1027" type="#_x0000_t75" style="width:124.4pt;height:39.75pt">
            <v:imagedata r:id="rId16" o:title=""/>
          </v:shape>
        </w:pict>
      </w:r>
      <w:r w:rsidR="00BC49C0">
        <w:tab/>
      </w:r>
      <w:r w:rsidR="00BC49C0">
        <w:tab/>
      </w:r>
      <w:r w:rsidR="00BC49C0">
        <w:tab/>
      </w:r>
      <w:r w:rsidR="00BC49C0">
        <w:tab/>
      </w:r>
      <w:r w:rsidR="00BC49C0">
        <w:tab/>
      </w:r>
      <w:r w:rsidR="00BC49C0">
        <w:tab/>
      </w:r>
      <w:r w:rsidR="00BC49C0">
        <w:tab/>
        <w:t>(3)</w:t>
      </w:r>
    </w:p>
    <w:p w14:paraId="3E6BC5F5" w14:textId="746371DB" w:rsidR="00BC49C0" w:rsidRDefault="00794415" w:rsidP="00BC49C0">
      <w:pPr>
        <w:ind w:left="720"/>
        <w:jc w:val="both"/>
      </w:pPr>
      <w:r>
        <w:rPr>
          <w:position w:val="-64"/>
        </w:rPr>
        <w:pict w14:anchorId="016AD385">
          <v:shape id="_x0000_i1028" type="#_x0000_t75" style="width:96.75pt;height:80.65pt">
            <v:imagedata r:id="rId17" o:title=""/>
          </v:shape>
        </w:pict>
      </w:r>
      <w:r w:rsidR="00BC49C0">
        <w:tab/>
      </w:r>
      <w:r w:rsidR="00BC49C0">
        <w:tab/>
      </w:r>
      <w:r w:rsidR="00BC49C0">
        <w:tab/>
      </w:r>
      <w:r w:rsidR="00BC49C0">
        <w:tab/>
      </w:r>
      <w:r w:rsidR="00BC49C0">
        <w:tab/>
      </w:r>
      <w:r w:rsidR="00BC49C0">
        <w:tab/>
      </w:r>
      <w:r w:rsidR="00BC49C0">
        <w:tab/>
      </w:r>
      <w:r w:rsidR="00BC49C0">
        <w:tab/>
        <w:t>(4)</w:t>
      </w:r>
    </w:p>
    <w:p w14:paraId="2C305190" w14:textId="3860C2A4" w:rsidR="00BC49C0" w:rsidRDefault="00BC49C0" w:rsidP="00CF5B38">
      <w:pPr>
        <w:jc w:val="both"/>
      </w:pPr>
      <w:r>
        <w:t xml:space="preserve">where </w:t>
      </w:r>
      <w:r>
        <w:rPr>
          <w:i/>
          <w:iCs/>
        </w:rPr>
        <w:t>a</w:t>
      </w:r>
      <w:r>
        <w:rPr>
          <w:i/>
          <w:iCs/>
          <w:vertAlign w:val="subscript"/>
        </w:rPr>
        <w:t>1</w:t>
      </w:r>
      <w:r>
        <w:rPr>
          <w:i/>
          <w:iCs/>
        </w:rPr>
        <w:t>-a</w:t>
      </w:r>
      <w:r>
        <w:rPr>
          <w:i/>
          <w:iCs/>
          <w:vertAlign w:val="subscript"/>
        </w:rPr>
        <w:t>6</w:t>
      </w:r>
      <w:r>
        <w:t xml:space="preserve"> in Equation 2 are the affine coefficients, </w:t>
      </w:r>
      <w:r>
        <w:rPr>
          <w:i/>
          <w:iCs/>
        </w:rPr>
        <w:t>a</w:t>
      </w:r>
      <w:r>
        <w:rPr>
          <w:i/>
          <w:iCs/>
          <w:vertAlign w:val="subscript"/>
        </w:rPr>
        <w:t>1</w:t>
      </w:r>
      <w:r>
        <w:rPr>
          <w:i/>
          <w:iCs/>
        </w:rPr>
        <w:t>-a</w:t>
      </w:r>
      <w:r>
        <w:rPr>
          <w:i/>
          <w:iCs/>
          <w:vertAlign w:val="subscript"/>
        </w:rPr>
        <w:t>8</w:t>
      </w:r>
      <w:r>
        <w:t xml:space="preserve"> in Equation 3 are the bilinear coefficients and </w:t>
      </w:r>
      <w:r>
        <w:rPr>
          <w:i/>
          <w:iCs/>
        </w:rPr>
        <w:t>a</w:t>
      </w:r>
      <w:r>
        <w:rPr>
          <w:i/>
          <w:iCs/>
          <w:vertAlign w:val="subscript"/>
        </w:rPr>
        <w:t>1</w:t>
      </w:r>
      <w:r>
        <w:rPr>
          <w:i/>
          <w:iCs/>
        </w:rPr>
        <w:t>-a</w:t>
      </w:r>
      <w:r>
        <w:rPr>
          <w:i/>
          <w:iCs/>
          <w:vertAlign w:val="subscript"/>
        </w:rPr>
        <w:t>8</w:t>
      </w:r>
      <w:r>
        <w:t xml:space="preserve"> in Equation 4 are</w:t>
      </w:r>
      <w:r w:rsidR="00314842">
        <w:t xml:space="preserve"> the perspective coefficients.</w:t>
      </w:r>
      <w:r w:rsidR="00036E96">
        <w:t xml:space="preserve"> Using one of these models, deformable block matching can be done, where a regular block in the current frame can be matched with a deformed block in a reference frame as shown in Figure 1.</w:t>
      </w:r>
      <w:r w:rsidR="00CF5B38">
        <w:t xml:space="preserve"> The motion of each pixel inside the block is interpolated from the motion of the block vertices using one of the above mentioned models.</w:t>
      </w:r>
    </w:p>
    <w:p w14:paraId="206B6138" w14:textId="54378617" w:rsidR="00177C69" w:rsidRDefault="00177C69" w:rsidP="00177C69">
      <w:r>
        <w:rPr>
          <w:noProof/>
          <w:lang w:val="en-US" w:eastAsia="en-US"/>
        </w:rPr>
        <w:lastRenderedPageBreak/>
        <w:drawing>
          <wp:inline distT="0" distB="0" distL="0" distR="0" wp14:anchorId="71201265" wp14:editId="3392B577">
            <wp:extent cx="6120765" cy="34429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eformable Block Matching.jpg"/>
                    <pic:cNvPicPr/>
                  </pic:nvPicPr>
                  <pic:blipFill>
                    <a:blip r:embed="rId1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E48722B" w14:textId="637A98E2" w:rsidR="00177C69" w:rsidRDefault="00BA06B3" w:rsidP="00177C69">
      <w:pPr>
        <w:jc w:val="center"/>
      </w:pPr>
      <w:r>
        <w:t>Figure 1:</w:t>
      </w:r>
      <w:r w:rsidR="00177C69">
        <w:t xml:space="preserve"> Deformable Block Matching</w:t>
      </w:r>
    </w:p>
    <w:p w14:paraId="03939E7B" w14:textId="77777777" w:rsidR="00177C69" w:rsidRDefault="00177C69" w:rsidP="00177C69"/>
    <w:p w14:paraId="467FA21C" w14:textId="36B020E2" w:rsidR="001352A1" w:rsidRDefault="00CF5B38" w:rsidP="00E9795E">
      <w:pPr>
        <w:ind w:firstLine="288"/>
        <w:jc w:val="both"/>
      </w:pPr>
      <w:r>
        <w:t xml:space="preserve">Affine transformation in Equation 2 is commonly used with triangular patches while the bilinear and perspective transformations are commonly used with </w:t>
      </w:r>
      <w:r w:rsidRPr="00CF5B38">
        <w:t xml:space="preserve">quadrilateral </w:t>
      </w:r>
      <w:r>
        <w:t xml:space="preserve">shapes to fully represent the different types of motions inside them. To use affine transformation with square blocks, they </w:t>
      </w:r>
      <w:r w:rsidR="00E9795E">
        <w:t>can</w:t>
      </w:r>
      <w:r>
        <w:t xml:space="preserve"> be represented as two triangles as shown in Figure 2.</w:t>
      </w:r>
    </w:p>
    <w:p w14:paraId="4513B5D1" w14:textId="3F9632E9" w:rsidR="001352A1" w:rsidRDefault="001352A1" w:rsidP="00AC47DF">
      <w:pPr>
        <w:ind w:firstLine="288"/>
        <w:jc w:val="both"/>
      </w:pPr>
      <w:r>
        <w:t>In this document, we propose to add a new tool to the inter-predicti</w:t>
      </w:r>
      <w:r w:rsidR="00AC47DF">
        <w:t>on process in the HEVC encoder i</w:t>
      </w:r>
      <w:r>
        <w:t>n addition to the already existed tools</w:t>
      </w:r>
      <w:r w:rsidR="00AC47DF">
        <w:t>.</w:t>
      </w:r>
      <w:r>
        <w:t xml:space="preserve"> </w:t>
      </w:r>
      <w:r w:rsidR="00AC47DF">
        <w:t xml:space="preserve">In the proposed tool, </w:t>
      </w:r>
      <w:r>
        <w:t>each block is encoded as a deformable block and its encoding cost is examined by the rate-distortion optimization process against the cost of other inter-prediction tools. The new tool is selected only if its encoding cost is less than the other tools.</w:t>
      </w:r>
    </w:p>
    <w:p w14:paraId="3A525288" w14:textId="436E9D1E" w:rsidR="00036E96" w:rsidRDefault="00036E96" w:rsidP="002B3275">
      <w:pPr>
        <w:ind w:firstLine="288"/>
        <w:jc w:val="both"/>
      </w:pPr>
    </w:p>
    <w:p w14:paraId="40764828" w14:textId="62668C93" w:rsidR="004A3BAE" w:rsidRDefault="004A3BAE" w:rsidP="00CF5B38">
      <w:r>
        <w:rPr>
          <w:noProof/>
          <w:lang w:val="en-US" w:eastAsia="en-US"/>
        </w:rPr>
        <w:lastRenderedPageBreak/>
        <w:drawing>
          <wp:inline distT="0" distB="0" distL="0" distR="0" wp14:anchorId="132BC629" wp14:editId="0BB1DD3B">
            <wp:extent cx="6120765" cy="34429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eformable Block Matching with Affine.jpg"/>
                    <pic:cNvPicPr/>
                  </pic:nvPicPr>
                  <pic:blipFill>
                    <a:blip r:embed="rId1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3C1F7411" w14:textId="2EAFB9F0" w:rsidR="004A3BAE" w:rsidRDefault="004A3BAE" w:rsidP="004A3BAE">
      <w:pPr>
        <w:jc w:val="center"/>
      </w:pPr>
      <w:r>
        <w:t>Figure 2: Deformable Block Matching using affine transformation applied on two triangular patches</w:t>
      </w:r>
    </w:p>
    <w:p w14:paraId="4DE3823C" w14:textId="77777777" w:rsidR="00C77C2D" w:rsidRDefault="00C77C2D" w:rsidP="002B3275">
      <w:pPr>
        <w:ind w:firstLine="288"/>
        <w:jc w:val="both"/>
      </w:pPr>
    </w:p>
    <w:p w14:paraId="2627EC9A" w14:textId="531E65EE" w:rsidR="00C77C2D" w:rsidRPr="00931874" w:rsidRDefault="00C77C2D" w:rsidP="00DC6916">
      <w:pPr>
        <w:pStyle w:val="ListParagraph"/>
        <w:numPr>
          <w:ilvl w:val="0"/>
          <w:numId w:val="13"/>
        </w:numPr>
        <w:rPr>
          <w:b/>
          <w:bCs/>
        </w:rPr>
      </w:pPr>
      <w:r>
        <w:rPr>
          <w:b/>
          <w:bCs/>
        </w:rPr>
        <w:t>Motion Estimation</w:t>
      </w:r>
    </w:p>
    <w:p w14:paraId="6899EB0A" w14:textId="4B6CC017" w:rsidR="004D04F5" w:rsidRDefault="00E164BD" w:rsidP="00DA5657">
      <w:pPr>
        <w:ind w:firstLine="288"/>
        <w:jc w:val="both"/>
      </w:pPr>
      <w:r>
        <w:t>Motion estimation in deformable block matching is to estimate the motion of the block vertices. As a proof of concept, we use the motion vectors of the four sub-blocks to approximate the motion vectors of the four vertices. In other words, f</w:t>
      </w:r>
      <w:r w:rsidR="00C77C2D">
        <w:t>or a Coding Unit CU of size 2N</w:t>
      </w:r>
      <w:r>
        <w:t>x2N, the motion vector for of the four vertices</w:t>
      </w:r>
      <w:r w:rsidR="00C77C2D">
        <w:t xml:space="preserve"> are approximated by the four sub-blocks motion vectors of size </w:t>
      </w:r>
      <w:proofErr w:type="spellStart"/>
      <w:r w:rsidR="00C77C2D">
        <w:t>NxN</w:t>
      </w:r>
      <w:proofErr w:type="spellEnd"/>
      <w:r w:rsidR="00C77C2D">
        <w:t xml:space="preserve"> as shown on </w:t>
      </w:r>
      <w:r>
        <w:t>F</w:t>
      </w:r>
      <w:r w:rsidR="00DA5657">
        <w:t>igure 3.</w:t>
      </w:r>
    </w:p>
    <w:p w14:paraId="5D363757" w14:textId="07C57EDB" w:rsidR="004A3BAE" w:rsidRDefault="00E164BD" w:rsidP="00E164BD">
      <w:pPr>
        <w:jc w:val="center"/>
      </w:pPr>
      <w:r>
        <w:rPr>
          <w:noProof/>
          <w:lang w:val="en-US" w:eastAsia="en-US"/>
        </w:rPr>
        <w:drawing>
          <wp:inline distT="0" distB="0" distL="0" distR="0" wp14:anchorId="33A17412" wp14:editId="6724BF23">
            <wp:extent cx="1375410" cy="12401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75410" cy="1240155"/>
                    </a:xfrm>
                    <a:prstGeom prst="rect">
                      <a:avLst/>
                    </a:prstGeom>
                    <a:noFill/>
                    <a:ln>
                      <a:noFill/>
                    </a:ln>
                  </pic:spPr>
                </pic:pic>
              </a:graphicData>
            </a:graphic>
          </wp:inline>
        </w:drawing>
      </w:r>
    </w:p>
    <w:p w14:paraId="2526988F" w14:textId="70BB577C" w:rsidR="00E164BD" w:rsidRDefault="00E164BD" w:rsidP="00BA06B3">
      <w:pPr>
        <w:jc w:val="center"/>
      </w:pPr>
      <w:r>
        <w:t>Figure 3</w:t>
      </w:r>
      <w:r w:rsidR="00BA06B3">
        <w:t>:</w:t>
      </w:r>
      <w:r>
        <w:t xml:space="preserve"> Motion vectors for each </w:t>
      </w:r>
      <w:r w:rsidR="005F3BB0">
        <w:t>vertex</w:t>
      </w:r>
      <w:r>
        <w:t xml:space="preserve"> is approximated by the </w:t>
      </w:r>
      <w:r w:rsidR="005F3BB0">
        <w:t xml:space="preserve">adjacent </w:t>
      </w:r>
      <w:r>
        <w:t>su</w:t>
      </w:r>
      <w:r w:rsidR="005F3BB0">
        <w:t>b-block</w:t>
      </w:r>
      <w:r>
        <w:t xml:space="preserve"> motion vector</w:t>
      </w:r>
    </w:p>
    <w:p w14:paraId="524EFE22" w14:textId="77777777" w:rsidR="00136941" w:rsidRDefault="00136941" w:rsidP="005F3BB0">
      <w:pPr>
        <w:jc w:val="center"/>
      </w:pPr>
    </w:p>
    <w:p w14:paraId="7C9516A9" w14:textId="5E746946" w:rsidR="00DA5657" w:rsidRPr="00931874" w:rsidRDefault="00DA5657" w:rsidP="00DC6916">
      <w:pPr>
        <w:pStyle w:val="ListParagraph"/>
        <w:numPr>
          <w:ilvl w:val="0"/>
          <w:numId w:val="13"/>
        </w:numPr>
        <w:rPr>
          <w:b/>
          <w:bCs/>
        </w:rPr>
      </w:pPr>
      <w:r w:rsidRPr="00931874">
        <w:rPr>
          <w:b/>
          <w:bCs/>
        </w:rPr>
        <w:t>Motion Compensation</w:t>
      </w:r>
    </w:p>
    <w:p w14:paraId="7E934D3F" w14:textId="0D8AD43D" w:rsidR="00DA5657" w:rsidRDefault="00DC6916" w:rsidP="00BA06B3">
      <w:pPr>
        <w:ind w:firstLine="288"/>
        <w:jc w:val="both"/>
      </w:pPr>
      <w:r>
        <w:t xml:space="preserve">In the proposed tool, </w:t>
      </w:r>
      <w:r w:rsidR="00DA5657">
        <w:t xml:space="preserve">motion compensation for </w:t>
      </w:r>
      <w:r w:rsidR="00817A0B">
        <w:t xml:space="preserve">the two </w:t>
      </w:r>
      <w:r w:rsidR="00DA5657">
        <w:t xml:space="preserve">triangular </w:t>
      </w:r>
      <w:r w:rsidR="00817A0B">
        <w:t>patches forming one block is accomplished</w:t>
      </w:r>
      <w:r w:rsidR="00DA5657">
        <w:t xml:space="preserve"> using the affine transformation. The affine transformation can model different types of motion such as translation, rotation, scaling (zooming), and shear. The affine transformation has six degrees of freedom, which makes it suitable for use with triangular </w:t>
      </w:r>
      <w:r w:rsidR="00817A0B">
        <w:t>patches</w:t>
      </w:r>
      <w:r w:rsidR="00DA5657">
        <w:t>. The six degrees of freedom of the affine transformation enables warping a triangle by the motion vectors of its three vertices. Therefore, the affine transformation interpolates the three vertices motion vectors to calculate the motion of each p</w:t>
      </w:r>
      <w:r w:rsidR="00817A0B">
        <w:t>ixel inside the triangle. For each</w:t>
      </w:r>
      <w:r w:rsidR="00DA5657">
        <w:t xml:space="preserve"> triangular </w:t>
      </w:r>
      <w:r w:rsidR="00817A0B">
        <w:t>patch</w:t>
      </w:r>
      <w:r w:rsidR="00DA5657">
        <w:t xml:space="preserve">, </w:t>
      </w:r>
      <w:r w:rsidR="00817A0B">
        <w:t>the three motion vectors, one per each patch vertex, are used to find the six affine parameters</w:t>
      </w:r>
      <w:r w:rsidR="00BA06B3">
        <w:t xml:space="preserve"> since e</w:t>
      </w:r>
      <w:r w:rsidR="00DA5657">
        <w:t>ach of these motion vectors has two components; horizontal and</w:t>
      </w:r>
      <w:r w:rsidR="00D4379C">
        <w:t xml:space="preserve"> vertical as shown in Figure 4.</w:t>
      </w:r>
    </w:p>
    <w:p w14:paraId="740773D4" w14:textId="77777777" w:rsidR="00DA5657" w:rsidRDefault="00DA5657" w:rsidP="00DA5657">
      <w:pPr>
        <w:jc w:val="center"/>
      </w:pPr>
      <w:r>
        <w:rPr>
          <w:noProof/>
          <w:lang w:val="en-US" w:eastAsia="en-US"/>
        </w:rPr>
        <w:lastRenderedPageBreak/>
        <w:drawing>
          <wp:inline distT="114300" distB="114300" distL="114300" distR="114300" wp14:anchorId="1CE386CE" wp14:editId="1DE1832F">
            <wp:extent cx="2115671" cy="2593789"/>
            <wp:effectExtent l="0" t="0" r="0" b="0"/>
            <wp:docPr id="4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rotWithShape="1">
                    <a:blip r:embed="rId21"/>
                    <a:srcRect b="8105"/>
                    <a:stretch/>
                  </pic:blipFill>
                  <pic:spPr bwMode="auto">
                    <a:xfrm>
                      <a:off x="0" y="0"/>
                      <a:ext cx="2159056" cy="2646978"/>
                    </a:xfrm>
                    <a:prstGeom prst="rect">
                      <a:avLst/>
                    </a:prstGeom>
                    <a:ln>
                      <a:noFill/>
                    </a:ln>
                    <a:extLst>
                      <a:ext uri="{53640926-AAD7-44D8-BBD7-CCE9431645EC}">
                        <a14:shadowObscured xmlns:a14="http://schemas.microsoft.com/office/drawing/2010/main"/>
                      </a:ext>
                    </a:extLst>
                  </pic:spPr>
                </pic:pic>
              </a:graphicData>
            </a:graphic>
          </wp:inline>
        </w:drawing>
      </w:r>
    </w:p>
    <w:p w14:paraId="5CF3754A" w14:textId="77777777" w:rsidR="00DA5657" w:rsidRDefault="00DA5657" w:rsidP="00DA5657">
      <w:pPr>
        <w:jc w:val="center"/>
      </w:pPr>
      <w:r>
        <w:t>Figure 4 R</w:t>
      </w:r>
      <w:r w:rsidRPr="005E47FB">
        <w:t>ight angle triangular patches</w:t>
      </w:r>
    </w:p>
    <w:p w14:paraId="02E779AB" w14:textId="77777777" w:rsidR="00DA5657" w:rsidRDefault="00DA5657" w:rsidP="00DA5657">
      <w:pPr>
        <w:jc w:val="center"/>
      </w:pPr>
    </w:p>
    <w:p w14:paraId="221E8746" w14:textId="3F26A84B" w:rsidR="00A90E7E" w:rsidRDefault="00D4379C" w:rsidP="00D4379C">
      <w:pPr>
        <w:ind w:firstLine="288"/>
        <w:jc w:val="both"/>
      </w:pPr>
      <w:r>
        <w:t>The six affine parameters can be calculated using the following Equations 5-10:</w:t>
      </w:r>
    </w:p>
    <w:p w14:paraId="240FE8B8" w14:textId="4FD9622D" w:rsidR="00D4379C" w:rsidRDefault="00794415" w:rsidP="00D4379C">
      <w:pPr>
        <w:tabs>
          <w:tab w:val="left" w:pos="720"/>
        </w:tabs>
        <w:ind w:left="720"/>
        <w:jc w:val="both"/>
      </w:pPr>
      <w:r>
        <w:rPr>
          <w:position w:val="-30"/>
        </w:rPr>
        <w:pict w14:anchorId="782EFA72">
          <v:shape id="_x0000_i1029" type="#_x0000_t75" style="width:211.4pt;height:36.3pt">
            <v:imagedata r:id="rId22" o:title=""/>
          </v:shape>
        </w:pict>
      </w:r>
      <w:r w:rsidR="00D4379C">
        <w:tab/>
      </w:r>
      <w:r w:rsidR="00D4379C">
        <w:tab/>
      </w:r>
      <w:r w:rsidR="00D4379C">
        <w:tab/>
      </w:r>
      <w:r w:rsidR="00D4379C">
        <w:tab/>
      </w:r>
      <w:r w:rsidR="00D4379C">
        <w:tab/>
        <w:t>(5)</w:t>
      </w:r>
    </w:p>
    <w:p w14:paraId="115F97FD" w14:textId="0D9F9522" w:rsidR="00D4379C" w:rsidRDefault="00794415" w:rsidP="00D4379C">
      <w:pPr>
        <w:tabs>
          <w:tab w:val="left" w:pos="720"/>
        </w:tabs>
        <w:ind w:left="720"/>
        <w:jc w:val="both"/>
      </w:pPr>
      <w:r>
        <w:rPr>
          <w:position w:val="-30"/>
        </w:rPr>
        <w:pict w14:anchorId="3D4AD15E">
          <v:shape id="_x0000_i1030" type="#_x0000_t75" style="width:207.35pt;height:37.45pt">
            <v:imagedata r:id="rId23" o:title=""/>
          </v:shape>
        </w:pict>
      </w:r>
      <w:r w:rsidR="00D4379C">
        <w:tab/>
      </w:r>
      <w:r w:rsidR="00D4379C">
        <w:tab/>
      </w:r>
      <w:r w:rsidR="00D4379C">
        <w:tab/>
      </w:r>
      <w:r w:rsidR="00D4379C">
        <w:tab/>
      </w:r>
      <w:r w:rsidR="00D4379C">
        <w:tab/>
        <w:t>(6)</w:t>
      </w:r>
    </w:p>
    <w:p w14:paraId="1B5680C8" w14:textId="78101CE6" w:rsidR="00D4379C" w:rsidRDefault="00794415" w:rsidP="00D4379C">
      <w:pPr>
        <w:tabs>
          <w:tab w:val="left" w:pos="720"/>
        </w:tabs>
        <w:ind w:left="720"/>
        <w:jc w:val="both"/>
      </w:pPr>
      <w:r>
        <w:rPr>
          <w:position w:val="-30"/>
        </w:rPr>
        <w:pict w14:anchorId="7A4EC78E">
          <v:shape id="_x0000_i1031" type="#_x0000_t75" style="width:259.8pt;height:36.3pt">
            <v:imagedata r:id="rId24" o:title=""/>
          </v:shape>
        </w:pict>
      </w:r>
      <w:r w:rsidR="00D4379C">
        <w:tab/>
      </w:r>
      <w:r w:rsidR="00D4379C">
        <w:tab/>
      </w:r>
      <w:r w:rsidR="00D4379C">
        <w:tab/>
        <w:t>(7)</w:t>
      </w:r>
    </w:p>
    <w:p w14:paraId="60973127" w14:textId="5A72FFD2" w:rsidR="00D4379C" w:rsidRDefault="00794415" w:rsidP="00D4379C">
      <w:pPr>
        <w:tabs>
          <w:tab w:val="left" w:pos="720"/>
        </w:tabs>
        <w:ind w:left="720"/>
        <w:jc w:val="both"/>
      </w:pPr>
      <w:r>
        <w:rPr>
          <w:position w:val="-30"/>
        </w:rPr>
        <w:pict w14:anchorId="3B4A8C92">
          <v:shape id="_x0000_i1032" type="#_x0000_t75" style="width:214.25pt;height:36.3pt">
            <v:imagedata r:id="rId25" o:title=""/>
          </v:shape>
        </w:pict>
      </w:r>
      <w:r w:rsidR="00D4379C">
        <w:tab/>
      </w:r>
      <w:r w:rsidR="00D4379C">
        <w:tab/>
      </w:r>
      <w:r w:rsidR="00D4379C">
        <w:tab/>
      </w:r>
      <w:r w:rsidR="00D4379C">
        <w:tab/>
      </w:r>
      <w:r w:rsidR="00D4379C">
        <w:tab/>
        <w:t>(8)</w:t>
      </w:r>
    </w:p>
    <w:p w14:paraId="23457D5C" w14:textId="31FCE67F" w:rsidR="00D4379C" w:rsidRDefault="00794415" w:rsidP="00D4379C">
      <w:pPr>
        <w:tabs>
          <w:tab w:val="left" w:pos="720"/>
        </w:tabs>
        <w:ind w:left="720"/>
        <w:jc w:val="both"/>
      </w:pPr>
      <w:r>
        <w:rPr>
          <w:position w:val="-30"/>
        </w:rPr>
        <w:pict w14:anchorId="35FF8BCA">
          <v:shape id="_x0000_i1033" type="#_x0000_t75" style="width:214.25pt;height:38.6pt">
            <v:imagedata r:id="rId26" o:title=""/>
          </v:shape>
        </w:pict>
      </w:r>
      <w:r w:rsidR="00D4379C">
        <w:tab/>
      </w:r>
      <w:r w:rsidR="00D4379C">
        <w:tab/>
      </w:r>
      <w:r w:rsidR="00D4379C">
        <w:tab/>
      </w:r>
      <w:r w:rsidR="00D4379C">
        <w:tab/>
      </w:r>
      <w:r w:rsidR="00D4379C">
        <w:tab/>
        <w:t>(9)</w:t>
      </w:r>
    </w:p>
    <w:p w14:paraId="3BE7043F" w14:textId="4283C933" w:rsidR="00D4379C" w:rsidRDefault="00794415" w:rsidP="00D4379C">
      <w:pPr>
        <w:pStyle w:val="BodyText"/>
        <w:ind w:left="720"/>
      </w:pPr>
      <w:r>
        <w:rPr>
          <w:position w:val="-30"/>
        </w:rPr>
        <w:pict w14:anchorId="27A29A8D">
          <v:shape id="_x0000_i1034" type="#_x0000_t75" style="width:257.45pt;height:36.3pt">
            <v:imagedata r:id="rId27" o:title=""/>
          </v:shape>
        </w:pict>
      </w:r>
      <w:r w:rsidR="00D4379C">
        <w:tab/>
      </w:r>
      <w:r w:rsidR="00D4379C">
        <w:tab/>
      </w:r>
      <w:r w:rsidR="00D4379C">
        <w:tab/>
        <w:t>(10)</w:t>
      </w:r>
    </w:p>
    <w:p w14:paraId="55DE6B60" w14:textId="26CE791E" w:rsidR="00BA06B3" w:rsidRDefault="002B4C0A" w:rsidP="002B4C0A">
      <w:pPr>
        <w:ind w:firstLine="288"/>
        <w:jc w:val="both"/>
      </w:pPr>
      <w:r>
        <w:t>Since the target triangular patches are right angle triangles, t</w:t>
      </w:r>
      <w:r w:rsidR="00D4379C">
        <w:t xml:space="preserve">hese equations can be significantly simplified </w:t>
      </w:r>
      <w:r>
        <w:t>as follows:</w:t>
      </w:r>
    </w:p>
    <w:p w14:paraId="3DC5CAA0" w14:textId="54B194CC" w:rsidR="00F77751" w:rsidRDefault="00794415" w:rsidP="00F77751">
      <w:pPr>
        <w:ind w:left="720"/>
      </w:pPr>
      <w:r>
        <w:rPr>
          <w:position w:val="-124"/>
        </w:rPr>
        <w:pict w14:anchorId="53739D3E">
          <v:shape id="_x0000_i1035" type="#_x0000_t75" style="width:75.45pt;height:132.5pt">
            <v:imagedata r:id="rId28" o:title=""/>
          </v:shape>
        </w:pict>
      </w:r>
      <w:r w:rsidR="00F77751">
        <w:tab/>
      </w:r>
      <w:r w:rsidR="00F77751">
        <w:tab/>
      </w:r>
      <w:r w:rsidR="00F77751">
        <w:tab/>
      </w:r>
      <w:r w:rsidR="00F77751">
        <w:tab/>
      </w:r>
      <w:r w:rsidR="00F77751">
        <w:tab/>
      </w:r>
      <w:r w:rsidR="00F77751">
        <w:tab/>
      </w:r>
      <w:r w:rsidR="00F77751">
        <w:tab/>
      </w:r>
      <w:r w:rsidR="00F77751">
        <w:tab/>
        <w:t>(11)</w:t>
      </w:r>
    </w:p>
    <w:p w14:paraId="67FB1F8F" w14:textId="7FF476F3" w:rsidR="00F77751" w:rsidRDefault="00794415" w:rsidP="00F77751">
      <w:pPr>
        <w:ind w:left="720"/>
        <w:jc w:val="both"/>
      </w:pPr>
      <w:r>
        <w:rPr>
          <w:position w:val="-124"/>
        </w:rPr>
        <w:lastRenderedPageBreak/>
        <w:pict w14:anchorId="15642400">
          <v:shape id="_x0000_i1036" type="#_x0000_t75" style="width:73.75pt;height:130.2pt">
            <v:imagedata r:id="rId29" o:title=""/>
          </v:shape>
        </w:pict>
      </w:r>
      <w:r w:rsidR="00F77751">
        <w:tab/>
      </w:r>
      <w:r w:rsidR="00F77751">
        <w:tab/>
      </w:r>
      <w:r w:rsidR="00F77751">
        <w:tab/>
      </w:r>
      <w:r w:rsidR="00F77751">
        <w:tab/>
      </w:r>
      <w:r w:rsidR="00F77751">
        <w:tab/>
      </w:r>
      <w:r w:rsidR="00F77751">
        <w:tab/>
      </w:r>
      <w:r w:rsidR="00F77751">
        <w:tab/>
      </w:r>
      <w:r w:rsidR="00F77751">
        <w:tab/>
        <w:t>(12)</w:t>
      </w:r>
    </w:p>
    <w:p w14:paraId="7A01A4E7" w14:textId="251C7316" w:rsidR="00D71D54" w:rsidRDefault="00F77751" w:rsidP="00D71D54">
      <w:pPr>
        <w:jc w:val="both"/>
      </w:pPr>
      <w:proofErr w:type="gramStart"/>
      <w:r>
        <w:t>where</w:t>
      </w:r>
      <w:proofErr w:type="gramEnd"/>
      <w:r>
        <w:t xml:space="preserve"> </w:t>
      </w:r>
      <w:r w:rsidRPr="00580516">
        <w:t>(</w:t>
      </w:r>
      <w:r>
        <w:rPr>
          <w:i/>
          <w:iCs/>
        </w:rPr>
        <w:t>p</w:t>
      </w:r>
      <w:r>
        <w:rPr>
          <w:i/>
          <w:iCs/>
          <w:vertAlign w:val="subscript"/>
        </w:rPr>
        <w:t>1</w:t>
      </w:r>
      <w:r>
        <w:rPr>
          <w:i/>
          <w:iCs/>
        </w:rPr>
        <w:t>,q</w:t>
      </w:r>
      <w:r>
        <w:rPr>
          <w:i/>
          <w:iCs/>
          <w:vertAlign w:val="subscript"/>
        </w:rPr>
        <w:t>1</w:t>
      </w:r>
      <w:r w:rsidRPr="00580516">
        <w:t>)</w:t>
      </w:r>
      <w:r>
        <w:rPr>
          <w:i/>
          <w:iCs/>
        </w:rPr>
        <w:t>,</w:t>
      </w:r>
      <w:r>
        <w:t xml:space="preserve"> </w:t>
      </w:r>
      <w:r w:rsidRPr="00580516">
        <w:t>(</w:t>
      </w:r>
      <w:r>
        <w:rPr>
          <w:i/>
          <w:iCs/>
        </w:rPr>
        <w:t>p</w:t>
      </w:r>
      <w:r>
        <w:rPr>
          <w:i/>
          <w:iCs/>
          <w:vertAlign w:val="subscript"/>
        </w:rPr>
        <w:t>2</w:t>
      </w:r>
      <w:r>
        <w:rPr>
          <w:i/>
          <w:iCs/>
        </w:rPr>
        <w:t>,q</w:t>
      </w:r>
      <w:r>
        <w:rPr>
          <w:i/>
          <w:iCs/>
          <w:vertAlign w:val="subscript"/>
        </w:rPr>
        <w:t>2</w:t>
      </w:r>
      <w:r w:rsidRPr="00580516">
        <w:t>)</w:t>
      </w:r>
      <w:r>
        <w:rPr>
          <w:i/>
          <w:iCs/>
        </w:rPr>
        <w:t xml:space="preserve"> </w:t>
      </w:r>
      <w:r>
        <w:t>and</w:t>
      </w:r>
      <w:r>
        <w:rPr>
          <w:i/>
          <w:iCs/>
        </w:rPr>
        <w:t xml:space="preserve"> </w:t>
      </w:r>
      <w:r w:rsidRPr="00580516">
        <w:t>(</w:t>
      </w:r>
      <w:r>
        <w:rPr>
          <w:i/>
          <w:iCs/>
        </w:rPr>
        <w:t>p</w:t>
      </w:r>
      <w:r>
        <w:rPr>
          <w:i/>
          <w:iCs/>
          <w:vertAlign w:val="subscript"/>
        </w:rPr>
        <w:t>3</w:t>
      </w:r>
      <w:r>
        <w:rPr>
          <w:i/>
          <w:iCs/>
        </w:rPr>
        <w:t>,q</w:t>
      </w:r>
      <w:r>
        <w:rPr>
          <w:i/>
          <w:iCs/>
          <w:vertAlign w:val="subscript"/>
        </w:rPr>
        <w:t>3</w:t>
      </w:r>
      <w:r w:rsidRPr="00580516">
        <w:t>)</w:t>
      </w:r>
      <w:r>
        <w:t xml:space="preserve"> are the motion vectors of the triangle vertices 1, 2 and 3 respectively and </w:t>
      </w:r>
      <w:r>
        <w:rPr>
          <w:i/>
          <w:iCs/>
        </w:rPr>
        <w:t>C</w:t>
      </w:r>
      <w:r>
        <w:t xml:space="preserve"> is the side length of the right angle triangles </w:t>
      </w:r>
      <w:r w:rsidR="00D71D54">
        <w:t>[1</w:t>
      </w:r>
      <w:r>
        <w:t>]. In addition, the affine transformation can be carried out using the scan line algorithm [</w:t>
      </w:r>
      <w:r w:rsidR="00D71D54">
        <w:t>2</w:t>
      </w:r>
      <w:r>
        <w:t>]</w:t>
      </w:r>
      <w:r w:rsidR="00D71D54">
        <w:t xml:space="preserve"> where the affine transformation can be evaluated using the transformation values of the neighbouring pixels as follows:</w:t>
      </w:r>
    </w:p>
    <w:p w14:paraId="2C2033EC" w14:textId="66DE430F" w:rsidR="00D71D54" w:rsidRDefault="00794415" w:rsidP="00D71D54">
      <w:pPr>
        <w:ind w:left="720"/>
        <w:jc w:val="both"/>
      </w:pPr>
      <w:r>
        <w:rPr>
          <w:position w:val="-30"/>
        </w:rPr>
        <w:pict w14:anchorId="61E3A574">
          <v:shape id="_x0000_i1037" type="#_x0000_t75" style="width:168.2pt;height:36.85pt">
            <v:imagedata r:id="rId30" o:title=""/>
          </v:shape>
        </w:pict>
      </w:r>
      <w:r w:rsidR="00D71D54">
        <w:tab/>
      </w:r>
      <w:r w:rsidR="00D71D54">
        <w:tab/>
      </w:r>
      <w:r w:rsidR="00D71D54">
        <w:tab/>
      </w:r>
      <w:r w:rsidR="00D71D54">
        <w:tab/>
      </w:r>
      <w:r w:rsidR="00D71D54">
        <w:tab/>
      </w:r>
      <w:r w:rsidR="00D71D54">
        <w:tab/>
        <w:t>(13)</w:t>
      </w:r>
    </w:p>
    <w:p w14:paraId="5011E37A" w14:textId="6A4AF275" w:rsidR="00D71D54" w:rsidRDefault="00794415" w:rsidP="00D71D54">
      <w:pPr>
        <w:ind w:left="720"/>
        <w:jc w:val="both"/>
      </w:pPr>
      <w:r>
        <w:rPr>
          <w:position w:val="-30"/>
        </w:rPr>
        <w:pict w14:anchorId="754F306C">
          <v:shape id="_x0000_i1038" type="#_x0000_t75" style="width:167.6pt;height:36.85pt">
            <v:imagedata r:id="rId31" o:title=""/>
          </v:shape>
        </w:pict>
      </w:r>
      <w:r w:rsidR="00D71D54">
        <w:tab/>
      </w:r>
      <w:r w:rsidR="00D71D54">
        <w:tab/>
      </w:r>
      <w:r w:rsidR="00D71D54">
        <w:tab/>
      </w:r>
      <w:r w:rsidR="00D71D54">
        <w:tab/>
      </w:r>
      <w:r w:rsidR="00D71D54">
        <w:tab/>
      </w:r>
      <w:r w:rsidR="00D71D54">
        <w:tab/>
        <w:t>(14)</w:t>
      </w:r>
    </w:p>
    <w:p w14:paraId="2A6FC4F4" w14:textId="01DD962D" w:rsidR="00DA5657" w:rsidRDefault="00531136" w:rsidP="00580516">
      <w:pPr>
        <w:jc w:val="both"/>
      </w:pPr>
      <w:proofErr w:type="gramStart"/>
      <w:r>
        <w:t>where</w:t>
      </w:r>
      <w:proofErr w:type="gramEnd"/>
      <w:r>
        <w:t xml:space="preserve"> </w:t>
      </w:r>
      <w:r w:rsidRPr="00531136">
        <w:t>(</w:t>
      </w:r>
      <w:r>
        <w:rPr>
          <w:i/>
          <w:iCs/>
        </w:rPr>
        <w:t>X,Y</w:t>
      </w:r>
      <w:r w:rsidRPr="00531136">
        <w:t>)</w:t>
      </w:r>
      <w:r>
        <w:t xml:space="preserve"> is the pixel position in the reference frame while </w:t>
      </w:r>
      <w:r w:rsidRPr="00531136">
        <w:t>(</w:t>
      </w:r>
      <w:proofErr w:type="spellStart"/>
      <w:r>
        <w:rPr>
          <w:i/>
          <w:iCs/>
        </w:rPr>
        <w:t>x,y</w:t>
      </w:r>
      <w:proofErr w:type="spellEnd"/>
      <w:r w:rsidRPr="00531136">
        <w:t>)</w:t>
      </w:r>
      <w:r>
        <w:t xml:space="preserve"> is the pixel position in the current frame. </w:t>
      </w:r>
      <w:r w:rsidR="00F77751">
        <w:t xml:space="preserve">With this simplification, the computational cost of the </w:t>
      </w:r>
      <w:r w:rsidR="00B60339">
        <w:t>affine-based</w:t>
      </w:r>
      <w:r w:rsidR="00F77751">
        <w:t xml:space="preserve"> motion compensation</w:t>
      </w:r>
      <w:r w:rsidR="00B60339">
        <w:t xml:space="preserve"> is</w:t>
      </w:r>
      <w:r w:rsidR="00F77751">
        <w:t xml:space="preserve"> reduced tremendously.</w:t>
      </w:r>
      <w:r w:rsidR="005329B7">
        <w:t xml:space="preserve"> </w:t>
      </w:r>
      <w:r w:rsidR="00DA5657">
        <w:t xml:space="preserve">The affine parameters usually have fractional values and so the generated addresses by the affine transformation also have fractional values. An interpolation process </w:t>
      </w:r>
      <w:r w:rsidR="00580516">
        <w:t xml:space="preserve">has to </w:t>
      </w:r>
      <w:r w:rsidR="00DA5657">
        <w:t>be done for the generated addresses.</w:t>
      </w:r>
      <w:r w:rsidR="005329B7">
        <w:t xml:space="preserve"> In the proposed tool, the HEVC 8-tap filter is used for the interpolation process.</w:t>
      </w:r>
    </w:p>
    <w:p w14:paraId="0FC39563" w14:textId="77777777" w:rsidR="005329B7" w:rsidRPr="00931874" w:rsidRDefault="005329B7" w:rsidP="005329B7">
      <w:pPr>
        <w:pStyle w:val="ListParagraph"/>
        <w:numPr>
          <w:ilvl w:val="0"/>
          <w:numId w:val="13"/>
        </w:numPr>
        <w:rPr>
          <w:b/>
          <w:bCs/>
        </w:rPr>
      </w:pPr>
      <w:r w:rsidRPr="00931874">
        <w:rPr>
          <w:b/>
          <w:bCs/>
        </w:rPr>
        <w:t>Results and Summary</w:t>
      </w:r>
    </w:p>
    <w:p w14:paraId="5D46A498" w14:textId="62BE179A" w:rsidR="005329B7" w:rsidRDefault="005329B7" w:rsidP="00BE61BE">
      <w:pPr>
        <w:ind w:firstLine="288"/>
        <w:jc w:val="both"/>
      </w:pPr>
      <w:r>
        <w:t xml:space="preserve">The </w:t>
      </w:r>
      <w:r w:rsidR="00D97FC2">
        <w:t>proposed tool was integrated in the</w:t>
      </w:r>
      <w:r>
        <w:t xml:space="preserve"> HM software as a competing tool with the Inter</w:t>
      </w:r>
      <w:r w:rsidR="00D97FC2">
        <w:t>-</w:t>
      </w:r>
      <w:r>
        <w:t xml:space="preserve"> and Intra</w:t>
      </w:r>
      <w:r w:rsidR="00D97FC2">
        <w:t>-prediction</w:t>
      </w:r>
      <w:r>
        <w:t xml:space="preserve"> tools. </w:t>
      </w:r>
      <w:r w:rsidR="00BE61BE">
        <w:t>It shows slight reduction in the BD-rate as shown in Table 1. The proposed tool represents a start point for further improvements in the direction of deformable block matching. Better performance is expected from the proposed tool with improvements in its motion estimation and compensation processes.</w:t>
      </w:r>
    </w:p>
    <w:p w14:paraId="5791C901" w14:textId="77777777" w:rsidR="005329B7" w:rsidRDefault="005329B7" w:rsidP="005329B7">
      <w:pPr>
        <w:jc w:val="center"/>
      </w:pPr>
      <w:r>
        <w:t>Table 1 Encoder performance after integrating the affine tool</w:t>
      </w:r>
    </w:p>
    <w:tbl>
      <w:tblPr>
        <w:tblW w:w="7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555"/>
        <w:gridCol w:w="1360"/>
        <w:gridCol w:w="2080"/>
      </w:tblGrid>
      <w:tr w:rsidR="00063A6C" w:rsidRPr="00063A6C" w14:paraId="0F221321" w14:textId="77777777" w:rsidTr="00A8031A">
        <w:trPr>
          <w:trHeight w:val="375"/>
          <w:jc w:val="center"/>
        </w:trPr>
        <w:tc>
          <w:tcPr>
            <w:tcW w:w="2245" w:type="dxa"/>
            <w:shd w:val="clear" w:color="auto" w:fill="auto"/>
            <w:noWrap/>
            <w:vAlign w:val="center"/>
            <w:hideMark/>
          </w:tcPr>
          <w:p w14:paraId="0ED900DC" w14:textId="77777777" w:rsidR="00063A6C" w:rsidRPr="00063A6C" w:rsidRDefault="00063A6C" w:rsidP="00A8031A">
            <w:pPr>
              <w:spacing w:before="0"/>
              <w:rPr>
                <w:sz w:val="22"/>
                <w:szCs w:val="22"/>
              </w:rPr>
            </w:pPr>
          </w:p>
        </w:tc>
        <w:tc>
          <w:tcPr>
            <w:tcW w:w="1555" w:type="dxa"/>
            <w:vAlign w:val="center"/>
          </w:tcPr>
          <w:p w14:paraId="47D87968" w14:textId="67643A19" w:rsidR="00063A6C" w:rsidRPr="00063A6C" w:rsidRDefault="00063A6C" w:rsidP="00D67735">
            <w:pPr>
              <w:spacing w:before="0"/>
              <w:jc w:val="center"/>
              <w:rPr>
                <w:b/>
                <w:bCs/>
                <w:color w:val="000000"/>
                <w:sz w:val="22"/>
                <w:szCs w:val="22"/>
              </w:rPr>
            </w:pPr>
            <w:r w:rsidRPr="00063A6C">
              <w:rPr>
                <w:b/>
                <w:bCs/>
                <w:color w:val="000000"/>
                <w:sz w:val="22"/>
                <w:szCs w:val="22"/>
              </w:rPr>
              <w:t>Frames no.</w:t>
            </w:r>
          </w:p>
        </w:tc>
        <w:tc>
          <w:tcPr>
            <w:tcW w:w="1360" w:type="dxa"/>
            <w:shd w:val="clear" w:color="auto" w:fill="auto"/>
            <w:noWrap/>
            <w:vAlign w:val="center"/>
            <w:hideMark/>
          </w:tcPr>
          <w:p w14:paraId="3602C087" w14:textId="361467A2" w:rsidR="00063A6C" w:rsidRPr="00063A6C" w:rsidRDefault="00063A6C" w:rsidP="00D67735">
            <w:pPr>
              <w:spacing w:before="0"/>
              <w:jc w:val="center"/>
              <w:rPr>
                <w:b/>
                <w:bCs/>
                <w:color w:val="000000"/>
                <w:sz w:val="22"/>
                <w:szCs w:val="22"/>
              </w:rPr>
            </w:pPr>
            <w:r w:rsidRPr="00063A6C">
              <w:rPr>
                <w:b/>
                <w:bCs/>
                <w:color w:val="000000"/>
                <w:sz w:val="22"/>
                <w:szCs w:val="22"/>
              </w:rPr>
              <w:t>BD-Rate</w:t>
            </w:r>
          </w:p>
        </w:tc>
        <w:tc>
          <w:tcPr>
            <w:tcW w:w="2080" w:type="dxa"/>
            <w:shd w:val="clear" w:color="auto" w:fill="auto"/>
            <w:noWrap/>
            <w:vAlign w:val="center"/>
            <w:hideMark/>
          </w:tcPr>
          <w:p w14:paraId="22A0D542" w14:textId="45DD21A7" w:rsidR="00063A6C" w:rsidRPr="00063A6C" w:rsidRDefault="00063A6C" w:rsidP="00D67735">
            <w:pPr>
              <w:spacing w:before="0"/>
              <w:jc w:val="center"/>
              <w:rPr>
                <w:b/>
                <w:bCs/>
                <w:color w:val="000000"/>
                <w:sz w:val="22"/>
                <w:szCs w:val="22"/>
              </w:rPr>
            </w:pPr>
            <w:r w:rsidRPr="00063A6C">
              <w:rPr>
                <w:b/>
                <w:bCs/>
                <w:color w:val="000000"/>
                <w:sz w:val="22"/>
                <w:szCs w:val="22"/>
              </w:rPr>
              <w:t>BD-PSNR</w:t>
            </w:r>
          </w:p>
        </w:tc>
      </w:tr>
      <w:tr w:rsidR="00063A6C" w:rsidRPr="00063A6C" w14:paraId="063250C4" w14:textId="77777777" w:rsidTr="00A8031A">
        <w:trPr>
          <w:trHeight w:val="125"/>
          <w:jc w:val="center"/>
        </w:trPr>
        <w:tc>
          <w:tcPr>
            <w:tcW w:w="2245" w:type="dxa"/>
            <w:shd w:val="clear" w:color="auto" w:fill="auto"/>
            <w:noWrap/>
            <w:vAlign w:val="center"/>
            <w:hideMark/>
          </w:tcPr>
          <w:p w14:paraId="29449DC6" w14:textId="527A91C2" w:rsidR="00063A6C" w:rsidRPr="00063A6C" w:rsidRDefault="00063A6C" w:rsidP="00A8031A">
            <w:pPr>
              <w:spacing w:before="0"/>
              <w:rPr>
                <w:b/>
                <w:bCs/>
                <w:color w:val="000000"/>
                <w:sz w:val="22"/>
                <w:szCs w:val="22"/>
              </w:rPr>
            </w:pPr>
            <w:r w:rsidRPr="00063A6C">
              <w:rPr>
                <w:b/>
                <w:bCs/>
                <w:color w:val="000000"/>
                <w:sz w:val="22"/>
                <w:szCs w:val="22"/>
              </w:rPr>
              <w:t>Cactus</w:t>
            </w:r>
          </w:p>
        </w:tc>
        <w:tc>
          <w:tcPr>
            <w:tcW w:w="1555" w:type="dxa"/>
            <w:vAlign w:val="center"/>
          </w:tcPr>
          <w:p w14:paraId="30EDFA87" w14:textId="407D51EB" w:rsidR="00063A6C"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48658507" w14:textId="56B67687" w:rsidR="00063A6C" w:rsidRPr="00063A6C" w:rsidRDefault="00063A6C" w:rsidP="00D67735">
            <w:pPr>
              <w:spacing w:before="0"/>
              <w:jc w:val="center"/>
              <w:rPr>
                <w:color w:val="000000"/>
                <w:sz w:val="22"/>
                <w:szCs w:val="22"/>
              </w:rPr>
            </w:pPr>
            <w:r w:rsidRPr="00063A6C">
              <w:rPr>
                <w:color w:val="000000"/>
                <w:sz w:val="22"/>
                <w:szCs w:val="22"/>
              </w:rPr>
              <w:t>-0.0702</w:t>
            </w:r>
          </w:p>
        </w:tc>
        <w:tc>
          <w:tcPr>
            <w:tcW w:w="2080" w:type="dxa"/>
            <w:shd w:val="clear" w:color="auto" w:fill="auto"/>
            <w:noWrap/>
            <w:vAlign w:val="center"/>
            <w:hideMark/>
          </w:tcPr>
          <w:p w14:paraId="79AD3E0C" w14:textId="19D8DB5D" w:rsidR="00063A6C" w:rsidRPr="00063A6C" w:rsidRDefault="00063A6C" w:rsidP="00D67735">
            <w:pPr>
              <w:spacing w:before="0"/>
              <w:jc w:val="center"/>
              <w:rPr>
                <w:color w:val="000000"/>
                <w:sz w:val="22"/>
                <w:szCs w:val="22"/>
              </w:rPr>
            </w:pPr>
            <w:r w:rsidRPr="00063A6C">
              <w:rPr>
                <w:color w:val="000000"/>
                <w:sz w:val="22"/>
                <w:szCs w:val="22"/>
              </w:rPr>
              <w:t>0.0016</w:t>
            </w:r>
          </w:p>
        </w:tc>
      </w:tr>
      <w:tr w:rsidR="00963477" w:rsidRPr="00063A6C" w14:paraId="6CD9C5AE" w14:textId="77777777" w:rsidTr="00A8031A">
        <w:trPr>
          <w:trHeight w:val="125"/>
          <w:jc w:val="center"/>
        </w:trPr>
        <w:tc>
          <w:tcPr>
            <w:tcW w:w="2245" w:type="dxa"/>
            <w:shd w:val="clear" w:color="auto" w:fill="auto"/>
            <w:noWrap/>
            <w:vAlign w:val="center"/>
            <w:hideMark/>
          </w:tcPr>
          <w:p w14:paraId="5351332A" w14:textId="3633149C" w:rsidR="00963477" w:rsidRPr="00063A6C" w:rsidRDefault="00963477" w:rsidP="00A8031A">
            <w:pPr>
              <w:spacing w:before="0"/>
              <w:rPr>
                <w:b/>
                <w:bCs/>
                <w:color w:val="000000"/>
                <w:sz w:val="22"/>
                <w:szCs w:val="22"/>
              </w:rPr>
            </w:pPr>
            <w:r w:rsidRPr="00063A6C">
              <w:rPr>
                <w:b/>
                <w:bCs/>
                <w:color w:val="000000"/>
                <w:sz w:val="22"/>
                <w:szCs w:val="22"/>
              </w:rPr>
              <w:t>BlueSky</w:t>
            </w:r>
          </w:p>
        </w:tc>
        <w:tc>
          <w:tcPr>
            <w:tcW w:w="1555" w:type="dxa"/>
            <w:vAlign w:val="center"/>
          </w:tcPr>
          <w:p w14:paraId="7DA54B2A" w14:textId="15F50C74"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6D24A26E" w14:textId="34B0CC95" w:rsidR="00963477" w:rsidRPr="00063A6C" w:rsidRDefault="00963477" w:rsidP="00D67735">
            <w:pPr>
              <w:spacing w:before="0"/>
              <w:jc w:val="center"/>
              <w:rPr>
                <w:color w:val="000000"/>
                <w:sz w:val="22"/>
                <w:szCs w:val="22"/>
              </w:rPr>
            </w:pPr>
            <w:r w:rsidRPr="00063A6C">
              <w:rPr>
                <w:color w:val="000000"/>
                <w:sz w:val="22"/>
                <w:szCs w:val="22"/>
              </w:rPr>
              <w:t>-0.095</w:t>
            </w:r>
          </w:p>
        </w:tc>
        <w:tc>
          <w:tcPr>
            <w:tcW w:w="2080" w:type="dxa"/>
            <w:shd w:val="clear" w:color="auto" w:fill="auto"/>
            <w:noWrap/>
            <w:vAlign w:val="center"/>
            <w:hideMark/>
          </w:tcPr>
          <w:p w14:paraId="31783D70" w14:textId="0729874C" w:rsidR="00963477" w:rsidRPr="00063A6C" w:rsidRDefault="00963477" w:rsidP="00D67735">
            <w:pPr>
              <w:spacing w:before="0"/>
              <w:jc w:val="center"/>
              <w:rPr>
                <w:color w:val="000000"/>
                <w:sz w:val="22"/>
                <w:szCs w:val="22"/>
              </w:rPr>
            </w:pPr>
            <w:r w:rsidRPr="00063A6C">
              <w:rPr>
                <w:color w:val="000000"/>
                <w:sz w:val="22"/>
                <w:szCs w:val="22"/>
              </w:rPr>
              <w:t>0.0032</w:t>
            </w:r>
          </w:p>
        </w:tc>
      </w:tr>
      <w:tr w:rsidR="00963477" w:rsidRPr="00063A6C" w14:paraId="76680A13" w14:textId="77777777" w:rsidTr="00A8031A">
        <w:trPr>
          <w:trHeight w:val="179"/>
          <w:jc w:val="center"/>
        </w:trPr>
        <w:tc>
          <w:tcPr>
            <w:tcW w:w="2245" w:type="dxa"/>
            <w:shd w:val="clear" w:color="auto" w:fill="auto"/>
            <w:noWrap/>
            <w:vAlign w:val="center"/>
            <w:hideMark/>
          </w:tcPr>
          <w:p w14:paraId="798195CD" w14:textId="068F0288" w:rsidR="00963477" w:rsidRPr="00063A6C" w:rsidRDefault="00963477" w:rsidP="00A8031A">
            <w:pPr>
              <w:spacing w:before="0"/>
              <w:rPr>
                <w:b/>
                <w:bCs/>
                <w:color w:val="000000"/>
                <w:sz w:val="22"/>
                <w:szCs w:val="22"/>
              </w:rPr>
            </w:pPr>
            <w:r w:rsidRPr="00063A6C">
              <w:rPr>
                <w:b/>
                <w:bCs/>
                <w:color w:val="000000"/>
                <w:sz w:val="22"/>
                <w:szCs w:val="22"/>
              </w:rPr>
              <w:t>Jets</w:t>
            </w:r>
          </w:p>
        </w:tc>
        <w:tc>
          <w:tcPr>
            <w:tcW w:w="1555" w:type="dxa"/>
            <w:vAlign w:val="center"/>
          </w:tcPr>
          <w:p w14:paraId="70A656FE" w14:textId="0A440B9D"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7B5CC165" w14:textId="49417EB2" w:rsidR="00963477" w:rsidRPr="00063A6C" w:rsidRDefault="00963477" w:rsidP="00D67735">
            <w:pPr>
              <w:spacing w:before="0"/>
              <w:jc w:val="center"/>
              <w:rPr>
                <w:color w:val="000000"/>
                <w:sz w:val="22"/>
                <w:szCs w:val="22"/>
              </w:rPr>
            </w:pPr>
            <w:r w:rsidRPr="00063A6C">
              <w:rPr>
                <w:color w:val="000000"/>
                <w:sz w:val="22"/>
                <w:szCs w:val="22"/>
              </w:rPr>
              <w:t>-0.2564</w:t>
            </w:r>
          </w:p>
        </w:tc>
        <w:tc>
          <w:tcPr>
            <w:tcW w:w="2080" w:type="dxa"/>
            <w:shd w:val="clear" w:color="auto" w:fill="auto"/>
            <w:noWrap/>
            <w:vAlign w:val="center"/>
            <w:hideMark/>
          </w:tcPr>
          <w:p w14:paraId="30743D7F" w14:textId="3CC1B73B" w:rsidR="00963477" w:rsidRPr="00063A6C" w:rsidRDefault="00963477" w:rsidP="00D67735">
            <w:pPr>
              <w:spacing w:before="0"/>
              <w:jc w:val="center"/>
              <w:rPr>
                <w:color w:val="000000"/>
                <w:sz w:val="22"/>
                <w:szCs w:val="22"/>
              </w:rPr>
            </w:pPr>
            <w:r w:rsidRPr="00063A6C">
              <w:rPr>
                <w:color w:val="000000"/>
                <w:sz w:val="22"/>
                <w:szCs w:val="22"/>
              </w:rPr>
              <w:t>0.0037</w:t>
            </w:r>
          </w:p>
        </w:tc>
      </w:tr>
      <w:tr w:rsidR="00963477" w:rsidRPr="00063A6C" w14:paraId="00F29628" w14:textId="77777777" w:rsidTr="00A8031A">
        <w:trPr>
          <w:trHeight w:val="188"/>
          <w:jc w:val="center"/>
        </w:trPr>
        <w:tc>
          <w:tcPr>
            <w:tcW w:w="2245" w:type="dxa"/>
            <w:shd w:val="clear" w:color="auto" w:fill="auto"/>
            <w:noWrap/>
            <w:vAlign w:val="center"/>
            <w:hideMark/>
          </w:tcPr>
          <w:p w14:paraId="10576C0C" w14:textId="6BEB05AB" w:rsidR="00963477" w:rsidRPr="00063A6C" w:rsidRDefault="00963477" w:rsidP="00A8031A">
            <w:pPr>
              <w:spacing w:before="0"/>
              <w:rPr>
                <w:b/>
                <w:bCs/>
                <w:color w:val="000000"/>
                <w:sz w:val="22"/>
                <w:szCs w:val="22"/>
              </w:rPr>
            </w:pPr>
            <w:r w:rsidRPr="00063A6C">
              <w:rPr>
                <w:b/>
                <w:bCs/>
                <w:color w:val="000000"/>
                <w:sz w:val="22"/>
                <w:szCs w:val="22"/>
              </w:rPr>
              <w:t>Shields</w:t>
            </w:r>
          </w:p>
        </w:tc>
        <w:tc>
          <w:tcPr>
            <w:tcW w:w="1555" w:type="dxa"/>
            <w:vAlign w:val="center"/>
          </w:tcPr>
          <w:p w14:paraId="76A2C400" w14:textId="58996673"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04D8C6A1" w14:textId="3864306E" w:rsidR="00963477" w:rsidRPr="00063A6C" w:rsidRDefault="00963477" w:rsidP="00D67735">
            <w:pPr>
              <w:spacing w:before="0"/>
              <w:jc w:val="center"/>
              <w:rPr>
                <w:color w:val="000000"/>
                <w:sz w:val="22"/>
                <w:szCs w:val="22"/>
              </w:rPr>
            </w:pPr>
            <w:r w:rsidRPr="00063A6C">
              <w:rPr>
                <w:color w:val="000000"/>
                <w:sz w:val="22"/>
                <w:szCs w:val="22"/>
              </w:rPr>
              <w:t>0.0782</w:t>
            </w:r>
          </w:p>
        </w:tc>
        <w:tc>
          <w:tcPr>
            <w:tcW w:w="2080" w:type="dxa"/>
            <w:shd w:val="clear" w:color="auto" w:fill="auto"/>
            <w:noWrap/>
            <w:vAlign w:val="center"/>
            <w:hideMark/>
          </w:tcPr>
          <w:p w14:paraId="0B48BFCB" w14:textId="57DCBDC5" w:rsidR="00963477" w:rsidRPr="00063A6C" w:rsidRDefault="00963477" w:rsidP="00D67735">
            <w:pPr>
              <w:spacing w:before="0"/>
              <w:jc w:val="center"/>
              <w:rPr>
                <w:color w:val="000000"/>
                <w:sz w:val="22"/>
                <w:szCs w:val="22"/>
              </w:rPr>
            </w:pPr>
            <w:r w:rsidRPr="00063A6C">
              <w:rPr>
                <w:color w:val="000000"/>
                <w:sz w:val="22"/>
                <w:szCs w:val="22"/>
              </w:rPr>
              <w:t>0.0015</w:t>
            </w:r>
          </w:p>
        </w:tc>
      </w:tr>
      <w:tr w:rsidR="00963477" w:rsidRPr="00063A6C" w14:paraId="1932E26B" w14:textId="77777777" w:rsidTr="00A8031A">
        <w:trPr>
          <w:trHeight w:val="98"/>
          <w:jc w:val="center"/>
        </w:trPr>
        <w:tc>
          <w:tcPr>
            <w:tcW w:w="2245" w:type="dxa"/>
            <w:shd w:val="clear" w:color="auto" w:fill="auto"/>
            <w:noWrap/>
            <w:vAlign w:val="center"/>
            <w:hideMark/>
          </w:tcPr>
          <w:p w14:paraId="757733FA" w14:textId="3BDB9F4A" w:rsidR="00963477" w:rsidRPr="00063A6C" w:rsidRDefault="00963477" w:rsidP="00A8031A">
            <w:pPr>
              <w:spacing w:before="0"/>
              <w:rPr>
                <w:b/>
                <w:bCs/>
                <w:color w:val="000000"/>
                <w:sz w:val="22"/>
                <w:szCs w:val="22"/>
              </w:rPr>
            </w:pPr>
            <w:proofErr w:type="spellStart"/>
            <w:r w:rsidRPr="00063A6C">
              <w:rPr>
                <w:b/>
                <w:bCs/>
                <w:color w:val="000000"/>
                <w:sz w:val="22"/>
                <w:szCs w:val="22"/>
              </w:rPr>
              <w:t>SpinCalendar</w:t>
            </w:r>
            <w:proofErr w:type="spellEnd"/>
          </w:p>
        </w:tc>
        <w:tc>
          <w:tcPr>
            <w:tcW w:w="1555" w:type="dxa"/>
            <w:vAlign w:val="center"/>
          </w:tcPr>
          <w:p w14:paraId="6603469A" w14:textId="59B815FF"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7911E78B" w14:textId="5D461E3F" w:rsidR="00963477" w:rsidRPr="00063A6C" w:rsidRDefault="00963477" w:rsidP="00D67735">
            <w:pPr>
              <w:spacing w:before="0"/>
              <w:jc w:val="center"/>
              <w:rPr>
                <w:color w:val="000000"/>
                <w:sz w:val="22"/>
                <w:szCs w:val="22"/>
              </w:rPr>
            </w:pPr>
            <w:r w:rsidRPr="00063A6C">
              <w:rPr>
                <w:color w:val="000000"/>
                <w:sz w:val="22"/>
                <w:szCs w:val="22"/>
              </w:rPr>
              <w:t>-0.0851</w:t>
            </w:r>
          </w:p>
        </w:tc>
        <w:tc>
          <w:tcPr>
            <w:tcW w:w="2080" w:type="dxa"/>
            <w:shd w:val="clear" w:color="auto" w:fill="auto"/>
            <w:noWrap/>
            <w:vAlign w:val="center"/>
            <w:hideMark/>
          </w:tcPr>
          <w:p w14:paraId="3EECB043" w14:textId="5B66A876" w:rsidR="00963477" w:rsidRPr="00063A6C" w:rsidRDefault="00963477" w:rsidP="00D67735">
            <w:pPr>
              <w:spacing w:before="0"/>
              <w:jc w:val="center"/>
              <w:rPr>
                <w:color w:val="000000"/>
                <w:sz w:val="22"/>
                <w:szCs w:val="22"/>
              </w:rPr>
            </w:pPr>
            <w:r w:rsidRPr="00063A6C">
              <w:rPr>
                <w:color w:val="000000"/>
                <w:sz w:val="22"/>
                <w:szCs w:val="22"/>
              </w:rPr>
              <w:t>0.0011</w:t>
            </w:r>
          </w:p>
        </w:tc>
      </w:tr>
      <w:tr w:rsidR="00963477" w:rsidRPr="00063A6C" w14:paraId="7E51E25C" w14:textId="77777777" w:rsidTr="00A8031A">
        <w:trPr>
          <w:trHeight w:val="197"/>
          <w:jc w:val="center"/>
        </w:trPr>
        <w:tc>
          <w:tcPr>
            <w:tcW w:w="2245" w:type="dxa"/>
            <w:shd w:val="clear" w:color="auto" w:fill="auto"/>
            <w:noWrap/>
            <w:vAlign w:val="center"/>
            <w:hideMark/>
          </w:tcPr>
          <w:p w14:paraId="5024E1CF" w14:textId="6419B587" w:rsidR="00963477" w:rsidRPr="00063A6C" w:rsidRDefault="00963477" w:rsidP="00A8031A">
            <w:pPr>
              <w:spacing w:before="0"/>
              <w:rPr>
                <w:b/>
                <w:bCs/>
                <w:color w:val="000000"/>
                <w:sz w:val="22"/>
                <w:szCs w:val="22"/>
              </w:rPr>
            </w:pPr>
            <w:r w:rsidRPr="00063A6C">
              <w:rPr>
                <w:b/>
                <w:bCs/>
                <w:color w:val="000000"/>
                <w:sz w:val="22"/>
                <w:szCs w:val="22"/>
              </w:rPr>
              <w:t>Station</w:t>
            </w:r>
          </w:p>
        </w:tc>
        <w:tc>
          <w:tcPr>
            <w:tcW w:w="1555" w:type="dxa"/>
            <w:vAlign w:val="center"/>
          </w:tcPr>
          <w:p w14:paraId="0E65E8FD" w14:textId="17150FFA"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31F7B238" w14:textId="26B87B7B" w:rsidR="00963477" w:rsidRPr="00063A6C" w:rsidRDefault="00963477" w:rsidP="00D67735">
            <w:pPr>
              <w:spacing w:before="0"/>
              <w:jc w:val="center"/>
              <w:rPr>
                <w:color w:val="000000"/>
                <w:sz w:val="22"/>
                <w:szCs w:val="22"/>
              </w:rPr>
            </w:pPr>
            <w:r w:rsidRPr="00063A6C">
              <w:rPr>
                <w:color w:val="000000"/>
                <w:sz w:val="22"/>
                <w:szCs w:val="22"/>
              </w:rPr>
              <w:t>-0.1425</w:t>
            </w:r>
          </w:p>
        </w:tc>
        <w:tc>
          <w:tcPr>
            <w:tcW w:w="2080" w:type="dxa"/>
            <w:shd w:val="clear" w:color="auto" w:fill="auto"/>
            <w:noWrap/>
            <w:vAlign w:val="center"/>
            <w:hideMark/>
          </w:tcPr>
          <w:p w14:paraId="067CD707" w14:textId="6751E409" w:rsidR="00963477" w:rsidRPr="00063A6C" w:rsidRDefault="00963477" w:rsidP="00D67735">
            <w:pPr>
              <w:spacing w:before="0"/>
              <w:jc w:val="center"/>
              <w:rPr>
                <w:color w:val="000000"/>
                <w:sz w:val="22"/>
                <w:szCs w:val="22"/>
              </w:rPr>
            </w:pPr>
            <w:r w:rsidRPr="00063A6C">
              <w:rPr>
                <w:color w:val="000000"/>
                <w:sz w:val="22"/>
                <w:szCs w:val="22"/>
              </w:rPr>
              <w:t>0.0044</w:t>
            </w:r>
          </w:p>
        </w:tc>
      </w:tr>
      <w:tr w:rsidR="00963477" w:rsidRPr="00063A6C" w14:paraId="14F992F2" w14:textId="77777777" w:rsidTr="00A8031A">
        <w:trPr>
          <w:trHeight w:val="116"/>
          <w:jc w:val="center"/>
        </w:trPr>
        <w:tc>
          <w:tcPr>
            <w:tcW w:w="2245" w:type="dxa"/>
            <w:shd w:val="clear" w:color="auto" w:fill="auto"/>
            <w:noWrap/>
            <w:vAlign w:val="center"/>
            <w:hideMark/>
          </w:tcPr>
          <w:p w14:paraId="2665D3D1" w14:textId="40597612" w:rsidR="00963477" w:rsidRPr="00063A6C" w:rsidRDefault="00963477" w:rsidP="00A8031A">
            <w:pPr>
              <w:spacing w:before="0"/>
              <w:rPr>
                <w:b/>
                <w:bCs/>
                <w:color w:val="000000"/>
                <w:sz w:val="22"/>
                <w:szCs w:val="22"/>
              </w:rPr>
            </w:pPr>
            <w:r w:rsidRPr="00063A6C">
              <w:rPr>
                <w:b/>
                <w:bCs/>
                <w:color w:val="000000"/>
                <w:sz w:val="22"/>
                <w:szCs w:val="22"/>
              </w:rPr>
              <w:t>Tractor</w:t>
            </w:r>
          </w:p>
        </w:tc>
        <w:tc>
          <w:tcPr>
            <w:tcW w:w="1555" w:type="dxa"/>
            <w:vAlign w:val="center"/>
          </w:tcPr>
          <w:p w14:paraId="253F944C" w14:textId="4A65C713" w:rsidR="00963477" w:rsidRPr="00063A6C" w:rsidRDefault="00963477" w:rsidP="00D67735">
            <w:pPr>
              <w:spacing w:before="0"/>
              <w:jc w:val="center"/>
              <w:rPr>
                <w:color w:val="000000"/>
                <w:sz w:val="22"/>
                <w:szCs w:val="22"/>
              </w:rPr>
            </w:pPr>
            <w:r>
              <w:rPr>
                <w:color w:val="000000"/>
                <w:sz w:val="22"/>
                <w:szCs w:val="22"/>
              </w:rPr>
              <w:t>0-99</w:t>
            </w:r>
          </w:p>
        </w:tc>
        <w:tc>
          <w:tcPr>
            <w:tcW w:w="1360" w:type="dxa"/>
            <w:shd w:val="clear" w:color="auto" w:fill="auto"/>
            <w:noWrap/>
            <w:vAlign w:val="center"/>
            <w:hideMark/>
          </w:tcPr>
          <w:p w14:paraId="2B7BBE16" w14:textId="76A7FA70" w:rsidR="00963477" w:rsidRPr="00063A6C" w:rsidRDefault="00963477" w:rsidP="00D67735">
            <w:pPr>
              <w:spacing w:before="0"/>
              <w:jc w:val="center"/>
              <w:rPr>
                <w:color w:val="000000"/>
                <w:sz w:val="22"/>
                <w:szCs w:val="22"/>
              </w:rPr>
            </w:pPr>
            <w:r w:rsidRPr="00063A6C">
              <w:rPr>
                <w:color w:val="000000"/>
                <w:sz w:val="22"/>
                <w:szCs w:val="22"/>
              </w:rPr>
              <w:t>-0.1377</w:t>
            </w:r>
          </w:p>
        </w:tc>
        <w:tc>
          <w:tcPr>
            <w:tcW w:w="2080" w:type="dxa"/>
            <w:shd w:val="clear" w:color="auto" w:fill="auto"/>
            <w:noWrap/>
            <w:vAlign w:val="center"/>
            <w:hideMark/>
          </w:tcPr>
          <w:p w14:paraId="45381E92" w14:textId="6BADD5DA" w:rsidR="00963477" w:rsidRPr="00063A6C" w:rsidRDefault="00963477" w:rsidP="00D67735">
            <w:pPr>
              <w:spacing w:before="0"/>
              <w:jc w:val="center"/>
              <w:rPr>
                <w:color w:val="000000"/>
                <w:sz w:val="22"/>
                <w:szCs w:val="22"/>
              </w:rPr>
            </w:pPr>
            <w:r w:rsidRPr="00063A6C">
              <w:rPr>
                <w:color w:val="000000"/>
                <w:sz w:val="22"/>
                <w:szCs w:val="22"/>
              </w:rPr>
              <w:t>0.0038</w:t>
            </w:r>
          </w:p>
        </w:tc>
      </w:tr>
      <w:tr w:rsidR="00063A6C" w:rsidRPr="00063A6C" w14:paraId="6C793A1A" w14:textId="77777777" w:rsidTr="00A8031A">
        <w:trPr>
          <w:trHeight w:val="375"/>
          <w:jc w:val="center"/>
        </w:trPr>
        <w:tc>
          <w:tcPr>
            <w:tcW w:w="2245" w:type="dxa"/>
            <w:shd w:val="clear" w:color="000000" w:fill="DBDBDB"/>
            <w:noWrap/>
            <w:vAlign w:val="center"/>
            <w:hideMark/>
          </w:tcPr>
          <w:p w14:paraId="75033C04" w14:textId="7BC6A2ED" w:rsidR="00063A6C" w:rsidRPr="00063A6C" w:rsidRDefault="00063A6C" w:rsidP="00A8031A">
            <w:pPr>
              <w:spacing w:before="0"/>
              <w:rPr>
                <w:b/>
                <w:bCs/>
                <w:color w:val="000000"/>
              </w:rPr>
            </w:pPr>
            <w:r w:rsidRPr="00063A6C">
              <w:rPr>
                <w:b/>
                <w:bCs/>
                <w:color w:val="000000"/>
              </w:rPr>
              <w:t>Average</w:t>
            </w:r>
          </w:p>
        </w:tc>
        <w:tc>
          <w:tcPr>
            <w:tcW w:w="1555" w:type="dxa"/>
            <w:shd w:val="clear" w:color="000000" w:fill="DBDBDB"/>
            <w:vAlign w:val="center"/>
          </w:tcPr>
          <w:p w14:paraId="2609F762" w14:textId="77777777" w:rsidR="00063A6C" w:rsidRPr="00063A6C" w:rsidRDefault="00063A6C" w:rsidP="00D67735">
            <w:pPr>
              <w:spacing w:before="0"/>
              <w:jc w:val="center"/>
              <w:rPr>
                <w:color w:val="000000"/>
              </w:rPr>
            </w:pPr>
          </w:p>
        </w:tc>
        <w:tc>
          <w:tcPr>
            <w:tcW w:w="1360" w:type="dxa"/>
            <w:shd w:val="clear" w:color="000000" w:fill="DBDBDB"/>
            <w:noWrap/>
            <w:vAlign w:val="center"/>
          </w:tcPr>
          <w:p w14:paraId="182249EF" w14:textId="26315FF4" w:rsidR="00063A6C" w:rsidRPr="00063A6C" w:rsidRDefault="00063A6C" w:rsidP="00D67735">
            <w:pPr>
              <w:spacing w:before="0"/>
              <w:jc w:val="center"/>
              <w:rPr>
                <w:rFonts w:asciiTheme="majorBidi" w:hAnsiTheme="majorBidi" w:cstheme="majorBidi"/>
                <w:b/>
                <w:bCs/>
                <w:color w:val="000000"/>
              </w:rPr>
            </w:pPr>
            <w:r w:rsidRPr="00063A6C">
              <w:rPr>
                <w:rFonts w:asciiTheme="majorBidi" w:hAnsiTheme="majorBidi" w:cstheme="majorBidi"/>
                <w:b/>
                <w:bCs/>
                <w:color w:val="000000"/>
              </w:rPr>
              <w:t>-0.1012</w:t>
            </w:r>
          </w:p>
        </w:tc>
        <w:tc>
          <w:tcPr>
            <w:tcW w:w="2080" w:type="dxa"/>
            <w:shd w:val="clear" w:color="000000" w:fill="DBDBDB"/>
            <w:noWrap/>
            <w:vAlign w:val="center"/>
          </w:tcPr>
          <w:p w14:paraId="767B1FA0" w14:textId="4F3ADD4B" w:rsidR="00063A6C" w:rsidRPr="00063A6C" w:rsidRDefault="00063A6C" w:rsidP="00D67735">
            <w:pPr>
              <w:spacing w:before="0"/>
              <w:jc w:val="center"/>
              <w:rPr>
                <w:rFonts w:asciiTheme="majorBidi" w:hAnsiTheme="majorBidi" w:cstheme="majorBidi"/>
                <w:b/>
                <w:bCs/>
                <w:color w:val="000000"/>
              </w:rPr>
            </w:pPr>
            <w:r w:rsidRPr="00063A6C">
              <w:rPr>
                <w:rFonts w:asciiTheme="majorBidi" w:hAnsiTheme="majorBidi" w:cstheme="majorBidi"/>
                <w:b/>
                <w:bCs/>
                <w:color w:val="000000"/>
              </w:rPr>
              <w:t>0.0028</w:t>
            </w:r>
          </w:p>
        </w:tc>
      </w:tr>
    </w:tbl>
    <w:p w14:paraId="094198C9" w14:textId="77D104D0" w:rsidR="00D67735" w:rsidRPr="00931874" w:rsidRDefault="00D67735" w:rsidP="00D67735">
      <w:pPr>
        <w:pStyle w:val="ListParagraph"/>
        <w:numPr>
          <w:ilvl w:val="0"/>
          <w:numId w:val="13"/>
        </w:numPr>
        <w:rPr>
          <w:b/>
          <w:bCs/>
        </w:rPr>
      </w:pPr>
      <w:r>
        <w:rPr>
          <w:b/>
          <w:bCs/>
        </w:rPr>
        <w:t>References</w:t>
      </w:r>
    </w:p>
    <w:p w14:paraId="3EA04291" w14:textId="77864FBB" w:rsidR="00E164BD" w:rsidRDefault="00D67735" w:rsidP="00D67735">
      <w:r>
        <w:t>[1]</w:t>
      </w:r>
      <w:r w:rsidRPr="00D67735">
        <w:t xml:space="preserve"> W. </w:t>
      </w:r>
      <w:proofErr w:type="spellStart"/>
      <w:r w:rsidRPr="00D67735">
        <w:t>Badawy</w:t>
      </w:r>
      <w:proofErr w:type="spellEnd"/>
      <w:r w:rsidRPr="00D67735">
        <w:t xml:space="preserve"> and M. </w:t>
      </w:r>
      <w:proofErr w:type="spellStart"/>
      <w:r w:rsidRPr="00D67735">
        <w:t>Bayoumi</w:t>
      </w:r>
      <w:proofErr w:type="spellEnd"/>
      <w:r w:rsidRPr="00D67735">
        <w:t>, “A multiplication-free algorithm and a parallel architecture for affine transformation,” Kluwer journal of VLSI signal processing 31, pp. 173-184, 2002.</w:t>
      </w:r>
    </w:p>
    <w:p w14:paraId="7D718577" w14:textId="7841AA11" w:rsidR="00D67735" w:rsidRDefault="00D67735" w:rsidP="00D67735">
      <w:r>
        <w:t xml:space="preserve">[2] </w:t>
      </w:r>
      <w:r w:rsidRPr="00D67735">
        <w:t xml:space="preserve">K. </w:t>
      </w:r>
      <w:proofErr w:type="spellStart"/>
      <w:r w:rsidRPr="00D67735">
        <w:t>Kannappan</w:t>
      </w:r>
      <w:proofErr w:type="spellEnd"/>
      <w:r w:rsidRPr="00D67735">
        <w:t xml:space="preserve">, “An interleaved </w:t>
      </w:r>
      <w:proofErr w:type="spellStart"/>
      <w:r w:rsidRPr="00D67735">
        <w:t>scanline</w:t>
      </w:r>
      <w:proofErr w:type="spellEnd"/>
      <w:r w:rsidRPr="00D67735">
        <w:t xml:space="preserve"> algorithm for 2-D affine transformations of images,” in Proceedings of the 35th Midwest Symposium on Circuits and Systems, vol. 1, pp. 179-182, 9-12 August 1992.</w:t>
      </w:r>
    </w:p>
    <w:p w14:paraId="3720BBA6" w14:textId="4DD79EE0" w:rsidR="003A588A" w:rsidRPr="00931874" w:rsidRDefault="003A588A" w:rsidP="003A588A">
      <w:pPr>
        <w:pStyle w:val="ListParagraph"/>
        <w:keepNext/>
        <w:numPr>
          <w:ilvl w:val="0"/>
          <w:numId w:val="13"/>
        </w:numPr>
        <w:rPr>
          <w:b/>
          <w:bCs/>
        </w:rPr>
      </w:pPr>
      <w:r>
        <w:rPr>
          <w:b/>
          <w:bCs/>
        </w:rPr>
        <w:lastRenderedPageBreak/>
        <w:t>Patent rights declaration</w:t>
      </w:r>
    </w:p>
    <w:p w14:paraId="34BC5AA3" w14:textId="2DA935F8" w:rsidR="003A588A" w:rsidRPr="005B217D" w:rsidRDefault="00794415" w:rsidP="003A588A">
      <w:pPr>
        <w:rPr>
          <w:szCs w:val="22"/>
          <w:lang w:val="en-CA"/>
        </w:rPr>
      </w:pPr>
      <w:bookmarkStart w:id="11" w:name="_Hlk519020502"/>
      <w:r w:rsidRPr="00794415">
        <w:rPr>
          <w:b/>
          <w:szCs w:val="22"/>
          <w:lang w:val="en-CA"/>
        </w:rPr>
        <w:t>The Egypt-Japan University of Science and Technology does not have any current or pending patent rights relating to the technology described in this contribution.</w:t>
      </w:r>
      <w:bookmarkStart w:id="12" w:name="_GoBack"/>
      <w:bookmarkEnd w:id="12"/>
    </w:p>
    <w:bookmarkEnd w:id="11"/>
    <w:p w14:paraId="2232011B" w14:textId="77777777" w:rsidR="003A588A" w:rsidRDefault="003A588A" w:rsidP="00D67735"/>
    <w:p w14:paraId="5F58C0EF" w14:textId="01CD6FC8" w:rsidR="00E24867" w:rsidRDefault="00E24867" w:rsidP="00E24867">
      <w:pPr>
        <w:jc w:val="center"/>
      </w:pPr>
      <w:r>
        <w:t>_________________</w:t>
      </w:r>
    </w:p>
    <w:sectPr w:rsidR="00E24867" w:rsidSect="00E24867">
      <w:headerReference w:type="default" r:id="rId32"/>
      <w:pgSz w:w="11907" w:h="16840" w:code="9"/>
      <w:pgMar w:top="1134" w:right="1134" w:bottom="851" w:left="1134" w:header="426"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CAD58" w14:textId="77777777" w:rsidR="00872038" w:rsidRDefault="00872038" w:rsidP="00C42125">
      <w:pPr>
        <w:spacing w:before="0"/>
      </w:pPr>
      <w:r>
        <w:separator/>
      </w:r>
    </w:p>
  </w:endnote>
  <w:endnote w:type="continuationSeparator" w:id="0">
    <w:p w14:paraId="1D5079AB" w14:textId="77777777" w:rsidR="00872038" w:rsidRDefault="0087203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694A2" w14:textId="77777777" w:rsidR="00872038" w:rsidRDefault="00872038" w:rsidP="00C42125">
      <w:pPr>
        <w:spacing w:before="0"/>
      </w:pPr>
      <w:r>
        <w:separator/>
      </w:r>
    </w:p>
  </w:footnote>
  <w:footnote w:type="continuationSeparator" w:id="0">
    <w:p w14:paraId="29EB0BE7" w14:textId="77777777" w:rsidR="00872038" w:rsidRDefault="00872038"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94415">
      <w:rPr>
        <w:noProof/>
      </w:rPr>
      <w:t>7</w:t>
    </w:r>
    <w:r w:rsidRPr="00C42125">
      <w:fldChar w:fldCharType="end"/>
    </w:r>
    <w:r w:rsidRPr="00C42125">
      <w:t xml:space="preserve"> -</w:t>
    </w:r>
  </w:p>
  <w:p w14:paraId="2360415B" w14:textId="0B20E9B7" w:rsidR="00C42125" w:rsidRPr="00C42125" w:rsidRDefault="00253DBE" w:rsidP="007E53E4">
    <w:pPr>
      <w:pStyle w:val="Header"/>
    </w:pPr>
    <w:r>
      <w:fldChar w:fldCharType="begin"/>
    </w:r>
    <w:r>
      <w:instrText xml:space="preserve"> STYLEREF  Docnumber  </w:instrText>
    </w:r>
    <w:r>
      <w:fldChar w:fldCharType="separate"/>
    </w:r>
    <w:r w:rsidR="00794415">
      <w:rPr>
        <w:noProof/>
      </w:rPr>
      <w:t>SG16-C258-R1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1211497F"/>
    <w:multiLevelType w:val="multilevel"/>
    <w:tmpl w:val="93B042D2"/>
    <w:lvl w:ilvl="0">
      <w:start w:val="2"/>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880"/>
        </w:tabs>
        <w:ind w:left="2880" w:hanging="2880"/>
      </w:pPr>
      <w:rPr>
        <w:rFonts w:hint="default"/>
      </w:rPr>
    </w:lvl>
    <w:lvl w:ilvl="5">
      <w:start w:val="1"/>
      <w:numFmt w:val="decimal"/>
      <w:lvlText w:val="%1.%2.%3.%4.%5.%6"/>
      <w:lvlJc w:val="left"/>
      <w:pPr>
        <w:tabs>
          <w:tab w:val="num" w:pos="3600"/>
        </w:tabs>
        <w:ind w:left="3600" w:hanging="3600"/>
      </w:pPr>
      <w:rPr>
        <w:rFonts w:hint="default"/>
      </w:rPr>
    </w:lvl>
    <w:lvl w:ilvl="6">
      <w:start w:val="1"/>
      <w:numFmt w:val="decimal"/>
      <w:lvlText w:val="%1.%2.%3.%4.%5.%6.%7"/>
      <w:lvlJc w:val="left"/>
      <w:pPr>
        <w:tabs>
          <w:tab w:val="num" w:pos="4320"/>
        </w:tabs>
        <w:ind w:left="4320" w:hanging="4320"/>
      </w:pPr>
      <w:rPr>
        <w:rFonts w:hint="default"/>
      </w:rPr>
    </w:lvl>
    <w:lvl w:ilvl="7">
      <w:start w:val="1"/>
      <w:numFmt w:val="decimal"/>
      <w:lvlText w:val="%1.%2.%3.%4.%5.%6.%7.%8"/>
      <w:lvlJc w:val="left"/>
      <w:pPr>
        <w:tabs>
          <w:tab w:val="num" w:pos="5040"/>
        </w:tabs>
        <w:ind w:left="5040" w:hanging="5040"/>
      </w:pPr>
      <w:rPr>
        <w:rFonts w:hint="default"/>
      </w:rPr>
    </w:lvl>
    <w:lvl w:ilvl="8">
      <w:start w:val="1"/>
      <w:numFmt w:val="decimal"/>
      <w:lvlText w:val="%1.%2.%3.%4.%5.%6.%7.%8.%9"/>
      <w:lvlJc w:val="left"/>
      <w:pPr>
        <w:tabs>
          <w:tab w:val="num" w:pos="5760"/>
        </w:tabs>
        <w:ind w:left="5760" w:hanging="5976"/>
      </w:pPr>
      <w:rPr>
        <w:rFonts w:hint="default"/>
      </w:rPr>
    </w:lvl>
  </w:abstractNum>
  <w:abstractNum w:abstractNumId="11">
    <w:nsid w:val="2C074EF1"/>
    <w:multiLevelType w:val="hybridMultilevel"/>
    <w:tmpl w:val="7890BD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EBB537B"/>
    <w:multiLevelType w:val="multilevel"/>
    <w:tmpl w:val="B6FA348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nsid w:val="4AEC0B55"/>
    <w:multiLevelType w:val="multilevel"/>
    <w:tmpl w:val="F888106A"/>
    <w:lvl w:ilvl="0">
      <w:start w:val="4"/>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171DB"/>
    <w:rsid w:val="00023D9A"/>
    <w:rsid w:val="0002490E"/>
    <w:rsid w:val="00036E96"/>
    <w:rsid w:val="00037538"/>
    <w:rsid w:val="00043D75"/>
    <w:rsid w:val="00057000"/>
    <w:rsid w:val="00063A6C"/>
    <w:rsid w:val="000640E0"/>
    <w:rsid w:val="000A5CA2"/>
    <w:rsid w:val="000B25B1"/>
    <w:rsid w:val="000D64DB"/>
    <w:rsid w:val="001251DA"/>
    <w:rsid w:val="00125432"/>
    <w:rsid w:val="001317FB"/>
    <w:rsid w:val="001352A1"/>
    <w:rsid w:val="00136941"/>
    <w:rsid w:val="00137F40"/>
    <w:rsid w:val="00166D4D"/>
    <w:rsid w:val="00177C69"/>
    <w:rsid w:val="001871EC"/>
    <w:rsid w:val="001A670F"/>
    <w:rsid w:val="001C62B8"/>
    <w:rsid w:val="001E7B0E"/>
    <w:rsid w:val="001F141D"/>
    <w:rsid w:val="00200A06"/>
    <w:rsid w:val="00211394"/>
    <w:rsid w:val="00241832"/>
    <w:rsid w:val="00253DBE"/>
    <w:rsid w:val="002622FA"/>
    <w:rsid w:val="00263518"/>
    <w:rsid w:val="002759E7"/>
    <w:rsid w:val="00275ED1"/>
    <w:rsid w:val="00277326"/>
    <w:rsid w:val="002A49E0"/>
    <w:rsid w:val="002B3275"/>
    <w:rsid w:val="002B4C0A"/>
    <w:rsid w:val="002C015C"/>
    <w:rsid w:val="002C26C0"/>
    <w:rsid w:val="002C2BC5"/>
    <w:rsid w:val="002E79CB"/>
    <w:rsid w:val="002F7F55"/>
    <w:rsid w:val="0030745F"/>
    <w:rsid w:val="00314630"/>
    <w:rsid w:val="00314842"/>
    <w:rsid w:val="00317CA3"/>
    <w:rsid w:val="0032090A"/>
    <w:rsid w:val="00321CDE"/>
    <w:rsid w:val="00333E15"/>
    <w:rsid w:val="00336046"/>
    <w:rsid w:val="00350492"/>
    <w:rsid w:val="0037422B"/>
    <w:rsid w:val="0038715D"/>
    <w:rsid w:val="00394DBF"/>
    <w:rsid w:val="003957A6"/>
    <w:rsid w:val="00395C05"/>
    <w:rsid w:val="003A43EF"/>
    <w:rsid w:val="003A588A"/>
    <w:rsid w:val="003C7445"/>
    <w:rsid w:val="003D2CC8"/>
    <w:rsid w:val="003F2BED"/>
    <w:rsid w:val="0043530A"/>
    <w:rsid w:val="00443878"/>
    <w:rsid w:val="004539A8"/>
    <w:rsid w:val="004712CA"/>
    <w:rsid w:val="0047422E"/>
    <w:rsid w:val="00486D09"/>
    <w:rsid w:val="0049674B"/>
    <w:rsid w:val="004A3BAE"/>
    <w:rsid w:val="004C0673"/>
    <w:rsid w:val="004C4E4E"/>
    <w:rsid w:val="004D04F5"/>
    <w:rsid w:val="004F3816"/>
    <w:rsid w:val="00531136"/>
    <w:rsid w:val="005329B7"/>
    <w:rsid w:val="00543D41"/>
    <w:rsid w:val="00552142"/>
    <w:rsid w:val="0055782F"/>
    <w:rsid w:val="00566EDA"/>
    <w:rsid w:val="00572654"/>
    <w:rsid w:val="00580516"/>
    <w:rsid w:val="00583CED"/>
    <w:rsid w:val="005B3023"/>
    <w:rsid w:val="005B5629"/>
    <w:rsid w:val="005C0300"/>
    <w:rsid w:val="005E5CE2"/>
    <w:rsid w:val="005F3BB0"/>
    <w:rsid w:val="005F4B6A"/>
    <w:rsid w:val="006010F3"/>
    <w:rsid w:val="00604ACC"/>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328D8"/>
    <w:rsid w:val="007409B4"/>
    <w:rsid w:val="00741974"/>
    <w:rsid w:val="0075525E"/>
    <w:rsid w:val="00756D3D"/>
    <w:rsid w:val="007745D0"/>
    <w:rsid w:val="007806C2"/>
    <w:rsid w:val="007903F8"/>
    <w:rsid w:val="00794415"/>
    <w:rsid w:val="00794F4F"/>
    <w:rsid w:val="007974BE"/>
    <w:rsid w:val="007A0916"/>
    <w:rsid w:val="007A0DFD"/>
    <w:rsid w:val="007A6474"/>
    <w:rsid w:val="007C7122"/>
    <w:rsid w:val="007D3F11"/>
    <w:rsid w:val="007E53E4"/>
    <w:rsid w:val="007E656A"/>
    <w:rsid w:val="007F664D"/>
    <w:rsid w:val="00803751"/>
    <w:rsid w:val="008128CE"/>
    <w:rsid w:val="00817A0B"/>
    <w:rsid w:val="00841217"/>
    <w:rsid w:val="00842137"/>
    <w:rsid w:val="00866A98"/>
    <w:rsid w:val="00872038"/>
    <w:rsid w:val="0089088E"/>
    <w:rsid w:val="00892297"/>
    <w:rsid w:val="008A1218"/>
    <w:rsid w:val="008B6F4A"/>
    <w:rsid w:val="008D30E4"/>
    <w:rsid w:val="008E0172"/>
    <w:rsid w:val="008F4384"/>
    <w:rsid w:val="00914912"/>
    <w:rsid w:val="009406B5"/>
    <w:rsid w:val="00946166"/>
    <w:rsid w:val="00963477"/>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8031A"/>
    <w:rsid w:val="00A90E7E"/>
    <w:rsid w:val="00A971A0"/>
    <w:rsid w:val="00AA1F22"/>
    <w:rsid w:val="00AB0B51"/>
    <w:rsid w:val="00AB7B0F"/>
    <w:rsid w:val="00AC47DF"/>
    <w:rsid w:val="00B05821"/>
    <w:rsid w:val="00B26C28"/>
    <w:rsid w:val="00B4174C"/>
    <w:rsid w:val="00B453F5"/>
    <w:rsid w:val="00B60339"/>
    <w:rsid w:val="00B61624"/>
    <w:rsid w:val="00B718A5"/>
    <w:rsid w:val="00BA06B3"/>
    <w:rsid w:val="00BC1FAE"/>
    <w:rsid w:val="00BC49C0"/>
    <w:rsid w:val="00BC62E2"/>
    <w:rsid w:val="00BE61BE"/>
    <w:rsid w:val="00C15A3C"/>
    <w:rsid w:val="00C42125"/>
    <w:rsid w:val="00C62814"/>
    <w:rsid w:val="00C74937"/>
    <w:rsid w:val="00C77C2D"/>
    <w:rsid w:val="00CF5B38"/>
    <w:rsid w:val="00D4379C"/>
    <w:rsid w:val="00D57D7F"/>
    <w:rsid w:val="00D67735"/>
    <w:rsid w:val="00D71D54"/>
    <w:rsid w:val="00D73137"/>
    <w:rsid w:val="00D97FC2"/>
    <w:rsid w:val="00DA5657"/>
    <w:rsid w:val="00DB1307"/>
    <w:rsid w:val="00DC6916"/>
    <w:rsid w:val="00DD50DE"/>
    <w:rsid w:val="00DE3062"/>
    <w:rsid w:val="00E06C35"/>
    <w:rsid w:val="00E164BD"/>
    <w:rsid w:val="00E204DD"/>
    <w:rsid w:val="00E2145E"/>
    <w:rsid w:val="00E24867"/>
    <w:rsid w:val="00E353EC"/>
    <w:rsid w:val="00E53C24"/>
    <w:rsid w:val="00E625BC"/>
    <w:rsid w:val="00E9795E"/>
    <w:rsid w:val="00EB444D"/>
    <w:rsid w:val="00F02294"/>
    <w:rsid w:val="00F067C9"/>
    <w:rsid w:val="00F25254"/>
    <w:rsid w:val="00F35F57"/>
    <w:rsid w:val="00F50467"/>
    <w:rsid w:val="00F562A0"/>
    <w:rsid w:val="00F77751"/>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60D4E7A0-0EA8-4438-A7CD-E69CFDC1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0E4"/>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D30E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D30E4"/>
  </w:style>
  <w:style w:type="paragraph" w:customStyle="1" w:styleId="CorrectionSeparatorBegin">
    <w:name w:val="Correction Separator Begin"/>
    <w:basedOn w:val="Normal"/>
    <w:rsid w:val="008D30E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D30E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D30E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D30E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D30E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D30E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D30E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D30E4"/>
    <w:rPr>
      <w:b/>
      <w:bCs/>
    </w:rPr>
  </w:style>
  <w:style w:type="paragraph" w:customStyle="1" w:styleId="Normalbeforetable">
    <w:name w:val="Normal before table"/>
    <w:basedOn w:val="Normal"/>
    <w:rsid w:val="008D30E4"/>
    <w:pPr>
      <w:keepNext/>
      <w:spacing w:after="120"/>
    </w:pPr>
    <w:rPr>
      <w:rFonts w:eastAsia="????"/>
      <w:lang w:eastAsia="en-US"/>
    </w:rPr>
  </w:style>
  <w:style w:type="paragraph" w:customStyle="1" w:styleId="RecNo">
    <w:name w:val="Rec_No"/>
    <w:basedOn w:val="Normal"/>
    <w:next w:val="Normal"/>
    <w:rsid w:val="008D30E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D30E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D30E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D30E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D30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D30E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D30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D30E4"/>
    <w:pPr>
      <w:tabs>
        <w:tab w:val="right" w:leader="dot" w:pos="9639"/>
      </w:tabs>
    </w:pPr>
    <w:rPr>
      <w:rFonts w:eastAsia="MS Mincho"/>
    </w:rPr>
  </w:style>
  <w:style w:type="paragraph" w:styleId="TOC1">
    <w:name w:val="toc 1"/>
    <w:basedOn w:val="Normal"/>
    <w:rsid w:val="008D30E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8D30E4"/>
    <w:pPr>
      <w:tabs>
        <w:tab w:val="clear" w:pos="964"/>
      </w:tabs>
      <w:spacing w:before="80"/>
      <w:ind w:left="1531" w:hanging="851"/>
    </w:pPr>
  </w:style>
  <w:style w:type="paragraph" w:styleId="TOC3">
    <w:name w:val="toc 3"/>
    <w:basedOn w:val="TOC2"/>
    <w:rsid w:val="008D30E4"/>
    <w:pPr>
      <w:ind w:left="2269"/>
    </w:pPr>
  </w:style>
  <w:style w:type="character" w:styleId="Hyperlink">
    <w:name w:val="Hyperlink"/>
    <w:basedOn w:val="DefaultParagraphFont"/>
    <w:rsid w:val="008D30E4"/>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D30E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D30E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rFonts w:eastAsiaTheme="minorEastAsia"/>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odyText">
    <w:name w:val="Body Text"/>
    <w:basedOn w:val="Normal"/>
    <w:link w:val="BodyTextChar"/>
    <w:semiHidden/>
    <w:rsid w:val="00BC49C0"/>
    <w:pPr>
      <w:tabs>
        <w:tab w:val="left" w:pos="1008"/>
      </w:tabs>
      <w:spacing w:before="0" w:line="480" w:lineRule="auto"/>
      <w:jc w:val="both"/>
    </w:pPr>
    <w:rPr>
      <w:rFonts w:eastAsia="Times New Roman"/>
      <w:szCs w:val="20"/>
      <w:lang w:val="en-CA" w:eastAsia="en-US"/>
    </w:rPr>
  </w:style>
  <w:style w:type="character" w:customStyle="1" w:styleId="BodyTextChar">
    <w:name w:val="Body Text Char"/>
    <w:basedOn w:val="DefaultParagraphFont"/>
    <w:link w:val="BodyText"/>
    <w:semiHidden/>
    <w:rsid w:val="00BC49C0"/>
    <w:rPr>
      <w:rFonts w:ascii="Times New Roman" w:eastAsia="Times New Roman" w:hAnsi="Times New Roman" w:cs="Times New Roman"/>
      <w:sz w:val="24"/>
      <w:szCs w:val="20"/>
      <w:lang w:val="en-CA" w:eastAsia="en-US"/>
    </w:rPr>
  </w:style>
  <w:style w:type="paragraph" w:styleId="NormalWeb">
    <w:name w:val="Normal (Web)"/>
    <w:basedOn w:val="Normal"/>
    <w:uiPriority w:val="99"/>
    <w:semiHidden/>
    <w:unhideWhenUsed/>
    <w:rsid w:val="00177C69"/>
    <w:pPr>
      <w:spacing w:before="100" w:beforeAutospacing="1" w:after="100" w:afterAutospacing="1"/>
    </w:pPr>
    <w:rPr>
      <w:lang w:val="en-US" w:eastAsia="en-US"/>
    </w:rPr>
  </w:style>
  <w:style w:type="paragraph" w:styleId="ListParagraph">
    <w:name w:val="List Paragraph"/>
    <w:basedOn w:val="Normal"/>
    <w:uiPriority w:val="34"/>
    <w:qFormat/>
    <w:rsid w:val="00C77C2D"/>
    <w:pPr>
      <w:ind w:left="720"/>
      <w:contextualSpacing/>
    </w:pPr>
  </w:style>
  <w:style w:type="character" w:customStyle="1" w:styleId="ReftextArial9pt">
    <w:name w:val="Ref_text Arial 9 pt"/>
    <w:rsid w:val="008D30E4"/>
    <w:rPr>
      <w:rFonts w:ascii="Arial" w:hAnsi="Arial" w:cs="Arial"/>
      <w:sz w:val="18"/>
      <w:szCs w:val="18"/>
    </w:rPr>
  </w:style>
  <w:style w:type="paragraph" w:customStyle="1" w:styleId="Note">
    <w:name w:val="Note"/>
    <w:basedOn w:val="Normal"/>
    <w:rsid w:val="008D30E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30E4"/>
    <w:pPr>
      <w:spacing w:before="0"/>
    </w:pPr>
    <w:rPr>
      <w:sz w:val="20"/>
      <w:szCs w:val="20"/>
    </w:rPr>
  </w:style>
  <w:style w:type="character" w:customStyle="1" w:styleId="FootnoteTextChar">
    <w:name w:val="Footnote Text Char"/>
    <w:basedOn w:val="DefaultParagraphFont"/>
    <w:link w:val="FootnoteText"/>
    <w:uiPriority w:val="99"/>
    <w:semiHidden/>
    <w:rsid w:val="008D30E4"/>
    <w:rPr>
      <w:rFonts w:ascii="Times New Roman" w:eastAsiaTheme="minorHAnsi" w:hAnsi="Times New Roman" w:cs="Times New Roman"/>
      <w:sz w:val="20"/>
      <w:szCs w:val="20"/>
      <w:lang w:val="en-GB" w:eastAsia="ja-JP"/>
    </w:rPr>
  </w:style>
  <w:style w:type="character" w:styleId="FootnoteReference">
    <w:name w:val="footnote reference"/>
    <w:basedOn w:val="DefaultParagraphFont"/>
    <w:uiPriority w:val="99"/>
    <w:semiHidden/>
    <w:unhideWhenUsed/>
    <w:rsid w:val="008D30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hammed.sayed@ejust.edu.eg" TargetMode="External"/><Relationship Id="rId18" Type="http://schemas.openxmlformats.org/officeDocument/2006/relationships/image" Target="media/image8.jpg"/><Relationship Id="rId26"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3.gi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png"/><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wmf"/><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10" Type="http://schemas.openxmlformats.org/officeDocument/2006/relationships/image" Target="media/image1.png"/><Relationship Id="rId19" Type="http://schemas.openxmlformats.org/officeDocument/2006/relationships/image" Target="media/image9.jpg"/><Relationship Id="rId31" Type="http://schemas.openxmlformats.org/officeDocument/2006/relationships/image" Target="media/image2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8DB03A21B34D437C850A63DB3491C5E1"/>
        <w:category>
          <w:name w:val="General"/>
          <w:gallery w:val="placeholder"/>
        </w:category>
        <w:types>
          <w:type w:val="bbPlcHdr"/>
        </w:types>
        <w:behaviors>
          <w:behavior w:val="content"/>
        </w:behaviors>
        <w:guid w:val="{2E46E0DF-DAA5-4A1E-AC88-01522AFA3C4F}"/>
      </w:docPartPr>
      <w:docPartBody>
        <w:p w:rsidR="00E4215E" w:rsidRDefault="00E2020A" w:rsidP="00E2020A">
          <w:pPr>
            <w:pStyle w:val="8DB03A21B34D437C850A63DB3491C5E1"/>
          </w:pPr>
          <w:r w:rsidRPr="00543D41">
            <w:rPr>
              <w:rStyle w:val="PlaceholderText"/>
              <w:highlight w:val="yellow"/>
            </w:rPr>
            <w:t>Q nos separated by commas (e.g 3/13, 5/16) or N/A (TSAG)</w:t>
          </w:r>
        </w:p>
      </w:docPartBody>
    </w:docPart>
    <w:docPart>
      <w:docPartPr>
        <w:name w:val="D54D9E44B06248D6A479F4C3F9539BDF"/>
        <w:category>
          <w:name w:val="General"/>
          <w:gallery w:val="placeholder"/>
        </w:category>
        <w:types>
          <w:type w:val="bbPlcHdr"/>
        </w:types>
        <w:behaviors>
          <w:behavior w:val="content"/>
        </w:behaviors>
        <w:guid w:val="{661B5EC4-9FD3-4C0C-836F-EBD8571B68A2}"/>
      </w:docPartPr>
      <w:docPartBody>
        <w:p w:rsidR="00E4215E" w:rsidRDefault="00E2020A" w:rsidP="00E2020A">
          <w:pPr>
            <w:pStyle w:val="D54D9E44B06248D6A479F4C3F9539BDF"/>
          </w:pPr>
          <w:r w:rsidRPr="00543D41">
            <w:rPr>
              <w:rStyle w:val="PlaceholderText"/>
              <w:highlight w:val="yellow"/>
            </w:rPr>
            <w:t>Place</w:t>
          </w:r>
        </w:p>
      </w:docPartBody>
    </w:docPart>
    <w:docPart>
      <w:docPartPr>
        <w:name w:val="274C6E4FDED1464BA37C154F4F73E60F"/>
        <w:category>
          <w:name w:val="General"/>
          <w:gallery w:val="placeholder"/>
        </w:category>
        <w:types>
          <w:type w:val="bbPlcHdr"/>
        </w:types>
        <w:behaviors>
          <w:behavior w:val="content"/>
        </w:behaviors>
        <w:guid w:val="{C7AECE89-A7F5-451E-8A58-3CB1F687F45B}"/>
      </w:docPartPr>
      <w:docPartBody>
        <w:p w:rsidR="00E4215E" w:rsidRDefault="00E2020A" w:rsidP="00E2020A">
          <w:pPr>
            <w:pStyle w:val="274C6E4FDED1464BA37C154F4F73E60F"/>
          </w:pPr>
          <w:r w:rsidRPr="00543D41">
            <w:rPr>
              <w:rStyle w:val="PlaceholderText"/>
              <w:highlight w:val="yellow"/>
            </w:rPr>
            <w:t>dd-dd mmm yyyy</w:t>
          </w:r>
        </w:p>
      </w:docPartBody>
    </w:docPart>
    <w:docPart>
      <w:docPartPr>
        <w:name w:val="587314583B1C4D52BB0F32A4C6D3374B"/>
        <w:category>
          <w:name w:val="General"/>
          <w:gallery w:val="placeholder"/>
        </w:category>
        <w:types>
          <w:type w:val="bbPlcHdr"/>
        </w:types>
        <w:behaviors>
          <w:behavior w:val="content"/>
        </w:behaviors>
        <w:guid w:val="{41503A5A-FE2B-4882-B3CC-7B42E310E270}"/>
      </w:docPartPr>
      <w:docPartBody>
        <w:p w:rsidR="00E4215E" w:rsidRDefault="00E2020A" w:rsidP="00E2020A">
          <w:pPr>
            <w:pStyle w:val="587314583B1C4D52BB0F32A4C6D3374B"/>
          </w:pPr>
          <w:r w:rsidRPr="001229A4">
            <w:rPr>
              <w:rStyle w:val="PlaceholderText"/>
            </w:rPr>
            <w:t>Click here to enter text.</w:t>
          </w:r>
        </w:p>
      </w:docPartBody>
    </w:docPart>
    <w:docPart>
      <w:docPartPr>
        <w:name w:val="6CA2B3FB0DF249C3AACAF87BA7DE7CC7"/>
        <w:category>
          <w:name w:val="General"/>
          <w:gallery w:val="placeholder"/>
        </w:category>
        <w:types>
          <w:type w:val="bbPlcHdr"/>
        </w:types>
        <w:behaviors>
          <w:behavior w:val="content"/>
        </w:behaviors>
        <w:guid w:val="{E18548F8-5A72-4432-B6B6-B32F6AF91A21}"/>
      </w:docPartPr>
      <w:docPartBody>
        <w:p w:rsidR="00A26984" w:rsidRDefault="000B45AD" w:rsidP="000B45AD">
          <w:pPr>
            <w:pStyle w:val="6CA2B3FB0DF249C3AACAF87BA7DE7CC7"/>
          </w:pPr>
          <w:r w:rsidRPr="00543D41">
            <w:rPr>
              <w:rStyle w:val="PlaceholderText"/>
              <w:highlight w:val="yellow"/>
            </w:rPr>
            <w:t>Insert source(s)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37F0A"/>
    <w:rsid w:val="000A36B3"/>
    <w:rsid w:val="000B45AD"/>
    <w:rsid w:val="00256D54"/>
    <w:rsid w:val="00325869"/>
    <w:rsid w:val="003E3757"/>
    <w:rsid w:val="003F520B"/>
    <w:rsid w:val="00400FFE"/>
    <w:rsid w:val="00403A9C"/>
    <w:rsid w:val="00575E94"/>
    <w:rsid w:val="00597798"/>
    <w:rsid w:val="005B38F3"/>
    <w:rsid w:val="005B40DC"/>
    <w:rsid w:val="005E3104"/>
    <w:rsid w:val="00602DFB"/>
    <w:rsid w:val="006431B1"/>
    <w:rsid w:val="00723B65"/>
    <w:rsid w:val="00726DDE"/>
    <w:rsid w:val="00731377"/>
    <w:rsid w:val="00747A76"/>
    <w:rsid w:val="0076446A"/>
    <w:rsid w:val="007E1FE6"/>
    <w:rsid w:val="007E7151"/>
    <w:rsid w:val="00825C56"/>
    <w:rsid w:val="00841C9F"/>
    <w:rsid w:val="00883915"/>
    <w:rsid w:val="008A3D52"/>
    <w:rsid w:val="008D554D"/>
    <w:rsid w:val="00947D8D"/>
    <w:rsid w:val="00A26984"/>
    <w:rsid w:val="00A33DD7"/>
    <w:rsid w:val="00A3586C"/>
    <w:rsid w:val="00AC7F00"/>
    <w:rsid w:val="00AF3CAC"/>
    <w:rsid w:val="00C537FF"/>
    <w:rsid w:val="00C7519D"/>
    <w:rsid w:val="00D40096"/>
    <w:rsid w:val="00E02C8E"/>
    <w:rsid w:val="00E2020A"/>
    <w:rsid w:val="00E24248"/>
    <w:rsid w:val="00E4215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45AD"/>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DB03A21B34D437C850A63DB3491C5E1">
    <w:name w:val="8DB03A21B34D437C850A63DB3491C5E1"/>
    <w:rsid w:val="00E2020A"/>
    <w:rPr>
      <w:lang w:eastAsia="en-US"/>
    </w:rPr>
  </w:style>
  <w:style w:type="paragraph" w:customStyle="1" w:styleId="8F541BC4BE814AA18D90A47885CB2065">
    <w:name w:val="8F541BC4BE814AA18D90A47885CB2065"/>
    <w:rsid w:val="00E2020A"/>
    <w:rPr>
      <w:lang w:eastAsia="en-US"/>
    </w:rPr>
  </w:style>
  <w:style w:type="paragraph" w:customStyle="1" w:styleId="D7EFD39F78094506906D5AA757D9B970">
    <w:name w:val="D7EFD39F78094506906D5AA757D9B970"/>
    <w:rsid w:val="00E2020A"/>
    <w:rPr>
      <w:lang w:eastAsia="en-US"/>
    </w:rPr>
  </w:style>
  <w:style w:type="paragraph" w:customStyle="1" w:styleId="CBF08AB202824856B1E78EA237CD0113">
    <w:name w:val="CBF08AB202824856B1E78EA237CD0113"/>
    <w:rsid w:val="00E2020A"/>
    <w:rPr>
      <w:lang w:eastAsia="en-US"/>
    </w:rPr>
  </w:style>
  <w:style w:type="paragraph" w:customStyle="1" w:styleId="D54D9E44B06248D6A479F4C3F9539BDF">
    <w:name w:val="D54D9E44B06248D6A479F4C3F9539BDF"/>
    <w:rsid w:val="00E2020A"/>
    <w:rPr>
      <w:lang w:eastAsia="en-US"/>
    </w:rPr>
  </w:style>
  <w:style w:type="paragraph" w:customStyle="1" w:styleId="274C6E4FDED1464BA37C154F4F73E60F">
    <w:name w:val="274C6E4FDED1464BA37C154F4F73E60F"/>
    <w:rsid w:val="00E2020A"/>
    <w:rPr>
      <w:lang w:eastAsia="en-US"/>
    </w:rPr>
  </w:style>
  <w:style w:type="paragraph" w:customStyle="1" w:styleId="587314583B1C4D52BB0F32A4C6D3374B">
    <w:name w:val="587314583B1C4D52BB0F32A4C6D3374B"/>
    <w:rsid w:val="00E2020A"/>
    <w:rPr>
      <w:lang w:eastAsia="en-US"/>
    </w:rPr>
  </w:style>
  <w:style w:type="paragraph" w:customStyle="1" w:styleId="E9FF3D5CDCAB4F69B84CA3612C4C82D7">
    <w:name w:val="E9FF3D5CDCAB4F69B84CA3612C4C82D7"/>
    <w:rsid w:val="000B45AD"/>
    <w:rPr>
      <w:lang w:eastAsia="en-US"/>
    </w:rPr>
  </w:style>
  <w:style w:type="paragraph" w:customStyle="1" w:styleId="6CA2B3FB0DF249C3AACAF87BA7DE7CC7">
    <w:name w:val="6CA2B3FB0DF249C3AACAF87BA7DE7CC7"/>
    <w:rsid w:val="000B45A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9-20 July 2018</When>
    <Meeting xmlns="3f6fad35-1f81-480e-a4e5-6e5474dcfb96" xsi:nil="true"/>
    <IsReservedDoc xmlns="3f6fad35-1f81-480e-a4e5-6e5474dcfb96">false</IsReservedDoc>
    <SgText xmlns="3f6fad35-1f81-480e-a4e5-6e5474dcfb96">STUDY GROUP 16</SgText>
    <IsRevision xmlns="3f6fad35-1f81-480e-a4e5-6e5474dcfb96">false</IsRevision>
    <Purpose1 xmlns="3f6fad35-1f81-480e-a4e5-6e5474dcfb96">Proposal</Purpose1>
    <Abstract xmlns="3f6fad35-1f81-480e-a4e5-6e5474dcfb96">In this contribution, we propose to add deformable block matching as an additional tool to the HEVC encoder. We propose to use affine transformation in a simple way to be integrated in the HEVC encoder to represent more complicated motion types such as rotation, zooming and deformation. The proposed tool shows slight reduction in the BD-rate however it represents a start point for further improvements in the direction of deformable block matching. Better performance is expected from the proposed tool with improvements in its motion estimation and compensation processes.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Q6/16</QuestionText>
    <DocTypeText xmlns="3f6fad35-1f81-480e-a4e5-6e5474dcfb96">CONTRIBUTION</DocTypeText>
    <CategoryDescription xmlns="http://schemas.microsoft.com/sharepoint.v3" xsi:nil="true"/>
    <ShortName xmlns="3f6fad35-1f81-480e-a4e5-6e5474dcfb96">SG16-C258-R1</ShortName>
    <Place xmlns="3f6fad35-1f81-480e-a4e5-6e5474dcfb96">Ljubljana</Place>
    <IsTooLateSubmitted xmlns="3f6fad35-1f81-480e-a4e5-6e5474dcfb96">false</IsTooLateSubmitted>
    <Observations xmlns="3f6fad35-1f81-480e-a4e5-6e5474dcfb96" xsi:nil="true"/>
    <DocumentSource xmlns="3f6fad35-1f81-480e-a4e5-6e5474dcfb96">Egypt-Japan University of Science and Technology; National Telecommunication Regulatory Authority (NTRA) (Egypt)</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openxmlformats.org/package/2006/metadata/core-propertie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microsoft.com/sharepoint.v3"/>
    <ds:schemaRef ds:uri="3f6fad35-1f81-480e-a4e5-6e5474dcfb96"/>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16</TotalTime>
  <Pages>7</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Integrating Affine-Based Motion Model in HEVC Encoder for Future Video Coding</vt:lpstr>
    </vt:vector>
  </TitlesOfParts>
  <Manager>ITU-T</Manager>
  <Company>International Telecommunication Union (ITU)</Company>
  <LinksUpToDate>false</LinksUpToDate>
  <CharactersWithSpaces>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H.FVC: Integrating affine-based motion model in HEVC encoder for future video coding</dc:title>
  <dc:creator>Egypt-Japan University of Science and Technology; National Telecommunication Regulatory Authority (NTRA) (Egypt)</dc:creator>
  <cp:keywords>Future Video Coding; Deformable Block Matching, Affine transformation</cp:keywords>
  <dc:description>SG16-C258-R1  For: Ljubljana, 9-20 July 2018_x000d_Document date: STUDY GROUP 16_x000d_Saved by STUDIOXPS at 00:55:32 on 6/27/2018</dc:description>
  <cp:lastModifiedBy>Dr.Sharaf</cp:lastModifiedBy>
  <cp:revision>6</cp:revision>
  <cp:lastPrinted>2017-02-22T09:55:00Z</cp:lastPrinted>
  <dcterms:created xsi:type="dcterms:W3CDTF">2018-06-26T22:51:00Z</dcterms:created>
  <dcterms:modified xsi:type="dcterms:W3CDTF">2018-07-11T10:39:00Z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SG16-C258-R1</vt:lpwstr>
  </property>
  <property fmtid="{D5CDD505-2E9C-101B-9397-08002B2CF9AE}" pid="11" name="Docdate">
    <vt:lpwstr>STUDY GROUP 16</vt:lpwstr>
  </property>
  <property fmtid="{D5CDD505-2E9C-101B-9397-08002B2CF9AE}" pid="12" name="Docorlang">
    <vt:lpwstr>Original: English</vt:lpwstr>
  </property>
  <property fmtid="{D5CDD505-2E9C-101B-9397-08002B2CF9AE}" pid="13" name="Docbluepink">
    <vt:lpwstr>Q6/16</vt:lpwstr>
  </property>
  <property fmtid="{D5CDD505-2E9C-101B-9397-08002B2CF9AE}" pid="14" name="Docdest">
    <vt:lpwstr>Ljubljana, 9-20 July 2018</vt:lpwstr>
  </property>
  <property fmtid="{D5CDD505-2E9C-101B-9397-08002B2CF9AE}" pid="15" name="Docauthor">
    <vt:lpwstr>Egypt-Japan University of Science and Technology; National Telecommunication Regulatory Authority (NTRA) (Egypt)</vt:lpwstr>
  </property>
</Properties>
</file>