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E770E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DAC747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0D0C58">
              <w:rPr>
                <w:lang w:val="en-CA"/>
              </w:rPr>
              <w:t>0466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BA195CB" w:rsidR="00E61DAC" w:rsidRPr="005B217D" w:rsidRDefault="000D0C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D0C58">
              <w:rPr>
                <w:b/>
                <w:szCs w:val="22"/>
                <w:lang w:val="en-CA"/>
              </w:rPr>
              <w:t>Cross-check of JVET-K0142: AHG8: 360°-based in-loop filters for cubemap projection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1A6583E" w:rsidR="00E61DAC" w:rsidRPr="005B217D" w:rsidRDefault="000D0C58">
            <w:pPr>
              <w:spacing w:before="60" w:after="60"/>
              <w:rPr>
                <w:szCs w:val="22"/>
                <w:lang w:val="en-CA"/>
              </w:rPr>
            </w:pPr>
            <w:r>
              <w:t>Philippe Hanhart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485098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D0C58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8654F38" w:rsidR="00E61DAC" w:rsidRPr="005B217D" w:rsidRDefault="000D0C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03F66A5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>
        <w:t>JVET-</w:t>
      </w:r>
      <w:r w:rsidRPr="000D0C58">
        <w:t>K0142</w:t>
      </w:r>
      <w:r>
        <w:t>.</w:t>
      </w:r>
      <w:r>
        <w:rPr>
          <w:szCs w:val="22"/>
        </w:rPr>
        <w:t xml:space="preserve"> The 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FAF2682" w14:textId="55FF22D5" w:rsidR="00237C9B" w:rsidRDefault="00237C9B" w:rsidP="000D0C58">
      <w:r>
        <w:t>JVET-</w:t>
      </w:r>
      <w:r w:rsidRPr="000D0C58">
        <w:t>K0142</w:t>
      </w:r>
      <w:r>
        <w:t xml:space="preserve"> </w:t>
      </w:r>
      <w:r>
        <w:fldChar w:fldCharType="begin"/>
      </w:r>
      <w:r>
        <w:instrText xml:space="preserve"> REF _Ref487012809 \n \h </w:instrText>
      </w:r>
      <w:r>
        <w:fldChar w:fldCharType="separate"/>
      </w:r>
      <w:r>
        <w:t>[1]</w:t>
      </w:r>
      <w:r>
        <w:fldChar w:fldCharType="end"/>
      </w:r>
      <w:r>
        <w:t xml:space="preserve"> proposes t</w:t>
      </w:r>
      <w:r w:rsidR="004D423C">
        <w:t xml:space="preserve">o modify the deblocking and sample adaptive offset (SAO) filters to reduce seam artifacts that occur at some face boundaries in cube-based layouts. Two different methods are proposed. In the first method, the two in-loop filters are disabled across the </w:t>
      </w:r>
      <w:r w:rsidR="004B237D">
        <w:t xml:space="preserve">discontinuous edge boundaries. In the second method, the two in-loop filters are modified to use spherical neighbors instead of frame packed neighbors at face boundaries. Both methods require normative changes. The first method </w:t>
      </w:r>
      <w:r w:rsidR="000B524C">
        <w:t>may</w:t>
      </w:r>
      <w:r w:rsidR="004B237D">
        <w:t xml:space="preserve"> be </w:t>
      </w:r>
      <w:r w:rsidR="00A37A3B">
        <w:t>better suited for hardware</w:t>
      </w:r>
      <w:r w:rsidR="004B237D">
        <w:t xml:space="preserve"> implement</w:t>
      </w:r>
      <w:r w:rsidR="00A37A3B">
        <w:t>ations</w:t>
      </w:r>
      <w:r w:rsidR="004B237D">
        <w:t xml:space="preserve"> as it does not require to fetch samples from another part of the picture. However, the second method </w:t>
      </w:r>
      <w:r w:rsidR="000B524C">
        <w:t>may</w:t>
      </w:r>
      <w:r w:rsidR="00A37A3B">
        <w:t xml:space="preserve"> </w:t>
      </w:r>
      <w:r w:rsidR="004B237D">
        <w:t>improve the continuity at face boundaries and further reduce seam artifacts.</w:t>
      </w:r>
    </w:p>
    <w:p w14:paraId="55CC194F" w14:textId="251F1B22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t>Experimental Results</w:t>
      </w:r>
    </w:p>
    <w:p w14:paraId="3B433CD4" w14:textId="5F145789" w:rsidR="006B6A30" w:rsidRDefault="006B6A30" w:rsidP="00237C9B">
      <w:pPr>
        <w:spacing w:before="240"/>
      </w:pPr>
      <w:r>
        <w:rPr>
          <w:rFonts w:eastAsia="PMingLiU"/>
          <w:lang w:val="en-CA" w:eastAsia="zh-TW"/>
        </w:rPr>
        <w:t xml:space="preserve">The simulations were performed using </w:t>
      </w:r>
      <w:r w:rsidR="000C7DC0">
        <w:rPr>
          <w:szCs w:val="22"/>
        </w:rPr>
        <w:t>BMS-1.0 and 360Lib-6.0</w:t>
      </w:r>
      <w:r w:rsidR="00237C9B">
        <w:t xml:space="preserve"> with th</w:t>
      </w:r>
      <w:r>
        <w:t xml:space="preserve">e changes </w:t>
      </w:r>
      <w:r>
        <w:rPr>
          <w:rFonts w:eastAsia="PMingLiU"/>
          <w:lang w:val="en-CA" w:eastAsia="zh-TW"/>
        </w:rPr>
        <w:t xml:space="preserve">proposed in </w:t>
      </w:r>
      <w:r>
        <w:fldChar w:fldCharType="begin"/>
      </w:r>
      <w:r>
        <w:instrText xml:space="preserve"> REF _Ref487012809 \n \h </w:instrText>
      </w:r>
      <w:r>
        <w:fldChar w:fldCharType="separate"/>
      </w:r>
      <w:r>
        <w:t>[1]</w:t>
      </w:r>
      <w:r>
        <w:fldChar w:fldCharType="end"/>
      </w:r>
      <w:r w:rsidR="000C7DC0">
        <w:t xml:space="preserve">. </w:t>
      </w:r>
      <w:r w:rsidR="000C7DC0">
        <w:rPr>
          <w:szCs w:val="22"/>
          <w:lang w:val="en-CA"/>
        </w:rPr>
        <w:t xml:space="preserve">The encoding was done in the </w:t>
      </w:r>
      <w:r w:rsidR="000C7DC0">
        <w:rPr>
          <w:lang w:val="en-CA"/>
        </w:rPr>
        <w:t>m</w:t>
      </w:r>
      <w:r w:rsidR="000C7DC0" w:rsidRPr="009E16AF">
        <w:rPr>
          <w:lang w:val="en-CA"/>
        </w:rPr>
        <w:t xml:space="preserve">odified </w:t>
      </w:r>
      <w:r w:rsidR="000C7DC0">
        <w:rPr>
          <w:lang w:val="en-CA"/>
        </w:rPr>
        <w:t>c</w:t>
      </w:r>
      <w:r w:rsidR="000C7DC0" w:rsidRPr="009E16AF">
        <w:rPr>
          <w:lang w:val="en-CA"/>
        </w:rPr>
        <w:t xml:space="preserve">ubemap </w:t>
      </w:r>
      <w:r w:rsidR="000C7DC0">
        <w:rPr>
          <w:lang w:val="en-CA"/>
        </w:rPr>
        <w:t>p</w:t>
      </w:r>
      <w:r w:rsidR="000C7DC0" w:rsidRPr="009E16AF">
        <w:rPr>
          <w:lang w:val="en-CA"/>
        </w:rPr>
        <w:t xml:space="preserve">rojection </w:t>
      </w:r>
      <w:r w:rsidR="000C7DC0">
        <w:rPr>
          <w:lang w:val="en-CA"/>
        </w:rPr>
        <w:t xml:space="preserve">(MCP) </w:t>
      </w:r>
      <w:r w:rsidR="000C7DC0">
        <w:rPr>
          <w:szCs w:val="22"/>
          <w:lang w:val="en-CA"/>
        </w:rPr>
        <w:t>format using the Random Access configuration under the 360</w:t>
      </w:r>
      <w:r w:rsidR="000C7DC0" w:rsidRPr="00047E95">
        <w:t>° video</w:t>
      </w:r>
      <w:r w:rsidR="000C7DC0">
        <w:rPr>
          <w:szCs w:val="22"/>
          <w:lang w:val="en-CA"/>
        </w:rPr>
        <w:t xml:space="preserve"> CTC </w:t>
      </w:r>
      <w:r w:rsidR="000C7DC0">
        <w:rPr>
          <w:szCs w:val="22"/>
          <w:lang w:val="en-CA"/>
        </w:rPr>
        <w:fldChar w:fldCharType="begin"/>
      </w:r>
      <w:r w:rsidR="000C7DC0">
        <w:rPr>
          <w:szCs w:val="22"/>
          <w:lang w:val="en-CA"/>
        </w:rPr>
        <w:instrText xml:space="preserve"> REF _Ref517971822 \r \h </w:instrText>
      </w:r>
      <w:r w:rsidR="000C7DC0">
        <w:rPr>
          <w:szCs w:val="22"/>
          <w:lang w:val="en-CA"/>
        </w:rPr>
      </w:r>
      <w:r w:rsidR="000C7DC0">
        <w:rPr>
          <w:szCs w:val="22"/>
          <w:lang w:val="en-CA"/>
        </w:rPr>
        <w:fldChar w:fldCharType="separate"/>
      </w:r>
      <w:r w:rsidR="000C7DC0">
        <w:rPr>
          <w:szCs w:val="22"/>
          <w:lang w:val="en-CA"/>
        </w:rPr>
        <w:t>[2]</w:t>
      </w:r>
      <w:r w:rsidR="000C7DC0">
        <w:rPr>
          <w:szCs w:val="22"/>
          <w:lang w:val="en-CA"/>
        </w:rPr>
        <w:fldChar w:fldCharType="end"/>
      </w:r>
      <w:r w:rsidR="000C7DC0">
        <w:rPr>
          <w:szCs w:val="22"/>
          <w:lang w:val="en-CA"/>
        </w:rPr>
        <w:t>.</w:t>
      </w:r>
      <w:r>
        <w:rPr>
          <w:rFonts w:eastAsia="PMingLiU"/>
          <w:lang w:val="en-CA" w:eastAsia="zh-TW"/>
        </w:rPr>
        <w:t xml:space="preserve"> </w:t>
      </w:r>
      <w:r w:rsidRPr="00D55B3D">
        <w:rPr>
          <w:rFonts w:eastAsia="PMingLiU"/>
          <w:lang w:val="en-CA" w:eastAsia="zh-TW"/>
        </w:rPr>
        <w:t xml:space="preserve">The </w:t>
      </w:r>
      <w:r>
        <w:rPr>
          <w:rFonts w:eastAsia="PMingLiU"/>
          <w:lang w:val="en-CA" w:eastAsia="zh-TW"/>
        </w:rPr>
        <w:t xml:space="preserve">encoding </w:t>
      </w:r>
      <w:r w:rsidRPr="00D55B3D">
        <w:rPr>
          <w:rFonts w:eastAsia="PMingLiU"/>
          <w:lang w:val="en-CA" w:eastAsia="zh-TW"/>
        </w:rPr>
        <w:t xml:space="preserve">results are summarized </w:t>
      </w:r>
      <w:r>
        <w:rPr>
          <w:rFonts w:eastAsia="PMingLiU"/>
          <w:lang w:val="en-CA" w:eastAsia="zh-TW"/>
        </w:rPr>
        <w:t>in</w:t>
      </w:r>
      <w:r w:rsidR="00237C9B">
        <w:rPr>
          <w:rFonts w:eastAsia="PMingLiU"/>
          <w:lang w:val="en-CA" w:eastAsia="zh-TW"/>
        </w:rPr>
        <w:t xml:space="preserve"> </w:t>
      </w:r>
      <w:r w:rsidR="00237C9B">
        <w:rPr>
          <w:rFonts w:eastAsia="PMingLiU"/>
          <w:lang w:val="en-CA" w:eastAsia="zh-TW"/>
        </w:rPr>
        <w:fldChar w:fldCharType="begin"/>
      </w:r>
      <w:r w:rsidR="00237C9B">
        <w:rPr>
          <w:rFonts w:eastAsia="PMingLiU"/>
          <w:lang w:val="en-CA" w:eastAsia="zh-TW"/>
        </w:rPr>
        <w:instrText xml:space="preserve"> REF _Ref508966700 \h </w:instrText>
      </w:r>
      <w:r w:rsidR="00237C9B">
        <w:rPr>
          <w:rFonts w:eastAsia="PMingLiU"/>
          <w:lang w:val="en-CA" w:eastAsia="zh-TW"/>
        </w:rPr>
      </w:r>
      <w:r w:rsidR="00237C9B">
        <w:rPr>
          <w:rFonts w:eastAsia="PMingLiU"/>
          <w:lang w:val="en-CA" w:eastAsia="zh-TW"/>
        </w:rPr>
        <w:fldChar w:fldCharType="separate"/>
      </w:r>
      <w:r w:rsidR="00237C9B" w:rsidRPr="001E11F3">
        <w:rPr>
          <w:szCs w:val="22"/>
        </w:rPr>
        <w:t xml:space="preserve">Table </w:t>
      </w:r>
      <w:r w:rsidR="00237C9B">
        <w:rPr>
          <w:noProof/>
          <w:szCs w:val="22"/>
        </w:rPr>
        <w:t>1</w:t>
      </w:r>
      <w:r w:rsidR="00237C9B">
        <w:rPr>
          <w:rFonts w:eastAsia="PMingLiU"/>
          <w:lang w:val="en-CA" w:eastAsia="zh-TW"/>
        </w:rPr>
        <w:fldChar w:fldCharType="end"/>
      </w:r>
      <w:r w:rsidR="00237C9B">
        <w:rPr>
          <w:rFonts w:eastAsia="PMingLiU"/>
          <w:lang w:val="en-CA" w:eastAsia="zh-TW"/>
        </w:rPr>
        <w:t xml:space="preserve"> and </w:t>
      </w:r>
      <w:r w:rsidR="00237C9B">
        <w:rPr>
          <w:rFonts w:eastAsia="PMingLiU"/>
          <w:lang w:val="en-CA" w:eastAsia="zh-TW"/>
        </w:rPr>
        <w:fldChar w:fldCharType="begin"/>
      </w:r>
      <w:r w:rsidR="00237C9B">
        <w:rPr>
          <w:rFonts w:eastAsia="PMingLiU"/>
          <w:lang w:val="en-CA" w:eastAsia="zh-TW"/>
        </w:rPr>
        <w:instrText xml:space="preserve"> REF _Ref519000761 \h </w:instrText>
      </w:r>
      <w:r w:rsidR="00237C9B">
        <w:rPr>
          <w:rFonts w:eastAsia="PMingLiU"/>
          <w:lang w:val="en-CA" w:eastAsia="zh-TW"/>
        </w:rPr>
      </w:r>
      <w:r w:rsidR="00237C9B">
        <w:rPr>
          <w:rFonts w:eastAsia="PMingLiU"/>
          <w:lang w:val="en-CA" w:eastAsia="zh-TW"/>
        </w:rPr>
        <w:fldChar w:fldCharType="separate"/>
      </w:r>
      <w:r w:rsidR="00237C9B" w:rsidRPr="001E11F3">
        <w:rPr>
          <w:szCs w:val="22"/>
        </w:rPr>
        <w:t xml:space="preserve">Table </w:t>
      </w:r>
      <w:r w:rsidR="00237C9B">
        <w:rPr>
          <w:noProof/>
          <w:szCs w:val="22"/>
        </w:rPr>
        <w:t>2</w:t>
      </w:r>
      <w:r w:rsidR="00237C9B">
        <w:rPr>
          <w:rFonts w:eastAsia="PMingLiU"/>
          <w:lang w:val="en-CA" w:eastAsia="zh-TW"/>
        </w:rPr>
        <w:fldChar w:fldCharType="end"/>
      </w:r>
      <w:r w:rsidR="00237C9B">
        <w:rPr>
          <w:rFonts w:eastAsia="PMingLiU"/>
          <w:lang w:val="en-CA" w:eastAsia="zh-TW"/>
        </w:rPr>
        <w:t xml:space="preserve"> for m</w:t>
      </w:r>
      <w:r w:rsidR="00237C9B" w:rsidRPr="00237C9B">
        <w:rPr>
          <w:rFonts w:eastAsia="PMingLiU"/>
          <w:lang w:val="en-CA" w:eastAsia="zh-TW"/>
        </w:rPr>
        <w:t xml:space="preserve">ethod 1 </w:t>
      </w:r>
      <w:r w:rsidR="00237C9B">
        <w:rPr>
          <w:rFonts w:eastAsia="PMingLiU"/>
          <w:lang w:val="en-CA" w:eastAsia="zh-TW"/>
        </w:rPr>
        <w:t>(d</w:t>
      </w:r>
      <w:r w:rsidR="00237C9B" w:rsidRPr="00237C9B">
        <w:rPr>
          <w:rFonts w:eastAsia="PMingLiU"/>
          <w:lang w:val="en-CA" w:eastAsia="zh-TW"/>
        </w:rPr>
        <w:t xml:space="preserve">isabled </w:t>
      </w:r>
      <w:r w:rsidR="00237C9B">
        <w:rPr>
          <w:rFonts w:eastAsia="PMingLiU"/>
          <w:lang w:val="en-CA" w:eastAsia="zh-TW"/>
        </w:rPr>
        <w:t>f</w:t>
      </w:r>
      <w:r w:rsidR="00237C9B" w:rsidRPr="00237C9B">
        <w:rPr>
          <w:rFonts w:eastAsia="PMingLiU"/>
          <w:lang w:val="en-CA" w:eastAsia="zh-TW"/>
        </w:rPr>
        <w:t xml:space="preserve">iltering </w:t>
      </w:r>
      <w:r w:rsidR="00237C9B">
        <w:rPr>
          <w:rFonts w:eastAsia="PMingLiU"/>
          <w:lang w:val="en-CA" w:eastAsia="zh-TW"/>
        </w:rPr>
        <w:t>p</w:t>
      </w:r>
      <w:r w:rsidR="00237C9B" w:rsidRPr="00237C9B">
        <w:rPr>
          <w:rFonts w:eastAsia="PMingLiU"/>
          <w:lang w:val="en-CA" w:eastAsia="zh-TW"/>
        </w:rPr>
        <w:t xml:space="preserve">rocess cross the </w:t>
      </w:r>
      <w:r w:rsidR="00237C9B">
        <w:rPr>
          <w:rFonts w:eastAsia="PMingLiU"/>
          <w:lang w:val="en-CA" w:eastAsia="zh-TW"/>
        </w:rPr>
        <w:t>d</w:t>
      </w:r>
      <w:r w:rsidR="00237C9B" w:rsidRPr="00237C9B">
        <w:rPr>
          <w:rFonts w:eastAsia="PMingLiU"/>
          <w:lang w:val="en-CA" w:eastAsia="zh-TW"/>
        </w:rPr>
        <w:t xml:space="preserve">iscontinuous </w:t>
      </w:r>
      <w:r w:rsidR="00237C9B">
        <w:rPr>
          <w:rFonts w:eastAsia="PMingLiU"/>
          <w:lang w:val="en-CA" w:eastAsia="zh-TW"/>
        </w:rPr>
        <w:t>ed</w:t>
      </w:r>
      <w:r w:rsidR="00237C9B" w:rsidRPr="00237C9B">
        <w:rPr>
          <w:rFonts w:eastAsia="PMingLiU"/>
          <w:lang w:val="en-CA" w:eastAsia="zh-TW"/>
        </w:rPr>
        <w:t>ge</w:t>
      </w:r>
      <w:r w:rsidR="00237C9B">
        <w:rPr>
          <w:rFonts w:eastAsia="PMingLiU"/>
          <w:lang w:val="en-CA" w:eastAsia="zh-TW"/>
        </w:rPr>
        <w:t>) and m</w:t>
      </w:r>
      <w:r w:rsidR="00237C9B" w:rsidRPr="00237C9B">
        <w:rPr>
          <w:rFonts w:eastAsia="PMingLiU"/>
          <w:lang w:val="en-CA" w:eastAsia="zh-TW"/>
        </w:rPr>
        <w:t>ethod 2</w:t>
      </w:r>
      <w:r w:rsidR="00237C9B">
        <w:rPr>
          <w:rFonts w:eastAsia="PMingLiU"/>
          <w:lang w:val="en-CA" w:eastAsia="zh-TW"/>
        </w:rPr>
        <w:t xml:space="preserve"> (f</w:t>
      </w:r>
      <w:r w:rsidR="00237C9B" w:rsidRPr="00237C9B">
        <w:rPr>
          <w:rFonts w:eastAsia="PMingLiU"/>
          <w:lang w:val="en-CA" w:eastAsia="zh-TW"/>
        </w:rPr>
        <w:t xml:space="preserve">iltering </w:t>
      </w:r>
      <w:r w:rsidR="00237C9B">
        <w:rPr>
          <w:rFonts w:eastAsia="PMingLiU"/>
          <w:lang w:val="en-CA" w:eastAsia="zh-TW"/>
        </w:rPr>
        <w:t>p</w:t>
      </w:r>
      <w:r w:rsidR="00237C9B" w:rsidRPr="00237C9B">
        <w:rPr>
          <w:rFonts w:eastAsia="PMingLiU"/>
          <w:lang w:val="en-CA" w:eastAsia="zh-TW"/>
        </w:rPr>
        <w:t xml:space="preserve">rocess </w:t>
      </w:r>
      <w:r w:rsidR="00237C9B">
        <w:rPr>
          <w:rFonts w:eastAsia="PMingLiU"/>
          <w:lang w:val="en-CA" w:eastAsia="zh-TW"/>
        </w:rPr>
        <w:t>b</w:t>
      </w:r>
      <w:r w:rsidR="00237C9B" w:rsidRPr="00237C9B">
        <w:rPr>
          <w:rFonts w:eastAsia="PMingLiU"/>
          <w:lang w:val="en-CA" w:eastAsia="zh-TW"/>
        </w:rPr>
        <w:t xml:space="preserve">ased on </w:t>
      </w:r>
      <w:r w:rsidR="00237C9B">
        <w:rPr>
          <w:rFonts w:eastAsia="PMingLiU"/>
          <w:lang w:val="en-CA" w:eastAsia="zh-TW"/>
        </w:rPr>
        <w:t>g</w:t>
      </w:r>
      <w:r w:rsidR="00237C9B" w:rsidRPr="00237C9B">
        <w:rPr>
          <w:rFonts w:eastAsia="PMingLiU"/>
          <w:lang w:val="en-CA" w:eastAsia="zh-TW"/>
        </w:rPr>
        <w:t xml:space="preserve">eometric </w:t>
      </w:r>
      <w:r w:rsidR="00237C9B">
        <w:rPr>
          <w:rFonts w:eastAsia="PMingLiU"/>
          <w:lang w:val="en-CA" w:eastAsia="zh-TW"/>
        </w:rPr>
        <w:t>c</w:t>
      </w:r>
      <w:r w:rsidR="00237C9B" w:rsidRPr="00237C9B">
        <w:rPr>
          <w:rFonts w:eastAsia="PMingLiU"/>
          <w:lang w:val="en-CA" w:eastAsia="zh-TW"/>
        </w:rPr>
        <w:t>ontinuity</w:t>
      </w:r>
      <w:r w:rsidR="00237C9B">
        <w:rPr>
          <w:rFonts w:eastAsia="PMingLiU"/>
          <w:lang w:val="en-CA" w:eastAsia="zh-TW"/>
        </w:rPr>
        <w:t xml:space="preserve">), respectively. Simulation results </w:t>
      </w:r>
      <w:r w:rsidRPr="00D55B3D">
        <w:rPr>
          <w:rFonts w:eastAsia="PMingLiU"/>
          <w:lang w:val="en-CA" w:eastAsia="zh-TW"/>
        </w:rPr>
        <w:t>match those provided by the proponents.</w:t>
      </w:r>
      <w:r w:rsidRPr="004D34FD">
        <w:rPr>
          <w:rFonts w:eastAsia="PMingLiU"/>
          <w:lang w:val="en-CA" w:eastAsia="zh-TW"/>
        </w:rPr>
        <w:t xml:space="preserve"> </w:t>
      </w:r>
      <w:r>
        <w:t>More details can be found in the spreadsheets in the contribution.</w:t>
      </w:r>
    </w:p>
    <w:p w14:paraId="7AE7CCAA" w14:textId="4D59990F" w:rsidR="000D0C58" w:rsidRPr="004C69B4" w:rsidRDefault="000D0C58" w:rsidP="000D0C58">
      <w:pPr>
        <w:jc w:val="center"/>
      </w:pPr>
      <w:bookmarkStart w:id="0" w:name="_Ref508966700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6B6A30"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bookmarkEnd w:id="0"/>
      <w:r w:rsidRPr="001E11F3">
        <w:rPr>
          <w:szCs w:val="22"/>
        </w:rPr>
        <w:t xml:space="preserve">. </w:t>
      </w:r>
      <w:r w:rsidR="00237C9B">
        <w:t xml:space="preserve">BD-rate performance for </w:t>
      </w:r>
      <w:r w:rsidR="00237C9B">
        <w:rPr>
          <w:rFonts w:eastAsia="PMingLiU"/>
          <w:lang w:val="en-CA" w:eastAsia="zh-TW"/>
        </w:rPr>
        <w:t>m</w:t>
      </w:r>
      <w:r w:rsidR="00237C9B" w:rsidRPr="00237C9B">
        <w:rPr>
          <w:rFonts w:eastAsia="PMingLiU"/>
          <w:lang w:val="en-CA" w:eastAsia="zh-TW"/>
        </w:rPr>
        <w:t>ethod 1</w:t>
      </w:r>
      <w:r w:rsidR="00A37A3B">
        <w:rPr>
          <w:rFonts w:eastAsia="PMingLiU"/>
          <w:lang w:val="en-CA" w:eastAsia="zh-TW"/>
        </w:rPr>
        <w:t>:</w:t>
      </w:r>
      <w:r w:rsidR="00237C9B" w:rsidRPr="00237C9B">
        <w:rPr>
          <w:rFonts w:eastAsia="PMingLiU"/>
          <w:lang w:val="en-CA" w:eastAsia="zh-TW"/>
        </w:rPr>
        <w:t xml:space="preserve"> </w:t>
      </w:r>
      <w:r w:rsidR="00237C9B">
        <w:rPr>
          <w:rFonts w:eastAsia="PMingLiU"/>
          <w:lang w:val="en-CA" w:eastAsia="zh-TW"/>
        </w:rPr>
        <w:t>d</w:t>
      </w:r>
      <w:r w:rsidR="00237C9B" w:rsidRPr="00237C9B">
        <w:rPr>
          <w:rFonts w:eastAsia="PMingLiU"/>
          <w:lang w:val="en-CA" w:eastAsia="zh-TW"/>
        </w:rPr>
        <w:t xml:space="preserve">isabled </w:t>
      </w:r>
      <w:r w:rsidR="00237C9B">
        <w:rPr>
          <w:rFonts w:eastAsia="PMingLiU"/>
          <w:lang w:val="en-CA" w:eastAsia="zh-TW"/>
        </w:rPr>
        <w:t>f</w:t>
      </w:r>
      <w:r w:rsidR="00237C9B" w:rsidRPr="00237C9B">
        <w:rPr>
          <w:rFonts w:eastAsia="PMingLiU"/>
          <w:lang w:val="en-CA" w:eastAsia="zh-TW"/>
        </w:rPr>
        <w:t xml:space="preserve">iltering </w:t>
      </w:r>
      <w:r w:rsidR="00237C9B">
        <w:rPr>
          <w:rFonts w:eastAsia="PMingLiU"/>
          <w:lang w:val="en-CA" w:eastAsia="zh-TW"/>
        </w:rPr>
        <w:t>p</w:t>
      </w:r>
      <w:r w:rsidR="00237C9B" w:rsidRPr="00237C9B">
        <w:rPr>
          <w:rFonts w:eastAsia="PMingLiU"/>
          <w:lang w:val="en-CA" w:eastAsia="zh-TW"/>
        </w:rPr>
        <w:t xml:space="preserve">rocess cross the </w:t>
      </w:r>
      <w:r w:rsidR="00237C9B">
        <w:rPr>
          <w:rFonts w:eastAsia="PMingLiU"/>
          <w:lang w:val="en-CA" w:eastAsia="zh-TW"/>
        </w:rPr>
        <w:t>d</w:t>
      </w:r>
      <w:r w:rsidR="00237C9B" w:rsidRPr="00237C9B">
        <w:rPr>
          <w:rFonts w:eastAsia="PMingLiU"/>
          <w:lang w:val="en-CA" w:eastAsia="zh-TW"/>
        </w:rPr>
        <w:t xml:space="preserve">iscontinuous </w:t>
      </w:r>
      <w:r w:rsidR="00237C9B">
        <w:rPr>
          <w:rFonts w:eastAsia="PMingLiU"/>
          <w:lang w:val="en-CA" w:eastAsia="zh-TW"/>
        </w:rPr>
        <w:t>ed</w:t>
      </w:r>
      <w:r w:rsidR="00237C9B" w:rsidRPr="00237C9B">
        <w:rPr>
          <w:rFonts w:eastAsia="PMingLiU"/>
          <w:lang w:val="en-CA" w:eastAsia="zh-TW"/>
        </w:rPr>
        <w:t>ge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0D0C58" w:rsidRPr="00EE0884" w14:paraId="26E0C83E" w14:textId="77777777" w:rsidTr="000D02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A392D1" w14:textId="77777777" w:rsidR="000D0C58" w:rsidRPr="00337DD1" w:rsidRDefault="000D0C58" w:rsidP="000D02A8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158D" w14:textId="77777777" w:rsidR="000D0C58" w:rsidRPr="00337DD1" w:rsidRDefault="000D0C58" w:rsidP="000D02A8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697C" w14:textId="77777777" w:rsidR="000D0C58" w:rsidRPr="00337DD1" w:rsidRDefault="000D0C58" w:rsidP="000D02A8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VTM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0A9AC7" w14:textId="77777777" w:rsidR="000D0C58" w:rsidRPr="00337DD1" w:rsidRDefault="000D0C58" w:rsidP="000D02A8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BMS</w:t>
            </w:r>
          </w:p>
        </w:tc>
      </w:tr>
      <w:tr w:rsidR="000D0C58" w:rsidRPr="00EE0884" w14:paraId="17EFC72A" w14:textId="77777777" w:rsidTr="000D02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6EC76C" w14:textId="77777777" w:rsidR="000D0C58" w:rsidRPr="00337DD1" w:rsidRDefault="000D0C58" w:rsidP="000D02A8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25FD" w14:textId="77777777" w:rsidR="000D0C58" w:rsidRPr="00337DD1" w:rsidRDefault="000D0C58" w:rsidP="000D02A8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F5E1C" w14:textId="77777777" w:rsidR="000D0C58" w:rsidRPr="00337DD1" w:rsidRDefault="000D0C58" w:rsidP="000D02A8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A341C" w14:textId="77777777" w:rsidR="000D0C58" w:rsidRPr="00337DD1" w:rsidRDefault="000D0C58" w:rsidP="000D02A8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DEB24" w14:textId="77777777" w:rsidR="000D0C58" w:rsidRPr="00337DD1" w:rsidRDefault="000D0C58" w:rsidP="000D02A8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229D2C" w14:textId="77777777" w:rsidR="000D0C58" w:rsidRPr="00337DD1" w:rsidRDefault="000D0C58" w:rsidP="000D02A8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4F45357" w14:textId="77777777" w:rsidR="000D0C58" w:rsidRPr="00337DD1" w:rsidRDefault="000D0C58" w:rsidP="000D02A8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DE67A" w14:textId="77777777" w:rsidR="000D0C58" w:rsidRPr="00337DD1" w:rsidRDefault="000D0C58" w:rsidP="000D02A8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99793A" w:rsidRPr="00EE0884" w14:paraId="0797534A" w14:textId="77777777" w:rsidTr="000D02A8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64B85EDD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C1E81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AE2A7" w14:textId="46473405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5E573" w14:textId="34A36BE6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20633E" w14:textId="7C6F265A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-1.40%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0C8BFBBF" w14:textId="2FCE0DA1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-0.17%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71458708" w14:textId="0EEDB50E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-0.73%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135A3B08" w14:textId="50478C36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-0.90%</w:t>
            </w:r>
          </w:p>
        </w:tc>
      </w:tr>
      <w:tr w:rsidR="0099793A" w:rsidRPr="00EE0884" w14:paraId="5860D837" w14:textId="77777777" w:rsidTr="000D02A8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5362E5E5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A5BE2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3B0D6" w14:textId="4F1F35B1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3E361" w14:textId="7B5BAFD3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96A75B" w14:textId="07751A68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5C9EFA7D" w14:textId="63DAE14F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-0.26%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59FC8299" w14:textId="5F0290E7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-0.03%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472B04B8" w14:textId="007DDBC4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-0.10%</w:t>
            </w:r>
          </w:p>
        </w:tc>
      </w:tr>
      <w:tr w:rsidR="0099793A" w:rsidRPr="00EE0884" w14:paraId="2893B068" w14:textId="77777777" w:rsidTr="000D02A8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65399DD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26BA2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7F01B" w14:textId="3282B8DC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315E0" w14:textId="5BFAA8C9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DAF298" w14:textId="3A2A1132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5E9957E1" w14:textId="7764AC9E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-0.09%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3BCD4874" w14:textId="6C3F0F00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4D614B54" w14:textId="4A2F6411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-0.06%</w:t>
            </w:r>
          </w:p>
        </w:tc>
      </w:tr>
      <w:tr w:rsidR="0099793A" w:rsidRPr="00EE0884" w14:paraId="7B2AE200" w14:textId="77777777" w:rsidTr="000D02A8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44E345EB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E34CA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C2336" w14:textId="7AE26D66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FDC29" w14:textId="5B8BD1C5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4DC905" w14:textId="1DFB6C2D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-1.35%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7A257A2A" w14:textId="171EBDC4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-0.24%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0ACC83B0" w14:textId="1162B6A9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62E4B61A" w14:textId="13063C8D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-0.86%</w:t>
            </w:r>
          </w:p>
        </w:tc>
      </w:tr>
      <w:tr w:rsidR="0099793A" w:rsidRPr="00EE0884" w14:paraId="1D79B832" w14:textId="77777777" w:rsidTr="000D02A8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372D230B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63F60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A32AB" w14:textId="5171CC9E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6C06F" w14:textId="15C3B42D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A134E6" w14:textId="0FE3CF9C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7A771579" w14:textId="714DA7D0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-0.08%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457FAC75" w14:textId="4B2BD86A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-0.24%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4E07D4C0" w14:textId="6C1A2C1A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-0.18%</w:t>
            </w:r>
          </w:p>
        </w:tc>
      </w:tr>
      <w:tr w:rsidR="0099793A" w:rsidRPr="00EE0884" w14:paraId="287E8425" w14:textId="77777777" w:rsidTr="000D02A8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619C25F6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69395D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5CA8D4F" w14:textId="31A03C0F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69BF873" w14:textId="6B2CE19D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972B12" w14:textId="33D83FE5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  <w:vAlign w:val="bottom"/>
          </w:tcPr>
          <w:p w14:paraId="6A5C1C77" w14:textId="431ADA3B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-0.11%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vAlign w:val="bottom"/>
          </w:tcPr>
          <w:p w14:paraId="6ABCF3A5" w14:textId="7832DBC7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-0.40%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DBE8CA" w14:textId="52265309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-0.29%</w:t>
            </w:r>
          </w:p>
        </w:tc>
      </w:tr>
      <w:tr w:rsidR="0099793A" w:rsidRPr="00EE0884" w14:paraId="37D29507" w14:textId="77777777" w:rsidTr="000D02A8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18A05589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E374B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C1FE0" w14:textId="0A17F169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F8FDE" w14:textId="53950BFB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BF1A09" w14:textId="17F976ED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vAlign w:val="bottom"/>
          </w:tcPr>
          <w:p w14:paraId="3E566B57" w14:textId="234C4FEC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  <w:vAlign w:val="bottom"/>
          </w:tcPr>
          <w:p w14:paraId="1460B88F" w14:textId="41A2C76F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D94FD9F" w14:textId="1CC9B7BB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-0.08%</w:t>
            </w:r>
          </w:p>
        </w:tc>
      </w:tr>
      <w:tr w:rsidR="0099793A" w:rsidRPr="00EE0884" w14:paraId="0D726B34" w14:textId="77777777" w:rsidTr="000D02A8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4AC0656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BCE15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DE85B" w14:textId="5854144C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78DBF" w14:textId="2C9B9C46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35DC69" w14:textId="68C6FC26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05558416" w14:textId="019A4293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3CB8EE99" w14:textId="15F8B960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1DA63CAD" w14:textId="01EC65A8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-0.19%</w:t>
            </w:r>
          </w:p>
        </w:tc>
      </w:tr>
      <w:tr w:rsidR="0099793A" w:rsidRPr="00EE0884" w14:paraId="79A9B51E" w14:textId="77777777" w:rsidTr="000D02A8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9875FC3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1ACAE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A7E54" w14:textId="34C42C06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D44AB" w14:textId="64D9C36F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D01A2E" w14:textId="112B70B0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-1.27%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2F892A2F" w14:textId="65048B79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3C240DE3" w14:textId="7A67944F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-1.30%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4E359BE0" w14:textId="72B190B5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-1.01%</w:t>
            </w:r>
          </w:p>
        </w:tc>
      </w:tr>
      <w:tr w:rsidR="0099793A" w:rsidRPr="00EE0884" w14:paraId="5D3F61F1" w14:textId="77777777" w:rsidTr="000D02A8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7E962A71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73CA4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E48B3" w14:textId="4A8ED0FA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7F529" w14:textId="63F3D3C5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5502BB" w14:textId="1C101B50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66569BCB" w14:textId="21097341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-0.06%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23A3AF1D" w14:textId="02975610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5981A262" w14:textId="02CD684D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-0.06%</w:t>
            </w:r>
          </w:p>
        </w:tc>
      </w:tr>
      <w:tr w:rsidR="0099793A" w:rsidRPr="00EE0884" w14:paraId="45638651" w14:textId="77777777" w:rsidTr="000D02A8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39D3A4F" w14:textId="77777777" w:rsidR="0099793A" w:rsidRPr="00337DD1" w:rsidRDefault="0099793A" w:rsidP="0099793A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D2C7C9" w14:textId="398379DA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4730C1" w14:textId="03E66E59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262192" w14:textId="3A24111E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5DE2C67D" w14:textId="5D4AC0A9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FE58B57" w14:textId="17CDF0AF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1F71F5" w14:textId="52972285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-0.40%</w:t>
            </w:r>
          </w:p>
        </w:tc>
      </w:tr>
      <w:tr w:rsidR="0099793A" w:rsidRPr="00EE0884" w14:paraId="45056CC0" w14:textId="77777777" w:rsidTr="000D02A8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624A1C0" w14:textId="77777777" w:rsidR="0099793A" w:rsidRPr="00337DD1" w:rsidRDefault="0099793A" w:rsidP="0099793A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65E11CD" w14:textId="14B17C00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1DDB127" w14:textId="77EEC624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E1EA2E" w14:textId="1E34517C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15E1A55B" w14:textId="0B1423F5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C9141D8" w14:textId="1EB4271A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97AE45" w14:textId="004CD3A9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-0.33%</w:t>
            </w:r>
          </w:p>
        </w:tc>
      </w:tr>
      <w:tr w:rsidR="0099793A" w:rsidRPr="00EE0884" w14:paraId="7F415AD5" w14:textId="77777777" w:rsidTr="000D02A8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C29D9DD" w14:textId="77777777" w:rsidR="0099793A" w:rsidRPr="00337DD1" w:rsidRDefault="0099793A" w:rsidP="0099793A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C97E480" w14:textId="5826C601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A25EE06" w14:textId="62870AE6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2928D5" w14:textId="71BA0107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12104641" w14:textId="1E60AB40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563DB0C" w14:textId="7D967A35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D70E03" w14:textId="10DB482E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-0.37%</w:t>
            </w:r>
          </w:p>
        </w:tc>
      </w:tr>
    </w:tbl>
    <w:p w14:paraId="766FACFF" w14:textId="6A64814F" w:rsidR="000D0C58" w:rsidRPr="004C69B4" w:rsidRDefault="000D0C58" w:rsidP="000D0C58">
      <w:pPr>
        <w:jc w:val="center"/>
      </w:pPr>
      <w:bookmarkStart w:id="1" w:name="_Ref519000761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6B6A30"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bookmarkEnd w:id="1"/>
      <w:r w:rsidRPr="001E11F3">
        <w:rPr>
          <w:szCs w:val="22"/>
        </w:rPr>
        <w:t xml:space="preserve">. </w:t>
      </w:r>
      <w:r w:rsidR="00237C9B">
        <w:t xml:space="preserve">BD-rate performance for </w:t>
      </w:r>
      <w:r w:rsidR="00237C9B">
        <w:rPr>
          <w:rFonts w:eastAsia="PMingLiU"/>
          <w:lang w:val="en-CA" w:eastAsia="zh-TW"/>
        </w:rPr>
        <w:t>m</w:t>
      </w:r>
      <w:r w:rsidR="00237C9B" w:rsidRPr="00237C9B">
        <w:rPr>
          <w:rFonts w:eastAsia="PMingLiU"/>
          <w:lang w:val="en-CA" w:eastAsia="zh-TW"/>
        </w:rPr>
        <w:t>ethod 2</w:t>
      </w:r>
      <w:r w:rsidR="00A37A3B">
        <w:rPr>
          <w:rFonts w:eastAsia="PMingLiU"/>
          <w:lang w:val="en-CA" w:eastAsia="zh-TW"/>
        </w:rPr>
        <w:t xml:space="preserve">: </w:t>
      </w:r>
      <w:r w:rsidR="00237C9B">
        <w:rPr>
          <w:rFonts w:eastAsia="PMingLiU"/>
          <w:lang w:val="en-CA" w:eastAsia="zh-TW"/>
        </w:rPr>
        <w:t>f</w:t>
      </w:r>
      <w:r w:rsidR="00237C9B" w:rsidRPr="00237C9B">
        <w:rPr>
          <w:rFonts w:eastAsia="PMingLiU"/>
          <w:lang w:val="en-CA" w:eastAsia="zh-TW"/>
        </w:rPr>
        <w:t xml:space="preserve">iltering </w:t>
      </w:r>
      <w:r w:rsidR="00237C9B">
        <w:rPr>
          <w:rFonts w:eastAsia="PMingLiU"/>
          <w:lang w:val="en-CA" w:eastAsia="zh-TW"/>
        </w:rPr>
        <w:t>p</w:t>
      </w:r>
      <w:r w:rsidR="00237C9B" w:rsidRPr="00237C9B">
        <w:rPr>
          <w:rFonts w:eastAsia="PMingLiU"/>
          <w:lang w:val="en-CA" w:eastAsia="zh-TW"/>
        </w:rPr>
        <w:t xml:space="preserve">rocess </w:t>
      </w:r>
      <w:r w:rsidR="00237C9B">
        <w:rPr>
          <w:rFonts w:eastAsia="PMingLiU"/>
          <w:lang w:val="en-CA" w:eastAsia="zh-TW"/>
        </w:rPr>
        <w:t>b</w:t>
      </w:r>
      <w:r w:rsidR="00237C9B" w:rsidRPr="00237C9B">
        <w:rPr>
          <w:rFonts w:eastAsia="PMingLiU"/>
          <w:lang w:val="en-CA" w:eastAsia="zh-TW"/>
        </w:rPr>
        <w:t xml:space="preserve">ased on </w:t>
      </w:r>
      <w:r w:rsidR="00237C9B">
        <w:rPr>
          <w:rFonts w:eastAsia="PMingLiU"/>
          <w:lang w:val="en-CA" w:eastAsia="zh-TW"/>
        </w:rPr>
        <w:t>g</w:t>
      </w:r>
      <w:r w:rsidR="00237C9B" w:rsidRPr="00237C9B">
        <w:rPr>
          <w:rFonts w:eastAsia="PMingLiU"/>
          <w:lang w:val="en-CA" w:eastAsia="zh-TW"/>
        </w:rPr>
        <w:t xml:space="preserve">eometric </w:t>
      </w:r>
      <w:r w:rsidR="00237C9B">
        <w:rPr>
          <w:rFonts w:eastAsia="PMingLiU"/>
          <w:lang w:val="en-CA" w:eastAsia="zh-TW"/>
        </w:rPr>
        <w:t>c</w:t>
      </w:r>
      <w:r w:rsidR="00A37A3B">
        <w:rPr>
          <w:rFonts w:eastAsia="PMingLiU"/>
          <w:lang w:val="en-CA" w:eastAsia="zh-TW"/>
        </w:rPr>
        <w:t>ontinuity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0D0C58" w:rsidRPr="00EE0884" w14:paraId="514AEB90" w14:textId="77777777" w:rsidTr="000D02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54CACC6" w14:textId="77777777" w:rsidR="000D0C58" w:rsidRPr="00337DD1" w:rsidRDefault="000D0C58" w:rsidP="000D02A8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E9CA" w14:textId="77777777" w:rsidR="000D0C58" w:rsidRPr="00337DD1" w:rsidRDefault="000D0C58" w:rsidP="000D02A8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1DDA0" w14:textId="77777777" w:rsidR="000D0C58" w:rsidRPr="00337DD1" w:rsidRDefault="000D0C58" w:rsidP="000D02A8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VTM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D0048A" w14:textId="77777777" w:rsidR="000D0C58" w:rsidRPr="00337DD1" w:rsidRDefault="000D0C58" w:rsidP="000D02A8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BMS</w:t>
            </w:r>
          </w:p>
        </w:tc>
      </w:tr>
      <w:tr w:rsidR="000D0C58" w:rsidRPr="00EE0884" w14:paraId="77C24924" w14:textId="77777777" w:rsidTr="000D02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3BCD74" w14:textId="77777777" w:rsidR="000D0C58" w:rsidRPr="00337DD1" w:rsidRDefault="000D0C58" w:rsidP="000D02A8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A253" w14:textId="77777777" w:rsidR="000D0C58" w:rsidRPr="00337DD1" w:rsidRDefault="000D0C58" w:rsidP="000D02A8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11310" w14:textId="77777777" w:rsidR="000D0C58" w:rsidRPr="00337DD1" w:rsidRDefault="000D0C58" w:rsidP="000D02A8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4F62C" w14:textId="77777777" w:rsidR="000D0C58" w:rsidRPr="00337DD1" w:rsidRDefault="000D0C58" w:rsidP="000D02A8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4DA04" w14:textId="77777777" w:rsidR="000D0C58" w:rsidRPr="00337DD1" w:rsidRDefault="000D0C58" w:rsidP="000D02A8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7C91BD" w14:textId="77777777" w:rsidR="000D0C58" w:rsidRPr="00337DD1" w:rsidRDefault="000D0C58" w:rsidP="000D02A8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FEFC1AC" w14:textId="77777777" w:rsidR="000D0C58" w:rsidRPr="00337DD1" w:rsidRDefault="000D0C58" w:rsidP="000D02A8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5BE4C" w14:textId="77777777" w:rsidR="000D0C58" w:rsidRPr="00337DD1" w:rsidRDefault="000D0C58" w:rsidP="000D02A8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99793A" w:rsidRPr="00EE0884" w14:paraId="4DAE39D5" w14:textId="77777777" w:rsidTr="000D02A8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737CDA9E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BD903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0F412" w14:textId="3C10B9B9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04848" w14:textId="68B1C02D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21C1A7" w14:textId="0626739D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-1.81%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7E0F1927" w14:textId="64A9B3C4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-0.24%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2444E62E" w14:textId="5D625146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-0.71%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023F33AE" w14:textId="1FD4D9ED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-1.33%</w:t>
            </w:r>
          </w:p>
        </w:tc>
      </w:tr>
      <w:tr w:rsidR="0099793A" w:rsidRPr="00EE0884" w14:paraId="4A307906" w14:textId="77777777" w:rsidTr="000D02A8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FED6CE2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6F60A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9B299" w14:textId="0C2E0BC8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5970A" w14:textId="5D869E8B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100CFC" w14:textId="107D1EC1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07CEFBCA" w14:textId="43B9175D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-0.39%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2A9E1880" w14:textId="2EC22274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0E1EAF1C" w14:textId="68B0838C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-0.37%</w:t>
            </w:r>
          </w:p>
        </w:tc>
      </w:tr>
      <w:tr w:rsidR="0099793A" w:rsidRPr="00EE0884" w14:paraId="0458CC1D" w14:textId="77777777" w:rsidTr="000D02A8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409FA955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FE6AA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0D7DA" w14:textId="2B1186F0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5CD11" w14:textId="5A728133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A8DD38" w14:textId="75D35D76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2A3B713B" w14:textId="56B36FAB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-0.11%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4573ADA3" w14:textId="3CCFDCD8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-0.15%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01D931D1" w14:textId="0D582FA0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-0.16%</w:t>
            </w:r>
          </w:p>
        </w:tc>
      </w:tr>
      <w:tr w:rsidR="0099793A" w:rsidRPr="00EE0884" w14:paraId="38A458A9" w14:textId="77777777" w:rsidTr="000D02A8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5D9B15F4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622ED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69ADC" w14:textId="48B57333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FF60A" w14:textId="741144C4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4EAAE3" w14:textId="5587F9DB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-1.62%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64FE845B" w14:textId="0B27C8D9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-0.25%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13287240" w14:textId="1050D765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-0.94%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11B3C54A" w14:textId="0863F7C4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-1.10%</w:t>
            </w:r>
          </w:p>
        </w:tc>
      </w:tr>
      <w:tr w:rsidR="0099793A" w:rsidRPr="00EE0884" w14:paraId="5649A6DA" w14:textId="77777777" w:rsidTr="000D02A8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3EA2EC1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0500C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B9D18" w14:textId="5C891AB4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69F86" w14:textId="12D2448F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C2B09F" w14:textId="279CDB45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35FE8E8B" w14:textId="7E24C4E9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-0.08%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01AF289E" w14:textId="63A30D03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-0.39%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37B5D8C4" w14:textId="01371B5D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-0.34%</w:t>
            </w:r>
          </w:p>
        </w:tc>
      </w:tr>
      <w:tr w:rsidR="0099793A" w:rsidRPr="00EE0884" w14:paraId="12944254" w14:textId="77777777" w:rsidTr="000D02A8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6292ED42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A4E4AE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5E5A9AD" w14:textId="4794BE2F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6AB09BE" w14:textId="3050DBEE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A1AB31" w14:textId="2911FE8C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  <w:vAlign w:val="bottom"/>
          </w:tcPr>
          <w:p w14:paraId="27316998" w14:textId="3A216825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-0.12%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vAlign w:val="bottom"/>
          </w:tcPr>
          <w:p w14:paraId="2DACAA30" w14:textId="2EA53779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-0.57%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09AF3B" w14:textId="134DEEB5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-0.39%</w:t>
            </w:r>
          </w:p>
        </w:tc>
      </w:tr>
      <w:tr w:rsidR="0099793A" w:rsidRPr="00EE0884" w14:paraId="2D79F8BE" w14:textId="77777777" w:rsidTr="000D02A8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5CC14676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914AD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B1BB2" w14:textId="325F0678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25668" w14:textId="0287F99F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F985FC" w14:textId="357FFBF0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vAlign w:val="bottom"/>
          </w:tcPr>
          <w:p w14:paraId="1095E2DA" w14:textId="2FCB4FC0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  <w:vAlign w:val="bottom"/>
          </w:tcPr>
          <w:p w14:paraId="612C888E" w14:textId="25BF42DB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47F94BE" w14:textId="357497B0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-0.15%</w:t>
            </w:r>
          </w:p>
        </w:tc>
      </w:tr>
      <w:tr w:rsidR="0099793A" w:rsidRPr="00EE0884" w14:paraId="67669F78" w14:textId="77777777" w:rsidTr="000D02A8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3B4861F2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26158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D6468" w14:textId="09F1025B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1B1C9" w14:textId="7DF41135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CE5B37" w14:textId="17450848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058E15BD" w14:textId="54EC0364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-0.33%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36E4B573" w14:textId="7D4B05F7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7F11C2AF" w14:textId="4230D17C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-0.55%</w:t>
            </w:r>
          </w:p>
        </w:tc>
      </w:tr>
      <w:tr w:rsidR="0099793A" w:rsidRPr="00EE0884" w14:paraId="0E21D003" w14:textId="77777777" w:rsidTr="000D02A8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700AE03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086C1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E4F8A" w14:textId="4E5B6688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E282A" w14:textId="237947F9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77B498" w14:textId="7ECAE9C1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-1.49%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6657DCD2" w14:textId="65E16C85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-0.29%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53BF4791" w14:textId="140D086E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-1.52%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6C29795D" w14:textId="53091CD5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-1.30%</w:t>
            </w:r>
          </w:p>
        </w:tc>
      </w:tr>
      <w:tr w:rsidR="0099793A" w:rsidRPr="00EE0884" w14:paraId="72B9CB24" w14:textId="77777777" w:rsidTr="000D02A8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4235B3DE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22F01" w14:textId="77777777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20DA9" w14:textId="49768A32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2CD21" w14:textId="63A08E62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A468CC" w14:textId="218326DC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5455239D" w14:textId="1FA3EC0D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-0.11%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61441F24" w14:textId="6EA36BF0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0D6B9181" w14:textId="0E70BF64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-0.34%</w:t>
            </w:r>
          </w:p>
        </w:tc>
      </w:tr>
      <w:tr w:rsidR="0099793A" w:rsidRPr="00EE0884" w14:paraId="7856E98D" w14:textId="77777777" w:rsidTr="000D02A8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CB316A4" w14:textId="77777777" w:rsidR="0099793A" w:rsidRPr="00337DD1" w:rsidRDefault="0099793A" w:rsidP="0099793A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D788770" w14:textId="05074FB3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3F0C92C" w14:textId="04892FEB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6295FE" w14:textId="1DFFEC17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-0.87%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1C21189A" w14:textId="44A5DE2D" w:rsidR="0099793A" w:rsidRPr="00337DD1" w:rsidRDefault="0099793A" w:rsidP="009979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CB99201" w14:textId="2A4937F8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2303D6" w14:textId="55F4F3D8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-0.62%</w:t>
            </w:r>
          </w:p>
        </w:tc>
      </w:tr>
      <w:tr w:rsidR="0099793A" w:rsidRPr="00EE0884" w14:paraId="31D69BDC" w14:textId="77777777" w:rsidTr="000D02A8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94ACAFF" w14:textId="77777777" w:rsidR="0099793A" w:rsidRPr="00337DD1" w:rsidRDefault="0099793A" w:rsidP="0099793A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55A6D62" w14:textId="7E10FE27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9230CC8" w14:textId="6CF3092A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AE6019" w14:textId="42B378C8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-0.75%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4CA97A45" w14:textId="313B7BA3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CC48515" w14:textId="5202F1B5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-0.54%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322C34" w14:textId="55FF9042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-0.59%</w:t>
            </w:r>
          </w:p>
        </w:tc>
      </w:tr>
      <w:tr w:rsidR="0099793A" w:rsidRPr="00EE0884" w14:paraId="1740D432" w14:textId="77777777" w:rsidTr="000D02A8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1262004" w14:textId="77777777" w:rsidR="0099793A" w:rsidRPr="00337DD1" w:rsidRDefault="0099793A" w:rsidP="0099793A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EA6EBCD" w14:textId="7A2D797A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4B11A12" w14:textId="3D9A41F2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421574" w14:textId="61E0A7DF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-0.82%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773DF913" w14:textId="484E1635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F894A83" w14:textId="76B6CE1C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FC39C3" w14:textId="5E0E06B9" w:rsidR="0099793A" w:rsidRPr="00337DD1" w:rsidRDefault="0099793A" w:rsidP="0099793A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-0.60%</w:t>
            </w:r>
          </w:p>
        </w:tc>
      </w:tr>
    </w:tbl>
    <w:p w14:paraId="4C7F5EF8" w14:textId="3CF66975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49F2B905" w14:textId="78211FA1" w:rsidR="000D0C58" w:rsidRDefault="000D0C58" w:rsidP="000D0C58">
      <w:pPr>
        <w:numPr>
          <w:ilvl w:val="0"/>
          <w:numId w:val="12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rPr>
          <w:szCs w:val="22"/>
          <w:lang w:val="en-CA"/>
        </w:rPr>
      </w:pPr>
      <w:bookmarkStart w:id="2" w:name="_Ref471150562"/>
      <w:bookmarkStart w:id="3" w:name="_Ref487012809"/>
      <w:r w:rsidRPr="000D0C58">
        <w:rPr>
          <w:szCs w:val="22"/>
          <w:lang w:val="en-CA"/>
        </w:rPr>
        <w:t>S.-Y. Lin, L. Liu, C.-H. Shih, J.-L. Lin, H.-C. Lin, S.-K. Chang, C.-C. Ju</w:t>
      </w:r>
      <w:r w:rsidRPr="001512C2">
        <w:rPr>
          <w:szCs w:val="22"/>
          <w:lang w:val="en-CA"/>
        </w:rPr>
        <w:t xml:space="preserve">, </w:t>
      </w:r>
      <w:r w:rsidRPr="00951190">
        <w:rPr>
          <w:szCs w:val="22"/>
          <w:lang w:val="en-CA"/>
        </w:rPr>
        <w:t>“</w:t>
      </w:r>
      <w:r w:rsidRPr="000D0C58">
        <w:rPr>
          <w:szCs w:val="22"/>
          <w:lang w:val="en-CA"/>
        </w:rPr>
        <w:t>AHG8: 360°-based in-loop filters for cubemap projection</w:t>
      </w:r>
      <w:r w:rsidRPr="00951190">
        <w:rPr>
          <w:szCs w:val="22"/>
          <w:lang w:val="en-CA"/>
        </w:rPr>
        <w:t>”, JVET-</w:t>
      </w:r>
      <w:r>
        <w:rPr>
          <w:szCs w:val="22"/>
          <w:lang w:val="en-CA"/>
        </w:rPr>
        <w:t>K0142</w:t>
      </w:r>
      <w:r w:rsidRPr="00951190">
        <w:rPr>
          <w:szCs w:val="22"/>
          <w:lang w:val="en-CA"/>
        </w:rPr>
        <w:t>, July 201</w:t>
      </w:r>
      <w:r>
        <w:rPr>
          <w:szCs w:val="22"/>
          <w:lang w:val="en-CA"/>
        </w:rPr>
        <w:t xml:space="preserve">8, </w:t>
      </w:r>
      <w:r w:rsidRPr="00B57A23">
        <w:rPr>
          <w:lang w:val="en-CA"/>
        </w:rPr>
        <w:t>Ljubljana, SI</w:t>
      </w:r>
      <w:r w:rsidRPr="00951190">
        <w:rPr>
          <w:szCs w:val="22"/>
          <w:lang w:val="en-CA"/>
        </w:rPr>
        <w:t>.</w:t>
      </w:r>
      <w:bookmarkEnd w:id="2"/>
      <w:bookmarkEnd w:id="3"/>
    </w:p>
    <w:p w14:paraId="29C75D66" w14:textId="223257D9" w:rsidR="00555605" w:rsidRPr="00555605" w:rsidRDefault="00555605" w:rsidP="0055560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4" w:name="_Ref517971822"/>
      <w:r w:rsidRPr="002D62F2">
        <w:rPr>
          <w:szCs w:val="22"/>
          <w:lang w:val="fr-CH"/>
        </w:rPr>
        <w:t>P. Hanhart, J. Boyce, K. Choi</w:t>
      </w:r>
      <w:r>
        <w:rPr>
          <w:szCs w:val="22"/>
          <w:lang w:val="fr-CH"/>
        </w:rPr>
        <w:t xml:space="preserve">, </w:t>
      </w:r>
      <w:r w:rsidRPr="000F2541">
        <w:t>“</w:t>
      </w:r>
      <w:r w:rsidRPr="00047E95">
        <w:t>JVET common test conditions and evaluation procedures for 360°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t>J1012</w:t>
      </w:r>
      <w:r w:rsidRPr="000F2541">
        <w:t xml:space="preserve">, </w:t>
      </w:r>
      <w:r>
        <w:t>Apr. 2018, San Diego, USA.</w:t>
      </w:r>
      <w:bookmarkEnd w:id="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  <w:bookmarkStart w:id="5" w:name="_GoBack"/>
      <w:bookmarkEnd w:id="5"/>
    </w:p>
    <w:p w14:paraId="32EAF635" w14:textId="0D126CE0" w:rsidR="007F1F8B" w:rsidRPr="005B217D" w:rsidRDefault="000D0C58" w:rsidP="009234A5">
      <w:pPr>
        <w:rPr>
          <w:szCs w:val="22"/>
          <w:lang w:val="en-CA"/>
        </w:rPr>
      </w:pPr>
      <w:r w:rsidRPr="000D0C58">
        <w:rPr>
          <w:b/>
          <w:szCs w:val="22"/>
          <w:lang w:val="en-CA"/>
        </w:rPr>
        <w:t>InterDigital Communications, Inc.</w:t>
      </w:r>
      <w:r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1E64F" w14:textId="77777777" w:rsidR="00E770E1" w:rsidRDefault="00E770E1">
      <w:r>
        <w:separator/>
      </w:r>
    </w:p>
  </w:endnote>
  <w:endnote w:type="continuationSeparator" w:id="0">
    <w:p w14:paraId="2E5541DF" w14:textId="77777777" w:rsidR="00E770E1" w:rsidRDefault="00E77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A6F7E5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A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9793A">
      <w:rPr>
        <w:rStyle w:val="PageNumber"/>
        <w:noProof/>
      </w:rPr>
      <w:t>2018-07-10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AAE9A" w14:textId="77777777" w:rsidR="00E770E1" w:rsidRDefault="00E770E1">
      <w:r>
        <w:separator/>
      </w:r>
    </w:p>
  </w:footnote>
  <w:footnote w:type="continuationSeparator" w:id="0">
    <w:p w14:paraId="01E8B20B" w14:textId="77777777" w:rsidR="00E770E1" w:rsidRDefault="00E77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37C9B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D405F"/>
    <w:rsid w:val="004D423C"/>
    <w:rsid w:val="004E4F4F"/>
    <w:rsid w:val="004E6789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6A30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793A"/>
    <w:rsid w:val="009A523D"/>
    <w:rsid w:val="009B02A1"/>
    <w:rsid w:val="009D7CE6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770E1"/>
    <w:rsid w:val="00E86C4C"/>
    <w:rsid w:val="00E907A3"/>
    <w:rsid w:val="00EA5AE0"/>
    <w:rsid w:val="00EB56E1"/>
    <w:rsid w:val="00EB7AB1"/>
    <w:rsid w:val="00EE6389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Hanhart, Philippe</cp:lastModifiedBy>
  <cp:revision>18</cp:revision>
  <cp:lastPrinted>1900-01-01T08:00:00Z</cp:lastPrinted>
  <dcterms:created xsi:type="dcterms:W3CDTF">2017-12-03T02:45:00Z</dcterms:created>
  <dcterms:modified xsi:type="dcterms:W3CDTF">2018-07-11T07:33:00Z</dcterms:modified>
</cp:coreProperties>
</file>