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7F97" w14:paraId="7E96CA4B" w14:textId="77777777">
        <w:tc>
          <w:tcPr>
            <w:tcW w:w="6408" w:type="dxa"/>
          </w:tcPr>
          <w:p w14:paraId="18E03134" w14:textId="72556E52" w:rsidR="006C5D39" w:rsidRPr="00097F97" w:rsidRDefault="00AA078A"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5" behindDoc="0" locked="0" layoutInCell="1" allowOverlap="1" wp14:anchorId="7AF4159C" wp14:editId="57CD196E">
                      <wp:simplePos x="0" y="0"/>
                      <wp:positionH relativeFrom="column">
                        <wp:posOffset>-52705</wp:posOffset>
                      </wp:positionH>
                      <wp:positionV relativeFrom="paragraph">
                        <wp:posOffset>-349250</wp:posOffset>
                      </wp:positionV>
                      <wp:extent cx="295910" cy="312420"/>
                      <wp:effectExtent l="0" t="0" r="0" b="0"/>
                      <wp:wrapNone/>
                      <wp:docPr id="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ECE07" id="Group 2" o:spid="_x0000_s1026" style="position:absolute;left:0;text-align:left;margin-left:-4.15pt;margin-top:-27.5pt;width:23.3pt;height:24.6pt;z-index:5"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G46AAALm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uqwAAAANsAAAAPAAAAZHJzL2Rvd25yZXYueG1sRI/NisIw&#10;FIX3A75DuMLspqkK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pMGLq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t3GxgAAANsAAAAPAAAAZHJzL2Rvd25yZXYueG1sRI9Ba8JA&#10;FITvBf/D8gpeim5aqbT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dzrdx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7" behindDoc="0" locked="0" layoutInCell="1" allowOverlap="1" wp14:anchorId="00EDF105" wp14:editId="2208C7E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6" behindDoc="0" locked="0" layoutInCell="1" allowOverlap="1" wp14:anchorId="4343FD4C" wp14:editId="7AE1DEE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7F97">
              <w:rPr>
                <w:b/>
                <w:szCs w:val="22"/>
                <w:lang w:val="en-CA"/>
              </w:rPr>
              <w:t xml:space="preserve">Joint </w:t>
            </w:r>
            <w:r w:rsidR="006C5D39" w:rsidRPr="00097F97">
              <w:rPr>
                <w:b/>
                <w:szCs w:val="22"/>
                <w:lang w:val="en-CA"/>
              </w:rPr>
              <w:t xml:space="preserve">Video </w:t>
            </w:r>
            <w:r w:rsidR="00F712E9" w:rsidRPr="00097F97">
              <w:rPr>
                <w:b/>
                <w:szCs w:val="22"/>
                <w:lang w:val="en-CA"/>
              </w:rPr>
              <w:t>Experts</w:t>
            </w:r>
            <w:r w:rsidR="009D7CE6" w:rsidRPr="00097F97">
              <w:rPr>
                <w:b/>
                <w:szCs w:val="22"/>
                <w:lang w:val="en-CA"/>
              </w:rPr>
              <w:t xml:space="preserve"> Team</w:t>
            </w:r>
            <w:r w:rsidR="006C5D39" w:rsidRPr="00097F97">
              <w:rPr>
                <w:b/>
                <w:szCs w:val="22"/>
                <w:lang w:val="en-CA"/>
              </w:rPr>
              <w:t xml:space="preserve"> (</w:t>
            </w:r>
            <w:r w:rsidR="009D7CE6" w:rsidRPr="00097F97">
              <w:rPr>
                <w:b/>
                <w:szCs w:val="22"/>
                <w:lang w:val="en-CA"/>
              </w:rPr>
              <w:t>JVET</w:t>
            </w:r>
            <w:r w:rsidR="006C5D39" w:rsidRPr="00097F97">
              <w:rPr>
                <w:b/>
                <w:szCs w:val="22"/>
                <w:lang w:val="en-CA"/>
              </w:rPr>
              <w:t>)</w:t>
            </w:r>
          </w:p>
          <w:p w14:paraId="6BCC5973" w14:textId="77777777" w:rsidR="00E61DAC" w:rsidRPr="00097F97" w:rsidRDefault="00E54511" w:rsidP="00C97D78">
            <w:pPr>
              <w:tabs>
                <w:tab w:val="left" w:pos="7200"/>
              </w:tabs>
              <w:spacing w:before="0"/>
              <w:rPr>
                <w:b/>
                <w:szCs w:val="22"/>
                <w:lang w:val="en-CA"/>
              </w:rPr>
            </w:pPr>
            <w:r w:rsidRPr="00097F97">
              <w:rPr>
                <w:b/>
                <w:szCs w:val="22"/>
                <w:lang w:val="en-CA"/>
              </w:rPr>
              <w:t xml:space="preserve">of </w:t>
            </w:r>
            <w:r w:rsidR="007F1F8B" w:rsidRPr="00097F97">
              <w:rPr>
                <w:b/>
                <w:szCs w:val="22"/>
                <w:lang w:val="en-CA"/>
              </w:rPr>
              <w:t>ITU-T SG</w:t>
            </w:r>
            <w:r w:rsidR="005E1AC6" w:rsidRPr="00097F97">
              <w:rPr>
                <w:b/>
                <w:szCs w:val="22"/>
                <w:lang w:val="en-CA"/>
              </w:rPr>
              <w:t> </w:t>
            </w:r>
            <w:r w:rsidR="007F1F8B" w:rsidRPr="00097F97">
              <w:rPr>
                <w:b/>
                <w:szCs w:val="22"/>
                <w:lang w:val="en-CA"/>
              </w:rPr>
              <w:t>16 WP</w:t>
            </w:r>
            <w:r w:rsidR="005E1AC6" w:rsidRPr="00097F97">
              <w:rPr>
                <w:b/>
                <w:szCs w:val="22"/>
                <w:lang w:val="en-CA"/>
              </w:rPr>
              <w:t> </w:t>
            </w:r>
            <w:r w:rsidR="007F1F8B" w:rsidRPr="00097F97">
              <w:rPr>
                <w:b/>
                <w:szCs w:val="22"/>
                <w:lang w:val="en-CA"/>
              </w:rPr>
              <w:t>3 and ISO/IEC JTC</w:t>
            </w:r>
            <w:r w:rsidR="005E1AC6" w:rsidRPr="00097F97">
              <w:rPr>
                <w:b/>
                <w:szCs w:val="22"/>
                <w:lang w:val="en-CA"/>
              </w:rPr>
              <w:t> </w:t>
            </w:r>
            <w:r w:rsidR="007F1F8B" w:rsidRPr="00097F97">
              <w:rPr>
                <w:b/>
                <w:szCs w:val="22"/>
                <w:lang w:val="en-CA"/>
              </w:rPr>
              <w:t>1/SC</w:t>
            </w:r>
            <w:r w:rsidR="005E1AC6" w:rsidRPr="00097F97">
              <w:rPr>
                <w:b/>
                <w:szCs w:val="22"/>
                <w:lang w:val="en-CA"/>
              </w:rPr>
              <w:t> </w:t>
            </w:r>
            <w:r w:rsidR="007F1F8B" w:rsidRPr="00097F97">
              <w:rPr>
                <w:b/>
                <w:szCs w:val="22"/>
                <w:lang w:val="en-CA"/>
              </w:rPr>
              <w:t>29/WG</w:t>
            </w:r>
            <w:r w:rsidR="005E1AC6" w:rsidRPr="00097F97">
              <w:rPr>
                <w:b/>
                <w:szCs w:val="22"/>
                <w:lang w:val="en-CA"/>
              </w:rPr>
              <w:t> </w:t>
            </w:r>
            <w:r w:rsidR="007F1F8B" w:rsidRPr="00097F97">
              <w:rPr>
                <w:b/>
                <w:szCs w:val="22"/>
                <w:lang w:val="en-CA"/>
              </w:rPr>
              <w:t>11</w:t>
            </w:r>
          </w:p>
          <w:p w14:paraId="19908E82" w14:textId="2AFAF34A" w:rsidR="00E61DAC" w:rsidRPr="00097F97" w:rsidRDefault="00F712E9" w:rsidP="00F712E9">
            <w:pPr>
              <w:tabs>
                <w:tab w:val="left" w:pos="7200"/>
              </w:tabs>
              <w:spacing w:before="0"/>
              <w:rPr>
                <w:b/>
                <w:szCs w:val="22"/>
                <w:lang w:val="en-CA"/>
              </w:rPr>
            </w:pPr>
            <w:r w:rsidRPr="00097F97">
              <w:t>1</w:t>
            </w:r>
            <w:r w:rsidR="00B57A23" w:rsidRPr="00097F97">
              <w:t>1</w:t>
            </w:r>
            <w:r w:rsidR="00155526" w:rsidRPr="00097F97">
              <w:t>th</w:t>
            </w:r>
            <w:r w:rsidR="00A767DC" w:rsidRPr="00097F97">
              <w:t xml:space="preserve"> Meeting: </w:t>
            </w:r>
            <w:r w:rsidR="00B57A23" w:rsidRPr="00097F97">
              <w:rPr>
                <w:lang w:val="en-CA"/>
              </w:rPr>
              <w:t>Ljubljana, SI, 10–18 July 2018</w:t>
            </w:r>
          </w:p>
        </w:tc>
        <w:tc>
          <w:tcPr>
            <w:tcW w:w="3168" w:type="dxa"/>
          </w:tcPr>
          <w:p w14:paraId="59B7E346" w14:textId="1183F709" w:rsidR="008A4B4C" w:rsidRPr="00097F97" w:rsidRDefault="00E61DAC" w:rsidP="00F712E9">
            <w:pPr>
              <w:tabs>
                <w:tab w:val="left" w:pos="7200"/>
              </w:tabs>
              <w:rPr>
                <w:u w:val="single"/>
                <w:lang w:val="en-CA"/>
              </w:rPr>
            </w:pPr>
            <w:r w:rsidRPr="00097F97">
              <w:rPr>
                <w:lang w:val="en-CA"/>
              </w:rPr>
              <w:t>Document</w:t>
            </w:r>
            <w:r w:rsidR="006C5D39" w:rsidRPr="00097F97">
              <w:rPr>
                <w:lang w:val="en-CA"/>
              </w:rPr>
              <w:t xml:space="preserve">: </w:t>
            </w:r>
            <w:r w:rsidR="009D7CE6" w:rsidRPr="00097F97">
              <w:rPr>
                <w:lang w:val="en-CA"/>
              </w:rPr>
              <w:t>JVET</w:t>
            </w:r>
            <w:r w:rsidRPr="00097F97">
              <w:rPr>
                <w:lang w:val="en-CA"/>
              </w:rPr>
              <w:t>-</w:t>
            </w:r>
            <w:r w:rsidR="00B57A23" w:rsidRPr="00097F97">
              <w:rPr>
                <w:lang w:val="en-CA"/>
              </w:rPr>
              <w:t>K</w:t>
            </w:r>
            <w:r w:rsidR="00DA458F" w:rsidRPr="00DA458F">
              <w:rPr>
                <w:lang w:val="en-CA"/>
              </w:rPr>
              <w:t>039</w:t>
            </w:r>
            <w:r w:rsidR="00572064">
              <w:rPr>
                <w:rFonts w:hint="eastAsia"/>
                <w:lang w:val="en-CA" w:eastAsia="ja-JP"/>
              </w:rPr>
              <w:t>7</w:t>
            </w:r>
            <w:bookmarkStart w:id="0" w:name="_GoBack"/>
            <w:bookmarkEnd w:id="0"/>
            <w:r w:rsidR="00E47F2D" w:rsidRPr="00097F9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97F97" w14:paraId="188D2B50" w14:textId="77777777">
        <w:tc>
          <w:tcPr>
            <w:tcW w:w="1458" w:type="dxa"/>
          </w:tcPr>
          <w:p w14:paraId="7A6C85EB" w14:textId="77777777" w:rsidR="00E61DAC" w:rsidRPr="00097F97" w:rsidRDefault="00E61DAC">
            <w:pPr>
              <w:spacing w:before="60" w:after="60"/>
              <w:rPr>
                <w:i/>
                <w:szCs w:val="22"/>
                <w:lang w:val="en-CA"/>
              </w:rPr>
            </w:pPr>
            <w:r w:rsidRPr="00097F97">
              <w:rPr>
                <w:i/>
                <w:szCs w:val="22"/>
                <w:lang w:val="en-CA"/>
              </w:rPr>
              <w:t>Title:</w:t>
            </w:r>
          </w:p>
        </w:tc>
        <w:tc>
          <w:tcPr>
            <w:tcW w:w="8118" w:type="dxa"/>
            <w:gridSpan w:val="3"/>
          </w:tcPr>
          <w:p w14:paraId="305A7026" w14:textId="607BA34F" w:rsidR="00E61DAC" w:rsidRPr="00097F97" w:rsidRDefault="002B2127" w:rsidP="009D7CE6">
            <w:pPr>
              <w:spacing w:before="60" w:after="60"/>
              <w:rPr>
                <w:b/>
                <w:szCs w:val="22"/>
                <w:lang w:val="en-CA"/>
              </w:rPr>
            </w:pPr>
            <w:r>
              <w:rPr>
                <w:b/>
                <w:szCs w:val="22"/>
                <w:lang w:val="en-CA"/>
              </w:rPr>
              <w:t>CE</w:t>
            </w:r>
            <w:r>
              <w:rPr>
                <w:rFonts w:hint="eastAsia"/>
                <w:b/>
                <w:szCs w:val="22"/>
                <w:lang w:val="en-CA" w:eastAsia="ja-JP"/>
              </w:rPr>
              <w:t>6</w:t>
            </w:r>
            <w:r w:rsidR="005178E1">
              <w:rPr>
                <w:b/>
                <w:szCs w:val="22"/>
                <w:lang w:val="en-CA"/>
              </w:rPr>
              <w:t xml:space="preserve"> : </w:t>
            </w:r>
            <w:r w:rsidRPr="002B2127">
              <w:rPr>
                <w:b/>
                <w:szCs w:val="22"/>
                <w:lang w:val="en-CA"/>
              </w:rPr>
              <w:t>Shrink Transform</w:t>
            </w:r>
            <w:r>
              <w:rPr>
                <w:b/>
                <w:szCs w:val="22"/>
                <w:lang w:val="en-CA"/>
              </w:rPr>
              <w:t xml:space="preserve"> (CE</w:t>
            </w:r>
            <w:r>
              <w:rPr>
                <w:rFonts w:hint="eastAsia"/>
                <w:b/>
                <w:szCs w:val="22"/>
                <w:lang w:val="en-CA" w:eastAsia="ja-JP"/>
              </w:rPr>
              <w:t>6</w:t>
            </w:r>
            <w:r>
              <w:rPr>
                <w:b/>
                <w:szCs w:val="22"/>
                <w:lang w:val="en-CA"/>
              </w:rPr>
              <w:t>.</w:t>
            </w:r>
            <w:r>
              <w:rPr>
                <w:rFonts w:hint="eastAsia"/>
                <w:b/>
                <w:szCs w:val="22"/>
                <w:lang w:val="en-CA" w:eastAsia="ja-JP"/>
              </w:rPr>
              <w:t>1</w:t>
            </w:r>
            <w:r>
              <w:rPr>
                <w:b/>
                <w:szCs w:val="22"/>
                <w:lang w:val="en-CA"/>
              </w:rPr>
              <w:t>.</w:t>
            </w:r>
            <w:r>
              <w:rPr>
                <w:rFonts w:hint="eastAsia"/>
                <w:b/>
                <w:szCs w:val="22"/>
                <w:lang w:val="en-CA" w:eastAsia="ja-JP"/>
              </w:rPr>
              <w:t>9</w:t>
            </w:r>
            <w:r w:rsidR="00227C9B">
              <w:rPr>
                <w:b/>
                <w:szCs w:val="22"/>
                <w:lang w:val="en-CA"/>
              </w:rPr>
              <w:t>)</w:t>
            </w:r>
          </w:p>
        </w:tc>
      </w:tr>
      <w:tr w:rsidR="00E61DAC" w:rsidRPr="00097F97" w14:paraId="3D8B01B2" w14:textId="77777777">
        <w:tc>
          <w:tcPr>
            <w:tcW w:w="1458" w:type="dxa"/>
          </w:tcPr>
          <w:p w14:paraId="7AC356CE" w14:textId="77777777" w:rsidR="00E61DAC" w:rsidRPr="00097F97" w:rsidRDefault="00E61DAC">
            <w:pPr>
              <w:spacing w:before="60" w:after="60"/>
              <w:rPr>
                <w:i/>
                <w:szCs w:val="22"/>
                <w:lang w:val="en-CA"/>
              </w:rPr>
            </w:pPr>
            <w:r w:rsidRPr="00097F97">
              <w:rPr>
                <w:i/>
                <w:szCs w:val="22"/>
                <w:lang w:val="en-CA"/>
              </w:rPr>
              <w:t>Status:</w:t>
            </w:r>
          </w:p>
        </w:tc>
        <w:tc>
          <w:tcPr>
            <w:tcW w:w="8118" w:type="dxa"/>
            <w:gridSpan w:val="3"/>
          </w:tcPr>
          <w:p w14:paraId="32E60643" w14:textId="524C2830" w:rsidR="00E61DAC" w:rsidRPr="00097F97" w:rsidRDefault="0013458C" w:rsidP="009D7CE6">
            <w:pPr>
              <w:spacing w:before="60" w:after="60"/>
              <w:rPr>
                <w:szCs w:val="22"/>
                <w:lang w:val="en-CA"/>
              </w:rPr>
            </w:pPr>
            <w:r w:rsidRPr="00097F97">
              <w:rPr>
                <w:szCs w:val="22"/>
                <w:lang w:val="en-CA"/>
              </w:rPr>
              <w:t>Input d</w:t>
            </w:r>
            <w:r w:rsidR="00E61DAC" w:rsidRPr="00097F97">
              <w:rPr>
                <w:szCs w:val="22"/>
                <w:lang w:val="en-CA"/>
              </w:rPr>
              <w:t xml:space="preserve">ocument to </w:t>
            </w:r>
            <w:r w:rsidR="009D7CE6" w:rsidRPr="00097F97">
              <w:rPr>
                <w:szCs w:val="22"/>
                <w:lang w:val="en-CA"/>
              </w:rPr>
              <w:t>JVET</w:t>
            </w:r>
          </w:p>
        </w:tc>
      </w:tr>
      <w:tr w:rsidR="00E61DAC" w:rsidRPr="00097F97" w14:paraId="7E6D99E3" w14:textId="77777777">
        <w:tc>
          <w:tcPr>
            <w:tcW w:w="1458" w:type="dxa"/>
          </w:tcPr>
          <w:p w14:paraId="18CCDCD6" w14:textId="77777777" w:rsidR="00E61DAC" w:rsidRPr="00097F97" w:rsidRDefault="00E61DAC">
            <w:pPr>
              <w:spacing w:before="60" w:after="60"/>
              <w:rPr>
                <w:i/>
                <w:szCs w:val="22"/>
                <w:lang w:val="en-CA"/>
              </w:rPr>
            </w:pPr>
            <w:r w:rsidRPr="00097F97">
              <w:rPr>
                <w:i/>
                <w:szCs w:val="22"/>
                <w:lang w:val="en-CA"/>
              </w:rPr>
              <w:t>Purpose:</w:t>
            </w:r>
          </w:p>
        </w:tc>
        <w:tc>
          <w:tcPr>
            <w:tcW w:w="8118" w:type="dxa"/>
            <w:gridSpan w:val="3"/>
          </w:tcPr>
          <w:p w14:paraId="0640C90D" w14:textId="454F6E9A" w:rsidR="00E61DAC" w:rsidRPr="00097F97" w:rsidRDefault="00E61DAC" w:rsidP="00181D7E">
            <w:pPr>
              <w:spacing w:before="60" w:after="60"/>
              <w:rPr>
                <w:szCs w:val="22"/>
                <w:lang w:val="en-CA"/>
              </w:rPr>
            </w:pPr>
            <w:r w:rsidRPr="00097F97">
              <w:rPr>
                <w:szCs w:val="22"/>
                <w:lang w:val="en-CA"/>
              </w:rPr>
              <w:t>Proposal</w:t>
            </w:r>
          </w:p>
        </w:tc>
      </w:tr>
      <w:tr w:rsidR="00F25D3F" w:rsidRPr="00931127" w14:paraId="714CD808" w14:textId="77777777">
        <w:tc>
          <w:tcPr>
            <w:tcW w:w="1458" w:type="dxa"/>
          </w:tcPr>
          <w:p w14:paraId="4DB59313" w14:textId="77777777" w:rsidR="00F25D3F" w:rsidRPr="00097F97" w:rsidRDefault="00F25D3F" w:rsidP="00F25D3F">
            <w:pPr>
              <w:spacing w:before="60" w:after="60"/>
              <w:rPr>
                <w:i/>
                <w:szCs w:val="22"/>
                <w:lang w:val="en-CA"/>
              </w:rPr>
            </w:pPr>
            <w:r w:rsidRPr="00097F97">
              <w:rPr>
                <w:i/>
                <w:szCs w:val="22"/>
                <w:lang w:val="en-CA"/>
              </w:rPr>
              <w:t>Author(s) or</w:t>
            </w:r>
            <w:r w:rsidRPr="00097F97">
              <w:rPr>
                <w:i/>
                <w:szCs w:val="22"/>
                <w:lang w:val="en-CA"/>
              </w:rPr>
              <w:br/>
              <w:t>Contact(s):</w:t>
            </w:r>
          </w:p>
        </w:tc>
        <w:tc>
          <w:tcPr>
            <w:tcW w:w="4050" w:type="dxa"/>
          </w:tcPr>
          <w:p w14:paraId="49D81240" w14:textId="5682B62C" w:rsidR="00F25D3F" w:rsidRPr="00097F97" w:rsidRDefault="00F25D3F" w:rsidP="002B2127">
            <w:pPr>
              <w:spacing w:before="60" w:after="60"/>
              <w:rPr>
                <w:szCs w:val="22"/>
                <w:lang w:val="en-CA"/>
              </w:rPr>
            </w:pPr>
            <w:r w:rsidRPr="00097F97">
              <w:rPr>
                <w:szCs w:val="22"/>
              </w:rPr>
              <w:t>Kei Kawamura</w:t>
            </w:r>
            <w:r w:rsidRPr="00097F97">
              <w:rPr>
                <w:szCs w:val="22"/>
              </w:rPr>
              <w:br/>
              <w:t>Yoshitaka Kidani</w:t>
            </w:r>
            <w:r w:rsidRPr="00097F97">
              <w:rPr>
                <w:szCs w:val="22"/>
              </w:rPr>
              <w:br/>
            </w:r>
            <w:r w:rsidR="002B2127">
              <w:rPr>
                <w:szCs w:val="22"/>
              </w:rPr>
              <w:t>Kyohei Unno</w:t>
            </w:r>
            <w:r w:rsidR="002B2127">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77777777" w:rsidR="00F25D3F" w:rsidRPr="00097F97" w:rsidRDefault="00F25D3F" w:rsidP="00F25D3F">
            <w:pPr>
              <w:spacing w:before="60" w:after="60"/>
              <w:rPr>
                <w:szCs w:val="22"/>
                <w:lang w:val="en-CA"/>
              </w:rPr>
            </w:pPr>
            <w:r w:rsidRPr="00097F97">
              <w:rPr>
                <w:szCs w:val="22"/>
                <w:lang w:val="en-CA"/>
              </w:rPr>
              <w:br/>
              <w:t>Tel:</w:t>
            </w:r>
            <w:r w:rsidRPr="00097F97">
              <w:rPr>
                <w:szCs w:val="22"/>
                <w:lang w:val="en-CA"/>
              </w:rPr>
              <w:br/>
              <w:t>Email:</w:t>
            </w:r>
          </w:p>
        </w:tc>
        <w:tc>
          <w:tcPr>
            <w:tcW w:w="3168" w:type="dxa"/>
          </w:tcPr>
          <w:p w14:paraId="1831405C" w14:textId="77777777" w:rsidR="00F25D3F" w:rsidRDefault="00F25D3F" w:rsidP="00F25D3F">
            <w:pPr>
              <w:spacing w:before="60" w:after="60"/>
              <w:rPr>
                <w:rStyle w:val="a6"/>
                <w:szCs w:val="22"/>
                <w:lang w:eastAsia="ja-JP"/>
              </w:rPr>
            </w:pPr>
            <w:r w:rsidRPr="00097F97">
              <w:rPr>
                <w:szCs w:val="22"/>
                <w:lang w:val="en-CA"/>
              </w:rPr>
              <w:br/>
            </w:r>
            <w:r w:rsidR="002B2127" w:rsidRPr="00097F97">
              <w:rPr>
                <w:rFonts w:hint="eastAsia"/>
                <w:szCs w:val="22"/>
                <w:lang w:eastAsia="ja-JP"/>
              </w:rPr>
              <w:t>+81-</w:t>
            </w:r>
            <w:r w:rsidR="002B2127" w:rsidRPr="00097F97">
              <w:rPr>
                <w:szCs w:val="22"/>
                <w:lang w:eastAsia="ja-JP"/>
              </w:rPr>
              <w:t>80-5066-9075</w:t>
            </w:r>
            <w:r w:rsidR="002B2127" w:rsidRPr="00097F97">
              <w:rPr>
                <w:szCs w:val="22"/>
                <w:lang w:eastAsia="ja-JP"/>
              </w:rPr>
              <w:br/>
            </w:r>
            <w:hyperlink r:id="rId10" w:history="1">
              <w:r w:rsidR="002B2127" w:rsidRPr="00097F97">
                <w:rPr>
                  <w:rStyle w:val="a6"/>
                  <w:szCs w:val="22"/>
                  <w:lang w:eastAsia="ja-JP"/>
                </w:rPr>
                <w:t>ki-kawamura@kddi.com</w:t>
              </w:r>
            </w:hyperlink>
          </w:p>
          <w:p w14:paraId="32C2ABFD" w14:textId="200EDC1B" w:rsidR="00E12119" w:rsidRPr="00931127" w:rsidRDefault="00E12119" w:rsidP="00F25D3F">
            <w:pPr>
              <w:spacing w:before="60" w:after="60"/>
              <w:rPr>
                <w:szCs w:val="22"/>
              </w:rPr>
            </w:pPr>
            <w:r>
              <w:rPr>
                <w:rStyle w:val="a6"/>
                <w:szCs w:val="22"/>
                <w:lang w:eastAsia="ja-JP"/>
              </w:rPr>
              <w:t>yo-kidani@kddi.com</w:t>
            </w:r>
          </w:p>
        </w:tc>
      </w:tr>
      <w:tr w:rsidR="00F25D3F" w:rsidRPr="00097F97" w14:paraId="49AFAA61" w14:textId="77777777">
        <w:tc>
          <w:tcPr>
            <w:tcW w:w="1458" w:type="dxa"/>
          </w:tcPr>
          <w:p w14:paraId="2C08AF6B" w14:textId="77777777" w:rsidR="00F25D3F" w:rsidRPr="00097F97" w:rsidRDefault="00F25D3F" w:rsidP="00F25D3F">
            <w:pPr>
              <w:spacing w:before="60" w:after="60"/>
              <w:rPr>
                <w:i/>
                <w:szCs w:val="22"/>
                <w:lang w:val="en-CA"/>
              </w:rPr>
            </w:pPr>
            <w:r w:rsidRPr="00097F97">
              <w:rPr>
                <w:i/>
                <w:szCs w:val="22"/>
                <w:lang w:val="en-CA"/>
              </w:rPr>
              <w:t>Source:</w:t>
            </w:r>
          </w:p>
        </w:tc>
        <w:tc>
          <w:tcPr>
            <w:tcW w:w="8118" w:type="dxa"/>
            <w:gridSpan w:val="3"/>
          </w:tcPr>
          <w:p w14:paraId="643E6B85" w14:textId="0B1A02C2" w:rsidR="00F25D3F" w:rsidRPr="00097F97" w:rsidRDefault="00F25D3F" w:rsidP="00F25D3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0F54E5" w14:textId="6937C1E1" w:rsidR="002212DF" w:rsidRPr="001D2A63" w:rsidRDefault="00275BCF" w:rsidP="001D2A63">
      <w:pPr>
        <w:pStyle w:val="1"/>
        <w:numPr>
          <w:ilvl w:val="0"/>
          <w:numId w:val="0"/>
        </w:numPr>
        <w:ind w:left="432" w:hanging="432"/>
        <w:rPr>
          <w:lang w:val="en-CA"/>
        </w:rPr>
      </w:pPr>
      <w:r w:rsidRPr="005B217D">
        <w:rPr>
          <w:lang w:val="en-CA"/>
        </w:rPr>
        <w:t>Abstract</w:t>
      </w:r>
    </w:p>
    <w:p w14:paraId="412E5C44" w14:textId="081FCCDA" w:rsidR="009C5671" w:rsidRDefault="00903760" w:rsidP="009234A5">
      <w:pPr>
        <w:rPr>
          <w:szCs w:val="22"/>
          <w:lang w:val="en-CA" w:eastAsia="ja-JP"/>
        </w:rPr>
      </w:pPr>
      <w:r>
        <w:rPr>
          <w:szCs w:val="22"/>
          <w:lang w:val="en-CA"/>
        </w:rPr>
        <w:t xml:space="preserve">This contribution presents </w:t>
      </w:r>
      <w:r w:rsidR="00FE69E9">
        <w:rPr>
          <w:szCs w:val="22"/>
          <w:lang w:val="en-CA"/>
        </w:rPr>
        <w:t>results of a core experiment 6.1.9 included CE6 (JVET-J1026</w:t>
      </w:r>
      <w:r w:rsidR="00227C9B">
        <w:rPr>
          <w:szCs w:val="22"/>
          <w:lang w:val="en-CA"/>
        </w:rPr>
        <w:t xml:space="preserve">). BD-rates for </w:t>
      </w:r>
      <w:proofErr w:type="spellStart"/>
      <w:r w:rsidR="00227C9B">
        <w:rPr>
          <w:szCs w:val="22"/>
          <w:lang w:val="en-CA"/>
        </w:rPr>
        <w:t>luma</w:t>
      </w:r>
      <w:proofErr w:type="spellEnd"/>
      <w:r w:rsidR="00227C9B">
        <w:rPr>
          <w:szCs w:val="22"/>
          <w:lang w:val="en-CA"/>
        </w:rPr>
        <w:t xml:space="preserve"> </w:t>
      </w:r>
      <w:r w:rsidR="00E12119">
        <w:rPr>
          <w:szCs w:val="22"/>
          <w:lang w:val="en-CA"/>
        </w:rPr>
        <w:t xml:space="preserve">are </w:t>
      </w:r>
      <w:r w:rsidR="00FE69E9" w:rsidRPr="00654991">
        <w:rPr>
          <w:szCs w:val="22"/>
          <w:lang w:val="en-CA" w:eastAsia="ja-JP"/>
        </w:rPr>
        <w:t>-0.05%</w:t>
      </w:r>
      <w:r w:rsidR="00FE69E9">
        <w:rPr>
          <w:szCs w:val="22"/>
          <w:lang w:val="en-CA" w:eastAsia="ja-JP"/>
        </w:rPr>
        <w:t xml:space="preserve">, </w:t>
      </w:r>
      <w:r w:rsidR="00FE69E9" w:rsidRPr="00654991">
        <w:rPr>
          <w:szCs w:val="22"/>
          <w:lang w:val="en-CA" w:eastAsia="ja-JP"/>
        </w:rPr>
        <w:t>-0.09%</w:t>
      </w:r>
      <w:r w:rsidR="00FE69E9">
        <w:rPr>
          <w:szCs w:val="22"/>
          <w:lang w:val="en-CA" w:eastAsia="ja-JP"/>
        </w:rPr>
        <w:t xml:space="preserve">, and </w:t>
      </w:r>
      <w:r w:rsidR="00FE69E9" w:rsidRPr="00654991">
        <w:rPr>
          <w:szCs w:val="22"/>
          <w:lang w:val="en-CA" w:eastAsia="ja-JP"/>
        </w:rPr>
        <w:t>-0.08%</w:t>
      </w:r>
      <w:r w:rsidR="00923EF6">
        <w:rPr>
          <w:szCs w:val="22"/>
          <w:lang w:val="en-CA" w:eastAsia="ja-JP"/>
        </w:rPr>
        <w:t xml:space="preserve"> under the CTC AI, RA, and LDB conditions</w:t>
      </w:r>
      <w:r w:rsidR="00E12119">
        <w:rPr>
          <w:szCs w:val="22"/>
          <w:lang w:val="en-CA" w:eastAsia="ja-JP"/>
        </w:rPr>
        <w:t>,</w:t>
      </w:r>
      <w:r w:rsidR="00923EF6">
        <w:rPr>
          <w:szCs w:val="22"/>
          <w:lang w:val="en-CA" w:eastAsia="ja-JP"/>
        </w:rPr>
        <w:t xml:space="preserve"> respectively</w:t>
      </w:r>
      <w:r w:rsidR="00E12119">
        <w:rPr>
          <w:szCs w:val="22"/>
          <w:lang w:val="en-CA" w:eastAsia="ja-JP"/>
        </w:rPr>
        <w:t>,</w:t>
      </w:r>
      <w:r w:rsidR="00923EF6">
        <w:rPr>
          <w:szCs w:val="22"/>
          <w:lang w:val="en-CA" w:eastAsia="ja-JP"/>
        </w:rPr>
        <w:t xml:space="preserve"> in case of comparing with VTM</w:t>
      </w:r>
      <w:r w:rsidR="00923EF6">
        <w:rPr>
          <w:szCs w:val="22"/>
          <w:lang w:val="en-CA"/>
        </w:rPr>
        <w:t xml:space="preserve">. In a similar way, BD-rates for </w:t>
      </w:r>
      <w:proofErr w:type="spellStart"/>
      <w:r w:rsidR="00923EF6">
        <w:rPr>
          <w:szCs w:val="22"/>
          <w:lang w:val="en-CA"/>
        </w:rPr>
        <w:t>luma</w:t>
      </w:r>
      <w:proofErr w:type="spellEnd"/>
      <w:r w:rsidR="00923EF6">
        <w:rPr>
          <w:szCs w:val="22"/>
          <w:lang w:val="en-CA"/>
        </w:rPr>
        <w:t xml:space="preserve"> </w:t>
      </w:r>
      <w:r w:rsidR="00E12119">
        <w:rPr>
          <w:szCs w:val="22"/>
          <w:lang w:val="en-CA"/>
        </w:rPr>
        <w:t xml:space="preserve">are </w:t>
      </w:r>
      <w:r w:rsidR="00FE69E9" w:rsidRPr="00654991">
        <w:rPr>
          <w:szCs w:val="22"/>
          <w:lang w:val="en-CA" w:eastAsia="ja-JP"/>
        </w:rPr>
        <w:t>-0.05%</w:t>
      </w:r>
      <w:r w:rsidR="00FE69E9">
        <w:rPr>
          <w:szCs w:val="22"/>
          <w:lang w:val="en-CA" w:eastAsia="ja-JP"/>
        </w:rPr>
        <w:t xml:space="preserve">, </w:t>
      </w:r>
      <w:r w:rsidR="00FE69E9" w:rsidRPr="00654991">
        <w:rPr>
          <w:szCs w:val="22"/>
          <w:lang w:val="en-CA" w:eastAsia="ja-JP"/>
        </w:rPr>
        <w:t>-0.07%</w:t>
      </w:r>
      <w:r w:rsidR="00FE69E9">
        <w:rPr>
          <w:szCs w:val="22"/>
          <w:lang w:val="en-CA" w:eastAsia="ja-JP"/>
        </w:rPr>
        <w:t xml:space="preserve">, and </w:t>
      </w:r>
      <w:r w:rsidR="00FE69E9" w:rsidRPr="00FE69E9">
        <w:rPr>
          <w:szCs w:val="22"/>
          <w:lang w:val="en-CA" w:eastAsia="ja-JP"/>
        </w:rPr>
        <w:t>-0.16%</w:t>
      </w:r>
      <w:r w:rsidR="00923EF6">
        <w:rPr>
          <w:szCs w:val="22"/>
          <w:lang w:val="en-CA" w:eastAsia="ja-JP"/>
        </w:rPr>
        <w:t xml:space="preserve"> under the CTC AI, RA, and LDB conditions</w:t>
      </w:r>
      <w:r w:rsidR="00E12119">
        <w:rPr>
          <w:szCs w:val="22"/>
          <w:lang w:val="en-CA" w:eastAsia="ja-JP"/>
        </w:rPr>
        <w:t>,</w:t>
      </w:r>
      <w:r w:rsidR="00923EF6">
        <w:rPr>
          <w:szCs w:val="22"/>
          <w:lang w:val="en-CA" w:eastAsia="ja-JP"/>
        </w:rPr>
        <w:t xml:space="preserve"> respectively</w:t>
      </w:r>
      <w:r w:rsidR="00E12119">
        <w:rPr>
          <w:szCs w:val="22"/>
          <w:lang w:val="en-CA" w:eastAsia="ja-JP"/>
        </w:rPr>
        <w:t>,</w:t>
      </w:r>
      <w:r w:rsidR="00923EF6">
        <w:rPr>
          <w:szCs w:val="22"/>
          <w:lang w:val="en-CA" w:eastAsia="ja-JP"/>
        </w:rPr>
        <w:t xml:space="preserve"> in case of comparing with BMS</w:t>
      </w:r>
      <w:r w:rsidR="00923EF6">
        <w:rPr>
          <w:szCs w:val="22"/>
          <w:lang w:val="en-CA"/>
        </w:rPr>
        <w:t>.</w:t>
      </w:r>
    </w:p>
    <w:p w14:paraId="7D2AC1F0" w14:textId="272179EE" w:rsidR="00745F6B" w:rsidRPr="005B217D" w:rsidRDefault="00745F6B" w:rsidP="00E11923">
      <w:pPr>
        <w:pStyle w:val="1"/>
        <w:rPr>
          <w:lang w:val="en-CA"/>
        </w:rPr>
      </w:pPr>
      <w:r w:rsidRPr="005B217D">
        <w:rPr>
          <w:lang w:val="en-CA"/>
        </w:rPr>
        <w:t>Intr</w:t>
      </w:r>
      <w:r w:rsidR="001D2A63">
        <w:rPr>
          <w:lang w:val="en-CA"/>
        </w:rPr>
        <w:t>oduction</w:t>
      </w:r>
    </w:p>
    <w:p w14:paraId="07B0CF30" w14:textId="43881CE9" w:rsidR="00886AAD" w:rsidRDefault="009C5671" w:rsidP="009234A5">
      <w:pPr>
        <w:rPr>
          <w:szCs w:val="22"/>
          <w:lang w:val="en-CA" w:eastAsia="ja-JP"/>
        </w:rPr>
      </w:pPr>
      <w:r>
        <w:rPr>
          <w:rFonts w:hint="eastAsia"/>
          <w:szCs w:val="22"/>
          <w:lang w:val="en-CA" w:eastAsia="ja-JP"/>
        </w:rPr>
        <w:t>C</w:t>
      </w:r>
      <w:r w:rsidR="002B2127">
        <w:rPr>
          <w:szCs w:val="22"/>
          <w:lang w:val="en-CA" w:eastAsia="ja-JP"/>
        </w:rPr>
        <w:t xml:space="preserve">ore Experiment </w:t>
      </w:r>
      <w:r w:rsidR="002B2127">
        <w:rPr>
          <w:rFonts w:hint="eastAsia"/>
          <w:szCs w:val="22"/>
          <w:lang w:val="en-CA" w:eastAsia="ja-JP"/>
        </w:rPr>
        <w:t>6</w:t>
      </w:r>
      <w:r w:rsidR="002B2127">
        <w:rPr>
          <w:szCs w:val="22"/>
          <w:lang w:val="en-CA" w:eastAsia="ja-JP"/>
        </w:rPr>
        <w:t xml:space="preserve"> (CE6</w:t>
      </w:r>
      <w:r>
        <w:rPr>
          <w:szCs w:val="22"/>
          <w:lang w:val="en-CA" w:eastAsia="ja-JP"/>
        </w:rPr>
        <w:t xml:space="preserve">) related to </w:t>
      </w:r>
      <w:r w:rsidR="002B2127">
        <w:rPr>
          <w:szCs w:val="22"/>
          <w:lang w:val="en-CA" w:eastAsia="ja-JP"/>
        </w:rPr>
        <w:t>transforms and transform signalling</w:t>
      </w:r>
      <w:r>
        <w:rPr>
          <w:szCs w:val="22"/>
          <w:lang w:val="en-CA" w:eastAsia="ja-JP"/>
        </w:rPr>
        <w:t xml:space="preserve"> is established in 10th meeting at San-Diego on </w:t>
      </w:r>
      <w:proofErr w:type="gramStart"/>
      <w:r>
        <w:rPr>
          <w:szCs w:val="22"/>
          <w:lang w:val="en-CA" w:eastAsia="ja-JP"/>
        </w:rPr>
        <w:t>April,</w:t>
      </w:r>
      <w:proofErr w:type="gramEnd"/>
      <w:r>
        <w:rPr>
          <w:szCs w:val="22"/>
          <w:lang w:val="en-CA" w:eastAsia="ja-JP"/>
        </w:rPr>
        <w:t xml:space="preserve"> 2018</w:t>
      </w:r>
      <w:r w:rsidR="00BA2CB2">
        <w:rPr>
          <w:szCs w:val="22"/>
          <w:lang w:val="en-CA" w:eastAsia="ja-JP"/>
        </w:rPr>
        <w:t xml:space="preserve"> </w:t>
      </w:r>
      <w:r w:rsidR="005627D1">
        <w:rPr>
          <w:szCs w:val="22"/>
          <w:lang w:val="en-CA" w:eastAsia="ja-JP"/>
        </w:rPr>
        <w:fldChar w:fldCharType="begin"/>
      </w:r>
      <w:r w:rsidR="005627D1">
        <w:rPr>
          <w:szCs w:val="22"/>
          <w:lang w:val="en-CA" w:eastAsia="ja-JP"/>
        </w:rPr>
        <w:instrText xml:space="preserve"> REF _Ref516670125 \r \h </w:instrText>
      </w:r>
      <w:r w:rsidR="005627D1">
        <w:rPr>
          <w:szCs w:val="22"/>
          <w:lang w:val="en-CA" w:eastAsia="ja-JP"/>
        </w:rPr>
      </w:r>
      <w:r w:rsidR="005627D1">
        <w:rPr>
          <w:szCs w:val="22"/>
          <w:lang w:val="en-CA" w:eastAsia="ja-JP"/>
        </w:rPr>
        <w:fldChar w:fldCharType="separate"/>
      </w:r>
      <w:r w:rsidR="00611CB5">
        <w:rPr>
          <w:szCs w:val="22"/>
          <w:lang w:val="en-CA" w:eastAsia="ja-JP"/>
        </w:rPr>
        <w:t>[1]</w:t>
      </w:r>
      <w:r w:rsidR="005627D1">
        <w:rPr>
          <w:szCs w:val="22"/>
          <w:lang w:val="en-CA" w:eastAsia="ja-JP"/>
        </w:rPr>
        <w:fldChar w:fldCharType="end"/>
      </w:r>
      <w:r>
        <w:rPr>
          <w:szCs w:val="22"/>
          <w:lang w:val="en-CA" w:eastAsia="ja-JP"/>
        </w:rPr>
        <w:t xml:space="preserve">. </w:t>
      </w:r>
      <w:r w:rsidR="00E12119">
        <w:rPr>
          <w:szCs w:val="22"/>
          <w:lang w:val="en-CA" w:eastAsia="ja-JP"/>
        </w:rPr>
        <w:t>T</w:t>
      </w:r>
      <w:r>
        <w:rPr>
          <w:szCs w:val="22"/>
          <w:lang w:val="en-CA" w:eastAsia="ja-JP"/>
        </w:rPr>
        <w:t>his contribu</w:t>
      </w:r>
      <w:r w:rsidR="002B2127">
        <w:rPr>
          <w:szCs w:val="22"/>
          <w:lang w:val="en-CA" w:eastAsia="ja-JP"/>
        </w:rPr>
        <w:t>tion is reporting results of CE6.1.9</w:t>
      </w:r>
      <w:r>
        <w:rPr>
          <w:szCs w:val="22"/>
          <w:lang w:val="en-CA" w:eastAsia="ja-JP"/>
        </w:rPr>
        <w:t xml:space="preserve"> proposed by KDDI</w:t>
      </w:r>
      <w:r w:rsidR="00E12119">
        <w:rPr>
          <w:szCs w:val="22"/>
          <w:lang w:val="en-CA" w:eastAsia="ja-JP"/>
        </w:rPr>
        <w:t xml:space="preserve"> in the call for response</w:t>
      </w:r>
      <w:r>
        <w:rPr>
          <w:szCs w:val="22"/>
          <w:lang w:val="en-CA" w:eastAsia="ja-JP"/>
        </w:rPr>
        <w:t xml:space="preserve">. </w:t>
      </w:r>
      <w:r w:rsidR="00886AAD">
        <w:rPr>
          <w:szCs w:val="22"/>
          <w:lang w:val="en-CA" w:eastAsia="ja-JP"/>
        </w:rPr>
        <w:t>The remainder of this co</w:t>
      </w:r>
      <w:r w:rsidR="002B2127">
        <w:rPr>
          <w:szCs w:val="22"/>
          <w:lang w:val="en-CA" w:eastAsia="ja-JP"/>
        </w:rPr>
        <w:t>ntribution is divided into two</w:t>
      </w:r>
      <w:r w:rsidR="00886AAD">
        <w:rPr>
          <w:szCs w:val="22"/>
          <w:lang w:val="en-CA" w:eastAsia="ja-JP"/>
        </w:rPr>
        <w:t xml:space="preserve"> parts</w:t>
      </w:r>
      <w:r w:rsidR="00E12119">
        <w:rPr>
          <w:szCs w:val="22"/>
          <w:lang w:val="en-CA" w:eastAsia="ja-JP"/>
        </w:rPr>
        <w:t>;</w:t>
      </w:r>
    </w:p>
    <w:p w14:paraId="2B021C8B" w14:textId="74F92DD7" w:rsidR="00886AAD" w:rsidRDefault="002B2127" w:rsidP="00886AAD">
      <w:pPr>
        <w:numPr>
          <w:ilvl w:val="0"/>
          <w:numId w:val="13"/>
        </w:numPr>
        <w:rPr>
          <w:szCs w:val="22"/>
          <w:lang w:val="en-CA" w:eastAsia="ja-JP"/>
        </w:rPr>
      </w:pPr>
      <w:r>
        <w:rPr>
          <w:szCs w:val="22"/>
          <w:lang w:val="en-CA" w:eastAsia="ja-JP"/>
        </w:rPr>
        <w:t>Proposed method in CE6.1.9 (Shrink Transform</w:t>
      </w:r>
      <w:r w:rsidR="00886AAD">
        <w:rPr>
          <w:szCs w:val="22"/>
          <w:lang w:val="en-CA" w:eastAsia="ja-JP"/>
        </w:rPr>
        <w:t>)</w:t>
      </w:r>
      <w:r w:rsidR="00E12119">
        <w:rPr>
          <w:szCs w:val="22"/>
          <w:lang w:val="en-CA" w:eastAsia="ja-JP"/>
        </w:rPr>
        <w:t>, and</w:t>
      </w:r>
    </w:p>
    <w:p w14:paraId="0DB5A1EC" w14:textId="1660749D" w:rsidR="00886AAD" w:rsidRDefault="00886AAD" w:rsidP="00886AAD">
      <w:pPr>
        <w:numPr>
          <w:ilvl w:val="0"/>
          <w:numId w:val="13"/>
        </w:numPr>
        <w:rPr>
          <w:szCs w:val="22"/>
          <w:lang w:val="en-CA" w:eastAsia="ja-JP"/>
        </w:rPr>
      </w:pPr>
      <w:r>
        <w:rPr>
          <w:szCs w:val="22"/>
          <w:lang w:val="en-CA" w:eastAsia="ja-JP"/>
        </w:rPr>
        <w:t>Experimental results under the CTC</w:t>
      </w:r>
      <w:r w:rsidR="00E12119">
        <w:rPr>
          <w:szCs w:val="22"/>
          <w:lang w:val="en-CA" w:eastAsia="ja-JP"/>
        </w:rPr>
        <w:t>.</w:t>
      </w:r>
    </w:p>
    <w:p w14:paraId="31A7C804" w14:textId="0B9C59D5" w:rsidR="001D2A63" w:rsidRPr="005B217D" w:rsidRDefault="002B2127" w:rsidP="001D2A63">
      <w:pPr>
        <w:pStyle w:val="1"/>
        <w:rPr>
          <w:lang w:val="en-CA"/>
        </w:rPr>
      </w:pPr>
      <w:r>
        <w:rPr>
          <w:lang w:val="en-CA"/>
        </w:rPr>
        <w:t>Shrink Transform</w:t>
      </w:r>
      <w:r w:rsidR="00BA2CB2">
        <w:rPr>
          <w:lang w:val="en-CA"/>
        </w:rPr>
        <w:t xml:space="preserve"> </w:t>
      </w:r>
      <w:r w:rsidR="005627D1">
        <w:rPr>
          <w:lang w:val="en-CA"/>
        </w:rPr>
        <w:fldChar w:fldCharType="begin"/>
      </w:r>
      <w:r w:rsidR="005627D1">
        <w:rPr>
          <w:lang w:val="en-CA"/>
        </w:rPr>
        <w:instrText xml:space="preserve"> REF _Ref516670157 \r \h </w:instrText>
      </w:r>
      <w:r w:rsidR="005627D1">
        <w:rPr>
          <w:lang w:val="en-CA"/>
        </w:rPr>
      </w:r>
      <w:r w:rsidR="005627D1">
        <w:rPr>
          <w:lang w:val="en-CA"/>
        </w:rPr>
        <w:fldChar w:fldCharType="separate"/>
      </w:r>
      <w:r w:rsidR="00611CB5">
        <w:rPr>
          <w:lang w:val="en-CA"/>
        </w:rPr>
        <w:t>[2]</w:t>
      </w:r>
      <w:r w:rsidR="005627D1">
        <w:rPr>
          <w:lang w:val="en-CA"/>
        </w:rPr>
        <w:fldChar w:fldCharType="end"/>
      </w:r>
    </w:p>
    <w:p w14:paraId="72EFD46C" w14:textId="231BAC9E" w:rsidR="00256241" w:rsidRDefault="002B2127" w:rsidP="002B2127">
      <w:pPr>
        <w:rPr>
          <w:lang w:eastAsia="ja-JP"/>
        </w:rPr>
      </w:pPr>
      <w:r w:rsidRPr="002B2127">
        <w:rPr>
          <w:lang w:val="en-CA" w:eastAsia="ja-JP"/>
        </w:rPr>
        <w:t>When the transform block size is equal or larger than 64, inverse transform is realized by two steps; inverse transform with half size and up-sampling. The up-sampling ratio is twice with DCT based coefficient, which is the same as in SHVC. Otherwise (the transform block size is less than 64), inverse transform is the same as in the test model. The following aspects are required to evaluate the proposal. Maximum transform size is configured to 64x64 and 128x128. QP range is set as normal (22, 27, 32, and 37) and lower (like 12 or 17) to confirm the effect by the up</w:t>
      </w:r>
      <w:r w:rsidR="00E12119">
        <w:rPr>
          <w:lang w:val="en-CA" w:eastAsia="ja-JP"/>
        </w:rPr>
        <w:t>-</w:t>
      </w:r>
      <w:r w:rsidRPr="002B2127">
        <w:rPr>
          <w:lang w:val="en-CA" w:eastAsia="ja-JP"/>
        </w:rPr>
        <w:t xml:space="preserve">sampling filter. </w:t>
      </w:r>
    </w:p>
    <w:p w14:paraId="72C9E9BA" w14:textId="1E1D0BE0" w:rsidR="001D2A63" w:rsidRPr="005B217D" w:rsidRDefault="001D2A63" w:rsidP="001D2A63">
      <w:pPr>
        <w:pStyle w:val="1"/>
        <w:rPr>
          <w:lang w:val="en-CA"/>
        </w:rPr>
      </w:pPr>
      <w:r>
        <w:rPr>
          <w:lang w:val="en-CA"/>
        </w:rPr>
        <w:t>Experimental Results</w:t>
      </w:r>
    </w:p>
    <w:p w14:paraId="1E845235" w14:textId="335DAC63" w:rsidR="00666E9A" w:rsidRPr="00E3163C" w:rsidRDefault="004B5A30" w:rsidP="009234A5">
      <w:pPr>
        <w:rPr>
          <w:lang w:val="en-CA" w:eastAsia="zh-CN"/>
        </w:rPr>
      </w:pPr>
      <w:r w:rsidRPr="004B5A30">
        <w:rPr>
          <w:lang w:val="en-CA" w:eastAsia="zh-CN"/>
        </w:rPr>
        <w:t xml:space="preserve">The proposed </w:t>
      </w:r>
      <w:r w:rsidR="0052641E">
        <w:rPr>
          <w:lang w:eastAsia="zh-CN"/>
        </w:rPr>
        <w:t>tool</w:t>
      </w:r>
      <w:r w:rsidRPr="004B5A30">
        <w:rPr>
          <w:lang w:val="en-CA" w:eastAsia="zh-CN"/>
        </w:rPr>
        <w:t xml:space="preserve"> was imp</w:t>
      </w:r>
      <w:r>
        <w:rPr>
          <w:lang w:val="en-CA" w:eastAsia="zh-CN"/>
        </w:rPr>
        <w:t xml:space="preserve">lemented on top of the </w:t>
      </w:r>
      <w:r w:rsidR="000B570B">
        <w:rPr>
          <w:lang w:val="en-CA" w:eastAsia="zh-CN"/>
        </w:rPr>
        <w:t>BMS-1.1</w:t>
      </w:r>
      <w:r w:rsidRPr="004B5A30">
        <w:rPr>
          <w:lang w:val="en-CA" w:eastAsia="zh-CN"/>
        </w:rPr>
        <w:t xml:space="preserve"> software, which can be found at</w:t>
      </w:r>
      <w:r w:rsidR="002B2127" w:rsidRPr="002B2127">
        <w:t xml:space="preserve"> </w:t>
      </w:r>
      <w:hyperlink r:id="rId11" w:history="1">
        <w:r w:rsidR="002B2127" w:rsidRPr="00A24C56">
          <w:rPr>
            <w:rStyle w:val="a6"/>
            <w:lang w:val="en-CA" w:eastAsia="zh-CN"/>
          </w:rPr>
          <w:t>https://jvet.hhi.fraunhofer.de/svn/svn_VVCSoftware_BMS/branches/CE/J_SanDiego/CE6/CE6-1.9/</w:t>
        </w:r>
      </w:hyperlink>
      <w:r>
        <w:rPr>
          <w:lang w:val="en-CA" w:eastAsia="zh-CN"/>
        </w:rPr>
        <w:t>.</w:t>
      </w:r>
      <w:r w:rsidRPr="004B5A30">
        <w:rPr>
          <w:lang w:val="en-CA" w:eastAsia="zh-CN"/>
        </w:rPr>
        <w:t xml:space="preserve"> </w:t>
      </w:r>
      <w:proofErr w:type="gramStart"/>
      <w:r w:rsidR="00666E9A">
        <w:rPr>
          <w:lang w:eastAsia="zh-CN"/>
        </w:rPr>
        <w:t>I</w:t>
      </w:r>
      <w:r w:rsidR="00666E9A">
        <w:rPr>
          <w:rFonts w:hint="eastAsia"/>
          <w:lang w:eastAsia="zh-CN"/>
        </w:rPr>
        <w:t>n order to</w:t>
      </w:r>
      <w:proofErr w:type="gramEnd"/>
      <w:r w:rsidR="00666E9A">
        <w:rPr>
          <w:rFonts w:hint="eastAsia"/>
          <w:lang w:eastAsia="zh-CN"/>
        </w:rPr>
        <w:t xml:space="preserve"> verify the performance of our proposed </w:t>
      </w:r>
      <w:r>
        <w:rPr>
          <w:lang w:eastAsia="zh-CN"/>
        </w:rPr>
        <w:t>method</w:t>
      </w:r>
      <w:r w:rsidR="00666E9A">
        <w:rPr>
          <w:rFonts w:hint="eastAsia"/>
          <w:lang w:eastAsia="zh-CN"/>
        </w:rPr>
        <w:t xml:space="preserve">, we have run simulations according to the test conditions of </w:t>
      </w:r>
      <w:r w:rsidR="00666E9A" w:rsidRPr="00666E9A">
        <w:rPr>
          <w:lang w:eastAsia="zh-CN"/>
        </w:rPr>
        <w:t>JVET-J1010</w:t>
      </w:r>
      <w:r w:rsidR="00BA2CB2">
        <w:rPr>
          <w:lang w:eastAsia="zh-CN"/>
        </w:rPr>
        <w:t xml:space="preserve"> </w:t>
      </w:r>
      <w:r w:rsidR="005627D1">
        <w:rPr>
          <w:lang w:eastAsia="zh-CN"/>
        </w:rPr>
        <w:fldChar w:fldCharType="begin"/>
      </w:r>
      <w:r w:rsidR="005627D1">
        <w:rPr>
          <w:lang w:eastAsia="zh-CN"/>
        </w:rPr>
        <w:instrText xml:space="preserve"> REF _Ref516670099 \r \h </w:instrText>
      </w:r>
      <w:r w:rsidR="005627D1">
        <w:rPr>
          <w:lang w:eastAsia="zh-CN"/>
        </w:rPr>
      </w:r>
      <w:r w:rsidR="005627D1">
        <w:rPr>
          <w:lang w:eastAsia="zh-CN"/>
        </w:rPr>
        <w:fldChar w:fldCharType="separate"/>
      </w:r>
      <w:r w:rsidR="00611CB5">
        <w:rPr>
          <w:lang w:eastAsia="zh-CN"/>
        </w:rPr>
        <w:t>[3]</w:t>
      </w:r>
      <w:r w:rsidR="005627D1">
        <w:rPr>
          <w:lang w:eastAsia="zh-CN"/>
        </w:rPr>
        <w:fldChar w:fldCharType="end"/>
      </w:r>
      <w:r w:rsidR="00666E9A">
        <w:rPr>
          <w:rFonts w:hint="eastAsia"/>
          <w:lang w:eastAsia="zh-CN"/>
        </w:rPr>
        <w:t>.</w:t>
      </w:r>
      <w:r>
        <w:rPr>
          <w:lang w:eastAsia="zh-CN"/>
        </w:rPr>
        <w:t xml:space="preserve"> </w:t>
      </w:r>
      <w:r w:rsidR="00666E9A">
        <w:rPr>
          <w:lang w:eastAsia="zh-CN"/>
        </w:rPr>
        <w:t xml:space="preserve">Each of the results are presented in bellow. </w:t>
      </w:r>
      <w:r>
        <w:rPr>
          <w:lang w:eastAsia="zh-CN"/>
        </w:rPr>
        <w:t>In the results, “</w:t>
      </w:r>
      <w:r w:rsidR="000B570B">
        <w:rPr>
          <w:lang w:eastAsia="zh-CN"/>
        </w:rPr>
        <w:t>VTM-1.1</w:t>
      </w:r>
      <w:r>
        <w:rPr>
          <w:lang w:eastAsia="zh-CN"/>
        </w:rPr>
        <w:t xml:space="preserve">” means simulation results by using </w:t>
      </w:r>
      <w:r w:rsidR="000B570B">
        <w:rPr>
          <w:lang w:eastAsia="zh-CN"/>
        </w:rPr>
        <w:t>BMS-1.1</w:t>
      </w:r>
      <w:r>
        <w:rPr>
          <w:lang w:eastAsia="zh-CN"/>
        </w:rPr>
        <w:t xml:space="preserve"> software with VTM configuration files.</w:t>
      </w:r>
    </w:p>
    <w:p w14:paraId="55E30149" w14:textId="466F0E88" w:rsidR="00666E9A" w:rsidRDefault="00666E9A" w:rsidP="00666E9A">
      <w:pPr>
        <w:pStyle w:val="2"/>
        <w:rPr>
          <w:lang w:eastAsia="ja-JP"/>
        </w:rPr>
      </w:pPr>
      <w:r>
        <w:rPr>
          <w:lang w:eastAsia="ja-JP"/>
        </w:rPr>
        <w:lastRenderedPageBreak/>
        <w:t>Results under the common test conditions</w:t>
      </w:r>
    </w:p>
    <w:p w14:paraId="5A0DBC0C" w14:textId="77777777" w:rsidR="008055AC" w:rsidRDefault="008055AC" w:rsidP="008055AC">
      <w:pPr>
        <w:pStyle w:val="3"/>
        <w:rPr>
          <w:lang w:eastAsia="ja-JP"/>
        </w:rPr>
      </w:pPr>
      <w:r>
        <w:rPr>
          <w:rFonts w:hint="eastAsia"/>
          <w:lang w:eastAsia="ja-JP"/>
        </w:rPr>
        <w:t>C</w:t>
      </w:r>
      <w:r>
        <w:rPr>
          <w:lang w:eastAsia="ja-JP"/>
        </w:rPr>
        <w:t>omputing platforms</w:t>
      </w:r>
    </w:p>
    <w:p w14:paraId="2D8D3F30" w14:textId="428ECDF0" w:rsidR="008055AC" w:rsidRPr="008055AC" w:rsidRDefault="00611CB5" w:rsidP="00611CB5">
      <w:pPr>
        <w:rPr>
          <w:lang w:eastAsia="ja-JP"/>
        </w:rPr>
      </w:pPr>
      <w:r>
        <w:rPr>
          <w:rFonts w:hint="eastAsia"/>
          <w:lang w:eastAsia="ja-JP"/>
        </w:rPr>
        <w:t>T</w:t>
      </w:r>
      <w:r>
        <w:rPr>
          <w:lang w:eastAsia="ja-JP"/>
        </w:rPr>
        <w:t>he software was compiled by the same compiler which is G</w:t>
      </w:r>
      <w:r w:rsidR="00216428">
        <w:rPr>
          <w:lang w:eastAsia="ja-JP"/>
        </w:rPr>
        <w:t>CC 4.8.5 on 64-bit CentOS Linux</w:t>
      </w:r>
      <w:r>
        <w:rPr>
          <w:lang w:eastAsia="ja-JP"/>
        </w:rPr>
        <w:t xml:space="preserve">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 </w:t>
      </w:r>
    </w:p>
    <w:p w14:paraId="71D016B4" w14:textId="2C76E5DC" w:rsidR="00666E9A" w:rsidRPr="00666E9A" w:rsidRDefault="00666E9A" w:rsidP="009234A5">
      <w:pPr>
        <w:pStyle w:val="3"/>
        <w:rPr>
          <w:lang w:eastAsia="zh-CN"/>
        </w:rPr>
      </w:pPr>
      <w:r>
        <w:rPr>
          <w:lang w:eastAsia="ja-JP"/>
        </w:rPr>
        <w:t>Objective evaluation</w:t>
      </w:r>
    </w:p>
    <w:p w14:paraId="28ED58CA" w14:textId="1DE7C2B2" w:rsidR="00367DFA" w:rsidRDefault="00ED46F3" w:rsidP="009234A5">
      <w:pPr>
        <w:rPr>
          <w:szCs w:val="22"/>
          <w:lang w:val="en-CA"/>
        </w:rPr>
      </w:pPr>
      <w:r>
        <w:rPr>
          <w:lang w:eastAsia="zh-CN"/>
        </w:rPr>
        <w:t xml:space="preserve">From </w:t>
      </w: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611CB5">
        <w:t xml:space="preserve">Table </w:t>
      </w:r>
      <w:r w:rsidR="00611CB5">
        <w:rPr>
          <w:noProof/>
        </w:rPr>
        <w:t>1</w:t>
      </w:r>
      <w:r>
        <w:rPr>
          <w:lang w:eastAsia="zh-CN"/>
        </w:rPr>
        <w:fldChar w:fldCharType="end"/>
      </w:r>
      <w:r>
        <w:rPr>
          <w:lang w:eastAsia="zh-CN"/>
        </w:rPr>
        <w:t xml:space="preserve"> to </w:t>
      </w:r>
      <w:r>
        <w:rPr>
          <w:lang w:eastAsia="zh-CN"/>
        </w:rPr>
        <w:fldChar w:fldCharType="begin"/>
      </w:r>
      <w:r>
        <w:rPr>
          <w:lang w:eastAsia="zh-CN"/>
        </w:rPr>
        <w:instrText xml:space="preserve"> REF _Ref516662442 \h </w:instrText>
      </w:r>
      <w:r>
        <w:rPr>
          <w:lang w:eastAsia="zh-CN"/>
        </w:rPr>
      </w:r>
      <w:r>
        <w:rPr>
          <w:lang w:eastAsia="zh-CN"/>
        </w:rPr>
        <w:fldChar w:fldCharType="separate"/>
      </w:r>
      <w:r w:rsidR="00611CB5">
        <w:t xml:space="preserve">Table </w:t>
      </w:r>
      <w:r w:rsidR="00611CB5">
        <w:rPr>
          <w:noProof/>
        </w:rPr>
        <w:t>6</w:t>
      </w:r>
      <w:r>
        <w:rPr>
          <w:lang w:eastAsia="zh-CN"/>
        </w:rPr>
        <w:fldChar w:fldCharType="end"/>
      </w:r>
      <w:r>
        <w:rPr>
          <w:rFonts w:hint="eastAsia"/>
          <w:lang w:eastAsia="zh-CN"/>
        </w:rPr>
        <w:t xml:space="preserve"> show</w:t>
      </w:r>
      <w:r w:rsidR="00666E9A">
        <w:rPr>
          <w:rFonts w:hint="eastAsia"/>
          <w:lang w:eastAsia="zh-CN"/>
        </w:rPr>
        <w:t xml:space="preserve"> the experimental results </w:t>
      </w:r>
      <w:r w:rsidR="00367DFA">
        <w:rPr>
          <w:rFonts w:hint="eastAsia"/>
          <w:lang w:eastAsia="zh-CN"/>
        </w:rPr>
        <w:t xml:space="preserve">of </w:t>
      </w:r>
      <w:r w:rsidR="00367DFA">
        <w:rPr>
          <w:lang w:eastAsia="zh-CN"/>
        </w:rPr>
        <w:t xml:space="preserve">proposed </w:t>
      </w:r>
      <w:r>
        <w:rPr>
          <w:lang w:eastAsia="zh-CN"/>
        </w:rPr>
        <w:t>method</w:t>
      </w:r>
      <w:r w:rsidR="00666E9A">
        <w:rPr>
          <w:rFonts w:hint="eastAsia"/>
          <w:lang w:eastAsia="zh-CN"/>
        </w:rPr>
        <w:t xml:space="preserve">. </w:t>
      </w:r>
      <w:r w:rsidR="00666E9A">
        <w:rPr>
          <w:lang w:eastAsia="zh-CN"/>
        </w:rPr>
        <w:t>I</w:t>
      </w:r>
      <w:r>
        <w:rPr>
          <w:rFonts w:hint="eastAsia"/>
          <w:lang w:eastAsia="zh-CN"/>
        </w:rPr>
        <w:t xml:space="preserve">t can be seen that </w:t>
      </w:r>
      <w:r w:rsidR="00666E9A">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w:t>
      </w:r>
      <w:r w:rsidR="00E12119">
        <w:rPr>
          <w:lang w:eastAsia="zh-CN"/>
        </w:rPr>
        <w:t>are</w:t>
      </w:r>
      <w:r w:rsidR="00654991" w:rsidRPr="00654991">
        <w:rPr>
          <w:szCs w:val="22"/>
          <w:lang w:val="en-CA" w:eastAsia="ja-JP"/>
        </w:rPr>
        <w:t>-0.05%</w:t>
      </w:r>
      <w:r>
        <w:rPr>
          <w:szCs w:val="22"/>
          <w:lang w:val="en-CA" w:eastAsia="ja-JP"/>
        </w:rPr>
        <w:t xml:space="preserve">, </w:t>
      </w:r>
      <w:r w:rsidR="00654991" w:rsidRPr="00654991">
        <w:rPr>
          <w:szCs w:val="22"/>
          <w:lang w:val="en-CA" w:eastAsia="ja-JP"/>
        </w:rPr>
        <w:t>-0.09%</w:t>
      </w:r>
      <w:r>
        <w:rPr>
          <w:szCs w:val="22"/>
          <w:lang w:val="en-CA" w:eastAsia="ja-JP"/>
        </w:rPr>
        <w:t xml:space="preserve">, and </w:t>
      </w:r>
      <w:r w:rsidR="00654991" w:rsidRPr="00654991">
        <w:rPr>
          <w:szCs w:val="22"/>
          <w:lang w:val="en-CA" w:eastAsia="ja-JP"/>
        </w:rPr>
        <w:t>-0.08%</w:t>
      </w:r>
      <w:r>
        <w:rPr>
          <w:rFonts w:hint="eastAsia"/>
          <w:lang w:eastAsia="zh-CN"/>
        </w:rPr>
        <w:t xml:space="preserve"> for </w:t>
      </w:r>
      <w:r>
        <w:rPr>
          <w:lang w:eastAsia="zh-CN"/>
        </w:rPr>
        <w:t>AI</w:t>
      </w:r>
      <w:r>
        <w:rPr>
          <w:rFonts w:hint="eastAsia"/>
          <w:lang w:eastAsia="zh-CN"/>
        </w:rPr>
        <w:t xml:space="preserve">, </w:t>
      </w:r>
      <w:r>
        <w:rPr>
          <w:lang w:eastAsia="zh-CN"/>
        </w:rPr>
        <w:t>RA</w:t>
      </w:r>
      <w:r>
        <w:rPr>
          <w:rFonts w:hint="eastAsia"/>
          <w:lang w:eastAsia="zh-CN"/>
        </w:rPr>
        <w:t xml:space="preserve"> and </w:t>
      </w:r>
      <w:r>
        <w:rPr>
          <w:lang w:eastAsia="zh-CN"/>
        </w:rPr>
        <w:t>LD</w:t>
      </w:r>
      <w:r w:rsidR="00666E9A">
        <w:rPr>
          <w:rFonts w:hint="eastAsia"/>
          <w:lang w:eastAsia="zh-CN"/>
        </w:rPr>
        <w:t xml:space="preserve"> can be observed respectively</w:t>
      </w:r>
      <w:r w:rsidR="006A02F8">
        <w:rPr>
          <w:lang w:eastAsia="zh-CN"/>
        </w:rPr>
        <w:t xml:space="preserve"> in case of comparing</w:t>
      </w:r>
      <w:r>
        <w:rPr>
          <w:lang w:eastAsia="zh-CN"/>
        </w:rPr>
        <w:t xml:space="preserve"> </w:t>
      </w:r>
      <w:r w:rsidR="00E12119">
        <w:rPr>
          <w:lang w:eastAsia="zh-CN"/>
        </w:rPr>
        <w:t xml:space="preserve">with </w:t>
      </w:r>
      <w:r w:rsidR="000B570B">
        <w:rPr>
          <w:lang w:eastAsia="zh-CN"/>
        </w:rPr>
        <w:t>VTM-1.1</w:t>
      </w:r>
      <w:r w:rsidR="006A02F8">
        <w:rPr>
          <w:lang w:eastAsia="zh-CN"/>
        </w:rPr>
        <w:t>.</w:t>
      </w:r>
      <w:r w:rsidR="00666E9A">
        <w:rPr>
          <w:rFonts w:hint="eastAsia"/>
          <w:lang w:eastAsia="zh-CN"/>
        </w:rPr>
        <w:t xml:space="preserve"> </w:t>
      </w:r>
      <w:r>
        <w:rPr>
          <w:rFonts w:eastAsia="PMingLiU"/>
          <w:lang w:eastAsia="zh-TW"/>
        </w:rPr>
        <w:t>In the same manner</w:t>
      </w:r>
      <w:r w:rsidR="00666E9A">
        <w:rPr>
          <w:rFonts w:hint="eastAsia"/>
          <w:lang w:eastAsia="zh-CN"/>
        </w:rPr>
        <w:t xml:space="preserve">, </w:t>
      </w:r>
      <w:r w:rsidR="00666E9A">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w:t>
      </w:r>
      <w:r w:rsidR="00E12119">
        <w:rPr>
          <w:lang w:eastAsia="zh-CN"/>
        </w:rPr>
        <w:t>are</w:t>
      </w:r>
      <w:r w:rsidR="00654991" w:rsidRPr="00654991">
        <w:rPr>
          <w:szCs w:val="22"/>
          <w:lang w:val="en-CA" w:eastAsia="ja-JP"/>
        </w:rPr>
        <w:t>-0.05%</w:t>
      </w:r>
      <w:r>
        <w:rPr>
          <w:szCs w:val="22"/>
          <w:lang w:val="en-CA" w:eastAsia="ja-JP"/>
        </w:rPr>
        <w:t xml:space="preserve">, </w:t>
      </w:r>
      <w:r w:rsidR="00654991" w:rsidRPr="00654991">
        <w:rPr>
          <w:szCs w:val="22"/>
          <w:lang w:val="en-CA" w:eastAsia="ja-JP"/>
        </w:rPr>
        <w:t>-0.07%</w:t>
      </w:r>
      <w:r>
        <w:rPr>
          <w:szCs w:val="22"/>
          <w:lang w:val="en-CA" w:eastAsia="ja-JP"/>
        </w:rPr>
        <w:t xml:space="preserve">, and </w:t>
      </w:r>
      <w:r w:rsidR="00FE69E9" w:rsidRPr="00FE69E9">
        <w:rPr>
          <w:szCs w:val="22"/>
          <w:lang w:val="en-CA" w:eastAsia="ja-JP"/>
        </w:rPr>
        <w:t>-0.16%</w:t>
      </w:r>
      <w:r w:rsidR="00666E9A">
        <w:rPr>
          <w:rFonts w:hint="eastAsia"/>
          <w:lang w:eastAsia="zh-CN"/>
        </w:rPr>
        <w:t xml:space="preserve"> for these three cases can be observed</w:t>
      </w:r>
      <w:r w:rsidR="00E12119">
        <w:rPr>
          <w:lang w:eastAsia="zh-CN"/>
        </w:rPr>
        <w:t>,</w:t>
      </w:r>
      <w:r w:rsidR="00666E9A">
        <w:rPr>
          <w:rFonts w:eastAsia="PMingLiU" w:hint="eastAsia"/>
          <w:lang w:eastAsia="zh-TW"/>
        </w:rPr>
        <w:t xml:space="preserve"> </w:t>
      </w:r>
      <w:r w:rsidR="00666E9A">
        <w:rPr>
          <w:rFonts w:hint="eastAsia"/>
          <w:lang w:eastAsia="zh-CN"/>
        </w:rPr>
        <w:t>respectively</w:t>
      </w:r>
      <w:r w:rsidR="00E12119">
        <w:rPr>
          <w:lang w:eastAsia="zh-CN"/>
        </w:rPr>
        <w:t>,</w:t>
      </w:r>
      <w:r>
        <w:rPr>
          <w:lang w:eastAsia="zh-CN"/>
        </w:rPr>
        <w:t xml:space="preserve"> </w:t>
      </w:r>
      <w:r w:rsidR="006A02F8">
        <w:rPr>
          <w:lang w:eastAsia="zh-CN"/>
        </w:rPr>
        <w:t xml:space="preserve">in case of comparing </w:t>
      </w:r>
      <w:r w:rsidR="00E12119">
        <w:rPr>
          <w:lang w:eastAsia="zh-CN"/>
        </w:rPr>
        <w:t xml:space="preserve">with </w:t>
      </w:r>
      <w:r w:rsidR="000B570B">
        <w:rPr>
          <w:lang w:eastAsia="zh-CN"/>
        </w:rPr>
        <w:t>BMS-1.1</w:t>
      </w:r>
      <w:r w:rsidR="00666E9A">
        <w:rPr>
          <w:rFonts w:hint="eastAsia"/>
          <w:lang w:eastAsia="zh-CN"/>
        </w:rPr>
        <w:t>.</w:t>
      </w:r>
    </w:p>
    <w:p w14:paraId="75B8DD7D" w14:textId="5F24DDE2" w:rsidR="00654991" w:rsidRDefault="00886AAD" w:rsidP="00F529F4">
      <w:pPr>
        <w:pStyle w:val="af0"/>
        <w:keepNext/>
        <w:jc w:val="center"/>
        <w:rPr>
          <w:lang w:eastAsia="ja-JP"/>
        </w:rPr>
      </w:pPr>
      <w:bookmarkStart w:id="1" w:name="_Ref516662422"/>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1</w:t>
      </w:r>
      <w:r w:rsidR="00D607DC">
        <w:rPr>
          <w:noProof/>
        </w:rPr>
        <w:fldChar w:fldCharType="end"/>
      </w:r>
      <w:bookmarkEnd w:id="1"/>
      <w:r>
        <w:t xml:space="preserve"> Experimental results for AI condition compared with </w:t>
      </w:r>
      <w:r w:rsidR="000B570B">
        <w:t>VTM-1.1</w:t>
      </w:r>
      <w:r w:rsidR="006A02F8">
        <w:rPr>
          <w:rFonts w:hint="eastAsia"/>
          <w:lang w:eastAsia="ja-JP"/>
        </w:rPr>
        <w:t xml:space="preserve"> </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04AADDC4"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5015FE9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5D72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All Intra Main10 </w:t>
            </w:r>
          </w:p>
        </w:tc>
      </w:tr>
      <w:tr w:rsidR="00654991" w:rsidRPr="00654991" w14:paraId="701048FC"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2A0A547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58004C" w14:textId="435C13A6"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VTM-1.1</w:t>
            </w:r>
          </w:p>
        </w:tc>
      </w:tr>
      <w:tr w:rsidR="00654991" w:rsidRPr="00654991" w14:paraId="5A29BAFF"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3BCCE28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E1B665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C31861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F14D6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E338C1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A91104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44D4EF62"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7AE9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1F29F0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-0.17%</w:t>
            </w:r>
          </w:p>
        </w:tc>
        <w:tc>
          <w:tcPr>
            <w:tcW w:w="1144" w:type="dxa"/>
            <w:tcBorders>
              <w:top w:val="nil"/>
              <w:left w:val="nil"/>
              <w:bottom w:val="nil"/>
              <w:right w:val="nil"/>
            </w:tcBorders>
            <w:shd w:val="clear" w:color="auto" w:fill="auto"/>
            <w:noWrap/>
            <w:vAlign w:val="center"/>
            <w:hideMark/>
          </w:tcPr>
          <w:p w14:paraId="03CC32F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-0.51%</w:t>
            </w:r>
          </w:p>
        </w:tc>
        <w:tc>
          <w:tcPr>
            <w:tcW w:w="1144" w:type="dxa"/>
            <w:tcBorders>
              <w:top w:val="nil"/>
              <w:left w:val="nil"/>
              <w:bottom w:val="nil"/>
              <w:right w:val="single" w:sz="4" w:space="0" w:color="auto"/>
            </w:tcBorders>
            <w:shd w:val="clear" w:color="auto" w:fill="auto"/>
            <w:noWrap/>
            <w:vAlign w:val="center"/>
            <w:hideMark/>
          </w:tcPr>
          <w:p w14:paraId="4BCB78E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-0.53%</w:t>
            </w:r>
          </w:p>
        </w:tc>
        <w:tc>
          <w:tcPr>
            <w:tcW w:w="934" w:type="dxa"/>
            <w:tcBorders>
              <w:top w:val="nil"/>
              <w:left w:val="nil"/>
              <w:bottom w:val="nil"/>
              <w:right w:val="nil"/>
            </w:tcBorders>
            <w:shd w:val="clear" w:color="auto" w:fill="auto"/>
            <w:noWrap/>
            <w:vAlign w:val="center"/>
            <w:hideMark/>
          </w:tcPr>
          <w:p w14:paraId="57EA33F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4ED7B8A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r>
      <w:tr w:rsidR="00654991" w:rsidRPr="00654991" w14:paraId="6D4EDFE5"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06C5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D78914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356B3F6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-0.13%</w:t>
            </w:r>
          </w:p>
        </w:tc>
        <w:tc>
          <w:tcPr>
            <w:tcW w:w="1144" w:type="dxa"/>
            <w:tcBorders>
              <w:top w:val="nil"/>
              <w:left w:val="nil"/>
              <w:bottom w:val="nil"/>
              <w:right w:val="single" w:sz="4" w:space="0" w:color="auto"/>
            </w:tcBorders>
            <w:shd w:val="clear" w:color="auto" w:fill="auto"/>
            <w:noWrap/>
            <w:vAlign w:val="center"/>
            <w:hideMark/>
          </w:tcPr>
          <w:p w14:paraId="6E6CBCC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-0.07%</w:t>
            </w:r>
          </w:p>
        </w:tc>
        <w:tc>
          <w:tcPr>
            <w:tcW w:w="934" w:type="dxa"/>
            <w:tcBorders>
              <w:top w:val="nil"/>
              <w:left w:val="nil"/>
              <w:bottom w:val="nil"/>
              <w:right w:val="nil"/>
            </w:tcBorders>
            <w:shd w:val="clear" w:color="auto" w:fill="auto"/>
            <w:noWrap/>
            <w:vAlign w:val="center"/>
            <w:hideMark/>
          </w:tcPr>
          <w:p w14:paraId="5C93982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541EDD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0CE0ED76"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03F4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CB7DCE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4A29BE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-0.07%</w:t>
            </w:r>
          </w:p>
        </w:tc>
        <w:tc>
          <w:tcPr>
            <w:tcW w:w="1144" w:type="dxa"/>
            <w:tcBorders>
              <w:top w:val="nil"/>
              <w:left w:val="nil"/>
              <w:bottom w:val="nil"/>
              <w:right w:val="single" w:sz="4" w:space="0" w:color="auto"/>
            </w:tcBorders>
            <w:shd w:val="clear" w:color="auto" w:fill="auto"/>
            <w:noWrap/>
            <w:vAlign w:val="center"/>
            <w:hideMark/>
          </w:tcPr>
          <w:p w14:paraId="4D42DA4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18BCEA4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275664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5290FF4D"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2888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83C99E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47E829B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3095881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934" w:type="dxa"/>
            <w:tcBorders>
              <w:top w:val="nil"/>
              <w:left w:val="nil"/>
              <w:bottom w:val="nil"/>
              <w:right w:val="nil"/>
            </w:tcBorders>
            <w:shd w:val="clear" w:color="auto" w:fill="auto"/>
            <w:noWrap/>
            <w:vAlign w:val="center"/>
            <w:hideMark/>
          </w:tcPr>
          <w:p w14:paraId="73925A5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0A12EE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16010013"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9F0D5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3CF3FF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30D672A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-0.35%</w:t>
            </w:r>
          </w:p>
        </w:tc>
        <w:tc>
          <w:tcPr>
            <w:tcW w:w="1144" w:type="dxa"/>
            <w:tcBorders>
              <w:top w:val="nil"/>
              <w:left w:val="nil"/>
              <w:bottom w:val="nil"/>
              <w:right w:val="single" w:sz="4" w:space="0" w:color="auto"/>
            </w:tcBorders>
            <w:shd w:val="clear" w:color="auto" w:fill="auto"/>
            <w:noWrap/>
            <w:vAlign w:val="center"/>
            <w:hideMark/>
          </w:tcPr>
          <w:p w14:paraId="2DFA1F4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-0.22%</w:t>
            </w:r>
          </w:p>
        </w:tc>
        <w:tc>
          <w:tcPr>
            <w:tcW w:w="934" w:type="dxa"/>
            <w:tcBorders>
              <w:top w:val="nil"/>
              <w:left w:val="nil"/>
              <w:bottom w:val="nil"/>
              <w:right w:val="nil"/>
            </w:tcBorders>
            <w:shd w:val="clear" w:color="auto" w:fill="auto"/>
            <w:noWrap/>
            <w:vAlign w:val="center"/>
            <w:hideMark/>
          </w:tcPr>
          <w:p w14:paraId="6F8FBF9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8B6C06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r>
      <w:tr w:rsidR="00654991" w:rsidRPr="00654991" w14:paraId="2C9416AE"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C90B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42F8EF6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63055FB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6034ED4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-0.15%</w:t>
            </w:r>
          </w:p>
        </w:tc>
        <w:tc>
          <w:tcPr>
            <w:tcW w:w="934" w:type="dxa"/>
            <w:tcBorders>
              <w:top w:val="single" w:sz="8" w:space="0" w:color="auto"/>
              <w:left w:val="nil"/>
              <w:bottom w:val="nil"/>
              <w:right w:val="nil"/>
            </w:tcBorders>
            <w:shd w:val="clear" w:color="auto" w:fill="auto"/>
            <w:noWrap/>
            <w:vAlign w:val="center"/>
            <w:hideMark/>
          </w:tcPr>
          <w:p w14:paraId="697EBC4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E0A4F6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4B69502C" w14:textId="77777777" w:rsidTr="0065499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36CDE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985F5B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232FCB9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BA31BF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934" w:type="dxa"/>
            <w:tcBorders>
              <w:top w:val="single" w:sz="8" w:space="0" w:color="auto"/>
              <w:left w:val="nil"/>
              <w:bottom w:val="single" w:sz="8" w:space="0" w:color="auto"/>
              <w:right w:val="nil"/>
            </w:tcBorders>
            <w:shd w:val="clear" w:color="auto" w:fill="auto"/>
            <w:noWrap/>
            <w:vAlign w:val="center"/>
            <w:hideMark/>
          </w:tcPr>
          <w:p w14:paraId="3B752CC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943719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r>
    </w:tbl>
    <w:p w14:paraId="2DA57C0A" w14:textId="24612249" w:rsidR="00367DFA" w:rsidRDefault="00886AAD" w:rsidP="00F529F4">
      <w:pPr>
        <w:pStyle w:val="af0"/>
        <w:keepNext/>
        <w:jc w:val="center"/>
      </w:pPr>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2</w:t>
      </w:r>
      <w:r w:rsidR="00D607DC">
        <w:rPr>
          <w:noProof/>
        </w:rPr>
        <w:fldChar w:fldCharType="end"/>
      </w:r>
      <w:r>
        <w:t xml:space="preserve"> Experimental results for RA condition compared with</w:t>
      </w:r>
      <w:r w:rsidR="006A02F8">
        <w:t xml:space="preserve"> </w:t>
      </w:r>
      <w:r w:rsidR="000B570B">
        <w:t>VTM-1.1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453BD1E9"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2C6C37A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9F02D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Random Access Main 10</w:t>
            </w:r>
          </w:p>
        </w:tc>
      </w:tr>
      <w:tr w:rsidR="00654991" w:rsidRPr="00654991" w14:paraId="2266D2B3"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22F0A42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D60ABE" w14:textId="1A538BCC"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VTM-1.1</w:t>
            </w:r>
          </w:p>
        </w:tc>
      </w:tr>
      <w:tr w:rsidR="00654991" w:rsidRPr="00654991" w14:paraId="1186719A"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5DADCEE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FE8594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FB4CF7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8781D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78DC44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4AF3B6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1E5D5D13"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0E79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C81E3C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-0.34%</w:t>
            </w:r>
          </w:p>
        </w:tc>
        <w:tc>
          <w:tcPr>
            <w:tcW w:w="1144" w:type="dxa"/>
            <w:tcBorders>
              <w:top w:val="nil"/>
              <w:left w:val="nil"/>
              <w:bottom w:val="nil"/>
              <w:right w:val="nil"/>
            </w:tcBorders>
            <w:shd w:val="clear" w:color="auto" w:fill="auto"/>
            <w:noWrap/>
            <w:vAlign w:val="center"/>
            <w:hideMark/>
          </w:tcPr>
          <w:p w14:paraId="3E0CF5D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-0.32%</w:t>
            </w:r>
          </w:p>
        </w:tc>
        <w:tc>
          <w:tcPr>
            <w:tcW w:w="1144" w:type="dxa"/>
            <w:tcBorders>
              <w:top w:val="nil"/>
              <w:left w:val="nil"/>
              <w:bottom w:val="nil"/>
              <w:right w:val="single" w:sz="4" w:space="0" w:color="auto"/>
            </w:tcBorders>
            <w:shd w:val="clear" w:color="auto" w:fill="auto"/>
            <w:noWrap/>
            <w:vAlign w:val="center"/>
            <w:hideMark/>
          </w:tcPr>
          <w:p w14:paraId="123FB55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-0.40%</w:t>
            </w:r>
          </w:p>
        </w:tc>
        <w:tc>
          <w:tcPr>
            <w:tcW w:w="934" w:type="dxa"/>
            <w:tcBorders>
              <w:top w:val="nil"/>
              <w:left w:val="nil"/>
              <w:bottom w:val="nil"/>
              <w:right w:val="nil"/>
            </w:tcBorders>
            <w:shd w:val="clear" w:color="auto" w:fill="auto"/>
            <w:noWrap/>
            <w:vAlign w:val="center"/>
            <w:hideMark/>
          </w:tcPr>
          <w:p w14:paraId="311D611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97%</w:t>
            </w:r>
          </w:p>
        </w:tc>
        <w:tc>
          <w:tcPr>
            <w:tcW w:w="934" w:type="dxa"/>
            <w:tcBorders>
              <w:top w:val="nil"/>
              <w:left w:val="nil"/>
              <w:bottom w:val="nil"/>
              <w:right w:val="single" w:sz="8" w:space="0" w:color="auto"/>
            </w:tcBorders>
            <w:shd w:val="clear" w:color="auto" w:fill="auto"/>
            <w:noWrap/>
            <w:vAlign w:val="center"/>
            <w:hideMark/>
          </w:tcPr>
          <w:p w14:paraId="4F23757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2DB25CF2"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8606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826C8E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32F6010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-0.27%</w:t>
            </w:r>
          </w:p>
        </w:tc>
        <w:tc>
          <w:tcPr>
            <w:tcW w:w="1144" w:type="dxa"/>
            <w:tcBorders>
              <w:top w:val="nil"/>
              <w:left w:val="nil"/>
              <w:bottom w:val="nil"/>
              <w:right w:val="single" w:sz="4" w:space="0" w:color="auto"/>
            </w:tcBorders>
            <w:shd w:val="clear" w:color="auto" w:fill="auto"/>
            <w:noWrap/>
            <w:vAlign w:val="center"/>
            <w:hideMark/>
          </w:tcPr>
          <w:p w14:paraId="22929C2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6D7E1F0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A78F74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7B954E27"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A46BB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4C4D6A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3E6B544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-0.17%</w:t>
            </w:r>
          </w:p>
        </w:tc>
        <w:tc>
          <w:tcPr>
            <w:tcW w:w="1144" w:type="dxa"/>
            <w:tcBorders>
              <w:top w:val="nil"/>
              <w:left w:val="nil"/>
              <w:bottom w:val="nil"/>
              <w:right w:val="single" w:sz="4" w:space="0" w:color="auto"/>
            </w:tcBorders>
            <w:shd w:val="clear" w:color="auto" w:fill="auto"/>
            <w:noWrap/>
            <w:vAlign w:val="center"/>
            <w:hideMark/>
          </w:tcPr>
          <w:p w14:paraId="368C131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-0.11%</w:t>
            </w:r>
          </w:p>
        </w:tc>
        <w:tc>
          <w:tcPr>
            <w:tcW w:w="934" w:type="dxa"/>
            <w:tcBorders>
              <w:top w:val="nil"/>
              <w:left w:val="nil"/>
              <w:bottom w:val="nil"/>
              <w:right w:val="nil"/>
            </w:tcBorders>
            <w:shd w:val="clear" w:color="auto" w:fill="auto"/>
            <w:noWrap/>
            <w:vAlign w:val="center"/>
            <w:hideMark/>
          </w:tcPr>
          <w:p w14:paraId="36C4114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AD86B3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14F8FBA3"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E42B1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15549F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3002C52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7551FC6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654DAF3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7047FE7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r w:rsidR="00654991" w:rsidRPr="00654991" w14:paraId="7F63C02E"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A53E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8D103B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588F5B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2479D6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106EB1D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1AA5AA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36757F29"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0A1E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EE0877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-0.09%</w:t>
            </w:r>
          </w:p>
        </w:tc>
        <w:tc>
          <w:tcPr>
            <w:tcW w:w="1144" w:type="dxa"/>
            <w:tcBorders>
              <w:top w:val="single" w:sz="8" w:space="0" w:color="auto"/>
              <w:left w:val="nil"/>
              <w:bottom w:val="nil"/>
              <w:right w:val="nil"/>
            </w:tcBorders>
            <w:shd w:val="clear" w:color="auto" w:fill="auto"/>
            <w:noWrap/>
            <w:vAlign w:val="center"/>
            <w:hideMark/>
          </w:tcPr>
          <w:p w14:paraId="16B9CAE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0AAD91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-0.14%</w:t>
            </w:r>
          </w:p>
        </w:tc>
        <w:tc>
          <w:tcPr>
            <w:tcW w:w="934" w:type="dxa"/>
            <w:tcBorders>
              <w:top w:val="single" w:sz="8" w:space="0" w:color="auto"/>
              <w:left w:val="nil"/>
              <w:bottom w:val="nil"/>
              <w:right w:val="nil"/>
            </w:tcBorders>
            <w:shd w:val="clear" w:color="auto" w:fill="auto"/>
            <w:noWrap/>
            <w:vAlign w:val="center"/>
            <w:hideMark/>
          </w:tcPr>
          <w:p w14:paraId="6558006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c>
          <w:tcPr>
            <w:tcW w:w="934" w:type="dxa"/>
            <w:tcBorders>
              <w:top w:val="single" w:sz="8" w:space="0" w:color="auto"/>
              <w:left w:val="nil"/>
              <w:bottom w:val="nil"/>
              <w:right w:val="single" w:sz="8" w:space="0" w:color="auto"/>
            </w:tcBorders>
            <w:shd w:val="clear" w:color="auto" w:fill="auto"/>
            <w:noWrap/>
            <w:vAlign w:val="center"/>
            <w:hideMark/>
          </w:tcPr>
          <w:p w14:paraId="7C146BB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0615EEAE" w14:textId="77777777" w:rsidTr="0065499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9C118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25A16E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552D7D1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D25187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2328DC7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19F448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bl>
    <w:p w14:paraId="3A30DFCA" w14:textId="3D6D15AC" w:rsidR="00654991" w:rsidRDefault="00886AAD" w:rsidP="00F529F4">
      <w:pPr>
        <w:pStyle w:val="af0"/>
        <w:keepNext/>
        <w:jc w:val="center"/>
      </w:pPr>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3</w:t>
      </w:r>
      <w:r w:rsidR="00D607DC">
        <w:rPr>
          <w:noProof/>
        </w:rPr>
        <w:fldChar w:fldCharType="end"/>
      </w:r>
      <w:r>
        <w:t xml:space="preserve"> Experimental results for LD</w:t>
      </w:r>
      <w:r w:rsidR="00E12119">
        <w:t>B</w:t>
      </w:r>
      <w:r>
        <w:t xml:space="preserve"> condition compared with</w:t>
      </w:r>
      <w:r w:rsidR="006A02F8">
        <w:t xml:space="preserve"> </w:t>
      </w:r>
      <w:r w:rsidR="000B570B">
        <w:t>VTM-1.1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4A2BB99E"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00062B2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B1C6F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Low delay B Main10 </w:t>
            </w:r>
          </w:p>
        </w:tc>
      </w:tr>
      <w:tr w:rsidR="00654991" w:rsidRPr="00654991" w14:paraId="4912C43F"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0A7CC48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8B2B8D" w14:textId="3852A572"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VTM-1.1</w:t>
            </w:r>
          </w:p>
        </w:tc>
      </w:tr>
      <w:tr w:rsidR="00654991" w:rsidRPr="00654991" w14:paraId="44E63B79"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6FFF80D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7FDF39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77F40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D88AA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64BFCA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8D0F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2FEB313A"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4686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5A5E9E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690BC68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03CCAB1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5DCCA76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F4046D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2575C8E6"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C469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3BD553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417A0B2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20A7C4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674DC67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2DC2CE6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16D265BB"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8D3D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1D44A2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182DB2F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-0.47%</w:t>
            </w:r>
          </w:p>
        </w:tc>
        <w:tc>
          <w:tcPr>
            <w:tcW w:w="1144" w:type="dxa"/>
            <w:tcBorders>
              <w:top w:val="nil"/>
              <w:left w:val="nil"/>
              <w:bottom w:val="nil"/>
              <w:right w:val="single" w:sz="4" w:space="0" w:color="auto"/>
            </w:tcBorders>
            <w:shd w:val="clear" w:color="auto" w:fill="auto"/>
            <w:noWrap/>
            <w:vAlign w:val="center"/>
            <w:hideMark/>
          </w:tcPr>
          <w:p w14:paraId="2C370CF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-0.39%</w:t>
            </w:r>
          </w:p>
        </w:tc>
        <w:tc>
          <w:tcPr>
            <w:tcW w:w="934" w:type="dxa"/>
            <w:tcBorders>
              <w:top w:val="nil"/>
              <w:left w:val="nil"/>
              <w:bottom w:val="nil"/>
              <w:right w:val="nil"/>
            </w:tcBorders>
            <w:shd w:val="clear" w:color="auto" w:fill="auto"/>
            <w:noWrap/>
            <w:vAlign w:val="center"/>
            <w:hideMark/>
          </w:tcPr>
          <w:p w14:paraId="56FA114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276136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99%</w:t>
            </w:r>
          </w:p>
        </w:tc>
      </w:tr>
      <w:tr w:rsidR="00654991" w:rsidRPr="00654991" w14:paraId="0DA4ADAD"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5633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E0C1C3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51A3E8D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0.06%</w:t>
            </w:r>
          </w:p>
        </w:tc>
        <w:tc>
          <w:tcPr>
            <w:tcW w:w="1144" w:type="dxa"/>
            <w:tcBorders>
              <w:top w:val="nil"/>
              <w:left w:val="nil"/>
              <w:bottom w:val="nil"/>
              <w:right w:val="single" w:sz="4" w:space="0" w:color="auto"/>
            </w:tcBorders>
            <w:shd w:val="clear" w:color="auto" w:fill="auto"/>
            <w:noWrap/>
            <w:vAlign w:val="center"/>
            <w:hideMark/>
          </w:tcPr>
          <w:p w14:paraId="1827443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356FA9F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7D97D3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0DF92291"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7766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0761BD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-0.16%</w:t>
            </w:r>
          </w:p>
        </w:tc>
        <w:tc>
          <w:tcPr>
            <w:tcW w:w="1144" w:type="dxa"/>
            <w:tcBorders>
              <w:top w:val="nil"/>
              <w:left w:val="nil"/>
              <w:bottom w:val="nil"/>
              <w:right w:val="nil"/>
            </w:tcBorders>
            <w:shd w:val="clear" w:color="auto" w:fill="auto"/>
            <w:noWrap/>
            <w:vAlign w:val="center"/>
            <w:hideMark/>
          </w:tcPr>
          <w:p w14:paraId="1E17F44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-2.08%</w:t>
            </w:r>
          </w:p>
        </w:tc>
        <w:tc>
          <w:tcPr>
            <w:tcW w:w="1144" w:type="dxa"/>
            <w:tcBorders>
              <w:top w:val="nil"/>
              <w:left w:val="nil"/>
              <w:bottom w:val="nil"/>
              <w:right w:val="single" w:sz="4" w:space="0" w:color="auto"/>
            </w:tcBorders>
            <w:shd w:val="clear" w:color="auto" w:fill="auto"/>
            <w:noWrap/>
            <w:vAlign w:val="center"/>
            <w:hideMark/>
          </w:tcPr>
          <w:p w14:paraId="180445D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-1.82%</w:t>
            </w:r>
          </w:p>
        </w:tc>
        <w:tc>
          <w:tcPr>
            <w:tcW w:w="934" w:type="dxa"/>
            <w:tcBorders>
              <w:top w:val="nil"/>
              <w:left w:val="nil"/>
              <w:bottom w:val="nil"/>
              <w:right w:val="nil"/>
            </w:tcBorders>
            <w:shd w:val="clear" w:color="auto" w:fill="auto"/>
            <w:noWrap/>
            <w:vAlign w:val="center"/>
            <w:hideMark/>
          </w:tcPr>
          <w:p w14:paraId="76F72D3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38E87B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4446A71E"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FD92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A2AD47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-0.08%</w:t>
            </w:r>
          </w:p>
        </w:tc>
        <w:tc>
          <w:tcPr>
            <w:tcW w:w="1144" w:type="dxa"/>
            <w:tcBorders>
              <w:top w:val="single" w:sz="8" w:space="0" w:color="auto"/>
              <w:left w:val="nil"/>
              <w:bottom w:val="nil"/>
              <w:right w:val="nil"/>
            </w:tcBorders>
            <w:shd w:val="clear" w:color="auto" w:fill="auto"/>
            <w:noWrap/>
            <w:vAlign w:val="center"/>
            <w:hideMark/>
          </w:tcPr>
          <w:p w14:paraId="382663A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-0.69%</w:t>
            </w:r>
          </w:p>
        </w:tc>
        <w:tc>
          <w:tcPr>
            <w:tcW w:w="1144" w:type="dxa"/>
            <w:tcBorders>
              <w:top w:val="single" w:sz="8" w:space="0" w:color="auto"/>
              <w:left w:val="nil"/>
              <w:bottom w:val="nil"/>
              <w:right w:val="single" w:sz="4" w:space="0" w:color="auto"/>
            </w:tcBorders>
            <w:shd w:val="clear" w:color="auto" w:fill="auto"/>
            <w:noWrap/>
            <w:vAlign w:val="center"/>
            <w:hideMark/>
          </w:tcPr>
          <w:p w14:paraId="33CABA6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-0.58%</w:t>
            </w:r>
          </w:p>
        </w:tc>
        <w:tc>
          <w:tcPr>
            <w:tcW w:w="934" w:type="dxa"/>
            <w:tcBorders>
              <w:top w:val="single" w:sz="8" w:space="0" w:color="auto"/>
              <w:left w:val="nil"/>
              <w:bottom w:val="nil"/>
              <w:right w:val="nil"/>
            </w:tcBorders>
            <w:shd w:val="clear" w:color="auto" w:fill="auto"/>
            <w:noWrap/>
            <w:vAlign w:val="center"/>
            <w:hideMark/>
          </w:tcPr>
          <w:p w14:paraId="035D604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4438E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4085DBC1" w14:textId="77777777" w:rsidTr="0065499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85F72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F67510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199D87A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B69543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-0.22%</w:t>
            </w:r>
          </w:p>
        </w:tc>
        <w:tc>
          <w:tcPr>
            <w:tcW w:w="934" w:type="dxa"/>
            <w:tcBorders>
              <w:top w:val="single" w:sz="8" w:space="0" w:color="auto"/>
              <w:left w:val="nil"/>
              <w:bottom w:val="single" w:sz="8" w:space="0" w:color="auto"/>
              <w:right w:val="nil"/>
            </w:tcBorders>
            <w:shd w:val="clear" w:color="auto" w:fill="auto"/>
            <w:noWrap/>
            <w:vAlign w:val="center"/>
            <w:hideMark/>
          </w:tcPr>
          <w:p w14:paraId="22D1110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9864EB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bl>
    <w:p w14:paraId="28BE8840" w14:textId="1CE54872" w:rsidR="00654991" w:rsidRDefault="00886AAD" w:rsidP="006A02F8">
      <w:pPr>
        <w:pStyle w:val="af0"/>
        <w:keepNext/>
        <w:jc w:val="center"/>
      </w:pPr>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4</w:t>
      </w:r>
      <w:r w:rsidR="00D607DC">
        <w:rPr>
          <w:noProof/>
        </w:rPr>
        <w:fldChar w:fldCharType="end"/>
      </w:r>
      <w:r>
        <w:t xml:space="preserve"> Experimental results for AI condition compared with</w:t>
      </w:r>
      <w:r w:rsidR="006A02F8">
        <w:t xml:space="preserve"> </w:t>
      </w:r>
      <w:r w:rsidR="000B570B">
        <w:t>BMS-1.1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31C8BFA8"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307DC40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D65D5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All Intra Main10 </w:t>
            </w:r>
          </w:p>
        </w:tc>
      </w:tr>
      <w:tr w:rsidR="00654991" w:rsidRPr="00654991" w14:paraId="19AD62BE"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7D6D681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3E64C9" w14:textId="71A5548D"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BMS-1.1</w:t>
            </w:r>
          </w:p>
        </w:tc>
      </w:tr>
      <w:tr w:rsidR="00654991" w:rsidRPr="00654991" w14:paraId="37C09D00"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2BB1BFD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D1919A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6FB171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B23A0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569FD5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2976D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31073F9F"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3D7B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lastRenderedPageBreak/>
              <w:t>Class A1</w:t>
            </w:r>
          </w:p>
        </w:tc>
        <w:tc>
          <w:tcPr>
            <w:tcW w:w="1144" w:type="dxa"/>
            <w:tcBorders>
              <w:top w:val="nil"/>
              <w:left w:val="nil"/>
              <w:bottom w:val="nil"/>
              <w:right w:val="nil"/>
            </w:tcBorders>
            <w:shd w:val="clear" w:color="auto" w:fill="auto"/>
            <w:noWrap/>
            <w:vAlign w:val="center"/>
            <w:hideMark/>
          </w:tcPr>
          <w:p w14:paraId="7288B6E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-0.12%</w:t>
            </w:r>
          </w:p>
        </w:tc>
        <w:tc>
          <w:tcPr>
            <w:tcW w:w="1144" w:type="dxa"/>
            <w:tcBorders>
              <w:top w:val="nil"/>
              <w:left w:val="nil"/>
              <w:bottom w:val="nil"/>
              <w:right w:val="nil"/>
            </w:tcBorders>
            <w:shd w:val="clear" w:color="auto" w:fill="auto"/>
            <w:noWrap/>
            <w:vAlign w:val="center"/>
            <w:hideMark/>
          </w:tcPr>
          <w:p w14:paraId="01DE2B0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-0.49%</w:t>
            </w:r>
          </w:p>
        </w:tc>
        <w:tc>
          <w:tcPr>
            <w:tcW w:w="1144" w:type="dxa"/>
            <w:tcBorders>
              <w:top w:val="nil"/>
              <w:left w:val="nil"/>
              <w:bottom w:val="nil"/>
              <w:right w:val="single" w:sz="4" w:space="0" w:color="auto"/>
            </w:tcBorders>
            <w:shd w:val="clear" w:color="auto" w:fill="auto"/>
            <w:noWrap/>
            <w:vAlign w:val="center"/>
            <w:hideMark/>
          </w:tcPr>
          <w:p w14:paraId="4325039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-0.35%</w:t>
            </w:r>
          </w:p>
        </w:tc>
        <w:tc>
          <w:tcPr>
            <w:tcW w:w="934" w:type="dxa"/>
            <w:tcBorders>
              <w:top w:val="nil"/>
              <w:left w:val="nil"/>
              <w:bottom w:val="nil"/>
              <w:right w:val="nil"/>
            </w:tcBorders>
            <w:shd w:val="clear" w:color="auto" w:fill="auto"/>
            <w:noWrap/>
            <w:vAlign w:val="center"/>
            <w:hideMark/>
          </w:tcPr>
          <w:p w14:paraId="7E08324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B7D4D3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4B7542B2"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0830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04FED0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5544E9A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4FC489C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41E6768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415DEDB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6FC4EFCE"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8C8FD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777EC0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7EA67AD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-0.07%</w:t>
            </w:r>
          </w:p>
        </w:tc>
        <w:tc>
          <w:tcPr>
            <w:tcW w:w="1144" w:type="dxa"/>
            <w:tcBorders>
              <w:top w:val="nil"/>
              <w:left w:val="nil"/>
              <w:bottom w:val="nil"/>
              <w:right w:val="single" w:sz="4" w:space="0" w:color="auto"/>
            </w:tcBorders>
            <w:shd w:val="clear" w:color="auto" w:fill="auto"/>
            <w:noWrap/>
            <w:vAlign w:val="center"/>
            <w:hideMark/>
          </w:tcPr>
          <w:p w14:paraId="53C29F8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6C6FFFB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FB14C3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r w:rsidR="00654991" w:rsidRPr="00654991" w14:paraId="25305A2E"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30A34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1F4B4E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53CDFC1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204C819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3213DD5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F1F0C8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2531823F"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066F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97AB37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-0.12%</w:t>
            </w:r>
          </w:p>
        </w:tc>
        <w:tc>
          <w:tcPr>
            <w:tcW w:w="1144" w:type="dxa"/>
            <w:tcBorders>
              <w:top w:val="nil"/>
              <w:left w:val="nil"/>
              <w:bottom w:val="nil"/>
              <w:right w:val="nil"/>
            </w:tcBorders>
            <w:shd w:val="clear" w:color="auto" w:fill="auto"/>
            <w:noWrap/>
            <w:vAlign w:val="center"/>
            <w:hideMark/>
          </w:tcPr>
          <w:p w14:paraId="2343129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-0.38%</w:t>
            </w:r>
          </w:p>
        </w:tc>
        <w:tc>
          <w:tcPr>
            <w:tcW w:w="1144" w:type="dxa"/>
            <w:tcBorders>
              <w:top w:val="nil"/>
              <w:left w:val="nil"/>
              <w:bottom w:val="nil"/>
              <w:right w:val="single" w:sz="4" w:space="0" w:color="auto"/>
            </w:tcBorders>
            <w:shd w:val="clear" w:color="auto" w:fill="auto"/>
            <w:noWrap/>
            <w:vAlign w:val="center"/>
            <w:hideMark/>
          </w:tcPr>
          <w:p w14:paraId="5F2C7C6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-0.40%</w:t>
            </w:r>
          </w:p>
        </w:tc>
        <w:tc>
          <w:tcPr>
            <w:tcW w:w="934" w:type="dxa"/>
            <w:tcBorders>
              <w:top w:val="nil"/>
              <w:left w:val="nil"/>
              <w:bottom w:val="nil"/>
              <w:right w:val="nil"/>
            </w:tcBorders>
            <w:shd w:val="clear" w:color="auto" w:fill="auto"/>
            <w:noWrap/>
            <w:vAlign w:val="center"/>
            <w:hideMark/>
          </w:tcPr>
          <w:p w14:paraId="48AD3D9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9203F8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2952E73F"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5E75D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DDA9EF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4711C4B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0FB5AAD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-0.14%</w:t>
            </w:r>
          </w:p>
        </w:tc>
        <w:tc>
          <w:tcPr>
            <w:tcW w:w="934" w:type="dxa"/>
            <w:tcBorders>
              <w:top w:val="single" w:sz="8" w:space="0" w:color="auto"/>
              <w:left w:val="nil"/>
              <w:bottom w:val="nil"/>
              <w:right w:val="nil"/>
            </w:tcBorders>
            <w:shd w:val="clear" w:color="auto" w:fill="auto"/>
            <w:noWrap/>
            <w:vAlign w:val="center"/>
            <w:hideMark/>
          </w:tcPr>
          <w:p w14:paraId="47675FE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3D624E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r w:rsidR="00654991" w:rsidRPr="00654991" w14:paraId="38DBF42B" w14:textId="77777777" w:rsidTr="0065499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C7E253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E678EB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25DA0E1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95C6B5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934" w:type="dxa"/>
            <w:tcBorders>
              <w:top w:val="single" w:sz="8" w:space="0" w:color="auto"/>
              <w:left w:val="nil"/>
              <w:bottom w:val="single" w:sz="8" w:space="0" w:color="auto"/>
              <w:right w:val="nil"/>
            </w:tcBorders>
            <w:shd w:val="clear" w:color="auto" w:fill="auto"/>
            <w:noWrap/>
            <w:vAlign w:val="center"/>
            <w:hideMark/>
          </w:tcPr>
          <w:p w14:paraId="298FC02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ACB6B3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bl>
    <w:p w14:paraId="30368407" w14:textId="2318F28A" w:rsidR="00654991" w:rsidRDefault="00886AAD" w:rsidP="006A02F8">
      <w:pPr>
        <w:pStyle w:val="af0"/>
        <w:keepNext/>
        <w:jc w:val="center"/>
      </w:pPr>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5</w:t>
      </w:r>
      <w:r w:rsidR="00D607DC">
        <w:rPr>
          <w:noProof/>
        </w:rPr>
        <w:fldChar w:fldCharType="end"/>
      </w:r>
      <w:r>
        <w:t xml:space="preserve"> Experimental results for RA condition compared with</w:t>
      </w:r>
      <w:r w:rsidR="006A02F8">
        <w:t xml:space="preserve"> </w:t>
      </w:r>
      <w:r w:rsidR="000B570B">
        <w:t>BMS-1.1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3D22D231"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3673D76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1AB87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Random Access Main 10</w:t>
            </w:r>
          </w:p>
        </w:tc>
      </w:tr>
      <w:tr w:rsidR="00654991" w:rsidRPr="00654991" w14:paraId="5B9EA58C"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7BE6876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E55FF2" w14:textId="161AC34C"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BMS-1.1</w:t>
            </w:r>
          </w:p>
        </w:tc>
      </w:tr>
      <w:tr w:rsidR="00654991" w:rsidRPr="00654991" w14:paraId="659DDEA1"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7041D58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8A8BA6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C04346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5BEAB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949A79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AEE54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02CA83BC"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2B58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FAB039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-0.29%</w:t>
            </w:r>
          </w:p>
        </w:tc>
        <w:tc>
          <w:tcPr>
            <w:tcW w:w="1144" w:type="dxa"/>
            <w:tcBorders>
              <w:top w:val="nil"/>
              <w:left w:val="nil"/>
              <w:bottom w:val="nil"/>
              <w:right w:val="nil"/>
            </w:tcBorders>
            <w:shd w:val="clear" w:color="auto" w:fill="auto"/>
            <w:noWrap/>
            <w:vAlign w:val="center"/>
            <w:hideMark/>
          </w:tcPr>
          <w:p w14:paraId="0EB581F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-0.49%</w:t>
            </w:r>
          </w:p>
        </w:tc>
        <w:tc>
          <w:tcPr>
            <w:tcW w:w="1144" w:type="dxa"/>
            <w:tcBorders>
              <w:top w:val="nil"/>
              <w:left w:val="nil"/>
              <w:bottom w:val="nil"/>
              <w:right w:val="single" w:sz="4" w:space="0" w:color="auto"/>
            </w:tcBorders>
            <w:shd w:val="clear" w:color="auto" w:fill="auto"/>
            <w:noWrap/>
            <w:vAlign w:val="center"/>
            <w:hideMark/>
          </w:tcPr>
          <w:p w14:paraId="6447869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-0.54%</w:t>
            </w:r>
          </w:p>
        </w:tc>
        <w:tc>
          <w:tcPr>
            <w:tcW w:w="934" w:type="dxa"/>
            <w:tcBorders>
              <w:top w:val="nil"/>
              <w:left w:val="nil"/>
              <w:bottom w:val="nil"/>
              <w:right w:val="nil"/>
            </w:tcBorders>
            <w:shd w:val="clear" w:color="auto" w:fill="auto"/>
            <w:noWrap/>
            <w:vAlign w:val="center"/>
            <w:hideMark/>
          </w:tcPr>
          <w:p w14:paraId="27025E7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98%</w:t>
            </w:r>
          </w:p>
        </w:tc>
        <w:tc>
          <w:tcPr>
            <w:tcW w:w="934" w:type="dxa"/>
            <w:tcBorders>
              <w:top w:val="nil"/>
              <w:left w:val="nil"/>
              <w:bottom w:val="nil"/>
              <w:right w:val="single" w:sz="8" w:space="0" w:color="auto"/>
            </w:tcBorders>
            <w:shd w:val="clear" w:color="auto" w:fill="auto"/>
            <w:noWrap/>
            <w:vAlign w:val="center"/>
            <w:hideMark/>
          </w:tcPr>
          <w:p w14:paraId="20EEC36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6D1F0324"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C83D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CC9851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5A040C5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6859393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41F40EB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4AE5CE0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5A90483A"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C8794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AE1AD1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3EB99DA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71E1CAE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-0.18%</w:t>
            </w:r>
          </w:p>
        </w:tc>
        <w:tc>
          <w:tcPr>
            <w:tcW w:w="934" w:type="dxa"/>
            <w:tcBorders>
              <w:top w:val="nil"/>
              <w:left w:val="nil"/>
              <w:bottom w:val="nil"/>
              <w:right w:val="nil"/>
            </w:tcBorders>
            <w:shd w:val="clear" w:color="auto" w:fill="auto"/>
            <w:noWrap/>
            <w:vAlign w:val="center"/>
            <w:hideMark/>
          </w:tcPr>
          <w:p w14:paraId="7E3326A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0B5F1AB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22033CD2"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FB4E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D3D02D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28A235F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71FC179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6F211EA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4A17B4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r w:rsidR="00654991" w:rsidRPr="00654991" w14:paraId="3DD39374" w14:textId="77777777" w:rsidTr="006549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0F89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48D8A7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250556A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8D9848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2BBE1CA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375E75A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1A40438F" w14:textId="77777777" w:rsidTr="006549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CCAD8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F2A969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-0.07%</w:t>
            </w:r>
          </w:p>
        </w:tc>
        <w:tc>
          <w:tcPr>
            <w:tcW w:w="1144" w:type="dxa"/>
            <w:tcBorders>
              <w:top w:val="single" w:sz="8" w:space="0" w:color="auto"/>
              <w:left w:val="nil"/>
              <w:bottom w:val="nil"/>
              <w:right w:val="nil"/>
            </w:tcBorders>
            <w:shd w:val="clear" w:color="auto" w:fill="auto"/>
            <w:noWrap/>
            <w:vAlign w:val="center"/>
            <w:hideMark/>
          </w:tcPr>
          <w:p w14:paraId="7FE1259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B6C8EF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-0.17%</w:t>
            </w:r>
          </w:p>
        </w:tc>
        <w:tc>
          <w:tcPr>
            <w:tcW w:w="934" w:type="dxa"/>
            <w:tcBorders>
              <w:top w:val="single" w:sz="8" w:space="0" w:color="auto"/>
              <w:left w:val="nil"/>
              <w:bottom w:val="nil"/>
              <w:right w:val="nil"/>
            </w:tcBorders>
            <w:shd w:val="clear" w:color="auto" w:fill="auto"/>
            <w:noWrap/>
            <w:vAlign w:val="center"/>
            <w:hideMark/>
          </w:tcPr>
          <w:p w14:paraId="0EB563B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BE153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0300D7C3" w14:textId="77777777" w:rsidTr="0065499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6C8C5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5515CD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6D649A5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78313A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-0.02%</w:t>
            </w:r>
          </w:p>
        </w:tc>
        <w:tc>
          <w:tcPr>
            <w:tcW w:w="934" w:type="dxa"/>
            <w:tcBorders>
              <w:top w:val="single" w:sz="8" w:space="0" w:color="auto"/>
              <w:left w:val="nil"/>
              <w:bottom w:val="single" w:sz="8" w:space="0" w:color="auto"/>
              <w:right w:val="nil"/>
            </w:tcBorders>
            <w:shd w:val="clear" w:color="auto" w:fill="auto"/>
            <w:noWrap/>
            <w:vAlign w:val="center"/>
            <w:hideMark/>
          </w:tcPr>
          <w:p w14:paraId="0A9642F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194C2C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bl>
    <w:p w14:paraId="781D9D59" w14:textId="0F1D69A8" w:rsidR="00654991" w:rsidRDefault="00886AAD" w:rsidP="006A02F8">
      <w:pPr>
        <w:pStyle w:val="af0"/>
        <w:keepNext/>
        <w:jc w:val="center"/>
      </w:pPr>
      <w:bookmarkStart w:id="2" w:name="_Ref516662442"/>
      <w:r>
        <w:t xml:space="preserve">Table </w:t>
      </w:r>
      <w:r w:rsidR="00D607DC">
        <w:rPr>
          <w:noProof/>
        </w:rPr>
        <w:fldChar w:fldCharType="begin"/>
      </w:r>
      <w:r w:rsidR="00D607DC">
        <w:rPr>
          <w:noProof/>
        </w:rPr>
        <w:instrText xml:space="preserve"> SEQ Table \* ARABIC </w:instrText>
      </w:r>
      <w:r w:rsidR="00D607DC">
        <w:rPr>
          <w:noProof/>
        </w:rPr>
        <w:fldChar w:fldCharType="separate"/>
      </w:r>
      <w:r w:rsidR="00611CB5">
        <w:rPr>
          <w:noProof/>
        </w:rPr>
        <w:t>6</w:t>
      </w:r>
      <w:r w:rsidR="00D607DC">
        <w:rPr>
          <w:noProof/>
        </w:rPr>
        <w:fldChar w:fldCharType="end"/>
      </w:r>
      <w:bookmarkEnd w:id="2"/>
      <w:r>
        <w:t xml:space="preserve"> Experimental results for LDB condition compared with</w:t>
      </w:r>
      <w:r w:rsidR="006A02F8">
        <w:t xml:space="preserve"> </w:t>
      </w:r>
      <w:r w:rsidR="000B570B">
        <w:t>BMS-1.1</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54991" w:rsidRPr="00654991" w14:paraId="23B07625"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232A459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BD494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Low delay B Main10 </w:t>
            </w:r>
          </w:p>
        </w:tc>
      </w:tr>
      <w:tr w:rsidR="00654991" w:rsidRPr="00654991" w14:paraId="6E476C93"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43B1250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5A713" w14:textId="1DEBACC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sidR="000B570B">
              <w:rPr>
                <w:rFonts w:ascii="Arial" w:eastAsia="ＭＳ Ｐゴシック" w:hAnsi="Arial" w:cs="Arial"/>
                <w:b/>
                <w:bCs/>
                <w:color w:val="000000"/>
                <w:sz w:val="18"/>
                <w:szCs w:val="18"/>
                <w:lang w:eastAsia="ja-JP"/>
              </w:rPr>
              <w:t>BMS-1.1</w:t>
            </w:r>
          </w:p>
        </w:tc>
      </w:tr>
      <w:tr w:rsidR="00654991" w:rsidRPr="00654991" w14:paraId="0A5341D5" w14:textId="77777777" w:rsidTr="00654991">
        <w:trPr>
          <w:trHeight w:val="255"/>
          <w:jc w:val="center"/>
        </w:trPr>
        <w:tc>
          <w:tcPr>
            <w:tcW w:w="1640" w:type="dxa"/>
            <w:tcBorders>
              <w:top w:val="nil"/>
              <w:left w:val="nil"/>
              <w:bottom w:val="nil"/>
              <w:right w:val="nil"/>
            </w:tcBorders>
            <w:shd w:val="clear" w:color="auto" w:fill="auto"/>
            <w:noWrap/>
            <w:vAlign w:val="center"/>
            <w:hideMark/>
          </w:tcPr>
          <w:p w14:paraId="451D3A2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D4D335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B7D23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0895F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C6E2CF3"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9BF48A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654991" w:rsidRPr="00654991" w14:paraId="3337BC3F" w14:textId="77777777" w:rsidTr="006549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1131F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29B6A34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5EA3A14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single" w:sz="4" w:space="0" w:color="auto"/>
            </w:tcBorders>
            <w:shd w:val="clear" w:color="auto" w:fill="auto"/>
            <w:noWrap/>
            <w:vAlign w:val="center"/>
            <w:hideMark/>
          </w:tcPr>
          <w:p w14:paraId="466E241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0A6C3CC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7564B31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26A108A3" w14:textId="77777777" w:rsidTr="00654991">
        <w:trPr>
          <w:trHeight w:val="255"/>
          <w:jc w:val="center"/>
        </w:trPr>
        <w:tc>
          <w:tcPr>
            <w:tcW w:w="1640" w:type="dxa"/>
            <w:tcBorders>
              <w:top w:val="nil"/>
              <w:left w:val="single" w:sz="8" w:space="0" w:color="auto"/>
              <w:bottom w:val="nil"/>
              <w:right w:val="nil"/>
            </w:tcBorders>
            <w:shd w:val="clear" w:color="auto" w:fill="auto"/>
            <w:noWrap/>
            <w:vAlign w:val="center"/>
            <w:hideMark/>
          </w:tcPr>
          <w:p w14:paraId="7C3D819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5EA193B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1144" w:type="dxa"/>
            <w:tcBorders>
              <w:top w:val="nil"/>
              <w:left w:val="nil"/>
              <w:bottom w:val="nil"/>
              <w:right w:val="nil"/>
            </w:tcBorders>
            <w:shd w:val="clear" w:color="auto" w:fill="auto"/>
            <w:noWrap/>
            <w:vAlign w:val="center"/>
            <w:hideMark/>
          </w:tcPr>
          <w:p w14:paraId="77AC91B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260240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nil"/>
            </w:tcBorders>
            <w:shd w:val="clear" w:color="auto" w:fill="auto"/>
            <w:noWrap/>
            <w:vAlign w:val="center"/>
            <w:hideMark/>
          </w:tcPr>
          <w:p w14:paraId="2D53F4A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c>
          <w:tcPr>
            <w:tcW w:w="934" w:type="dxa"/>
            <w:tcBorders>
              <w:top w:val="nil"/>
              <w:left w:val="nil"/>
              <w:bottom w:val="nil"/>
              <w:right w:val="single" w:sz="8" w:space="0" w:color="auto"/>
            </w:tcBorders>
            <w:shd w:val="clear" w:color="auto" w:fill="auto"/>
            <w:noWrap/>
            <w:vAlign w:val="center"/>
            <w:hideMark/>
          </w:tcPr>
          <w:p w14:paraId="08DD235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 xml:space="preserve">　</w:t>
            </w:r>
          </w:p>
        </w:tc>
      </w:tr>
      <w:tr w:rsidR="00654991" w:rsidRPr="00654991" w14:paraId="49B28A66" w14:textId="77777777" w:rsidTr="00654991">
        <w:trPr>
          <w:trHeight w:val="255"/>
          <w:jc w:val="center"/>
        </w:trPr>
        <w:tc>
          <w:tcPr>
            <w:tcW w:w="1640" w:type="dxa"/>
            <w:tcBorders>
              <w:top w:val="nil"/>
              <w:left w:val="single" w:sz="8" w:space="0" w:color="auto"/>
              <w:bottom w:val="nil"/>
              <w:right w:val="nil"/>
            </w:tcBorders>
            <w:shd w:val="clear" w:color="auto" w:fill="auto"/>
            <w:noWrap/>
            <w:vAlign w:val="center"/>
            <w:hideMark/>
          </w:tcPr>
          <w:p w14:paraId="0AD514C2"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2B8A0B27"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-0.16%</w:t>
            </w:r>
          </w:p>
        </w:tc>
        <w:tc>
          <w:tcPr>
            <w:tcW w:w="1144" w:type="dxa"/>
            <w:tcBorders>
              <w:top w:val="nil"/>
              <w:left w:val="nil"/>
              <w:bottom w:val="nil"/>
              <w:right w:val="nil"/>
            </w:tcBorders>
            <w:shd w:val="clear" w:color="auto" w:fill="auto"/>
            <w:noWrap/>
            <w:vAlign w:val="center"/>
            <w:hideMark/>
          </w:tcPr>
          <w:p w14:paraId="69DAA53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-0.67%</w:t>
            </w:r>
          </w:p>
        </w:tc>
        <w:tc>
          <w:tcPr>
            <w:tcW w:w="1144" w:type="dxa"/>
            <w:tcBorders>
              <w:top w:val="nil"/>
              <w:left w:val="nil"/>
              <w:bottom w:val="nil"/>
              <w:right w:val="single" w:sz="4" w:space="0" w:color="auto"/>
            </w:tcBorders>
            <w:shd w:val="clear" w:color="auto" w:fill="auto"/>
            <w:noWrap/>
            <w:vAlign w:val="center"/>
            <w:hideMark/>
          </w:tcPr>
          <w:p w14:paraId="04021FB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-0.70%</w:t>
            </w:r>
          </w:p>
        </w:tc>
        <w:tc>
          <w:tcPr>
            <w:tcW w:w="934" w:type="dxa"/>
            <w:tcBorders>
              <w:top w:val="nil"/>
              <w:left w:val="nil"/>
              <w:bottom w:val="nil"/>
              <w:right w:val="nil"/>
            </w:tcBorders>
            <w:shd w:val="clear" w:color="auto" w:fill="auto"/>
            <w:noWrap/>
            <w:vAlign w:val="center"/>
            <w:hideMark/>
          </w:tcPr>
          <w:p w14:paraId="6087109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9510C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r w:rsidR="00654991" w:rsidRPr="00654991" w14:paraId="47AB4FD4" w14:textId="77777777" w:rsidTr="00654991">
        <w:trPr>
          <w:trHeight w:val="255"/>
          <w:jc w:val="center"/>
        </w:trPr>
        <w:tc>
          <w:tcPr>
            <w:tcW w:w="1640" w:type="dxa"/>
            <w:tcBorders>
              <w:top w:val="nil"/>
              <w:left w:val="single" w:sz="8" w:space="0" w:color="auto"/>
              <w:bottom w:val="nil"/>
              <w:right w:val="nil"/>
            </w:tcBorders>
            <w:shd w:val="clear" w:color="auto" w:fill="auto"/>
            <w:noWrap/>
            <w:vAlign w:val="center"/>
            <w:hideMark/>
          </w:tcPr>
          <w:p w14:paraId="6174438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4450193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-0.07%</w:t>
            </w:r>
          </w:p>
        </w:tc>
        <w:tc>
          <w:tcPr>
            <w:tcW w:w="1144" w:type="dxa"/>
            <w:tcBorders>
              <w:top w:val="nil"/>
              <w:left w:val="nil"/>
              <w:bottom w:val="nil"/>
              <w:right w:val="nil"/>
            </w:tcBorders>
            <w:shd w:val="clear" w:color="auto" w:fill="auto"/>
            <w:noWrap/>
            <w:vAlign w:val="center"/>
            <w:hideMark/>
          </w:tcPr>
          <w:p w14:paraId="4FE343A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0.10%</w:t>
            </w:r>
          </w:p>
        </w:tc>
        <w:tc>
          <w:tcPr>
            <w:tcW w:w="1144" w:type="dxa"/>
            <w:tcBorders>
              <w:top w:val="nil"/>
              <w:left w:val="nil"/>
              <w:bottom w:val="nil"/>
              <w:right w:val="single" w:sz="4" w:space="0" w:color="auto"/>
            </w:tcBorders>
            <w:shd w:val="clear" w:color="auto" w:fill="auto"/>
            <w:noWrap/>
            <w:vAlign w:val="center"/>
            <w:hideMark/>
          </w:tcPr>
          <w:p w14:paraId="5CA6D86C"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-0.13%</w:t>
            </w:r>
          </w:p>
        </w:tc>
        <w:tc>
          <w:tcPr>
            <w:tcW w:w="934" w:type="dxa"/>
            <w:tcBorders>
              <w:top w:val="nil"/>
              <w:left w:val="nil"/>
              <w:bottom w:val="nil"/>
              <w:right w:val="nil"/>
            </w:tcBorders>
            <w:shd w:val="clear" w:color="auto" w:fill="auto"/>
            <w:noWrap/>
            <w:vAlign w:val="center"/>
            <w:hideMark/>
          </w:tcPr>
          <w:p w14:paraId="07C98C0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5A0D34B1"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2891405D" w14:textId="77777777" w:rsidTr="00654991">
        <w:trPr>
          <w:trHeight w:val="255"/>
          <w:jc w:val="center"/>
        </w:trPr>
        <w:tc>
          <w:tcPr>
            <w:tcW w:w="1640" w:type="dxa"/>
            <w:tcBorders>
              <w:top w:val="nil"/>
              <w:left w:val="single" w:sz="8" w:space="0" w:color="auto"/>
              <w:bottom w:val="nil"/>
              <w:right w:val="nil"/>
            </w:tcBorders>
            <w:shd w:val="clear" w:color="auto" w:fill="auto"/>
            <w:noWrap/>
            <w:vAlign w:val="center"/>
            <w:hideMark/>
          </w:tcPr>
          <w:p w14:paraId="12225694"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4A602815"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-0.27%</w:t>
            </w:r>
          </w:p>
        </w:tc>
        <w:tc>
          <w:tcPr>
            <w:tcW w:w="1144" w:type="dxa"/>
            <w:tcBorders>
              <w:top w:val="nil"/>
              <w:left w:val="nil"/>
              <w:bottom w:val="nil"/>
              <w:right w:val="nil"/>
            </w:tcBorders>
            <w:shd w:val="clear" w:color="auto" w:fill="auto"/>
            <w:noWrap/>
            <w:vAlign w:val="center"/>
            <w:hideMark/>
          </w:tcPr>
          <w:p w14:paraId="65EE8FE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-0.93%</w:t>
            </w:r>
          </w:p>
        </w:tc>
        <w:tc>
          <w:tcPr>
            <w:tcW w:w="1144" w:type="dxa"/>
            <w:tcBorders>
              <w:top w:val="nil"/>
              <w:left w:val="nil"/>
              <w:bottom w:val="nil"/>
              <w:right w:val="single" w:sz="4" w:space="0" w:color="auto"/>
            </w:tcBorders>
            <w:shd w:val="clear" w:color="auto" w:fill="auto"/>
            <w:noWrap/>
            <w:vAlign w:val="center"/>
            <w:hideMark/>
          </w:tcPr>
          <w:p w14:paraId="0C14A9A8"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-1.44%</w:t>
            </w:r>
          </w:p>
        </w:tc>
        <w:tc>
          <w:tcPr>
            <w:tcW w:w="934" w:type="dxa"/>
            <w:tcBorders>
              <w:top w:val="nil"/>
              <w:left w:val="nil"/>
              <w:bottom w:val="nil"/>
              <w:right w:val="nil"/>
            </w:tcBorders>
            <w:shd w:val="clear" w:color="auto" w:fill="auto"/>
            <w:noWrap/>
            <w:vAlign w:val="center"/>
            <w:hideMark/>
          </w:tcPr>
          <w:p w14:paraId="0FBD3FBE"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6A4307D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05C7F48D" w14:textId="77777777" w:rsidTr="006549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5F078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43B0946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-0.16%</w:t>
            </w:r>
          </w:p>
        </w:tc>
        <w:tc>
          <w:tcPr>
            <w:tcW w:w="1144" w:type="dxa"/>
            <w:tcBorders>
              <w:top w:val="single" w:sz="8" w:space="0" w:color="auto"/>
              <w:left w:val="nil"/>
              <w:bottom w:val="nil"/>
              <w:right w:val="nil"/>
            </w:tcBorders>
            <w:shd w:val="clear" w:color="auto" w:fill="auto"/>
            <w:noWrap/>
            <w:vAlign w:val="center"/>
            <w:hideMark/>
          </w:tcPr>
          <w:p w14:paraId="683AA68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2D14A60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-0.70%</w:t>
            </w:r>
          </w:p>
        </w:tc>
        <w:tc>
          <w:tcPr>
            <w:tcW w:w="934" w:type="dxa"/>
            <w:tcBorders>
              <w:top w:val="single" w:sz="8" w:space="0" w:color="auto"/>
              <w:left w:val="nil"/>
              <w:bottom w:val="nil"/>
              <w:right w:val="nil"/>
            </w:tcBorders>
            <w:shd w:val="clear" w:color="auto" w:fill="auto"/>
            <w:noWrap/>
            <w:vAlign w:val="center"/>
            <w:hideMark/>
          </w:tcPr>
          <w:p w14:paraId="0C32FBF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AFA0CC0"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r>
      <w:tr w:rsidR="00654991" w:rsidRPr="00654991" w14:paraId="630054E9" w14:textId="77777777" w:rsidTr="0065499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2FD6DAF"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F65AFB6"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6B12AA7D"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623614A"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0.39%</w:t>
            </w:r>
          </w:p>
        </w:tc>
        <w:tc>
          <w:tcPr>
            <w:tcW w:w="934" w:type="dxa"/>
            <w:tcBorders>
              <w:top w:val="single" w:sz="8" w:space="0" w:color="auto"/>
              <w:left w:val="nil"/>
              <w:bottom w:val="single" w:sz="8" w:space="0" w:color="auto"/>
              <w:right w:val="nil"/>
            </w:tcBorders>
            <w:shd w:val="clear" w:color="auto" w:fill="auto"/>
            <w:noWrap/>
            <w:vAlign w:val="center"/>
            <w:hideMark/>
          </w:tcPr>
          <w:p w14:paraId="565832AB"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09C9B59" w14:textId="77777777" w:rsidR="00654991" w:rsidRPr="00654991" w:rsidRDefault="00654991" w:rsidP="006549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101%</w:t>
            </w:r>
          </w:p>
        </w:tc>
      </w:tr>
    </w:tbl>
    <w:p w14:paraId="54725E8B" w14:textId="75B9242A" w:rsidR="00E85DF7" w:rsidRPr="00666E9A" w:rsidRDefault="00E85DF7" w:rsidP="00E85DF7">
      <w:pPr>
        <w:pStyle w:val="3"/>
        <w:rPr>
          <w:lang w:eastAsia="zh-CN"/>
        </w:rPr>
      </w:pPr>
      <w:r>
        <w:rPr>
          <w:lang w:eastAsia="ja-JP"/>
        </w:rPr>
        <w:t>Objective evaluation at low QPs conditions</w:t>
      </w:r>
    </w:p>
    <w:p w14:paraId="28B17FD2" w14:textId="0C7C121C" w:rsidR="00FE69E9" w:rsidRDefault="00DB1351" w:rsidP="00FE69E9">
      <w:pPr>
        <w:rPr>
          <w:lang w:eastAsia="zh-CN"/>
        </w:rPr>
      </w:pPr>
      <w:r>
        <w:rPr>
          <w:lang w:eastAsia="zh-CN"/>
        </w:rPr>
        <w:t xml:space="preserve">To verify the effect of the proposed tool for low QP conditions, we conduct additional simulation where QPs are 12, 17, 22 and 27. </w:t>
      </w:r>
      <w:r w:rsidR="00E85DF7">
        <w:rPr>
          <w:lang w:eastAsia="zh-CN"/>
        </w:rPr>
        <w:t xml:space="preserve">From </w:t>
      </w:r>
      <w:r w:rsidR="00E85DF7">
        <w:rPr>
          <w:lang w:eastAsia="zh-CN"/>
        </w:rPr>
        <w:fldChar w:fldCharType="begin"/>
      </w:r>
      <w:r w:rsidR="00E85DF7">
        <w:rPr>
          <w:lang w:eastAsia="zh-CN"/>
        </w:rPr>
        <w:instrText xml:space="preserve"> </w:instrText>
      </w:r>
      <w:r w:rsidR="00E85DF7">
        <w:rPr>
          <w:rFonts w:hint="eastAsia"/>
          <w:lang w:eastAsia="zh-CN"/>
        </w:rPr>
        <w:instrText>REF _Ref516662422 \h</w:instrText>
      </w:r>
      <w:r w:rsidR="00E85DF7">
        <w:rPr>
          <w:lang w:eastAsia="zh-CN"/>
        </w:rPr>
        <w:instrText xml:space="preserve"> </w:instrText>
      </w:r>
      <w:r w:rsidR="00E85DF7">
        <w:rPr>
          <w:lang w:eastAsia="zh-CN"/>
        </w:rPr>
      </w:r>
      <w:r w:rsidR="00E85DF7">
        <w:rPr>
          <w:lang w:eastAsia="zh-CN"/>
        </w:rPr>
        <w:fldChar w:fldCharType="separate"/>
      </w:r>
      <w:r w:rsidR="00E85DF7">
        <w:t xml:space="preserve">Table </w:t>
      </w:r>
      <w:r w:rsidR="00E85DF7">
        <w:rPr>
          <w:noProof/>
        </w:rPr>
        <w:t>1</w:t>
      </w:r>
      <w:r w:rsidR="00E85DF7">
        <w:rPr>
          <w:lang w:eastAsia="zh-CN"/>
        </w:rPr>
        <w:fldChar w:fldCharType="end"/>
      </w:r>
      <w:r w:rsidR="00E85DF7">
        <w:rPr>
          <w:lang w:eastAsia="zh-CN"/>
        </w:rPr>
        <w:t xml:space="preserve"> to </w:t>
      </w:r>
      <w:r w:rsidR="00E85DF7">
        <w:rPr>
          <w:lang w:eastAsia="zh-CN"/>
        </w:rPr>
        <w:fldChar w:fldCharType="begin"/>
      </w:r>
      <w:r w:rsidR="00E85DF7">
        <w:rPr>
          <w:lang w:eastAsia="zh-CN"/>
        </w:rPr>
        <w:instrText xml:space="preserve"> REF _Ref516662442 \h </w:instrText>
      </w:r>
      <w:r w:rsidR="00E85DF7">
        <w:rPr>
          <w:lang w:eastAsia="zh-CN"/>
        </w:rPr>
      </w:r>
      <w:r w:rsidR="00E85DF7">
        <w:rPr>
          <w:lang w:eastAsia="zh-CN"/>
        </w:rPr>
        <w:fldChar w:fldCharType="separate"/>
      </w:r>
      <w:r w:rsidR="00E85DF7">
        <w:t xml:space="preserve">Table </w:t>
      </w:r>
      <w:r w:rsidR="00E85DF7">
        <w:rPr>
          <w:noProof/>
        </w:rPr>
        <w:t>6</w:t>
      </w:r>
      <w:r w:rsidR="00E85DF7">
        <w:rPr>
          <w:lang w:eastAsia="zh-CN"/>
        </w:rPr>
        <w:fldChar w:fldCharType="end"/>
      </w:r>
      <w:r w:rsidR="00E85DF7">
        <w:rPr>
          <w:rFonts w:hint="eastAsia"/>
          <w:lang w:eastAsia="zh-CN"/>
        </w:rPr>
        <w:t xml:space="preserve"> show the experimental results of </w:t>
      </w:r>
      <w:r w:rsidR="00E85DF7">
        <w:rPr>
          <w:lang w:eastAsia="zh-CN"/>
        </w:rPr>
        <w:t>proposed method</w:t>
      </w:r>
      <w:r w:rsidR="00E85DF7">
        <w:rPr>
          <w:rFonts w:hint="eastAsia"/>
          <w:lang w:eastAsia="zh-CN"/>
        </w:rPr>
        <w:t xml:space="preserve">. </w:t>
      </w:r>
      <w:r w:rsidR="00E85DF7">
        <w:rPr>
          <w:lang w:eastAsia="zh-CN"/>
        </w:rPr>
        <w:t>I</w:t>
      </w:r>
      <w:r w:rsidR="00E85DF7">
        <w:rPr>
          <w:rFonts w:hint="eastAsia"/>
          <w:lang w:eastAsia="zh-CN"/>
        </w:rPr>
        <w:t xml:space="preserve">t can be seen that </w:t>
      </w:r>
      <w:r w:rsidR="00E85DF7">
        <w:rPr>
          <w:rFonts w:eastAsia="PMingLiU" w:hint="eastAsia"/>
          <w:lang w:eastAsia="zh-TW"/>
        </w:rPr>
        <w:t>BD-</w:t>
      </w:r>
      <w:r w:rsidR="00E85DF7">
        <w:rPr>
          <w:rFonts w:hint="eastAsia"/>
          <w:lang w:eastAsia="zh-CN"/>
        </w:rPr>
        <w:t xml:space="preserve">rate </w:t>
      </w:r>
      <w:r w:rsidR="00E85DF7">
        <w:rPr>
          <w:lang w:eastAsia="zh-CN"/>
        </w:rPr>
        <w:t xml:space="preserve">for </w:t>
      </w:r>
      <w:proofErr w:type="spellStart"/>
      <w:r w:rsidR="00E85DF7">
        <w:rPr>
          <w:lang w:eastAsia="zh-CN"/>
        </w:rPr>
        <w:t>luma</w:t>
      </w:r>
      <w:proofErr w:type="spellEnd"/>
      <w:r w:rsidR="00E85DF7">
        <w:rPr>
          <w:lang w:eastAsia="zh-CN"/>
        </w:rPr>
        <w:t xml:space="preserve"> </w:t>
      </w:r>
      <w:r w:rsidR="00E12119">
        <w:rPr>
          <w:lang w:eastAsia="zh-CN"/>
        </w:rPr>
        <w:t>are</w:t>
      </w:r>
      <w:r w:rsidR="00E85DF7" w:rsidRPr="00654991">
        <w:rPr>
          <w:szCs w:val="22"/>
          <w:lang w:val="en-CA" w:eastAsia="ja-JP"/>
        </w:rPr>
        <w:t>-0.0</w:t>
      </w:r>
      <w:r w:rsidR="00D607DC">
        <w:rPr>
          <w:szCs w:val="22"/>
          <w:lang w:val="en-CA" w:eastAsia="ja-JP"/>
        </w:rPr>
        <w:t>1</w:t>
      </w:r>
      <w:r w:rsidR="00E85DF7" w:rsidRPr="00654991">
        <w:rPr>
          <w:szCs w:val="22"/>
          <w:lang w:val="en-CA" w:eastAsia="ja-JP"/>
        </w:rPr>
        <w:t>%</w:t>
      </w:r>
      <w:r w:rsidR="00E85DF7">
        <w:rPr>
          <w:szCs w:val="22"/>
          <w:lang w:val="en-CA" w:eastAsia="ja-JP"/>
        </w:rPr>
        <w:t xml:space="preserve">, </w:t>
      </w:r>
      <w:r w:rsidR="00E85DF7" w:rsidRPr="00654991">
        <w:rPr>
          <w:szCs w:val="22"/>
          <w:lang w:val="en-CA" w:eastAsia="ja-JP"/>
        </w:rPr>
        <w:t>-0.0</w:t>
      </w:r>
      <w:r w:rsidR="00D607DC">
        <w:rPr>
          <w:szCs w:val="22"/>
          <w:lang w:val="en-CA" w:eastAsia="ja-JP"/>
        </w:rPr>
        <w:t>1</w:t>
      </w:r>
      <w:r w:rsidR="00E85DF7" w:rsidRPr="00654991">
        <w:rPr>
          <w:szCs w:val="22"/>
          <w:lang w:val="en-CA" w:eastAsia="ja-JP"/>
        </w:rPr>
        <w:t>%</w:t>
      </w:r>
      <w:r w:rsidR="00E85DF7">
        <w:rPr>
          <w:szCs w:val="22"/>
          <w:lang w:val="en-CA" w:eastAsia="ja-JP"/>
        </w:rPr>
        <w:t xml:space="preserve">, and </w:t>
      </w:r>
      <w:r w:rsidR="00E85DF7" w:rsidRPr="00654991">
        <w:rPr>
          <w:szCs w:val="22"/>
          <w:lang w:val="en-CA" w:eastAsia="ja-JP"/>
        </w:rPr>
        <w:t>-0.0</w:t>
      </w:r>
      <w:r w:rsidR="00D607DC">
        <w:rPr>
          <w:szCs w:val="22"/>
          <w:lang w:val="en-CA" w:eastAsia="ja-JP"/>
        </w:rPr>
        <w:t>1</w:t>
      </w:r>
      <w:r w:rsidR="00E85DF7" w:rsidRPr="00654991">
        <w:rPr>
          <w:szCs w:val="22"/>
          <w:lang w:val="en-CA" w:eastAsia="ja-JP"/>
        </w:rPr>
        <w:t>%</w:t>
      </w:r>
      <w:r w:rsidR="00E85DF7">
        <w:rPr>
          <w:rFonts w:hint="eastAsia"/>
          <w:lang w:eastAsia="zh-CN"/>
        </w:rPr>
        <w:t xml:space="preserve"> for </w:t>
      </w:r>
      <w:r w:rsidR="00E85DF7">
        <w:rPr>
          <w:lang w:eastAsia="zh-CN"/>
        </w:rPr>
        <w:t>AI</w:t>
      </w:r>
      <w:r w:rsidR="00E85DF7">
        <w:rPr>
          <w:rFonts w:hint="eastAsia"/>
          <w:lang w:eastAsia="zh-CN"/>
        </w:rPr>
        <w:t xml:space="preserve">, </w:t>
      </w:r>
      <w:r w:rsidR="00E85DF7">
        <w:rPr>
          <w:lang w:eastAsia="zh-CN"/>
        </w:rPr>
        <w:t>RA</w:t>
      </w:r>
      <w:r w:rsidR="00E85DF7">
        <w:rPr>
          <w:rFonts w:hint="eastAsia"/>
          <w:lang w:eastAsia="zh-CN"/>
        </w:rPr>
        <w:t xml:space="preserve"> and </w:t>
      </w:r>
      <w:r w:rsidR="00E85DF7">
        <w:rPr>
          <w:lang w:eastAsia="zh-CN"/>
        </w:rPr>
        <w:t>LD</w:t>
      </w:r>
      <w:r w:rsidR="00E85DF7">
        <w:rPr>
          <w:rFonts w:hint="eastAsia"/>
          <w:lang w:eastAsia="zh-CN"/>
        </w:rPr>
        <w:t xml:space="preserve"> can be observed respectively</w:t>
      </w:r>
      <w:r w:rsidR="00E85DF7">
        <w:rPr>
          <w:lang w:eastAsia="zh-CN"/>
        </w:rPr>
        <w:t xml:space="preserve"> in case of comparing VTM-1.1 with VTM-1.1.</w:t>
      </w:r>
      <w:r w:rsidR="00E85DF7">
        <w:rPr>
          <w:rFonts w:hint="eastAsia"/>
          <w:lang w:eastAsia="zh-CN"/>
        </w:rPr>
        <w:t xml:space="preserve"> </w:t>
      </w:r>
      <w:r w:rsidR="00E85DF7">
        <w:rPr>
          <w:rFonts w:eastAsia="PMingLiU"/>
          <w:lang w:eastAsia="zh-TW"/>
        </w:rPr>
        <w:t>In the same manner</w:t>
      </w:r>
      <w:r w:rsidR="00E85DF7">
        <w:rPr>
          <w:rFonts w:hint="eastAsia"/>
          <w:lang w:eastAsia="zh-CN"/>
        </w:rPr>
        <w:t xml:space="preserve">, </w:t>
      </w:r>
      <w:r w:rsidR="00E85DF7">
        <w:rPr>
          <w:rFonts w:eastAsia="PMingLiU" w:hint="eastAsia"/>
          <w:lang w:eastAsia="zh-TW"/>
        </w:rPr>
        <w:t>BD-</w:t>
      </w:r>
      <w:r w:rsidR="00E85DF7">
        <w:rPr>
          <w:rFonts w:hint="eastAsia"/>
          <w:lang w:eastAsia="zh-CN"/>
        </w:rPr>
        <w:t xml:space="preserve">rate </w:t>
      </w:r>
      <w:r w:rsidR="00E85DF7">
        <w:rPr>
          <w:lang w:eastAsia="zh-CN"/>
        </w:rPr>
        <w:t xml:space="preserve">for </w:t>
      </w:r>
      <w:proofErr w:type="spellStart"/>
      <w:r w:rsidR="00E85DF7">
        <w:rPr>
          <w:lang w:eastAsia="zh-CN"/>
        </w:rPr>
        <w:t>luma</w:t>
      </w:r>
      <w:proofErr w:type="spellEnd"/>
      <w:r w:rsidR="00E85DF7">
        <w:rPr>
          <w:lang w:eastAsia="zh-CN"/>
        </w:rPr>
        <w:t xml:space="preserve"> </w:t>
      </w:r>
      <w:r w:rsidR="00E12119">
        <w:rPr>
          <w:lang w:eastAsia="zh-CN"/>
        </w:rPr>
        <w:t>are</w:t>
      </w:r>
      <w:r w:rsidR="00E85DF7" w:rsidRPr="00654991">
        <w:rPr>
          <w:szCs w:val="22"/>
          <w:lang w:val="en-CA" w:eastAsia="ja-JP"/>
        </w:rPr>
        <w:t>-0.0</w:t>
      </w:r>
      <w:r w:rsidR="00ED12A6">
        <w:rPr>
          <w:szCs w:val="22"/>
          <w:lang w:val="en-CA" w:eastAsia="ja-JP"/>
        </w:rPr>
        <w:t>1</w:t>
      </w:r>
      <w:r w:rsidR="00E85DF7" w:rsidRPr="00654991">
        <w:rPr>
          <w:szCs w:val="22"/>
          <w:lang w:val="en-CA" w:eastAsia="ja-JP"/>
        </w:rPr>
        <w:t>%</w:t>
      </w:r>
      <w:r w:rsidR="00E85DF7">
        <w:rPr>
          <w:szCs w:val="22"/>
          <w:lang w:val="en-CA" w:eastAsia="ja-JP"/>
        </w:rPr>
        <w:t xml:space="preserve">, </w:t>
      </w:r>
      <w:r w:rsidR="00E85DF7" w:rsidRPr="00654991">
        <w:rPr>
          <w:szCs w:val="22"/>
          <w:lang w:val="en-CA" w:eastAsia="ja-JP"/>
        </w:rPr>
        <w:t>-0.0</w:t>
      </w:r>
      <w:r w:rsidR="00ED12A6">
        <w:rPr>
          <w:szCs w:val="22"/>
          <w:lang w:val="en-CA" w:eastAsia="ja-JP"/>
        </w:rPr>
        <w:t>1</w:t>
      </w:r>
      <w:r w:rsidR="00E85DF7" w:rsidRPr="00654991">
        <w:rPr>
          <w:szCs w:val="22"/>
          <w:lang w:val="en-CA" w:eastAsia="ja-JP"/>
        </w:rPr>
        <w:t>%</w:t>
      </w:r>
      <w:r w:rsidR="00E85DF7">
        <w:rPr>
          <w:szCs w:val="22"/>
          <w:lang w:val="en-CA" w:eastAsia="ja-JP"/>
        </w:rPr>
        <w:t xml:space="preserve">, and </w:t>
      </w:r>
      <w:r w:rsidR="00E85DF7" w:rsidRPr="00FE69E9">
        <w:rPr>
          <w:szCs w:val="22"/>
          <w:lang w:val="en-CA" w:eastAsia="ja-JP"/>
        </w:rPr>
        <w:t>-0.</w:t>
      </w:r>
      <w:r w:rsidR="00ED12A6">
        <w:rPr>
          <w:szCs w:val="22"/>
          <w:lang w:val="en-CA" w:eastAsia="ja-JP"/>
        </w:rPr>
        <w:t>04</w:t>
      </w:r>
      <w:r w:rsidR="00E85DF7" w:rsidRPr="00FE69E9">
        <w:rPr>
          <w:szCs w:val="22"/>
          <w:lang w:val="en-CA" w:eastAsia="ja-JP"/>
        </w:rPr>
        <w:t>%</w:t>
      </w:r>
      <w:r w:rsidR="00E85DF7">
        <w:rPr>
          <w:rFonts w:hint="eastAsia"/>
          <w:lang w:eastAsia="zh-CN"/>
        </w:rPr>
        <w:t xml:space="preserve"> for these three cases can be observed</w:t>
      </w:r>
      <w:r w:rsidR="00E85DF7">
        <w:rPr>
          <w:rFonts w:eastAsia="PMingLiU" w:hint="eastAsia"/>
          <w:lang w:eastAsia="zh-TW"/>
        </w:rPr>
        <w:t xml:space="preserve"> </w:t>
      </w:r>
      <w:r w:rsidR="00E85DF7">
        <w:rPr>
          <w:rFonts w:hint="eastAsia"/>
          <w:lang w:eastAsia="zh-CN"/>
        </w:rPr>
        <w:t>respectively</w:t>
      </w:r>
      <w:r w:rsidR="00E85DF7">
        <w:rPr>
          <w:lang w:eastAsia="zh-CN"/>
        </w:rPr>
        <w:t xml:space="preserve"> in case of comparing BMS-1.1 with BMS-1.1</w:t>
      </w:r>
      <w:r w:rsidR="00E85DF7">
        <w:rPr>
          <w:rFonts w:hint="eastAsia"/>
          <w:lang w:eastAsia="zh-CN"/>
        </w:rPr>
        <w:t>.</w:t>
      </w:r>
    </w:p>
    <w:p w14:paraId="331DA57F" w14:textId="0ECF6C47" w:rsidR="00DB1351" w:rsidRDefault="00DB1351" w:rsidP="00DB1351">
      <w:pPr>
        <w:pStyle w:val="af0"/>
        <w:keepNext/>
        <w:jc w:val="center"/>
        <w:rPr>
          <w:lang w:eastAsia="ja-JP"/>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Experimental results for AI condition compared with VTM-1.1</w:t>
      </w:r>
      <w:r>
        <w:rPr>
          <w:rFonts w:hint="eastAsia"/>
          <w:lang w:eastAsia="ja-JP"/>
        </w:rPr>
        <w:t xml:space="preserve">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33D6120E"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1362B6F5"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1182DC"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All Intra Main10 </w:t>
            </w:r>
          </w:p>
        </w:tc>
      </w:tr>
      <w:tr w:rsidR="00DB1351" w:rsidRPr="00654991" w14:paraId="7D4F1F70"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367F7EA6"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2A7ECB"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VTM-1.1</w:t>
            </w:r>
          </w:p>
        </w:tc>
      </w:tr>
      <w:tr w:rsidR="00DB1351" w:rsidRPr="00654991" w14:paraId="529FAE3D"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5F7608E4"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E4000BF"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8698B23"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0B78D5"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7276948"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FECA3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0C53B190"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C3E57"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C2063D3" w14:textId="20963D9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1A275CA" w14:textId="1AEC968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08D7B96" w14:textId="2BF7CFF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ECADB9E" w14:textId="3AE0241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7582A17" w14:textId="14587D5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607DC" w:rsidRPr="00654991" w14:paraId="152C079F"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FA8E0"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68E3866" w14:textId="75F337F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9165C2C" w14:textId="095F6EF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DB00E4" w14:textId="548AC8E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1BDFCCE" w14:textId="3341B2A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098135F" w14:textId="083D302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607DC" w:rsidRPr="00654991" w14:paraId="011575D5"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D1CBA"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EB3EDBA" w14:textId="1F42083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B3D077" w14:textId="4D0A142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8511B2D" w14:textId="208748E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A8C8529" w14:textId="1D4B731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BDD3A61" w14:textId="4C6EFA7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35E3485B"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610A5"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3C9607D" w14:textId="2AD578F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F875285" w14:textId="4A7492C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57595DD" w14:textId="2F37A52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B0323CD" w14:textId="14AC9F8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2814FE9" w14:textId="3651A07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7D377197"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B9311"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325D303" w14:textId="505989B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D1CD9DA" w14:textId="335A5E1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66DE7023" w14:textId="64BE802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E80D6C9" w14:textId="652B02A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FBCE8B0" w14:textId="200B616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3E9CDA27"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0D9CE6"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4C4904E3" w14:textId="0DBAFFF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84D506F" w14:textId="1AD5BA1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9136F3E" w14:textId="20EA1CE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99F6ADA" w14:textId="212543B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3D2F20E" w14:textId="0678C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773771B0" w14:textId="77777777" w:rsidTr="00D607D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9E68F"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3BEAE00" w14:textId="33C1B45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55261CBA" w14:textId="5A0A1A5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28E689" w14:textId="553E6BC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single" w:sz="8" w:space="0" w:color="auto"/>
              <w:right w:val="nil"/>
            </w:tcBorders>
            <w:shd w:val="clear" w:color="auto" w:fill="auto"/>
            <w:noWrap/>
            <w:vAlign w:val="center"/>
            <w:hideMark/>
          </w:tcPr>
          <w:p w14:paraId="6620DCE0" w14:textId="2AC47ED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5C665AE" w14:textId="74B3A55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251176F5" w14:textId="4679AACC" w:rsidR="00DB1351" w:rsidRDefault="00DB1351" w:rsidP="00DB1351">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Experimental results for RA condition compared with VTM-1.1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5E0E5BA5"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2A0D5EF6"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00C18E"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Random Access Main 10</w:t>
            </w:r>
          </w:p>
        </w:tc>
      </w:tr>
      <w:tr w:rsidR="00DB1351" w:rsidRPr="00654991" w14:paraId="6352CACE"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67DEBAD5"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B25AD0"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VTM-1.1</w:t>
            </w:r>
          </w:p>
        </w:tc>
      </w:tr>
      <w:tr w:rsidR="00DB1351" w:rsidRPr="00654991" w14:paraId="29B0D4D0"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7A3B3A97"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43B96D"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A2D6D21"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C05F5B"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E171421"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6C0961"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23686515"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EBBA"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2C0394D" w14:textId="7D68506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3632D31" w14:textId="785FC71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1EC99223" w14:textId="35F1F7F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5F7FA51" w14:textId="4F7A5F8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54AD8B6" w14:textId="1D21143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369A2753"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A9B7C"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72BE17B" w14:textId="2433AC2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975E1DC" w14:textId="0F3BDC6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A6674E8" w14:textId="646D9A1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79FED21" w14:textId="2CF2D59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58E6C6" w14:textId="3BE2615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607DC" w:rsidRPr="00654991" w14:paraId="5A7534B3"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E37C7C"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C2B7902" w14:textId="75C2DAC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ACE4B5F" w14:textId="2A814D3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72E48EA" w14:textId="4DA35AF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5B004D6" w14:textId="21B1934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CB658B0" w14:textId="0CFA5CE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21CD03BC"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38BEB"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4CBAEDB" w14:textId="2E12635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4FFE466" w14:textId="1246AF3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7E9D28D" w14:textId="16604FE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03F5F97" w14:textId="2938EA2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A42DAB3" w14:textId="1F4AFF7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05EE978C"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4FCB1"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D2EF163" w14:textId="400D473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CEF29B2"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7E1F7D7B" w14:textId="066CF9A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91DE693" w14:textId="4B1D01F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B2357DE" w14:textId="32E24D4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607DC" w:rsidRPr="00654991" w14:paraId="75D8096F"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89CAB"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6FDF188C" w14:textId="4A2FB6A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CBD9730" w14:textId="7F5204A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05DEEAA" w14:textId="786A16B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5E99F4FB" w14:textId="6430913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3581986" w14:textId="642A530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361BF984" w14:textId="77777777" w:rsidTr="00D607D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EEECC5"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7FE2EBD" w14:textId="401BDA9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0D53D52A" w14:textId="39E2310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4257131" w14:textId="5799AED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single" w:sz="8" w:space="0" w:color="auto"/>
              <w:left w:val="nil"/>
              <w:bottom w:val="single" w:sz="8" w:space="0" w:color="auto"/>
              <w:right w:val="nil"/>
            </w:tcBorders>
            <w:shd w:val="clear" w:color="auto" w:fill="auto"/>
            <w:noWrap/>
            <w:vAlign w:val="center"/>
            <w:hideMark/>
          </w:tcPr>
          <w:p w14:paraId="0B7442D7" w14:textId="4EC513C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634E403" w14:textId="66D4569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6A402028" w14:textId="449A2721" w:rsidR="00DB1351" w:rsidRDefault="00DB1351" w:rsidP="00DB1351">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for LD condition compared with VTM-1.1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64D06EE9"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391E8B41"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D10597"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Low delay B Main10 </w:t>
            </w:r>
          </w:p>
        </w:tc>
      </w:tr>
      <w:tr w:rsidR="00DB1351" w:rsidRPr="00654991" w14:paraId="53330560"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2B3BC08E"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56CE3F"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VTM-1.1</w:t>
            </w:r>
          </w:p>
        </w:tc>
      </w:tr>
      <w:tr w:rsidR="00DB1351" w:rsidRPr="00654991" w14:paraId="15E1B5BC"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6762207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A8396D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3DD539"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29CADF"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E58745A"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746209"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62A6E4B1"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5A532"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69F35F8" w14:textId="59AE1B3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4E65DE3" w14:textId="3FF290D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14AC8B6F" w14:textId="7BFDA80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A6DDD1E" w14:textId="10E2E76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C89FCB" w14:textId="2344D40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607DC" w:rsidRPr="00654991" w14:paraId="5BF59D8B"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0521D"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C7AE706" w14:textId="03B09D63"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1FD856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5F3B168" w14:textId="75DDD82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0E9DFB0" w14:textId="5094CAC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73734E9" w14:textId="7734B57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D607DC" w:rsidRPr="00654991" w14:paraId="05C57C2D"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A9C199"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374FE33" w14:textId="75B2657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A48A87E" w14:textId="28008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074CBEE" w14:textId="063BCD9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BC0415B" w14:textId="642D394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997F601" w14:textId="5A01219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71B124E9"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98ED6"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F295BF8" w14:textId="6DA2BBC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0BA03B8" w14:textId="2F4A2D5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B2DA6BF" w14:textId="620FE99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162E5BA" w14:textId="7C2F208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A13B91B" w14:textId="39221E3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7F195943"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1FDB9"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FCF7E71" w14:textId="64901C9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632A5E4" w14:textId="1A5D8BB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144" w:type="dxa"/>
            <w:tcBorders>
              <w:top w:val="nil"/>
              <w:left w:val="nil"/>
              <w:bottom w:val="nil"/>
              <w:right w:val="single" w:sz="4" w:space="0" w:color="auto"/>
            </w:tcBorders>
            <w:shd w:val="clear" w:color="auto" w:fill="auto"/>
            <w:noWrap/>
            <w:vAlign w:val="center"/>
            <w:hideMark/>
          </w:tcPr>
          <w:p w14:paraId="70130AF2" w14:textId="73E6481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2597CE11" w14:textId="2B1B43A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C9283C" w14:textId="6259133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643A2B38"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26CE2"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897D239" w14:textId="3032AED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368B06C" w14:textId="3036EEC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6244DF4C" w14:textId="5961B233"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07374C11" w14:textId="1A003D1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F6DD967" w14:textId="5560E2D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6EA2E284" w14:textId="77777777" w:rsidTr="00D607D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8E547"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2A097C7" w14:textId="551C417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75EB95F7" w14:textId="2D1F7C6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9E51B6A" w14:textId="014DF4C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34" w:type="dxa"/>
            <w:tcBorders>
              <w:top w:val="single" w:sz="8" w:space="0" w:color="auto"/>
              <w:left w:val="nil"/>
              <w:bottom w:val="single" w:sz="8" w:space="0" w:color="auto"/>
              <w:right w:val="nil"/>
            </w:tcBorders>
            <w:shd w:val="clear" w:color="auto" w:fill="auto"/>
            <w:noWrap/>
            <w:vAlign w:val="center"/>
            <w:hideMark/>
          </w:tcPr>
          <w:p w14:paraId="1559A6EC" w14:textId="72ABC96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B65776A" w14:textId="742264C3"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79D8C6F4" w14:textId="68DC00B7" w:rsidR="00DB1351" w:rsidRDefault="00DB1351" w:rsidP="00DB1351">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Experimental results for AI condition compared with BMS-1.1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41DE0CA6"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0C557927"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15800B"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All Intra Main10 </w:t>
            </w:r>
          </w:p>
        </w:tc>
      </w:tr>
      <w:tr w:rsidR="00DB1351" w:rsidRPr="00654991" w14:paraId="28BDFD74"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7E98104C"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B62534"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BMS-1.1</w:t>
            </w:r>
          </w:p>
        </w:tc>
      </w:tr>
      <w:tr w:rsidR="00DB1351" w:rsidRPr="00654991" w14:paraId="2AE5CFA9"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1BB1228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585A71F"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3693E8F"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91B5D0"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BF8B970"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EEE577"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751AE8D0"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C608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BF02EF3" w14:textId="139911E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8460F8B" w14:textId="2313F8D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2CF3DA9" w14:textId="7513C8B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37D411A" w14:textId="1A91E2E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3771F1" w14:textId="5F33107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325EF834"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2719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FAC9BC6" w14:textId="46A02612"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BE0E6AD" w14:textId="4AC4D0D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DFE5C7C" w14:textId="66D2C37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22EA828" w14:textId="01FB736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2F5FFB2" w14:textId="7C666AE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20A14FCC"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4A0A3"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F734B1B" w14:textId="46E51C6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51525FF" w14:textId="60F21DC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75F9209" w14:textId="4DBC209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8723A69" w14:textId="350F836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137B181" w14:textId="00E1781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26C07420"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F05D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F102D47" w14:textId="2111390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AA5AF4B" w14:textId="4348DF1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142BA6B" w14:textId="67990A4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7F6838C" w14:textId="6046D48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216230" w14:textId="15FC931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251387AD"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3BB4E"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BA56459" w14:textId="4DD7A6D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30768F9" w14:textId="58BC1B2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E52EC9A" w14:textId="056BE74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E4BA91D" w14:textId="2AB145E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7A376DC" w14:textId="79A237C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4716627B"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8C2B3"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7623879" w14:textId="3586E46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E1D6615" w14:textId="66AB96D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8E1EB4E" w14:textId="0FAA3E6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2E0CC13D" w14:textId="0653902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5E19F3" w14:textId="7A0ED62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17ED2E42" w14:textId="77777777" w:rsidTr="00D607DC">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CCF56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1EF5FC4" w14:textId="1C0719E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27399289" w14:textId="710AB2C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6B74B50" w14:textId="230C829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single" w:sz="8" w:space="0" w:color="auto"/>
              <w:right w:val="nil"/>
            </w:tcBorders>
            <w:shd w:val="clear" w:color="auto" w:fill="auto"/>
            <w:noWrap/>
            <w:vAlign w:val="center"/>
            <w:hideMark/>
          </w:tcPr>
          <w:p w14:paraId="20D12916" w14:textId="4E5378C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321EF7C" w14:textId="66D6AF5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1145506" w14:textId="5B14639D" w:rsidR="00DB1351" w:rsidRDefault="00DB1351" w:rsidP="00DB1351">
      <w:pPr>
        <w:pStyle w:val="af0"/>
        <w:keepNext/>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Experimental results for RA condition compared with BMS-1.1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4BCD0ED7"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040E7FC1"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47C7E9"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Random Access Main 10</w:t>
            </w:r>
          </w:p>
        </w:tc>
      </w:tr>
      <w:tr w:rsidR="00DB1351" w:rsidRPr="00654991" w14:paraId="76B3FB60"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14BF3CDA"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8E3C8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BMS-1.1</w:t>
            </w:r>
          </w:p>
        </w:tc>
      </w:tr>
      <w:tr w:rsidR="00DB1351" w:rsidRPr="00654991" w14:paraId="1E324C8A"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71BF7BE5"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A01014B"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39B72E2"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9343BC"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59A520D"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4A6C88" w14:textId="77777777" w:rsidR="00DB1351" w:rsidRPr="00654991" w:rsidRDefault="00DB1351"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031200D1"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F0747"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7B6EAA8" w14:textId="1FEE96E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F553441" w14:textId="0232FA2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2C279F4" w14:textId="086BFB3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9CD6566" w14:textId="57F64D0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7B7D924" w14:textId="6C02EF6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75565B92"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5F105"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2EC3545" w14:textId="71F0D65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AC46A7D" w14:textId="3D6C54C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C360FC2" w14:textId="2902410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10750DB" w14:textId="551A9CD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0B5B10F" w14:textId="6335510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7D3C1260"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3E90D"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A1058AF" w14:textId="4E5DCA0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0271DEC" w14:textId="2993D19B"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7B3B33C" w14:textId="07C6DD6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3EFF018" w14:textId="4ADD7635"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6DAA6C1" w14:textId="5C3832F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58232FF1"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99EC0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000ABD3" w14:textId="6FE435A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CC8AFA" w14:textId="1C739FB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5FC840B" w14:textId="47E77959"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3627111" w14:textId="773FB55A"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2984F32" w14:textId="14782DE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03FAAFDA" w14:textId="77777777" w:rsidTr="00D607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31747"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0D0D9C3" w14:textId="03BB39B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73EAE95" w14:textId="40A0D04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ABC726E" w14:textId="1BFF989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A7EC545" w14:textId="7E78A8B8"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C62C3B4" w14:textId="378A2B4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607DC" w:rsidRPr="00654991" w14:paraId="196C52AF" w14:textId="77777777" w:rsidTr="00D607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90168"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CF7C9FF" w14:textId="3C4C4F6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90D25F6" w14:textId="75DE1F5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8761E9E" w14:textId="299D117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6815B7C" w14:textId="3D6E54CE"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B9F4D7C" w14:textId="4FC94F60"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43514587" w14:textId="77777777" w:rsidTr="00D607D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ACC5BC"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E2AA60C" w14:textId="37CF4931"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530F1CD" w14:textId="413B90B3"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1B91E56" w14:textId="7E1F57B6"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hideMark/>
          </w:tcPr>
          <w:p w14:paraId="15CDB36B" w14:textId="06FD4CA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F68D21C" w14:textId="33C6EEBF"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1FE51F37" w14:textId="383E76E5" w:rsidR="00DB1351" w:rsidRDefault="00DB1351" w:rsidP="00E12119">
      <w:pPr>
        <w:pStyle w:val="af0"/>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Experimental results for LDB condition compared with BMS-1.1 </w:t>
      </w:r>
      <w:r>
        <w:rPr>
          <w:lang w:eastAsia="ja-JP"/>
        </w:rPr>
        <w:t>at low QPs conditions</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DB1351" w:rsidRPr="00654991" w14:paraId="26FDA6F8"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33EB4C49"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DA550C"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Low delay B Main10 </w:t>
            </w:r>
          </w:p>
        </w:tc>
      </w:tr>
      <w:tr w:rsidR="00DB1351" w:rsidRPr="00654991" w14:paraId="742E8DA4"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6BFB4A5D"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60BC8F"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BMS-1.1</w:t>
            </w:r>
          </w:p>
        </w:tc>
      </w:tr>
      <w:tr w:rsidR="00DB1351" w:rsidRPr="00654991" w14:paraId="75583F47" w14:textId="77777777" w:rsidTr="00D607DC">
        <w:trPr>
          <w:trHeight w:val="255"/>
          <w:jc w:val="center"/>
        </w:trPr>
        <w:tc>
          <w:tcPr>
            <w:tcW w:w="1640" w:type="dxa"/>
            <w:tcBorders>
              <w:top w:val="nil"/>
              <w:left w:val="nil"/>
              <w:bottom w:val="nil"/>
              <w:right w:val="nil"/>
            </w:tcBorders>
            <w:shd w:val="clear" w:color="auto" w:fill="auto"/>
            <w:noWrap/>
            <w:vAlign w:val="center"/>
            <w:hideMark/>
          </w:tcPr>
          <w:p w14:paraId="38FCC8A9"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4AACD71"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7983DEB"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8C405A"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D8DB0B0"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C00A4F" w14:textId="77777777" w:rsidR="00DB1351" w:rsidRPr="00654991" w:rsidRDefault="00DB1351"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54991">
              <w:rPr>
                <w:rFonts w:ascii="Arial" w:eastAsia="ＭＳ Ｐゴシック" w:hAnsi="Arial" w:cs="Arial"/>
                <w:color w:val="000000"/>
                <w:sz w:val="18"/>
                <w:szCs w:val="18"/>
                <w:lang w:eastAsia="ja-JP"/>
              </w:rPr>
              <w:t>DecT</w:t>
            </w:r>
            <w:proofErr w:type="spellEnd"/>
          </w:p>
        </w:tc>
      </w:tr>
      <w:tr w:rsidR="00D607DC" w:rsidRPr="00654991" w14:paraId="08513266" w14:textId="77777777" w:rsidTr="00D607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808B0A"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3F62EF66" w14:textId="28D4C771"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187040E" w14:textId="7E55D2E3"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43B36B6C" w14:textId="2FEE7713"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52CDC02" w14:textId="3CE98900"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5012766" w14:textId="481177FF"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607DC" w:rsidRPr="00654991" w14:paraId="23AC556A" w14:textId="77777777" w:rsidTr="00D607DC">
        <w:trPr>
          <w:trHeight w:val="255"/>
          <w:jc w:val="center"/>
        </w:trPr>
        <w:tc>
          <w:tcPr>
            <w:tcW w:w="1640" w:type="dxa"/>
            <w:tcBorders>
              <w:top w:val="nil"/>
              <w:left w:val="single" w:sz="8" w:space="0" w:color="auto"/>
              <w:bottom w:val="nil"/>
              <w:right w:val="nil"/>
            </w:tcBorders>
            <w:shd w:val="clear" w:color="auto" w:fill="auto"/>
            <w:noWrap/>
            <w:vAlign w:val="center"/>
            <w:hideMark/>
          </w:tcPr>
          <w:p w14:paraId="2E072B54"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6415F8CD" w14:textId="56E4DEBD"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9F6AEA9"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797493C" w14:textId="6A409E24"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1E15359" w14:textId="2F237AF5"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C473AED" w14:textId="120823CF"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607DC" w:rsidRPr="00654991" w14:paraId="19F34D64" w14:textId="77777777" w:rsidTr="00D607DC">
        <w:trPr>
          <w:trHeight w:val="255"/>
          <w:jc w:val="center"/>
        </w:trPr>
        <w:tc>
          <w:tcPr>
            <w:tcW w:w="1640" w:type="dxa"/>
            <w:tcBorders>
              <w:top w:val="nil"/>
              <w:left w:val="single" w:sz="8" w:space="0" w:color="auto"/>
              <w:bottom w:val="nil"/>
              <w:right w:val="nil"/>
            </w:tcBorders>
            <w:shd w:val="clear" w:color="auto" w:fill="auto"/>
            <w:noWrap/>
            <w:vAlign w:val="center"/>
            <w:hideMark/>
          </w:tcPr>
          <w:p w14:paraId="255589A5"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5D8E3304" w14:textId="3D00A3A0"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3480382" w14:textId="69E3B59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CBB7102" w14:textId="0959CD44"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6DEB514F" w14:textId="7117285C"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79B4001" w14:textId="28A8C1AB"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0F90204C" w14:textId="77777777" w:rsidTr="00D607DC">
        <w:trPr>
          <w:trHeight w:val="255"/>
          <w:jc w:val="center"/>
        </w:trPr>
        <w:tc>
          <w:tcPr>
            <w:tcW w:w="1640" w:type="dxa"/>
            <w:tcBorders>
              <w:top w:val="nil"/>
              <w:left w:val="single" w:sz="8" w:space="0" w:color="auto"/>
              <w:bottom w:val="nil"/>
              <w:right w:val="nil"/>
            </w:tcBorders>
            <w:shd w:val="clear" w:color="auto" w:fill="auto"/>
            <w:noWrap/>
            <w:vAlign w:val="center"/>
            <w:hideMark/>
          </w:tcPr>
          <w:p w14:paraId="25ECC5E1"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07700655" w14:textId="2D18EFD4"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FAFAA31" w14:textId="3B36F7BB"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121064C" w14:textId="66E2611D"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2AFB6C0D" w14:textId="4BA2082D"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A6CEB6B" w14:textId="55E7EBD4"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60BD77B4" w14:textId="77777777" w:rsidTr="00D607DC">
        <w:trPr>
          <w:trHeight w:val="255"/>
          <w:jc w:val="center"/>
        </w:trPr>
        <w:tc>
          <w:tcPr>
            <w:tcW w:w="1640" w:type="dxa"/>
            <w:tcBorders>
              <w:top w:val="nil"/>
              <w:left w:val="single" w:sz="8" w:space="0" w:color="auto"/>
              <w:bottom w:val="nil"/>
              <w:right w:val="nil"/>
            </w:tcBorders>
            <w:shd w:val="clear" w:color="auto" w:fill="auto"/>
            <w:noWrap/>
            <w:vAlign w:val="center"/>
            <w:hideMark/>
          </w:tcPr>
          <w:p w14:paraId="2733AE78"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04B9078A" w14:textId="1E2DA10A"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4962F9B9" w14:textId="0C1CEC9B"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7512F7B5" w14:textId="3D2F1781"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934" w:type="dxa"/>
            <w:tcBorders>
              <w:top w:val="nil"/>
              <w:left w:val="nil"/>
              <w:bottom w:val="nil"/>
              <w:right w:val="nil"/>
            </w:tcBorders>
            <w:shd w:val="clear" w:color="auto" w:fill="auto"/>
            <w:noWrap/>
            <w:vAlign w:val="center"/>
            <w:hideMark/>
          </w:tcPr>
          <w:p w14:paraId="73B5E239" w14:textId="30B531B0"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3B48E22" w14:textId="5CD81765"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D607DC" w:rsidRPr="00654991" w14:paraId="39FD55A4" w14:textId="77777777" w:rsidTr="00D607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A62DEC" w14:textId="77777777"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54991">
              <w:rPr>
                <w:rFonts w:ascii="Arial" w:eastAsia="ＭＳ Ｐゴシック" w:hAnsi="Arial" w:cs="Arial"/>
                <w:b/>
                <w:bCs/>
                <w:color w:val="000000"/>
                <w:sz w:val="18"/>
                <w:szCs w:val="18"/>
                <w:lang w:eastAsia="ja-JP"/>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053CA868" w14:textId="3638ACF9"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3153FF4" w14:textId="2917652B"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61432085" w14:textId="2D35C5F6"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674386F4" w14:textId="08254B62"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9D1A0E" w14:textId="660CE0FF" w:rsidR="00D607DC" w:rsidRPr="00654991" w:rsidRDefault="00D607DC" w:rsidP="00DA45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607DC" w:rsidRPr="00654991" w14:paraId="68E68B46" w14:textId="77777777" w:rsidTr="00D607DC">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CB4427" w14:textId="7777777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5499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F026242" w14:textId="54A7118C"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198072DE" w14:textId="7D93F44D"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FC36FE9" w14:textId="79691344"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934" w:type="dxa"/>
            <w:tcBorders>
              <w:top w:val="single" w:sz="8" w:space="0" w:color="auto"/>
              <w:left w:val="nil"/>
              <w:bottom w:val="single" w:sz="8" w:space="0" w:color="auto"/>
              <w:right w:val="nil"/>
            </w:tcBorders>
            <w:shd w:val="clear" w:color="auto" w:fill="auto"/>
            <w:noWrap/>
            <w:vAlign w:val="center"/>
            <w:hideMark/>
          </w:tcPr>
          <w:p w14:paraId="37A91F80" w14:textId="73E1B80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E2A5407" w14:textId="6C4E7A07" w:rsidR="00D607DC" w:rsidRPr="00654991" w:rsidRDefault="00D607DC" w:rsidP="00D60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0CC6C8DB" w14:textId="77777777" w:rsidR="00DB1351" w:rsidRPr="00DB1351" w:rsidRDefault="00DB1351" w:rsidP="00FE69E9">
      <w:pPr>
        <w:rPr>
          <w:szCs w:val="22"/>
          <w:lang w:val="en-CA"/>
        </w:rPr>
      </w:pPr>
    </w:p>
    <w:p w14:paraId="357DF710" w14:textId="053D551F" w:rsidR="008E0CFD" w:rsidRPr="005B217D" w:rsidRDefault="008E0CFD" w:rsidP="008E0CFD">
      <w:pPr>
        <w:pStyle w:val="1"/>
        <w:rPr>
          <w:lang w:val="en-CA"/>
        </w:rPr>
      </w:pPr>
      <w:r>
        <w:rPr>
          <w:lang w:val="en-CA"/>
        </w:rPr>
        <w:t>Conclusion</w:t>
      </w:r>
    </w:p>
    <w:p w14:paraId="5B685EDA" w14:textId="043E5D12" w:rsidR="00FE69E9" w:rsidRDefault="004631BF" w:rsidP="00FE69E9">
      <w:pPr>
        <w:rPr>
          <w:szCs w:val="22"/>
          <w:lang w:val="en-CA" w:eastAsia="ja-JP"/>
        </w:rPr>
      </w:pPr>
      <w:r>
        <w:rPr>
          <w:szCs w:val="22"/>
          <w:lang w:val="en-CA"/>
        </w:rPr>
        <w:t>This contribution presented</w:t>
      </w:r>
      <w:r w:rsidR="00FE69E9">
        <w:rPr>
          <w:szCs w:val="22"/>
          <w:lang w:val="en-CA"/>
        </w:rPr>
        <w:t xml:space="preserve"> results of a core experiment CE6.1.9 included CE6 (JVET-J1026 </w:t>
      </w:r>
      <w:r w:rsidR="00FE69E9">
        <w:rPr>
          <w:szCs w:val="22"/>
          <w:lang w:val="en-CA"/>
        </w:rPr>
        <w:fldChar w:fldCharType="begin"/>
      </w:r>
      <w:r w:rsidR="00FE69E9">
        <w:rPr>
          <w:szCs w:val="22"/>
          <w:lang w:val="en-CA"/>
        </w:rPr>
        <w:instrText xml:space="preserve"> REF _Ref516670125 \r \h </w:instrText>
      </w:r>
      <w:r w:rsidR="00FE69E9">
        <w:rPr>
          <w:szCs w:val="22"/>
          <w:lang w:val="en-CA"/>
        </w:rPr>
      </w:r>
      <w:r w:rsidR="00FE69E9">
        <w:rPr>
          <w:szCs w:val="22"/>
          <w:lang w:val="en-CA"/>
        </w:rPr>
        <w:fldChar w:fldCharType="separate"/>
      </w:r>
      <w:r w:rsidR="00611CB5">
        <w:rPr>
          <w:szCs w:val="22"/>
          <w:lang w:val="en-CA"/>
        </w:rPr>
        <w:t>[1]</w:t>
      </w:r>
      <w:r w:rsidR="00FE69E9">
        <w:rPr>
          <w:szCs w:val="22"/>
          <w:lang w:val="en-CA"/>
        </w:rPr>
        <w:fldChar w:fldCharType="end"/>
      </w:r>
      <w:r>
        <w:rPr>
          <w:szCs w:val="22"/>
          <w:lang w:val="en-CA"/>
        </w:rPr>
        <w:t>). In this contribution, it was</w:t>
      </w:r>
      <w:r w:rsidR="00FE69E9">
        <w:rPr>
          <w:szCs w:val="22"/>
          <w:lang w:val="en-CA"/>
        </w:rPr>
        <w:t xml:space="preserve"> presented that w</w:t>
      </w:r>
      <w:r w:rsidR="00FE69E9" w:rsidRPr="00FE69E9">
        <w:rPr>
          <w:szCs w:val="22"/>
          <w:lang w:val="en-CA"/>
        </w:rPr>
        <w:t>hen the transform block s</w:t>
      </w:r>
      <w:r>
        <w:rPr>
          <w:szCs w:val="22"/>
          <w:lang w:val="en-CA"/>
        </w:rPr>
        <w:t xml:space="preserve">ize </w:t>
      </w:r>
      <w:r w:rsidR="00FC7423">
        <w:rPr>
          <w:szCs w:val="22"/>
          <w:lang w:val="en-CA"/>
        </w:rPr>
        <w:t>is</w:t>
      </w:r>
      <w:r w:rsidR="00FE69E9" w:rsidRPr="00FE69E9">
        <w:rPr>
          <w:szCs w:val="22"/>
          <w:lang w:val="en-CA"/>
        </w:rPr>
        <w:t xml:space="preserve"> equal or larg</w:t>
      </w:r>
      <w:r>
        <w:rPr>
          <w:szCs w:val="22"/>
          <w:lang w:val="en-CA"/>
        </w:rPr>
        <w:t xml:space="preserve">er than 64, inverse transform </w:t>
      </w:r>
      <w:r w:rsidR="00FC7423">
        <w:rPr>
          <w:szCs w:val="22"/>
          <w:lang w:val="en-CA"/>
        </w:rPr>
        <w:t>is</w:t>
      </w:r>
      <w:r w:rsidR="00FE69E9" w:rsidRPr="00FE69E9">
        <w:rPr>
          <w:szCs w:val="22"/>
          <w:lang w:val="en-CA"/>
        </w:rPr>
        <w:t xml:space="preserve"> realized by two steps; inverse transform with half size and up-sampling</w:t>
      </w:r>
      <w:r w:rsidR="00FE69E9">
        <w:rPr>
          <w:szCs w:val="22"/>
          <w:lang w:val="en-CA"/>
        </w:rPr>
        <w:t xml:space="preserve"> as a proposed method</w:t>
      </w:r>
      <w:r w:rsidR="00FE69E9" w:rsidRPr="00FE69E9">
        <w:rPr>
          <w:szCs w:val="22"/>
          <w:lang w:val="en-CA"/>
        </w:rPr>
        <w:t xml:space="preserve">. </w:t>
      </w:r>
      <w:r w:rsidR="00FE69E9">
        <w:rPr>
          <w:szCs w:val="22"/>
          <w:lang w:val="en-CA"/>
        </w:rPr>
        <w:t xml:space="preserve">BD-rates for </w:t>
      </w:r>
      <w:proofErr w:type="spellStart"/>
      <w:r w:rsidR="00FE69E9">
        <w:rPr>
          <w:szCs w:val="22"/>
          <w:lang w:val="en-CA"/>
        </w:rPr>
        <w:t>luma</w:t>
      </w:r>
      <w:proofErr w:type="spellEnd"/>
      <w:r w:rsidR="00FE69E9">
        <w:rPr>
          <w:szCs w:val="22"/>
          <w:lang w:val="en-CA"/>
        </w:rPr>
        <w:t xml:space="preserve"> </w:t>
      </w:r>
      <w:r w:rsidR="00E12119">
        <w:rPr>
          <w:szCs w:val="22"/>
          <w:lang w:val="en-CA"/>
        </w:rPr>
        <w:t xml:space="preserve">were </w:t>
      </w:r>
      <w:r w:rsidR="00FE69E9" w:rsidRPr="00654991">
        <w:rPr>
          <w:szCs w:val="22"/>
          <w:lang w:val="en-CA" w:eastAsia="ja-JP"/>
        </w:rPr>
        <w:t>-0.05%</w:t>
      </w:r>
      <w:r w:rsidR="00FE69E9">
        <w:rPr>
          <w:szCs w:val="22"/>
          <w:lang w:val="en-CA" w:eastAsia="ja-JP"/>
        </w:rPr>
        <w:t xml:space="preserve">, </w:t>
      </w:r>
      <w:r w:rsidR="00FE69E9" w:rsidRPr="00654991">
        <w:rPr>
          <w:szCs w:val="22"/>
          <w:lang w:val="en-CA" w:eastAsia="ja-JP"/>
        </w:rPr>
        <w:t>-0.09%</w:t>
      </w:r>
      <w:r w:rsidR="00FE69E9">
        <w:rPr>
          <w:szCs w:val="22"/>
          <w:lang w:val="en-CA" w:eastAsia="ja-JP"/>
        </w:rPr>
        <w:t xml:space="preserve">, and </w:t>
      </w:r>
      <w:r w:rsidR="00FE69E9" w:rsidRPr="00654991">
        <w:rPr>
          <w:szCs w:val="22"/>
          <w:lang w:val="en-CA" w:eastAsia="ja-JP"/>
        </w:rPr>
        <w:t>-0.08%</w:t>
      </w:r>
      <w:r w:rsidR="00FE69E9">
        <w:rPr>
          <w:szCs w:val="22"/>
          <w:lang w:val="en-CA" w:eastAsia="ja-JP"/>
        </w:rPr>
        <w:t xml:space="preserve"> under the CTC AI, RA, and LDB conditions respectively in case of comparing VTM with VTM + </w:t>
      </w:r>
      <w:r w:rsidR="00FE69E9">
        <w:rPr>
          <w:szCs w:val="22"/>
          <w:lang w:val="en-CA"/>
        </w:rPr>
        <w:t xml:space="preserve">Proposed method. In a similar way, BD-rates for </w:t>
      </w:r>
      <w:proofErr w:type="spellStart"/>
      <w:r w:rsidR="00FE69E9">
        <w:rPr>
          <w:szCs w:val="22"/>
          <w:lang w:val="en-CA"/>
        </w:rPr>
        <w:t>luma</w:t>
      </w:r>
      <w:proofErr w:type="spellEnd"/>
      <w:r w:rsidR="00FE69E9">
        <w:rPr>
          <w:szCs w:val="22"/>
          <w:lang w:val="en-CA"/>
        </w:rPr>
        <w:t xml:space="preserve"> </w:t>
      </w:r>
      <w:r w:rsidR="00E12119">
        <w:rPr>
          <w:szCs w:val="22"/>
          <w:lang w:val="en-CA"/>
        </w:rPr>
        <w:t xml:space="preserve">were </w:t>
      </w:r>
      <w:r w:rsidR="00FE69E9" w:rsidRPr="00654991">
        <w:rPr>
          <w:szCs w:val="22"/>
          <w:lang w:val="en-CA" w:eastAsia="ja-JP"/>
        </w:rPr>
        <w:t>-0.05%</w:t>
      </w:r>
      <w:r w:rsidR="00FE69E9">
        <w:rPr>
          <w:szCs w:val="22"/>
          <w:lang w:val="en-CA" w:eastAsia="ja-JP"/>
        </w:rPr>
        <w:t xml:space="preserve">, </w:t>
      </w:r>
      <w:r w:rsidR="00FE69E9" w:rsidRPr="00654991">
        <w:rPr>
          <w:szCs w:val="22"/>
          <w:lang w:val="en-CA" w:eastAsia="ja-JP"/>
        </w:rPr>
        <w:t>-0.07%</w:t>
      </w:r>
      <w:r w:rsidR="00FE69E9">
        <w:rPr>
          <w:szCs w:val="22"/>
          <w:lang w:val="en-CA" w:eastAsia="ja-JP"/>
        </w:rPr>
        <w:t xml:space="preserve">, and </w:t>
      </w:r>
      <w:r w:rsidR="00FE69E9" w:rsidRPr="00FE69E9">
        <w:rPr>
          <w:szCs w:val="22"/>
          <w:lang w:val="en-CA" w:eastAsia="ja-JP"/>
        </w:rPr>
        <w:t>-0.16%</w:t>
      </w:r>
      <w:r w:rsidR="00FE69E9">
        <w:rPr>
          <w:szCs w:val="22"/>
          <w:lang w:val="en-CA" w:eastAsia="ja-JP"/>
        </w:rPr>
        <w:t xml:space="preserve"> under the CTC AI, RA, and LDB conditions respectively in case of comparing BMS with BMS + </w:t>
      </w:r>
      <w:r w:rsidR="00FE69E9">
        <w:rPr>
          <w:szCs w:val="22"/>
          <w:lang w:val="en-CA"/>
        </w:rPr>
        <w:t xml:space="preserve">Proposed method. </w:t>
      </w:r>
    </w:p>
    <w:p w14:paraId="1D213734" w14:textId="77777777" w:rsidR="00724B06" w:rsidRDefault="00724B06" w:rsidP="00724B06">
      <w:pPr>
        <w:pStyle w:val="1"/>
        <w:numPr>
          <w:ilvl w:val="0"/>
          <w:numId w:val="0"/>
        </w:numPr>
        <w:rPr>
          <w:lang w:eastAsia="zh-CN"/>
        </w:rPr>
      </w:pPr>
      <w:r>
        <w:rPr>
          <w:lang w:eastAsia="zh-CN"/>
        </w:rPr>
        <w:t>Acknowledgment</w:t>
      </w:r>
    </w:p>
    <w:p w14:paraId="626454D8" w14:textId="02CC5F99" w:rsidR="00724B06" w:rsidRPr="00724B06" w:rsidRDefault="002B2127" w:rsidP="00CF1706">
      <w:pPr>
        <w:rPr>
          <w:rFonts w:eastAsia="DengXian"/>
          <w:szCs w:val="22"/>
          <w:lang w:eastAsia="zh-CN"/>
        </w:rPr>
      </w:pPr>
      <w:r>
        <w:rPr>
          <w:szCs w:val="22"/>
          <w:lang w:eastAsia="zh-CN"/>
        </w:rPr>
        <w:t xml:space="preserve">We would like to thank </w:t>
      </w:r>
      <w:proofErr w:type="spellStart"/>
      <w:r>
        <w:rPr>
          <w:szCs w:val="22"/>
          <w:lang w:eastAsia="zh-CN"/>
        </w:rPr>
        <w:t>Mediatek</w:t>
      </w:r>
      <w:proofErr w:type="spellEnd"/>
      <w:r>
        <w:rPr>
          <w:szCs w:val="22"/>
          <w:lang w:eastAsia="zh-CN"/>
        </w:rPr>
        <w:t xml:space="preserve"> and Panasonic</w:t>
      </w:r>
      <w:r w:rsidR="00724B06">
        <w:rPr>
          <w:szCs w:val="22"/>
          <w:lang w:eastAsia="zh-CN"/>
        </w:rPr>
        <w:t xml:space="preserve"> for doing crosschecking of our proposal.</w:t>
      </w:r>
    </w:p>
    <w:p w14:paraId="33647E57" w14:textId="6E01FD5F" w:rsidR="008E0CFD" w:rsidRPr="005B217D" w:rsidRDefault="008E0CFD" w:rsidP="008E0CFD">
      <w:pPr>
        <w:pStyle w:val="1"/>
        <w:rPr>
          <w:lang w:val="en-CA"/>
        </w:rPr>
      </w:pPr>
      <w:r>
        <w:rPr>
          <w:lang w:val="en-CA"/>
        </w:rPr>
        <w:t>References</w:t>
      </w:r>
    </w:p>
    <w:p w14:paraId="3BE0ECE8" w14:textId="5E077AEA" w:rsidR="00F32869" w:rsidRDefault="003747C0" w:rsidP="003747C0">
      <w:pPr>
        <w:pStyle w:val="af2"/>
        <w:numPr>
          <w:ilvl w:val="0"/>
          <w:numId w:val="14"/>
        </w:numPr>
        <w:spacing w:line="276" w:lineRule="auto"/>
        <w:rPr>
          <w:lang w:eastAsia="ja-JP"/>
        </w:rPr>
      </w:pPr>
      <w:bookmarkStart w:id="3" w:name="_Ref516670125"/>
      <w:bookmarkStart w:id="4" w:name="_Ref512330555"/>
      <w:r>
        <w:rPr>
          <w:rFonts w:eastAsia="游明朝"/>
          <w:lang w:eastAsia="ja-JP"/>
        </w:rPr>
        <w:t>A</w:t>
      </w:r>
      <w:r>
        <w:rPr>
          <w:rFonts w:eastAsia="游明朝" w:hint="eastAsia"/>
          <w:lang w:eastAsia="ja-JP"/>
        </w:rPr>
        <w:t>.</w:t>
      </w:r>
      <w:r>
        <w:rPr>
          <w:rFonts w:eastAsia="游明朝"/>
          <w:lang w:eastAsia="ja-JP"/>
        </w:rPr>
        <w:t xml:space="preserve"> Said</w:t>
      </w:r>
      <w:r w:rsidR="000B570B">
        <w:rPr>
          <w:rFonts w:eastAsia="游明朝"/>
          <w:lang w:eastAsia="ja-JP"/>
        </w:rPr>
        <w:t xml:space="preserve"> and</w:t>
      </w:r>
      <w:r>
        <w:rPr>
          <w:rFonts w:eastAsia="游明朝"/>
          <w:lang w:eastAsia="ja-JP"/>
        </w:rPr>
        <w:t xml:space="preserve"> X.</w:t>
      </w:r>
      <w:r w:rsidRPr="003747C0">
        <w:rPr>
          <w:rFonts w:eastAsia="游明朝"/>
          <w:lang w:eastAsia="ja-JP"/>
        </w:rPr>
        <w:t xml:space="preserve"> Zhao</w:t>
      </w:r>
      <w:r w:rsidR="002A72A7">
        <w:rPr>
          <w:rFonts w:eastAsia="游明朝"/>
          <w:lang w:eastAsia="ja-JP"/>
        </w:rPr>
        <w:t xml:space="preserve">, </w:t>
      </w:r>
      <w:r w:rsidR="00F32869" w:rsidRPr="004B4799">
        <w:rPr>
          <w:rFonts w:eastAsia="游明朝"/>
          <w:lang w:eastAsia="ja-JP"/>
        </w:rPr>
        <w:t>“</w:t>
      </w:r>
      <w:r w:rsidRPr="003747C0">
        <w:rPr>
          <w:rFonts w:eastAsia="游明朝"/>
          <w:lang w:eastAsia="ja-JP"/>
        </w:rPr>
        <w:t xml:space="preserve">Description of Core Experiment 6: Transforms and transform </w:t>
      </w:r>
      <w:proofErr w:type="spellStart"/>
      <w:r w:rsidRPr="003747C0">
        <w:rPr>
          <w:rFonts w:eastAsia="游明朝"/>
          <w:lang w:eastAsia="ja-JP"/>
        </w:rPr>
        <w:t>signalling</w:t>
      </w:r>
      <w:proofErr w:type="spellEnd"/>
      <w:r w:rsidR="00F32869">
        <w:rPr>
          <w:rFonts w:eastAsia="游明朝"/>
          <w:lang w:eastAsia="ja-JP"/>
        </w:rPr>
        <w:t xml:space="preserve">”, </w:t>
      </w:r>
      <w:r w:rsidR="002B2127">
        <w:rPr>
          <w:lang w:eastAsia="ja-JP"/>
        </w:rPr>
        <w:t>JVET-J1026</w:t>
      </w:r>
      <w:r w:rsidR="002A72A7">
        <w:rPr>
          <w:lang w:eastAsia="ja-JP"/>
        </w:rPr>
        <w:t>, San-Diego, US, April 2018</w:t>
      </w:r>
      <w:r w:rsidR="00F32869">
        <w:rPr>
          <w:lang w:eastAsia="ja-JP"/>
        </w:rPr>
        <w:t>.</w:t>
      </w:r>
      <w:bookmarkEnd w:id="3"/>
    </w:p>
    <w:p w14:paraId="650083C8" w14:textId="6BC19CEB" w:rsidR="00F32869" w:rsidRDefault="009F5C7F" w:rsidP="00F32869">
      <w:pPr>
        <w:pStyle w:val="af2"/>
        <w:numPr>
          <w:ilvl w:val="0"/>
          <w:numId w:val="14"/>
        </w:numPr>
        <w:spacing w:line="276" w:lineRule="auto"/>
        <w:rPr>
          <w:lang w:eastAsia="ja-JP"/>
        </w:rPr>
      </w:pPr>
      <w:bookmarkStart w:id="5" w:name="_Ref516670157"/>
      <w:r>
        <w:rPr>
          <w:rFonts w:eastAsia="游明朝"/>
          <w:lang w:eastAsia="ja-JP"/>
        </w:rPr>
        <w:t>K. Kawamura, Y. Kidani</w:t>
      </w:r>
      <w:r w:rsidR="000B570B">
        <w:rPr>
          <w:rFonts w:eastAsia="游明朝"/>
          <w:lang w:eastAsia="ja-JP"/>
        </w:rPr>
        <w:t xml:space="preserve"> and</w:t>
      </w:r>
      <w:r>
        <w:rPr>
          <w:rFonts w:eastAsia="游明朝"/>
          <w:lang w:eastAsia="ja-JP"/>
        </w:rPr>
        <w:t xml:space="preserve"> S. Naito, </w:t>
      </w:r>
      <w:r w:rsidR="00F32869">
        <w:rPr>
          <w:lang w:eastAsia="ja-JP"/>
        </w:rPr>
        <w:t>“Description of SDR video coding technology proposal by KDDI”, JVET-J0016</w:t>
      </w:r>
      <w:r w:rsidR="002A72A7">
        <w:rPr>
          <w:lang w:eastAsia="ja-JP"/>
        </w:rPr>
        <w:t>, San-Diego, US, April 2018</w:t>
      </w:r>
      <w:r w:rsidR="00F32869">
        <w:rPr>
          <w:lang w:eastAsia="ja-JP"/>
        </w:rPr>
        <w:t>.</w:t>
      </w:r>
      <w:bookmarkEnd w:id="4"/>
      <w:bookmarkEnd w:id="5"/>
    </w:p>
    <w:p w14:paraId="3DAB9E22" w14:textId="405BDA1D" w:rsidR="008E0CFD" w:rsidRPr="003747C0" w:rsidRDefault="009F5C7F" w:rsidP="009234A5">
      <w:pPr>
        <w:pStyle w:val="af2"/>
        <w:numPr>
          <w:ilvl w:val="0"/>
          <w:numId w:val="14"/>
        </w:numPr>
        <w:spacing w:line="276" w:lineRule="auto"/>
        <w:rPr>
          <w:lang w:eastAsia="ja-JP"/>
        </w:rPr>
      </w:pPr>
      <w:bookmarkStart w:id="6" w:name="_Ref516670099"/>
      <w:r w:rsidRPr="00F53509">
        <w:rPr>
          <w:rFonts w:eastAsia="游明朝"/>
          <w:lang w:eastAsia="ja-JP"/>
        </w:rPr>
        <w:t xml:space="preserve">J. Boyce, K. </w:t>
      </w:r>
      <w:proofErr w:type="spellStart"/>
      <w:r w:rsidRPr="00F53509">
        <w:rPr>
          <w:rFonts w:eastAsia="游明朝"/>
          <w:lang w:eastAsia="ja-JP"/>
        </w:rPr>
        <w:t>Suehring</w:t>
      </w:r>
      <w:proofErr w:type="spellEnd"/>
      <w:r w:rsidRPr="00F53509">
        <w:rPr>
          <w:rFonts w:eastAsia="游明朝"/>
          <w:lang w:eastAsia="ja-JP"/>
        </w:rPr>
        <w:t>, X. Li</w:t>
      </w:r>
      <w:r w:rsidR="000B570B">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sidR="00A53A2D">
        <w:rPr>
          <w:rFonts w:eastAsia="游明朝"/>
          <w:lang w:eastAsia="ja-JP"/>
        </w:rPr>
        <w:t xml:space="preserve"> </w:t>
      </w:r>
      <w:r w:rsidR="00F32869" w:rsidRPr="004B4799">
        <w:rPr>
          <w:rFonts w:eastAsia="游明朝"/>
          <w:lang w:eastAsia="ja-JP"/>
        </w:rPr>
        <w:t>“</w:t>
      </w:r>
      <w:r w:rsidR="00F32869" w:rsidRPr="00F32869">
        <w:rPr>
          <w:rFonts w:eastAsia="游明朝"/>
          <w:lang w:eastAsia="ja-JP"/>
        </w:rPr>
        <w:t>JVET common test conditions and software reference configurations</w:t>
      </w:r>
      <w:r w:rsidR="00F32869">
        <w:rPr>
          <w:rFonts w:eastAsia="游明朝"/>
          <w:lang w:eastAsia="ja-JP"/>
        </w:rPr>
        <w:t xml:space="preserve">”, </w:t>
      </w:r>
      <w:r w:rsidR="00F32869">
        <w:rPr>
          <w:lang w:eastAsia="ja-JP"/>
        </w:rPr>
        <w:t>JVET-J1010</w:t>
      </w:r>
      <w:r w:rsidR="002A72A7">
        <w:rPr>
          <w:lang w:eastAsia="ja-JP"/>
        </w:rPr>
        <w:t>, San-Diego, US, April 2018</w:t>
      </w:r>
      <w:r w:rsidR="00F32869">
        <w:rPr>
          <w:lang w:eastAsia="ja-JP"/>
        </w:rPr>
        <w:t>.</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168DE1" w:rsidR="00342FF4" w:rsidRPr="005B217D" w:rsidRDefault="0016667D" w:rsidP="009234A5">
      <w:pPr>
        <w:rPr>
          <w:szCs w:val="22"/>
          <w:lang w:val="en-CA"/>
        </w:rPr>
      </w:pPr>
      <w:r w:rsidRPr="005862F4">
        <w:rPr>
          <w:b/>
          <w:szCs w:val="22"/>
        </w:rPr>
        <w:t>KDDI Corporation</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67B56" w:rsidRDefault="007F1F8B" w:rsidP="009234A5">
      <w:pPr>
        <w:rPr>
          <w:szCs w:val="22"/>
          <w:lang w:val="en-CA"/>
        </w:rPr>
      </w:pPr>
    </w:p>
    <w:sectPr w:rsidR="007F1F8B" w:rsidRPr="00567B5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9015D" w14:textId="77777777" w:rsidR="00E1603C" w:rsidRDefault="00E1603C">
      <w:r>
        <w:separator/>
      </w:r>
    </w:p>
  </w:endnote>
  <w:endnote w:type="continuationSeparator" w:id="0">
    <w:p w14:paraId="6EFEFB29" w14:textId="77777777" w:rsidR="00E1603C" w:rsidRDefault="00E1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03113B" w:rsidR="00D607DC" w:rsidRPr="00C00DDE" w:rsidRDefault="00D607D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A458F">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72064">
      <w:rPr>
        <w:rStyle w:val="a5"/>
        <w:noProof/>
      </w:rPr>
      <w:t>2018-07-04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70377" w14:textId="77777777" w:rsidR="00E1603C" w:rsidRDefault="00E1603C">
      <w:r>
        <w:separator/>
      </w:r>
    </w:p>
  </w:footnote>
  <w:footnote w:type="continuationSeparator" w:id="0">
    <w:p w14:paraId="08326083" w14:textId="77777777" w:rsidR="00E1603C" w:rsidRDefault="00E16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3AC862D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8A"/>
    <w:rsid w:val="000308A3"/>
    <w:rsid w:val="000458BC"/>
    <w:rsid w:val="00045C41"/>
    <w:rsid w:val="00046C03"/>
    <w:rsid w:val="000627DC"/>
    <w:rsid w:val="00065039"/>
    <w:rsid w:val="00071B1C"/>
    <w:rsid w:val="0007614F"/>
    <w:rsid w:val="00097F97"/>
    <w:rsid w:val="000A7824"/>
    <w:rsid w:val="000B0C0F"/>
    <w:rsid w:val="000B1C6B"/>
    <w:rsid w:val="000B4FF9"/>
    <w:rsid w:val="000B570B"/>
    <w:rsid w:val="000C09AC"/>
    <w:rsid w:val="000D08C1"/>
    <w:rsid w:val="000E00F3"/>
    <w:rsid w:val="000F158C"/>
    <w:rsid w:val="00102F3D"/>
    <w:rsid w:val="00124E38"/>
    <w:rsid w:val="0012580B"/>
    <w:rsid w:val="00131251"/>
    <w:rsid w:val="00131F90"/>
    <w:rsid w:val="0013458C"/>
    <w:rsid w:val="0013526E"/>
    <w:rsid w:val="00146152"/>
    <w:rsid w:val="00155526"/>
    <w:rsid w:val="0016667D"/>
    <w:rsid w:val="00171371"/>
    <w:rsid w:val="00175A24"/>
    <w:rsid w:val="00175A65"/>
    <w:rsid w:val="00181D7E"/>
    <w:rsid w:val="00187E58"/>
    <w:rsid w:val="001A297E"/>
    <w:rsid w:val="001A368E"/>
    <w:rsid w:val="001A7329"/>
    <w:rsid w:val="001A792F"/>
    <w:rsid w:val="001B4E28"/>
    <w:rsid w:val="001C3525"/>
    <w:rsid w:val="001C3AFB"/>
    <w:rsid w:val="001D1BD2"/>
    <w:rsid w:val="001D2A63"/>
    <w:rsid w:val="001E0248"/>
    <w:rsid w:val="001E02BE"/>
    <w:rsid w:val="001E3B37"/>
    <w:rsid w:val="001F2594"/>
    <w:rsid w:val="001F597D"/>
    <w:rsid w:val="002055A6"/>
    <w:rsid w:val="00206460"/>
    <w:rsid w:val="002069B4"/>
    <w:rsid w:val="00215DFC"/>
    <w:rsid w:val="00216428"/>
    <w:rsid w:val="002212DF"/>
    <w:rsid w:val="00222CD4"/>
    <w:rsid w:val="00225016"/>
    <w:rsid w:val="002264A6"/>
    <w:rsid w:val="00227BA7"/>
    <w:rsid w:val="00227C9B"/>
    <w:rsid w:val="0023011C"/>
    <w:rsid w:val="002302FD"/>
    <w:rsid w:val="002375C1"/>
    <w:rsid w:val="00243BC9"/>
    <w:rsid w:val="00256241"/>
    <w:rsid w:val="00263398"/>
    <w:rsid w:val="00266F06"/>
    <w:rsid w:val="00271321"/>
    <w:rsid w:val="00275BCF"/>
    <w:rsid w:val="00291E36"/>
    <w:rsid w:val="00292257"/>
    <w:rsid w:val="002A54E0"/>
    <w:rsid w:val="002A72A7"/>
    <w:rsid w:val="002B1595"/>
    <w:rsid w:val="002B191D"/>
    <w:rsid w:val="002B2127"/>
    <w:rsid w:val="002B4173"/>
    <w:rsid w:val="002D0AF6"/>
    <w:rsid w:val="002F164D"/>
    <w:rsid w:val="003021BC"/>
    <w:rsid w:val="00306206"/>
    <w:rsid w:val="00317D85"/>
    <w:rsid w:val="00327C56"/>
    <w:rsid w:val="003315A1"/>
    <w:rsid w:val="003373EC"/>
    <w:rsid w:val="00342FF4"/>
    <w:rsid w:val="00346148"/>
    <w:rsid w:val="003669EA"/>
    <w:rsid w:val="00367DFA"/>
    <w:rsid w:val="003706CC"/>
    <w:rsid w:val="003747C0"/>
    <w:rsid w:val="00377710"/>
    <w:rsid w:val="00380D3E"/>
    <w:rsid w:val="00394CA7"/>
    <w:rsid w:val="003A2D8E"/>
    <w:rsid w:val="003A7CE6"/>
    <w:rsid w:val="003C20E4"/>
    <w:rsid w:val="003D3F07"/>
    <w:rsid w:val="003D6342"/>
    <w:rsid w:val="003E6F90"/>
    <w:rsid w:val="003E73ED"/>
    <w:rsid w:val="003F5D0F"/>
    <w:rsid w:val="00414101"/>
    <w:rsid w:val="004219CF"/>
    <w:rsid w:val="004234F0"/>
    <w:rsid w:val="00433DDB"/>
    <w:rsid w:val="00435A29"/>
    <w:rsid w:val="00437619"/>
    <w:rsid w:val="00443EC9"/>
    <w:rsid w:val="004631BF"/>
    <w:rsid w:val="00465A1E"/>
    <w:rsid w:val="004814D7"/>
    <w:rsid w:val="004A2A63"/>
    <w:rsid w:val="004B210C"/>
    <w:rsid w:val="004B4799"/>
    <w:rsid w:val="004B5A30"/>
    <w:rsid w:val="004D405F"/>
    <w:rsid w:val="004E4F4F"/>
    <w:rsid w:val="004E6789"/>
    <w:rsid w:val="004F61E3"/>
    <w:rsid w:val="00502E10"/>
    <w:rsid w:val="0051015C"/>
    <w:rsid w:val="00516CF1"/>
    <w:rsid w:val="005178E1"/>
    <w:rsid w:val="0052641E"/>
    <w:rsid w:val="00531AE9"/>
    <w:rsid w:val="00550A66"/>
    <w:rsid w:val="0055753C"/>
    <w:rsid w:val="005627D1"/>
    <w:rsid w:val="00567B56"/>
    <w:rsid w:val="00567EC7"/>
    <w:rsid w:val="00570013"/>
    <w:rsid w:val="0057053D"/>
    <w:rsid w:val="00572064"/>
    <w:rsid w:val="005801A2"/>
    <w:rsid w:val="005952A5"/>
    <w:rsid w:val="005A33A1"/>
    <w:rsid w:val="005B217D"/>
    <w:rsid w:val="005C385F"/>
    <w:rsid w:val="005D5F1F"/>
    <w:rsid w:val="005E1AC6"/>
    <w:rsid w:val="005F6F1B"/>
    <w:rsid w:val="00611CB5"/>
    <w:rsid w:val="00615995"/>
    <w:rsid w:val="00616155"/>
    <w:rsid w:val="00624B33"/>
    <w:rsid w:val="0063041A"/>
    <w:rsid w:val="00630AA2"/>
    <w:rsid w:val="00632631"/>
    <w:rsid w:val="00646707"/>
    <w:rsid w:val="00654991"/>
    <w:rsid w:val="00657F7E"/>
    <w:rsid w:val="00662E58"/>
    <w:rsid w:val="006637F2"/>
    <w:rsid w:val="006642A5"/>
    <w:rsid w:val="00664DCF"/>
    <w:rsid w:val="00666E9A"/>
    <w:rsid w:val="00691155"/>
    <w:rsid w:val="006A02F8"/>
    <w:rsid w:val="006C5D39"/>
    <w:rsid w:val="006D3F0F"/>
    <w:rsid w:val="006D6D9B"/>
    <w:rsid w:val="006E2810"/>
    <w:rsid w:val="006E5417"/>
    <w:rsid w:val="006F0794"/>
    <w:rsid w:val="007023DE"/>
    <w:rsid w:val="00712F60"/>
    <w:rsid w:val="00720E3B"/>
    <w:rsid w:val="00724B06"/>
    <w:rsid w:val="0074393F"/>
    <w:rsid w:val="00745F6B"/>
    <w:rsid w:val="0075585E"/>
    <w:rsid w:val="00770571"/>
    <w:rsid w:val="00775E71"/>
    <w:rsid w:val="007768FF"/>
    <w:rsid w:val="007824D3"/>
    <w:rsid w:val="00796EE3"/>
    <w:rsid w:val="007A7D29"/>
    <w:rsid w:val="007B4AB8"/>
    <w:rsid w:val="007D1181"/>
    <w:rsid w:val="007D3FBB"/>
    <w:rsid w:val="007E01A3"/>
    <w:rsid w:val="007F1F8B"/>
    <w:rsid w:val="007F67A1"/>
    <w:rsid w:val="008055AC"/>
    <w:rsid w:val="00811C05"/>
    <w:rsid w:val="008206C8"/>
    <w:rsid w:val="0086387C"/>
    <w:rsid w:val="00874A6C"/>
    <w:rsid w:val="00876C65"/>
    <w:rsid w:val="00886AAD"/>
    <w:rsid w:val="008A4B4C"/>
    <w:rsid w:val="008C239F"/>
    <w:rsid w:val="008E0CFD"/>
    <w:rsid w:val="008E480C"/>
    <w:rsid w:val="0090245A"/>
    <w:rsid w:val="00903760"/>
    <w:rsid w:val="00907757"/>
    <w:rsid w:val="009212B0"/>
    <w:rsid w:val="00921FA1"/>
    <w:rsid w:val="009234A5"/>
    <w:rsid w:val="00923EF6"/>
    <w:rsid w:val="00931127"/>
    <w:rsid w:val="00933453"/>
    <w:rsid w:val="009336F7"/>
    <w:rsid w:val="0093636C"/>
    <w:rsid w:val="009374A7"/>
    <w:rsid w:val="00955F6D"/>
    <w:rsid w:val="00977C16"/>
    <w:rsid w:val="0098551D"/>
    <w:rsid w:val="0099518F"/>
    <w:rsid w:val="009951CA"/>
    <w:rsid w:val="009A523D"/>
    <w:rsid w:val="009B02A1"/>
    <w:rsid w:val="009C5671"/>
    <w:rsid w:val="009D7CE6"/>
    <w:rsid w:val="009F496B"/>
    <w:rsid w:val="009F5C7F"/>
    <w:rsid w:val="00A01439"/>
    <w:rsid w:val="00A02E61"/>
    <w:rsid w:val="00A05CFF"/>
    <w:rsid w:val="00A13048"/>
    <w:rsid w:val="00A140B1"/>
    <w:rsid w:val="00A46843"/>
    <w:rsid w:val="00A53A2D"/>
    <w:rsid w:val="00A56B97"/>
    <w:rsid w:val="00A6093D"/>
    <w:rsid w:val="00A767DC"/>
    <w:rsid w:val="00A76A6D"/>
    <w:rsid w:val="00A83253"/>
    <w:rsid w:val="00A87C5E"/>
    <w:rsid w:val="00AA078A"/>
    <w:rsid w:val="00AA6E84"/>
    <w:rsid w:val="00AB1A1C"/>
    <w:rsid w:val="00AD05A8"/>
    <w:rsid w:val="00AE341B"/>
    <w:rsid w:val="00B01905"/>
    <w:rsid w:val="00B07CA7"/>
    <w:rsid w:val="00B1279A"/>
    <w:rsid w:val="00B21A34"/>
    <w:rsid w:val="00B36597"/>
    <w:rsid w:val="00B4194A"/>
    <w:rsid w:val="00B437E8"/>
    <w:rsid w:val="00B5222E"/>
    <w:rsid w:val="00B53179"/>
    <w:rsid w:val="00B56C8A"/>
    <w:rsid w:val="00B57A23"/>
    <w:rsid w:val="00B600CD"/>
    <w:rsid w:val="00B61C96"/>
    <w:rsid w:val="00B73A2A"/>
    <w:rsid w:val="00B75A51"/>
    <w:rsid w:val="00B827C6"/>
    <w:rsid w:val="00B879A3"/>
    <w:rsid w:val="00B94B06"/>
    <w:rsid w:val="00B94C28"/>
    <w:rsid w:val="00BA2CB2"/>
    <w:rsid w:val="00BC10BA"/>
    <w:rsid w:val="00BC5AFD"/>
    <w:rsid w:val="00C00DDE"/>
    <w:rsid w:val="00C04F43"/>
    <w:rsid w:val="00C0609D"/>
    <w:rsid w:val="00C115AB"/>
    <w:rsid w:val="00C26CCB"/>
    <w:rsid w:val="00C30249"/>
    <w:rsid w:val="00C3723B"/>
    <w:rsid w:val="00C42466"/>
    <w:rsid w:val="00C606C9"/>
    <w:rsid w:val="00C619CF"/>
    <w:rsid w:val="00C80288"/>
    <w:rsid w:val="00C84003"/>
    <w:rsid w:val="00C90650"/>
    <w:rsid w:val="00C97D78"/>
    <w:rsid w:val="00CB38DF"/>
    <w:rsid w:val="00CB74D0"/>
    <w:rsid w:val="00CC2AAE"/>
    <w:rsid w:val="00CC5A42"/>
    <w:rsid w:val="00CD0EAB"/>
    <w:rsid w:val="00CE30E1"/>
    <w:rsid w:val="00CE5E02"/>
    <w:rsid w:val="00CE762F"/>
    <w:rsid w:val="00CF1706"/>
    <w:rsid w:val="00CF34DB"/>
    <w:rsid w:val="00CF558F"/>
    <w:rsid w:val="00D010C0"/>
    <w:rsid w:val="00D04372"/>
    <w:rsid w:val="00D073E2"/>
    <w:rsid w:val="00D31A74"/>
    <w:rsid w:val="00D446EC"/>
    <w:rsid w:val="00D51BF0"/>
    <w:rsid w:val="00D531DB"/>
    <w:rsid w:val="00D55942"/>
    <w:rsid w:val="00D607DC"/>
    <w:rsid w:val="00D807BF"/>
    <w:rsid w:val="00D82FCC"/>
    <w:rsid w:val="00DA17FC"/>
    <w:rsid w:val="00DA458F"/>
    <w:rsid w:val="00DA7887"/>
    <w:rsid w:val="00DB1351"/>
    <w:rsid w:val="00DB2C26"/>
    <w:rsid w:val="00DD02F4"/>
    <w:rsid w:val="00DD6622"/>
    <w:rsid w:val="00DE1C7C"/>
    <w:rsid w:val="00DE6B43"/>
    <w:rsid w:val="00E107F4"/>
    <w:rsid w:val="00E11923"/>
    <w:rsid w:val="00E12119"/>
    <w:rsid w:val="00E1603C"/>
    <w:rsid w:val="00E262D4"/>
    <w:rsid w:val="00E3163C"/>
    <w:rsid w:val="00E36250"/>
    <w:rsid w:val="00E47F2D"/>
    <w:rsid w:val="00E54511"/>
    <w:rsid w:val="00E61DAC"/>
    <w:rsid w:val="00E67620"/>
    <w:rsid w:val="00E72B80"/>
    <w:rsid w:val="00E75FE3"/>
    <w:rsid w:val="00E85DF7"/>
    <w:rsid w:val="00E86C4C"/>
    <w:rsid w:val="00E907A3"/>
    <w:rsid w:val="00EA1E80"/>
    <w:rsid w:val="00EA5AE0"/>
    <w:rsid w:val="00EB56E1"/>
    <w:rsid w:val="00EB7AB1"/>
    <w:rsid w:val="00EC2FD5"/>
    <w:rsid w:val="00ED12A6"/>
    <w:rsid w:val="00ED46F3"/>
    <w:rsid w:val="00EE7CD8"/>
    <w:rsid w:val="00EF48CC"/>
    <w:rsid w:val="00F00801"/>
    <w:rsid w:val="00F02E03"/>
    <w:rsid w:val="00F10725"/>
    <w:rsid w:val="00F13482"/>
    <w:rsid w:val="00F20A3D"/>
    <w:rsid w:val="00F2488D"/>
    <w:rsid w:val="00F25D3F"/>
    <w:rsid w:val="00F32869"/>
    <w:rsid w:val="00F529F4"/>
    <w:rsid w:val="00F601A0"/>
    <w:rsid w:val="00F712E9"/>
    <w:rsid w:val="00F73032"/>
    <w:rsid w:val="00F848FC"/>
    <w:rsid w:val="00F906F6"/>
    <w:rsid w:val="00F90D3B"/>
    <w:rsid w:val="00F9282A"/>
    <w:rsid w:val="00F96BAD"/>
    <w:rsid w:val="00FA139D"/>
    <w:rsid w:val="00FB0E84"/>
    <w:rsid w:val="00FB4189"/>
    <w:rsid w:val="00FC2405"/>
    <w:rsid w:val="00FC7423"/>
    <w:rsid w:val="00FD01C2"/>
    <w:rsid w:val="00FE595C"/>
    <w:rsid w:val="00FE69E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691155"/>
    <w:rPr>
      <w:sz w:val="18"/>
      <w:szCs w:val="18"/>
    </w:rPr>
  </w:style>
  <w:style w:type="paragraph" w:styleId="ac">
    <w:name w:val="annotation text"/>
    <w:basedOn w:val="a"/>
    <w:link w:val="ad"/>
    <w:rsid w:val="00691155"/>
    <w:pPr>
      <w:jc w:val="left"/>
    </w:pPr>
  </w:style>
  <w:style w:type="character" w:customStyle="1" w:styleId="ad">
    <w:name w:val="コメント文字列 (文字)"/>
    <w:link w:val="ac"/>
    <w:rsid w:val="00691155"/>
    <w:rPr>
      <w:sz w:val="22"/>
      <w:lang w:eastAsia="en-US"/>
    </w:rPr>
  </w:style>
  <w:style w:type="paragraph" w:styleId="ae">
    <w:name w:val="annotation subject"/>
    <w:basedOn w:val="ac"/>
    <w:next w:val="ac"/>
    <w:link w:val="af"/>
    <w:rsid w:val="00691155"/>
    <w:rPr>
      <w:b/>
      <w:bCs/>
    </w:rPr>
  </w:style>
  <w:style w:type="character" w:customStyle="1" w:styleId="af">
    <w:name w:val="コメント内容 (文字)"/>
    <w:link w:val="ae"/>
    <w:rsid w:val="00691155"/>
    <w:rPr>
      <w:b/>
      <w:bCs/>
      <w:sz w:val="22"/>
      <w:lang w:eastAsia="en-US"/>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886AAD"/>
    <w:rPr>
      <w:b/>
      <w:bCs/>
      <w:sz w:val="21"/>
      <w:szCs w:val="21"/>
    </w:rPr>
  </w:style>
  <w:style w:type="paragraph" w:styleId="Web">
    <w:name w:val="Normal (Web)"/>
    <w:basedOn w:val="a"/>
    <w:uiPriority w:val="99"/>
    <w:unhideWhenUsed/>
    <w:rsid w:val="00243B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F32869"/>
    <w:pPr>
      <w:ind w:left="720"/>
      <w:contextualSpacing/>
    </w:pPr>
    <w:rPr>
      <w:rFonts w:eastAsia="SimSun"/>
    </w:rPr>
  </w:style>
  <w:style w:type="character" w:customStyle="1" w:styleId="af3">
    <w:name w:val="リスト段落 (文字)"/>
    <w:link w:val="af2"/>
    <w:uiPriority w:val="34"/>
    <w:rsid w:val="00F32869"/>
    <w:rPr>
      <w:rFonts w:eastAsia="SimSun"/>
      <w:sz w:val="22"/>
      <w:lang w:eastAsia="en-US"/>
    </w:rPr>
  </w:style>
  <w:style w:type="paragraph" w:styleId="af4">
    <w:name w:val="Revision"/>
    <w:hidden/>
    <w:uiPriority w:val="99"/>
    <w:semiHidden/>
    <w:rsid w:val="00F529F4"/>
    <w:rPr>
      <w:sz w:val="22"/>
      <w:lang w:eastAsia="en-US"/>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8055AC"/>
    <w:rPr>
      <w:b/>
      <w:bCs/>
      <w:sz w:val="21"/>
      <w:szCs w:val="21"/>
      <w:lang w:eastAsia="en-US"/>
    </w:rPr>
  </w:style>
  <w:style w:type="character" w:styleId="af5">
    <w:name w:val="Placeholder Text"/>
    <w:basedOn w:val="a0"/>
    <w:uiPriority w:val="99"/>
    <w:semiHidden/>
    <w:rsid w:val="00FB41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80771">
      <w:bodyDiv w:val="1"/>
      <w:marLeft w:val="0"/>
      <w:marRight w:val="0"/>
      <w:marTop w:val="0"/>
      <w:marBottom w:val="0"/>
      <w:divBdr>
        <w:top w:val="none" w:sz="0" w:space="0" w:color="auto"/>
        <w:left w:val="none" w:sz="0" w:space="0" w:color="auto"/>
        <w:bottom w:val="none" w:sz="0" w:space="0" w:color="auto"/>
        <w:right w:val="none" w:sz="0" w:space="0" w:color="auto"/>
      </w:divBdr>
    </w:div>
    <w:div w:id="206840147">
      <w:bodyDiv w:val="1"/>
      <w:marLeft w:val="0"/>
      <w:marRight w:val="0"/>
      <w:marTop w:val="0"/>
      <w:marBottom w:val="0"/>
      <w:divBdr>
        <w:top w:val="none" w:sz="0" w:space="0" w:color="auto"/>
        <w:left w:val="none" w:sz="0" w:space="0" w:color="auto"/>
        <w:bottom w:val="none" w:sz="0" w:space="0" w:color="auto"/>
        <w:right w:val="none" w:sz="0" w:space="0" w:color="auto"/>
      </w:divBdr>
    </w:div>
    <w:div w:id="211888168">
      <w:bodyDiv w:val="1"/>
      <w:marLeft w:val="0"/>
      <w:marRight w:val="0"/>
      <w:marTop w:val="0"/>
      <w:marBottom w:val="0"/>
      <w:divBdr>
        <w:top w:val="none" w:sz="0" w:space="0" w:color="auto"/>
        <w:left w:val="none" w:sz="0" w:space="0" w:color="auto"/>
        <w:bottom w:val="none" w:sz="0" w:space="0" w:color="auto"/>
        <w:right w:val="none" w:sz="0" w:space="0" w:color="auto"/>
      </w:divBdr>
    </w:div>
    <w:div w:id="351540275">
      <w:bodyDiv w:val="1"/>
      <w:marLeft w:val="0"/>
      <w:marRight w:val="0"/>
      <w:marTop w:val="0"/>
      <w:marBottom w:val="0"/>
      <w:divBdr>
        <w:top w:val="none" w:sz="0" w:space="0" w:color="auto"/>
        <w:left w:val="none" w:sz="0" w:space="0" w:color="auto"/>
        <w:bottom w:val="none" w:sz="0" w:space="0" w:color="auto"/>
        <w:right w:val="none" w:sz="0" w:space="0" w:color="auto"/>
      </w:divBdr>
    </w:div>
    <w:div w:id="500588806">
      <w:bodyDiv w:val="1"/>
      <w:marLeft w:val="0"/>
      <w:marRight w:val="0"/>
      <w:marTop w:val="0"/>
      <w:marBottom w:val="0"/>
      <w:divBdr>
        <w:top w:val="none" w:sz="0" w:space="0" w:color="auto"/>
        <w:left w:val="none" w:sz="0" w:space="0" w:color="auto"/>
        <w:bottom w:val="none" w:sz="0" w:space="0" w:color="auto"/>
        <w:right w:val="none" w:sz="0" w:space="0" w:color="auto"/>
      </w:divBdr>
    </w:div>
    <w:div w:id="670792346">
      <w:bodyDiv w:val="1"/>
      <w:marLeft w:val="0"/>
      <w:marRight w:val="0"/>
      <w:marTop w:val="0"/>
      <w:marBottom w:val="0"/>
      <w:divBdr>
        <w:top w:val="none" w:sz="0" w:space="0" w:color="auto"/>
        <w:left w:val="none" w:sz="0" w:space="0" w:color="auto"/>
        <w:bottom w:val="none" w:sz="0" w:space="0" w:color="auto"/>
        <w:right w:val="none" w:sz="0" w:space="0" w:color="auto"/>
      </w:divBdr>
    </w:div>
    <w:div w:id="707414140">
      <w:bodyDiv w:val="1"/>
      <w:marLeft w:val="0"/>
      <w:marRight w:val="0"/>
      <w:marTop w:val="0"/>
      <w:marBottom w:val="0"/>
      <w:divBdr>
        <w:top w:val="none" w:sz="0" w:space="0" w:color="auto"/>
        <w:left w:val="none" w:sz="0" w:space="0" w:color="auto"/>
        <w:bottom w:val="none" w:sz="0" w:space="0" w:color="auto"/>
        <w:right w:val="none" w:sz="0" w:space="0" w:color="auto"/>
      </w:divBdr>
    </w:div>
    <w:div w:id="831918467">
      <w:bodyDiv w:val="1"/>
      <w:marLeft w:val="0"/>
      <w:marRight w:val="0"/>
      <w:marTop w:val="0"/>
      <w:marBottom w:val="0"/>
      <w:divBdr>
        <w:top w:val="none" w:sz="0" w:space="0" w:color="auto"/>
        <w:left w:val="none" w:sz="0" w:space="0" w:color="auto"/>
        <w:bottom w:val="none" w:sz="0" w:space="0" w:color="auto"/>
        <w:right w:val="none" w:sz="0" w:space="0" w:color="auto"/>
      </w:divBdr>
    </w:div>
    <w:div w:id="946083329">
      <w:bodyDiv w:val="1"/>
      <w:marLeft w:val="0"/>
      <w:marRight w:val="0"/>
      <w:marTop w:val="0"/>
      <w:marBottom w:val="0"/>
      <w:divBdr>
        <w:top w:val="none" w:sz="0" w:space="0" w:color="auto"/>
        <w:left w:val="none" w:sz="0" w:space="0" w:color="auto"/>
        <w:bottom w:val="none" w:sz="0" w:space="0" w:color="auto"/>
        <w:right w:val="none" w:sz="0" w:space="0" w:color="auto"/>
      </w:divBdr>
    </w:div>
    <w:div w:id="1005862170">
      <w:bodyDiv w:val="1"/>
      <w:marLeft w:val="0"/>
      <w:marRight w:val="0"/>
      <w:marTop w:val="0"/>
      <w:marBottom w:val="0"/>
      <w:divBdr>
        <w:top w:val="none" w:sz="0" w:space="0" w:color="auto"/>
        <w:left w:val="none" w:sz="0" w:space="0" w:color="auto"/>
        <w:bottom w:val="none" w:sz="0" w:space="0" w:color="auto"/>
        <w:right w:val="none" w:sz="0" w:space="0" w:color="auto"/>
      </w:divBdr>
    </w:div>
    <w:div w:id="1088503367">
      <w:bodyDiv w:val="1"/>
      <w:marLeft w:val="0"/>
      <w:marRight w:val="0"/>
      <w:marTop w:val="0"/>
      <w:marBottom w:val="0"/>
      <w:divBdr>
        <w:top w:val="none" w:sz="0" w:space="0" w:color="auto"/>
        <w:left w:val="none" w:sz="0" w:space="0" w:color="auto"/>
        <w:bottom w:val="none" w:sz="0" w:space="0" w:color="auto"/>
        <w:right w:val="none" w:sz="0" w:space="0" w:color="auto"/>
      </w:divBdr>
    </w:div>
    <w:div w:id="1103721776">
      <w:bodyDiv w:val="1"/>
      <w:marLeft w:val="0"/>
      <w:marRight w:val="0"/>
      <w:marTop w:val="0"/>
      <w:marBottom w:val="0"/>
      <w:divBdr>
        <w:top w:val="none" w:sz="0" w:space="0" w:color="auto"/>
        <w:left w:val="none" w:sz="0" w:space="0" w:color="auto"/>
        <w:bottom w:val="none" w:sz="0" w:space="0" w:color="auto"/>
        <w:right w:val="none" w:sz="0" w:space="0" w:color="auto"/>
      </w:divBdr>
    </w:div>
    <w:div w:id="1133401008">
      <w:bodyDiv w:val="1"/>
      <w:marLeft w:val="0"/>
      <w:marRight w:val="0"/>
      <w:marTop w:val="0"/>
      <w:marBottom w:val="0"/>
      <w:divBdr>
        <w:top w:val="none" w:sz="0" w:space="0" w:color="auto"/>
        <w:left w:val="none" w:sz="0" w:space="0" w:color="auto"/>
        <w:bottom w:val="none" w:sz="0" w:space="0" w:color="auto"/>
        <w:right w:val="none" w:sz="0" w:space="0" w:color="auto"/>
      </w:divBdr>
    </w:div>
    <w:div w:id="1140921091">
      <w:bodyDiv w:val="1"/>
      <w:marLeft w:val="0"/>
      <w:marRight w:val="0"/>
      <w:marTop w:val="0"/>
      <w:marBottom w:val="0"/>
      <w:divBdr>
        <w:top w:val="none" w:sz="0" w:space="0" w:color="auto"/>
        <w:left w:val="none" w:sz="0" w:space="0" w:color="auto"/>
        <w:bottom w:val="none" w:sz="0" w:space="0" w:color="auto"/>
        <w:right w:val="none" w:sz="0" w:space="0" w:color="auto"/>
      </w:divBdr>
    </w:div>
    <w:div w:id="1292370795">
      <w:bodyDiv w:val="1"/>
      <w:marLeft w:val="0"/>
      <w:marRight w:val="0"/>
      <w:marTop w:val="0"/>
      <w:marBottom w:val="0"/>
      <w:divBdr>
        <w:top w:val="none" w:sz="0" w:space="0" w:color="auto"/>
        <w:left w:val="none" w:sz="0" w:space="0" w:color="auto"/>
        <w:bottom w:val="none" w:sz="0" w:space="0" w:color="auto"/>
        <w:right w:val="none" w:sz="0" w:space="0" w:color="auto"/>
      </w:divBdr>
    </w:div>
    <w:div w:id="1295330553">
      <w:bodyDiv w:val="1"/>
      <w:marLeft w:val="0"/>
      <w:marRight w:val="0"/>
      <w:marTop w:val="0"/>
      <w:marBottom w:val="0"/>
      <w:divBdr>
        <w:top w:val="none" w:sz="0" w:space="0" w:color="auto"/>
        <w:left w:val="none" w:sz="0" w:space="0" w:color="auto"/>
        <w:bottom w:val="none" w:sz="0" w:space="0" w:color="auto"/>
        <w:right w:val="none" w:sz="0" w:space="0" w:color="auto"/>
      </w:divBdr>
    </w:div>
    <w:div w:id="1342007687">
      <w:bodyDiv w:val="1"/>
      <w:marLeft w:val="0"/>
      <w:marRight w:val="0"/>
      <w:marTop w:val="0"/>
      <w:marBottom w:val="0"/>
      <w:divBdr>
        <w:top w:val="none" w:sz="0" w:space="0" w:color="auto"/>
        <w:left w:val="none" w:sz="0" w:space="0" w:color="auto"/>
        <w:bottom w:val="none" w:sz="0" w:space="0" w:color="auto"/>
        <w:right w:val="none" w:sz="0" w:space="0" w:color="auto"/>
      </w:divBdr>
    </w:div>
    <w:div w:id="1379429673">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09521861">
      <w:bodyDiv w:val="1"/>
      <w:marLeft w:val="0"/>
      <w:marRight w:val="0"/>
      <w:marTop w:val="0"/>
      <w:marBottom w:val="0"/>
      <w:divBdr>
        <w:top w:val="none" w:sz="0" w:space="0" w:color="auto"/>
        <w:left w:val="none" w:sz="0" w:space="0" w:color="auto"/>
        <w:bottom w:val="none" w:sz="0" w:space="0" w:color="auto"/>
        <w:right w:val="none" w:sz="0" w:space="0" w:color="auto"/>
      </w:divBdr>
    </w:div>
    <w:div w:id="1660183699">
      <w:bodyDiv w:val="1"/>
      <w:marLeft w:val="0"/>
      <w:marRight w:val="0"/>
      <w:marTop w:val="0"/>
      <w:marBottom w:val="0"/>
      <w:divBdr>
        <w:top w:val="none" w:sz="0" w:space="0" w:color="auto"/>
        <w:left w:val="none" w:sz="0" w:space="0" w:color="auto"/>
        <w:bottom w:val="none" w:sz="0" w:space="0" w:color="auto"/>
        <w:right w:val="none" w:sz="0" w:space="0" w:color="auto"/>
      </w:divBdr>
    </w:div>
    <w:div w:id="1685159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93043">
      <w:bodyDiv w:val="1"/>
      <w:marLeft w:val="0"/>
      <w:marRight w:val="0"/>
      <w:marTop w:val="0"/>
      <w:marBottom w:val="0"/>
      <w:divBdr>
        <w:top w:val="none" w:sz="0" w:space="0" w:color="auto"/>
        <w:left w:val="none" w:sz="0" w:space="0" w:color="auto"/>
        <w:bottom w:val="none" w:sz="0" w:space="0" w:color="auto"/>
        <w:right w:val="none" w:sz="0" w:space="0" w:color="auto"/>
      </w:divBdr>
    </w:div>
    <w:div w:id="1852253858">
      <w:bodyDiv w:val="1"/>
      <w:marLeft w:val="0"/>
      <w:marRight w:val="0"/>
      <w:marTop w:val="0"/>
      <w:marBottom w:val="0"/>
      <w:divBdr>
        <w:top w:val="none" w:sz="0" w:space="0" w:color="auto"/>
        <w:left w:val="none" w:sz="0" w:space="0" w:color="auto"/>
        <w:bottom w:val="none" w:sz="0" w:space="0" w:color="auto"/>
        <w:right w:val="none" w:sz="0" w:space="0" w:color="auto"/>
      </w:divBdr>
    </w:div>
    <w:div w:id="1872954186">
      <w:bodyDiv w:val="1"/>
      <w:marLeft w:val="0"/>
      <w:marRight w:val="0"/>
      <w:marTop w:val="0"/>
      <w:marBottom w:val="0"/>
      <w:divBdr>
        <w:top w:val="none" w:sz="0" w:space="0" w:color="auto"/>
        <w:left w:val="none" w:sz="0" w:space="0" w:color="auto"/>
        <w:bottom w:val="none" w:sz="0" w:space="0" w:color="auto"/>
        <w:right w:val="none" w:sz="0" w:space="0" w:color="auto"/>
      </w:divBdr>
    </w:div>
    <w:div w:id="1875462305">
      <w:bodyDiv w:val="1"/>
      <w:marLeft w:val="0"/>
      <w:marRight w:val="0"/>
      <w:marTop w:val="0"/>
      <w:marBottom w:val="0"/>
      <w:divBdr>
        <w:top w:val="none" w:sz="0" w:space="0" w:color="auto"/>
        <w:left w:val="none" w:sz="0" w:space="0" w:color="auto"/>
        <w:bottom w:val="none" w:sz="0" w:space="0" w:color="auto"/>
        <w:right w:val="none" w:sz="0" w:space="0" w:color="auto"/>
      </w:divBdr>
    </w:div>
    <w:div w:id="1896967435">
      <w:bodyDiv w:val="1"/>
      <w:marLeft w:val="0"/>
      <w:marRight w:val="0"/>
      <w:marTop w:val="0"/>
      <w:marBottom w:val="0"/>
      <w:divBdr>
        <w:top w:val="none" w:sz="0" w:space="0" w:color="auto"/>
        <w:left w:val="none" w:sz="0" w:space="0" w:color="auto"/>
        <w:bottom w:val="none" w:sz="0" w:space="0" w:color="auto"/>
        <w:right w:val="none" w:sz="0" w:space="0" w:color="auto"/>
      </w:divBdr>
    </w:div>
    <w:div w:id="1927953584">
      <w:bodyDiv w:val="1"/>
      <w:marLeft w:val="0"/>
      <w:marRight w:val="0"/>
      <w:marTop w:val="0"/>
      <w:marBottom w:val="0"/>
      <w:divBdr>
        <w:top w:val="none" w:sz="0" w:space="0" w:color="auto"/>
        <w:left w:val="none" w:sz="0" w:space="0" w:color="auto"/>
        <w:bottom w:val="none" w:sz="0" w:space="0" w:color="auto"/>
        <w:right w:val="none" w:sz="0" w:space="0" w:color="auto"/>
      </w:divBdr>
    </w:div>
    <w:div w:id="1967471742">
      <w:bodyDiv w:val="1"/>
      <w:marLeft w:val="0"/>
      <w:marRight w:val="0"/>
      <w:marTop w:val="0"/>
      <w:marBottom w:val="0"/>
      <w:divBdr>
        <w:top w:val="none" w:sz="0" w:space="0" w:color="auto"/>
        <w:left w:val="none" w:sz="0" w:space="0" w:color="auto"/>
        <w:bottom w:val="none" w:sz="0" w:space="0" w:color="auto"/>
        <w:right w:val="none" w:sz="0" w:space="0" w:color="auto"/>
      </w:divBdr>
    </w:div>
    <w:div w:id="2033679690">
      <w:bodyDiv w:val="1"/>
      <w:marLeft w:val="0"/>
      <w:marRight w:val="0"/>
      <w:marTop w:val="0"/>
      <w:marBottom w:val="0"/>
      <w:divBdr>
        <w:top w:val="none" w:sz="0" w:space="0" w:color="auto"/>
        <w:left w:val="none" w:sz="0" w:space="0" w:color="auto"/>
        <w:bottom w:val="none" w:sz="0" w:space="0" w:color="auto"/>
        <w:right w:val="none" w:sz="0" w:space="0" w:color="auto"/>
      </w:divBdr>
    </w:div>
    <w:div w:id="2052462069">
      <w:bodyDiv w:val="1"/>
      <w:marLeft w:val="0"/>
      <w:marRight w:val="0"/>
      <w:marTop w:val="0"/>
      <w:marBottom w:val="0"/>
      <w:divBdr>
        <w:top w:val="none" w:sz="0" w:space="0" w:color="auto"/>
        <w:left w:val="none" w:sz="0" w:space="0" w:color="auto"/>
        <w:bottom w:val="none" w:sz="0" w:space="0" w:color="auto"/>
        <w:right w:val="none" w:sz="0" w:space="0" w:color="auto"/>
      </w:divBdr>
    </w:div>
    <w:div w:id="2100565595">
      <w:bodyDiv w:val="1"/>
      <w:marLeft w:val="0"/>
      <w:marRight w:val="0"/>
      <w:marTop w:val="0"/>
      <w:marBottom w:val="0"/>
      <w:divBdr>
        <w:top w:val="none" w:sz="0" w:space="0" w:color="auto"/>
        <w:left w:val="none" w:sz="0" w:space="0" w:color="auto"/>
        <w:bottom w:val="none" w:sz="0" w:space="0" w:color="auto"/>
        <w:right w:val="none" w:sz="0" w:space="0" w:color="auto"/>
      </w:divBdr>
    </w:div>
    <w:div w:id="212179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svn/svn_VVCSoftware_BMS/branches/CE/J_SanDiego/CE6/CE6-1.9/" TargetMode="Externa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4C657-97D6-48AE-8703-C01290C4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1600</Words>
  <Characters>9122</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14</cp:revision>
  <cp:lastPrinted>1900-01-01T08:00:00Z</cp:lastPrinted>
  <dcterms:created xsi:type="dcterms:W3CDTF">2018-07-03T01:10:00Z</dcterms:created>
  <dcterms:modified xsi:type="dcterms:W3CDTF">2018-07-04T02:04:00Z</dcterms:modified>
</cp:coreProperties>
</file>