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54AF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C5226A0" w:rsidR="008A4B4C" w:rsidRPr="005B217D" w:rsidRDefault="00E61DAC" w:rsidP="00BF0D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AC4837">
              <w:rPr>
                <w:lang w:val="en-CA"/>
              </w:rPr>
              <w:t>0377</w:t>
            </w:r>
            <w:r w:rsidR="00E47F2D" w:rsidRPr="00E47F2D">
              <w:rPr>
                <w:lang w:val="en-CA"/>
              </w:rPr>
              <w:t>-v</w:t>
            </w:r>
            <w:r w:rsidR="00BF0D1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5B05BAB" w:rsidR="00E61DAC" w:rsidRPr="005B217D" w:rsidRDefault="0036095B" w:rsidP="00E81A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6E6FEA">
              <w:rPr>
                <w:b/>
                <w:szCs w:val="22"/>
                <w:lang w:val="en-CA"/>
              </w:rPr>
              <w:t xml:space="preserve">Combining </w:t>
            </w:r>
            <w:r>
              <w:rPr>
                <w:b/>
                <w:szCs w:val="22"/>
                <w:lang w:val="en-CA"/>
              </w:rPr>
              <w:t xml:space="preserve">CE3-5.2.5 on </w:t>
            </w:r>
            <w:r w:rsidR="0059045D">
              <w:rPr>
                <w:b/>
                <w:szCs w:val="22"/>
                <w:lang w:val="en-CA"/>
              </w:rPr>
              <w:t>using two rows of</w:t>
            </w:r>
            <w:r>
              <w:rPr>
                <w:b/>
                <w:szCs w:val="22"/>
                <w:lang w:val="en-CA"/>
              </w:rPr>
              <w:t xml:space="preserve"> reference line</w:t>
            </w:r>
            <w:r w:rsidR="0059045D">
              <w:rPr>
                <w:b/>
                <w:szCs w:val="22"/>
                <w:lang w:val="en-CA"/>
              </w:rPr>
              <w:t>s for</w:t>
            </w:r>
            <w:r>
              <w:rPr>
                <w:b/>
                <w:szCs w:val="22"/>
                <w:lang w:val="en-CA"/>
              </w:rPr>
              <w:t xml:space="preserve"> prediction, CE3-2.4.1 on PDPC and 65 angular intra modes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7E736" w:rsidR="00E61DAC" w:rsidRPr="005B217D" w:rsidRDefault="0013458C" w:rsidP="004C6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48A03A" w:rsidR="00E61DAC" w:rsidRPr="005B217D" w:rsidRDefault="00785A70" w:rsidP="00785A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E6FEA" w:rsidRPr="005B217D" w14:paraId="714CD808" w14:textId="77777777">
        <w:tc>
          <w:tcPr>
            <w:tcW w:w="1458" w:type="dxa"/>
          </w:tcPr>
          <w:p w14:paraId="4DB59313" w14:textId="77777777" w:rsidR="006E6FEA" w:rsidRPr="005B217D" w:rsidRDefault="006E6FEA" w:rsidP="006E6F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D3AB240" w14:textId="77777777" w:rsidR="0036095B" w:rsidRDefault="006E6FEA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</w:p>
          <w:p w14:paraId="453853E0" w14:textId="77777777" w:rsidR="0036095B" w:rsidRDefault="006E6FEA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 Sharman</w:t>
            </w:r>
          </w:p>
          <w:p w14:paraId="49989DCA" w14:textId="1CF69AAF" w:rsidR="0036095B" w:rsidRDefault="006E6FEA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7363B7DD" w14:textId="7EEA193C" w:rsidR="0036095B" w:rsidRDefault="0036095B" w:rsidP="006E6F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Adarsh</w:t>
            </w:r>
            <w:proofErr w:type="spellEnd"/>
            <w:r>
              <w:rPr>
                <w:szCs w:val="22"/>
                <w:lang w:val="en-CA"/>
              </w:rPr>
              <w:t xml:space="preserve"> K. </w:t>
            </w:r>
            <w:proofErr w:type="spellStart"/>
            <w:r>
              <w:rPr>
                <w:szCs w:val="22"/>
                <w:lang w:val="en-CA"/>
              </w:rPr>
              <w:t>Ramasubramonian</w:t>
            </w:r>
            <w:proofErr w:type="spellEnd"/>
          </w:p>
          <w:p w14:paraId="75D6FE3E" w14:textId="3FC669FB" w:rsidR="0036095B" w:rsidRDefault="0036095B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39DC9042" w14:textId="61CD636D" w:rsidR="0036095B" w:rsidRDefault="0036095B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</w:p>
          <w:p w14:paraId="49D81240" w14:textId="74C50263" w:rsidR="006E6FEA" w:rsidRPr="005B217D" w:rsidRDefault="0036095B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74CECAF1" w:rsidR="006E6FEA" w:rsidRPr="005B217D" w:rsidRDefault="006E6FEA" w:rsidP="006E6FE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981DA4D" w14:textId="77777777" w:rsidR="0036095B" w:rsidRDefault="00054AF2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6E6FEA" w:rsidRPr="00731B93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24C14B28" w14:textId="77777777" w:rsidR="0036095B" w:rsidRDefault="00054AF2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6E6FEA" w:rsidRPr="00731B93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  <w:p w14:paraId="7748AA0A" w14:textId="266D0504" w:rsidR="0036095B" w:rsidRDefault="00054AF2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36095B" w:rsidRPr="003A08BF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4CCD7EAD" w14:textId="6F54940E" w:rsidR="0036095B" w:rsidRPr="0036095B" w:rsidRDefault="00054AF2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6095B" w:rsidRPr="003A08BF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26C5A98" w14:textId="1F6C265D" w:rsidR="0036095B" w:rsidRPr="0036095B" w:rsidRDefault="00054AF2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36095B" w:rsidRPr="003A08BF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1308887E" w14:textId="13D4534B" w:rsidR="0036095B" w:rsidRPr="0036095B" w:rsidRDefault="00054AF2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36095B" w:rsidRPr="003A08BF">
                <w:rPr>
                  <w:rStyle w:val="Hyperlink"/>
                  <w:szCs w:val="22"/>
                  <w:lang w:val="en-CA"/>
                </w:rPr>
                <w:t>asaid@qti.qualcomm.com</w:t>
              </w:r>
            </w:hyperlink>
          </w:p>
          <w:p w14:paraId="0C9E65EA" w14:textId="4C1D4AD6" w:rsidR="0036095B" w:rsidRPr="0036095B" w:rsidRDefault="00054AF2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5" w:history="1">
              <w:r w:rsidR="0036095B" w:rsidRPr="003A08B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1ACCD9A6" w:rsidR="006E6FEA" w:rsidRPr="0036095B" w:rsidRDefault="006E6FEA" w:rsidP="006E6FEA">
            <w:pPr>
              <w:spacing w:before="60" w:after="60"/>
              <w:rPr>
                <w:rStyle w:val="Hyperlink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14349E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5DA55F" w:rsidR="00E61DAC" w:rsidRPr="005B217D" w:rsidRDefault="004C64AF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ja-JP"/>
              </w:rPr>
              <w:t xml:space="preserve">Sony </w:t>
            </w:r>
            <w:r w:rsidR="006E6FEA">
              <w:rPr>
                <w:szCs w:val="22"/>
                <w:lang w:eastAsia="ja-JP"/>
              </w:rPr>
              <w:t>Europe, Qualcomm</w:t>
            </w:r>
            <w:r w:rsidR="00C92F17">
              <w:rPr>
                <w:szCs w:val="22"/>
                <w:lang w:eastAsia="ja-JP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EBF64D" w14:textId="77777777" w:rsidR="00FC24DA" w:rsidRDefault="006E6FEA" w:rsidP="006E6FEA">
      <w:pPr>
        <w:rPr>
          <w:szCs w:val="22"/>
          <w:lang w:val="en-CA"/>
        </w:rPr>
      </w:pPr>
      <w:r>
        <w:rPr>
          <w:szCs w:val="22"/>
          <w:lang w:val="en-CA"/>
        </w:rPr>
        <w:t>This document proposes combining tools CE3-2.4.1 (simplified PDPC), CE3-5.2.5 (using two rows of ref. samples for intra prediction)</w:t>
      </w:r>
      <w:r w:rsidRPr="00EC4A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65 intra angular modes.  The results are reported as being additive</w:t>
      </w:r>
      <w:r w:rsidR="00785A70">
        <w:rPr>
          <w:szCs w:val="22"/>
          <w:lang w:val="en-CA"/>
        </w:rPr>
        <w:t xml:space="preserve"> with a BD-rate improvement of -2.59% (Y), -1.75% (U), -1.62% (V) </w:t>
      </w:r>
      <w:r w:rsidR="00E77229">
        <w:rPr>
          <w:szCs w:val="22"/>
          <w:lang w:val="en-CA"/>
        </w:rPr>
        <w:t xml:space="preserve">for AI </w:t>
      </w:r>
      <w:r w:rsidR="009718D5">
        <w:rPr>
          <w:szCs w:val="22"/>
          <w:lang w:val="en-CA"/>
        </w:rPr>
        <w:t xml:space="preserve">over VTM1.0 </w:t>
      </w:r>
      <w:r w:rsidR="00785A70">
        <w:rPr>
          <w:szCs w:val="22"/>
          <w:lang w:val="en-CA"/>
        </w:rPr>
        <w:t>with run-times of 134% (</w:t>
      </w:r>
      <w:proofErr w:type="spellStart"/>
      <w:r w:rsidR="00785A70">
        <w:rPr>
          <w:szCs w:val="22"/>
          <w:lang w:val="en-CA"/>
        </w:rPr>
        <w:t>Enc</w:t>
      </w:r>
      <w:proofErr w:type="spellEnd"/>
      <w:r w:rsidR="00785A70">
        <w:rPr>
          <w:szCs w:val="22"/>
          <w:lang w:val="en-CA"/>
        </w:rPr>
        <w:t>) and 114% (Dec).</w:t>
      </w:r>
    </w:p>
    <w:p w14:paraId="2795ECA5" w14:textId="4AF3D818" w:rsidR="006E6FEA" w:rsidRDefault="00FC24DA" w:rsidP="006E6FEA">
      <w:pPr>
        <w:rPr>
          <w:szCs w:val="22"/>
          <w:lang w:val="en-CA"/>
        </w:rPr>
      </w:pPr>
      <w:r>
        <w:rPr>
          <w:szCs w:val="22"/>
          <w:lang w:val="en-CA"/>
        </w:rPr>
        <w:t xml:space="preserve">An additional proposal is to also include the merging of the intra reference sample smoothing filter with the intra interpolation filter as proposed in JVET-K0064. The results for this are reported to give a BD-rate improvement of -3.35% (Y), </w:t>
      </w:r>
      <w:r w:rsidR="00BF0D1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2.03% (U), </w:t>
      </w:r>
      <w:r w:rsidR="00BF0D10">
        <w:rPr>
          <w:szCs w:val="22"/>
          <w:lang w:val="en-CA"/>
        </w:rPr>
        <w:t>-</w:t>
      </w:r>
      <w:r>
        <w:rPr>
          <w:szCs w:val="22"/>
          <w:lang w:val="en-CA"/>
        </w:rPr>
        <w:t>1.92% (V) for AI with run-times of 149% (</w:t>
      </w:r>
      <w:proofErr w:type="spellStart"/>
      <w:r>
        <w:rPr>
          <w:szCs w:val="22"/>
          <w:lang w:val="en-CA"/>
        </w:rPr>
        <w:t>Enc</w:t>
      </w:r>
      <w:proofErr w:type="spellEnd"/>
      <w:r>
        <w:rPr>
          <w:szCs w:val="22"/>
          <w:lang w:val="en-CA"/>
        </w:rPr>
        <w:t>) and 121% (Dec).</w:t>
      </w:r>
    </w:p>
    <w:p w14:paraId="7A60890D" w14:textId="77777777" w:rsidR="00BF0D10" w:rsidRPr="006E6FEA" w:rsidRDefault="00BF0D10" w:rsidP="006E6FEA">
      <w:pPr>
        <w:rPr>
          <w:lang w:val="en-CA"/>
        </w:rPr>
      </w:pPr>
    </w:p>
    <w:p w14:paraId="7D2AC1F0" w14:textId="51252341" w:rsidR="00745F6B" w:rsidRPr="005B217D" w:rsidRDefault="004C64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E09D3CB" w14:textId="4441CB4A" w:rsidR="00FC24DA" w:rsidRDefault="009378B2" w:rsidP="00EC4AB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6E6FEA">
        <w:rPr>
          <w:szCs w:val="22"/>
          <w:lang w:val="en-CA"/>
        </w:rPr>
        <w:t xml:space="preserve">proposes combining tools </w:t>
      </w:r>
      <w:r w:rsidR="000E7D9D">
        <w:rPr>
          <w:szCs w:val="22"/>
          <w:lang w:val="en-CA"/>
        </w:rPr>
        <w:t>CE</w:t>
      </w:r>
      <w:r w:rsidR="006E6FEA">
        <w:rPr>
          <w:szCs w:val="22"/>
          <w:lang w:val="en-CA"/>
        </w:rPr>
        <w:t>3-</w:t>
      </w:r>
      <w:r w:rsidR="000E7D9D">
        <w:rPr>
          <w:szCs w:val="22"/>
          <w:lang w:val="en-CA"/>
        </w:rPr>
        <w:t>5.2.5</w:t>
      </w:r>
      <w:r w:rsidR="006E6FEA">
        <w:rPr>
          <w:szCs w:val="22"/>
          <w:lang w:val="en-CA"/>
        </w:rPr>
        <w:t xml:space="preserve"> (using two rows of ref</w:t>
      </w:r>
      <w:r w:rsidR="00E77229">
        <w:rPr>
          <w:szCs w:val="22"/>
          <w:lang w:val="en-CA"/>
        </w:rPr>
        <w:t>erence</w:t>
      </w:r>
      <w:r w:rsidR="006E6FEA">
        <w:rPr>
          <w:szCs w:val="22"/>
          <w:lang w:val="en-CA"/>
        </w:rPr>
        <w:t xml:space="preserve"> samples for intra prediction)</w:t>
      </w:r>
      <w:r w:rsidR="00E77229">
        <w:rPr>
          <w:szCs w:val="22"/>
          <w:lang w:val="en-CA"/>
        </w:rPr>
        <w:t>, CE3-2.4.1 (simplified PDPC)</w:t>
      </w:r>
      <w:r w:rsidR="00EC4AB3" w:rsidRPr="00EC4AB3">
        <w:rPr>
          <w:szCs w:val="22"/>
          <w:lang w:val="en-CA"/>
        </w:rPr>
        <w:t xml:space="preserve"> </w:t>
      </w:r>
      <w:r w:rsidR="006E6FEA">
        <w:rPr>
          <w:szCs w:val="22"/>
          <w:lang w:val="en-CA"/>
        </w:rPr>
        <w:t xml:space="preserve">and 65 intra angular modes. </w:t>
      </w:r>
      <w:r w:rsidR="00FC24DA">
        <w:rPr>
          <w:szCs w:val="22"/>
          <w:lang w:val="en-CA"/>
        </w:rPr>
        <w:t>It additionally proposes combining tools CE3-5.2.5 with simplified PDPC and merging of intra reference sample smoothing with the intra interpolation filter (JVET-K0064) and 65 intra angular modes.</w:t>
      </w:r>
    </w:p>
    <w:p w14:paraId="2613C736" w14:textId="2B20B365" w:rsidR="00EC4AB3" w:rsidRDefault="006E6FEA" w:rsidP="00EC4AB3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</w:t>
      </w:r>
      <w:r w:rsidR="00FC24DA">
        <w:rPr>
          <w:szCs w:val="22"/>
          <w:lang w:val="en-CA"/>
        </w:rPr>
        <w:t xml:space="preserve">for each </w:t>
      </w:r>
      <w:r>
        <w:rPr>
          <w:szCs w:val="22"/>
          <w:lang w:val="en-CA"/>
        </w:rPr>
        <w:t>are presented below.</w:t>
      </w:r>
    </w:p>
    <w:p w14:paraId="6476BB38" w14:textId="77777777" w:rsidR="00BF0D10" w:rsidRDefault="00BF0D10" w:rsidP="00EC4AB3">
      <w:pPr>
        <w:rPr>
          <w:szCs w:val="22"/>
          <w:lang w:val="en-CA"/>
        </w:rPr>
      </w:pPr>
    </w:p>
    <w:p w14:paraId="5FCE297F" w14:textId="77777777" w:rsidR="00EC4AB3" w:rsidRDefault="00EC4AB3" w:rsidP="00EC4AB3">
      <w:pPr>
        <w:pStyle w:val="Heading1"/>
        <w:rPr>
          <w:lang w:val="en-CA"/>
        </w:rPr>
      </w:pPr>
      <w:r>
        <w:rPr>
          <w:lang w:val="en-CA"/>
        </w:rPr>
        <w:t>Results –VTM All Intra</w:t>
      </w:r>
    </w:p>
    <w:p w14:paraId="39F94B28" w14:textId="77777777" w:rsidR="00BF0D10" w:rsidRPr="00BF0D10" w:rsidRDefault="00BF0D10" w:rsidP="00BF0D10">
      <w:pPr>
        <w:rPr>
          <w:lang w:val="en-CA"/>
        </w:rPr>
      </w:pPr>
    </w:p>
    <w:p w14:paraId="40180251" w14:textId="3182AF18" w:rsidR="006E6FEA" w:rsidRDefault="006E6FEA" w:rsidP="00EC4AB3">
      <w:pPr>
        <w:rPr>
          <w:lang w:val="en-CA"/>
        </w:rPr>
      </w:pPr>
      <w:r>
        <w:rPr>
          <w:lang w:val="en-CA"/>
        </w:rPr>
        <w:t>Combining CE3-2.4.1 and CE3-5.2.5:</w:t>
      </w:r>
    </w:p>
    <w:p w14:paraId="741DACFF" w14:textId="77777777" w:rsidR="006E6FEA" w:rsidRDefault="006E6FEA" w:rsidP="00EC4AB3">
      <w:pPr>
        <w:rPr>
          <w:lang w:val="en-CA"/>
        </w:rPr>
      </w:pPr>
    </w:p>
    <w:tbl>
      <w:tblPr>
        <w:tblW w:w="874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3"/>
        <w:gridCol w:w="1399"/>
        <w:gridCol w:w="1415"/>
        <w:gridCol w:w="1400"/>
        <w:gridCol w:w="1400"/>
        <w:gridCol w:w="1400"/>
      </w:tblGrid>
      <w:tr w:rsidR="00EC4AB3" w:rsidRPr="0093095C" w14:paraId="57CE1507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FBDE" w14:textId="77777777" w:rsidR="00EC4AB3" w:rsidRPr="0093095C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324A" w14:textId="77777777" w:rsidR="00EC4AB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</w:t>
            </w:r>
          </w:p>
        </w:tc>
      </w:tr>
      <w:tr w:rsidR="00EC4AB3" w:rsidRPr="002E0483" w14:paraId="49E779CE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86B6" w14:textId="77777777" w:rsidR="00EC4AB3" w:rsidRPr="0093095C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AD70" w14:textId="77777777" w:rsidR="00EC4AB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</w:t>
            </w:r>
            <w:r w:rsidRPr="002E048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EC4AB3" w:rsidRPr="002E0483" w14:paraId="7D236F3F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9EB0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CB163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DE892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1F6D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F27224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84E1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E6FEA" w:rsidRPr="002E0483" w14:paraId="528D3238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CDFB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E709" w14:textId="44549C0E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4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F75E" w14:textId="2A13510A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2CCB6" w14:textId="46305EEE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5B141A63" w14:textId="222623DB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2D45319D" w14:textId="51F2AD5F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6E6FEA" w:rsidRPr="002E0483" w14:paraId="08D89E8C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748D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EF67" w14:textId="0DB19EC9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4CBC" w14:textId="18097C6B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AE1F" w14:textId="1B45DD75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30D5B1" w14:textId="53DF1840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82E004" w14:textId="3EE79D21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E6FEA" w:rsidRPr="002E0483" w14:paraId="42B08104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10F6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9EBC" w14:textId="1B23D3B5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6566" w14:textId="11DAEEB1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9806" w14:textId="075DCA39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4B1132" w14:textId="54BC88A5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8DF89A6" w14:textId="3B5441DD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E6FEA" w:rsidRPr="002E0483" w14:paraId="1DAEE985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5CE2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0931" w14:textId="162BB920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7464" w14:textId="4428AD56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0722" w14:textId="63E6F7E3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435EEC" w14:textId="2E8F4DF5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59D46B9" w14:textId="21DD1852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E6FEA" w:rsidRPr="002E0483" w14:paraId="2B63DD8A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63A3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859A1" w14:textId="633975AA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412B" w14:textId="4A551B6C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D3A1" w14:textId="1A23690B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DEAC7E" w14:textId="13EEA1D6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8C31EA" w14:textId="1317E147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E6FEA" w:rsidRPr="0093095C" w14:paraId="5829DD66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B074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C2A42" w14:textId="65DCFDCF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DF0D4" w14:textId="625B2E2E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E076" w14:textId="405EE53C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FAD8" w14:textId="230FF838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2DA34" w14:textId="6F14C39C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E6FEA" w:rsidRPr="0093095C" w14:paraId="67987DC5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F6A18" w14:textId="77777777" w:rsidR="006E6FEA" w:rsidRPr="002E0483" w:rsidRDefault="006E6FEA" w:rsidP="006E6FE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3604F8" w14:textId="6587A284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69674D" w14:textId="0ABE15FA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CBA34" w14:textId="5CF123EE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7056CC" w14:textId="4C67AB8D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BEBE55" w14:textId="1BCF5AB0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E6FEA" w:rsidRPr="0093095C" w14:paraId="30D42776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DE5ED" w14:textId="77777777" w:rsidR="006E6FEA" w:rsidRPr="002E0483" w:rsidRDefault="006E6FEA" w:rsidP="006E6FE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0A9C7F" w14:textId="57F592F2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2A774" w14:textId="1002F322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ED599" w14:textId="24D5D127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51ADC" w14:textId="6BF39299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4051" w14:textId="4B433BAC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55FAB102" w14:textId="77777777" w:rsidR="00EC4AB3" w:rsidRDefault="00EC4AB3" w:rsidP="00EC4AB3">
      <w:pPr>
        <w:rPr>
          <w:lang w:val="en-CA"/>
        </w:rPr>
      </w:pPr>
    </w:p>
    <w:p w14:paraId="6A378C73" w14:textId="77777777" w:rsidR="007B20AE" w:rsidRDefault="007B20AE" w:rsidP="007B20AE">
      <w:pPr>
        <w:rPr>
          <w:lang w:val="en-CA"/>
        </w:rPr>
      </w:pPr>
      <w:r>
        <w:rPr>
          <w:lang w:val="en-CA"/>
        </w:rPr>
        <w:t>Combining CE3-2.4.1 and CE3-5.2.5 with 65 angular modes:</w:t>
      </w:r>
    </w:p>
    <w:p w14:paraId="7013F6D2" w14:textId="77777777" w:rsidR="007B20AE" w:rsidRDefault="007B20AE" w:rsidP="007B20AE">
      <w:pPr>
        <w:rPr>
          <w:lang w:val="en-CA"/>
        </w:rPr>
      </w:pPr>
    </w:p>
    <w:tbl>
      <w:tblPr>
        <w:tblW w:w="874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3"/>
        <w:gridCol w:w="1399"/>
        <w:gridCol w:w="1415"/>
        <w:gridCol w:w="1400"/>
        <w:gridCol w:w="1400"/>
        <w:gridCol w:w="1400"/>
      </w:tblGrid>
      <w:tr w:rsidR="007B20AE" w:rsidRPr="0093095C" w14:paraId="04EF1E78" w14:textId="77777777" w:rsidTr="00510708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D31F" w14:textId="77777777" w:rsidR="007B20AE" w:rsidRPr="0093095C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176A" w14:textId="77777777" w:rsidR="007B20AE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</w:t>
            </w:r>
          </w:p>
        </w:tc>
      </w:tr>
      <w:tr w:rsidR="007B20AE" w:rsidRPr="002E0483" w14:paraId="5CC2FB9A" w14:textId="77777777" w:rsidTr="00510708">
        <w:trPr>
          <w:trHeight w:val="291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96B7" w14:textId="77777777" w:rsidR="007B20AE" w:rsidRPr="0093095C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E25D" w14:textId="77777777" w:rsidR="007B20AE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</w:t>
            </w:r>
            <w:r w:rsidRPr="002E048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7B20AE" w:rsidRPr="002E0483" w14:paraId="5DC360EC" w14:textId="77777777" w:rsidTr="00510708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196A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C283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4EE9D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BA67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5D231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744C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B20AE" w:rsidRPr="002E0483" w14:paraId="6D1BEE60" w14:textId="77777777" w:rsidTr="00510708">
        <w:trPr>
          <w:trHeight w:val="291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2B5B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E11EF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4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2C96D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63F00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1B2BCC21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7A42BB64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7B20AE" w:rsidRPr="002E0483" w14:paraId="5EB825B3" w14:textId="77777777" w:rsidTr="00510708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CD3D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27A72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046B9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602D8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8B7F7ED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AF28AC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B20AE" w:rsidRPr="002E0483" w14:paraId="24D874E8" w14:textId="77777777" w:rsidTr="00510708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2E59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E02DE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0E620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92D8C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E5181E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DB22F2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B20AE" w:rsidRPr="002E0483" w14:paraId="40194E0D" w14:textId="77777777" w:rsidTr="00510708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9BDB4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F5890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572A9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CC23E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B4A050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476E418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B20AE" w:rsidRPr="002E0483" w14:paraId="57AF0E56" w14:textId="77777777" w:rsidTr="00510708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20B1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F6E337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77A8AB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E9358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B76E1C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080B87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B20AE" w:rsidRPr="0093095C" w14:paraId="09886802" w14:textId="77777777" w:rsidTr="00510708">
        <w:trPr>
          <w:trHeight w:val="307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E057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3C6769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580015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816C5" w14:textId="77777777" w:rsidR="007B20AE" w:rsidRPr="0093095C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680D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A5E16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B20AE" w:rsidRPr="0093095C" w14:paraId="780B1BF6" w14:textId="77777777" w:rsidTr="00510708">
        <w:trPr>
          <w:trHeight w:val="307"/>
          <w:jc w:val="center"/>
        </w:trPr>
        <w:tc>
          <w:tcPr>
            <w:tcW w:w="17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ACB6C" w14:textId="77777777" w:rsidR="007B20AE" w:rsidRPr="002E0483" w:rsidRDefault="007B20AE" w:rsidP="0051070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2ADF01" w14:textId="77777777" w:rsidR="007B20AE" w:rsidRPr="0093095C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B9EB00" w14:textId="77777777" w:rsidR="007B20AE" w:rsidRPr="0093095C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93D55" w14:textId="77777777" w:rsidR="007B20AE" w:rsidRPr="0093095C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32DA05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E2BA1F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B20AE" w:rsidRPr="0093095C" w14:paraId="2A71E800" w14:textId="77777777" w:rsidTr="00510708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CB15D" w14:textId="77777777" w:rsidR="007B20AE" w:rsidRPr="002E0483" w:rsidRDefault="007B20AE" w:rsidP="0051070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6D2681" w14:textId="77777777" w:rsidR="007B20AE" w:rsidRPr="0093095C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6B2E62" w14:textId="77777777" w:rsidR="007B20AE" w:rsidRPr="0093095C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F2178" w14:textId="77777777" w:rsidR="007B20AE" w:rsidRPr="0093095C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3D774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D6C56" w14:textId="77777777" w:rsidR="007B20AE" w:rsidRDefault="007B20AE" w:rsidP="00510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1CF22448" w14:textId="77777777" w:rsidR="007B20AE" w:rsidRDefault="007B20AE" w:rsidP="007B20AE">
      <w:pPr>
        <w:rPr>
          <w:lang w:val="en-CA"/>
        </w:rPr>
      </w:pPr>
    </w:p>
    <w:p w14:paraId="51C12977" w14:textId="77777777" w:rsidR="00BF0D10" w:rsidRDefault="00BF0D10" w:rsidP="007B20AE">
      <w:pPr>
        <w:rPr>
          <w:lang w:val="en-CA"/>
        </w:rPr>
      </w:pPr>
    </w:p>
    <w:p w14:paraId="6EDE09C9" w14:textId="342611FB" w:rsidR="007B20AE" w:rsidRDefault="007B20AE" w:rsidP="007B20AE">
      <w:pPr>
        <w:rPr>
          <w:lang w:val="en-CA"/>
        </w:rPr>
      </w:pPr>
      <w:r>
        <w:rPr>
          <w:lang w:val="en-CA"/>
        </w:rPr>
        <w:t xml:space="preserve">Combining </w:t>
      </w:r>
      <w:r>
        <w:rPr>
          <w:lang w:val="en-CA"/>
        </w:rPr>
        <w:t>JVET-K0064</w:t>
      </w:r>
      <w:r w:rsidR="009A32A8">
        <w:rPr>
          <w:lang w:val="en-CA"/>
        </w:rPr>
        <w:t>, CE3-2.4.1</w:t>
      </w:r>
      <w:r>
        <w:rPr>
          <w:lang w:val="en-CA"/>
        </w:rPr>
        <w:t xml:space="preserve"> and CE3-5.2.5 with 65 angular modes:</w:t>
      </w:r>
    </w:p>
    <w:p w14:paraId="572A504A" w14:textId="77777777" w:rsidR="007B20AE" w:rsidRDefault="007B20AE" w:rsidP="007B20AE">
      <w:pPr>
        <w:rPr>
          <w:lang w:val="en-CA"/>
        </w:rPr>
      </w:pPr>
    </w:p>
    <w:tbl>
      <w:tblPr>
        <w:tblW w:w="874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3"/>
        <w:gridCol w:w="1399"/>
        <w:gridCol w:w="1415"/>
        <w:gridCol w:w="1400"/>
        <w:gridCol w:w="1400"/>
        <w:gridCol w:w="1400"/>
      </w:tblGrid>
      <w:tr w:rsidR="007B20AE" w:rsidRPr="0093095C" w14:paraId="7043CCAA" w14:textId="77777777" w:rsidTr="00510708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12DC" w14:textId="77777777" w:rsidR="007B20AE" w:rsidRPr="0093095C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2B95" w14:textId="77777777" w:rsidR="007B20AE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</w:t>
            </w:r>
          </w:p>
        </w:tc>
      </w:tr>
      <w:tr w:rsidR="007B20AE" w:rsidRPr="002E0483" w14:paraId="02DE7B74" w14:textId="77777777" w:rsidTr="00510708">
        <w:trPr>
          <w:trHeight w:val="291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9848" w14:textId="77777777" w:rsidR="007B20AE" w:rsidRPr="0093095C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EC2F" w14:textId="77777777" w:rsidR="007B20AE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</w:t>
            </w:r>
            <w:r w:rsidRPr="002E048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7B20AE" w:rsidRPr="002E0483" w14:paraId="6DACF31C" w14:textId="77777777" w:rsidTr="00510708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C358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D546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EA1C9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A78A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51501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7FDB" w14:textId="77777777" w:rsidR="007B20AE" w:rsidRPr="002E0483" w:rsidRDefault="007B20AE" w:rsidP="00510708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B20AE" w:rsidRPr="002E0483" w14:paraId="254A9528" w14:textId="77777777" w:rsidTr="002B4B67">
        <w:trPr>
          <w:trHeight w:val="291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716F" w14:textId="77777777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7755" w14:textId="014824E9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9C0B6" w14:textId="2E299401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2CEDF" w14:textId="37190EB2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7292A" w14:textId="0A7BB160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2F62B" w14:textId="151FE3F3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B20AE" w:rsidRPr="002E0483" w14:paraId="1EC36FED" w14:textId="77777777" w:rsidTr="002B4B67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8E896" w14:textId="77777777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FA027" w14:textId="42D2EE97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FD3F5" w14:textId="7C4EE74B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3250A" w14:textId="3DDD87F1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0AB9A" w14:textId="1B2EF0B9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40AE9" w14:textId="0BAE8BCC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7B20AE" w:rsidRPr="002E0483" w14:paraId="26955FC8" w14:textId="77777777" w:rsidTr="002B4B67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A46C" w14:textId="77777777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15AE74" w14:textId="232E06E4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29591" w14:textId="06F0F7FD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0DE6D" w14:textId="24AF84BD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1D417" w14:textId="71D477B5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23DB1" w14:textId="6F64D945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B20AE" w:rsidRPr="002E0483" w14:paraId="25B9ABCF" w14:textId="77777777" w:rsidTr="002B4B67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4323" w14:textId="77777777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47A7E" w14:textId="3821C45F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C1961" w14:textId="31DCF95D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5D68" w14:textId="7F46C615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A16FB" w14:textId="3B62057E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0577F" w14:textId="636A9C56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7B20AE" w:rsidRPr="002E0483" w14:paraId="77FDC0DA" w14:textId="77777777" w:rsidTr="002B4B67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E3A9" w14:textId="77777777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2AC4D4" w14:textId="6F3826B3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CDCB36" w14:textId="034B02E0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8F9BA6C" w14:textId="4F304ED3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198FA" w14:textId="1C3E8D96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67D32" w14:textId="404FAD93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7B20AE" w:rsidRPr="0093095C" w14:paraId="13B0F7A5" w14:textId="77777777" w:rsidTr="002B4B67">
        <w:trPr>
          <w:trHeight w:val="307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554B" w14:textId="77777777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C0FFE2" w14:textId="05F74AA7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52838" w14:textId="06006235" w:rsidR="007B20AE" w:rsidRPr="002E0483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498C6" w14:textId="1DAA68FD" w:rsidR="007B20AE" w:rsidRPr="0093095C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5D91E" w14:textId="33E9FB69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73109" w14:textId="770E5C5B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7B20AE" w:rsidRPr="0093095C" w14:paraId="7025397C" w14:textId="77777777" w:rsidTr="002B4B67">
        <w:trPr>
          <w:trHeight w:val="307"/>
          <w:jc w:val="center"/>
        </w:trPr>
        <w:tc>
          <w:tcPr>
            <w:tcW w:w="17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93276" w14:textId="77777777" w:rsidR="007B20AE" w:rsidRPr="002E0483" w:rsidRDefault="007B20AE" w:rsidP="007B20A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19136" w14:textId="1F819697" w:rsidR="007B20AE" w:rsidRPr="0093095C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B53B" w14:textId="0A33FDEA" w:rsidR="007B20AE" w:rsidRPr="0093095C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198F0" w14:textId="395D4908" w:rsidR="007B20AE" w:rsidRPr="0093095C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4F672" w14:textId="6396F06C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0DF4349" w14:textId="7608CF89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B20AE" w:rsidRPr="0093095C" w14:paraId="444818F4" w14:textId="77777777" w:rsidTr="002B4B67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2E73" w14:textId="77777777" w:rsidR="007B20AE" w:rsidRPr="002E0483" w:rsidRDefault="007B20AE" w:rsidP="007B20A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D1DAE7" w14:textId="0D3F0A31" w:rsidR="007B20AE" w:rsidRPr="0093095C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7A3AF" w14:textId="545D91E2" w:rsidR="007B20AE" w:rsidRPr="0093095C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F739F" w14:textId="6C4452CC" w:rsidR="007B20AE" w:rsidRPr="0093095C" w:rsidRDefault="007B20AE" w:rsidP="007B20AE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D638F21" w14:textId="0E044610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69BE9" w14:textId="102D953D" w:rsidR="007B20AE" w:rsidRDefault="007B20AE" w:rsidP="007B20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07F618CA" w14:textId="77777777" w:rsidR="007B20AE" w:rsidRDefault="007B20AE" w:rsidP="007B20AE">
      <w:pPr>
        <w:rPr>
          <w:lang w:val="en-CA"/>
        </w:rPr>
      </w:pPr>
    </w:p>
    <w:p w14:paraId="26B390A7" w14:textId="77777777" w:rsidR="00BF0D10" w:rsidRDefault="00BF0D10" w:rsidP="007B20AE">
      <w:pPr>
        <w:rPr>
          <w:lang w:val="en-CA"/>
        </w:rPr>
      </w:pPr>
    </w:p>
    <w:p w14:paraId="371BD860" w14:textId="16F288B1" w:rsidR="00A35D0B" w:rsidRDefault="0096333C" w:rsidP="0096333C">
      <w:pPr>
        <w:pStyle w:val="Heading1"/>
        <w:rPr>
          <w:lang w:val="en-CA"/>
        </w:rPr>
      </w:pPr>
      <w:r>
        <w:rPr>
          <w:lang w:val="en-CA"/>
        </w:rPr>
        <w:lastRenderedPageBreak/>
        <w:t>Comment on results</w:t>
      </w:r>
    </w:p>
    <w:p w14:paraId="3938E31A" w14:textId="77777777" w:rsidR="00BF0D10" w:rsidRDefault="006E6FEA" w:rsidP="006E6FEA">
      <w:pPr>
        <w:rPr>
          <w:szCs w:val="22"/>
          <w:lang w:val="en-CA"/>
        </w:rPr>
      </w:pPr>
      <w:r>
        <w:rPr>
          <w:lang w:val="en-CA"/>
        </w:rPr>
        <w:t xml:space="preserve">The gains for the three tools </w:t>
      </w:r>
      <w:r w:rsidR="007B20AE">
        <w:rPr>
          <w:lang w:val="en-CA"/>
        </w:rPr>
        <w:t xml:space="preserve">CE3-2.4.1, CE3-5.2.5 and 65 angular modes </w:t>
      </w:r>
      <w:r>
        <w:rPr>
          <w:lang w:val="en-CA"/>
        </w:rPr>
        <w:t>app</w:t>
      </w:r>
      <w:r w:rsidR="00785A70">
        <w:rPr>
          <w:lang w:val="en-CA"/>
        </w:rPr>
        <w:t xml:space="preserve">ear to be more or less additive </w:t>
      </w:r>
      <w:r w:rsidR="00785A70">
        <w:rPr>
          <w:szCs w:val="22"/>
          <w:lang w:val="en-CA"/>
        </w:rPr>
        <w:t>with a BD-rate improvement of -2.59% (Y), -1.75% (U), -1.62% (V) with run-times of 134% (</w:t>
      </w:r>
      <w:proofErr w:type="spellStart"/>
      <w:r w:rsidR="00785A70">
        <w:rPr>
          <w:szCs w:val="22"/>
          <w:lang w:val="en-CA"/>
        </w:rPr>
        <w:t>Enc</w:t>
      </w:r>
      <w:proofErr w:type="spellEnd"/>
      <w:r w:rsidR="00785A70">
        <w:rPr>
          <w:szCs w:val="22"/>
          <w:lang w:val="en-CA"/>
        </w:rPr>
        <w:t>) and 114% (Dec).</w:t>
      </w:r>
      <w:r w:rsidR="007B20AE">
        <w:rPr>
          <w:szCs w:val="22"/>
          <w:lang w:val="en-CA"/>
        </w:rPr>
        <w:t xml:space="preserve">  </w:t>
      </w:r>
    </w:p>
    <w:p w14:paraId="33D2F23B" w14:textId="36BF3D5E" w:rsidR="00BF0D10" w:rsidRDefault="007B20AE" w:rsidP="006E6FEA">
      <w:pPr>
        <w:rPr>
          <w:szCs w:val="22"/>
          <w:lang w:val="en-CA"/>
        </w:rPr>
      </w:pPr>
      <w:r>
        <w:rPr>
          <w:szCs w:val="22"/>
          <w:lang w:val="en-CA"/>
        </w:rPr>
        <w:t xml:space="preserve">Including the filter merging </w:t>
      </w:r>
      <w:r w:rsidR="009A32A8">
        <w:rPr>
          <w:szCs w:val="22"/>
          <w:lang w:val="en-CA"/>
        </w:rPr>
        <w:t>(</w:t>
      </w:r>
      <w:r w:rsidR="00BF0D10">
        <w:rPr>
          <w:szCs w:val="22"/>
          <w:lang w:val="en-CA"/>
        </w:rPr>
        <w:t xml:space="preserve">JVET-K0064) </w:t>
      </w:r>
      <w:r>
        <w:rPr>
          <w:szCs w:val="22"/>
          <w:lang w:val="en-CA"/>
        </w:rPr>
        <w:t>increases the BD-rate improvement to -3.35% (Y), -2.03% (U), -1.92% (V) with run-times of 149% (</w:t>
      </w:r>
      <w:proofErr w:type="spellStart"/>
      <w:r>
        <w:rPr>
          <w:szCs w:val="22"/>
          <w:lang w:val="en-CA"/>
        </w:rPr>
        <w:t>Enc</w:t>
      </w:r>
      <w:proofErr w:type="spellEnd"/>
      <w:r>
        <w:rPr>
          <w:szCs w:val="22"/>
          <w:lang w:val="en-CA"/>
        </w:rPr>
        <w:t>) and 121% (Dec).</w:t>
      </w:r>
      <w:r w:rsidR="00BF0D10">
        <w:rPr>
          <w:szCs w:val="22"/>
          <w:lang w:val="en-CA"/>
        </w:rPr>
        <w:t xml:space="preserve">  </w:t>
      </w:r>
      <w:bookmarkStart w:id="0" w:name="_GoBack"/>
      <w:bookmarkEnd w:id="0"/>
    </w:p>
    <w:p w14:paraId="16CC70AC" w14:textId="3EA3A311" w:rsidR="006E6FEA" w:rsidRPr="006E6FEA" w:rsidRDefault="00BF0D10" w:rsidP="006E6FEA">
      <w:pPr>
        <w:rPr>
          <w:lang w:val="en-CA"/>
        </w:rPr>
      </w:pPr>
      <w:r>
        <w:rPr>
          <w:szCs w:val="22"/>
          <w:lang w:val="en-CA"/>
        </w:rPr>
        <w:t>This implementation of CE3-5.2.5 is without the additional speed-up described in section 4.2 of JVET-K0221.</w:t>
      </w:r>
    </w:p>
    <w:p w14:paraId="377AF338" w14:textId="77777777" w:rsidR="0096333C" w:rsidRPr="009378B2" w:rsidRDefault="0096333C" w:rsidP="009378B2">
      <w:pPr>
        <w:rPr>
          <w:lang w:val="en-CA"/>
        </w:rPr>
      </w:pPr>
    </w:p>
    <w:p w14:paraId="5F0CF8E4" w14:textId="77731FA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C58F0">
        <w:rPr>
          <w:lang w:val="en-CA"/>
        </w:rPr>
        <w:t>s</w:t>
      </w:r>
    </w:p>
    <w:p w14:paraId="17F3DC4F" w14:textId="5DA779D7" w:rsidR="002E0483" w:rsidRDefault="002E0483" w:rsidP="002E0483">
      <w:pPr>
        <w:rPr>
          <w:szCs w:val="22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</w:t>
      </w:r>
      <w:r w:rsidR="006E6FEA">
        <w:rPr>
          <w:b/>
          <w:szCs w:val="22"/>
        </w:rPr>
        <w:t xml:space="preserve">or Sony Group companies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0BE9F5FD" w:rsidR="007F1F8B" w:rsidRPr="005B217D" w:rsidRDefault="00BC58F0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Qualcomm Inc.</w:t>
      </w:r>
      <w:r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5BF1F" w14:textId="77777777" w:rsidR="00054AF2" w:rsidRDefault="00054AF2">
      <w:r>
        <w:separator/>
      </w:r>
    </w:p>
  </w:endnote>
  <w:endnote w:type="continuationSeparator" w:id="0">
    <w:p w14:paraId="423371E5" w14:textId="77777777" w:rsidR="00054AF2" w:rsidRDefault="00054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6885976" w:rsidR="000E7D9D" w:rsidRPr="00C00DDE" w:rsidRDefault="000E7D9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A32A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2A49">
      <w:rPr>
        <w:rStyle w:val="PageNumber"/>
        <w:noProof/>
      </w:rPr>
      <w:t>2018-07-11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D858D" w14:textId="77777777" w:rsidR="00054AF2" w:rsidRDefault="00054AF2">
      <w:r>
        <w:separator/>
      </w:r>
    </w:p>
  </w:footnote>
  <w:footnote w:type="continuationSeparator" w:id="0">
    <w:p w14:paraId="550B3422" w14:textId="77777777" w:rsidR="00054AF2" w:rsidRDefault="00054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01804"/>
    <w:multiLevelType w:val="hybridMultilevel"/>
    <w:tmpl w:val="0590C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046D"/>
    <w:rsid w:val="00044322"/>
    <w:rsid w:val="000458BC"/>
    <w:rsid w:val="00045C41"/>
    <w:rsid w:val="00046C03"/>
    <w:rsid w:val="00054AF2"/>
    <w:rsid w:val="00065039"/>
    <w:rsid w:val="0007614F"/>
    <w:rsid w:val="000B0C0F"/>
    <w:rsid w:val="000B1C6B"/>
    <w:rsid w:val="000B4FF9"/>
    <w:rsid w:val="000C09AC"/>
    <w:rsid w:val="000E00F3"/>
    <w:rsid w:val="000E7D9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016"/>
    <w:rsid w:val="00215DFC"/>
    <w:rsid w:val="0021743B"/>
    <w:rsid w:val="002212DF"/>
    <w:rsid w:val="00222CD4"/>
    <w:rsid w:val="00225016"/>
    <w:rsid w:val="002264A6"/>
    <w:rsid w:val="00227BA7"/>
    <w:rsid w:val="0023011C"/>
    <w:rsid w:val="002375C1"/>
    <w:rsid w:val="00263398"/>
    <w:rsid w:val="00263CDD"/>
    <w:rsid w:val="00266F06"/>
    <w:rsid w:val="00275BCF"/>
    <w:rsid w:val="00291E36"/>
    <w:rsid w:val="00292257"/>
    <w:rsid w:val="002A54E0"/>
    <w:rsid w:val="002B1595"/>
    <w:rsid w:val="002B191D"/>
    <w:rsid w:val="002D0AF6"/>
    <w:rsid w:val="002E0483"/>
    <w:rsid w:val="002F164D"/>
    <w:rsid w:val="003021BC"/>
    <w:rsid w:val="0030384D"/>
    <w:rsid w:val="00306206"/>
    <w:rsid w:val="00317D85"/>
    <w:rsid w:val="00327C56"/>
    <w:rsid w:val="003315A1"/>
    <w:rsid w:val="003373EC"/>
    <w:rsid w:val="00342FF4"/>
    <w:rsid w:val="00346148"/>
    <w:rsid w:val="0036095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166"/>
    <w:rsid w:val="00414101"/>
    <w:rsid w:val="004219CF"/>
    <w:rsid w:val="004234F0"/>
    <w:rsid w:val="0042410D"/>
    <w:rsid w:val="00433DDB"/>
    <w:rsid w:val="00435A29"/>
    <w:rsid w:val="00437619"/>
    <w:rsid w:val="00465A1E"/>
    <w:rsid w:val="004760FB"/>
    <w:rsid w:val="004A2A63"/>
    <w:rsid w:val="004B210C"/>
    <w:rsid w:val="004B2EAB"/>
    <w:rsid w:val="004C64AF"/>
    <w:rsid w:val="004D405F"/>
    <w:rsid w:val="004E4F4F"/>
    <w:rsid w:val="004E6789"/>
    <w:rsid w:val="004F61E3"/>
    <w:rsid w:val="00502E10"/>
    <w:rsid w:val="0051015C"/>
    <w:rsid w:val="00516CF1"/>
    <w:rsid w:val="00531AE9"/>
    <w:rsid w:val="00533D31"/>
    <w:rsid w:val="00543825"/>
    <w:rsid w:val="00550A66"/>
    <w:rsid w:val="00565891"/>
    <w:rsid w:val="00567EC7"/>
    <w:rsid w:val="00570013"/>
    <w:rsid w:val="005801A2"/>
    <w:rsid w:val="0059045D"/>
    <w:rsid w:val="005952A5"/>
    <w:rsid w:val="005A33A1"/>
    <w:rsid w:val="005B217D"/>
    <w:rsid w:val="005C385F"/>
    <w:rsid w:val="005E09DF"/>
    <w:rsid w:val="005E1AC6"/>
    <w:rsid w:val="005F396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3BA"/>
    <w:rsid w:val="00696FF0"/>
    <w:rsid w:val="006C5D39"/>
    <w:rsid w:val="006D6D9B"/>
    <w:rsid w:val="006E148D"/>
    <w:rsid w:val="006E2810"/>
    <w:rsid w:val="006E5417"/>
    <w:rsid w:val="006E6FEA"/>
    <w:rsid w:val="006F0794"/>
    <w:rsid w:val="007023DE"/>
    <w:rsid w:val="00712F60"/>
    <w:rsid w:val="00720E3B"/>
    <w:rsid w:val="007302E1"/>
    <w:rsid w:val="0074393F"/>
    <w:rsid w:val="00745F6B"/>
    <w:rsid w:val="0075585E"/>
    <w:rsid w:val="00770571"/>
    <w:rsid w:val="0077109A"/>
    <w:rsid w:val="007768FF"/>
    <w:rsid w:val="007824D3"/>
    <w:rsid w:val="00785A70"/>
    <w:rsid w:val="00796EE3"/>
    <w:rsid w:val="007A7D29"/>
    <w:rsid w:val="007B20AE"/>
    <w:rsid w:val="007B4AB8"/>
    <w:rsid w:val="007D1181"/>
    <w:rsid w:val="007E01A3"/>
    <w:rsid w:val="007F1F8B"/>
    <w:rsid w:val="007F67A1"/>
    <w:rsid w:val="00811C05"/>
    <w:rsid w:val="008206C8"/>
    <w:rsid w:val="00824F30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A0F"/>
    <w:rsid w:val="009374A7"/>
    <w:rsid w:val="009378B2"/>
    <w:rsid w:val="00955F6D"/>
    <w:rsid w:val="0096333C"/>
    <w:rsid w:val="009718D5"/>
    <w:rsid w:val="00977C16"/>
    <w:rsid w:val="0098551D"/>
    <w:rsid w:val="0099518F"/>
    <w:rsid w:val="009A32A8"/>
    <w:rsid w:val="009A523D"/>
    <w:rsid w:val="009B02A1"/>
    <w:rsid w:val="009D7CE6"/>
    <w:rsid w:val="009F496B"/>
    <w:rsid w:val="00A01439"/>
    <w:rsid w:val="00A02E61"/>
    <w:rsid w:val="00A05CFF"/>
    <w:rsid w:val="00A13048"/>
    <w:rsid w:val="00A27F5D"/>
    <w:rsid w:val="00A35D0B"/>
    <w:rsid w:val="00A46843"/>
    <w:rsid w:val="00A56B97"/>
    <w:rsid w:val="00A6093D"/>
    <w:rsid w:val="00A767DC"/>
    <w:rsid w:val="00A76A6D"/>
    <w:rsid w:val="00A83253"/>
    <w:rsid w:val="00A9548C"/>
    <w:rsid w:val="00AA6E84"/>
    <w:rsid w:val="00AB1A1C"/>
    <w:rsid w:val="00AC4837"/>
    <w:rsid w:val="00AD05A8"/>
    <w:rsid w:val="00AE341B"/>
    <w:rsid w:val="00B01905"/>
    <w:rsid w:val="00B07CA7"/>
    <w:rsid w:val="00B1279A"/>
    <w:rsid w:val="00B27D4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8F0"/>
    <w:rsid w:val="00BC5AFD"/>
    <w:rsid w:val="00BF0D1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2F17"/>
    <w:rsid w:val="00C97D78"/>
    <w:rsid w:val="00CB156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5E05"/>
    <w:rsid w:val="00D62A49"/>
    <w:rsid w:val="00D807BF"/>
    <w:rsid w:val="00D82FCC"/>
    <w:rsid w:val="00D92A7E"/>
    <w:rsid w:val="00DA17FC"/>
    <w:rsid w:val="00DA7887"/>
    <w:rsid w:val="00DB2C26"/>
    <w:rsid w:val="00DD02F4"/>
    <w:rsid w:val="00DD6622"/>
    <w:rsid w:val="00DE1C7C"/>
    <w:rsid w:val="00DE6B43"/>
    <w:rsid w:val="00E11923"/>
    <w:rsid w:val="00E13415"/>
    <w:rsid w:val="00E16D4D"/>
    <w:rsid w:val="00E262D4"/>
    <w:rsid w:val="00E36250"/>
    <w:rsid w:val="00E47F2D"/>
    <w:rsid w:val="00E52104"/>
    <w:rsid w:val="00E54511"/>
    <w:rsid w:val="00E61DAC"/>
    <w:rsid w:val="00E72B80"/>
    <w:rsid w:val="00E75FE3"/>
    <w:rsid w:val="00E77229"/>
    <w:rsid w:val="00E81A6E"/>
    <w:rsid w:val="00E85639"/>
    <w:rsid w:val="00E86C4C"/>
    <w:rsid w:val="00E907A3"/>
    <w:rsid w:val="00EA5AE0"/>
    <w:rsid w:val="00EB56E1"/>
    <w:rsid w:val="00EB7AB1"/>
    <w:rsid w:val="00EC4AB3"/>
    <w:rsid w:val="00EE7CD8"/>
    <w:rsid w:val="00EF48CC"/>
    <w:rsid w:val="00F00801"/>
    <w:rsid w:val="00F2488D"/>
    <w:rsid w:val="00F601A0"/>
    <w:rsid w:val="00F65F36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24D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60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seregin@qti.qualcomm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ramasub@qti.qualcomm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rtak@qti.qualcomm.com" TargetMode="External"/><Relationship Id="rId10" Type="http://schemas.openxmlformats.org/officeDocument/2006/relationships/hyperlink" Target="mailto:karl.sharman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Relationship Id="rId14" Type="http://schemas.openxmlformats.org/officeDocument/2006/relationships/hyperlink" Target="mailto:asaid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Keating, Steve</cp:lastModifiedBy>
  <cp:revision>4</cp:revision>
  <cp:lastPrinted>1900-01-01T08:00:00Z</cp:lastPrinted>
  <dcterms:created xsi:type="dcterms:W3CDTF">2018-07-11T08:15:00Z</dcterms:created>
  <dcterms:modified xsi:type="dcterms:W3CDTF">2018-07-11T08:48:00Z</dcterms:modified>
</cp:coreProperties>
</file>