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4BE5910" w14:textId="77777777">
        <w:tc>
          <w:tcPr>
            <w:tcW w:w="6408" w:type="dxa"/>
          </w:tcPr>
          <w:bookmarkStart w:id="0" w:name="_GoBack"/>
          <w:bookmarkEnd w:id="0"/>
          <w:p w14:paraId="340DADE2" w14:textId="77777777" w:rsidR="006C5D39" w:rsidRPr="005B217D" w:rsidRDefault="00AD321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4214FD0" wp14:editId="7CFFC0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EADD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AKIfJ1YqEAAEKsBAAOAAAAAAAAAAAAAAAAAC4C&#10;AABkcnMvZTJvRG9jLnhtbFBLAQItABQABgAIAAAAIQBNSS1g4AAAAA0BAAAPAAAAAAAAAAAAAAAA&#10;ALyjAABkcnMvZG93bnJldi54bWxQSwUGAAAAAAQABADzAAAAy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7A940A9A" wp14:editId="1C67B4A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518A2423" wp14:editId="3B9938C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BD47F7C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22B7D5A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0974E693" w14:textId="192D866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21FD">
              <w:rPr>
                <w:lang w:val="en-CA"/>
              </w:rPr>
              <w:t>K0366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56B9579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B58ECF7" w14:textId="77777777">
        <w:tc>
          <w:tcPr>
            <w:tcW w:w="1458" w:type="dxa"/>
          </w:tcPr>
          <w:p w14:paraId="3B523A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CAB1BDE" w14:textId="0E5521D1" w:rsidR="00E61DAC" w:rsidRPr="005B217D" w:rsidRDefault="00E779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 related: Partial </w:t>
            </w:r>
            <w:r w:rsidR="00AD3212">
              <w:rPr>
                <w:b/>
                <w:szCs w:val="22"/>
                <w:lang w:val="en-CA"/>
              </w:rPr>
              <w:t xml:space="preserve">CU for </w:t>
            </w:r>
            <w:r>
              <w:rPr>
                <w:b/>
                <w:szCs w:val="22"/>
                <w:lang w:val="en-CA"/>
              </w:rPr>
              <w:t>picture boundary</w:t>
            </w:r>
            <w:r w:rsidR="004C0B32">
              <w:rPr>
                <w:b/>
                <w:szCs w:val="22"/>
                <w:lang w:val="en-CA"/>
              </w:rPr>
              <w:t xml:space="preserve"> handling</w:t>
            </w:r>
          </w:p>
        </w:tc>
      </w:tr>
      <w:tr w:rsidR="00E61DAC" w:rsidRPr="005B217D" w14:paraId="2B6455A0" w14:textId="77777777">
        <w:tc>
          <w:tcPr>
            <w:tcW w:w="1458" w:type="dxa"/>
          </w:tcPr>
          <w:p w14:paraId="0D8786F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35267C9" w14:textId="77777777" w:rsidR="00E61DAC" w:rsidRPr="005B217D" w:rsidRDefault="0028478E" w:rsidP="009D7CE6">
            <w:pPr>
              <w:spacing w:before="60" w:after="60"/>
              <w:rPr>
                <w:szCs w:val="22"/>
                <w:lang w:val="en-CA"/>
              </w:rPr>
            </w:pPr>
            <w:r w:rsidRPr="0028478E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48D7885F" w14:textId="77777777">
        <w:tc>
          <w:tcPr>
            <w:tcW w:w="1458" w:type="dxa"/>
          </w:tcPr>
          <w:p w14:paraId="4335992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A41C961" w14:textId="77777777" w:rsidR="00E61DAC" w:rsidRPr="005B217D" w:rsidRDefault="002847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03A52EF" w14:textId="77777777">
        <w:tc>
          <w:tcPr>
            <w:tcW w:w="1458" w:type="dxa"/>
          </w:tcPr>
          <w:p w14:paraId="0F97815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24A0F32" w14:textId="77777777" w:rsidR="00E61DAC" w:rsidRPr="005B217D" w:rsidRDefault="0028478E" w:rsidP="0028478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Meng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Xiang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2E35BF2A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EF38B78" w14:textId="77777777" w:rsidR="00E61DAC" w:rsidRPr="005B217D" w:rsidRDefault="00E61DAC" w:rsidP="0028478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8478E">
              <w:rPr>
                <w:szCs w:val="22"/>
                <w:lang w:val="en-CA"/>
              </w:rPr>
              <w:t>{</w:t>
            </w:r>
            <w:proofErr w:type="spellStart"/>
            <w:r w:rsidR="0028478E">
              <w:rPr>
                <w:szCs w:val="22"/>
                <w:lang w:val="en-CA"/>
              </w:rPr>
              <w:t>mengxxu</w:t>
            </w:r>
            <w:proofErr w:type="spellEnd"/>
            <w:r w:rsidR="0028478E">
              <w:rPr>
                <w:szCs w:val="22"/>
                <w:lang w:val="en-CA"/>
              </w:rPr>
              <w:t xml:space="preserve">, </w:t>
            </w:r>
            <w:proofErr w:type="spellStart"/>
            <w:r w:rsidR="0028478E">
              <w:rPr>
                <w:szCs w:val="22"/>
                <w:lang w:val="en-CA"/>
              </w:rPr>
              <w:t>xlxiangli</w:t>
            </w:r>
            <w:proofErr w:type="spellEnd"/>
            <w:r w:rsidR="0028478E">
              <w:rPr>
                <w:szCs w:val="22"/>
                <w:lang w:val="en-CA"/>
              </w:rPr>
              <w:t xml:space="preserve">, </w:t>
            </w:r>
            <w:proofErr w:type="spellStart"/>
            <w:r w:rsidR="0028478E">
              <w:rPr>
                <w:szCs w:val="22"/>
                <w:lang w:val="en-CA"/>
              </w:rPr>
              <w:t>shanl</w:t>
            </w:r>
            <w:proofErr w:type="spellEnd"/>
            <w:r w:rsidR="0028478E">
              <w:rPr>
                <w:szCs w:val="22"/>
                <w:lang w:val="en-CA"/>
              </w:rPr>
              <w:t>}@tencent.com</w:t>
            </w:r>
          </w:p>
        </w:tc>
      </w:tr>
      <w:tr w:rsidR="00E61DAC" w:rsidRPr="005B217D" w14:paraId="32CE55B7" w14:textId="77777777">
        <w:tc>
          <w:tcPr>
            <w:tcW w:w="1458" w:type="dxa"/>
          </w:tcPr>
          <w:p w14:paraId="188C7A9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0478536" w14:textId="77777777" w:rsidR="00E61DAC" w:rsidRPr="005B217D" w:rsidRDefault="002847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0BB12F1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D269A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2B7400" w14:textId="028A4915" w:rsidR="00263398" w:rsidRPr="00AD3212" w:rsidRDefault="00AD3212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In this contribution, partial CU </w:t>
      </w:r>
      <w:r w:rsidR="0000349D">
        <w:rPr>
          <w:szCs w:val="22"/>
          <w:lang w:eastAsia="zh-CN"/>
        </w:rPr>
        <w:t>is proposed for</w:t>
      </w:r>
      <w:r>
        <w:rPr>
          <w:szCs w:val="22"/>
          <w:lang w:eastAsia="zh-CN"/>
        </w:rPr>
        <w:t xml:space="preserve"> picture boundary </w:t>
      </w:r>
      <w:r w:rsidR="0000349D">
        <w:rPr>
          <w:szCs w:val="22"/>
          <w:lang w:eastAsia="zh-CN"/>
        </w:rPr>
        <w:t>handling</w:t>
      </w:r>
      <w:r>
        <w:rPr>
          <w:szCs w:val="22"/>
          <w:lang w:eastAsia="zh-CN"/>
        </w:rPr>
        <w:t>. It is reported</w:t>
      </w:r>
      <w:r w:rsidR="004C0B32">
        <w:rPr>
          <w:szCs w:val="22"/>
          <w:lang w:eastAsia="zh-CN"/>
        </w:rPr>
        <w:t xml:space="preserve"> that</w:t>
      </w:r>
      <w:r>
        <w:rPr>
          <w:szCs w:val="22"/>
          <w:lang w:eastAsia="zh-CN"/>
        </w:rPr>
        <w:t xml:space="preserve"> </w:t>
      </w:r>
      <w:r w:rsidR="006A21FD">
        <w:rPr>
          <w:szCs w:val="22"/>
          <w:lang w:eastAsia="zh-CN"/>
        </w:rPr>
        <w:t>0.33</w:t>
      </w:r>
      <w:r>
        <w:rPr>
          <w:szCs w:val="22"/>
          <w:lang w:eastAsia="zh-CN"/>
        </w:rPr>
        <w:t>%</w:t>
      </w:r>
      <w:r w:rsidR="006A21FD">
        <w:rPr>
          <w:szCs w:val="22"/>
          <w:lang w:eastAsia="zh-CN"/>
        </w:rPr>
        <w:t xml:space="preserve"> and 0.56%</w:t>
      </w:r>
      <w:r>
        <w:rPr>
          <w:szCs w:val="22"/>
          <w:lang w:eastAsia="zh-CN"/>
        </w:rPr>
        <w:t xml:space="preserve">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BD-rate </w:t>
      </w:r>
      <w:r w:rsidR="0000349D">
        <w:rPr>
          <w:szCs w:val="22"/>
          <w:lang w:eastAsia="zh-CN"/>
        </w:rPr>
        <w:t xml:space="preserve">reduction is achieved </w:t>
      </w:r>
      <w:r>
        <w:rPr>
          <w:szCs w:val="22"/>
          <w:lang w:eastAsia="zh-CN"/>
        </w:rPr>
        <w:t xml:space="preserve">on average </w:t>
      </w:r>
      <w:r w:rsidR="0000349D">
        <w:rPr>
          <w:szCs w:val="22"/>
          <w:lang w:eastAsia="zh-CN"/>
        </w:rPr>
        <w:t>over</w:t>
      </w:r>
      <w:r>
        <w:rPr>
          <w:szCs w:val="22"/>
          <w:lang w:eastAsia="zh-CN"/>
        </w:rPr>
        <w:t xml:space="preserve"> VTM-1.0</w:t>
      </w:r>
      <w:r w:rsidR="006A21FD">
        <w:rPr>
          <w:szCs w:val="22"/>
          <w:lang w:eastAsia="zh-CN"/>
        </w:rPr>
        <w:t>, for RA and LDB configurations, respectively.</w:t>
      </w:r>
    </w:p>
    <w:p w14:paraId="400DD90D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4C9246" w14:textId="4E0A5C45" w:rsidR="001F2594" w:rsidRPr="005B217D" w:rsidRDefault="00AD3212" w:rsidP="009234A5">
      <w:pPr>
        <w:rPr>
          <w:szCs w:val="22"/>
          <w:lang w:val="en-CA"/>
        </w:rPr>
      </w:pPr>
      <w:r>
        <w:rPr>
          <w:szCs w:val="22"/>
          <w:lang w:val="en-CA"/>
        </w:rPr>
        <w:t>It is quite common that the picture width or height is not power of 2</w:t>
      </w:r>
      <w:r w:rsidR="0000349D">
        <w:rPr>
          <w:szCs w:val="22"/>
          <w:lang w:val="en-CA"/>
        </w:rPr>
        <w:t xml:space="preserve">. Thus </w:t>
      </w:r>
      <w:r>
        <w:rPr>
          <w:szCs w:val="22"/>
          <w:lang w:val="en-CA"/>
        </w:rPr>
        <w:t xml:space="preserve">at the picture boundary, a CU may not fit the picture boundary and </w:t>
      </w:r>
      <w:r w:rsidR="0000349D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forced to split into smaller coding blocks, so that each CU will have its area entirely inside the picture boundary.</w:t>
      </w:r>
    </w:p>
    <w:p w14:paraId="0A947D5F" w14:textId="77777777" w:rsidR="00AD3212" w:rsidRDefault="00AD3212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D9A5563" w14:textId="38548F1B" w:rsidR="00AD3212" w:rsidRPr="00AD3212" w:rsidRDefault="0000349D" w:rsidP="00AD3212">
      <w:pPr>
        <w:rPr>
          <w:lang w:val="en-CA"/>
        </w:rPr>
      </w:pPr>
      <w:r>
        <w:rPr>
          <w:lang w:val="en-CA"/>
        </w:rPr>
        <w:t>In this contribution, partial CU is proposed.</w:t>
      </w:r>
      <w:r w:rsidR="00AD3212">
        <w:rPr>
          <w:lang w:val="en-CA"/>
        </w:rPr>
        <w:t xml:space="preserve"> </w:t>
      </w:r>
      <w:r>
        <w:rPr>
          <w:lang w:val="en-CA"/>
        </w:rPr>
        <w:t xml:space="preserve">A partial </w:t>
      </w:r>
      <w:r w:rsidR="00AD3212">
        <w:rPr>
          <w:lang w:val="en-CA"/>
        </w:rPr>
        <w:t xml:space="preserve">CU is </w:t>
      </w:r>
      <w:r>
        <w:rPr>
          <w:lang w:val="en-CA"/>
        </w:rPr>
        <w:t xml:space="preserve">defined as a CU </w:t>
      </w:r>
      <w:r w:rsidR="004C0B32">
        <w:rPr>
          <w:lang w:val="en-CA"/>
        </w:rPr>
        <w:t xml:space="preserve">which </w:t>
      </w:r>
      <w:r w:rsidR="00AD3212">
        <w:rPr>
          <w:lang w:val="en-CA"/>
        </w:rPr>
        <w:t>contain</w:t>
      </w:r>
      <w:r>
        <w:rPr>
          <w:lang w:val="en-CA"/>
        </w:rPr>
        <w:t>s</w:t>
      </w:r>
      <w:r w:rsidR="00AD3212">
        <w:rPr>
          <w:lang w:val="en-CA"/>
        </w:rPr>
        <w:t xml:space="preserve"> both area</w:t>
      </w:r>
      <w:r>
        <w:rPr>
          <w:lang w:val="en-CA"/>
        </w:rPr>
        <w:t>s</w:t>
      </w:r>
      <w:r w:rsidR="00AD3212">
        <w:rPr>
          <w:lang w:val="en-CA"/>
        </w:rPr>
        <w:t xml:space="preserve"> inside and outside </w:t>
      </w:r>
      <w:r>
        <w:rPr>
          <w:lang w:val="en-CA"/>
        </w:rPr>
        <w:t xml:space="preserve">a </w:t>
      </w:r>
      <w:r w:rsidR="00AD3212">
        <w:rPr>
          <w:lang w:val="en-CA"/>
        </w:rPr>
        <w:t xml:space="preserve">picture. </w:t>
      </w:r>
      <w:r>
        <w:rPr>
          <w:lang w:val="en-CA"/>
        </w:rPr>
        <w:t>For partial CU, o</w:t>
      </w:r>
      <w:r w:rsidR="00AD3212">
        <w:rPr>
          <w:lang w:val="en-CA"/>
        </w:rPr>
        <w:t xml:space="preserve">nly the area inside the picture boundary is considered valid and coded. </w:t>
      </w:r>
      <w:r>
        <w:rPr>
          <w:lang w:val="en-CA"/>
        </w:rPr>
        <w:t xml:space="preserve">Therefore, with partial CU, it is not necessary to force split until all </w:t>
      </w:r>
      <w:r w:rsidR="004C0B32">
        <w:rPr>
          <w:lang w:val="en-CA"/>
        </w:rPr>
        <w:t xml:space="preserve">smaller </w:t>
      </w:r>
      <w:r>
        <w:rPr>
          <w:lang w:val="en-CA"/>
        </w:rPr>
        <w:t>CUs fit</w:t>
      </w:r>
      <w:r w:rsidR="004C0B32">
        <w:rPr>
          <w:lang w:val="en-CA"/>
        </w:rPr>
        <w:t xml:space="preserve"> the picture boundary. </w:t>
      </w:r>
      <w:r w:rsidR="00AD3212">
        <w:rPr>
          <w:lang w:val="en-CA"/>
        </w:rPr>
        <w:t xml:space="preserve">It is </w:t>
      </w:r>
      <w:r w:rsidR="004C0B32">
        <w:rPr>
          <w:lang w:val="en-CA"/>
        </w:rPr>
        <w:t xml:space="preserve">further </w:t>
      </w:r>
      <w:r w:rsidR="00AD3212">
        <w:rPr>
          <w:lang w:val="en-CA"/>
        </w:rPr>
        <w:t xml:space="preserve">restricted that the valid CU area has </w:t>
      </w:r>
      <w:r w:rsidR="00F42B89">
        <w:rPr>
          <w:lang w:val="en-CA"/>
        </w:rPr>
        <w:t>either width or height equal to non-power-</w:t>
      </w:r>
      <w:r w:rsidR="00AD3212">
        <w:rPr>
          <w:lang w:val="en-CA"/>
        </w:rPr>
        <w:t>of</w:t>
      </w:r>
      <w:r w:rsidR="00F42B89">
        <w:rPr>
          <w:lang w:val="en-CA"/>
        </w:rPr>
        <w:t>-</w:t>
      </w:r>
      <w:r w:rsidR="00AD3212">
        <w:rPr>
          <w:lang w:val="en-CA"/>
        </w:rPr>
        <w:t xml:space="preserve">2. For </w:t>
      </w:r>
      <w:r w:rsidR="004C0B32">
        <w:rPr>
          <w:lang w:val="en-CA"/>
        </w:rPr>
        <w:t>partial CU</w:t>
      </w:r>
      <w:r w:rsidR="00AD3212">
        <w:rPr>
          <w:lang w:val="en-CA"/>
        </w:rPr>
        <w:t xml:space="preserve">, skip mode </w:t>
      </w:r>
      <w:r>
        <w:rPr>
          <w:lang w:val="en-CA"/>
        </w:rPr>
        <w:t xml:space="preserve">or CBF zero (no coefficient) </w:t>
      </w:r>
      <w:r w:rsidR="00AD3212">
        <w:rPr>
          <w:lang w:val="en-CA"/>
        </w:rPr>
        <w:t>is inferred</w:t>
      </w:r>
      <w:r w:rsidR="00F42B89">
        <w:rPr>
          <w:lang w:val="en-CA"/>
        </w:rPr>
        <w:t xml:space="preserve"> for the valid CU area</w:t>
      </w:r>
      <w:r w:rsidR="00AD3212">
        <w:rPr>
          <w:lang w:val="en-CA"/>
        </w:rPr>
        <w:t>.</w:t>
      </w:r>
    </w:p>
    <w:p w14:paraId="24CAB9CB" w14:textId="77777777" w:rsidR="00AD3212" w:rsidRDefault="00AD321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04659EB" w14:textId="0E22636E" w:rsidR="00AD3212" w:rsidRDefault="00F42B89" w:rsidP="00AD3212">
      <w:pPr>
        <w:rPr>
          <w:lang w:val="en-CA"/>
        </w:rPr>
      </w:pPr>
      <w:r>
        <w:rPr>
          <w:lang w:val="en-CA"/>
        </w:rPr>
        <w:t>The proposed method is implemented on BMS-1.0. The VTM RA</w:t>
      </w:r>
      <w:r w:rsidR="006A21FD">
        <w:rPr>
          <w:lang w:val="en-CA"/>
        </w:rPr>
        <w:t xml:space="preserve"> and LDB</w:t>
      </w:r>
      <w:r>
        <w:rPr>
          <w:lang w:val="en-CA"/>
        </w:rPr>
        <w:t xml:space="preserve"> configuration</w:t>
      </w:r>
      <w:r w:rsidR="006A21FD">
        <w:rPr>
          <w:lang w:val="en-CA"/>
        </w:rPr>
        <w:t>s</w:t>
      </w:r>
      <w:r>
        <w:rPr>
          <w:lang w:val="en-CA"/>
        </w:rPr>
        <w:t xml:space="preserve"> </w:t>
      </w:r>
      <w:r w:rsidR="006A21FD">
        <w:rPr>
          <w:lang w:val="en-CA"/>
        </w:rPr>
        <w:t xml:space="preserve">are </w:t>
      </w:r>
      <w:r>
        <w:rPr>
          <w:lang w:val="en-CA"/>
        </w:rPr>
        <w:t>used for the simulation.</w:t>
      </w:r>
      <w:r w:rsidR="004C0B32">
        <w:rPr>
          <w:lang w:val="en-CA"/>
        </w:rPr>
        <w:t xml:space="preserve"> In current implementation, partial CU is disabled for intra slices.</w:t>
      </w:r>
    </w:p>
    <w:p w14:paraId="7A73DBDB" w14:textId="38DBCC35" w:rsidR="006A21FD" w:rsidRDefault="006A21FD" w:rsidP="00AD3212">
      <w:pPr>
        <w:rPr>
          <w:lang w:val="en-CA"/>
        </w:rPr>
      </w:pPr>
      <w:r>
        <w:rPr>
          <w:lang w:val="en-CA"/>
        </w:rPr>
        <w:t>Reference: BMS-1.0 + VTM RA configuration</w:t>
      </w:r>
    </w:p>
    <w:p w14:paraId="59AED7BB" w14:textId="36DC237C" w:rsidR="006A21FD" w:rsidRDefault="006A21FD" w:rsidP="006A21FD">
      <w:pPr>
        <w:rPr>
          <w:lang w:val="en-CA"/>
        </w:rPr>
      </w:pPr>
      <w:r>
        <w:rPr>
          <w:lang w:val="en-CA"/>
        </w:rPr>
        <w:t>Test: BMS-1.0 + VTM RA configuration + proposed method</w:t>
      </w:r>
    </w:p>
    <w:p w14:paraId="364A2AFB" w14:textId="7B5F69E4" w:rsidR="006A21FD" w:rsidRDefault="006A21FD" w:rsidP="00E11B2C">
      <w:pPr>
        <w:jc w:val="center"/>
        <w:rPr>
          <w:lang w:val="en-CA"/>
        </w:rPr>
      </w:pPr>
      <w:r w:rsidRPr="006A21FD">
        <w:rPr>
          <w:noProof/>
          <w:lang w:val="en-CA"/>
        </w:rPr>
        <w:drawing>
          <wp:inline distT="0" distB="0" distL="0" distR="0" wp14:anchorId="166E508F" wp14:editId="211533D3">
            <wp:extent cx="4419600" cy="13843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64A2B" w14:textId="77777777" w:rsidR="006A21FD" w:rsidRDefault="006A21FD" w:rsidP="006A21FD">
      <w:pPr>
        <w:rPr>
          <w:lang w:val="en-CA"/>
        </w:rPr>
      </w:pPr>
    </w:p>
    <w:p w14:paraId="23970AE2" w14:textId="62983496" w:rsidR="006A21FD" w:rsidRDefault="006A21FD" w:rsidP="006A21FD">
      <w:pPr>
        <w:rPr>
          <w:lang w:val="en-CA"/>
        </w:rPr>
      </w:pPr>
      <w:r>
        <w:rPr>
          <w:lang w:val="en-CA"/>
        </w:rPr>
        <w:lastRenderedPageBreak/>
        <w:t>Reference: BMS-1.0 + VTM LDB configuration</w:t>
      </w:r>
    </w:p>
    <w:p w14:paraId="748953CB" w14:textId="5C1B9A60" w:rsidR="006A21FD" w:rsidRDefault="006A21FD" w:rsidP="006A21FD">
      <w:pPr>
        <w:rPr>
          <w:lang w:val="en-CA"/>
        </w:rPr>
      </w:pPr>
      <w:r>
        <w:rPr>
          <w:lang w:val="en-CA"/>
        </w:rPr>
        <w:t>Test: BMS-1.0 + VTM LDB configuration + proposed method</w:t>
      </w:r>
    </w:p>
    <w:p w14:paraId="6335F28E" w14:textId="2E890A8B" w:rsidR="006A21FD" w:rsidRDefault="006A21FD" w:rsidP="00E11B2C">
      <w:pPr>
        <w:jc w:val="center"/>
        <w:rPr>
          <w:lang w:val="en-CA"/>
        </w:rPr>
      </w:pPr>
      <w:r w:rsidRPr="006A21FD">
        <w:rPr>
          <w:noProof/>
          <w:lang w:val="en-CA"/>
        </w:rPr>
        <w:drawing>
          <wp:inline distT="0" distB="0" distL="0" distR="0" wp14:anchorId="5A663788" wp14:editId="1E6D4FB9">
            <wp:extent cx="4419600" cy="13843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4568C" w14:textId="77777777" w:rsidR="00AD3212" w:rsidRDefault="00AD3212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9A93252" w14:textId="14F724C0" w:rsidR="00F42B89" w:rsidRPr="00F42B89" w:rsidRDefault="00F42B89" w:rsidP="00F42B89">
      <w:pPr>
        <w:rPr>
          <w:lang w:val="en-CA"/>
        </w:rPr>
      </w:pPr>
      <w:r>
        <w:rPr>
          <w:lang w:val="en-CA"/>
        </w:rPr>
        <w:t>In this contribution, partial CU is proposed for picture</w:t>
      </w:r>
      <w:r w:rsidR="004C0B32">
        <w:rPr>
          <w:lang w:val="en-CA"/>
        </w:rPr>
        <w:t xml:space="preserve"> boundary handling</w:t>
      </w:r>
      <w:r>
        <w:rPr>
          <w:lang w:val="en-CA"/>
        </w:rPr>
        <w:t>. It is reported</w:t>
      </w:r>
      <w:r w:rsidR="004C0B32">
        <w:rPr>
          <w:lang w:val="en-CA"/>
        </w:rPr>
        <w:t xml:space="preserve"> that</w:t>
      </w:r>
      <w:r>
        <w:rPr>
          <w:lang w:val="en-CA"/>
        </w:rPr>
        <w:t xml:space="preserve"> </w:t>
      </w:r>
      <w:r w:rsidR="006A21FD">
        <w:rPr>
          <w:lang w:val="en-CA"/>
        </w:rPr>
        <w:t>0.33</w:t>
      </w:r>
      <w:r>
        <w:rPr>
          <w:lang w:val="en-CA"/>
        </w:rPr>
        <w:t>% coding gain</w:t>
      </w:r>
      <w:r w:rsidR="006A21FD">
        <w:rPr>
          <w:lang w:val="en-CA"/>
        </w:rPr>
        <w:t xml:space="preserve"> for RA and 0.56% coding gain for LDB</w:t>
      </w:r>
      <w:r>
        <w:rPr>
          <w:lang w:val="en-CA"/>
        </w:rPr>
        <w:t xml:space="preserve"> on average </w:t>
      </w:r>
      <w:r w:rsidR="004C0B32">
        <w:rPr>
          <w:lang w:val="en-CA"/>
        </w:rPr>
        <w:t xml:space="preserve">is achieved </w:t>
      </w:r>
      <w:r>
        <w:rPr>
          <w:lang w:val="en-CA"/>
        </w:rPr>
        <w:t>over VTM-1.0. It is proposed to further study this method in CE.</w:t>
      </w:r>
    </w:p>
    <w:p w14:paraId="2AFC3833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904D026" w14:textId="77777777" w:rsidR="00AD3212" w:rsidRDefault="00AD3212" w:rsidP="00AD321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8B2108E" w14:textId="77777777" w:rsidR="00AD3212" w:rsidRDefault="00AD3212" w:rsidP="00AD3212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1" w:name="_Ref507762919"/>
    <w:p w14:paraId="2231EDC1" w14:textId="77777777" w:rsidR="00AD3212" w:rsidRPr="009573A7" w:rsidRDefault="00AD3212" w:rsidP="00AD3212">
      <w:pPr>
        <w:numPr>
          <w:ilvl w:val="0"/>
          <w:numId w:val="12"/>
        </w:numPr>
        <w:rPr>
          <w:szCs w:val="22"/>
          <w:lang w:val="en-CA"/>
        </w:rPr>
      </w:pPr>
      <w:r w:rsidRPr="009573A7">
        <w:rPr>
          <w:lang w:val="en-CA"/>
        </w:rPr>
        <w:fldChar w:fldCharType="begin"/>
      </w:r>
      <w:r w:rsidRPr="009573A7">
        <w:rPr>
          <w:lang w:val="en-CA"/>
        </w:rPr>
        <w:instrText xml:space="preserve"> HYPERLINK "https://jvet.hhi.fraunhofer.de/svn/svn_VVCSoftware_BMS/tags/BMS-1.1/" </w:instrText>
      </w:r>
      <w:r w:rsidRPr="009573A7">
        <w:rPr>
          <w:lang w:val="en-CA"/>
        </w:rPr>
        <w:fldChar w:fldCharType="separate"/>
      </w:r>
      <w:bookmarkStart w:id="2" w:name="_Ref517711485"/>
      <w:r w:rsidRPr="009573A7">
        <w:rPr>
          <w:rStyle w:val="Hyperlink"/>
          <w:lang w:val="en-CA"/>
        </w:rPr>
        <w:t>https://jvet.hhi.fraunhofer.de/svn/svn_VVCSoftware_BMS/tags/BMS-1.1/</w:t>
      </w:r>
      <w:bookmarkEnd w:id="2"/>
      <w:r w:rsidRPr="009573A7">
        <w:rPr>
          <w:lang w:val="en-CA"/>
        </w:rPr>
        <w:fldChar w:fldCharType="end"/>
      </w:r>
      <w:r w:rsidRPr="009573A7">
        <w:rPr>
          <w:lang w:val="en-CA"/>
        </w:rPr>
        <w:t xml:space="preserve"> </w:t>
      </w:r>
      <w:bookmarkEnd w:id="1"/>
    </w:p>
    <w:p w14:paraId="707ADA9B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5100C" w14:textId="77777777" w:rsidR="00DC11F4" w:rsidRDefault="00DC11F4">
      <w:r>
        <w:separator/>
      </w:r>
    </w:p>
  </w:endnote>
  <w:endnote w:type="continuationSeparator" w:id="0">
    <w:p w14:paraId="6394FC16" w14:textId="77777777" w:rsidR="00DC11F4" w:rsidRDefault="00DC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CBF28" w14:textId="6A8E453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000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1B2C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BF8B2" w14:textId="77777777" w:rsidR="00DC11F4" w:rsidRDefault="00DC11F4">
      <w:r>
        <w:separator/>
      </w:r>
    </w:p>
  </w:footnote>
  <w:footnote w:type="continuationSeparator" w:id="0">
    <w:p w14:paraId="11508137" w14:textId="77777777" w:rsidR="00DC11F4" w:rsidRDefault="00DC1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9D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478E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0B32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28C0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21FD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120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212"/>
    <w:rsid w:val="00AE341B"/>
    <w:rsid w:val="00AF0005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1F4"/>
    <w:rsid w:val="00DD02F4"/>
    <w:rsid w:val="00DD6622"/>
    <w:rsid w:val="00DE1C7C"/>
    <w:rsid w:val="00DE6B43"/>
    <w:rsid w:val="00E11923"/>
    <w:rsid w:val="00E11B2C"/>
    <w:rsid w:val="00E262D4"/>
    <w:rsid w:val="00E36250"/>
    <w:rsid w:val="00E47F2D"/>
    <w:rsid w:val="00E54511"/>
    <w:rsid w:val="00E61DAC"/>
    <w:rsid w:val="00E65692"/>
    <w:rsid w:val="00E72B80"/>
    <w:rsid w:val="00E75FE3"/>
    <w:rsid w:val="00E77986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30EC7"/>
    <w:rsid w:val="00F42B89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EEBD4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0034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349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0349D"/>
  </w:style>
  <w:style w:type="paragraph" w:styleId="CommentSubject">
    <w:name w:val="annotation subject"/>
    <w:basedOn w:val="CommentText"/>
    <w:next w:val="CommentText"/>
    <w:link w:val="CommentSubjectChar"/>
    <w:rsid w:val="000034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2258</Characters>
  <Application>Microsoft Office Word</Application>
  <DocSecurity>0</DocSecurity>
  <Lines>61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2</cp:revision>
  <cp:lastPrinted>1900-01-01T08:00:00Z</cp:lastPrinted>
  <dcterms:created xsi:type="dcterms:W3CDTF">2018-07-03T07:56:00Z</dcterms:created>
  <dcterms:modified xsi:type="dcterms:W3CDTF">2018-07-03T07:56:00Z</dcterms:modified>
</cp:coreProperties>
</file>