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085354" w14:paraId="7E96CA4B" w14:textId="77777777">
        <w:tc>
          <w:tcPr>
            <w:tcW w:w="6408" w:type="dxa"/>
          </w:tcPr>
          <w:p w14:paraId="18E03134" w14:textId="6F214C49" w:rsidR="006C5D39" w:rsidRPr="00085354" w:rsidRDefault="00CA73A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8" o:title=""/>
                </v:shape>
              </w:pict>
            </w:r>
            <w:r w:rsidR="00E61DAC" w:rsidRPr="00085354">
              <w:rPr>
                <w:b/>
                <w:szCs w:val="22"/>
                <w:lang w:val="en-CA"/>
              </w:rPr>
              <w:t xml:space="preserve">Joint </w:t>
            </w:r>
            <w:r w:rsidR="006C5D39" w:rsidRPr="00085354">
              <w:rPr>
                <w:b/>
                <w:szCs w:val="22"/>
                <w:lang w:val="en-CA"/>
              </w:rPr>
              <w:t xml:space="preserve">Video </w:t>
            </w:r>
            <w:r w:rsidR="00F712E9" w:rsidRPr="00085354">
              <w:rPr>
                <w:b/>
                <w:szCs w:val="22"/>
                <w:lang w:val="en-CA"/>
              </w:rPr>
              <w:t>Experts</w:t>
            </w:r>
            <w:r w:rsidR="009D7CE6" w:rsidRPr="00085354">
              <w:rPr>
                <w:b/>
                <w:szCs w:val="22"/>
                <w:lang w:val="en-CA"/>
              </w:rPr>
              <w:t xml:space="preserve"> Team</w:t>
            </w:r>
            <w:r w:rsidR="006C5D39" w:rsidRPr="00085354">
              <w:rPr>
                <w:b/>
                <w:szCs w:val="22"/>
                <w:lang w:val="en-CA"/>
              </w:rPr>
              <w:t xml:space="preserve"> (</w:t>
            </w:r>
            <w:r w:rsidR="009D7CE6" w:rsidRPr="00085354">
              <w:rPr>
                <w:b/>
                <w:szCs w:val="22"/>
                <w:lang w:val="en-CA"/>
              </w:rPr>
              <w:t>JVET</w:t>
            </w:r>
            <w:r w:rsidR="006C5D39" w:rsidRPr="00085354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085354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85354">
              <w:rPr>
                <w:b/>
                <w:szCs w:val="22"/>
                <w:lang w:val="en-CA"/>
              </w:rPr>
              <w:t xml:space="preserve">of </w:t>
            </w:r>
            <w:r w:rsidR="007F1F8B" w:rsidRPr="00085354">
              <w:rPr>
                <w:b/>
                <w:szCs w:val="22"/>
                <w:lang w:val="en-CA"/>
              </w:rPr>
              <w:t>ITU-T SG</w:t>
            </w:r>
            <w:r w:rsidR="005E1AC6" w:rsidRPr="00085354">
              <w:rPr>
                <w:b/>
                <w:szCs w:val="22"/>
                <w:lang w:val="en-CA"/>
              </w:rPr>
              <w:t> </w:t>
            </w:r>
            <w:r w:rsidR="007F1F8B" w:rsidRPr="00085354">
              <w:rPr>
                <w:b/>
                <w:szCs w:val="22"/>
                <w:lang w:val="en-CA"/>
              </w:rPr>
              <w:t>16 WP</w:t>
            </w:r>
            <w:r w:rsidR="005E1AC6" w:rsidRPr="00085354">
              <w:rPr>
                <w:b/>
                <w:szCs w:val="22"/>
                <w:lang w:val="en-CA"/>
              </w:rPr>
              <w:t> </w:t>
            </w:r>
            <w:r w:rsidR="007F1F8B" w:rsidRPr="00085354">
              <w:rPr>
                <w:b/>
                <w:szCs w:val="22"/>
                <w:lang w:val="en-CA"/>
              </w:rPr>
              <w:t>3 and ISO/IEC JTC</w:t>
            </w:r>
            <w:r w:rsidR="005E1AC6" w:rsidRPr="00085354">
              <w:rPr>
                <w:b/>
                <w:szCs w:val="22"/>
                <w:lang w:val="en-CA"/>
              </w:rPr>
              <w:t> </w:t>
            </w:r>
            <w:r w:rsidR="007F1F8B" w:rsidRPr="00085354">
              <w:rPr>
                <w:b/>
                <w:szCs w:val="22"/>
                <w:lang w:val="en-CA"/>
              </w:rPr>
              <w:t>1/SC</w:t>
            </w:r>
            <w:r w:rsidR="005E1AC6" w:rsidRPr="00085354">
              <w:rPr>
                <w:b/>
                <w:szCs w:val="22"/>
                <w:lang w:val="en-CA"/>
              </w:rPr>
              <w:t> </w:t>
            </w:r>
            <w:r w:rsidR="007F1F8B" w:rsidRPr="00085354">
              <w:rPr>
                <w:b/>
                <w:szCs w:val="22"/>
                <w:lang w:val="en-CA"/>
              </w:rPr>
              <w:t>29/WG</w:t>
            </w:r>
            <w:r w:rsidR="005E1AC6" w:rsidRPr="00085354">
              <w:rPr>
                <w:b/>
                <w:szCs w:val="22"/>
                <w:lang w:val="en-CA"/>
              </w:rPr>
              <w:t> </w:t>
            </w:r>
            <w:r w:rsidR="007F1F8B" w:rsidRPr="00085354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085354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085354">
              <w:t>1</w:t>
            </w:r>
            <w:r w:rsidR="00B57A23" w:rsidRPr="00085354">
              <w:t>1</w:t>
            </w:r>
            <w:r w:rsidR="00155526" w:rsidRPr="00085354">
              <w:t>th</w:t>
            </w:r>
            <w:r w:rsidR="00A767DC" w:rsidRPr="00085354">
              <w:t xml:space="preserve"> Meeting: </w:t>
            </w:r>
            <w:r w:rsidR="00B57A23" w:rsidRPr="00085354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7021B8DE" w:rsidR="008A4B4C" w:rsidRPr="00085354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085354">
              <w:rPr>
                <w:lang w:val="en-CA"/>
              </w:rPr>
              <w:t>Document</w:t>
            </w:r>
            <w:r w:rsidR="006C5D39" w:rsidRPr="00085354">
              <w:rPr>
                <w:lang w:val="en-CA"/>
              </w:rPr>
              <w:t xml:space="preserve">: </w:t>
            </w:r>
            <w:r w:rsidR="009D7CE6" w:rsidRPr="00085354">
              <w:rPr>
                <w:lang w:val="en-CA"/>
              </w:rPr>
              <w:t>JVET</w:t>
            </w:r>
            <w:r w:rsidRPr="00085354">
              <w:rPr>
                <w:lang w:val="en-CA"/>
              </w:rPr>
              <w:t>-</w:t>
            </w:r>
            <w:r w:rsidR="00B57A23" w:rsidRPr="00085354">
              <w:rPr>
                <w:lang w:val="en-CA"/>
              </w:rPr>
              <w:t>K</w:t>
            </w:r>
            <w:r w:rsidR="00AA2DA5">
              <w:rPr>
                <w:lang w:val="en-CA"/>
              </w:rPr>
              <w:t>0360</w:t>
            </w:r>
            <w:r w:rsidR="00E47F2D" w:rsidRPr="00085354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085354" w14:paraId="188D2B50" w14:textId="77777777">
        <w:tc>
          <w:tcPr>
            <w:tcW w:w="1458" w:type="dxa"/>
          </w:tcPr>
          <w:p w14:paraId="7A6C85EB" w14:textId="77777777" w:rsidR="00E61DAC" w:rsidRPr="0008535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85354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F29712B" w:rsidR="00E61DAC" w:rsidRPr="00085354" w:rsidRDefault="002335E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85354">
              <w:rPr>
                <w:b/>
                <w:szCs w:val="22"/>
                <w:lang w:val="en-CA"/>
              </w:rPr>
              <w:t>CE</w:t>
            </w:r>
            <w:r w:rsidR="006F2BC4" w:rsidRPr="00085354">
              <w:rPr>
                <w:b/>
                <w:szCs w:val="22"/>
                <w:lang w:val="en-CA"/>
              </w:rPr>
              <w:t xml:space="preserve">9-related: </w:t>
            </w:r>
            <w:r w:rsidR="007F20FF">
              <w:rPr>
                <w:b/>
                <w:szCs w:val="22"/>
                <w:lang w:val="en-CA"/>
              </w:rPr>
              <w:t>Bilateral Matching</w:t>
            </w:r>
            <w:r w:rsidR="007B36DB" w:rsidRPr="00085354" w:rsidDel="007F20FF">
              <w:rPr>
                <w:b/>
                <w:szCs w:val="22"/>
                <w:lang w:val="en-CA"/>
              </w:rPr>
              <w:t xml:space="preserve"> </w:t>
            </w:r>
            <w:r w:rsidR="00374813">
              <w:rPr>
                <w:b/>
                <w:szCs w:val="22"/>
                <w:lang w:val="en-CA"/>
              </w:rPr>
              <w:t>with Constrained Motion Vector Storage</w:t>
            </w:r>
          </w:p>
        </w:tc>
      </w:tr>
      <w:tr w:rsidR="00E61DAC" w:rsidRPr="00085354" w14:paraId="3D8B01B2" w14:textId="77777777">
        <w:tc>
          <w:tcPr>
            <w:tcW w:w="1458" w:type="dxa"/>
          </w:tcPr>
          <w:p w14:paraId="7AC356CE" w14:textId="77777777" w:rsidR="00E61DAC" w:rsidRPr="0008535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85354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59AF804" w:rsidR="00E61DAC" w:rsidRPr="00085354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085354">
              <w:rPr>
                <w:szCs w:val="22"/>
                <w:lang w:val="en-CA"/>
              </w:rPr>
              <w:t>Input d</w:t>
            </w:r>
            <w:r w:rsidR="00E61DAC" w:rsidRPr="00085354">
              <w:rPr>
                <w:szCs w:val="22"/>
                <w:lang w:val="en-CA"/>
              </w:rPr>
              <w:t xml:space="preserve">ocument to </w:t>
            </w:r>
            <w:r w:rsidR="009D7CE6" w:rsidRPr="00085354">
              <w:rPr>
                <w:szCs w:val="22"/>
                <w:lang w:val="en-CA"/>
              </w:rPr>
              <w:t>JVET</w:t>
            </w:r>
          </w:p>
        </w:tc>
      </w:tr>
      <w:tr w:rsidR="00E61DAC" w:rsidRPr="00085354" w14:paraId="7E6D99E3" w14:textId="77777777">
        <w:tc>
          <w:tcPr>
            <w:tcW w:w="1458" w:type="dxa"/>
          </w:tcPr>
          <w:p w14:paraId="18CCDCD6" w14:textId="77777777" w:rsidR="00E61DAC" w:rsidRPr="0008535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85354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C70CFC5" w:rsidR="00E61DAC" w:rsidRPr="00085354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085354">
              <w:rPr>
                <w:szCs w:val="22"/>
                <w:lang w:val="en-CA"/>
              </w:rPr>
              <w:t>Proposal</w:t>
            </w:r>
          </w:p>
        </w:tc>
      </w:tr>
      <w:tr w:rsidR="00E61DAC" w:rsidRPr="00085354" w14:paraId="714CD808" w14:textId="77777777">
        <w:tc>
          <w:tcPr>
            <w:tcW w:w="1458" w:type="dxa"/>
          </w:tcPr>
          <w:p w14:paraId="4DB59313" w14:textId="77777777" w:rsidR="00E61DAC" w:rsidRPr="0008535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85354">
              <w:rPr>
                <w:i/>
                <w:szCs w:val="22"/>
                <w:lang w:val="en-CA"/>
              </w:rPr>
              <w:t>Author(s) or</w:t>
            </w:r>
            <w:r w:rsidRPr="00085354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A763C77" w:rsidR="00E61DAC" w:rsidRPr="00085354" w:rsidRDefault="009B5586">
            <w:pPr>
              <w:spacing w:before="60" w:after="60"/>
              <w:rPr>
                <w:szCs w:val="22"/>
                <w:lang w:val="en-CA"/>
              </w:rPr>
            </w:pPr>
            <w:r w:rsidRPr="00085354">
              <w:rPr>
                <w:szCs w:val="22"/>
                <w:lang w:val="en-CA"/>
              </w:rPr>
              <w:t>Chun-Chi Chen, Wei-Jung Chien</w:t>
            </w:r>
            <w:r w:rsidR="00DD7E45" w:rsidRPr="00085354">
              <w:rPr>
                <w:szCs w:val="22"/>
                <w:lang w:val="en-CA"/>
              </w:rPr>
              <w:t>, Marta Karczewicz</w:t>
            </w:r>
            <w:r w:rsidR="00E61DAC" w:rsidRPr="00085354">
              <w:rPr>
                <w:szCs w:val="22"/>
                <w:lang w:val="en-CA"/>
              </w:rPr>
              <w:br/>
            </w:r>
            <w:r w:rsidR="00E61DAC" w:rsidRPr="00085354">
              <w:rPr>
                <w:szCs w:val="22"/>
                <w:lang w:val="en-CA"/>
              </w:rPr>
              <w:br/>
            </w:r>
            <w:r w:rsidR="00F12209" w:rsidRPr="00085354">
              <w:rPr>
                <w:szCs w:val="22"/>
                <w:lang w:val="en-CA"/>
              </w:rPr>
              <w:t xml:space="preserve">5775 </w:t>
            </w:r>
            <w:proofErr w:type="spellStart"/>
            <w:r w:rsidR="00F12209" w:rsidRPr="00085354">
              <w:rPr>
                <w:szCs w:val="22"/>
                <w:lang w:val="en-CA"/>
              </w:rPr>
              <w:t>Morehouse</w:t>
            </w:r>
            <w:proofErr w:type="spellEnd"/>
            <w:r w:rsidR="00F12209" w:rsidRPr="00085354">
              <w:rPr>
                <w:szCs w:val="22"/>
                <w:lang w:val="en-CA"/>
              </w:rPr>
              <w:t xml:space="preserve"> Drive,</w:t>
            </w:r>
            <w:r w:rsidR="00E61DAC" w:rsidRPr="00085354">
              <w:rPr>
                <w:szCs w:val="22"/>
                <w:lang w:val="en-CA"/>
              </w:rPr>
              <w:br/>
            </w:r>
            <w:r w:rsidR="00F12209" w:rsidRPr="00085354">
              <w:rPr>
                <w:szCs w:val="22"/>
                <w:lang w:val="en-CA"/>
              </w:rPr>
              <w:t>San Diego, CA, U.S.A. 92121</w:t>
            </w:r>
          </w:p>
        </w:tc>
        <w:tc>
          <w:tcPr>
            <w:tcW w:w="900" w:type="dxa"/>
          </w:tcPr>
          <w:p w14:paraId="0140ECA2" w14:textId="77777777" w:rsidR="00E61DAC" w:rsidRPr="00085354" w:rsidRDefault="00E61DAC">
            <w:pPr>
              <w:spacing w:before="60" w:after="60"/>
              <w:rPr>
                <w:szCs w:val="22"/>
                <w:lang w:val="en-CA"/>
              </w:rPr>
            </w:pPr>
            <w:r w:rsidRPr="00085354">
              <w:rPr>
                <w:szCs w:val="22"/>
                <w:lang w:val="en-CA"/>
              </w:rPr>
              <w:br/>
              <w:t>Tel:</w:t>
            </w:r>
            <w:r w:rsidRPr="00085354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DA4ACCA" w:rsidR="00E61DAC" w:rsidRPr="00085354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085354">
              <w:rPr>
                <w:szCs w:val="22"/>
                <w:lang w:val="en-CA"/>
              </w:rPr>
              <w:br/>
            </w:r>
            <w:r w:rsidR="003302B9" w:rsidRPr="00085354">
              <w:rPr>
                <w:szCs w:val="22"/>
                <w:lang w:val="en-CA"/>
              </w:rPr>
              <w:t>+886-3-566-1980</w:t>
            </w:r>
            <w:r w:rsidRPr="00085354">
              <w:rPr>
                <w:szCs w:val="22"/>
                <w:lang w:val="en-CA"/>
              </w:rPr>
              <w:br/>
            </w:r>
            <w:r w:rsidR="003302B9" w:rsidRPr="00085354"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="003302B9" w:rsidRPr="00085354">
              <w:rPr>
                <w:szCs w:val="22"/>
                <w:lang w:val="en-CA"/>
              </w:rPr>
              <w:t>chunchic</w:t>
            </w:r>
            <w:proofErr w:type="spellEnd"/>
            <w:r w:rsidR="00DD7E45" w:rsidRPr="00085354">
              <w:rPr>
                <w:szCs w:val="22"/>
                <w:lang w:val="en-CA"/>
              </w:rPr>
              <w:t>,</w:t>
            </w:r>
            <w:r w:rsidR="00DD7E45" w:rsidRPr="00085354">
              <w:t>w</w:t>
            </w:r>
            <w:proofErr w:type="spellStart"/>
            <w:r w:rsidR="00DD7E45" w:rsidRPr="00085354">
              <w:rPr>
                <w:szCs w:val="22"/>
                <w:lang w:val="en-CA"/>
              </w:rPr>
              <w:t>chien</w:t>
            </w:r>
            <w:proofErr w:type="gramEnd"/>
            <w:r w:rsidR="00DD7E45" w:rsidRPr="00085354">
              <w:rPr>
                <w:szCs w:val="22"/>
                <w:lang w:val="en-CA"/>
              </w:rPr>
              <w:t>,martak</w:t>
            </w:r>
            <w:proofErr w:type="spellEnd"/>
            <w:r w:rsidR="003302B9" w:rsidRPr="00085354">
              <w:rPr>
                <w:szCs w:val="22"/>
                <w:lang w:val="en-CA"/>
              </w:rPr>
              <w:t>}@qti.qualcomm.com</w:t>
            </w:r>
          </w:p>
        </w:tc>
      </w:tr>
      <w:tr w:rsidR="00E61DAC" w:rsidRPr="00085354" w14:paraId="49AFAA61" w14:textId="77777777">
        <w:tc>
          <w:tcPr>
            <w:tcW w:w="1458" w:type="dxa"/>
          </w:tcPr>
          <w:p w14:paraId="2C08AF6B" w14:textId="77777777" w:rsidR="00E61DAC" w:rsidRPr="0008535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085354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00F1428" w:rsidR="00E61DAC" w:rsidRPr="00085354" w:rsidRDefault="003302B9">
            <w:pPr>
              <w:spacing w:before="60" w:after="60"/>
              <w:rPr>
                <w:szCs w:val="22"/>
                <w:lang w:val="en-CA"/>
              </w:rPr>
            </w:pPr>
            <w:r w:rsidRPr="00085354"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38B1AF9" w14:textId="3CD07835" w:rsidR="00342880" w:rsidRPr="00AA2B19" w:rsidRDefault="00D1116B" w:rsidP="00C659C4">
      <w:pPr>
        <w:rPr>
          <w:szCs w:val="22"/>
        </w:rPr>
      </w:pPr>
      <w:r>
        <w:rPr>
          <w:lang w:val="en-CA"/>
        </w:rPr>
        <w:t xml:space="preserve">This contribution </w:t>
      </w:r>
      <w:r w:rsidR="001055FF">
        <w:rPr>
          <w:lang w:val="en-CA"/>
        </w:rPr>
        <w:t>introduced</w:t>
      </w:r>
      <w:r w:rsidR="004D6FC7">
        <w:rPr>
          <w:lang w:val="en-CA"/>
        </w:rPr>
        <w:t xml:space="preserve"> </w:t>
      </w:r>
      <w:r w:rsidR="00DE73E7">
        <w:rPr>
          <w:lang w:val="en-CA"/>
        </w:rPr>
        <w:t>a constraint on the Template-free DMVR (CE9.2.</w:t>
      </w:r>
      <w:r w:rsidR="000B483C">
        <w:rPr>
          <w:lang w:val="en-CA"/>
        </w:rPr>
        <w:t>5/</w:t>
      </w:r>
      <w:r w:rsidR="009C603A">
        <w:rPr>
          <w:lang w:val="en-CA"/>
        </w:rPr>
        <w:t>9.2.</w:t>
      </w:r>
      <w:r w:rsidR="00DE73E7">
        <w:rPr>
          <w:lang w:val="en-CA"/>
        </w:rPr>
        <w:t>6, JVET-K</w:t>
      </w:r>
      <w:r w:rsidR="00AA2DA5">
        <w:rPr>
          <w:lang w:val="en-CA"/>
        </w:rPr>
        <w:t>0359</w:t>
      </w:r>
      <w:r w:rsidR="00DE73E7">
        <w:rPr>
          <w:lang w:val="en-CA"/>
        </w:rPr>
        <w:t>)</w:t>
      </w:r>
      <w:r w:rsidR="006764E3">
        <w:rPr>
          <w:lang w:val="en-CA"/>
        </w:rPr>
        <w:t xml:space="preserve"> to </w:t>
      </w:r>
      <w:r w:rsidR="006764E3">
        <w:rPr>
          <w:lang w:val="en-CA" w:eastAsia="zh-TW"/>
        </w:rPr>
        <w:t xml:space="preserve">prohibit </w:t>
      </w:r>
      <w:r w:rsidR="00246D2F">
        <w:rPr>
          <w:lang w:val="en-CA" w:eastAsia="zh-TW"/>
        </w:rPr>
        <w:t>using</w:t>
      </w:r>
      <w:r w:rsidR="006764E3">
        <w:rPr>
          <w:lang w:val="en-CA" w:eastAsia="zh-TW"/>
        </w:rPr>
        <w:t xml:space="preserve"> refined motion vector</w:t>
      </w:r>
      <w:r w:rsidR="000B483C">
        <w:rPr>
          <w:lang w:val="en-CA" w:eastAsia="zh-TW"/>
        </w:rPr>
        <w:t>s (MVs)</w:t>
      </w:r>
      <w:r w:rsidR="006764E3">
        <w:rPr>
          <w:lang w:val="en-CA" w:eastAsia="zh-TW"/>
        </w:rPr>
        <w:t xml:space="preserve"> for </w:t>
      </w:r>
      <w:r w:rsidR="004B1A38">
        <w:rPr>
          <w:lang w:val="en-CA" w:eastAsia="zh-TW"/>
        </w:rPr>
        <w:t>MV</w:t>
      </w:r>
      <w:r w:rsidR="006764E3">
        <w:rPr>
          <w:lang w:val="en-CA" w:eastAsia="zh-TW"/>
        </w:rPr>
        <w:t xml:space="preserve"> prediction and boundary strength</w:t>
      </w:r>
      <w:r w:rsidR="006753F4">
        <w:rPr>
          <w:lang w:val="en-CA" w:eastAsia="zh-TW"/>
        </w:rPr>
        <w:t xml:space="preserve"> (BS)</w:t>
      </w:r>
      <w:r w:rsidR="006764E3">
        <w:rPr>
          <w:lang w:val="en-CA" w:eastAsia="zh-TW"/>
        </w:rPr>
        <w:t xml:space="preserve"> calculation</w:t>
      </w:r>
      <w:r w:rsidR="00C462E0">
        <w:rPr>
          <w:lang w:val="en-CA" w:eastAsia="zh-TW"/>
        </w:rPr>
        <w:t xml:space="preserve"> in deblocking filter</w:t>
      </w:r>
      <w:r w:rsidR="006764E3">
        <w:rPr>
          <w:lang w:val="en-CA" w:eastAsia="zh-TW"/>
        </w:rPr>
        <w:t>.</w:t>
      </w:r>
      <w:r w:rsidR="00CA4D32">
        <w:rPr>
          <w:lang w:val="en-CA" w:eastAsia="zh-TW"/>
        </w:rPr>
        <w:t xml:space="preserve"> Specifically, refined MVs are taken only for motion compen</w:t>
      </w:r>
      <w:bookmarkStart w:id="0" w:name="_GoBack"/>
      <w:bookmarkEnd w:id="0"/>
      <w:r w:rsidR="00CA4D32">
        <w:rPr>
          <w:lang w:val="en-CA" w:eastAsia="zh-TW"/>
        </w:rPr>
        <w:t>sation</w:t>
      </w:r>
      <w:r w:rsidR="001C7CE0">
        <w:rPr>
          <w:lang w:val="en-CA" w:eastAsia="zh-TW"/>
        </w:rPr>
        <w:t>, but not for storage</w:t>
      </w:r>
      <w:r w:rsidR="00415B2B">
        <w:rPr>
          <w:lang w:val="en-CA" w:eastAsia="zh-TW"/>
        </w:rPr>
        <w:t>.</w:t>
      </w:r>
      <w:r w:rsidR="00FC0152">
        <w:rPr>
          <w:lang w:val="en-CA" w:eastAsia="zh-TW"/>
        </w:rPr>
        <w:t xml:space="preserve"> </w:t>
      </w:r>
      <w:r w:rsidR="00415B2B">
        <w:rPr>
          <w:lang w:val="en-CA" w:eastAsia="zh-TW"/>
        </w:rPr>
        <w:t>None</w:t>
      </w:r>
      <w:r w:rsidR="00FC0152">
        <w:rPr>
          <w:lang w:val="en-CA" w:eastAsia="zh-TW"/>
        </w:rPr>
        <w:t xml:space="preserve"> of them is </w:t>
      </w:r>
      <w:r w:rsidR="00262EC6">
        <w:rPr>
          <w:lang w:val="en-CA" w:eastAsia="zh-TW"/>
        </w:rPr>
        <w:t xml:space="preserve">kept </w:t>
      </w:r>
      <w:r w:rsidR="00FC0152">
        <w:rPr>
          <w:lang w:val="en-CA" w:eastAsia="zh-TW"/>
        </w:rPr>
        <w:t xml:space="preserve">in the motion field. Thus, </w:t>
      </w:r>
      <w:r w:rsidR="00342880">
        <w:rPr>
          <w:lang w:val="en-CA" w:eastAsia="zh-TW"/>
        </w:rPr>
        <w:t>only un</w:t>
      </w:r>
      <w:r w:rsidR="005F11D3">
        <w:rPr>
          <w:lang w:val="en-CA" w:eastAsia="zh-TW"/>
        </w:rPr>
        <w:t>-</w:t>
      </w:r>
      <w:r w:rsidR="00342880">
        <w:rPr>
          <w:lang w:val="en-CA" w:eastAsia="zh-TW"/>
        </w:rPr>
        <w:t xml:space="preserve">refined motion field </w:t>
      </w:r>
      <w:r w:rsidR="00103E80">
        <w:rPr>
          <w:lang w:val="en-CA" w:eastAsia="zh-TW"/>
        </w:rPr>
        <w:t>is</w:t>
      </w:r>
      <w:r w:rsidR="00342880">
        <w:rPr>
          <w:lang w:val="en-CA" w:eastAsia="zh-TW"/>
        </w:rPr>
        <w:t xml:space="preserve"> available </w:t>
      </w:r>
      <w:r w:rsidR="00453EA0">
        <w:rPr>
          <w:lang w:val="en-CA" w:eastAsia="zh-TW"/>
        </w:rPr>
        <w:t>for MV prediction and BS calculation.</w:t>
      </w:r>
      <w:r w:rsidR="00C659C4" w:rsidRPr="00C659C4">
        <w:rPr>
          <w:lang w:val="en-CA"/>
        </w:rPr>
        <w:t xml:space="preserve"> </w:t>
      </w:r>
      <w:r w:rsidR="00C659C4">
        <w:rPr>
          <w:lang w:val="en-CA"/>
        </w:rPr>
        <w:t xml:space="preserve">Experiments were conducted on top of the BMS (BMS-1.0 w/ BMS </w:t>
      </w:r>
      <w:proofErr w:type="spellStart"/>
      <w:r w:rsidR="00C659C4">
        <w:rPr>
          <w:lang w:val="en-CA"/>
        </w:rPr>
        <w:t>cfg</w:t>
      </w:r>
      <w:proofErr w:type="spellEnd"/>
      <w:r w:rsidR="00C659C4">
        <w:rPr>
          <w:lang w:val="en-CA"/>
        </w:rPr>
        <w:t xml:space="preserve">.) and VTM anchors (BMS-1.0 w/ VTM </w:t>
      </w:r>
      <w:proofErr w:type="spellStart"/>
      <w:r w:rsidR="00C659C4">
        <w:rPr>
          <w:lang w:val="en-CA"/>
        </w:rPr>
        <w:t>cfg</w:t>
      </w:r>
      <w:proofErr w:type="spellEnd"/>
      <w:r w:rsidR="00C659C4">
        <w:rPr>
          <w:lang w:val="en-CA"/>
        </w:rPr>
        <w:t>.) with Random Access configuration.</w:t>
      </w:r>
      <w:r w:rsidR="00342880">
        <w:rPr>
          <w:lang w:val="en-CA"/>
        </w:rPr>
        <w:t xml:space="preserve"> Detailed performance results are summarized as follows.</w:t>
      </w:r>
    </w:p>
    <w:p w14:paraId="2A967BB4" w14:textId="29837820" w:rsidR="00342880" w:rsidRDefault="00595ACB" w:rsidP="00342880">
      <w:pPr>
        <w:rPr>
          <w:lang w:val="en-CA"/>
        </w:rPr>
      </w:pPr>
      <w:r>
        <w:rPr>
          <w:lang w:val="en-CA"/>
        </w:rPr>
        <w:t>Modified</w:t>
      </w:r>
      <w:r w:rsidR="00C659C4">
        <w:rPr>
          <w:lang w:val="en-CA"/>
        </w:rPr>
        <w:t xml:space="preserve"> </w:t>
      </w:r>
      <w:r w:rsidR="00342880">
        <w:rPr>
          <w:lang w:val="en-CA"/>
        </w:rPr>
        <w:t>CE9.2.5 vs. BMS:</w:t>
      </w:r>
      <w:r w:rsidR="00342880" w:rsidRPr="00962B9E">
        <w:rPr>
          <w:lang w:val="en-CA"/>
        </w:rPr>
        <w:t xml:space="preserve"> </w:t>
      </w:r>
      <w:r w:rsidR="00342880">
        <w:rPr>
          <w:lang w:val="en-CA"/>
        </w:rPr>
        <w:t>(Y) -</w:t>
      </w:r>
      <w:r w:rsidR="006F3B30">
        <w:rPr>
          <w:lang w:val="en-CA"/>
        </w:rPr>
        <w:t>0.6</w:t>
      </w:r>
      <w:r w:rsidR="00342880">
        <w:rPr>
          <w:lang w:val="en-CA"/>
        </w:rPr>
        <w:t>%, (U) -</w:t>
      </w:r>
      <w:r w:rsidR="006F3B30">
        <w:rPr>
          <w:lang w:val="en-CA"/>
        </w:rPr>
        <w:t>0.7</w:t>
      </w:r>
      <w:r w:rsidR="00342880">
        <w:rPr>
          <w:lang w:val="en-CA"/>
        </w:rPr>
        <w:t>%, (V) -</w:t>
      </w:r>
      <w:r w:rsidR="006F3B30">
        <w:rPr>
          <w:lang w:val="en-CA"/>
        </w:rPr>
        <w:t>0</w:t>
      </w:r>
      <w:r w:rsidR="00342880">
        <w:rPr>
          <w:lang w:val="en-CA"/>
        </w:rPr>
        <w:t>.6%, (Enc.) 10</w:t>
      </w:r>
      <w:r w:rsidR="006F3B30">
        <w:rPr>
          <w:lang w:val="en-CA"/>
        </w:rPr>
        <w:t>3</w:t>
      </w:r>
      <w:r w:rsidR="00342880">
        <w:rPr>
          <w:lang w:val="en-CA"/>
        </w:rPr>
        <w:t>%, (Dec.) 11</w:t>
      </w:r>
      <w:r w:rsidR="006F3B30">
        <w:rPr>
          <w:lang w:val="en-CA"/>
        </w:rPr>
        <w:t>3</w:t>
      </w:r>
      <w:r w:rsidR="00342880">
        <w:rPr>
          <w:lang w:val="en-CA"/>
        </w:rPr>
        <w:t>%.</w:t>
      </w:r>
    </w:p>
    <w:p w14:paraId="6A147989" w14:textId="080E6A19" w:rsidR="00342880" w:rsidRDefault="00595ACB" w:rsidP="00342880">
      <w:pPr>
        <w:rPr>
          <w:lang w:val="en-CA"/>
        </w:rPr>
      </w:pPr>
      <w:r>
        <w:rPr>
          <w:lang w:val="en-CA"/>
        </w:rPr>
        <w:t xml:space="preserve">Modified </w:t>
      </w:r>
      <w:r w:rsidR="00342880">
        <w:rPr>
          <w:lang w:val="en-CA"/>
        </w:rPr>
        <w:t>CE9.2.6 vs. BMS:</w:t>
      </w:r>
      <w:r w:rsidR="00342880" w:rsidRPr="00962B9E">
        <w:rPr>
          <w:lang w:val="en-CA"/>
        </w:rPr>
        <w:t xml:space="preserve"> </w:t>
      </w:r>
      <w:r w:rsidR="00342880">
        <w:rPr>
          <w:lang w:val="en-CA"/>
        </w:rPr>
        <w:t>(Y) -</w:t>
      </w:r>
      <w:r w:rsidR="00EB444E">
        <w:rPr>
          <w:lang w:val="en-CA"/>
        </w:rPr>
        <w:t>0.3</w:t>
      </w:r>
      <w:r w:rsidR="00342880">
        <w:rPr>
          <w:lang w:val="en-CA"/>
        </w:rPr>
        <w:t>%, (U) -</w:t>
      </w:r>
      <w:r w:rsidR="00EB444E">
        <w:rPr>
          <w:lang w:val="en-CA"/>
        </w:rPr>
        <w:t>0.3</w:t>
      </w:r>
      <w:r w:rsidR="00342880">
        <w:rPr>
          <w:lang w:val="en-CA"/>
        </w:rPr>
        <w:t>%, (V) -</w:t>
      </w:r>
      <w:r w:rsidR="00EB444E">
        <w:rPr>
          <w:lang w:val="en-CA"/>
        </w:rPr>
        <w:t>0.3</w:t>
      </w:r>
      <w:r w:rsidR="00342880">
        <w:rPr>
          <w:lang w:val="en-CA"/>
        </w:rPr>
        <w:t>%, (Enc.) 100%, (Dec.) 10</w:t>
      </w:r>
      <w:r w:rsidR="00EB444E">
        <w:rPr>
          <w:lang w:val="en-CA"/>
        </w:rPr>
        <w:t>3</w:t>
      </w:r>
      <w:r w:rsidR="00342880">
        <w:rPr>
          <w:lang w:val="en-CA"/>
        </w:rPr>
        <w:t>%.</w:t>
      </w:r>
    </w:p>
    <w:p w14:paraId="2E87721C" w14:textId="2F4F8A88" w:rsidR="00342880" w:rsidRDefault="00595ACB" w:rsidP="00342880">
      <w:pPr>
        <w:rPr>
          <w:lang w:val="en-CA"/>
        </w:rPr>
      </w:pPr>
      <w:r>
        <w:rPr>
          <w:lang w:val="en-CA"/>
        </w:rPr>
        <w:t xml:space="preserve">Modified </w:t>
      </w:r>
      <w:r w:rsidR="00342880">
        <w:rPr>
          <w:lang w:val="en-CA"/>
        </w:rPr>
        <w:t>CE9.2.5 vs. VTM: (Y) -</w:t>
      </w:r>
      <w:r w:rsidR="006F3B30">
        <w:rPr>
          <w:lang w:val="en-CA"/>
        </w:rPr>
        <w:t>3.6</w:t>
      </w:r>
      <w:r w:rsidR="00342880">
        <w:rPr>
          <w:lang w:val="en-CA"/>
        </w:rPr>
        <w:t>%, (U) -</w:t>
      </w:r>
      <w:r w:rsidR="006F3B30">
        <w:rPr>
          <w:lang w:val="en-CA"/>
        </w:rPr>
        <w:t>3.4</w:t>
      </w:r>
      <w:r w:rsidR="00342880">
        <w:rPr>
          <w:lang w:val="en-CA"/>
        </w:rPr>
        <w:t>%, (V) -</w:t>
      </w:r>
      <w:r w:rsidR="006F3B30">
        <w:rPr>
          <w:lang w:val="en-CA"/>
        </w:rPr>
        <w:t>3.5</w:t>
      </w:r>
      <w:r w:rsidR="00342880">
        <w:rPr>
          <w:lang w:val="en-CA"/>
        </w:rPr>
        <w:t>%, (Enc.) 11</w:t>
      </w:r>
      <w:r w:rsidR="006F3B30">
        <w:rPr>
          <w:lang w:val="en-CA"/>
        </w:rPr>
        <w:t>8</w:t>
      </w:r>
      <w:r w:rsidR="00342880">
        <w:rPr>
          <w:lang w:val="en-CA"/>
        </w:rPr>
        <w:t>%, (Dec.) 16</w:t>
      </w:r>
      <w:r w:rsidR="006F3B30">
        <w:rPr>
          <w:lang w:val="en-CA"/>
        </w:rPr>
        <w:t>5</w:t>
      </w:r>
      <w:r w:rsidR="00342880">
        <w:rPr>
          <w:lang w:val="en-CA"/>
        </w:rPr>
        <w:t>%.</w:t>
      </w:r>
    </w:p>
    <w:p w14:paraId="7E5D5640" w14:textId="0EDECB0D" w:rsidR="00BD65B7" w:rsidRPr="00D7102F" w:rsidRDefault="00595ACB" w:rsidP="00342880">
      <w:pPr>
        <w:rPr>
          <w:lang w:val="en-CA"/>
        </w:rPr>
      </w:pPr>
      <w:r>
        <w:rPr>
          <w:lang w:val="en-CA"/>
        </w:rPr>
        <w:t xml:space="preserve">Modified </w:t>
      </w:r>
      <w:r w:rsidR="00342880">
        <w:rPr>
          <w:lang w:val="en-CA"/>
        </w:rPr>
        <w:t>CE9.2.6 vs. VTM: (Y) -</w:t>
      </w:r>
      <w:r w:rsidR="00EB444E">
        <w:rPr>
          <w:lang w:val="en-CA"/>
        </w:rPr>
        <w:t>3.0</w:t>
      </w:r>
      <w:r w:rsidR="00342880">
        <w:rPr>
          <w:lang w:val="en-CA"/>
        </w:rPr>
        <w:t>%, (U) -</w:t>
      </w:r>
      <w:r w:rsidR="00EB444E">
        <w:rPr>
          <w:lang w:val="en-CA"/>
        </w:rPr>
        <w:t>2.7</w:t>
      </w:r>
      <w:r w:rsidR="00342880">
        <w:rPr>
          <w:lang w:val="en-CA"/>
        </w:rPr>
        <w:t>%, (V) -</w:t>
      </w:r>
      <w:r w:rsidR="00EB444E">
        <w:rPr>
          <w:lang w:val="en-CA"/>
        </w:rPr>
        <w:t>2.8</w:t>
      </w:r>
      <w:r w:rsidR="00342880">
        <w:rPr>
          <w:lang w:val="en-CA"/>
        </w:rPr>
        <w:t>%, (Enc.) 1</w:t>
      </w:r>
      <w:r w:rsidR="00EB444E">
        <w:rPr>
          <w:lang w:val="en-CA"/>
        </w:rPr>
        <w:t>09</w:t>
      </w:r>
      <w:r w:rsidR="00342880">
        <w:rPr>
          <w:lang w:val="en-CA"/>
        </w:rPr>
        <w:t>%, (Dec.) 1</w:t>
      </w:r>
      <w:r w:rsidR="00EB444E">
        <w:rPr>
          <w:lang w:val="en-CA"/>
        </w:rPr>
        <w:t>42</w:t>
      </w:r>
      <w:r w:rsidR="00342880">
        <w:rPr>
          <w:lang w:val="en-CA"/>
        </w:rPr>
        <w:t>%.</w:t>
      </w:r>
    </w:p>
    <w:p w14:paraId="7D2AC1F0" w14:textId="2140115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  <w:r w:rsidR="004B430B">
        <w:rPr>
          <w:lang w:val="en-CA"/>
        </w:rPr>
        <w:t xml:space="preserve"> and Technical Description</w:t>
      </w:r>
    </w:p>
    <w:p w14:paraId="45DF29C3" w14:textId="5F83BE64" w:rsidR="00103E80" w:rsidRDefault="005B0813" w:rsidP="00103E80">
      <w:pPr>
        <w:rPr>
          <w:lang w:val="en-CA" w:eastAsia="zh-TW"/>
        </w:rPr>
      </w:pPr>
      <w:r>
        <w:rPr>
          <w:lang w:val="en-CA" w:eastAsia="zh-TW"/>
        </w:rPr>
        <w:t>In CE 9.2.5 and 9.2.6</w:t>
      </w:r>
      <w:r w:rsidR="00B01334">
        <w:rPr>
          <w:lang w:val="en-CA" w:eastAsia="zh-TW"/>
        </w:rPr>
        <w:t xml:space="preserve"> </w:t>
      </w:r>
      <w:r w:rsidR="00B01334">
        <w:rPr>
          <w:lang w:val="en-CA" w:eastAsia="zh-TW"/>
        </w:rPr>
        <w:fldChar w:fldCharType="begin"/>
      </w:r>
      <w:r w:rsidR="00B01334">
        <w:rPr>
          <w:lang w:val="en-CA" w:eastAsia="zh-TW"/>
        </w:rPr>
        <w:instrText xml:space="preserve"> REF _Ref518259449 \r \h </w:instrText>
      </w:r>
      <w:r w:rsidR="00B01334">
        <w:rPr>
          <w:lang w:val="en-CA" w:eastAsia="zh-TW"/>
        </w:rPr>
      </w:r>
      <w:r w:rsidR="00B01334">
        <w:rPr>
          <w:lang w:val="en-CA" w:eastAsia="zh-TW"/>
        </w:rPr>
        <w:fldChar w:fldCharType="separate"/>
      </w:r>
      <w:r w:rsidR="00116A83">
        <w:rPr>
          <w:lang w:val="en-CA" w:eastAsia="zh-TW"/>
        </w:rPr>
        <w:t>[1]</w:t>
      </w:r>
      <w:r w:rsidR="00B01334">
        <w:rPr>
          <w:lang w:val="en-CA" w:eastAsia="zh-TW"/>
        </w:rPr>
        <w:fldChar w:fldCharType="end"/>
      </w:r>
      <w:r>
        <w:rPr>
          <w:lang w:val="en-CA" w:eastAsia="zh-TW"/>
        </w:rPr>
        <w:t xml:space="preserve">, </w:t>
      </w:r>
      <w:r w:rsidR="00295767">
        <w:rPr>
          <w:lang w:val="en-CA"/>
        </w:rPr>
        <w:t xml:space="preserve">a template-free modification on the bilateral template matching process in Decoder-side Motion Vector Refinement (DMVR) </w:t>
      </w:r>
      <w:r w:rsidR="00915565">
        <w:rPr>
          <w:lang w:val="en-CA"/>
        </w:rPr>
        <w:t>was</w:t>
      </w:r>
      <w:r w:rsidR="00295767">
        <w:rPr>
          <w:lang w:val="en-CA"/>
        </w:rPr>
        <w:t xml:space="preserve"> proposed.</w:t>
      </w:r>
      <w:r w:rsidR="000245BC">
        <w:rPr>
          <w:lang w:val="en-CA"/>
        </w:rPr>
        <w:t xml:space="preserve"> When DMVR is applied, </w:t>
      </w:r>
      <w:r w:rsidR="000245BC">
        <w:rPr>
          <w:lang w:val="en-CA" w:eastAsia="zh-TW"/>
        </w:rPr>
        <w:t>the bi-prediction MVs of a merge block are refined and stored in the motion field</w:t>
      </w:r>
      <w:r w:rsidR="00D6445E">
        <w:rPr>
          <w:lang w:val="en-CA" w:eastAsia="zh-TW"/>
        </w:rPr>
        <w:t xml:space="preserve"> </w:t>
      </w:r>
      <w:r w:rsidR="005B0E3E">
        <w:rPr>
          <w:lang w:val="en-CA" w:eastAsia="zh-TW"/>
        </w:rPr>
        <w:t>to</w:t>
      </w:r>
      <w:r w:rsidR="00D6445E">
        <w:rPr>
          <w:lang w:val="en-CA" w:eastAsia="zh-TW"/>
        </w:rPr>
        <w:t xml:space="preserve"> replace of the original </w:t>
      </w:r>
      <w:r w:rsidR="00631734">
        <w:rPr>
          <w:lang w:val="en-CA" w:eastAsia="zh-TW"/>
        </w:rPr>
        <w:t xml:space="preserve">merge block </w:t>
      </w:r>
      <w:r w:rsidR="004032DC">
        <w:rPr>
          <w:lang w:val="en-CA" w:eastAsia="zh-TW"/>
        </w:rPr>
        <w:t>motion</w:t>
      </w:r>
      <w:r w:rsidR="000245BC">
        <w:rPr>
          <w:lang w:val="en-CA" w:eastAsia="zh-TW"/>
        </w:rPr>
        <w:t>.</w:t>
      </w:r>
      <w:r w:rsidR="00452774">
        <w:rPr>
          <w:lang w:val="en-CA" w:eastAsia="zh-TW"/>
        </w:rPr>
        <w:t xml:space="preserve"> Then, the refined MVs are used for performing motion compensation for the merge block. As </w:t>
      </w:r>
      <w:r w:rsidR="000C231D">
        <w:rPr>
          <w:lang w:val="en-CA" w:eastAsia="zh-TW"/>
        </w:rPr>
        <w:t>the refined MVs</w:t>
      </w:r>
      <w:r w:rsidR="00452774">
        <w:rPr>
          <w:lang w:val="en-CA" w:eastAsia="zh-TW"/>
        </w:rPr>
        <w:t xml:space="preserve"> are stored in the motion field, the</w:t>
      </w:r>
      <w:r w:rsidR="000C231D">
        <w:rPr>
          <w:lang w:val="en-CA" w:eastAsia="zh-TW"/>
        </w:rPr>
        <w:t>y</w:t>
      </w:r>
      <w:r w:rsidR="00452774">
        <w:rPr>
          <w:lang w:val="en-CA" w:eastAsia="zh-TW"/>
        </w:rPr>
        <w:t xml:space="preserve"> can be taken as reference </w:t>
      </w:r>
      <w:r w:rsidR="00CC52B8">
        <w:rPr>
          <w:lang w:val="en-CA" w:eastAsia="zh-TW"/>
        </w:rPr>
        <w:t>when</w:t>
      </w:r>
      <w:r w:rsidR="00452774">
        <w:rPr>
          <w:lang w:val="en-CA" w:eastAsia="zh-TW"/>
        </w:rPr>
        <w:t xml:space="preserve"> spatial MV prediction, temporal MV prediction and boundary strength (BS) calculation</w:t>
      </w:r>
      <w:r w:rsidR="00CC52B8">
        <w:rPr>
          <w:lang w:val="en-CA" w:eastAsia="zh-TW"/>
        </w:rPr>
        <w:t xml:space="preserve"> perform</w:t>
      </w:r>
      <w:r w:rsidR="00452774">
        <w:rPr>
          <w:lang w:val="en-CA" w:eastAsia="zh-TW"/>
        </w:rPr>
        <w:t>.</w:t>
      </w:r>
    </w:p>
    <w:p w14:paraId="20C1E411" w14:textId="2036C336" w:rsidR="00EF52D3" w:rsidRDefault="00EF52D3" w:rsidP="00EF52D3">
      <w:pPr>
        <w:pStyle w:val="Heading1"/>
        <w:rPr>
          <w:lang w:val="en-CA"/>
        </w:rPr>
      </w:pPr>
      <w:r>
        <w:rPr>
          <w:lang w:val="en-CA"/>
        </w:rPr>
        <w:t>Technical Description</w:t>
      </w:r>
    </w:p>
    <w:p w14:paraId="6A22AC2D" w14:textId="5C2BF08C" w:rsidR="00EF52D3" w:rsidRDefault="00103E80" w:rsidP="00BA3634">
      <w:pPr>
        <w:rPr>
          <w:lang w:val="en-CA"/>
        </w:rPr>
      </w:pPr>
      <w:r>
        <w:rPr>
          <w:lang w:val="en-CA" w:eastAsia="zh-TW"/>
        </w:rPr>
        <w:t xml:space="preserve">In this contribution, </w:t>
      </w:r>
      <w:r w:rsidR="00B26D1F">
        <w:rPr>
          <w:lang w:val="en-CA" w:eastAsia="zh-TW"/>
        </w:rPr>
        <w:t xml:space="preserve">when DMVR is applied, </w:t>
      </w:r>
      <w:r>
        <w:rPr>
          <w:lang w:val="en-CA" w:eastAsia="zh-TW"/>
        </w:rPr>
        <w:t>refined MVs are taken only for motion compensation</w:t>
      </w:r>
      <w:r w:rsidR="00C85BDB">
        <w:rPr>
          <w:lang w:val="en-CA" w:eastAsia="zh-TW"/>
        </w:rPr>
        <w:t>, but</w:t>
      </w:r>
      <w:r w:rsidR="00A9266F">
        <w:rPr>
          <w:lang w:val="en-CA" w:eastAsia="zh-TW"/>
        </w:rPr>
        <w:t xml:space="preserve"> not for storage</w:t>
      </w:r>
      <w:r w:rsidR="00747A24">
        <w:rPr>
          <w:lang w:val="en-CA" w:eastAsia="zh-TW"/>
        </w:rPr>
        <w:t xml:space="preserve">. None of them </w:t>
      </w:r>
      <w:proofErr w:type="gramStart"/>
      <w:r w:rsidR="00747A24">
        <w:rPr>
          <w:lang w:val="en-CA" w:eastAsia="zh-TW"/>
        </w:rPr>
        <w:t xml:space="preserve">is </w:t>
      </w:r>
      <w:r w:rsidR="00FF25E4">
        <w:rPr>
          <w:lang w:val="en-CA" w:eastAsia="zh-TW"/>
        </w:rPr>
        <w:t>allowed</w:t>
      </w:r>
      <w:r w:rsidR="00747A24">
        <w:rPr>
          <w:lang w:val="en-CA" w:eastAsia="zh-TW"/>
        </w:rPr>
        <w:t xml:space="preserve"> to</w:t>
      </w:r>
      <w:proofErr w:type="gramEnd"/>
      <w:r w:rsidR="00747A24">
        <w:rPr>
          <w:lang w:val="en-CA" w:eastAsia="zh-TW"/>
        </w:rPr>
        <w:t xml:space="preserve"> update the motion field</w:t>
      </w:r>
      <w:r w:rsidR="00CA5E16">
        <w:rPr>
          <w:lang w:val="en-CA" w:eastAsia="zh-TW"/>
        </w:rPr>
        <w:t xml:space="preserve">, so the motion filed is kept the same as it </w:t>
      </w:r>
      <w:r w:rsidR="00BA3634">
        <w:rPr>
          <w:lang w:val="en-CA" w:eastAsia="zh-TW"/>
        </w:rPr>
        <w:t>wa</w:t>
      </w:r>
      <w:r w:rsidR="00CA5E16">
        <w:rPr>
          <w:lang w:val="en-CA" w:eastAsia="zh-TW"/>
        </w:rPr>
        <w:t xml:space="preserve">s before </w:t>
      </w:r>
      <w:r w:rsidR="00637488">
        <w:rPr>
          <w:lang w:val="en-CA" w:eastAsia="zh-TW"/>
        </w:rPr>
        <w:t xml:space="preserve">the MV refinement process </w:t>
      </w:r>
      <w:r w:rsidR="00E350A7">
        <w:rPr>
          <w:lang w:val="en-CA" w:eastAsia="zh-TW"/>
        </w:rPr>
        <w:t>is</w:t>
      </w:r>
      <w:r w:rsidR="00CA5E16">
        <w:rPr>
          <w:lang w:val="en-CA" w:eastAsia="zh-TW"/>
        </w:rPr>
        <w:t xml:space="preserve"> perform</w:t>
      </w:r>
      <w:r w:rsidR="00BA3634">
        <w:rPr>
          <w:lang w:val="en-CA" w:eastAsia="zh-TW"/>
        </w:rPr>
        <w:t>ed</w:t>
      </w:r>
      <w:r w:rsidR="00CA5E16">
        <w:rPr>
          <w:lang w:val="en-CA" w:eastAsia="zh-TW"/>
        </w:rPr>
        <w:t>.</w:t>
      </w:r>
      <w:r w:rsidR="00BA3634">
        <w:rPr>
          <w:lang w:val="en-CA" w:eastAsia="zh-TW"/>
        </w:rPr>
        <w:t xml:space="preserve"> </w:t>
      </w:r>
      <w:r>
        <w:rPr>
          <w:lang w:val="en-CA" w:eastAsia="zh-TW"/>
        </w:rPr>
        <w:t>Accordingly, only the un</w:t>
      </w:r>
      <w:r w:rsidR="004A3773">
        <w:rPr>
          <w:lang w:val="en-CA" w:eastAsia="zh-TW"/>
        </w:rPr>
        <w:t>-</w:t>
      </w:r>
      <w:r>
        <w:rPr>
          <w:lang w:val="en-CA" w:eastAsia="zh-TW"/>
        </w:rPr>
        <w:t xml:space="preserve">refined motion field is available for </w:t>
      </w:r>
      <w:r w:rsidR="000F5764">
        <w:rPr>
          <w:lang w:val="en-CA" w:eastAsia="zh-TW"/>
        </w:rPr>
        <w:t xml:space="preserve">later use, including </w:t>
      </w:r>
      <w:r w:rsidR="00B227E0">
        <w:rPr>
          <w:lang w:val="en-CA" w:eastAsia="zh-TW"/>
        </w:rPr>
        <w:t xml:space="preserve">spatial </w:t>
      </w:r>
      <w:r>
        <w:rPr>
          <w:lang w:val="en-CA" w:eastAsia="zh-TW"/>
        </w:rPr>
        <w:t>MV prediction</w:t>
      </w:r>
      <w:r w:rsidR="001227D5">
        <w:rPr>
          <w:lang w:val="en-CA" w:eastAsia="zh-TW"/>
        </w:rPr>
        <w:t>, temporal MV prediction</w:t>
      </w:r>
      <w:r>
        <w:rPr>
          <w:lang w:val="en-CA" w:eastAsia="zh-TW"/>
        </w:rPr>
        <w:t xml:space="preserve"> and BS calculation</w:t>
      </w:r>
      <w:r w:rsidR="00AC141A">
        <w:rPr>
          <w:lang w:val="en-CA" w:eastAsia="zh-TW"/>
        </w:rPr>
        <w:t xml:space="preserve"> in deblocking filter</w:t>
      </w:r>
      <w:r>
        <w:rPr>
          <w:lang w:val="en-CA" w:eastAsia="zh-TW"/>
        </w:rPr>
        <w:t>.</w:t>
      </w:r>
    </w:p>
    <w:p w14:paraId="0D99DD7B" w14:textId="38F66D5A" w:rsidR="00EF52D3" w:rsidRPr="005B217D" w:rsidRDefault="00EF52D3" w:rsidP="00EF52D3">
      <w:pPr>
        <w:pStyle w:val="Heading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1EF3E4B6" w14:textId="3B61A275" w:rsidR="00EF52D3" w:rsidRDefault="000E7996" w:rsidP="00EF52D3">
      <w:pPr>
        <w:rPr>
          <w:lang w:eastAsia="zh-TW"/>
        </w:rPr>
      </w:pPr>
      <w:r w:rsidRPr="009A2CA3">
        <w:rPr>
          <w:lang w:eastAsia="zh-TW"/>
        </w:rPr>
        <w:t>The experiment</w:t>
      </w:r>
      <w:r>
        <w:rPr>
          <w:lang w:eastAsia="zh-TW"/>
        </w:rPr>
        <w:t>s</w:t>
      </w:r>
      <w:r w:rsidRPr="009A2CA3">
        <w:rPr>
          <w:lang w:eastAsia="zh-TW"/>
        </w:rPr>
        <w:t xml:space="preserve"> </w:t>
      </w:r>
      <w:r>
        <w:rPr>
          <w:lang w:eastAsia="zh-TW"/>
        </w:rPr>
        <w:t>of</w:t>
      </w:r>
      <w:r w:rsidRPr="009A2CA3">
        <w:rPr>
          <w:lang w:eastAsia="zh-TW"/>
        </w:rPr>
        <w:t xml:space="preserve"> the proposed </w:t>
      </w:r>
      <w:r>
        <w:rPr>
          <w:lang w:eastAsia="zh-TW"/>
        </w:rPr>
        <w:t>method were</w:t>
      </w:r>
      <w:r w:rsidRPr="009A2CA3">
        <w:rPr>
          <w:lang w:eastAsia="zh-TW"/>
        </w:rPr>
        <w:t xml:space="preserve"> conducted using the BMS-1.</w:t>
      </w:r>
      <w:r w:rsidRPr="009A2CA3">
        <w:rPr>
          <w:szCs w:val="22"/>
          <w:lang w:val="en-CA"/>
        </w:rPr>
        <w:t>0 software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_Ref518000473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116A83">
        <w:rPr>
          <w:szCs w:val="22"/>
          <w:lang w:val="en-CA"/>
        </w:rPr>
        <w:t>[2]</w:t>
      </w:r>
      <w:r>
        <w:rPr>
          <w:szCs w:val="22"/>
          <w:lang w:val="en-CA"/>
        </w:rPr>
        <w:fldChar w:fldCharType="end"/>
      </w:r>
      <w:r w:rsidRPr="009A2CA3">
        <w:rPr>
          <w:lang w:eastAsia="zh-TW"/>
        </w:rPr>
        <w:t xml:space="preserve"> and the common test conditions </w:t>
      </w:r>
      <w:r>
        <w:rPr>
          <w:lang w:eastAsia="zh-TW"/>
        </w:rPr>
        <w:fldChar w:fldCharType="begin"/>
      </w:r>
      <w:r>
        <w:rPr>
          <w:lang w:eastAsia="zh-TW"/>
        </w:rPr>
        <w:instrText xml:space="preserve"> REF _Ref518000499 \r \h </w:instrText>
      </w:r>
      <w:r>
        <w:rPr>
          <w:lang w:eastAsia="zh-TW"/>
        </w:rPr>
      </w:r>
      <w:r>
        <w:rPr>
          <w:lang w:eastAsia="zh-TW"/>
        </w:rPr>
        <w:fldChar w:fldCharType="separate"/>
      </w:r>
      <w:r w:rsidR="00116A83">
        <w:rPr>
          <w:lang w:eastAsia="zh-TW"/>
        </w:rPr>
        <w:t>[3]</w:t>
      </w:r>
      <w:r>
        <w:rPr>
          <w:lang w:eastAsia="zh-TW"/>
        </w:rPr>
        <w:fldChar w:fldCharType="end"/>
      </w:r>
      <w:r w:rsidRPr="009A2CA3">
        <w:rPr>
          <w:lang w:eastAsia="zh-TW"/>
        </w:rPr>
        <w:t xml:space="preserve"> to collect BD-rate numbers, encoding-time ratio and decoding-time ratio.</w:t>
      </w:r>
      <w:r>
        <w:rPr>
          <w:rFonts w:hint="eastAsia"/>
          <w:lang w:eastAsia="zh-TW"/>
        </w:rPr>
        <w:t xml:space="preserve"> </w:t>
      </w:r>
      <w:r w:rsidRPr="009A2CA3">
        <w:rPr>
          <w:lang w:eastAsia="zh-TW"/>
        </w:rPr>
        <w:t xml:space="preserve">BMS and VTM anchors </w:t>
      </w:r>
      <w:r w:rsidR="0042255C">
        <w:rPr>
          <w:lang w:eastAsia="zh-TW"/>
        </w:rPr>
        <w:t>were</w:t>
      </w:r>
      <w:r w:rsidR="0042255C" w:rsidRPr="009A2CA3">
        <w:rPr>
          <w:lang w:eastAsia="zh-TW"/>
        </w:rPr>
        <w:t xml:space="preserve"> </w:t>
      </w:r>
      <w:r w:rsidRPr="009A2CA3">
        <w:rPr>
          <w:lang w:eastAsia="zh-TW"/>
        </w:rPr>
        <w:t xml:space="preserve">generated using the </w:t>
      </w:r>
      <w:r>
        <w:rPr>
          <w:lang w:eastAsia="zh-TW"/>
        </w:rPr>
        <w:t xml:space="preserve">same </w:t>
      </w:r>
      <w:r w:rsidRPr="009A2CA3">
        <w:rPr>
          <w:lang w:eastAsia="zh-TW"/>
        </w:rPr>
        <w:t xml:space="preserve">BMS-1.0 software </w:t>
      </w:r>
      <w:r>
        <w:rPr>
          <w:lang w:eastAsia="zh-TW"/>
        </w:rPr>
        <w:t xml:space="preserve">but </w:t>
      </w:r>
      <w:r w:rsidRPr="009A2CA3">
        <w:rPr>
          <w:lang w:eastAsia="zh-TW"/>
        </w:rPr>
        <w:t xml:space="preserve">with BMS and VTM configurations, respectively. </w:t>
      </w:r>
      <w:r>
        <w:rPr>
          <w:lang w:eastAsia="zh-TW"/>
        </w:rPr>
        <w:t>None of</w:t>
      </w:r>
      <w:r w:rsidRPr="009A2CA3">
        <w:rPr>
          <w:lang w:eastAsia="zh-TW"/>
        </w:rPr>
        <w:t xml:space="preserve"> </w:t>
      </w:r>
      <w:r>
        <w:rPr>
          <w:lang w:eastAsia="zh-TW"/>
        </w:rPr>
        <w:t xml:space="preserve">the original </w:t>
      </w:r>
      <w:r>
        <w:rPr>
          <w:rFonts w:hint="eastAsia"/>
          <w:lang w:eastAsia="zh-TW"/>
        </w:rPr>
        <w:t>m</w:t>
      </w:r>
      <w:r>
        <w:rPr>
          <w:lang w:eastAsia="zh-TW"/>
        </w:rPr>
        <w:t xml:space="preserve">acros </w:t>
      </w:r>
      <w:r w:rsidRPr="009A2CA3">
        <w:rPr>
          <w:lang w:eastAsia="zh-TW"/>
        </w:rPr>
        <w:t>in the</w:t>
      </w:r>
      <w:r>
        <w:rPr>
          <w:lang w:eastAsia="zh-TW"/>
        </w:rPr>
        <w:t xml:space="preserve"> </w:t>
      </w:r>
      <w:r w:rsidRPr="009A2CA3">
        <w:rPr>
          <w:lang w:eastAsia="zh-TW"/>
        </w:rPr>
        <w:t xml:space="preserve">software </w:t>
      </w:r>
      <w:r w:rsidR="0042255C">
        <w:rPr>
          <w:lang w:eastAsia="zh-TW"/>
        </w:rPr>
        <w:t>was</w:t>
      </w:r>
      <w:r w:rsidR="0042255C" w:rsidRPr="009A2CA3">
        <w:rPr>
          <w:lang w:eastAsia="zh-TW"/>
        </w:rPr>
        <w:t xml:space="preserve"> </w:t>
      </w:r>
      <w:r w:rsidRPr="009A2CA3">
        <w:rPr>
          <w:lang w:eastAsia="zh-TW"/>
        </w:rPr>
        <w:t>changed.</w:t>
      </w:r>
      <w:r w:rsidRPr="00287D24">
        <w:rPr>
          <w:lang w:eastAsia="zh-TW"/>
        </w:rPr>
        <w:t xml:space="preserve"> </w:t>
      </w:r>
      <w:r w:rsidRPr="009A2CA3">
        <w:rPr>
          <w:lang w:eastAsia="zh-TW"/>
        </w:rPr>
        <w:t>Parallel encoding and decoding were applied to Random Access cases for anchors and test</w:t>
      </w:r>
      <w:r>
        <w:rPr>
          <w:lang w:eastAsia="zh-TW"/>
        </w:rPr>
        <w:t>s</w:t>
      </w:r>
      <w:r w:rsidRPr="009A2CA3">
        <w:rPr>
          <w:lang w:eastAsia="zh-TW"/>
        </w:rPr>
        <w:t xml:space="preserve">. </w:t>
      </w:r>
      <w:r>
        <w:rPr>
          <w:lang w:eastAsia="zh-TW"/>
        </w:rPr>
        <w:t>T</w:t>
      </w:r>
      <w:r w:rsidRPr="009A2CA3">
        <w:rPr>
          <w:lang w:eastAsia="zh-TW"/>
        </w:rPr>
        <w:t>he search configuration</w:t>
      </w:r>
      <w:r>
        <w:rPr>
          <w:lang w:eastAsia="zh-TW"/>
        </w:rPr>
        <w:t xml:space="preserve">s </w:t>
      </w:r>
      <w:r w:rsidR="00A02467">
        <w:rPr>
          <w:lang w:eastAsia="zh-TW"/>
        </w:rPr>
        <w:t>are</w:t>
      </w:r>
      <w:r>
        <w:rPr>
          <w:lang w:eastAsia="zh-TW"/>
        </w:rPr>
        <w:t xml:space="preserve"> the same as CE9.2.5 or CE 9.2.6</w:t>
      </w:r>
      <w:r w:rsidRPr="009A2CA3">
        <w:rPr>
          <w:lang w:eastAsia="zh-TW"/>
        </w:rPr>
        <w:t xml:space="preserve">. The performance results generated on top of the VTM and BMS anchors </w:t>
      </w:r>
      <w:r w:rsidR="0042255C">
        <w:rPr>
          <w:lang w:eastAsia="zh-TW"/>
        </w:rPr>
        <w:t>were</w:t>
      </w:r>
      <w:r w:rsidRPr="009A2CA3">
        <w:rPr>
          <w:lang w:eastAsia="zh-TW"/>
        </w:rPr>
        <w:t xml:space="preserve"> summarized in</w:t>
      </w:r>
      <w:r w:rsidR="00D413BD">
        <w:rPr>
          <w:lang w:eastAsia="zh-TW"/>
        </w:rPr>
        <w:t xml:space="preserve"> </w:t>
      </w:r>
      <w:r w:rsidR="00D413BD">
        <w:rPr>
          <w:lang w:eastAsia="zh-TW"/>
        </w:rPr>
        <w:fldChar w:fldCharType="begin"/>
      </w:r>
      <w:r w:rsidR="00D413BD">
        <w:rPr>
          <w:lang w:eastAsia="zh-TW"/>
        </w:rPr>
        <w:instrText xml:space="preserve"> REF _Ref517998415 \r \h </w:instrText>
      </w:r>
      <w:r w:rsidR="00D413BD">
        <w:rPr>
          <w:lang w:eastAsia="zh-TW"/>
        </w:rPr>
      </w:r>
      <w:r w:rsidR="00D413BD">
        <w:rPr>
          <w:lang w:eastAsia="zh-TW"/>
        </w:rPr>
        <w:fldChar w:fldCharType="separate"/>
      </w:r>
      <w:r w:rsidR="00116A83">
        <w:rPr>
          <w:lang w:eastAsia="zh-TW"/>
        </w:rPr>
        <w:t>Table 1</w:t>
      </w:r>
      <w:r w:rsidR="00D413BD">
        <w:rPr>
          <w:lang w:eastAsia="zh-TW"/>
        </w:rPr>
        <w:fldChar w:fldCharType="end"/>
      </w:r>
      <w:r w:rsidR="005A6418">
        <w:rPr>
          <w:lang w:eastAsia="zh-TW"/>
        </w:rPr>
        <w:t>.</w:t>
      </w:r>
      <w:r w:rsidR="003B561F">
        <w:rPr>
          <w:lang w:eastAsia="zh-TW"/>
        </w:rPr>
        <w:t xml:space="preserve"> </w:t>
      </w:r>
      <w:r w:rsidR="005A6418">
        <w:rPr>
          <w:lang w:eastAsia="zh-TW"/>
        </w:rPr>
        <w:t>The performance results of CE9.2.5 and CE 9.2</w:t>
      </w:r>
      <w:r w:rsidR="003839BB">
        <w:rPr>
          <w:lang w:eastAsia="zh-TW"/>
        </w:rPr>
        <w:t>.</w:t>
      </w:r>
      <w:r w:rsidR="005A6418">
        <w:rPr>
          <w:lang w:eastAsia="zh-TW"/>
        </w:rPr>
        <w:t xml:space="preserve">6 </w:t>
      </w:r>
      <w:r w:rsidR="003839BB">
        <w:rPr>
          <w:lang w:eastAsia="zh-TW"/>
        </w:rPr>
        <w:fldChar w:fldCharType="begin"/>
      </w:r>
      <w:r w:rsidR="003839BB">
        <w:rPr>
          <w:lang w:eastAsia="zh-TW"/>
        </w:rPr>
        <w:instrText xml:space="preserve"> REF _Ref518259449 \r \h </w:instrText>
      </w:r>
      <w:r w:rsidR="003839BB">
        <w:rPr>
          <w:lang w:eastAsia="zh-TW"/>
        </w:rPr>
      </w:r>
      <w:r w:rsidR="003839BB">
        <w:rPr>
          <w:lang w:eastAsia="zh-TW"/>
        </w:rPr>
        <w:fldChar w:fldCharType="separate"/>
      </w:r>
      <w:r w:rsidR="003839BB">
        <w:rPr>
          <w:lang w:eastAsia="zh-TW"/>
        </w:rPr>
        <w:t>[1]</w:t>
      </w:r>
      <w:r w:rsidR="003839BB">
        <w:rPr>
          <w:lang w:eastAsia="zh-TW"/>
        </w:rPr>
        <w:fldChar w:fldCharType="end"/>
      </w:r>
      <w:r w:rsidR="003839BB">
        <w:rPr>
          <w:lang w:eastAsia="zh-TW"/>
        </w:rPr>
        <w:t xml:space="preserve"> </w:t>
      </w:r>
      <w:r w:rsidR="005A6418">
        <w:rPr>
          <w:lang w:eastAsia="zh-TW"/>
        </w:rPr>
        <w:t>were also recorded in</w:t>
      </w:r>
      <w:r w:rsidR="003B561F">
        <w:rPr>
          <w:lang w:eastAsia="zh-TW"/>
        </w:rPr>
        <w:t xml:space="preserve"> </w:t>
      </w:r>
      <w:r w:rsidR="003B561F">
        <w:rPr>
          <w:lang w:eastAsia="zh-TW"/>
        </w:rPr>
        <w:fldChar w:fldCharType="begin"/>
      </w:r>
      <w:r w:rsidR="003B561F">
        <w:rPr>
          <w:lang w:eastAsia="zh-TW"/>
        </w:rPr>
        <w:instrText xml:space="preserve"> REF _Ref518354485 \r \h </w:instrText>
      </w:r>
      <w:r w:rsidR="003B561F">
        <w:rPr>
          <w:lang w:eastAsia="zh-TW"/>
        </w:rPr>
      </w:r>
      <w:r w:rsidR="003B561F">
        <w:rPr>
          <w:lang w:eastAsia="zh-TW"/>
        </w:rPr>
        <w:fldChar w:fldCharType="separate"/>
      </w:r>
      <w:r w:rsidR="003B561F">
        <w:rPr>
          <w:lang w:eastAsia="zh-TW"/>
        </w:rPr>
        <w:t>Table 2</w:t>
      </w:r>
      <w:r w:rsidR="003B561F">
        <w:rPr>
          <w:lang w:eastAsia="zh-TW"/>
        </w:rPr>
        <w:fldChar w:fldCharType="end"/>
      </w:r>
      <w:r w:rsidR="005A6418">
        <w:rPr>
          <w:lang w:eastAsia="zh-TW"/>
        </w:rPr>
        <w:t xml:space="preserve"> for comparison</w:t>
      </w:r>
      <w:r w:rsidR="00D413BD">
        <w:rPr>
          <w:lang w:eastAsia="zh-TW"/>
        </w:rPr>
        <w:t>.</w:t>
      </w:r>
    </w:p>
    <w:p w14:paraId="0EF78F3E" w14:textId="77777777" w:rsidR="00595ACB" w:rsidRPr="000A15BA" w:rsidRDefault="00595ACB" w:rsidP="00595ACB">
      <w:pPr>
        <w:numPr>
          <w:ilvl w:val="0"/>
          <w:numId w:val="13"/>
        </w:numPr>
        <w:jc w:val="center"/>
        <w:rPr>
          <w:lang w:eastAsia="zh-TW"/>
        </w:rPr>
      </w:pPr>
      <w:bookmarkStart w:id="1" w:name="_Ref282801508"/>
      <w:bookmarkStart w:id="2" w:name="_Ref287171861"/>
      <w:bookmarkStart w:id="3" w:name="_Ref450997779"/>
      <w:bookmarkStart w:id="4" w:name="_Ref517998415"/>
      <w:r>
        <w:rPr>
          <w:lang w:eastAsia="zh-TW"/>
        </w:rPr>
        <w:t>BD-rate results and</w:t>
      </w:r>
      <w:r w:rsidRPr="001D1581">
        <w:rPr>
          <w:lang w:eastAsia="zh-TW"/>
        </w:rPr>
        <w:t xml:space="preserve"> </w:t>
      </w:r>
      <w:r>
        <w:rPr>
          <w:lang w:eastAsia="zh-TW"/>
        </w:rPr>
        <w:t xml:space="preserve">processing </w:t>
      </w:r>
      <w:r w:rsidRPr="001D1581">
        <w:rPr>
          <w:lang w:eastAsia="zh-TW"/>
        </w:rPr>
        <w:t>time</w:t>
      </w:r>
      <w:bookmarkEnd w:id="1"/>
      <w:r>
        <w:rPr>
          <w:lang w:eastAsia="zh-TW"/>
        </w:rPr>
        <w:t xml:space="preserve"> ratios relative to VTM and BMS anchors</w:t>
      </w:r>
      <w:bookmarkEnd w:id="2"/>
      <w:bookmarkEnd w:id="3"/>
      <w:r>
        <w:rPr>
          <w:lang w:eastAsia="zh-TW"/>
        </w:rPr>
        <w:t>.</w:t>
      </w:r>
      <w:bookmarkEnd w:id="4"/>
    </w:p>
    <w:tbl>
      <w:tblPr>
        <w:tblW w:w="9681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01"/>
      </w:tblGrid>
      <w:tr w:rsidR="00595ACB" w:rsidRPr="00085354" w14:paraId="1785BEE8" w14:textId="77777777" w:rsidTr="00D76D75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EED8D" w14:textId="77777777" w:rsidR="00595ACB" w:rsidRPr="00DF16F8" w:rsidRDefault="00595ACB" w:rsidP="00D7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864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2C249E" w14:textId="77777777" w:rsidR="00595ACB" w:rsidRPr="00DF16F8" w:rsidRDefault="00595ACB" w:rsidP="00D7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595ACB" w:rsidRPr="00085354" w14:paraId="2A5A65F5" w14:textId="77777777" w:rsidTr="00D76D75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9875A" w14:textId="77777777" w:rsidR="00595ACB" w:rsidRPr="00DF16F8" w:rsidRDefault="00595ACB" w:rsidP="00D7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CA3C97" w14:textId="2B09C1F6" w:rsidR="00595ACB" w:rsidRPr="00DF16F8" w:rsidRDefault="00414DF2" w:rsidP="00D7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Modified </w:t>
            </w:r>
            <w:r w:rsidR="00595A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CE9.2.5 vs.</w:t>
            </w:r>
            <w:r w:rsidR="00595ACB" w:rsidRPr="00DF16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VTM</w:t>
            </w:r>
            <w:r w:rsidR="00595A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anchor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837634" w14:textId="234B7C95" w:rsidR="00595ACB" w:rsidRPr="00DF16F8" w:rsidRDefault="00414DF2" w:rsidP="00D7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Modified </w:t>
            </w:r>
            <w:r w:rsidR="00595A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CE9.2.5 vs.</w:t>
            </w:r>
            <w:r w:rsidR="00595ACB" w:rsidRPr="00DF16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BMS</w:t>
            </w:r>
            <w:r w:rsidR="00595A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anchor</w:t>
            </w:r>
          </w:p>
        </w:tc>
      </w:tr>
      <w:tr w:rsidR="00595ACB" w:rsidRPr="00085354" w14:paraId="361FBF90" w14:textId="77777777" w:rsidTr="00D76D75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64344" w14:textId="77777777" w:rsidR="00595ACB" w:rsidRPr="00DF16F8" w:rsidRDefault="00595ACB" w:rsidP="00D7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F6AAF" w14:textId="77777777" w:rsidR="00595ACB" w:rsidRPr="00DF16F8" w:rsidRDefault="00595ACB" w:rsidP="00D7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C9363" w14:textId="77777777" w:rsidR="00595ACB" w:rsidRPr="00DF16F8" w:rsidRDefault="00595ACB" w:rsidP="00D7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F38AB" w14:textId="77777777" w:rsidR="00595ACB" w:rsidRPr="00DF16F8" w:rsidRDefault="00595ACB" w:rsidP="00D7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DF421" w14:textId="77777777" w:rsidR="00595ACB" w:rsidRPr="00DF16F8" w:rsidRDefault="00595ACB" w:rsidP="00D7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B6111" w14:textId="77777777" w:rsidR="00595ACB" w:rsidRPr="00DF16F8" w:rsidRDefault="00595ACB" w:rsidP="00D7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7A32A" w14:textId="77777777" w:rsidR="00595ACB" w:rsidRPr="00DF16F8" w:rsidRDefault="00595ACB" w:rsidP="00D7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B61DD" w14:textId="77777777" w:rsidR="00595ACB" w:rsidRPr="00DF16F8" w:rsidRDefault="00595ACB" w:rsidP="00D7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652CC" w14:textId="77777777" w:rsidR="00595ACB" w:rsidRPr="00DF16F8" w:rsidRDefault="00595ACB" w:rsidP="00D7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32B28" w14:textId="77777777" w:rsidR="00595ACB" w:rsidRPr="00DF16F8" w:rsidRDefault="00595ACB" w:rsidP="00D7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B8F92" w14:textId="77777777" w:rsidR="00595ACB" w:rsidRPr="00DF16F8" w:rsidRDefault="00595ACB" w:rsidP="00D7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95ACB" w:rsidRPr="00085354" w14:paraId="39609E88" w14:textId="77777777" w:rsidTr="00595ACB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4C3E3" w14:textId="77777777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0DBCDBC" w14:textId="488C9F3E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sz w:val="18"/>
                <w:szCs w:val="18"/>
              </w:rPr>
              <w:t>-3.62%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0B7058ED" w14:textId="55C5F1B4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sz w:val="18"/>
                <w:szCs w:val="18"/>
              </w:rPr>
              <w:t>-3.10%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70103557" w14:textId="25D65A9D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sz w:val="18"/>
                <w:szCs w:val="18"/>
              </w:rPr>
              <w:t>-3.41%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DB4D9E" w14:textId="2B5EF2CE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D8422" w14:textId="7495A465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158%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2EF1B" w14:textId="352BAA36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9BC816" w14:textId="672DA332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57AF56" w14:textId="5CDA9D3D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EE4AB1" w14:textId="49CF1277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B4279E" w14:textId="280428E3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595ACB" w:rsidRPr="00085354" w14:paraId="639CD2E2" w14:textId="77777777" w:rsidTr="00595ACB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EA1D8" w14:textId="77777777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883BE87" w14:textId="2BD0B58C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sz w:val="18"/>
                <w:szCs w:val="18"/>
              </w:rPr>
              <w:t>-6.04%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6130F976" w14:textId="00D18345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sz w:val="18"/>
                <w:szCs w:val="18"/>
              </w:rPr>
              <w:t>-5.57%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2EDF1B74" w14:textId="00A5A584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sz w:val="18"/>
                <w:szCs w:val="18"/>
              </w:rPr>
              <w:t>-5.66%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D0715" w14:textId="6DCB7C50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59795" w14:textId="326CF9B7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177%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4F8A3" w14:textId="42A15525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033FF5" w14:textId="424C4DA0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B9836E" w14:textId="044ABD28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3DC51" w14:textId="42476CB1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57E299" w14:textId="49218EE1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595ACB" w:rsidRPr="00085354" w14:paraId="6D46707C" w14:textId="77777777" w:rsidTr="00595ACB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31700" w14:textId="77777777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18A607E3" w14:textId="19B4BB52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sz w:val="18"/>
                <w:szCs w:val="18"/>
              </w:rPr>
              <w:t>-3.12%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93B60" w14:textId="45830A76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-2.95%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7964A" w14:textId="4F352A42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-2.90%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D4225" w14:textId="45A2F434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F2DD4" w14:textId="177F3AA5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167%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7DF430" w14:textId="277319A4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0D8491" w14:textId="05AB827F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3922F" w14:textId="1FB9F46A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BD0F0" w14:textId="3BE25BC7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FB8C6A" w14:textId="75E7AFE4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595ACB" w:rsidRPr="00085354" w14:paraId="4582B840" w14:textId="77777777" w:rsidTr="00595ACB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624CE" w14:textId="77777777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ED211" w14:textId="06F997EC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5DD136" w14:textId="3045F341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-2.53%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FC1FB" w14:textId="0691D923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1B153" w14:textId="2443C2FF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C8049" w14:textId="569C7BB7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26722" w14:textId="5453AC6C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B4B6F" w14:textId="290A88F9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9B120" w14:textId="143574DA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1CDD42" w14:textId="61D0921B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611581" w14:textId="1981F785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595ACB" w:rsidRPr="00085354" w14:paraId="10DFB5BD" w14:textId="77777777" w:rsidTr="00595ACB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3468B" w14:textId="77777777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24160D6D" w14:textId="51C74A48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sz w:val="18"/>
                <w:szCs w:val="18"/>
              </w:rPr>
              <w:t>-3.57%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</w:tcPr>
          <w:p w14:paraId="7D0DDAA5" w14:textId="65797CDA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sz w:val="18"/>
                <w:szCs w:val="18"/>
              </w:rPr>
              <w:t>-3.39%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14:paraId="1789FA28" w14:textId="00B7B48E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sz w:val="18"/>
                <w:szCs w:val="18"/>
              </w:rPr>
              <w:t>-3.46%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EA115" w14:textId="22965AA5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66039" w14:textId="7D20221D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165%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62A06" w14:textId="54C9A463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6EE50" w14:textId="56B45722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914D80" w14:textId="5F7FA624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70A8F" w14:textId="3F159768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3CC85F" w14:textId="3A5E52F0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595ACB" w:rsidRPr="00085354" w14:paraId="1870E117" w14:textId="77777777" w:rsidTr="00595ACB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BC33D" w14:textId="77777777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8DE21E" w14:textId="4FA09914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-2.44%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8283C31" w14:textId="5F1D7093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-2.58%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9EC7B" w14:textId="0774AF37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-2.86%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1222DE" w14:textId="22729578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D085F9" w14:textId="20DCD0D2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162%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B08DCD" w14:textId="5243D2EB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A3CE47C" w14:textId="0EFF57EB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16625C" w14:textId="74DC7DFA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C819E5" w14:textId="49D9D515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96420E" w14:textId="44D06ACF" w:rsidR="00595ACB" w:rsidRPr="00DF16F8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</w:tbl>
    <w:p w14:paraId="3D77E634" w14:textId="77777777" w:rsidR="00595ACB" w:rsidRPr="00CD4A29" w:rsidRDefault="00595ACB" w:rsidP="00595ACB">
      <w:pPr>
        <w:rPr>
          <w:sz w:val="2"/>
          <w:lang w:eastAsia="zh-TW"/>
        </w:rPr>
      </w:pPr>
      <w:bookmarkStart w:id="5" w:name="_Ref517999875"/>
    </w:p>
    <w:tbl>
      <w:tblPr>
        <w:tblW w:w="9681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01"/>
      </w:tblGrid>
      <w:tr w:rsidR="00595ACB" w:rsidRPr="00085354" w14:paraId="38B42AE3" w14:textId="77777777" w:rsidTr="00D76D75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7313B" w14:textId="77777777" w:rsidR="00595ACB" w:rsidRPr="00085354" w:rsidRDefault="00595ACB" w:rsidP="00D7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864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B88431" w14:textId="77777777" w:rsidR="00595ACB" w:rsidRPr="00085354" w:rsidRDefault="00595ACB" w:rsidP="00D7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595ACB" w:rsidRPr="00085354" w14:paraId="1D09C94B" w14:textId="77777777" w:rsidTr="00D76D75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E0D32" w14:textId="77777777" w:rsidR="00595ACB" w:rsidRPr="00085354" w:rsidRDefault="00595ACB" w:rsidP="00D7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AD22FC" w14:textId="2FF35063" w:rsidR="00595ACB" w:rsidRPr="00085354" w:rsidRDefault="00414DF2" w:rsidP="00D7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Modified </w:t>
            </w:r>
            <w:r w:rsidR="00595A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CE9.2.6 vs.</w:t>
            </w:r>
            <w:r w:rsidR="00595ACB" w:rsidRPr="00DF16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VTM</w:t>
            </w:r>
            <w:r w:rsidR="00595A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anchor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240612" w14:textId="2DBEA8DC" w:rsidR="00595ACB" w:rsidRPr="00085354" w:rsidRDefault="00414DF2" w:rsidP="00D7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Modified </w:t>
            </w:r>
            <w:r w:rsidR="00595A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CE9.2.6 vs.</w:t>
            </w:r>
            <w:r w:rsidR="00595ACB" w:rsidRPr="00DF16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BMS</w:t>
            </w:r>
            <w:r w:rsidR="00595AC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anchor</w:t>
            </w:r>
          </w:p>
        </w:tc>
      </w:tr>
      <w:tr w:rsidR="00595ACB" w:rsidRPr="00085354" w14:paraId="7E67DE50" w14:textId="77777777" w:rsidTr="00D76D75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BF32D" w14:textId="77777777" w:rsidR="00595ACB" w:rsidRPr="00085354" w:rsidRDefault="00595ACB" w:rsidP="00D7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CD046" w14:textId="77777777" w:rsidR="00595ACB" w:rsidRPr="00085354" w:rsidRDefault="00595ACB" w:rsidP="00D7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EFFD9" w14:textId="77777777" w:rsidR="00595ACB" w:rsidRPr="00085354" w:rsidRDefault="00595ACB" w:rsidP="00D7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9E964" w14:textId="77777777" w:rsidR="00595ACB" w:rsidRPr="00085354" w:rsidRDefault="00595ACB" w:rsidP="00D7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B9F0E" w14:textId="77777777" w:rsidR="00595ACB" w:rsidRPr="00085354" w:rsidRDefault="00595ACB" w:rsidP="00D7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8535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1D47F" w14:textId="77777777" w:rsidR="00595ACB" w:rsidRPr="00085354" w:rsidRDefault="00595ACB" w:rsidP="00D7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8535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1E214" w14:textId="77777777" w:rsidR="00595ACB" w:rsidRPr="00085354" w:rsidRDefault="00595ACB" w:rsidP="00D7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B0038" w14:textId="77777777" w:rsidR="00595ACB" w:rsidRPr="00085354" w:rsidRDefault="00595ACB" w:rsidP="00D7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42DDA" w14:textId="77777777" w:rsidR="00595ACB" w:rsidRPr="00085354" w:rsidRDefault="00595ACB" w:rsidP="00D7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FBEF1" w14:textId="77777777" w:rsidR="00595ACB" w:rsidRPr="00085354" w:rsidRDefault="00595ACB" w:rsidP="00D7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8535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CE69D" w14:textId="77777777" w:rsidR="00595ACB" w:rsidRPr="00085354" w:rsidRDefault="00595ACB" w:rsidP="00D76D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08535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595ACB" w:rsidRPr="00085354" w14:paraId="2E360DEB" w14:textId="77777777" w:rsidTr="00595ACB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895A0" w14:textId="77777777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110FD" w14:textId="1CDF1BE2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-2.79%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5891D" w14:textId="363D6E84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-2.25%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9D0CA" w14:textId="6DC58761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-2.51%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B9226" w14:textId="4DE794BD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72A18E" w14:textId="48420448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ACB80E" w14:textId="27AB0E08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DA10B" w14:textId="68461482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7E010" w14:textId="638DA3A1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BA113" w14:textId="4BCB409D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FF38E1" w14:textId="4F7A9ACE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95ACB" w:rsidRPr="00085354" w14:paraId="111B9ECA" w14:textId="77777777" w:rsidTr="00595ACB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0C5B6" w14:textId="77777777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06DD30E" w14:textId="2D91AD86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sz w:val="18"/>
                <w:szCs w:val="18"/>
              </w:rPr>
              <w:t>-4.89%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10465DD6" w14:textId="48BABB9B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sz w:val="18"/>
                <w:szCs w:val="18"/>
              </w:rPr>
              <w:t>-4.46%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68A927D" w14:textId="3EBBFF8D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sz w:val="18"/>
                <w:szCs w:val="18"/>
              </w:rPr>
              <w:t>-4.58%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22B025" w14:textId="4D47A0AF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CC5EDE" w14:textId="4FEC38F5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06C47" w14:textId="3451F19C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69C90" w14:textId="46AEC902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50FFB4" w14:textId="3A623BAD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6E697F" w14:textId="65982F8A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D1DD17" w14:textId="1A64BD37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95ACB" w:rsidRPr="00085354" w14:paraId="286EC303" w14:textId="77777777" w:rsidTr="00595ACB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76048" w14:textId="77777777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258D24" w14:textId="25BBB907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-2.80%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44F9B" w14:textId="2DB6176A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-2.46%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8EC99E" w14:textId="3DACF721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-2.48%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D9AA36" w14:textId="2F917A9E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39E2E" w14:textId="7B19B9C4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805E7" w14:textId="24F88127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75BCA" w14:textId="6C7F6CD6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92B60" w14:textId="6F7F4C5E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1D74B" w14:textId="01A1B175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CD34C9" w14:textId="332179FF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95ACB" w:rsidRPr="00085354" w14:paraId="523BF1EA" w14:textId="77777777" w:rsidTr="00595ACB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C0236" w14:textId="77777777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2DAD54" w14:textId="2651F0B9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5F55F2" w14:textId="308CBA51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-2.13%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70E400" w14:textId="21D4941A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-2.17%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7D1F5" w14:textId="73425D08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E6484" w14:textId="53F7EB36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304DA" w14:textId="69075D0B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E046C" w14:textId="5A895473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EC8C4A" w14:textId="6179975E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E9979" w14:textId="10B0D7F4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E27F56" w14:textId="6B596735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95ACB" w:rsidRPr="00085354" w14:paraId="1BA95DE4" w14:textId="77777777" w:rsidTr="00595ACB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C7898" w14:textId="77777777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6B5036" w14:textId="52D5361D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-2.98%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0FE28" w14:textId="5889D3BF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-2.73%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33CDF" w14:textId="3A8D1EBA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-2.82%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2DF8C" w14:textId="52E0A554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6E1F7" w14:textId="0F33669A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78DFB" w14:textId="41F3E8AE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7EBA71" w14:textId="453220AB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335E0" w14:textId="2F1C2893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6AE64" w14:textId="664D4AD2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8CE7E7" w14:textId="3E3C35B4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95ACB" w:rsidRPr="00085354" w14:paraId="3C0C3E74" w14:textId="77777777" w:rsidTr="00595ACB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3A68E" w14:textId="77777777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996E4E" w14:textId="26E504F2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-2.23%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295C35" w14:textId="3AFB877D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-2.18%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34E19" w14:textId="5E899C80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97DDB0" w14:textId="6045CF63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208327" w14:textId="7131F097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543D51" w14:textId="23E7B2B7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C13792" w14:textId="0ABFD2A7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DD281" w14:textId="7C00FEAC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015902" w14:textId="4D36FA8E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C079C4" w14:textId="5136ECFB" w:rsidR="00595ACB" w:rsidRPr="00085354" w:rsidRDefault="00595ACB" w:rsidP="00595A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8535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bookmarkEnd w:id="5"/>
    </w:tbl>
    <w:p w14:paraId="38BDD31E" w14:textId="347197FF" w:rsidR="00491FBF" w:rsidRPr="00491FBF" w:rsidRDefault="00491FBF" w:rsidP="00491FBF">
      <w:pPr>
        <w:rPr>
          <w:sz w:val="2"/>
          <w:lang w:val="en-CA"/>
        </w:rPr>
      </w:pPr>
    </w:p>
    <w:p w14:paraId="4B17BA12" w14:textId="4E49AC80" w:rsidR="00491FBF" w:rsidRDefault="00004BA2" w:rsidP="00491FBF">
      <w:pPr>
        <w:numPr>
          <w:ilvl w:val="0"/>
          <w:numId w:val="13"/>
        </w:numPr>
        <w:jc w:val="center"/>
        <w:rPr>
          <w:lang w:eastAsia="zh-TW"/>
        </w:rPr>
      </w:pPr>
      <w:bookmarkStart w:id="6" w:name="_Ref518354485"/>
      <w:r>
        <w:rPr>
          <w:lang w:eastAsia="zh-TW"/>
        </w:rPr>
        <w:t>Performance results of</w:t>
      </w:r>
      <w:r w:rsidR="00491FBF">
        <w:rPr>
          <w:lang w:eastAsia="zh-TW"/>
        </w:rPr>
        <w:t xml:space="preserve"> CE9.2.5 and CE9.2.6</w:t>
      </w:r>
      <w:r w:rsidR="00EC280D">
        <w:rPr>
          <w:lang w:eastAsia="zh-TW"/>
        </w:rPr>
        <w:t xml:space="preserve"> </w:t>
      </w:r>
      <w:r>
        <w:rPr>
          <w:lang w:eastAsia="zh-TW"/>
        </w:rPr>
        <w:fldChar w:fldCharType="begin"/>
      </w:r>
      <w:r>
        <w:rPr>
          <w:lang w:eastAsia="zh-TW"/>
        </w:rPr>
        <w:instrText xml:space="preserve"> REF _Ref518259449 \r \h </w:instrText>
      </w:r>
      <w:r>
        <w:rPr>
          <w:lang w:eastAsia="zh-TW"/>
        </w:rPr>
      </w:r>
      <w:r>
        <w:rPr>
          <w:lang w:eastAsia="zh-TW"/>
        </w:rPr>
        <w:fldChar w:fldCharType="separate"/>
      </w:r>
      <w:r>
        <w:rPr>
          <w:lang w:eastAsia="zh-TW"/>
        </w:rPr>
        <w:t>[1]</w:t>
      </w:r>
      <w:r>
        <w:rPr>
          <w:lang w:eastAsia="zh-TW"/>
        </w:rPr>
        <w:fldChar w:fldCharType="end"/>
      </w:r>
      <w:r w:rsidR="00491FBF">
        <w:rPr>
          <w:lang w:eastAsia="zh-TW"/>
        </w:rPr>
        <w:t>.</w:t>
      </w:r>
      <w:bookmarkEnd w:id="6"/>
    </w:p>
    <w:tbl>
      <w:tblPr>
        <w:tblW w:w="9681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01"/>
      </w:tblGrid>
      <w:tr w:rsidR="00BB3A0C" w:rsidRPr="00DF16F8" w14:paraId="42700554" w14:textId="77777777" w:rsidTr="00291F77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9CBA5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864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865B79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BB3A0C" w:rsidRPr="00DF16F8" w14:paraId="6DC7C94E" w14:textId="77777777" w:rsidTr="00291F77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92F38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E57107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CE9.2.5 vs.</w:t>
            </w:r>
            <w:r w:rsidRPr="00DF16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VTM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anchor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2DF2C9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CE9.2.5 vs.</w:t>
            </w:r>
            <w:r w:rsidRPr="00DF16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BMS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anchor</w:t>
            </w:r>
          </w:p>
        </w:tc>
      </w:tr>
      <w:tr w:rsidR="00BB3A0C" w:rsidRPr="00DF16F8" w14:paraId="7F5EAEB4" w14:textId="77777777" w:rsidTr="00291F77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2AFB2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B0AF8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094A1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2915F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FBBC8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3D26F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C9996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CB7E1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708E8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D8D46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1A8A0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B3A0C" w:rsidRPr="00DF16F8" w14:paraId="5D69F58C" w14:textId="77777777" w:rsidTr="00291F77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13283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1DBC700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-5.60%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076E04C6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-4.47%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22B9D522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-5.10%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22B7A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AD503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159%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AD14C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-1.84%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C182B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-1.54%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7EF02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-1.84%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8DAD8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0765F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115%</w:t>
            </w:r>
          </w:p>
        </w:tc>
      </w:tr>
      <w:tr w:rsidR="00BB3A0C" w:rsidRPr="00DF16F8" w14:paraId="12F50CF3" w14:textId="77777777" w:rsidTr="00291F77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DF04C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5CF877C9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-8.86%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4318549A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-7.87%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7727815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-7.96%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572D5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30782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180%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3CD8E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-2.65%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1BDCA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-2.22%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ADC4E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-2.31%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261CC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E9132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</w:tr>
      <w:tr w:rsidR="00BB3A0C" w:rsidRPr="00DF16F8" w14:paraId="0C15B530" w14:textId="77777777" w:rsidTr="00291F77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E7B53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06CE1013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-4.62%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2A4B521D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-3.97%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2699F8A1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-4.04%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40703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DE5B6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158%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27F69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-1.57%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EC893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-1.42%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15251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-1.36%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FDFFF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0E2B2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</w:tr>
      <w:tr w:rsidR="00BB3A0C" w:rsidRPr="00DF16F8" w14:paraId="3D9D9D26" w14:textId="77777777" w:rsidTr="00291F77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4A2EB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737AD8DA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-3.18%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4ADE07F9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-3.39%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42E4C123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-3.47%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221D9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95C46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165%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5A61F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-1.29%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2D20C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-1.23%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0E794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-1.27%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11512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23A92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113%</w:t>
            </w:r>
          </w:p>
        </w:tc>
      </w:tr>
      <w:tr w:rsidR="00BB3A0C" w:rsidRPr="00DF16F8" w14:paraId="7DCC1585" w14:textId="77777777" w:rsidTr="00291F77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297CA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12A60A2F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-5.28%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center"/>
            <w:hideMark/>
          </w:tcPr>
          <w:p w14:paraId="06E172D6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-4.70%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1FF3358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-4.88%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161E8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116%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5B7D4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164%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A22D8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-1.76%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7A8B6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-1.55%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02BB4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-1.62%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96D35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F7BC5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</w:tr>
      <w:tr w:rsidR="00BB3A0C" w:rsidRPr="00DF16F8" w14:paraId="3D22D66E" w14:textId="77777777" w:rsidTr="00291F77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2912B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F16F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7567F037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-3.36%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CCFFCC"/>
            <w:noWrap/>
            <w:vAlign w:val="center"/>
            <w:hideMark/>
          </w:tcPr>
          <w:p w14:paraId="2F7766C4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-3.25%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14:paraId="12AE3F8D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-3.40%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8CF9A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121%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11672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167%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6E28A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-1.55%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D9AC7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-1.39%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7AB8B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-1.22%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CD8E0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8DA13" w14:textId="77777777" w:rsidR="00BB3A0C" w:rsidRPr="00DF16F8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</w:tr>
    </w:tbl>
    <w:p w14:paraId="0A2DC5D4" w14:textId="4F08EED9" w:rsidR="007A61BB" w:rsidRPr="0093506B" w:rsidRDefault="007A61BB" w:rsidP="007A61BB">
      <w:pPr>
        <w:ind w:left="360"/>
        <w:rPr>
          <w:sz w:val="2"/>
          <w:lang w:eastAsia="zh-TW"/>
        </w:rPr>
      </w:pPr>
    </w:p>
    <w:tbl>
      <w:tblPr>
        <w:tblW w:w="9681" w:type="dxa"/>
        <w:tblInd w:w="108" w:type="dxa"/>
        <w:tblLook w:val="04A0" w:firstRow="1" w:lastRow="0" w:firstColumn="1" w:lastColumn="0" w:noHBand="0" w:noVBand="1"/>
      </w:tblPr>
      <w:tblGrid>
        <w:gridCol w:w="1041"/>
        <w:gridCol w:w="906"/>
        <w:gridCol w:w="906"/>
        <w:gridCol w:w="906"/>
        <w:gridCol w:w="801"/>
        <w:gridCol w:w="801"/>
        <w:gridCol w:w="906"/>
        <w:gridCol w:w="906"/>
        <w:gridCol w:w="906"/>
        <w:gridCol w:w="801"/>
        <w:gridCol w:w="801"/>
      </w:tblGrid>
      <w:tr w:rsidR="00BB3A0C" w:rsidRPr="00A13D6B" w14:paraId="3D32422B" w14:textId="77777777" w:rsidTr="00291F77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63274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864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6A89B9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BB3A0C" w:rsidRPr="00A13D6B" w14:paraId="6FE55CBF" w14:textId="77777777" w:rsidTr="00291F77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13BCB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FFC239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CE9.2.6 vs.</w:t>
            </w:r>
            <w:r w:rsidRPr="00DF16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VTM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anchor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CAD8A1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CE9.2.6 vs.</w:t>
            </w:r>
            <w:r w:rsidRPr="00DF16F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BMS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 anchor</w:t>
            </w:r>
          </w:p>
        </w:tc>
      </w:tr>
      <w:tr w:rsidR="00BB3A0C" w:rsidRPr="00A13D6B" w14:paraId="11ACE439" w14:textId="77777777" w:rsidTr="00291F77">
        <w:trPr>
          <w:trHeight w:val="255"/>
        </w:trPr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3F76F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83476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19C96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0FAF1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6797DE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9C87C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D16AA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B3486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ADE6F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41594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C8CA8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B3A0C" w:rsidRPr="00A13D6B" w14:paraId="1E5FAF7D" w14:textId="77777777" w:rsidTr="00291F77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C145B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65C2FF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-4.88%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F6859A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-3.73%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706466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-4.21%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875D9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DC2AD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141%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22D36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-1.32%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D133D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-0.91%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7BB7F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-1.15%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0A14F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94EC5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BB3A0C" w:rsidRPr="00A13D6B" w14:paraId="3848531E" w14:textId="77777777" w:rsidTr="00291F77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C12AB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C5162B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-8.07%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F0469E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-7.13%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D1CA75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-7.30%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0A0AE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0F334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159%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ECA04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-2.10%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8B0CD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-1.63%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38EE6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-1.83%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DF316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34B30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BB3A0C" w:rsidRPr="00A13D6B" w14:paraId="1B8E36D7" w14:textId="77777777" w:rsidTr="00291F77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98847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DDF898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-4.30%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9688CD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-3.56%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0B1968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-3.66%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A8B10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5CE50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152%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8A34F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-1.35%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DFC25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-1.13%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EE73D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-1.12%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9FA29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EB90E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BB3A0C" w:rsidRPr="00A13D6B" w14:paraId="1DDA281A" w14:textId="77777777" w:rsidTr="00291F77">
        <w:trPr>
          <w:trHeight w:val="255"/>
        </w:trPr>
        <w:tc>
          <w:tcPr>
            <w:tcW w:w="10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A8709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B2F33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-2.77%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E8395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-2.95%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9AAC9E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-3.00%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CF9CC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113%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7DD21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150%</w:t>
            </w:r>
          </w:p>
        </w:tc>
        <w:tc>
          <w:tcPr>
            <w:tcW w:w="90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B028C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-0.99%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D7A3E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-0.93%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77E01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-0.94%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9D244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455BF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BB3A0C" w:rsidRPr="00A13D6B" w14:paraId="2D8FE09C" w14:textId="77777777" w:rsidTr="00291F77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12B43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257D8F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-4.76%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4EB714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-4.15%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D27C31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-4.32%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33C71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29051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150%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76863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-1.40%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C8CA3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-1.13%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C078E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-1.22%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AB138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D9AFF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BB3A0C" w:rsidRPr="00A13D6B" w14:paraId="5556EFE3" w14:textId="77777777" w:rsidTr="00291F77">
        <w:trPr>
          <w:trHeight w:val="255"/>
        </w:trPr>
        <w:tc>
          <w:tcPr>
            <w:tcW w:w="10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88E74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6DB115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-3.05%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2F74A1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-3.01%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9A2406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sz w:val="18"/>
                <w:szCs w:val="18"/>
                <w:lang w:eastAsia="zh-TW"/>
              </w:rPr>
              <w:t>-3.24%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4C45D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115%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DD085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153%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542A7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-1.32%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ACD52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-1.15%</w:t>
            </w:r>
          </w:p>
        </w:tc>
        <w:tc>
          <w:tcPr>
            <w:tcW w:w="90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395AA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-1.11%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14A2F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8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7EC73" w14:textId="77777777" w:rsidR="00BB3A0C" w:rsidRPr="00A13D6B" w:rsidRDefault="00BB3A0C" w:rsidP="00291F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A13D6B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</w:tbl>
    <w:p w14:paraId="24BFDA4B" w14:textId="77777777" w:rsidR="00BB3A0C" w:rsidRDefault="00BB3A0C" w:rsidP="007A61BB">
      <w:pPr>
        <w:ind w:left="360"/>
        <w:rPr>
          <w:lang w:eastAsia="zh-TW"/>
        </w:rPr>
      </w:pPr>
    </w:p>
    <w:p w14:paraId="37004773" w14:textId="42C272E0" w:rsidR="00EF52D3" w:rsidRDefault="00116A83" w:rsidP="00D7102F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122D530A" w14:textId="0050C153" w:rsidR="00C710F0" w:rsidRPr="00552A81" w:rsidRDefault="001C0AAB" w:rsidP="00116A83">
      <w:pPr>
        <w:rPr>
          <w:szCs w:val="22"/>
          <w:lang w:val="en-CA"/>
        </w:rPr>
      </w:pPr>
      <w:r>
        <w:rPr>
          <w:lang w:val="en-CA"/>
        </w:rPr>
        <w:t xml:space="preserve">This contribution presented a modification on the Template-free DMVR that refined MVs are prohibited for spatial and temporal MV prediction and BS calculation. Reported results show around 3% and 0.3-0.6% Y BD-rate reductions are achievable against VTM and BMS anchors, respectively. When compared with the original CE 9.2.5 and 9.2.6, </w:t>
      </w:r>
      <w:r w:rsidR="00463100">
        <w:rPr>
          <w:lang w:val="en-CA"/>
        </w:rPr>
        <w:t xml:space="preserve">this proposal shows </w:t>
      </w:r>
      <w:r>
        <w:rPr>
          <w:lang w:val="en-CA"/>
        </w:rPr>
        <w:t>less than 5% difference in encoding and decoding runtime.</w:t>
      </w:r>
      <w:r w:rsidRPr="001C0AAB">
        <w:rPr>
          <w:lang w:eastAsia="zh-TW"/>
        </w:rPr>
        <w:t xml:space="preserve"> </w:t>
      </w:r>
      <w:r>
        <w:rPr>
          <w:lang w:eastAsia="zh-TW"/>
        </w:rPr>
        <w:t>W</w:t>
      </w:r>
      <w:r w:rsidRPr="00DA2397">
        <w:rPr>
          <w:lang w:eastAsia="zh-TW"/>
        </w:rPr>
        <w:t xml:space="preserve">e would recommend the committee to consider integrating the proposed technique into the next </w:t>
      </w:r>
      <w:r>
        <w:rPr>
          <w:lang w:eastAsia="zh-TW"/>
        </w:rPr>
        <w:t xml:space="preserve">software </w:t>
      </w:r>
      <w:r w:rsidRPr="00DA2397">
        <w:rPr>
          <w:lang w:eastAsia="zh-TW"/>
        </w:rPr>
        <w:t>release of BMS</w:t>
      </w:r>
      <w:r>
        <w:rPr>
          <w:lang w:eastAsia="zh-TW"/>
        </w:rPr>
        <w:t>/</w:t>
      </w:r>
      <w:r w:rsidRPr="00DA2397">
        <w:rPr>
          <w:lang w:eastAsia="zh-TW"/>
        </w:rPr>
        <w:t>VTM software</w:t>
      </w:r>
      <w:r>
        <w:rPr>
          <w:lang w:eastAsia="zh-TW"/>
        </w:rPr>
        <w:t xml:space="preserve"> and working draft</w:t>
      </w:r>
      <w:r w:rsidR="00771515">
        <w:rPr>
          <w:lang w:eastAsia="zh-TW"/>
        </w:rPr>
        <w:t xml:space="preserve"> or further study in a context of a CE</w:t>
      </w:r>
      <w:r w:rsidRPr="00DA2397">
        <w:rPr>
          <w:lang w:eastAsia="zh-TW"/>
        </w:rPr>
        <w:t>.</w:t>
      </w:r>
    </w:p>
    <w:p w14:paraId="6CEDB631" w14:textId="76A4DC81" w:rsidR="00116A83" w:rsidRPr="00116A83" w:rsidRDefault="00116A83" w:rsidP="00116A8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3AE9A87" w14:textId="01D404A7" w:rsidR="00B01334" w:rsidRDefault="00B01334" w:rsidP="00B01334">
      <w:pPr>
        <w:numPr>
          <w:ilvl w:val="0"/>
          <w:numId w:val="12"/>
        </w:numPr>
        <w:tabs>
          <w:tab w:val="clear" w:pos="720"/>
        </w:tabs>
        <w:ind w:left="360"/>
        <w:rPr>
          <w:szCs w:val="22"/>
          <w:lang w:val="en-CA"/>
        </w:rPr>
      </w:pPr>
      <w:bookmarkStart w:id="7" w:name="_Ref518259449"/>
      <w:r>
        <w:rPr>
          <w:szCs w:val="22"/>
          <w:lang w:val="en-CA"/>
        </w:rPr>
        <w:t xml:space="preserve">C.-C. Chen, W.-J. Chien and </w:t>
      </w:r>
      <w:r w:rsidRPr="00DD7E45">
        <w:rPr>
          <w:szCs w:val="22"/>
          <w:lang w:val="en-CA"/>
        </w:rPr>
        <w:t>M</w:t>
      </w:r>
      <w:r>
        <w:rPr>
          <w:szCs w:val="22"/>
          <w:lang w:val="en-CA"/>
        </w:rPr>
        <w:t>.</w:t>
      </w:r>
      <w:r w:rsidRPr="00DD7E45">
        <w:rPr>
          <w:szCs w:val="22"/>
          <w:lang w:val="en-CA"/>
        </w:rPr>
        <w:t xml:space="preserve"> Karczewicz</w:t>
      </w:r>
      <w:r>
        <w:rPr>
          <w:szCs w:val="22"/>
          <w:lang w:val="en-CA"/>
        </w:rPr>
        <w:t>, “</w:t>
      </w:r>
      <w:r w:rsidRPr="00E2019E">
        <w:rPr>
          <w:szCs w:val="22"/>
          <w:lang w:val="en-CA"/>
        </w:rPr>
        <w:t>CE9.2.5/</w:t>
      </w:r>
      <w:r w:rsidR="001A0526">
        <w:rPr>
          <w:szCs w:val="22"/>
          <w:lang w:val="en-CA"/>
        </w:rPr>
        <w:t>9.2.</w:t>
      </w:r>
      <w:r w:rsidRPr="00E2019E">
        <w:rPr>
          <w:szCs w:val="22"/>
          <w:lang w:val="en-CA"/>
        </w:rPr>
        <w:t>6: DMVR with Template-free Bilateral Matching</w:t>
      </w:r>
      <w:r>
        <w:rPr>
          <w:szCs w:val="22"/>
          <w:lang w:val="en-CA"/>
        </w:rPr>
        <w:t>,”</w:t>
      </w:r>
      <w:r w:rsidRPr="00B03FDC">
        <w:rPr>
          <w:szCs w:val="22"/>
        </w:rPr>
        <w:t xml:space="preserve"> </w:t>
      </w:r>
      <w:r w:rsidRPr="00730507">
        <w:rPr>
          <w:szCs w:val="22"/>
        </w:rPr>
        <w:t>Joint Video Exploration Team of ITU-T SG16 WP3 and ISO/IEC JTC1/SC29/WG11, JVET-</w:t>
      </w:r>
      <w:r>
        <w:rPr>
          <w:szCs w:val="22"/>
        </w:rPr>
        <w:t>K</w:t>
      </w:r>
      <w:r w:rsidR="001A0526">
        <w:rPr>
          <w:szCs w:val="22"/>
        </w:rPr>
        <w:t>0359</w:t>
      </w:r>
      <w:r w:rsidRPr="00730507">
        <w:rPr>
          <w:szCs w:val="22"/>
        </w:rPr>
        <w:t xml:space="preserve">, </w:t>
      </w:r>
      <w:r>
        <w:rPr>
          <w:szCs w:val="22"/>
        </w:rPr>
        <w:t>July</w:t>
      </w:r>
      <w:r w:rsidRPr="00730507">
        <w:rPr>
          <w:szCs w:val="22"/>
        </w:rPr>
        <w:t xml:space="preserve"> 201</w:t>
      </w:r>
      <w:r>
        <w:rPr>
          <w:szCs w:val="22"/>
        </w:rPr>
        <w:t>8</w:t>
      </w:r>
      <w:r w:rsidRPr="00730507">
        <w:rPr>
          <w:szCs w:val="22"/>
        </w:rPr>
        <w:t>.</w:t>
      </w:r>
      <w:bookmarkEnd w:id="7"/>
    </w:p>
    <w:p w14:paraId="31D7F22D" w14:textId="62B92D06" w:rsidR="00116A83" w:rsidRDefault="00116A83" w:rsidP="00116A83">
      <w:pPr>
        <w:numPr>
          <w:ilvl w:val="0"/>
          <w:numId w:val="12"/>
        </w:numPr>
        <w:tabs>
          <w:tab w:val="clear" w:pos="720"/>
        </w:tabs>
        <w:ind w:left="360"/>
        <w:rPr>
          <w:szCs w:val="22"/>
          <w:lang w:val="en-CA"/>
        </w:rPr>
      </w:pPr>
      <w:bookmarkStart w:id="8" w:name="_Ref518000473"/>
      <w:r>
        <w:rPr>
          <w:szCs w:val="22"/>
          <w:lang w:val="en-CA"/>
        </w:rPr>
        <w:t xml:space="preserve">BMS-1.0 software, </w:t>
      </w:r>
      <w:hyperlink r:id="rId9" w:history="1">
        <w:r w:rsidRPr="00A828A3">
          <w:rPr>
            <w:rStyle w:val="Hyperlink"/>
            <w:szCs w:val="22"/>
            <w:lang w:val="en-CA"/>
          </w:rPr>
          <w:t>https://jvet.hhi.fraunhofer.de/svn/svn_VVCSoftware_BMS/tags/BMS-1.0/</w:t>
        </w:r>
      </w:hyperlink>
      <w:bookmarkEnd w:id="8"/>
    </w:p>
    <w:p w14:paraId="3D9EE414" w14:textId="787C180A" w:rsidR="00D7102F" w:rsidRPr="00116A83" w:rsidRDefault="00116A83" w:rsidP="009234A5">
      <w:pPr>
        <w:numPr>
          <w:ilvl w:val="0"/>
          <w:numId w:val="12"/>
        </w:numPr>
        <w:tabs>
          <w:tab w:val="clear" w:pos="720"/>
        </w:tabs>
        <w:ind w:left="360"/>
        <w:rPr>
          <w:szCs w:val="22"/>
          <w:lang w:val="en-CA"/>
        </w:rPr>
      </w:pPr>
      <w:bookmarkStart w:id="9" w:name="_Ref518000499"/>
      <w:r w:rsidRPr="004A07AD">
        <w:rPr>
          <w:szCs w:val="22"/>
          <w:lang w:val="en-CA"/>
        </w:rPr>
        <w:t xml:space="preserve">J. Boyce, K. </w:t>
      </w:r>
      <w:proofErr w:type="spellStart"/>
      <w:r w:rsidRPr="004A07AD">
        <w:rPr>
          <w:szCs w:val="22"/>
          <w:lang w:val="en-CA"/>
        </w:rPr>
        <w:t>Suehring</w:t>
      </w:r>
      <w:proofErr w:type="spellEnd"/>
      <w:r w:rsidRPr="004A07AD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and et. al., “</w:t>
      </w:r>
      <w:r w:rsidRPr="004A07AD">
        <w:rPr>
          <w:szCs w:val="22"/>
          <w:lang w:val="en-CA"/>
        </w:rPr>
        <w:t xml:space="preserve">JVET </w:t>
      </w:r>
      <w:r>
        <w:rPr>
          <w:szCs w:val="22"/>
          <w:lang w:val="en-CA"/>
        </w:rPr>
        <w:t>C</w:t>
      </w:r>
      <w:r w:rsidRPr="004A07AD">
        <w:rPr>
          <w:szCs w:val="22"/>
          <w:lang w:val="en-CA"/>
        </w:rPr>
        <w:t xml:space="preserve">ommon </w:t>
      </w:r>
      <w:r>
        <w:rPr>
          <w:szCs w:val="22"/>
          <w:lang w:val="en-CA"/>
        </w:rPr>
        <w:t>T</w:t>
      </w:r>
      <w:r w:rsidRPr="004A07AD">
        <w:rPr>
          <w:szCs w:val="22"/>
          <w:lang w:val="en-CA"/>
        </w:rPr>
        <w:t xml:space="preserve">est </w:t>
      </w:r>
      <w:r>
        <w:rPr>
          <w:szCs w:val="22"/>
          <w:lang w:val="en-CA"/>
        </w:rPr>
        <w:t>C</w:t>
      </w:r>
      <w:r w:rsidRPr="004A07AD">
        <w:rPr>
          <w:szCs w:val="22"/>
          <w:lang w:val="en-CA"/>
        </w:rPr>
        <w:t xml:space="preserve">onditions and </w:t>
      </w:r>
      <w:r>
        <w:rPr>
          <w:szCs w:val="22"/>
          <w:lang w:val="en-CA"/>
        </w:rPr>
        <w:t>S</w:t>
      </w:r>
      <w:r w:rsidRPr="004A07AD">
        <w:rPr>
          <w:szCs w:val="22"/>
          <w:lang w:val="en-CA"/>
        </w:rPr>
        <w:t xml:space="preserve">oftware </w:t>
      </w:r>
      <w:r>
        <w:rPr>
          <w:szCs w:val="22"/>
          <w:lang w:val="en-CA"/>
        </w:rPr>
        <w:t>R</w:t>
      </w:r>
      <w:r w:rsidRPr="004A07AD">
        <w:rPr>
          <w:szCs w:val="22"/>
          <w:lang w:val="en-CA"/>
        </w:rPr>
        <w:t xml:space="preserve">eference </w:t>
      </w:r>
      <w:r>
        <w:rPr>
          <w:szCs w:val="22"/>
          <w:lang w:val="en-CA"/>
        </w:rPr>
        <w:t>C</w:t>
      </w:r>
      <w:r w:rsidRPr="004A07AD">
        <w:rPr>
          <w:szCs w:val="22"/>
          <w:lang w:val="en-CA"/>
        </w:rPr>
        <w:t>onfigurations</w:t>
      </w:r>
      <w:r>
        <w:rPr>
          <w:szCs w:val="22"/>
          <w:lang w:val="en-CA"/>
        </w:rPr>
        <w:t>,”</w:t>
      </w:r>
      <w:r w:rsidRPr="00EC7E90">
        <w:rPr>
          <w:szCs w:val="22"/>
        </w:rPr>
        <w:t xml:space="preserve"> </w:t>
      </w:r>
      <w:r w:rsidRPr="00730507">
        <w:rPr>
          <w:szCs w:val="22"/>
        </w:rPr>
        <w:t>Joint Video Exploration Team of ITU-T SG16 WP3 and ISO/IEC JTC1/SC29/WG11, JVET-</w:t>
      </w:r>
      <w:r>
        <w:rPr>
          <w:szCs w:val="22"/>
        </w:rPr>
        <w:t>J1010</w:t>
      </w:r>
      <w:r w:rsidRPr="00730507">
        <w:rPr>
          <w:szCs w:val="22"/>
        </w:rPr>
        <w:t xml:space="preserve">, </w:t>
      </w:r>
      <w:r>
        <w:rPr>
          <w:szCs w:val="22"/>
        </w:rPr>
        <w:t>Apr.</w:t>
      </w:r>
      <w:r w:rsidRPr="00730507">
        <w:rPr>
          <w:szCs w:val="22"/>
        </w:rPr>
        <w:t xml:space="preserve"> 201</w:t>
      </w:r>
      <w:r>
        <w:rPr>
          <w:szCs w:val="22"/>
        </w:rPr>
        <w:t>8</w:t>
      </w:r>
      <w:r w:rsidRPr="00730507">
        <w:rPr>
          <w:szCs w:val="22"/>
        </w:rPr>
        <w:t>.</w:t>
      </w:r>
      <w:bookmarkEnd w:id="9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5161559" w:rsidR="00342FF4" w:rsidRPr="005B217D" w:rsidRDefault="00AE2C20" w:rsidP="009234A5">
      <w:pPr>
        <w:rPr>
          <w:szCs w:val="22"/>
          <w:lang w:val="en-CA"/>
        </w:rPr>
      </w:pPr>
      <w:r w:rsidRPr="00AE2C20"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0F2FF2" w14:textId="77777777" w:rsidR="00CA73AE" w:rsidRDefault="00CA73AE">
      <w:r>
        <w:separator/>
      </w:r>
    </w:p>
  </w:endnote>
  <w:endnote w:type="continuationSeparator" w:id="0">
    <w:p w14:paraId="351E890F" w14:textId="77777777" w:rsidR="00CA73AE" w:rsidRDefault="00CA7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C4A5FB3" w:rsidR="00D76D75" w:rsidRPr="00C00DDE" w:rsidRDefault="00D76D7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24F9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C603A"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C5F363" w14:textId="77777777" w:rsidR="00CA73AE" w:rsidRDefault="00CA73AE">
      <w:r>
        <w:separator/>
      </w:r>
    </w:p>
  </w:footnote>
  <w:footnote w:type="continuationSeparator" w:id="0">
    <w:p w14:paraId="7209C2DE" w14:textId="77777777" w:rsidR="00CA73AE" w:rsidRDefault="00CA73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5795F"/>
    <w:multiLevelType w:val="hybridMultilevel"/>
    <w:tmpl w:val="A2EE10CE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B62EDD"/>
    <w:multiLevelType w:val="hybridMultilevel"/>
    <w:tmpl w:val="46C09146"/>
    <w:lvl w:ilvl="0" w:tplc="38C443C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9EE58CC"/>
    <w:multiLevelType w:val="hybridMultilevel"/>
    <w:tmpl w:val="7FCC1A86"/>
    <w:lvl w:ilvl="0" w:tplc="DAF43C06">
      <w:start w:val="1"/>
      <w:numFmt w:val="decimal"/>
      <w:lvlText w:val="Table %1."/>
      <w:lvlJc w:val="left"/>
      <w:pPr>
        <w:ind w:left="720" w:hanging="360"/>
      </w:pPr>
      <w:rPr>
        <w:rFonts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04BA2"/>
    <w:rsid w:val="000245BC"/>
    <w:rsid w:val="000308A3"/>
    <w:rsid w:val="000458BC"/>
    <w:rsid w:val="00045C41"/>
    <w:rsid w:val="00046C03"/>
    <w:rsid w:val="00065039"/>
    <w:rsid w:val="0007614F"/>
    <w:rsid w:val="00085354"/>
    <w:rsid w:val="000869C7"/>
    <w:rsid w:val="000B0C0F"/>
    <w:rsid w:val="000B1C6B"/>
    <w:rsid w:val="000B483C"/>
    <w:rsid w:val="000B4FF9"/>
    <w:rsid w:val="000B5059"/>
    <w:rsid w:val="000C09AC"/>
    <w:rsid w:val="000C231D"/>
    <w:rsid w:val="000E00F3"/>
    <w:rsid w:val="000E3B36"/>
    <w:rsid w:val="000E5306"/>
    <w:rsid w:val="000E7996"/>
    <w:rsid w:val="000F158C"/>
    <w:rsid w:val="000F5764"/>
    <w:rsid w:val="00102F3D"/>
    <w:rsid w:val="00103E80"/>
    <w:rsid w:val="001055FF"/>
    <w:rsid w:val="00116A83"/>
    <w:rsid w:val="001227D5"/>
    <w:rsid w:val="00124E38"/>
    <w:rsid w:val="0012580B"/>
    <w:rsid w:val="00131F90"/>
    <w:rsid w:val="00133C75"/>
    <w:rsid w:val="0013458C"/>
    <w:rsid w:val="0013526E"/>
    <w:rsid w:val="00146152"/>
    <w:rsid w:val="00155526"/>
    <w:rsid w:val="00171371"/>
    <w:rsid w:val="00175A24"/>
    <w:rsid w:val="00187E58"/>
    <w:rsid w:val="001A0526"/>
    <w:rsid w:val="001A297E"/>
    <w:rsid w:val="001A368E"/>
    <w:rsid w:val="001A7329"/>
    <w:rsid w:val="001A792F"/>
    <w:rsid w:val="001B4E28"/>
    <w:rsid w:val="001C0AAB"/>
    <w:rsid w:val="001C1DF3"/>
    <w:rsid w:val="001C2F5C"/>
    <w:rsid w:val="001C3525"/>
    <w:rsid w:val="001C3AFB"/>
    <w:rsid w:val="001C7CE0"/>
    <w:rsid w:val="001D1BD2"/>
    <w:rsid w:val="001E0248"/>
    <w:rsid w:val="001E02BE"/>
    <w:rsid w:val="001E30F3"/>
    <w:rsid w:val="001E3398"/>
    <w:rsid w:val="001E3B37"/>
    <w:rsid w:val="001F2594"/>
    <w:rsid w:val="001F7EBC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35EB"/>
    <w:rsid w:val="00234AB6"/>
    <w:rsid w:val="002375C1"/>
    <w:rsid w:val="00246D2F"/>
    <w:rsid w:val="00262EC6"/>
    <w:rsid w:val="00263398"/>
    <w:rsid w:val="00266F06"/>
    <w:rsid w:val="00275BCF"/>
    <w:rsid w:val="00282343"/>
    <w:rsid w:val="00291E36"/>
    <w:rsid w:val="00292257"/>
    <w:rsid w:val="00295767"/>
    <w:rsid w:val="002A54E0"/>
    <w:rsid w:val="002B1595"/>
    <w:rsid w:val="002B191D"/>
    <w:rsid w:val="002C7871"/>
    <w:rsid w:val="002D0AF6"/>
    <w:rsid w:val="002F164D"/>
    <w:rsid w:val="003021BC"/>
    <w:rsid w:val="00305DEE"/>
    <w:rsid w:val="00306206"/>
    <w:rsid w:val="00317D85"/>
    <w:rsid w:val="00327C56"/>
    <w:rsid w:val="003302B9"/>
    <w:rsid w:val="003315A1"/>
    <w:rsid w:val="003373EC"/>
    <w:rsid w:val="00342880"/>
    <w:rsid w:val="00342FF4"/>
    <w:rsid w:val="00346148"/>
    <w:rsid w:val="00351675"/>
    <w:rsid w:val="00355B6A"/>
    <w:rsid w:val="003669EA"/>
    <w:rsid w:val="003706CC"/>
    <w:rsid w:val="00374813"/>
    <w:rsid w:val="00377710"/>
    <w:rsid w:val="003839BB"/>
    <w:rsid w:val="003A2D8E"/>
    <w:rsid w:val="003A7CE6"/>
    <w:rsid w:val="003B0B95"/>
    <w:rsid w:val="003B1187"/>
    <w:rsid w:val="003B561F"/>
    <w:rsid w:val="003C20E4"/>
    <w:rsid w:val="003D5F9E"/>
    <w:rsid w:val="003D6342"/>
    <w:rsid w:val="003E1B29"/>
    <w:rsid w:val="003E6F90"/>
    <w:rsid w:val="003E73ED"/>
    <w:rsid w:val="003F5D0F"/>
    <w:rsid w:val="004032DC"/>
    <w:rsid w:val="0041054F"/>
    <w:rsid w:val="004128FB"/>
    <w:rsid w:val="00414101"/>
    <w:rsid w:val="00414DF2"/>
    <w:rsid w:val="00415B2B"/>
    <w:rsid w:val="004164BB"/>
    <w:rsid w:val="004219CF"/>
    <w:rsid w:val="0042255C"/>
    <w:rsid w:val="004234F0"/>
    <w:rsid w:val="00424F95"/>
    <w:rsid w:val="00427F79"/>
    <w:rsid w:val="00433DDB"/>
    <w:rsid w:val="00435A29"/>
    <w:rsid w:val="00437619"/>
    <w:rsid w:val="00452774"/>
    <w:rsid w:val="00453EA0"/>
    <w:rsid w:val="00463100"/>
    <w:rsid w:val="00465A1E"/>
    <w:rsid w:val="00491FBF"/>
    <w:rsid w:val="00493991"/>
    <w:rsid w:val="004A2A63"/>
    <w:rsid w:val="004A3773"/>
    <w:rsid w:val="004B1A38"/>
    <w:rsid w:val="004B210C"/>
    <w:rsid w:val="004B430B"/>
    <w:rsid w:val="004D0674"/>
    <w:rsid w:val="004D405F"/>
    <w:rsid w:val="004D6FC7"/>
    <w:rsid w:val="004E39D7"/>
    <w:rsid w:val="004E4F4F"/>
    <w:rsid w:val="004E6789"/>
    <w:rsid w:val="004F61E3"/>
    <w:rsid w:val="00502E10"/>
    <w:rsid w:val="00510098"/>
    <w:rsid w:val="0051015C"/>
    <w:rsid w:val="00516CF1"/>
    <w:rsid w:val="00531AE9"/>
    <w:rsid w:val="00550A66"/>
    <w:rsid w:val="00552A81"/>
    <w:rsid w:val="00567EC7"/>
    <w:rsid w:val="00570013"/>
    <w:rsid w:val="005801A2"/>
    <w:rsid w:val="005952A5"/>
    <w:rsid w:val="00595ACB"/>
    <w:rsid w:val="00596BBD"/>
    <w:rsid w:val="005A33A1"/>
    <w:rsid w:val="005A6418"/>
    <w:rsid w:val="005B0813"/>
    <w:rsid w:val="005B0E3E"/>
    <w:rsid w:val="005B217D"/>
    <w:rsid w:val="005B497A"/>
    <w:rsid w:val="005C0621"/>
    <w:rsid w:val="005C385F"/>
    <w:rsid w:val="005C5C6C"/>
    <w:rsid w:val="005E1AC6"/>
    <w:rsid w:val="005E58D3"/>
    <w:rsid w:val="005F11D3"/>
    <w:rsid w:val="005F1A2F"/>
    <w:rsid w:val="005F6F1B"/>
    <w:rsid w:val="00615995"/>
    <w:rsid w:val="00616155"/>
    <w:rsid w:val="00624B33"/>
    <w:rsid w:val="0063041A"/>
    <w:rsid w:val="00630AA2"/>
    <w:rsid w:val="00631734"/>
    <w:rsid w:val="00637488"/>
    <w:rsid w:val="00644833"/>
    <w:rsid w:val="00646707"/>
    <w:rsid w:val="00657F7E"/>
    <w:rsid w:val="00662E58"/>
    <w:rsid w:val="006637F2"/>
    <w:rsid w:val="006642A5"/>
    <w:rsid w:val="00664DCF"/>
    <w:rsid w:val="006753F4"/>
    <w:rsid w:val="006764E3"/>
    <w:rsid w:val="00686803"/>
    <w:rsid w:val="006B7E35"/>
    <w:rsid w:val="006C5D39"/>
    <w:rsid w:val="006D6D9B"/>
    <w:rsid w:val="006E2810"/>
    <w:rsid w:val="006E5191"/>
    <w:rsid w:val="006E5417"/>
    <w:rsid w:val="006F0794"/>
    <w:rsid w:val="006F2BC4"/>
    <w:rsid w:val="006F3B30"/>
    <w:rsid w:val="007023DE"/>
    <w:rsid w:val="00712F60"/>
    <w:rsid w:val="00720E3B"/>
    <w:rsid w:val="00727650"/>
    <w:rsid w:val="0074393F"/>
    <w:rsid w:val="00745F6B"/>
    <w:rsid w:val="00747A24"/>
    <w:rsid w:val="0075585E"/>
    <w:rsid w:val="007634AF"/>
    <w:rsid w:val="00770571"/>
    <w:rsid w:val="00771515"/>
    <w:rsid w:val="007768FF"/>
    <w:rsid w:val="007824D3"/>
    <w:rsid w:val="00796EE3"/>
    <w:rsid w:val="007A61BB"/>
    <w:rsid w:val="007A7D29"/>
    <w:rsid w:val="007B36DB"/>
    <w:rsid w:val="007B4AB8"/>
    <w:rsid w:val="007B55B5"/>
    <w:rsid w:val="007C4B96"/>
    <w:rsid w:val="007D1181"/>
    <w:rsid w:val="007E01A3"/>
    <w:rsid w:val="007F1F8B"/>
    <w:rsid w:val="007F20FF"/>
    <w:rsid w:val="007F4B47"/>
    <w:rsid w:val="007F67A1"/>
    <w:rsid w:val="00811C05"/>
    <w:rsid w:val="008206C8"/>
    <w:rsid w:val="0086387C"/>
    <w:rsid w:val="00865079"/>
    <w:rsid w:val="00874A6C"/>
    <w:rsid w:val="00876C65"/>
    <w:rsid w:val="00892425"/>
    <w:rsid w:val="008A42B8"/>
    <w:rsid w:val="008A4B4C"/>
    <w:rsid w:val="008C239F"/>
    <w:rsid w:val="008E480C"/>
    <w:rsid w:val="008F6187"/>
    <w:rsid w:val="00907757"/>
    <w:rsid w:val="00915565"/>
    <w:rsid w:val="009212B0"/>
    <w:rsid w:val="00921FA1"/>
    <w:rsid w:val="009234A5"/>
    <w:rsid w:val="00933453"/>
    <w:rsid w:val="009336F7"/>
    <w:rsid w:val="0093506B"/>
    <w:rsid w:val="0093636C"/>
    <w:rsid w:val="009374A7"/>
    <w:rsid w:val="00955F6D"/>
    <w:rsid w:val="00977C16"/>
    <w:rsid w:val="0098551D"/>
    <w:rsid w:val="0099518F"/>
    <w:rsid w:val="0099582E"/>
    <w:rsid w:val="00995BE3"/>
    <w:rsid w:val="009A523D"/>
    <w:rsid w:val="009B02A1"/>
    <w:rsid w:val="009B47EA"/>
    <w:rsid w:val="009B5586"/>
    <w:rsid w:val="009C603A"/>
    <w:rsid w:val="009D7CE6"/>
    <w:rsid w:val="009F496B"/>
    <w:rsid w:val="009F4F49"/>
    <w:rsid w:val="00A00953"/>
    <w:rsid w:val="00A01439"/>
    <w:rsid w:val="00A02467"/>
    <w:rsid w:val="00A02E61"/>
    <w:rsid w:val="00A05CFF"/>
    <w:rsid w:val="00A13048"/>
    <w:rsid w:val="00A15FE9"/>
    <w:rsid w:val="00A46843"/>
    <w:rsid w:val="00A50813"/>
    <w:rsid w:val="00A56B97"/>
    <w:rsid w:val="00A6093D"/>
    <w:rsid w:val="00A767DC"/>
    <w:rsid w:val="00A76A6D"/>
    <w:rsid w:val="00A83253"/>
    <w:rsid w:val="00A9266F"/>
    <w:rsid w:val="00AA2DA5"/>
    <w:rsid w:val="00AA6E84"/>
    <w:rsid w:val="00AB1A1C"/>
    <w:rsid w:val="00AC141A"/>
    <w:rsid w:val="00AD05A8"/>
    <w:rsid w:val="00AE2C20"/>
    <w:rsid w:val="00AE341B"/>
    <w:rsid w:val="00B01334"/>
    <w:rsid w:val="00B01905"/>
    <w:rsid w:val="00B07CA7"/>
    <w:rsid w:val="00B1279A"/>
    <w:rsid w:val="00B227E0"/>
    <w:rsid w:val="00B26D1F"/>
    <w:rsid w:val="00B3768D"/>
    <w:rsid w:val="00B4194A"/>
    <w:rsid w:val="00B437E8"/>
    <w:rsid w:val="00B5222E"/>
    <w:rsid w:val="00B53179"/>
    <w:rsid w:val="00B53DEC"/>
    <w:rsid w:val="00B57A23"/>
    <w:rsid w:val="00B600CD"/>
    <w:rsid w:val="00B61C96"/>
    <w:rsid w:val="00B73A2A"/>
    <w:rsid w:val="00B75A51"/>
    <w:rsid w:val="00B827C6"/>
    <w:rsid w:val="00B94B06"/>
    <w:rsid w:val="00B94C28"/>
    <w:rsid w:val="00BA3634"/>
    <w:rsid w:val="00BB3A0C"/>
    <w:rsid w:val="00BC10BA"/>
    <w:rsid w:val="00BC5AFD"/>
    <w:rsid w:val="00BD65B7"/>
    <w:rsid w:val="00C00DDE"/>
    <w:rsid w:val="00C04F43"/>
    <w:rsid w:val="00C0609D"/>
    <w:rsid w:val="00C068BD"/>
    <w:rsid w:val="00C115AB"/>
    <w:rsid w:val="00C202CB"/>
    <w:rsid w:val="00C26CCB"/>
    <w:rsid w:val="00C30249"/>
    <w:rsid w:val="00C3723B"/>
    <w:rsid w:val="00C419E6"/>
    <w:rsid w:val="00C42466"/>
    <w:rsid w:val="00C462E0"/>
    <w:rsid w:val="00C606C9"/>
    <w:rsid w:val="00C659C4"/>
    <w:rsid w:val="00C710F0"/>
    <w:rsid w:val="00C80288"/>
    <w:rsid w:val="00C84003"/>
    <w:rsid w:val="00C85BDB"/>
    <w:rsid w:val="00C85F57"/>
    <w:rsid w:val="00C90650"/>
    <w:rsid w:val="00C9315F"/>
    <w:rsid w:val="00C97D78"/>
    <w:rsid w:val="00CA4D32"/>
    <w:rsid w:val="00CA5E16"/>
    <w:rsid w:val="00CA73AE"/>
    <w:rsid w:val="00CC2AAE"/>
    <w:rsid w:val="00CC52B8"/>
    <w:rsid w:val="00CC5A42"/>
    <w:rsid w:val="00CD0EAB"/>
    <w:rsid w:val="00CE5E02"/>
    <w:rsid w:val="00CF164B"/>
    <w:rsid w:val="00CF34DB"/>
    <w:rsid w:val="00CF558F"/>
    <w:rsid w:val="00D010C0"/>
    <w:rsid w:val="00D073E2"/>
    <w:rsid w:val="00D1116B"/>
    <w:rsid w:val="00D1311B"/>
    <w:rsid w:val="00D2269D"/>
    <w:rsid w:val="00D413BD"/>
    <w:rsid w:val="00D446EC"/>
    <w:rsid w:val="00D51BF0"/>
    <w:rsid w:val="00D531DB"/>
    <w:rsid w:val="00D558DD"/>
    <w:rsid w:val="00D55942"/>
    <w:rsid w:val="00D6445E"/>
    <w:rsid w:val="00D67A2C"/>
    <w:rsid w:val="00D7102F"/>
    <w:rsid w:val="00D76D75"/>
    <w:rsid w:val="00D807BF"/>
    <w:rsid w:val="00D82FCC"/>
    <w:rsid w:val="00DA17FC"/>
    <w:rsid w:val="00DA7887"/>
    <w:rsid w:val="00DB2C26"/>
    <w:rsid w:val="00DD02F4"/>
    <w:rsid w:val="00DD4906"/>
    <w:rsid w:val="00DD6622"/>
    <w:rsid w:val="00DD7E45"/>
    <w:rsid w:val="00DE1C7C"/>
    <w:rsid w:val="00DE6B43"/>
    <w:rsid w:val="00DE73E7"/>
    <w:rsid w:val="00DF444D"/>
    <w:rsid w:val="00E11923"/>
    <w:rsid w:val="00E262D4"/>
    <w:rsid w:val="00E350A7"/>
    <w:rsid w:val="00E36250"/>
    <w:rsid w:val="00E47F2D"/>
    <w:rsid w:val="00E54511"/>
    <w:rsid w:val="00E61DAC"/>
    <w:rsid w:val="00E656FB"/>
    <w:rsid w:val="00E72B80"/>
    <w:rsid w:val="00E75FE3"/>
    <w:rsid w:val="00E832B0"/>
    <w:rsid w:val="00E86584"/>
    <w:rsid w:val="00E86C4C"/>
    <w:rsid w:val="00E907A3"/>
    <w:rsid w:val="00EA49A4"/>
    <w:rsid w:val="00EA5AE0"/>
    <w:rsid w:val="00EB444E"/>
    <w:rsid w:val="00EB56E1"/>
    <w:rsid w:val="00EB7AB1"/>
    <w:rsid w:val="00EC280D"/>
    <w:rsid w:val="00EC6203"/>
    <w:rsid w:val="00EC722F"/>
    <w:rsid w:val="00ED1E7C"/>
    <w:rsid w:val="00ED4442"/>
    <w:rsid w:val="00EE7CD8"/>
    <w:rsid w:val="00EF2431"/>
    <w:rsid w:val="00EF48CC"/>
    <w:rsid w:val="00EF52D3"/>
    <w:rsid w:val="00EF7CD3"/>
    <w:rsid w:val="00F00801"/>
    <w:rsid w:val="00F0113D"/>
    <w:rsid w:val="00F05EEB"/>
    <w:rsid w:val="00F12209"/>
    <w:rsid w:val="00F2488D"/>
    <w:rsid w:val="00F601A0"/>
    <w:rsid w:val="00F6314D"/>
    <w:rsid w:val="00F712E9"/>
    <w:rsid w:val="00F73032"/>
    <w:rsid w:val="00F848FC"/>
    <w:rsid w:val="00F85F97"/>
    <w:rsid w:val="00F906F6"/>
    <w:rsid w:val="00F9282A"/>
    <w:rsid w:val="00F96BAD"/>
    <w:rsid w:val="00FA139D"/>
    <w:rsid w:val="00FB0E84"/>
    <w:rsid w:val="00FC0152"/>
    <w:rsid w:val="00FC2405"/>
    <w:rsid w:val="00FD01C2"/>
    <w:rsid w:val="00FE595C"/>
    <w:rsid w:val="00FF0CE3"/>
    <w:rsid w:val="00FF2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rsid w:val="000E799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E7996"/>
    <w:rPr>
      <w:sz w:val="20"/>
    </w:rPr>
  </w:style>
  <w:style w:type="character" w:customStyle="1" w:styleId="CommentTextChar">
    <w:name w:val="Comment Text Char"/>
    <w:link w:val="CommentText"/>
    <w:rsid w:val="000E7996"/>
    <w:rPr>
      <w:rFonts w:eastAsia="PMingLiU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462E0"/>
    <w:rPr>
      <w:b/>
      <w:bCs/>
    </w:rPr>
  </w:style>
  <w:style w:type="character" w:customStyle="1" w:styleId="CommentSubjectChar">
    <w:name w:val="Comment Subject Char"/>
    <w:link w:val="CommentSubject"/>
    <w:rsid w:val="00C462E0"/>
    <w:rPr>
      <w:rFonts w:eastAsia="PMingLiU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jvet.hhi.fraunhofer.de/svn/svn_VVCSoftware_BMS/tags/BMS-1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3</Pages>
  <Words>1115</Words>
  <Characters>6359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7460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Chun-Chi Chen</cp:lastModifiedBy>
  <cp:revision>162</cp:revision>
  <cp:lastPrinted>1900-01-01T08:00:00Z</cp:lastPrinted>
  <dcterms:created xsi:type="dcterms:W3CDTF">2017-12-03T02:45:00Z</dcterms:created>
  <dcterms:modified xsi:type="dcterms:W3CDTF">2018-07-03T06:28:00Z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-910633333</vt:i4>
  </property>
  <property fmtid="{D5CDD505-2E9C-101B-9397-08002B2CF9AE}" pid="3" name="_NewReviewCycle">
    <vt:lpwstr/>
  </property>
  <property fmtid="{D5CDD505-2E9C-101B-9397-08002B2CF9AE}" pid="4" name="_EmailSubject">
    <vt:lpwstr>ce9 contribution</vt:lpwstr>
  </property>
  <property fmtid="{D5CDD505-2E9C-101B-9397-08002B2CF9AE}" pid="5" name="_AuthorEmail">
    <vt:lpwstr>wchien@qti.qualcomm.com</vt:lpwstr>
  </property>
  <property fmtid="{D5CDD505-2E9C-101B-9397-08002B2CF9AE}" pid="6" name="_AuthorEmailDisplayName">
    <vt:lpwstr>Wei-Jung Chien</vt:lpwstr>
  </property>
  <property fmtid="{D5CDD505-2E9C-101B-9397-08002B2CF9AE}" pid="7" name="_ReviewingToolsShownOnce">
    <vt:lpwstr/>
  </property>
</Properties>
</file>