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CF7832"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EABBF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a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Qfm7wA&#10;AADaAAAADwAAAGRycy9kb3ducmV2LnhtbERPTWvCQBC9F/wPywi91Y09qERXEaFFvJnofciO2WB2&#10;Nma3GvvrO4eCx8f7Xm0G36o79bEJbGA6yUARV8E2XBs4lV8fC1AxIVtsA5OBJ0XYrEdvK8xtePCR&#10;7kWqlYRwzNGAS6nLtY6VI49xEjpi4S6h95gE9rW2PT4k3Lf6M8tm2mPD0uCwo52j6lr8eOktpmd/&#10;pNv8ty6/DzbawZXBGfM+HrZLUImG9BL/u/fWgGyVK3ID9PoP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3lB+bvAAAANoAAAAPAAAAAAAAAAAAAAAAAJgCAABkcnMvZG93bnJldi54&#10;bWxQSwUGAAAAAAQABAD1AAAAgQ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jZbsQA&#10;AADaAAAADwAAAGRycy9kb3ducmV2LnhtbESPQWvCQBSE7wX/w/KE3sxGW6uNrkEKLRbx0MSLt0f2&#10;NYlm34bsNqb/3i0IPQ4z8w2zTgfTiJ46V1tWMI1iEMSF1TWXCo75+2QJwnlkjY1lUvBLDtLN6GGN&#10;ibZX/qI+86UIEHYJKqi8bxMpXVGRQRfZljh437Yz6IPsSqk7vAa4aeQsjl+kwZrDQoUtvVVUXLIf&#10;o+Dpw8+bz4zjQy71szkv5vvBnZR6HA/bFQhPg/8P39s7reAV/q6EG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Y2W7EAAAA2g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MMA&#10;AADbAAAADwAAAGRycy9kb3ducmV2LnhtbESPQWvCQBCF7wX/wzKCt7pRSxuiq4gieuilqXgesmMS&#10;zM6G7Gpif33nUOhthvfmvW9Wm8E16kFdqD0bmE0TUMSFtzWXBs7fh9cUVIjIFhvPZOBJATbr0csK&#10;M+t7/qJHHkslIRwyNFDF2GZah6Iih2HqW2LRrr5zGGXtSm077CXcNXqeJO/aYc3SUGFLu4qKW353&#10;Bi5p/zG/Drf9/Sd9Q8xPXH4ujsZMxsN2CSrSEP/Nf9cnK/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RMMAAADb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SHpcMA&#10;AADbAAAADwAAAGRycy9kb3ducmV2LnhtbERPTWvCQBC9C/0PyxR6KbpJD2Kjq9iUEC8Vmhb1OGTH&#10;JJidDdnVpP++Wyh4m8f7nNVmNK24Ue8aywriWQSCuLS64UrB91c2XYBwHllja5kU/JCDzfphssJE&#10;24E/6Vb4SoQQdgkqqL3vEildWZNBN7MdceDOtjfoA+wrqXscQrhp5Us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SH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D8MA&#10;AADbAAAADwAAAGRycy9kb3ducmV2LnhtbERPTWvCQBC9F/wPyxS86aaCVmI2oQSEHrw0FWxvY3ZM&#10;YrOzMbs1qb++WxB6m8f7nCQbTSuu1LvGsoKneQSCuLS64UrB/n07W4NwHllja5kU/JCDLJ08JBhr&#10;O/AbXQtfiRDCLkYFtfddLKUrazLo5rYjDtzJ9gZ9gH0ldY9DCDetXETRShpsODTU2FFeU/lVfBsF&#10;y+fb/nAud3i8bD8+oy5fE8mdUtPH8WUDwtPo/8V396sO8xfw90s4QK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VUD8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2UsEA&#10;AADbAAAADwAAAGRycy9kb3ducmV2LnhtbERPTWvDMAy9D/ofjAq7LU4bGF1at5RC2WCnZYWwm4iV&#10;ODSWQ+wl2X79XCjspsf71O4w206MNPjWsYJVkoIgrpxuuVFw+Tw/bUD4gKyxc0wKfsjDYb942GGu&#10;3cQfNBahETGEfY4KTAh9LqWvDFn0ieuJI1e7wWKIcGikHnCK4baT6zR9lhZbjg0GezoZqq7Ft1Xw&#10;Nb4Wkl+OqdWyzDZUzvX7r1HqcTkftyACzeFffHe/6Tg/g9sv8QC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INlL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fgMIA&#10;AADbAAAADwAAAGRycy9kb3ducmV2LnhtbERPS2sCMRC+F/ofwhS8FM22S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8p+A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VZjMMA&#10;AADbAAAADwAAAGRycy9kb3ducmV2LnhtbERPS2sCMRC+C/6HMEJvmq1aH6tRpLSlh4pP8DpsppvF&#10;zWS7ibr996ZQ8DYf33Pmy8aW4kq1LxwreO4lIIgzpwvOFRwP790JCB+QNZaOScEveVgu2q05ptrd&#10;eEfXfchFDGGfogITQpVK6TNDFn3PVcSR+3a1xRBhnUtd4y2G21L2k2QkLRYcGwxW9GooO+8vVsHX&#10;aLMebN5++sOP6bAydBhsk/FJqadOs5qBCNSEh/jf/anj/Bf4+yU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VZjM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3PurwA&#10;AADbAAAADwAAAGRycy9kb3ducmV2LnhtbERPSwrCMBDdC94hjOBOU12IVKP4QXCptYjLoRnbYjMp&#10;TdTq6Y0guJvH+8582ZpKPKhxpWUFo2EEgjizuuRcQXraDaYgnEfWWFkmBS9ysFx0O3OMtX3ykR6J&#10;z0UIYRejgsL7OpbSZQUZdENbEwfuahuDPsAml7rBZwg3lRxH0UQaLDk0FFjTpqDsltyNgvf2imuS&#10;jt/nKj2k20uSmyxRqt9rVzMQnlr/F//cex3mT+D7SzhAL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TDc+6vAAAANsAAAAPAAAAAAAAAAAAAAAAAJgCAABkcnMvZG93bnJldi54&#10;bWxQSwUGAAAAAAQABAD1AAAAgQ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OMFsIA&#10;AADbAAAADwAAAGRycy9kb3ducmV2LnhtbERPTWsCMRC9F/wPYYReimbdg5XVKKIIRXupevE2JNPs&#10;2s1k2aTr1l/fFAre5vE+Z7HqXS06akPlWcFknIEg1t5UbBWcT7vRDESIyAZrz6TghwKsloOnBRbG&#10;3/iDumO0IoVwKFBBGWNTSBl0SQ7D2DfEifv0rcOYYGulafGWwl0t8yybSocVp4YSG9qUpL+O307B&#10;fvqO+oUve3u5n/T1kG/PE74q9Tzs13MQkfr4EP+730ya/wp/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I4wW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VhcEA&#10;AADbAAAADwAAAGRycy9kb3ducmV2LnhtbESPQWvDMAyF74P+B6PCbquzlI2SxSnroNBbWdYfoMZq&#10;EhbLwfZa999Ph8FuEu/pvU/1NrtJXSnE0bOB51UBirjzduTewOlr/7QBFROyxckzGbhThG2zeKix&#10;sv7Gn3RtU68khGOFBoaU5krr2A3kMK78TCzaxQeHSdbQaxvwJuFu0mVRvGqHI0vDgDN9DNR9tz/O&#10;wHltsz6WkS9t6HK/K49u96KNeVzm9zdQiXL6N/9dH6zgC6z8IgPo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s1Y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B82sEA&#10;AADbAAAADwAAAGRycy9kb3ducmV2LnhtbESPzarCMBCF94LvEEZwp6lXEK1GES+Cghv/Fu7GZmyL&#10;zaQ2UevbG0FwN8M555szk1ltCvGgyuWWFfS6EQjixOqcUwWH/bIzBOE8ssbCMil4kYPZtNmYYKzt&#10;k7f02PlUBAi7GBVk3pexlC7JyKDr2pI4aBdbGfRhrVKpK3wGuCnkXxQNpMGcw4UMS1pklFx3dxMo&#10;KPu3zbI8/x8XJ1v7db692JdS7VY9H4PwVPuf+Zte6VB/BJ9fwgB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AfNrBAAAA2wAAAA8AAAAAAAAAAAAAAAAAmAIAAGRycy9kb3du&#10;cmV2LnhtbFBLBQYAAAAABAAEAPUAAACG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qYN8EA&#10;AADbAAAADwAAAGRycy9kb3ducmV2LnhtbERPTWvCQBC9C/0PyxS86UalIqmrFEEo2osxttcxO01C&#10;s7Npdqvpv3cOgsfH+16ue9eoC3Wh9mxgMk5AERfe1lwayI/b0QJUiMgWG89k4J8CrFdPgyWm1l/5&#10;QJcslkpCOKRooIqxTbUORUUOw9i3xMJ9+85hFNiV2nZ4lXDX6GmSzLXDmqWhwpY2FRU/2Z8zMD3l&#10;L7kuZ7uP36/sc3+e7JLzfm7M8Ll/ewUVqY8P8d39bsUn6+WL/AC9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6mDfBAAAA2wAAAA8AAAAAAAAAAAAAAAAAmAIAAGRycy9kb3du&#10;cmV2LnhtbFBLBQYAAAAABAAEAPUAAACG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yzMMA&#10;AADbAAAADwAAAGRycy9kb3ducmV2LnhtbESPQYvCMBSE78L+h/AW9qapHkS7RpGFhYJ0wSq6x0fz&#10;bIrNS2mi1n9vBMHjMDPfMItVbxtxpc7XjhWMRwkI4tLpmisF+93vcAbCB2SNjWNScCcPq+XHYIGp&#10;djfe0rUIlYgQ9ikqMCG0qZS+NGTRj1xLHL2T6yyGKLtK6g5vEW4bOUmSqbRYc1ww2NKPofJcXKyC&#10;w+a/yExusqOe9ofzX5bf82Ku1Ndnv/4GEagP7/CrnWkFkzE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yzMMAAADbAAAADwAAAAAAAAAAAAAAAACYAgAAZHJzL2Rv&#10;d25yZXYueG1sUEsFBgAAAAAEAAQA9QAAAIgD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AycIA&#10;AADbAAAADwAAAGRycy9kb3ducmV2LnhtbESPQWvCQBSE74L/YXlCb7ppDiWkriJKoB4bxV4f2dds&#10;YvZtyG6T+O+7hYLHYWa+Ybb72XZipME3jhW8bhIQxJXTDdcKrpdinYHwAVlj55gUPMjDfrdcbDHX&#10;buJPGstQiwhhn6MCE0KfS+krQxb9xvXE0ft2g8UQ5VBLPeAU4baTaZK8SYsNxwWDPR0NVffyxyo4&#10;nYu2lO3x8NVN91NbZNLcslGpl9V8eAcRaA7P8H/7QytIU/j7En+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WIDJ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M8LsMA&#10;AADbAAAADwAAAGRycy9kb3ducmV2LnhtbESP3YrCMBSE7xd8h3AE79bUn120GkVExRsXWn2AQ3Ns&#10;i81JbWKtb79ZEPZymJlvmOW6M5VoqXGlZQWjYQSCOLO65FzB5bz/nIFwHlljZZkUvMjBetX7WGKs&#10;7ZMTalOfiwBhF6OCwvs6ltJlBRl0Q1sTB+9qG4M+yCaXusFngJtKjqPoWxosOSwUWNO2oOyWPkyg&#10;zG+Te3bUm5/HLkoOX6dpKtupUoN+t1mA8NT5//C7fdQKxh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M8L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6IbsUA&#10;AADbAAAADwAAAGRycy9kb3ducmV2LnhtbESPQWvCQBSE70L/w/IKvemmQUtJXaUUBaEHUy32+si+&#10;ZkOyb8PuatL+erdQ8DjMzDfMcj3aTlzIh8axgsdZBoK4crrhWsHncTt9BhEissbOMSn4oQDr1d1k&#10;iYV2A3/Q5RBrkSAcClRgYuwLKUNlyGKYuZ44ed/OW4xJ+lpqj0OC207mWfYkLTacFgz29Gaoag9n&#10;q8Du5yeT77/aenNavB/9b9kOZanUw/34+gIi0hhv4f/2TivI5/D3Jf0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vohu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TLR8QA&#10;AADbAAAADwAAAGRycy9kb3ducmV2LnhtbESP3WoCMRSE7wu+QzhCb4pmFSy6GkULhQpScPUBDsnZ&#10;H92cLJuoq09vhEIvh5n5hlmsOluLK7W+cqxgNExAEGtnKi4UHA/fgykIH5AN1o5JwZ08rJa9twWm&#10;xt14T9csFCJC2KeooAyhSaX0uiSLfuga4ujlrrUYomwLaVq8Rbit5ThJPqXFiuNCiQ19laTP2cUq&#10;0B+z/PQocue3253+fWzMJLvMlHrvd+s5iEBd+A//tX+MgvEEXl/i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ky0f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rsidR="008A4B4C" w:rsidRPr="005B217D" w:rsidRDefault="00E61DAC" w:rsidP="00DC736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DC7364">
              <w:rPr>
                <w:lang w:val="en-CA"/>
              </w:rPr>
              <w:t>0222</w:t>
            </w:r>
            <w:r w:rsidR="00E47F2D" w:rsidRPr="00E47F2D">
              <w:rPr>
                <w:lang w:val="en-CA"/>
              </w:rPr>
              <w:t>-v1</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94009B" w:rsidP="009A5268">
            <w:pPr>
              <w:spacing w:before="60" w:after="60"/>
              <w:rPr>
                <w:b/>
                <w:szCs w:val="22"/>
                <w:lang w:val="en-CA" w:eastAsia="zh-TW"/>
              </w:rPr>
            </w:pPr>
            <w:bookmarkStart w:id="0" w:name="OLE_LINK5"/>
            <w:r>
              <w:rPr>
                <w:b/>
                <w:szCs w:val="22"/>
                <w:lang w:val="en-CA"/>
              </w:rPr>
              <w:t xml:space="preserve">AHG9: </w:t>
            </w:r>
            <w:bookmarkEnd w:id="0"/>
            <w:r>
              <w:rPr>
                <w:b/>
                <w:szCs w:val="22"/>
                <w:lang w:val="en-CA"/>
              </w:rPr>
              <w:t>Convolution neural network loop filter</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F221B8">
            <w:pPr>
              <w:spacing w:before="60" w:after="60"/>
              <w:rPr>
                <w:szCs w:val="22"/>
                <w:lang w:val="en-CA" w:eastAsia="zh-TW"/>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F221B8">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94009B" w:rsidRDefault="0094009B" w:rsidP="0094009B">
            <w:pPr>
              <w:spacing w:before="60" w:after="60"/>
              <w:rPr>
                <w:szCs w:val="22"/>
              </w:rPr>
            </w:pPr>
            <w:r>
              <w:rPr>
                <w:szCs w:val="22"/>
                <w:lang w:val="en-CA"/>
              </w:rPr>
              <w:t>Yu-ling Hsiao, Ching-Yeh Chen,</w:t>
            </w:r>
            <w:r>
              <w:rPr>
                <w:szCs w:val="22"/>
                <w:lang w:val="en-CA"/>
              </w:rPr>
              <w:br/>
            </w:r>
            <w:r w:rsidRPr="00B11AD8">
              <w:rPr>
                <w:lang w:val="en-GB" w:eastAsia="zh-TW"/>
              </w:rPr>
              <w:t>Tzu-Der Chuang</w:t>
            </w:r>
            <w:r>
              <w:rPr>
                <w:lang w:val="en-GB" w:eastAsia="zh-TW"/>
              </w:rPr>
              <w:t xml:space="preserve">, </w:t>
            </w:r>
            <w:r w:rsidRPr="00F730AA">
              <w:rPr>
                <w:szCs w:val="22"/>
                <w:lang w:val="en-CA" w:eastAsia="zh-TW"/>
              </w:rPr>
              <w:t>Chih-Wei Hsu</w:t>
            </w:r>
            <w:r>
              <w:rPr>
                <w:szCs w:val="22"/>
                <w:lang w:val="en-CA" w:eastAsia="zh-TW"/>
              </w:rPr>
              <w:t>,</w:t>
            </w:r>
            <w:r>
              <w:rPr>
                <w:szCs w:val="22"/>
                <w:lang w:val="en-CA"/>
              </w:rPr>
              <w:br/>
              <w:t>Yu-Wen Huang,</w:t>
            </w:r>
            <w:r>
              <w:rPr>
                <w:szCs w:val="22"/>
              </w:rPr>
              <w:t xml:space="preserve"> Shaw-Min Lei</w:t>
            </w:r>
          </w:p>
          <w:p w:rsidR="00F221B8" w:rsidRPr="005B217D" w:rsidRDefault="0094009B" w:rsidP="0094009B">
            <w:pPr>
              <w:spacing w:before="60" w:after="60"/>
              <w:rPr>
                <w:szCs w:val="22"/>
                <w:lang w:val="en-CA" w:eastAsia="zh-TW"/>
              </w:rPr>
            </w:pPr>
            <w:r>
              <w:rPr>
                <w:szCs w:val="22"/>
              </w:rPr>
              <w:t>No. 1, Dusing 1</w:t>
            </w:r>
            <w:r w:rsidRPr="003731B9">
              <w:rPr>
                <w:szCs w:val="22"/>
                <w:vertAlign w:val="superscript"/>
              </w:rPr>
              <w:t>st</w:t>
            </w:r>
            <w:r>
              <w:rPr>
                <w:szCs w:val="22"/>
              </w:rPr>
              <w:t xml:space="preserve"> Rd.,</w:t>
            </w:r>
            <w:r>
              <w:rPr>
                <w:szCs w:val="22"/>
              </w:rPr>
              <w:br/>
              <w:t>Hsinchu City 30078, Taiwan</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Pr="005B217D" w:rsidRDefault="00E61DAC" w:rsidP="008E0C50">
            <w:pPr>
              <w:spacing w:before="60" w:after="60"/>
              <w:jc w:val="left"/>
              <w:rPr>
                <w:szCs w:val="22"/>
                <w:lang w:val="en-CA" w:eastAsia="zh-TW"/>
              </w:rPr>
            </w:pPr>
            <w:r w:rsidRPr="005B217D">
              <w:rPr>
                <w:szCs w:val="22"/>
                <w:lang w:val="en-CA"/>
              </w:rPr>
              <w:br/>
            </w:r>
            <w:r w:rsidR="00F221B8" w:rsidRPr="001C33F1">
              <w:rPr>
                <w:szCs w:val="22"/>
                <w:lang w:val="en-CA"/>
              </w:rPr>
              <w:t>+</w:t>
            </w:r>
            <w:r w:rsidR="00F221B8" w:rsidRPr="001C33F1">
              <w:rPr>
                <w:szCs w:val="22"/>
                <w:lang w:eastAsia="zh-TW"/>
              </w:rPr>
              <w:t>886-3-5670766</w:t>
            </w:r>
            <w:r w:rsidRPr="005B217D">
              <w:rPr>
                <w:szCs w:val="22"/>
                <w:lang w:val="en-CA"/>
              </w:rPr>
              <w:br/>
            </w:r>
            <w:r w:rsidR="00947C0D">
              <w:rPr>
                <w:szCs w:val="22"/>
                <w:lang w:val="en-CA"/>
              </w:rPr>
              <w:t>{yuling.hsiao, chingyeh.chen, peter.chuang, cw.hsu, yuwen.huang, shawmin.lei}</w:t>
            </w:r>
            <w:r w:rsidR="00947C0D">
              <w:rPr>
                <w:szCs w:val="22"/>
                <w:lang w:val="en-CA"/>
              </w:rPr>
              <w:br/>
            </w:r>
            <w:r w:rsidR="00947C0D">
              <w:rPr>
                <w:szCs w:val="22"/>
              </w:rPr>
              <w:t>@mediatek.com</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F221B8">
            <w:pPr>
              <w:spacing w:before="60" w:after="60"/>
              <w:rPr>
                <w:szCs w:val="22"/>
                <w:lang w:val="en-CA" w:eastAsia="zh-TW"/>
              </w:rPr>
            </w:pPr>
            <w:r w:rsidRPr="00D454F0">
              <w:rPr>
                <w:rFonts w:eastAsia="Batang"/>
                <w:lang w:val="en-GB" w:eastAsia="ko-KR"/>
              </w:rPr>
              <w:t>MediaTek Inc.</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63398" w:rsidRDefault="00946E2E" w:rsidP="009234A5">
      <w:pPr>
        <w:rPr>
          <w:szCs w:val="22"/>
          <w:lang w:val="en-CA"/>
        </w:rPr>
      </w:pPr>
      <w:r>
        <w:rPr>
          <w:lang w:val="en-CA"/>
        </w:rPr>
        <w:t xml:space="preserve">This </w:t>
      </w:r>
      <w:r w:rsidR="00C82AEB">
        <w:rPr>
          <w:lang w:val="en-CA"/>
        </w:rPr>
        <w:t>document</w:t>
      </w:r>
      <w:r>
        <w:rPr>
          <w:lang w:val="en-CA"/>
        </w:rPr>
        <w:t xml:space="preserve"> presents three modifications of c</w:t>
      </w:r>
      <w:r w:rsidRPr="00635B0E">
        <w:rPr>
          <w:lang w:val="en-CA"/>
        </w:rPr>
        <w:t>onvoluti</w:t>
      </w:r>
      <w:r>
        <w:rPr>
          <w:lang w:val="en-CA"/>
        </w:rPr>
        <w:t xml:space="preserve">on neural network loop filter (CNNLF) introduced in JVET-J0018. The first </w:t>
      </w:r>
      <w:r w:rsidR="00811817">
        <w:rPr>
          <w:lang w:val="en-CA"/>
        </w:rPr>
        <w:t>modification</w:t>
      </w:r>
      <w:r>
        <w:rPr>
          <w:lang w:val="en-CA"/>
        </w:rPr>
        <w:t xml:space="preserve"> is to </w:t>
      </w:r>
      <w:r w:rsidR="00BF30E1">
        <w:rPr>
          <w:lang w:val="en-CA"/>
        </w:rPr>
        <w:t>train</w:t>
      </w:r>
      <w:r>
        <w:rPr>
          <w:lang w:val="en-CA"/>
        </w:rPr>
        <w:t xml:space="preserve"> CNNLF parameters for each random access segment</w:t>
      </w:r>
      <w:r w:rsidR="00BF30E1">
        <w:rPr>
          <w:lang w:val="en-CA"/>
        </w:rPr>
        <w:t xml:space="preserve"> (RAS, roughly 1 sec in the conducted tests)</w:t>
      </w:r>
      <w:r w:rsidR="00766FF2">
        <w:rPr>
          <w:lang w:val="en-CA"/>
        </w:rPr>
        <w:t xml:space="preserve"> of the sequence</w:t>
      </w:r>
      <w:r w:rsidR="00BF30E1">
        <w:rPr>
          <w:lang w:val="en-CA"/>
        </w:rPr>
        <w:t xml:space="preserve"> and signal CNN parameters at I-slice of each RAS</w:t>
      </w:r>
      <w:r>
        <w:rPr>
          <w:lang w:val="en-CA"/>
        </w:rPr>
        <w:t xml:space="preserve">, instead of </w:t>
      </w:r>
      <w:r w:rsidR="000B2125">
        <w:rPr>
          <w:lang w:val="en-CA"/>
        </w:rPr>
        <w:t xml:space="preserve">training CNNLF parameters for the entire sequence and </w:t>
      </w:r>
      <w:r>
        <w:rPr>
          <w:lang w:val="en-CA"/>
        </w:rPr>
        <w:t>signalin</w:t>
      </w:r>
      <w:r w:rsidR="004B6CA9">
        <w:rPr>
          <w:lang w:val="en-CA"/>
        </w:rPr>
        <w:t>g CNNLF parameters</w:t>
      </w:r>
      <w:r w:rsidR="00CF5799">
        <w:rPr>
          <w:lang w:val="en-CA"/>
        </w:rPr>
        <w:t xml:space="preserve"> in picture parameter set (</w:t>
      </w:r>
      <w:r w:rsidR="004B6CA9">
        <w:rPr>
          <w:lang w:val="en-CA"/>
        </w:rPr>
        <w:t>PPS</w:t>
      </w:r>
      <w:r w:rsidR="00CF5799">
        <w:rPr>
          <w:lang w:val="en-CA"/>
        </w:rPr>
        <w:t>)</w:t>
      </w:r>
      <w:r>
        <w:rPr>
          <w:lang w:val="en-CA"/>
        </w:rPr>
        <w:t xml:space="preserve">. The second </w:t>
      </w:r>
      <w:r w:rsidR="00161DFC">
        <w:rPr>
          <w:lang w:val="en-CA"/>
        </w:rPr>
        <w:t xml:space="preserve">modification </w:t>
      </w:r>
      <w:r>
        <w:rPr>
          <w:lang w:val="en-CA"/>
        </w:rPr>
        <w:t xml:space="preserve">is to simplify the CNNLF network from </w:t>
      </w:r>
      <w:r w:rsidR="004C351B">
        <w:rPr>
          <w:lang w:val="en-CA"/>
        </w:rPr>
        <w:t>“</w:t>
      </w:r>
      <w:r>
        <w:rPr>
          <w:lang w:val="en-CA"/>
        </w:rPr>
        <w:t xml:space="preserve">eight layers with reconstructed </w:t>
      </w:r>
      <w:r w:rsidR="00011681">
        <w:rPr>
          <w:lang w:val="en-CA"/>
        </w:rPr>
        <w:t>samples</w:t>
      </w:r>
      <w:r>
        <w:rPr>
          <w:lang w:val="en-CA"/>
        </w:rPr>
        <w:t>, predict</w:t>
      </w:r>
      <w:r w:rsidR="00011681">
        <w:rPr>
          <w:lang w:val="en-CA"/>
        </w:rPr>
        <w:t>ion samples</w:t>
      </w:r>
      <w:r>
        <w:rPr>
          <w:lang w:val="en-CA"/>
        </w:rPr>
        <w:t xml:space="preserve">, and </w:t>
      </w:r>
      <w:r w:rsidR="00011681">
        <w:rPr>
          <w:lang w:val="en-CA"/>
        </w:rPr>
        <w:t>residual samples</w:t>
      </w:r>
      <w:r>
        <w:rPr>
          <w:lang w:val="en-CA"/>
        </w:rPr>
        <w:t xml:space="preserve"> as the input</w:t>
      </w:r>
      <w:r w:rsidR="00F13B74">
        <w:rPr>
          <w:lang w:val="en-CA"/>
        </w:rPr>
        <w:t xml:space="preserve"> </w:t>
      </w:r>
      <w:r>
        <w:rPr>
          <w:lang w:val="en-CA"/>
        </w:rPr>
        <w:t>s</w:t>
      </w:r>
      <w:r w:rsidR="00F13B74">
        <w:rPr>
          <w:lang w:val="en-CA"/>
        </w:rPr>
        <w:t>ignals</w:t>
      </w:r>
      <w:r w:rsidR="004C351B">
        <w:rPr>
          <w:lang w:val="en-CA"/>
        </w:rPr>
        <w:t>”</w:t>
      </w:r>
      <w:r>
        <w:rPr>
          <w:lang w:val="en-CA"/>
        </w:rPr>
        <w:t xml:space="preserve"> to </w:t>
      </w:r>
      <w:r w:rsidR="00F13B74">
        <w:rPr>
          <w:lang w:val="en-CA"/>
        </w:rPr>
        <w:t>“</w:t>
      </w:r>
      <w:r>
        <w:rPr>
          <w:lang w:val="en-CA"/>
        </w:rPr>
        <w:t xml:space="preserve">four layers with reconstructed </w:t>
      </w:r>
      <w:r w:rsidR="00135FA6">
        <w:rPr>
          <w:lang w:val="en-CA"/>
        </w:rPr>
        <w:t>sample</w:t>
      </w:r>
      <w:r>
        <w:rPr>
          <w:lang w:val="en-CA"/>
        </w:rPr>
        <w:t xml:space="preserve"> as the input signal</w:t>
      </w:r>
      <w:r w:rsidR="00F13B74">
        <w:rPr>
          <w:lang w:val="en-CA"/>
        </w:rPr>
        <w:t>”</w:t>
      </w:r>
      <w:r>
        <w:rPr>
          <w:lang w:val="en-CA"/>
        </w:rPr>
        <w:t xml:space="preserve"> only. The third </w:t>
      </w:r>
      <w:r w:rsidR="00C743ED">
        <w:rPr>
          <w:lang w:val="en-CA"/>
        </w:rPr>
        <w:t xml:space="preserve">modification </w:t>
      </w:r>
      <w:r>
        <w:rPr>
          <w:lang w:val="en-CA"/>
        </w:rPr>
        <w:t xml:space="preserve">is that only those </w:t>
      </w:r>
      <w:r w:rsidR="005C5293">
        <w:rPr>
          <w:lang w:val="en-CA"/>
        </w:rPr>
        <w:t>pictures</w:t>
      </w:r>
      <w:r>
        <w:rPr>
          <w:lang w:val="en-CA"/>
        </w:rPr>
        <w:t xml:space="preserve"> with temporal ID equal to </w:t>
      </w:r>
      <w:r w:rsidRPr="007816E2">
        <w:rPr>
          <w:lang w:val="en-CA"/>
        </w:rPr>
        <w:t xml:space="preserve">0 </w:t>
      </w:r>
      <w:r>
        <w:rPr>
          <w:lang w:val="en-CA"/>
        </w:rPr>
        <w:t>or</w:t>
      </w:r>
      <w:r w:rsidRPr="007816E2">
        <w:rPr>
          <w:lang w:val="en-CA"/>
        </w:rPr>
        <w:t xml:space="preserve"> 1 are used in the training process to derive CNNLF parameters. Compared with VTM</w:t>
      </w:r>
      <w:r w:rsidR="00414135">
        <w:rPr>
          <w:lang w:val="en-CA"/>
        </w:rPr>
        <w:t>-1.0</w:t>
      </w:r>
      <w:r w:rsidRPr="007816E2">
        <w:rPr>
          <w:lang w:val="en-CA"/>
        </w:rPr>
        <w:t>-RA, the proposed CNNLF achieve</w:t>
      </w:r>
      <w:r w:rsidR="00201E0F">
        <w:rPr>
          <w:lang w:val="en-CA"/>
        </w:rPr>
        <w:t>s</w:t>
      </w:r>
      <w:r w:rsidRPr="007816E2">
        <w:rPr>
          <w:lang w:val="en-CA"/>
        </w:rPr>
        <w:t xml:space="preserve"> -2.57%, -18.52%, and -18.29% BD-rates for Y, U, and V, respectively</w:t>
      </w:r>
      <w:r w:rsidR="001E5187">
        <w:rPr>
          <w:lang w:val="en-CA"/>
        </w:rPr>
        <w:t>,</w:t>
      </w:r>
      <w:r w:rsidRPr="007816E2">
        <w:rPr>
          <w:lang w:val="en-CA"/>
        </w:rPr>
        <w:t xml:space="preserve"> </w:t>
      </w:r>
      <w:r w:rsidR="001E5187" w:rsidRPr="007816E2">
        <w:rPr>
          <w:lang w:val="en-CA"/>
        </w:rPr>
        <w:t>with 89% decoding time increase</w:t>
      </w:r>
      <w:r w:rsidR="001E5187">
        <w:rPr>
          <w:lang w:val="en-CA"/>
        </w:rPr>
        <w:t>.</w:t>
      </w:r>
      <w:r w:rsidR="001E5187" w:rsidRPr="007816E2">
        <w:rPr>
          <w:lang w:val="en-CA"/>
        </w:rPr>
        <w:t xml:space="preserve"> </w:t>
      </w:r>
      <w:r w:rsidRPr="007816E2">
        <w:rPr>
          <w:lang w:val="en-CA"/>
        </w:rPr>
        <w:t>Compared to BMS-</w:t>
      </w:r>
      <w:r w:rsidR="001E5187">
        <w:rPr>
          <w:lang w:val="en-CA"/>
        </w:rPr>
        <w:t>1.0-</w:t>
      </w:r>
      <w:r w:rsidRPr="007816E2">
        <w:rPr>
          <w:lang w:val="en-CA"/>
        </w:rPr>
        <w:t xml:space="preserve">RA, </w:t>
      </w:r>
      <w:r w:rsidR="00201E0F">
        <w:rPr>
          <w:lang w:val="en-CA"/>
        </w:rPr>
        <w:t>the proposed CNNLF achieves</w:t>
      </w:r>
      <w:r w:rsidRPr="007816E2">
        <w:rPr>
          <w:lang w:val="en-CA"/>
        </w:rPr>
        <w:t xml:space="preserve"> -0.88%, -13.76%, and -13.19% BD-rates</w:t>
      </w:r>
      <w:r w:rsidR="00201E0F">
        <w:rPr>
          <w:lang w:val="en-CA"/>
        </w:rPr>
        <w:t xml:space="preserve"> for Y, U, and V, respectively,</w:t>
      </w:r>
      <w:r w:rsidRPr="007816E2">
        <w:rPr>
          <w:lang w:val="en-CA"/>
        </w:rPr>
        <w:t xml:space="preserve"> with 29% decoding time increase.</w:t>
      </w:r>
      <w:r w:rsidR="00143C0A">
        <w:rPr>
          <w:lang w:val="en-CA"/>
        </w:rPr>
        <w:t xml:space="preserve"> Further research on</w:t>
      </w:r>
      <w:r w:rsidR="00CA31F7">
        <w:rPr>
          <w:lang w:val="en-CA"/>
        </w:rPr>
        <w:t xml:space="preserve"> </w:t>
      </w:r>
      <w:r w:rsidR="00DA30FA">
        <w:rPr>
          <w:lang w:val="en-CA"/>
        </w:rPr>
        <w:t xml:space="preserve">training enhancement (for improving coding efficiency), </w:t>
      </w:r>
      <w:r w:rsidR="00143C0A">
        <w:rPr>
          <w:lang w:val="en-CA"/>
        </w:rPr>
        <w:t>coding gain shift from chroma to luma</w:t>
      </w:r>
      <w:r w:rsidR="00DA30FA">
        <w:rPr>
          <w:lang w:val="en-CA"/>
        </w:rPr>
        <w:t>, and further complexity reduction</w:t>
      </w:r>
      <w:r w:rsidR="00143C0A">
        <w:rPr>
          <w:lang w:val="en-CA"/>
        </w:rPr>
        <w:t xml:space="preserve"> is suggested.</w:t>
      </w:r>
      <w:r w:rsidR="00B96FE4">
        <w:rPr>
          <w:lang w:val="en-CA"/>
        </w:rPr>
        <w:t xml:space="preserve"> It is claimed that CNN</w:t>
      </w:r>
      <w:r w:rsidR="00752CC0">
        <w:rPr>
          <w:lang w:val="en-CA"/>
        </w:rPr>
        <w:t xml:space="preserve"> </w:t>
      </w:r>
      <w:r w:rsidR="00B96FE4">
        <w:rPr>
          <w:lang w:val="en-CA"/>
        </w:rPr>
        <w:t xml:space="preserve">is a promising research direction for </w:t>
      </w:r>
      <w:r w:rsidR="00906986">
        <w:rPr>
          <w:lang w:val="en-CA"/>
        </w:rPr>
        <w:t>further</w:t>
      </w:r>
      <w:bookmarkStart w:id="1" w:name="_GoBack"/>
      <w:bookmarkEnd w:id="1"/>
      <w:r w:rsidR="00B96FE4">
        <w:rPr>
          <w:lang w:val="en-CA"/>
        </w:rPr>
        <w:t xml:space="preserve"> study.</w:t>
      </w:r>
    </w:p>
    <w:p w:rsidR="00044EB6" w:rsidRPr="005B217D" w:rsidRDefault="00044EB6" w:rsidP="009234A5">
      <w:pPr>
        <w:rPr>
          <w:szCs w:val="22"/>
          <w:lang w:val="en-CA"/>
        </w:rPr>
      </w:pPr>
    </w:p>
    <w:p w:rsidR="00745F6B" w:rsidRPr="005B217D" w:rsidRDefault="00EA219B" w:rsidP="00E11923">
      <w:pPr>
        <w:pStyle w:val="Heading1"/>
        <w:rPr>
          <w:lang w:val="en-CA"/>
        </w:rPr>
      </w:pPr>
      <w:r>
        <w:rPr>
          <w:lang w:val="en-CA"/>
        </w:rPr>
        <w:t>Introduction</w:t>
      </w:r>
    </w:p>
    <w:p w:rsidR="00B6363C" w:rsidRDefault="00B6363C" w:rsidP="00B6363C">
      <w:pPr>
        <w:rPr>
          <w:lang w:eastAsia="zh-TW"/>
        </w:rPr>
      </w:pPr>
      <w:r>
        <w:rPr>
          <w:lang w:val="en-CA"/>
        </w:rPr>
        <w:t>In JVET-J0018 [1], c</w:t>
      </w:r>
      <w:r w:rsidRPr="00635B0E">
        <w:rPr>
          <w:lang w:val="en-CA"/>
        </w:rPr>
        <w:t>onvoluti</w:t>
      </w:r>
      <w:r>
        <w:rPr>
          <w:lang w:val="en-CA"/>
        </w:rPr>
        <w:t>on neural network (</w:t>
      </w:r>
      <w:r>
        <w:rPr>
          <w:lang w:eastAsia="zh-TW"/>
        </w:rPr>
        <w:t>CNN) is applied as one in-loop filter stage and called convolutional neural network loop filter (CNNLF). The inputs of CNNLF include three kinds of data</w:t>
      </w:r>
      <w:r w:rsidR="00190008">
        <w:rPr>
          <w:lang w:eastAsia="zh-TW"/>
        </w:rPr>
        <w:t>:</w:t>
      </w:r>
      <w:r>
        <w:rPr>
          <w:lang w:eastAsia="zh-TW"/>
        </w:rPr>
        <w:t xml:space="preserve"> reconstructed samples, prediction samples, and residual samples. The reconstructed samples (</w:t>
      </w:r>
      <w:r w:rsidRPr="00AB6F44">
        <w:rPr>
          <w:i/>
          <w:lang w:eastAsia="zh-TW"/>
        </w:rPr>
        <w:t>Reco.</w:t>
      </w:r>
      <w:r>
        <w:rPr>
          <w:lang w:eastAsia="zh-TW"/>
        </w:rPr>
        <w:t>) are ALF output samples, the prediction samples (</w:t>
      </w:r>
      <w:r w:rsidRPr="00AB6F44">
        <w:rPr>
          <w:i/>
          <w:lang w:eastAsia="zh-TW"/>
        </w:rPr>
        <w:t>Pred.</w:t>
      </w:r>
      <w:r>
        <w:rPr>
          <w:lang w:eastAsia="zh-TW"/>
        </w:rPr>
        <w:t>) are inter or intra prediction samples, and the residual samples (</w:t>
      </w:r>
      <w:r w:rsidRPr="00AB6F44">
        <w:rPr>
          <w:i/>
          <w:lang w:eastAsia="zh-TW"/>
        </w:rPr>
        <w:t>Re</w:t>
      </w:r>
      <w:r>
        <w:rPr>
          <w:i/>
          <w:lang w:eastAsia="zh-TW"/>
        </w:rPr>
        <w:t>si</w:t>
      </w:r>
      <w:r w:rsidRPr="00AB6F44">
        <w:rPr>
          <w:i/>
          <w:lang w:eastAsia="zh-TW"/>
        </w:rPr>
        <w:t>.</w:t>
      </w:r>
      <w:r>
        <w:rPr>
          <w:lang w:eastAsia="zh-TW"/>
        </w:rPr>
        <w:t>) are</w:t>
      </w:r>
      <w:r w:rsidR="00BB1CFF" w:rsidRPr="00BB1CFF">
        <w:rPr>
          <w:lang w:eastAsia="zh-TW"/>
        </w:rPr>
        <w:t xml:space="preserve"> </w:t>
      </w:r>
      <w:r w:rsidR="00BB1CFF">
        <w:rPr>
          <w:lang w:eastAsia="zh-TW"/>
        </w:rPr>
        <w:t>samples after</w:t>
      </w:r>
      <w:r>
        <w:rPr>
          <w:lang w:eastAsia="zh-TW"/>
        </w:rPr>
        <w:t xml:space="preserve"> inverse quantization and inverse transform. The outputs of CNNLF are the restored reconstructed samples. An 8-layer neural network for luma component and another 8-layer neural network for chroma components are designed, as shown in </w:t>
      </w:r>
      <w:r w:rsidR="00344094">
        <w:t>Figure 1</w:t>
      </w:r>
      <w:r>
        <w:rPr>
          <w:lang w:eastAsia="zh-TW"/>
        </w:rPr>
        <w:t xml:space="preserve"> (a) and (b), respectively, where the numbers in a layer, </w:t>
      </w:r>
      <w:r w:rsidRPr="00AB6F44">
        <w:rPr>
          <w:i/>
          <w:lang w:eastAsia="zh-TW"/>
        </w:rPr>
        <w:t>M</w:t>
      </w:r>
      <w:r>
        <w:rPr>
          <w:lang w:eastAsia="zh-TW"/>
        </w:rPr>
        <w:t>x</w:t>
      </w:r>
      <w:r w:rsidRPr="00AB6F44">
        <w:rPr>
          <w:i/>
          <w:lang w:eastAsia="zh-TW"/>
        </w:rPr>
        <w:t>M</w:t>
      </w:r>
      <w:r>
        <w:rPr>
          <w:lang w:eastAsia="zh-TW"/>
        </w:rPr>
        <w:t>x</w:t>
      </w:r>
      <w:r w:rsidRPr="00AB6F44">
        <w:rPr>
          <w:i/>
          <w:lang w:eastAsia="zh-TW"/>
        </w:rPr>
        <w:t>N</w:t>
      </w:r>
      <w:r>
        <w:rPr>
          <w:lang w:eastAsia="zh-TW"/>
        </w:rPr>
        <w:t xml:space="preserve">xP, are used to represent </w:t>
      </w:r>
      <w:r w:rsidRPr="00AB6F44">
        <w:rPr>
          <w:i/>
          <w:lang w:eastAsia="zh-TW"/>
        </w:rPr>
        <w:t>HorizontalSpatialFilter</w:t>
      </w:r>
      <w:r>
        <w:rPr>
          <w:i/>
          <w:lang w:eastAsia="zh-TW"/>
        </w:rPr>
        <w:t>Size</w:t>
      </w:r>
      <w:r w:rsidRPr="00AB6F44">
        <w:rPr>
          <w:i/>
          <w:lang w:eastAsia="zh-TW"/>
        </w:rPr>
        <w:t>InOneChannel</w:t>
      </w:r>
      <w:r>
        <w:rPr>
          <w:lang w:eastAsia="zh-TW"/>
        </w:rPr>
        <w:t xml:space="preserve"> x </w:t>
      </w:r>
      <w:r w:rsidRPr="00AB6F44">
        <w:rPr>
          <w:i/>
          <w:lang w:eastAsia="zh-TW"/>
        </w:rPr>
        <w:t>VerticalSpatialFilter</w:t>
      </w:r>
      <w:r>
        <w:rPr>
          <w:i/>
          <w:lang w:eastAsia="zh-TW"/>
        </w:rPr>
        <w:t>Size</w:t>
      </w:r>
      <w:r w:rsidRPr="00AB6F44">
        <w:rPr>
          <w:i/>
          <w:lang w:eastAsia="zh-TW"/>
        </w:rPr>
        <w:t>InOneChannel</w:t>
      </w:r>
      <w:r>
        <w:rPr>
          <w:lang w:eastAsia="zh-TW"/>
        </w:rPr>
        <w:t xml:space="preserve"> x </w:t>
      </w:r>
      <w:r w:rsidRPr="00AB6F44">
        <w:rPr>
          <w:i/>
          <w:lang w:eastAsia="zh-TW"/>
        </w:rPr>
        <w:t>NumberOfInputChannel</w:t>
      </w:r>
      <w:r>
        <w:rPr>
          <w:i/>
          <w:lang w:eastAsia="zh-TW"/>
        </w:rPr>
        <w:t xml:space="preserve">s </w:t>
      </w:r>
      <w:r>
        <w:rPr>
          <w:lang w:eastAsia="zh-TW"/>
        </w:rPr>
        <w:t xml:space="preserve">x </w:t>
      </w:r>
      <w:r w:rsidRPr="00AB6F44">
        <w:rPr>
          <w:i/>
          <w:lang w:eastAsia="zh-TW"/>
        </w:rPr>
        <w:t>NumberOf</w:t>
      </w:r>
      <w:r>
        <w:rPr>
          <w:i/>
          <w:lang w:eastAsia="zh-TW"/>
        </w:rPr>
        <w:t>FiltersInOneLayer</w:t>
      </w:r>
      <w:r w:rsidRPr="00AB6F44">
        <w:rPr>
          <w:lang w:eastAsia="zh-TW"/>
        </w:rPr>
        <w:t>.</w:t>
      </w:r>
      <w:r>
        <w:rPr>
          <w:lang w:eastAsia="zh-TW"/>
        </w:rPr>
        <w:t xml:space="preserve"> The operation in each layer is filtering with a rectified linear unit (ReLu) right after each filter, except the last layer. For the luma neural network, </w:t>
      </w:r>
      <w:r w:rsidR="008F1870">
        <w:rPr>
          <w:lang w:eastAsia="zh-TW"/>
        </w:rPr>
        <w:t xml:space="preserve">the </w:t>
      </w:r>
      <w:r>
        <w:rPr>
          <w:lang w:eastAsia="zh-TW"/>
        </w:rPr>
        <w:t>18 input channels are 4 x {</w:t>
      </w:r>
      <w:r w:rsidRPr="00AB6F44">
        <w:rPr>
          <w:i/>
          <w:lang w:eastAsia="zh-TW"/>
        </w:rPr>
        <w:t>Y-Reco.</w:t>
      </w:r>
      <w:r>
        <w:rPr>
          <w:lang w:eastAsia="zh-TW"/>
        </w:rPr>
        <w:t xml:space="preserve">, </w:t>
      </w:r>
      <w:r w:rsidRPr="00AB6F44">
        <w:rPr>
          <w:i/>
          <w:lang w:eastAsia="zh-TW"/>
        </w:rPr>
        <w:t>Y-Pred.</w:t>
      </w:r>
      <w:r>
        <w:rPr>
          <w:lang w:eastAsia="zh-TW"/>
        </w:rPr>
        <w:t xml:space="preserve">, </w:t>
      </w:r>
      <w:r w:rsidRPr="00AB6F44">
        <w:rPr>
          <w:i/>
          <w:lang w:eastAsia="zh-TW"/>
        </w:rPr>
        <w:t>Y-Resi.</w:t>
      </w:r>
      <w:r>
        <w:rPr>
          <w:lang w:eastAsia="zh-TW"/>
        </w:rPr>
        <w:t>}, {</w:t>
      </w:r>
      <w:r>
        <w:rPr>
          <w:i/>
          <w:lang w:eastAsia="zh-TW"/>
        </w:rPr>
        <w:t>U</w:t>
      </w:r>
      <w:r w:rsidRPr="00AB6F44">
        <w:rPr>
          <w:i/>
          <w:lang w:eastAsia="zh-TW"/>
        </w:rPr>
        <w:t>-Reco.</w:t>
      </w:r>
      <w:r>
        <w:rPr>
          <w:lang w:eastAsia="zh-TW"/>
        </w:rPr>
        <w:t xml:space="preserve">, </w:t>
      </w:r>
      <w:r>
        <w:rPr>
          <w:i/>
          <w:lang w:eastAsia="zh-TW"/>
        </w:rPr>
        <w:t>U</w:t>
      </w:r>
      <w:r w:rsidRPr="00AB6F44">
        <w:rPr>
          <w:i/>
          <w:lang w:eastAsia="zh-TW"/>
        </w:rPr>
        <w:t>-Pred.</w:t>
      </w:r>
      <w:r>
        <w:rPr>
          <w:lang w:eastAsia="zh-TW"/>
        </w:rPr>
        <w:t xml:space="preserve">, </w:t>
      </w:r>
      <w:r>
        <w:rPr>
          <w:i/>
          <w:lang w:eastAsia="zh-TW"/>
        </w:rPr>
        <w:t>U</w:t>
      </w:r>
      <w:r w:rsidRPr="00AB6F44">
        <w:rPr>
          <w:i/>
          <w:lang w:eastAsia="zh-TW"/>
        </w:rPr>
        <w:t>-Resi.</w:t>
      </w:r>
      <w:r>
        <w:rPr>
          <w:lang w:eastAsia="zh-TW"/>
        </w:rPr>
        <w:t>}, and {</w:t>
      </w:r>
      <w:r>
        <w:rPr>
          <w:i/>
          <w:lang w:eastAsia="zh-TW"/>
        </w:rPr>
        <w:t>V</w:t>
      </w:r>
      <w:r w:rsidRPr="00AB6F44">
        <w:rPr>
          <w:i/>
          <w:lang w:eastAsia="zh-TW"/>
        </w:rPr>
        <w:t>-Reco.</w:t>
      </w:r>
      <w:r>
        <w:rPr>
          <w:lang w:eastAsia="zh-TW"/>
        </w:rPr>
        <w:t xml:space="preserve">, </w:t>
      </w:r>
      <w:r>
        <w:rPr>
          <w:i/>
          <w:lang w:eastAsia="zh-TW"/>
        </w:rPr>
        <w:t>V</w:t>
      </w:r>
      <w:r w:rsidRPr="00AB6F44">
        <w:rPr>
          <w:i/>
          <w:lang w:eastAsia="zh-TW"/>
        </w:rPr>
        <w:t>-Pred.</w:t>
      </w:r>
      <w:r>
        <w:rPr>
          <w:lang w:eastAsia="zh-TW"/>
        </w:rPr>
        <w:t xml:space="preserve">, </w:t>
      </w:r>
      <w:r>
        <w:rPr>
          <w:i/>
          <w:lang w:eastAsia="zh-TW"/>
        </w:rPr>
        <w:t>V</w:t>
      </w:r>
      <w:r w:rsidRPr="00AB6F44">
        <w:rPr>
          <w:i/>
          <w:lang w:eastAsia="zh-TW"/>
        </w:rPr>
        <w:t>-Resi.</w:t>
      </w:r>
      <w:r>
        <w:rPr>
          <w:lang w:eastAsia="zh-TW"/>
        </w:rPr>
        <w:t>}. The data of 4 x {</w:t>
      </w:r>
      <w:r w:rsidRPr="00AB6F44">
        <w:rPr>
          <w:i/>
          <w:lang w:eastAsia="zh-TW"/>
        </w:rPr>
        <w:t>Y-Reco.</w:t>
      </w:r>
      <w:r>
        <w:rPr>
          <w:lang w:eastAsia="zh-TW"/>
        </w:rPr>
        <w:t xml:space="preserve">, </w:t>
      </w:r>
      <w:r w:rsidRPr="00AB6F44">
        <w:rPr>
          <w:i/>
          <w:lang w:eastAsia="zh-TW"/>
        </w:rPr>
        <w:t>Y-Pred.</w:t>
      </w:r>
      <w:r>
        <w:rPr>
          <w:lang w:eastAsia="zh-TW"/>
        </w:rPr>
        <w:t xml:space="preserve">, </w:t>
      </w:r>
      <w:r w:rsidRPr="00AB6F44">
        <w:rPr>
          <w:i/>
          <w:lang w:eastAsia="zh-TW"/>
        </w:rPr>
        <w:t>Y-Resi.</w:t>
      </w:r>
      <w:r>
        <w:rPr>
          <w:lang w:eastAsia="zh-TW"/>
        </w:rPr>
        <w:t xml:space="preserve">} are generated by 2x2 subsampling a luma block into 4 different subblocks, and each subblock is treated as one input channel. For example, if one to-be-processed luma block is Width x Height, then 2x2 subsampling is applied to generate 4 subblocks of size Width/2 x Height/2, in </w:t>
      </w:r>
      <w:r w:rsidRPr="00AB6F44">
        <w:rPr>
          <w:i/>
          <w:lang w:eastAsia="zh-TW"/>
        </w:rPr>
        <w:t>Packing for Luma</w:t>
      </w:r>
      <w:r>
        <w:rPr>
          <w:lang w:eastAsia="zh-TW"/>
        </w:rPr>
        <w:t xml:space="preserve">. After finishing the processes of 8 layers, </w:t>
      </w:r>
      <w:r w:rsidRPr="00AB6F44">
        <w:rPr>
          <w:i/>
          <w:lang w:eastAsia="zh-TW"/>
        </w:rPr>
        <w:t>un</w:t>
      </w:r>
      <w:r>
        <w:rPr>
          <w:i/>
          <w:lang w:eastAsia="zh-TW"/>
        </w:rPr>
        <w:t>P</w:t>
      </w:r>
      <w:r w:rsidRPr="00AB6F44">
        <w:rPr>
          <w:i/>
          <w:lang w:eastAsia="zh-TW"/>
        </w:rPr>
        <w:t>acking</w:t>
      </w:r>
      <w:r>
        <w:rPr>
          <w:i/>
          <w:lang w:eastAsia="zh-TW"/>
        </w:rPr>
        <w:t xml:space="preserve">Luma </w:t>
      </w:r>
      <w:r>
        <w:rPr>
          <w:lang w:eastAsia="zh-TW"/>
        </w:rPr>
        <w:t xml:space="preserve">generates a filtered block with size equal to Width x Height by </w:t>
      </w:r>
      <w:r>
        <w:rPr>
          <w:lang w:eastAsia="zh-TW"/>
        </w:rPr>
        <w:lastRenderedPageBreak/>
        <w:t xml:space="preserve">integrating the 4 subblocks into one block and adding the filtered results on top of </w:t>
      </w:r>
      <w:r w:rsidRPr="00AB6F44">
        <w:rPr>
          <w:i/>
          <w:lang w:eastAsia="zh-TW"/>
        </w:rPr>
        <w:t>Y-Reco</w:t>
      </w:r>
      <w:r>
        <w:rPr>
          <w:lang w:eastAsia="zh-TW"/>
        </w:rPr>
        <w:t>. As for chroma componenets, U and V are processed simultaneously. The 36 input channels are 4 x {</w:t>
      </w:r>
      <w:r w:rsidRPr="0016761A">
        <w:rPr>
          <w:i/>
          <w:lang w:eastAsia="zh-TW"/>
        </w:rPr>
        <w:t>Avg</w:t>
      </w:r>
      <w:r w:rsidRPr="00AB6F44">
        <w:rPr>
          <w:i/>
          <w:lang w:eastAsia="zh-TW"/>
        </w:rPr>
        <w:t>Y-Reco.</w:t>
      </w:r>
      <w:r>
        <w:rPr>
          <w:lang w:eastAsia="zh-TW"/>
        </w:rPr>
        <w:t xml:space="preserve">, </w:t>
      </w:r>
      <w:r w:rsidRPr="0016761A">
        <w:rPr>
          <w:i/>
          <w:lang w:eastAsia="zh-TW"/>
        </w:rPr>
        <w:t>Avg</w:t>
      </w:r>
      <w:r w:rsidRPr="00AB6F44">
        <w:rPr>
          <w:i/>
          <w:lang w:eastAsia="zh-TW"/>
        </w:rPr>
        <w:t>Y-Pred.</w:t>
      </w:r>
      <w:r>
        <w:rPr>
          <w:lang w:eastAsia="zh-TW"/>
        </w:rPr>
        <w:t xml:space="preserve">, </w:t>
      </w:r>
      <w:r w:rsidRPr="0016761A">
        <w:rPr>
          <w:i/>
          <w:lang w:eastAsia="zh-TW"/>
        </w:rPr>
        <w:t>Avg</w:t>
      </w:r>
      <w:r w:rsidRPr="00AB6F44">
        <w:rPr>
          <w:i/>
          <w:lang w:eastAsia="zh-TW"/>
        </w:rPr>
        <w:t>Y-Resi.</w:t>
      </w:r>
      <w:r>
        <w:rPr>
          <w:lang w:eastAsia="zh-TW"/>
        </w:rPr>
        <w:t>}, 4 x {</w:t>
      </w:r>
      <w:r>
        <w:rPr>
          <w:i/>
          <w:lang w:eastAsia="zh-TW"/>
        </w:rPr>
        <w:t>U</w:t>
      </w:r>
      <w:r w:rsidRPr="00AB6F44">
        <w:rPr>
          <w:i/>
          <w:lang w:eastAsia="zh-TW"/>
        </w:rPr>
        <w:t>-Reco.</w:t>
      </w:r>
      <w:r>
        <w:rPr>
          <w:lang w:eastAsia="zh-TW"/>
        </w:rPr>
        <w:t xml:space="preserve">, </w:t>
      </w:r>
      <w:r>
        <w:rPr>
          <w:i/>
          <w:lang w:eastAsia="zh-TW"/>
        </w:rPr>
        <w:t>U</w:t>
      </w:r>
      <w:r w:rsidRPr="00AB6F44">
        <w:rPr>
          <w:i/>
          <w:lang w:eastAsia="zh-TW"/>
        </w:rPr>
        <w:t>-Pred.</w:t>
      </w:r>
      <w:r>
        <w:rPr>
          <w:lang w:eastAsia="zh-TW"/>
        </w:rPr>
        <w:t xml:space="preserve">, </w:t>
      </w:r>
      <w:r>
        <w:rPr>
          <w:i/>
          <w:lang w:eastAsia="zh-TW"/>
        </w:rPr>
        <w:t>U</w:t>
      </w:r>
      <w:r w:rsidRPr="00AB6F44">
        <w:rPr>
          <w:i/>
          <w:lang w:eastAsia="zh-TW"/>
        </w:rPr>
        <w:t>-Resi.</w:t>
      </w:r>
      <w:r>
        <w:rPr>
          <w:lang w:eastAsia="zh-TW"/>
        </w:rPr>
        <w:t>}, and 4 x {</w:t>
      </w:r>
      <w:r>
        <w:rPr>
          <w:i/>
          <w:lang w:eastAsia="zh-TW"/>
        </w:rPr>
        <w:t>V</w:t>
      </w:r>
      <w:r w:rsidRPr="00AB6F44">
        <w:rPr>
          <w:i/>
          <w:lang w:eastAsia="zh-TW"/>
        </w:rPr>
        <w:t>-Reco.</w:t>
      </w:r>
      <w:r>
        <w:rPr>
          <w:lang w:eastAsia="zh-TW"/>
        </w:rPr>
        <w:t xml:space="preserve">, </w:t>
      </w:r>
      <w:r>
        <w:rPr>
          <w:i/>
          <w:lang w:eastAsia="zh-TW"/>
        </w:rPr>
        <w:t>V</w:t>
      </w:r>
      <w:r w:rsidRPr="00AB6F44">
        <w:rPr>
          <w:i/>
          <w:lang w:eastAsia="zh-TW"/>
        </w:rPr>
        <w:t>-Pred.</w:t>
      </w:r>
      <w:r>
        <w:rPr>
          <w:lang w:eastAsia="zh-TW"/>
        </w:rPr>
        <w:t xml:space="preserve">, </w:t>
      </w:r>
      <w:r>
        <w:rPr>
          <w:i/>
          <w:lang w:eastAsia="zh-TW"/>
        </w:rPr>
        <w:t>V</w:t>
      </w:r>
      <w:r w:rsidRPr="00AB6F44">
        <w:rPr>
          <w:i/>
          <w:lang w:eastAsia="zh-TW"/>
        </w:rPr>
        <w:t>-Resi.</w:t>
      </w:r>
      <w:r>
        <w:rPr>
          <w:lang w:eastAsia="zh-TW"/>
        </w:rPr>
        <w:t xml:space="preserve">}, where </w:t>
      </w:r>
      <w:r w:rsidRPr="0016761A">
        <w:rPr>
          <w:i/>
          <w:lang w:eastAsia="zh-TW"/>
        </w:rPr>
        <w:t>Avg</w:t>
      </w:r>
      <w:r w:rsidRPr="00AB6F44">
        <w:rPr>
          <w:i/>
          <w:lang w:eastAsia="zh-TW"/>
        </w:rPr>
        <w:t>Y-</w:t>
      </w:r>
      <w:r>
        <w:rPr>
          <w:i/>
          <w:lang w:eastAsia="zh-TW"/>
        </w:rPr>
        <w:t>Xxxx.</w:t>
      </w:r>
      <w:r>
        <w:rPr>
          <w:lang w:eastAsia="zh-TW"/>
        </w:rPr>
        <w:t xml:space="preserve"> is generated by averaging 4 luma samples first if the YUV format is 420. </w:t>
      </w:r>
      <w:r w:rsidRPr="000D2D5F">
        <w:rPr>
          <w:i/>
          <w:lang w:eastAsia="zh-TW"/>
        </w:rPr>
        <w:t>unPacking</w:t>
      </w:r>
      <w:r>
        <w:rPr>
          <w:i/>
          <w:lang w:eastAsia="zh-TW"/>
        </w:rPr>
        <w:t xml:space="preserve">Chroma </w:t>
      </w:r>
      <w:r>
        <w:rPr>
          <w:lang w:eastAsia="zh-TW"/>
        </w:rPr>
        <w:t>generates the two filtered chroma blocks, after finishing the processes of 8 layers.</w:t>
      </w:r>
    </w:p>
    <w:p w:rsidR="00B6363C" w:rsidRDefault="00B6363C" w:rsidP="00B6363C">
      <w:pPr>
        <w:rPr>
          <w:lang w:eastAsia="zh-TW"/>
        </w:rPr>
      </w:pPr>
      <w:r>
        <w:rPr>
          <w:lang w:val="en-CA"/>
        </w:rPr>
        <w:t>In JVET-J0018</w:t>
      </w:r>
      <w:r>
        <w:rPr>
          <w:lang w:eastAsia="zh-TW"/>
        </w:rPr>
        <w:t xml:space="preserve">, the parameters of CNNLF are signaled in the PPS, and multi-level on/off control is applied at slice level and </w:t>
      </w:r>
      <w:r w:rsidR="003B7222">
        <w:rPr>
          <w:lang w:eastAsia="zh-TW"/>
        </w:rPr>
        <w:t>coding tree block (</w:t>
      </w:r>
      <w:r>
        <w:rPr>
          <w:lang w:eastAsia="zh-TW"/>
        </w:rPr>
        <w:t>CTB</w:t>
      </w:r>
      <w:r w:rsidR="003B7222">
        <w:rPr>
          <w:lang w:eastAsia="zh-TW"/>
        </w:rPr>
        <w:t>)</w:t>
      </w:r>
      <w:r>
        <w:rPr>
          <w:lang w:eastAsia="zh-TW"/>
        </w:rPr>
        <w:t xml:space="preserve"> level for each color component. At the slice header, one syntax element is signaled to indicate the mode selection among 3 supported modes, {</w:t>
      </w:r>
      <w:r w:rsidRPr="00D310FF">
        <w:rPr>
          <w:i/>
          <w:lang w:eastAsia="zh-TW"/>
        </w:rPr>
        <w:t>SliceAllOff</w:t>
      </w:r>
      <w:r>
        <w:rPr>
          <w:lang w:eastAsia="zh-TW"/>
        </w:rPr>
        <w:t xml:space="preserve">, </w:t>
      </w:r>
      <w:r w:rsidRPr="00D310FF">
        <w:rPr>
          <w:i/>
          <w:lang w:eastAsia="zh-TW"/>
        </w:rPr>
        <w:t>SliceAllOn</w:t>
      </w:r>
      <w:r>
        <w:rPr>
          <w:lang w:eastAsia="zh-TW"/>
        </w:rPr>
        <w:t xml:space="preserve">, </w:t>
      </w:r>
      <w:r w:rsidRPr="00D310FF">
        <w:rPr>
          <w:i/>
          <w:lang w:eastAsia="zh-TW"/>
        </w:rPr>
        <w:t>CTBOnOff</w:t>
      </w:r>
      <w:r>
        <w:rPr>
          <w:lang w:eastAsia="zh-TW"/>
        </w:rPr>
        <w:t xml:space="preserve">}. If </w:t>
      </w:r>
      <w:r w:rsidRPr="00D310FF">
        <w:rPr>
          <w:i/>
          <w:lang w:eastAsia="zh-TW"/>
        </w:rPr>
        <w:t>SliceAllOff</w:t>
      </w:r>
      <w:r w:rsidRPr="00D310FF">
        <w:rPr>
          <w:lang w:eastAsia="zh-TW"/>
        </w:rPr>
        <w:t xml:space="preserve"> is</w:t>
      </w:r>
      <w:r>
        <w:rPr>
          <w:lang w:eastAsia="zh-TW"/>
        </w:rPr>
        <w:t xml:space="preserve"> selected, the CNNLF is disabled for the current component in the current slice. If </w:t>
      </w:r>
      <w:r w:rsidRPr="00D310FF">
        <w:rPr>
          <w:i/>
          <w:lang w:eastAsia="zh-TW"/>
        </w:rPr>
        <w:t>SliceAll</w:t>
      </w:r>
      <w:r>
        <w:rPr>
          <w:i/>
          <w:lang w:eastAsia="zh-TW"/>
        </w:rPr>
        <w:t>On</w:t>
      </w:r>
      <w:r w:rsidRPr="00D310FF">
        <w:rPr>
          <w:lang w:eastAsia="zh-TW"/>
        </w:rPr>
        <w:t xml:space="preserve"> is</w:t>
      </w:r>
      <w:r>
        <w:rPr>
          <w:lang w:eastAsia="zh-TW"/>
        </w:rPr>
        <w:t xml:space="preserve"> selected, the CNNLF is applied for all samples of the current component in the current slice. If </w:t>
      </w:r>
      <w:r>
        <w:rPr>
          <w:i/>
          <w:lang w:eastAsia="zh-TW"/>
        </w:rPr>
        <w:t>CTBOnOff</w:t>
      </w:r>
      <w:r w:rsidRPr="00D310FF">
        <w:rPr>
          <w:lang w:eastAsia="zh-TW"/>
        </w:rPr>
        <w:t xml:space="preserve"> is</w:t>
      </w:r>
      <w:r>
        <w:rPr>
          <w:lang w:eastAsia="zh-TW"/>
        </w:rPr>
        <w:t xml:space="preserve"> selected, whether the CNNLF is applied or not depends on the syntax elements signaled at CTB level. At CTB level, there are also three on/off modes, {</w:t>
      </w:r>
      <w:r w:rsidRPr="00D310FF">
        <w:rPr>
          <w:i/>
          <w:lang w:eastAsia="zh-TW"/>
        </w:rPr>
        <w:t>CTBAllOff, CTBAllOn, BlockOnOff</w:t>
      </w:r>
      <w:r>
        <w:rPr>
          <w:lang w:eastAsia="zh-TW"/>
        </w:rPr>
        <w:t xml:space="preserve">}. If </w:t>
      </w:r>
      <w:r>
        <w:rPr>
          <w:i/>
          <w:lang w:eastAsia="zh-TW"/>
        </w:rPr>
        <w:t>CTB</w:t>
      </w:r>
      <w:r w:rsidRPr="00D310FF">
        <w:rPr>
          <w:i/>
          <w:lang w:eastAsia="zh-TW"/>
        </w:rPr>
        <w:t>AllOff</w:t>
      </w:r>
      <w:r w:rsidRPr="00D310FF">
        <w:rPr>
          <w:lang w:eastAsia="zh-TW"/>
        </w:rPr>
        <w:t xml:space="preserve"> is</w:t>
      </w:r>
      <w:r>
        <w:rPr>
          <w:lang w:eastAsia="zh-TW"/>
        </w:rPr>
        <w:t xml:space="preserve"> selected, the CNNLF is disabled for the current component in the current CTB. If </w:t>
      </w:r>
      <w:r>
        <w:rPr>
          <w:i/>
          <w:lang w:eastAsia="zh-TW"/>
        </w:rPr>
        <w:t>CTB</w:t>
      </w:r>
      <w:r w:rsidRPr="00D310FF">
        <w:rPr>
          <w:i/>
          <w:lang w:eastAsia="zh-TW"/>
        </w:rPr>
        <w:t>All</w:t>
      </w:r>
      <w:r>
        <w:rPr>
          <w:i/>
          <w:lang w:eastAsia="zh-TW"/>
        </w:rPr>
        <w:t>On</w:t>
      </w:r>
      <w:r w:rsidRPr="00D310FF">
        <w:rPr>
          <w:lang w:eastAsia="zh-TW"/>
        </w:rPr>
        <w:t xml:space="preserve"> is</w:t>
      </w:r>
      <w:r>
        <w:rPr>
          <w:lang w:eastAsia="zh-TW"/>
        </w:rPr>
        <w:t xml:space="preserve"> selected, the CNNLF is applied for all samples in the current CTB for the current component. If </w:t>
      </w:r>
      <w:r>
        <w:rPr>
          <w:i/>
          <w:lang w:eastAsia="zh-TW"/>
        </w:rPr>
        <w:t>BlockOnOff</w:t>
      </w:r>
      <w:r w:rsidRPr="00D310FF">
        <w:rPr>
          <w:lang w:eastAsia="zh-TW"/>
        </w:rPr>
        <w:t xml:space="preserve"> is</w:t>
      </w:r>
      <w:r>
        <w:rPr>
          <w:lang w:eastAsia="zh-TW"/>
        </w:rPr>
        <w:t xml:space="preserve"> selected, whether the CNNLF is applied or not depends on the on/off flags signaled at 32x32 block level.</w:t>
      </w:r>
    </w:p>
    <w:p w:rsidR="00B6363C" w:rsidRDefault="00B6363C" w:rsidP="00B6363C">
      <w:pPr>
        <w:rPr>
          <w:lang w:eastAsia="zh-TW"/>
        </w:rPr>
      </w:pPr>
    </w:p>
    <w:p w:rsidR="00B6363C" w:rsidRDefault="00B6363C" w:rsidP="00B6363C">
      <w:pPr>
        <w:jc w:val="center"/>
      </w:pPr>
      <w:r w:rsidRPr="00556C53">
        <w:rPr>
          <w:noProof/>
          <w:lang w:eastAsia="zh-TW"/>
        </w:rPr>
        <w:drawing>
          <wp:inline distT="0" distB="0" distL="0" distR="0" wp14:anchorId="5A94BC5B" wp14:editId="170ADF14">
            <wp:extent cx="2850776" cy="4284040"/>
            <wp:effectExtent l="0" t="0" r="0" b="0"/>
            <wp:docPr id="124" name="圖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68091" cy="4310060"/>
                    </a:xfrm>
                    <a:prstGeom prst="rect">
                      <a:avLst/>
                    </a:prstGeom>
                    <a:noFill/>
                    <a:ln>
                      <a:noFill/>
                    </a:ln>
                  </pic:spPr>
                </pic:pic>
              </a:graphicData>
            </a:graphic>
          </wp:inline>
        </w:drawing>
      </w:r>
    </w:p>
    <w:p w:rsidR="00B6363C" w:rsidRPr="006E5B81" w:rsidRDefault="00B6363C" w:rsidP="00B6363C">
      <w:pPr>
        <w:pStyle w:val="Caption"/>
        <w:rPr>
          <w:i w:val="0"/>
          <w:lang w:eastAsia="zh-TW"/>
        </w:rPr>
      </w:pPr>
      <w:bookmarkStart w:id="2" w:name="_Ref508874373"/>
      <w:bookmarkStart w:id="3" w:name="_Toc508877209"/>
      <w:r w:rsidRPr="006E5B81">
        <w:rPr>
          <w:i w:val="0"/>
        </w:rPr>
        <w:t xml:space="preserve">Figure </w:t>
      </w:r>
      <w:r>
        <w:rPr>
          <w:i w:val="0"/>
        </w:rPr>
        <w:fldChar w:fldCharType="begin"/>
      </w:r>
      <w:r>
        <w:rPr>
          <w:i w:val="0"/>
        </w:rPr>
        <w:instrText xml:space="preserve"> SEQ Figure \* ARABIC </w:instrText>
      </w:r>
      <w:r>
        <w:rPr>
          <w:i w:val="0"/>
        </w:rPr>
        <w:fldChar w:fldCharType="separate"/>
      </w:r>
      <w:r>
        <w:rPr>
          <w:i w:val="0"/>
          <w:noProof/>
        </w:rPr>
        <w:t>1</w:t>
      </w:r>
      <w:r>
        <w:rPr>
          <w:i w:val="0"/>
        </w:rPr>
        <w:fldChar w:fldCharType="end"/>
      </w:r>
      <w:bookmarkEnd w:id="2"/>
      <w:r w:rsidRPr="006E5B81">
        <w:rPr>
          <w:i w:val="0"/>
          <w:lang w:eastAsia="zh-TW"/>
        </w:rPr>
        <w:t xml:space="preserve">. </w:t>
      </w:r>
      <w:r w:rsidR="007905D4">
        <w:rPr>
          <w:i w:val="0"/>
          <w:lang w:eastAsia="zh-TW"/>
        </w:rPr>
        <w:t xml:space="preserve"> </w:t>
      </w:r>
      <w:r w:rsidRPr="006E5B81">
        <w:rPr>
          <w:i w:val="0"/>
          <w:lang w:eastAsia="zh-TW"/>
        </w:rPr>
        <w:t>The neural network design of CNNLF</w:t>
      </w:r>
      <w:r w:rsidR="007905D4">
        <w:rPr>
          <w:i w:val="0"/>
          <w:lang w:eastAsia="zh-TW"/>
        </w:rPr>
        <w:t xml:space="preserve"> in JVET-J0018;</w:t>
      </w:r>
      <w:r w:rsidRPr="006E5B81">
        <w:rPr>
          <w:i w:val="0"/>
          <w:lang w:eastAsia="zh-TW"/>
        </w:rPr>
        <w:t xml:space="preserve"> (a) </w:t>
      </w:r>
      <w:r w:rsidR="00F44696">
        <w:rPr>
          <w:i w:val="0"/>
          <w:lang w:eastAsia="zh-TW"/>
        </w:rPr>
        <w:t xml:space="preserve">for </w:t>
      </w:r>
      <w:r w:rsidR="007905D4">
        <w:rPr>
          <w:i w:val="0"/>
          <w:lang w:eastAsia="zh-TW"/>
        </w:rPr>
        <w:t>l</w:t>
      </w:r>
      <w:r w:rsidRPr="006E5B81">
        <w:rPr>
          <w:i w:val="0"/>
          <w:lang w:eastAsia="zh-TW"/>
        </w:rPr>
        <w:t>uma</w:t>
      </w:r>
      <w:r w:rsidR="007905D4">
        <w:rPr>
          <w:i w:val="0"/>
          <w:lang w:eastAsia="zh-TW"/>
        </w:rPr>
        <w:t>;</w:t>
      </w:r>
      <w:r w:rsidRPr="006E5B81">
        <w:rPr>
          <w:i w:val="0"/>
          <w:lang w:eastAsia="zh-TW"/>
        </w:rPr>
        <w:t xml:space="preserve"> (b) </w:t>
      </w:r>
      <w:r w:rsidR="00F44696">
        <w:rPr>
          <w:i w:val="0"/>
          <w:lang w:eastAsia="zh-TW"/>
        </w:rPr>
        <w:t xml:space="preserve">for </w:t>
      </w:r>
      <w:r w:rsidR="007905D4">
        <w:rPr>
          <w:i w:val="0"/>
          <w:lang w:eastAsia="zh-TW"/>
        </w:rPr>
        <w:t>c</w:t>
      </w:r>
      <w:r w:rsidRPr="006E5B81">
        <w:rPr>
          <w:i w:val="0"/>
          <w:lang w:eastAsia="zh-TW"/>
        </w:rPr>
        <w:t>hroma.</w:t>
      </w:r>
      <w:bookmarkEnd w:id="3"/>
    </w:p>
    <w:p w:rsidR="009041F5" w:rsidRPr="00730813" w:rsidRDefault="009041F5" w:rsidP="00755397">
      <w:pPr>
        <w:rPr>
          <w:noProof/>
          <w:lang w:val="fr-CH"/>
        </w:rPr>
      </w:pPr>
    </w:p>
    <w:p w:rsidR="00755397" w:rsidRDefault="00755397" w:rsidP="00755397">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eastAsia="zh-TW"/>
        </w:rPr>
      </w:pPr>
      <w:r w:rsidRPr="00D454F0">
        <w:rPr>
          <w:rFonts w:eastAsia="SimSun"/>
          <w:lang w:val="en-GB" w:eastAsia="zh-CN"/>
        </w:rPr>
        <w:t>Proposed method</w:t>
      </w:r>
    </w:p>
    <w:p w:rsidR="007D1FCC" w:rsidRDefault="007D1FCC" w:rsidP="007D1FCC">
      <w:pPr>
        <w:rPr>
          <w:lang w:val="en-CA"/>
        </w:rPr>
      </w:pPr>
      <w:r>
        <w:rPr>
          <w:lang w:eastAsia="zh-TW"/>
        </w:rPr>
        <w:t xml:space="preserve">In this contribution, </w:t>
      </w:r>
      <w:r>
        <w:rPr>
          <w:lang w:val="en-CA"/>
        </w:rPr>
        <w:t xml:space="preserve">three modifications of CNNLF are proposed. The first </w:t>
      </w:r>
      <w:r w:rsidR="009F021E">
        <w:rPr>
          <w:lang w:val="en-CA"/>
        </w:rPr>
        <w:t>modification</w:t>
      </w:r>
      <w:r>
        <w:rPr>
          <w:lang w:val="en-CA"/>
        </w:rPr>
        <w:t xml:space="preserve"> is to move the syntax position of CNNLF parameters from PPS to intra slice (I-slice) header. Therefore, CNNLF parameters are signaled for each random access segment in RA test condition, which can support random access functionality and correctly estimate the bit-rate overhead of CNNLF parameters. The second </w:t>
      </w:r>
      <w:r>
        <w:rPr>
          <w:lang w:val="en-CA"/>
        </w:rPr>
        <w:lastRenderedPageBreak/>
        <w:t xml:space="preserve">modification is to reduce the complexity of CNNLF. The number of layers in CNNLF is reduced from 8 layers in JVET-J0018 to 4 layers in this contribution. And the input data are also reduced from </w:t>
      </w:r>
      <w:r w:rsidR="002758EF">
        <w:rPr>
          <w:lang w:val="en-CA"/>
        </w:rPr>
        <w:t>three</w:t>
      </w:r>
      <w:r>
        <w:rPr>
          <w:lang w:val="en-CA"/>
        </w:rPr>
        <w:t xml:space="preserve"> </w:t>
      </w:r>
      <w:r w:rsidR="00095403">
        <w:rPr>
          <w:lang w:val="en-CA"/>
        </w:rPr>
        <w:t>kinds (</w:t>
      </w:r>
      <w:r>
        <w:rPr>
          <w:lang w:val="en-CA"/>
        </w:rPr>
        <w:t xml:space="preserve">reconstructed </w:t>
      </w:r>
      <w:r w:rsidR="00095403">
        <w:rPr>
          <w:lang w:val="en-CA"/>
        </w:rPr>
        <w:t>samples</w:t>
      </w:r>
      <w:r>
        <w:rPr>
          <w:lang w:val="en-CA"/>
        </w:rPr>
        <w:t xml:space="preserve">, </w:t>
      </w:r>
      <w:r w:rsidR="00095403">
        <w:rPr>
          <w:lang w:val="en-CA"/>
        </w:rPr>
        <w:t>prediction samples</w:t>
      </w:r>
      <w:r>
        <w:rPr>
          <w:lang w:val="en-CA"/>
        </w:rPr>
        <w:t xml:space="preserve">, and </w:t>
      </w:r>
      <w:r w:rsidR="00095403">
        <w:rPr>
          <w:lang w:val="en-CA"/>
        </w:rPr>
        <w:t>residual samples)</w:t>
      </w:r>
      <w:r>
        <w:rPr>
          <w:lang w:val="en-CA"/>
        </w:rPr>
        <w:t xml:space="preserve"> to</w:t>
      </w:r>
      <w:r w:rsidR="00E035D4">
        <w:rPr>
          <w:lang w:val="en-CA"/>
        </w:rPr>
        <w:t xml:space="preserve"> </w:t>
      </w:r>
      <w:r w:rsidR="002758EF">
        <w:rPr>
          <w:lang w:val="en-CA"/>
        </w:rPr>
        <w:t>one</w:t>
      </w:r>
      <w:r>
        <w:rPr>
          <w:lang w:val="en-CA"/>
        </w:rPr>
        <w:t xml:space="preserve"> </w:t>
      </w:r>
      <w:r w:rsidR="00E035D4">
        <w:rPr>
          <w:lang w:val="en-CA"/>
        </w:rPr>
        <w:t>kind</w:t>
      </w:r>
      <w:r>
        <w:rPr>
          <w:lang w:val="en-CA"/>
        </w:rPr>
        <w:t xml:space="preserve">, reconstructed </w:t>
      </w:r>
      <w:r w:rsidR="002758EF">
        <w:rPr>
          <w:lang w:val="en-CA"/>
        </w:rPr>
        <w:t>sample</w:t>
      </w:r>
      <w:r w:rsidR="00405DCE">
        <w:rPr>
          <w:lang w:val="en-CA"/>
        </w:rPr>
        <w:t>s</w:t>
      </w:r>
      <w:r>
        <w:rPr>
          <w:lang w:val="en-CA"/>
        </w:rPr>
        <w:t xml:space="preserve"> only. The simplified networks of CNNLF are shown in Fig</w:t>
      </w:r>
      <w:r w:rsidR="005B0100">
        <w:rPr>
          <w:lang w:val="en-CA"/>
        </w:rPr>
        <w:t>ure</w:t>
      </w:r>
      <w:r>
        <w:rPr>
          <w:lang w:val="en-CA"/>
        </w:rPr>
        <w:t xml:space="preserve"> 2. The third </w:t>
      </w:r>
      <w:r w:rsidR="000D6F2B">
        <w:rPr>
          <w:lang w:val="en-CA"/>
        </w:rPr>
        <w:t>modification</w:t>
      </w:r>
      <w:r>
        <w:rPr>
          <w:lang w:val="en-CA"/>
        </w:rPr>
        <w:t xml:space="preserve"> is to reduce the computation overhead of generating the required data for CNNLF training process. Only those </w:t>
      </w:r>
      <w:r w:rsidR="00F35140">
        <w:rPr>
          <w:lang w:val="en-CA"/>
        </w:rPr>
        <w:t>pictures</w:t>
      </w:r>
      <w:r>
        <w:rPr>
          <w:lang w:val="en-CA"/>
        </w:rPr>
        <w:t xml:space="preserve"> with temporal ID equal to </w:t>
      </w:r>
      <w:r w:rsidRPr="007816E2">
        <w:rPr>
          <w:lang w:val="en-CA"/>
        </w:rPr>
        <w:t xml:space="preserve">0 or 1 </w:t>
      </w:r>
      <w:r>
        <w:rPr>
          <w:lang w:val="en-CA"/>
        </w:rPr>
        <w:t xml:space="preserve">are used </w:t>
      </w:r>
      <w:r w:rsidRPr="007816E2">
        <w:rPr>
          <w:lang w:val="en-CA"/>
        </w:rPr>
        <w:t>to derive CNNLF parameters</w:t>
      </w:r>
      <w:r>
        <w:rPr>
          <w:lang w:val="en-CA"/>
        </w:rPr>
        <w:t xml:space="preserve"> in the training process. That is, only these </w:t>
      </w:r>
      <w:r w:rsidR="002C6B46">
        <w:rPr>
          <w:lang w:val="en-CA"/>
        </w:rPr>
        <w:t>pictures</w:t>
      </w:r>
      <w:r>
        <w:rPr>
          <w:lang w:val="en-CA"/>
        </w:rPr>
        <w:t xml:space="preserve"> are required to be encoded twice. The first round is to generate the required data for CNNLF training process and derive the CNNLF parameters. The second round is to generate the final bitstream by enabling CNNLF with the derived parameters.</w:t>
      </w:r>
    </w:p>
    <w:p w:rsidR="007D1FCC" w:rsidRDefault="007D1FCC" w:rsidP="007D1FCC">
      <w:pPr>
        <w:rPr>
          <w:lang w:val="en-CA"/>
        </w:rPr>
      </w:pPr>
    </w:p>
    <w:p w:rsidR="007D1FCC" w:rsidRPr="005E38FE" w:rsidRDefault="007D1FCC" w:rsidP="007D1FCC">
      <w:pPr>
        <w:jc w:val="center"/>
        <w:rPr>
          <w:lang w:eastAsia="zh-TW"/>
        </w:rPr>
      </w:pPr>
      <w:r w:rsidRPr="00210AC4">
        <w:rPr>
          <w:noProof/>
          <w:lang w:eastAsia="zh-TW"/>
        </w:rPr>
        <w:drawing>
          <wp:inline distT="0" distB="0" distL="0" distR="0" wp14:anchorId="2800E322" wp14:editId="45164586">
            <wp:extent cx="2900570" cy="340007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08613" cy="3409504"/>
                    </a:xfrm>
                    <a:prstGeom prst="rect">
                      <a:avLst/>
                    </a:prstGeom>
                    <a:noFill/>
                    <a:ln>
                      <a:noFill/>
                    </a:ln>
                  </pic:spPr>
                </pic:pic>
              </a:graphicData>
            </a:graphic>
          </wp:inline>
        </w:drawing>
      </w:r>
    </w:p>
    <w:p w:rsidR="007D1FCC" w:rsidRPr="006E5B81" w:rsidRDefault="007D1FCC" w:rsidP="007D1FCC">
      <w:pPr>
        <w:pStyle w:val="Caption"/>
        <w:rPr>
          <w:i w:val="0"/>
          <w:lang w:eastAsia="zh-TW"/>
        </w:rPr>
      </w:pPr>
      <w:r w:rsidRPr="006E5B81">
        <w:rPr>
          <w:i w:val="0"/>
        </w:rPr>
        <w:t xml:space="preserve">Figure </w:t>
      </w:r>
      <w:r>
        <w:rPr>
          <w:i w:val="0"/>
        </w:rPr>
        <w:fldChar w:fldCharType="begin"/>
      </w:r>
      <w:r>
        <w:rPr>
          <w:i w:val="0"/>
        </w:rPr>
        <w:instrText xml:space="preserve"> SEQ Figure \* ARABIC </w:instrText>
      </w:r>
      <w:r>
        <w:rPr>
          <w:i w:val="0"/>
        </w:rPr>
        <w:fldChar w:fldCharType="separate"/>
      </w:r>
      <w:r>
        <w:rPr>
          <w:i w:val="0"/>
          <w:noProof/>
        </w:rPr>
        <w:t>2</w:t>
      </w:r>
      <w:r>
        <w:rPr>
          <w:i w:val="0"/>
        </w:rPr>
        <w:fldChar w:fldCharType="end"/>
      </w:r>
      <w:r w:rsidRPr="006E5B81">
        <w:rPr>
          <w:i w:val="0"/>
          <w:lang w:eastAsia="zh-TW"/>
        </w:rPr>
        <w:t xml:space="preserve">. </w:t>
      </w:r>
      <w:r w:rsidR="005B0100">
        <w:rPr>
          <w:i w:val="0"/>
          <w:lang w:eastAsia="zh-TW"/>
        </w:rPr>
        <w:t xml:space="preserve"> </w:t>
      </w:r>
      <w:r w:rsidRPr="006E5B81">
        <w:rPr>
          <w:i w:val="0"/>
          <w:lang w:eastAsia="zh-TW"/>
        </w:rPr>
        <w:t xml:space="preserve">The </w:t>
      </w:r>
      <w:r>
        <w:rPr>
          <w:i w:val="0"/>
          <w:lang w:eastAsia="zh-TW"/>
        </w:rPr>
        <w:t xml:space="preserve">simplified </w:t>
      </w:r>
      <w:r w:rsidRPr="006E5B81">
        <w:rPr>
          <w:i w:val="0"/>
          <w:lang w:eastAsia="zh-TW"/>
        </w:rPr>
        <w:t>neural network design of CNNLF</w:t>
      </w:r>
      <w:r w:rsidR="00030C7B">
        <w:rPr>
          <w:i w:val="0"/>
          <w:lang w:eastAsia="zh-TW"/>
        </w:rPr>
        <w:t xml:space="preserve">; </w:t>
      </w:r>
      <w:r w:rsidRPr="006E5B81">
        <w:rPr>
          <w:i w:val="0"/>
          <w:lang w:eastAsia="zh-TW"/>
        </w:rPr>
        <w:t xml:space="preserve">(a) </w:t>
      </w:r>
      <w:r w:rsidR="00030C7B">
        <w:rPr>
          <w:i w:val="0"/>
          <w:lang w:eastAsia="zh-TW"/>
        </w:rPr>
        <w:t>for l</w:t>
      </w:r>
      <w:r w:rsidRPr="006E5B81">
        <w:rPr>
          <w:i w:val="0"/>
          <w:lang w:eastAsia="zh-TW"/>
        </w:rPr>
        <w:t>uma</w:t>
      </w:r>
      <w:r w:rsidR="00030C7B">
        <w:rPr>
          <w:i w:val="0"/>
          <w:lang w:eastAsia="zh-TW"/>
        </w:rPr>
        <w:t>;</w:t>
      </w:r>
      <w:r w:rsidRPr="006E5B81">
        <w:rPr>
          <w:i w:val="0"/>
          <w:lang w:eastAsia="zh-TW"/>
        </w:rPr>
        <w:t xml:space="preserve"> (b) </w:t>
      </w:r>
      <w:r w:rsidR="00030C7B">
        <w:rPr>
          <w:i w:val="0"/>
          <w:lang w:eastAsia="zh-TW"/>
        </w:rPr>
        <w:t>for c</w:t>
      </w:r>
      <w:r w:rsidRPr="006E5B81">
        <w:rPr>
          <w:i w:val="0"/>
          <w:lang w:eastAsia="zh-TW"/>
        </w:rPr>
        <w:t>hroma.</w:t>
      </w:r>
    </w:p>
    <w:p w:rsidR="00755397" w:rsidRPr="00D454F0" w:rsidRDefault="00755397" w:rsidP="00755397">
      <w:pPr>
        <w:tabs>
          <w:tab w:val="clear" w:pos="360"/>
        </w:tabs>
        <w:overflowPunct/>
        <w:autoSpaceDE/>
        <w:adjustRightInd/>
        <w:spacing w:before="0"/>
        <w:rPr>
          <w:lang w:val="en-GB" w:eastAsia="zh-TW"/>
        </w:rPr>
      </w:pPr>
    </w:p>
    <w:p w:rsidR="00755397" w:rsidRPr="00D454F0" w:rsidRDefault="00755397" w:rsidP="00755397">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eastAsia="zh-TW"/>
        </w:rPr>
      </w:pPr>
      <w:r w:rsidRPr="00D454F0">
        <w:rPr>
          <w:lang w:val="en-GB" w:eastAsia="zh-TW"/>
        </w:rPr>
        <w:t>Experimental results</w:t>
      </w:r>
    </w:p>
    <w:p w:rsidR="00DE18E6" w:rsidRDefault="002D2D85" w:rsidP="009234A5">
      <w:r>
        <w:rPr>
          <w:szCs w:val="22"/>
          <w:lang w:val="en-CA"/>
        </w:rPr>
        <w:t>The proposed CNNLF has been implemented on top of BMS-1.0 [</w:t>
      </w:r>
      <w:r w:rsidR="008301FF">
        <w:rPr>
          <w:szCs w:val="22"/>
          <w:lang w:val="en-CA"/>
        </w:rPr>
        <w:t>2</w:t>
      </w:r>
      <w:r>
        <w:rPr>
          <w:szCs w:val="22"/>
          <w:lang w:val="en-CA"/>
        </w:rPr>
        <w:t>].</w:t>
      </w:r>
      <w:r>
        <w:rPr>
          <w:lang w:eastAsia="zh-TW"/>
        </w:rPr>
        <w:t xml:space="preserve"> </w:t>
      </w:r>
      <w:r w:rsidRPr="00CD4FF5">
        <w:rPr>
          <w:szCs w:val="22"/>
          <w:lang w:val="en-CA"/>
        </w:rPr>
        <w:t>The simulations were p</w:t>
      </w:r>
      <w:r>
        <w:rPr>
          <w:szCs w:val="22"/>
          <w:lang w:val="en-CA"/>
        </w:rPr>
        <w:t>erformed following the JVET common test conditions [</w:t>
      </w:r>
      <w:r w:rsidR="008301FF">
        <w:rPr>
          <w:szCs w:val="22"/>
          <w:lang w:val="en-CA"/>
        </w:rPr>
        <w:t>3</w:t>
      </w:r>
      <w:r>
        <w:rPr>
          <w:szCs w:val="22"/>
          <w:lang w:val="en-CA"/>
        </w:rPr>
        <w:t xml:space="preserve">]. </w:t>
      </w:r>
      <w:r>
        <w:rPr>
          <w:lang w:eastAsia="zh-TW"/>
        </w:rPr>
        <w:t xml:space="preserve">Table 1 shows the </w:t>
      </w:r>
      <w:r w:rsidR="00CD4EA3">
        <w:rPr>
          <w:lang w:eastAsia="zh-TW"/>
        </w:rPr>
        <w:t>results</w:t>
      </w:r>
      <w:r>
        <w:rPr>
          <w:szCs w:val="22"/>
          <w:lang w:val="en-CA"/>
        </w:rPr>
        <w:t>.</w:t>
      </w:r>
    </w:p>
    <w:p w:rsidR="00490F82" w:rsidRDefault="00490F82" w:rsidP="009234A5"/>
    <w:p w:rsidR="002D2D85" w:rsidRDefault="002D2D85" w:rsidP="002D2D85">
      <w:pPr>
        <w:jc w:val="center"/>
        <w:rPr>
          <w:lang w:eastAsia="zh-TW"/>
        </w:rPr>
      </w:pPr>
      <w:r>
        <w:rPr>
          <w:rFonts w:hint="eastAsia"/>
          <w:lang w:eastAsia="zh-TW"/>
        </w:rPr>
        <w:t>Table 1.  Results of CNNLF</w:t>
      </w:r>
    </w:p>
    <w:p w:rsidR="00B20807" w:rsidRDefault="00CD0765" w:rsidP="002D2D85">
      <w:pPr>
        <w:jc w:val="center"/>
        <w:rPr>
          <w:lang w:eastAsia="zh-TW"/>
        </w:rPr>
      </w:pPr>
      <w:r w:rsidRPr="00CD0765">
        <w:rPr>
          <w:noProof/>
          <w:lang w:eastAsia="zh-TW"/>
        </w:rPr>
        <w:drawing>
          <wp:inline distT="0" distB="0" distL="0" distR="0">
            <wp:extent cx="5943600" cy="1115089"/>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115089"/>
                    </a:xfrm>
                    <a:prstGeom prst="rect">
                      <a:avLst/>
                    </a:prstGeom>
                    <a:noFill/>
                    <a:ln>
                      <a:noFill/>
                    </a:ln>
                  </pic:spPr>
                </pic:pic>
              </a:graphicData>
            </a:graphic>
          </wp:inline>
        </w:drawing>
      </w:r>
    </w:p>
    <w:p w:rsidR="00490F82" w:rsidRDefault="00490F82" w:rsidP="009234A5"/>
    <w:p w:rsidR="00B25BCD" w:rsidRPr="00D454F0" w:rsidRDefault="00B25BCD" w:rsidP="00B25BCD">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eastAsia="zh-TW"/>
        </w:rPr>
      </w:pPr>
      <w:r w:rsidRPr="00D454F0">
        <w:rPr>
          <w:lang w:val="en-GB" w:eastAsia="zh-TW"/>
        </w:rPr>
        <w:lastRenderedPageBreak/>
        <w:t>Conclusions</w:t>
      </w:r>
    </w:p>
    <w:p w:rsidR="00B25BCD" w:rsidRDefault="00490F82" w:rsidP="009234A5">
      <w:r>
        <w:rPr>
          <w:lang w:val="en-CA"/>
        </w:rPr>
        <w:t>This contribution presents three modifications of</w:t>
      </w:r>
      <w:r w:rsidR="00ED58F5">
        <w:rPr>
          <w:lang w:val="en-CA"/>
        </w:rPr>
        <w:t xml:space="preserve"> </w:t>
      </w:r>
      <w:r>
        <w:rPr>
          <w:lang w:val="en-CA"/>
        </w:rPr>
        <w:t xml:space="preserve">CNNLF introduced in JVET-J0018. The first </w:t>
      </w:r>
      <w:r w:rsidR="00797976">
        <w:rPr>
          <w:lang w:val="en-CA"/>
        </w:rPr>
        <w:t>modification</w:t>
      </w:r>
      <w:r>
        <w:rPr>
          <w:lang w:val="en-CA"/>
        </w:rPr>
        <w:t xml:space="preserve"> is to signal CNNLF parameters at I-slice for each </w:t>
      </w:r>
      <w:r w:rsidR="00444413">
        <w:rPr>
          <w:lang w:val="en-CA"/>
        </w:rPr>
        <w:t>RAS</w:t>
      </w:r>
      <w:r>
        <w:rPr>
          <w:lang w:val="en-CA"/>
        </w:rPr>
        <w:t xml:space="preserve">. The second </w:t>
      </w:r>
      <w:r w:rsidR="00444413">
        <w:rPr>
          <w:lang w:val="en-CA"/>
        </w:rPr>
        <w:t xml:space="preserve">modification </w:t>
      </w:r>
      <w:r>
        <w:rPr>
          <w:lang w:val="en-CA"/>
        </w:rPr>
        <w:t>is to simplify the CNNLF network to</w:t>
      </w:r>
      <w:r w:rsidR="00444413">
        <w:rPr>
          <w:lang w:val="en-CA"/>
        </w:rPr>
        <w:t xml:space="preserve"> only</w:t>
      </w:r>
      <w:r>
        <w:rPr>
          <w:lang w:val="en-CA"/>
        </w:rPr>
        <w:t xml:space="preserve"> four layers. The third </w:t>
      </w:r>
      <w:r w:rsidR="00B34A3A">
        <w:rPr>
          <w:lang w:val="en-CA"/>
        </w:rPr>
        <w:t xml:space="preserve">modification </w:t>
      </w:r>
      <w:r>
        <w:rPr>
          <w:lang w:val="en-CA"/>
        </w:rPr>
        <w:t xml:space="preserve">is that only </w:t>
      </w:r>
      <w:r w:rsidR="0095440E">
        <w:rPr>
          <w:lang w:val="en-CA"/>
        </w:rPr>
        <w:t>pictures</w:t>
      </w:r>
      <w:r>
        <w:rPr>
          <w:lang w:val="en-CA"/>
        </w:rPr>
        <w:t xml:space="preserve"> with temporal ID equal to </w:t>
      </w:r>
      <w:r w:rsidRPr="007816E2">
        <w:rPr>
          <w:lang w:val="en-CA"/>
        </w:rPr>
        <w:t xml:space="preserve">0 </w:t>
      </w:r>
      <w:r>
        <w:rPr>
          <w:lang w:val="en-CA"/>
        </w:rPr>
        <w:t>or</w:t>
      </w:r>
      <w:r w:rsidRPr="007816E2">
        <w:rPr>
          <w:lang w:val="en-CA"/>
        </w:rPr>
        <w:t xml:space="preserve"> 1 are used in the training process to derive CNNLF parameters. Compared with VTM-</w:t>
      </w:r>
      <w:r w:rsidR="0095440E">
        <w:rPr>
          <w:lang w:val="en-CA"/>
        </w:rPr>
        <w:t>1.0-</w:t>
      </w:r>
      <w:r w:rsidRPr="007816E2">
        <w:rPr>
          <w:lang w:val="en-CA"/>
        </w:rPr>
        <w:t>RA, the proposed CNNLF can achieve -2.57%, -18.52%, and -18.29% BD-rates</w:t>
      </w:r>
      <w:r w:rsidR="0095440E">
        <w:rPr>
          <w:lang w:val="en-CA"/>
        </w:rPr>
        <w:t xml:space="preserve"> for Y, U, and V, respectively,</w:t>
      </w:r>
      <w:r w:rsidRPr="007816E2">
        <w:rPr>
          <w:lang w:val="en-CA"/>
        </w:rPr>
        <w:t xml:space="preserve"> with 89% decoding time increase</w:t>
      </w:r>
      <w:r w:rsidR="0095440E">
        <w:rPr>
          <w:lang w:val="en-CA"/>
        </w:rPr>
        <w:t>.</w:t>
      </w:r>
      <w:r w:rsidRPr="007816E2">
        <w:rPr>
          <w:lang w:val="en-CA"/>
        </w:rPr>
        <w:t xml:space="preserve"> Compared to BMS</w:t>
      </w:r>
      <w:r w:rsidR="0095440E">
        <w:rPr>
          <w:lang w:val="en-CA"/>
        </w:rPr>
        <w:t>-1.0</w:t>
      </w:r>
      <w:r w:rsidRPr="007816E2">
        <w:rPr>
          <w:lang w:val="en-CA"/>
        </w:rPr>
        <w:t>-RA, the</w:t>
      </w:r>
      <w:r w:rsidR="0095440E">
        <w:rPr>
          <w:lang w:val="en-CA"/>
        </w:rPr>
        <w:t xml:space="preserve"> proposed CNNLF can achieve </w:t>
      </w:r>
      <w:r w:rsidRPr="007816E2">
        <w:rPr>
          <w:lang w:val="en-CA"/>
        </w:rPr>
        <w:t>-0.88%, -13.76%, and -13.19% BD-rates for Y, U, and V, respectively</w:t>
      </w:r>
      <w:r w:rsidR="0095440E">
        <w:rPr>
          <w:lang w:val="en-CA"/>
        </w:rPr>
        <w:t xml:space="preserve">, </w:t>
      </w:r>
      <w:r w:rsidR="0095440E" w:rsidRPr="007816E2">
        <w:rPr>
          <w:lang w:val="en-CA"/>
        </w:rPr>
        <w:t>with 29% decoding time increase</w:t>
      </w:r>
      <w:r w:rsidR="0095440E">
        <w:rPr>
          <w:lang w:val="en-CA"/>
        </w:rPr>
        <w:t>.</w:t>
      </w:r>
    </w:p>
    <w:p w:rsidR="002B1E19" w:rsidRPr="00005ABE" w:rsidRDefault="002B1E19" w:rsidP="009234A5">
      <w:pPr>
        <w:rPr>
          <w:szCs w:val="22"/>
          <w:lang w:val="en-CA" w:eastAsia="zh-TW"/>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EA219B" w:rsidP="009234A5">
      <w:pPr>
        <w:rPr>
          <w:szCs w:val="22"/>
          <w:lang w:val="en-CA"/>
        </w:rPr>
      </w:pPr>
      <w:r w:rsidRPr="00D454F0">
        <w:rPr>
          <w:b/>
          <w:szCs w:val="22"/>
          <w:lang w:val="en-GB" w:eastAsia="zh-TW"/>
        </w:rPr>
        <w:t>MediaTek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55397" w:rsidRDefault="00755397" w:rsidP="00755397">
      <w:pPr>
        <w:rPr>
          <w:szCs w:val="22"/>
          <w:lang w:val="en-GB" w:eastAsia="zh-TW"/>
        </w:rPr>
      </w:pPr>
    </w:p>
    <w:p w:rsidR="00A86918" w:rsidRPr="00CD7BC3" w:rsidRDefault="00A86918" w:rsidP="00A86918">
      <w:pPr>
        <w:pStyle w:val="Heading1"/>
        <w:tabs>
          <w:tab w:val="clear" w:pos="1800"/>
          <w:tab w:val="clear" w:pos="2160"/>
          <w:tab w:val="clear" w:pos="2520"/>
          <w:tab w:val="clear" w:pos="2880"/>
          <w:tab w:val="clear" w:pos="3240"/>
          <w:tab w:val="clear" w:pos="3600"/>
          <w:tab w:val="clear" w:pos="3960"/>
          <w:tab w:val="clear" w:pos="4320"/>
        </w:tabs>
        <w:jc w:val="left"/>
        <w:rPr>
          <w:lang w:val="en-CA"/>
        </w:rPr>
      </w:pPr>
      <w:bookmarkStart w:id="4" w:name="_Toc258950902"/>
      <w:bookmarkStart w:id="5" w:name="_Toc341951835"/>
      <w:r w:rsidRPr="00CD7BC3">
        <w:rPr>
          <w:rFonts w:hint="eastAsia"/>
          <w:lang w:val="en-CA"/>
        </w:rPr>
        <w:t>References</w:t>
      </w:r>
      <w:bookmarkEnd w:id="4"/>
      <w:bookmarkEnd w:id="5"/>
    </w:p>
    <w:p w:rsidR="00A86918" w:rsidRDefault="00A86918" w:rsidP="00A86918">
      <w:pPr>
        <w:rPr>
          <w:lang w:val="en-CA" w:eastAsia="ja-JP"/>
        </w:rPr>
      </w:pPr>
      <w:bookmarkStart w:id="6" w:name="_Ref450997679"/>
      <w:r>
        <w:rPr>
          <w:rFonts w:hint="eastAsia"/>
          <w:szCs w:val="22"/>
          <w:lang w:val="en-CA" w:eastAsia="ja-JP"/>
        </w:rPr>
        <w:t>[</w:t>
      </w:r>
      <w:r>
        <w:rPr>
          <w:szCs w:val="22"/>
          <w:lang w:val="en-CA" w:eastAsia="ja-JP"/>
        </w:rPr>
        <w:t>1</w:t>
      </w:r>
      <w:r>
        <w:rPr>
          <w:rFonts w:hint="eastAsia"/>
          <w:szCs w:val="22"/>
          <w:lang w:val="en-CA" w:eastAsia="ja-JP"/>
        </w:rPr>
        <w:t>]</w:t>
      </w:r>
      <w:r>
        <w:rPr>
          <w:szCs w:val="22"/>
          <w:lang w:val="en-CA" w:eastAsia="ja-JP"/>
        </w:rPr>
        <w:t xml:space="preserve"> </w:t>
      </w:r>
      <w:r w:rsidRPr="00F71C1F">
        <w:rPr>
          <w:lang w:val="en-CA"/>
        </w:rPr>
        <w:t>C.-W. Hsu, C.-Y. Chen, T.-D. Chuang, H. Huang, S.-T. Hsiang, C.-C. Chen, M.-S. Chiang, C.-Y. Lai, C.-M. Tsai, Y.-C. Su, Z.-Y. Lin, Y.-L. Hsiao, J. Klopp, I.-H. Wang, Y.-W. Huang, S.-M. Lei (MediaTek)</w:t>
      </w:r>
      <w:r>
        <w:rPr>
          <w:lang w:val="en-CA"/>
        </w:rPr>
        <w:t>, “</w:t>
      </w:r>
      <w:r w:rsidRPr="00F71C1F">
        <w:rPr>
          <w:lang w:val="en-CA"/>
        </w:rPr>
        <w:t>Description of SDR video coding technology proposal by MediaTek</w:t>
      </w:r>
      <w:r>
        <w:rPr>
          <w:lang w:val="en-CA"/>
        </w:rPr>
        <w:t>,” Document of Joint Video Experts Team, JVET-J0018</w:t>
      </w:r>
      <w:r>
        <w:rPr>
          <w:rFonts w:hint="eastAsia"/>
          <w:lang w:val="en-CA" w:eastAsia="ja-JP"/>
        </w:rPr>
        <w:t>.</w:t>
      </w:r>
    </w:p>
    <w:p w:rsidR="00A86918" w:rsidRDefault="00A86918" w:rsidP="00A86918">
      <w:pPr>
        <w:tabs>
          <w:tab w:val="clear" w:pos="360"/>
          <w:tab w:val="clear" w:pos="720"/>
          <w:tab w:val="clear" w:pos="1080"/>
          <w:tab w:val="clear" w:pos="1440"/>
        </w:tabs>
        <w:overflowPunct/>
        <w:autoSpaceDE/>
        <w:autoSpaceDN/>
        <w:adjustRightInd/>
        <w:spacing w:before="0"/>
        <w:contextualSpacing/>
        <w:textAlignment w:val="auto"/>
        <w:rPr>
          <w:lang w:val="en-CA"/>
        </w:rPr>
      </w:pPr>
      <w:r>
        <w:rPr>
          <w:rFonts w:eastAsia="SimSun" w:hint="eastAsia"/>
          <w:lang w:val="en-CA" w:eastAsia="zh-CN"/>
        </w:rPr>
        <w:t xml:space="preserve">[2] </w:t>
      </w:r>
      <w:r w:rsidR="00CE7FB9">
        <w:rPr>
          <w:szCs w:val="22"/>
        </w:rPr>
        <w:t>BMS-1.0</w:t>
      </w:r>
      <w:r w:rsidRPr="00A17BCA">
        <w:rPr>
          <w:lang w:val="en-CA"/>
        </w:rPr>
        <w:t>,</w:t>
      </w:r>
      <w:bookmarkEnd w:id="6"/>
      <w:r w:rsidRPr="00A17BCA">
        <w:rPr>
          <w:lang w:val="en-CA"/>
        </w:rPr>
        <w:t xml:space="preserve"> </w:t>
      </w:r>
      <w:hyperlink r:id="rId12" w:history="1">
        <w:r w:rsidRPr="00A17BCA">
          <w:rPr>
            <w:lang w:val="en-CA"/>
          </w:rPr>
          <w:t>https://jvet.hhi.fraunhofer.de/svn/svn_VVCSoftware_BMS/tags/BMS-1.0/</w:t>
        </w:r>
      </w:hyperlink>
    </w:p>
    <w:p w:rsidR="00A86918" w:rsidRDefault="00A86918" w:rsidP="00A86918">
      <w:pPr>
        <w:tabs>
          <w:tab w:val="clear" w:pos="360"/>
          <w:tab w:val="clear" w:pos="720"/>
          <w:tab w:val="clear" w:pos="1080"/>
          <w:tab w:val="clear" w:pos="1440"/>
        </w:tabs>
        <w:overflowPunct/>
        <w:autoSpaceDE/>
        <w:autoSpaceDN/>
        <w:adjustRightInd/>
        <w:spacing w:before="0"/>
        <w:contextualSpacing/>
        <w:textAlignment w:val="auto"/>
        <w:rPr>
          <w:lang w:val="en-CA" w:eastAsia="ja-JP"/>
        </w:rPr>
      </w:pPr>
      <w:r>
        <w:rPr>
          <w:rFonts w:hint="eastAsia"/>
          <w:szCs w:val="22"/>
          <w:lang w:val="en-CA" w:eastAsia="ja-JP"/>
        </w:rPr>
        <w:t>[</w:t>
      </w:r>
      <w:r>
        <w:rPr>
          <w:szCs w:val="22"/>
          <w:lang w:val="en-CA" w:eastAsia="ja-JP"/>
        </w:rPr>
        <w:t>3</w:t>
      </w:r>
      <w:r>
        <w:rPr>
          <w:rFonts w:hint="eastAsia"/>
          <w:szCs w:val="22"/>
          <w:lang w:val="en-CA" w:eastAsia="ja-JP"/>
        </w:rPr>
        <w:t>]</w:t>
      </w:r>
      <w:r>
        <w:rPr>
          <w:szCs w:val="22"/>
          <w:lang w:val="en-CA" w:eastAsia="ja-JP"/>
        </w:rPr>
        <w:t xml:space="preserve"> </w:t>
      </w:r>
      <w:r w:rsidRPr="00BB7E0C">
        <w:rPr>
          <w:szCs w:val="22"/>
          <w:lang w:val="en-CA"/>
        </w:rPr>
        <w:t xml:space="preserve">J. Boyce, K. Suehring, X. Li, V. Seregin, “JVET common test conditions and software reference configurations,” </w:t>
      </w:r>
      <w:r w:rsidR="00560B2D">
        <w:rPr>
          <w:lang w:val="en-CA"/>
        </w:rPr>
        <w:t>Document of Joint Video Experts Team,</w:t>
      </w:r>
      <w:r w:rsidR="00560B2D" w:rsidRPr="00BB7E0C">
        <w:rPr>
          <w:szCs w:val="22"/>
          <w:lang w:val="en-CA"/>
        </w:rPr>
        <w:t xml:space="preserve"> </w:t>
      </w:r>
      <w:r w:rsidR="00560B2D">
        <w:rPr>
          <w:szCs w:val="22"/>
          <w:lang w:val="en-CA"/>
        </w:rPr>
        <w:t>JVET-J1010.</w:t>
      </w:r>
    </w:p>
    <w:p w:rsidR="00DE18E6" w:rsidRPr="00B25BCD" w:rsidRDefault="00DE18E6" w:rsidP="008E0C50">
      <w:pPr>
        <w:tabs>
          <w:tab w:val="clear" w:pos="1800"/>
          <w:tab w:val="clear" w:pos="2160"/>
          <w:tab w:val="clear" w:pos="2520"/>
          <w:tab w:val="clear" w:pos="2880"/>
          <w:tab w:val="clear" w:pos="3240"/>
          <w:tab w:val="clear" w:pos="3600"/>
          <w:tab w:val="clear" w:pos="3960"/>
          <w:tab w:val="clear" w:pos="4320"/>
        </w:tabs>
        <w:contextualSpacing/>
        <w:textAlignment w:val="auto"/>
        <w:rPr>
          <w:szCs w:val="22"/>
          <w:lang w:val="en-GB" w:eastAsia="zh-TW"/>
        </w:rPr>
      </w:pPr>
    </w:p>
    <w:sectPr w:rsidR="00DE18E6" w:rsidRPr="00B25BC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0794" w:rsidRDefault="006F0794">
      <w:r>
        <w:separator/>
      </w:r>
    </w:p>
  </w:endnote>
  <w:endnote w:type="continuationSeparator" w:id="0">
    <w:p w:rsidR="006F0794" w:rsidRDefault="006F0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5E1DEF" w:rsidRPr="00C00DDE">
      <w:rPr>
        <w:rStyle w:val="PageNumber"/>
      </w:rPr>
      <w:fldChar w:fldCharType="begin"/>
    </w:r>
    <w:r w:rsidRPr="00C00DDE">
      <w:rPr>
        <w:rStyle w:val="PageNumber"/>
      </w:rPr>
      <w:instrText xml:space="preserve"> PAGE </w:instrText>
    </w:r>
    <w:r w:rsidR="005E1DEF" w:rsidRPr="00C00DDE">
      <w:rPr>
        <w:rStyle w:val="PageNumber"/>
      </w:rPr>
      <w:fldChar w:fldCharType="separate"/>
    </w:r>
    <w:r w:rsidR="00906986">
      <w:rPr>
        <w:rStyle w:val="PageNumber"/>
        <w:noProof/>
      </w:rPr>
      <w:t>2</w:t>
    </w:r>
    <w:r w:rsidR="005E1DEF" w:rsidRPr="00C00DDE">
      <w:rPr>
        <w:rStyle w:val="PageNumber"/>
      </w:rPr>
      <w:fldChar w:fldCharType="end"/>
    </w:r>
    <w:r w:rsidRPr="00C00DDE">
      <w:rPr>
        <w:rStyle w:val="PageNumber"/>
      </w:rPr>
      <w:tab/>
      <w:t xml:space="preserve">Date Saved: </w:t>
    </w:r>
    <w:r w:rsidR="005E1DEF" w:rsidRPr="00C00DDE">
      <w:rPr>
        <w:rStyle w:val="PageNumber"/>
      </w:rPr>
      <w:fldChar w:fldCharType="begin"/>
    </w:r>
    <w:r w:rsidRPr="00C00DDE">
      <w:rPr>
        <w:rStyle w:val="PageNumber"/>
      </w:rPr>
      <w:instrText xml:space="preserve"> SAVEDATE  \@ "yyyy-MM-dd"  \* MERGEFORMAT </w:instrText>
    </w:r>
    <w:r w:rsidR="005E1DEF" w:rsidRPr="00C00DDE">
      <w:rPr>
        <w:rStyle w:val="PageNumber"/>
      </w:rPr>
      <w:fldChar w:fldCharType="separate"/>
    </w:r>
    <w:r w:rsidR="00FF4684">
      <w:rPr>
        <w:rStyle w:val="PageNumber"/>
        <w:noProof/>
      </w:rPr>
      <w:t>2018-07-03</w:t>
    </w:r>
    <w:r w:rsidR="005E1DEF"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0794" w:rsidRDefault="006F0794">
      <w:r>
        <w:separator/>
      </w:r>
    </w:p>
  </w:footnote>
  <w:footnote w:type="continuationSeparator" w:id="0">
    <w:p w:rsidR="006F0794" w:rsidRDefault="006F07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B21C5750"/>
    <w:lvl w:ilvl="0">
      <w:start w:val="1"/>
      <w:numFmt w:val="decimal"/>
      <w:pStyle w:val="Heading1"/>
      <w:lvlText w:val="%1"/>
      <w:lvlJc w:val="left"/>
      <w:pPr>
        <w:ind w:left="432" w:hanging="432"/>
      </w:pPr>
      <w:rPr>
        <w:lang w:val="en-C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B6E1FC2"/>
    <w:multiLevelType w:val="hybridMultilevel"/>
    <w:tmpl w:val="A1024A4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ABE"/>
    <w:rsid w:val="00011681"/>
    <w:rsid w:val="000308A3"/>
    <w:rsid w:val="00030C7B"/>
    <w:rsid w:val="000343A3"/>
    <w:rsid w:val="00044EB6"/>
    <w:rsid w:val="000458BC"/>
    <w:rsid w:val="00045C41"/>
    <w:rsid w:val="00046C03"/>
    <w:rsid w:val="00065039"/>
    <w:rsid w:val="0007614F"/>
    <w:rsid w:val="00095403"/>
    <w:rsid w:val="000B0C0F"/>
    <w:rsid w:val="000B1C6B"/>
    <w:rsid w:val="000B2125"/>
    <w:rsid w:val="000B4FF9"/>
    <w:rsid w:val="000C09AC"/>
    <w:rsid w:val="000D6F2B"/>
    <w:rsid w:val="000E00F3"/>
    <w:rsid w:val="000F158C"/>
    <w:rsid w:val="00102A93"/>
    <w:rsid w:val="00102F3D"/>
    <w:rsid w:val="00124E38"/>
    <w:rsid w:val="0012580B"/>
    <w:rsid w:val="00131F90"/>
    <w:rsid w:val="0013458C"/>
    <w:rsid w:val="0013526E"/>
    <w:rsid w:val="00135FA6"/>
    <w:rsid w:val="00143C0A"/>
    <w:rsid w:val="00144D22"/>
    <w:rsid w:val="00146152"/>
    <w:rsid w:val="001469A7"/>
    <w:rsid w:val="00155526"/>
    <w:rsid w:val="00161DFC"/>
    <w:rsid w:val="001706C5"/>
    <w:rsid w:val="00171371"/>
    <w:rsid w:val="00175A24"/>
    <w:rsid w:val="00187E58"/>
    <w:rsid w:val="00190008"/>
    <w:rsid w:val="00196155"/>
    <w:rsid w:val="00196F06"/>
    <w:rsid w:val="001A297E"/>
    <w:rsid w:val="001A368E"/>
    <w:rsid w:val="001A3DD9"/>
    <w:rsid w:val="001A7329"/>
    <w:rsid w:val="001A792F"/>
    <w:rsid w:val="001B4E28"/>
    <w:rsid w:val="001C3525"/>
    <w:rsid w:val="001C3AFB"/>
    <w:rsid w:val="001D0350"/>
    <w:rsid w:val="001D1BD2"/>
    <w:rsid w:val="001D72BA"/>
    <w:rsid w:val="001E0248"/>
    <w:rsid w:val="001E02BE"/>
    <w:rsid w:val="001E3B37"/>
    <w:rsid w:val="001E5187"/>
    <w:rsid w:val="001F2594"/>
    <w:rsid w:val="00201E0F"/>
    <w:rsid w:val="002055A6"/>
    <w:rsid w:val="00206460"/>
    <w:rsid w:val="002069B4"/>
    <w:rsid w:val="00215DFC"/>
    <w:rsid w:val="002212DF"/>
    <w:rsid w:val="00222CD4"/>
    <w:rsid w:val="00225016"/>
    <w:rsid w:val="002264A6"/>
    <w:rsid w:val="00227BA7"/>
    <w:rsid w:val="0023011C"/>
    <w:rsid w:val="002375C1"/>
    <w:rsid w:val="00263398"/>
    <w:rsid w:val="00266F06"/>
    <w:rsid w:val="002758EF"/>
    <w:rsid w:val="00275BCF"/>
    <w:rsid w:val="00291E36"/>
    <w:rsid w:val="00292257"/>
    <w:rsid w:val="002A54E0"/>
    <w:rsid w:val="002B1595"/>
    <w:rsid w:val="002B191D"/>
    <w:rsid w:val="002B1E19"/>
    <w:rsid w:val="002C6B46"/>
    <w:rsid w:val="002D0AF6"/>
    <w:rsid w:val="002D2D85"/>
    <w:rsid w:val="002E5CBA"/>
    <w:rsid w:val="002F164D"/>
    <w:rsid w:val="003021BC"/>
    <w:rsid w:val="00306206"/>
    <w:rsid w:val="00317D85"/>
    <w:rsid w:val="0032056C"/>
    <w:rsid w:val="00327C56"/>
    <w:rsid w:val="003315A1"/>
    <w:rsid w:val="003373EC"/>
    <w:rsid w:val="00342FF4"/>
    <w:rsid w:val="00344094"/>
    <w:rsid w:val="00346148"/>
    <w:rsid w:val="0034619D"/>
    <w:rsid w:val="003669EA"/>
    <w:rsid w:val="003706CC"/>
    <w:rsid w:val="003738A0"/>
    <w:rsid w:val="00377710"/>
    <w:rsid w:val="00395FFC"/>
    <w:rsid w:val="003A2D8E"/>
    <w:rsid w:val="003A7CE6"/>
    <w:rsid w:val="003B7222"/>
    <w:rsid w:val="003C20E4"/>
    <w:rsid w:val="003D4E1F"/>
    <w:rsid w:val="003D6342"/>
    <w:rsid w:val="003E122B"/>
    <w:rsid w:val="003E6F90"/>
    <w:rsid w:val="003E73ED"/>
    <w:rsid w:val="003F5D0F"/>
    <w:rsid w:val="003F5ECC"/>
    <w:rsid w:val="00404DCF"/>
    <w:rsid w:val="00405DCE"/>
    <w:rsid w:val="00414101"/>
    <w:rsid w:val="00414135"/>
    <w:rsid w:val="004219CF"/>
    <w:rsid w:val="00421A5A"/>
    <w:rsid w:val="004234F0"/>
    <w:rsid w:val="00433DDB"/>
    <w:rsid w:val="00435A29"/>
    <w:rsid w:val="00437619"/>
    <w:rsid w:val="00444413"/>
    <w:rsid w:val="0044551B"/>
    <w:rsid w:val="00465A1E"/>
    <w:rsid w:val="00490F82"/>
    <w:rsid w:val="004A2A63"/>
    <w:rsid w:val="004B210C"/>
    <w:rsid w:val="004B6CA9"/>
    <w:rsid w:val="004C351B"/>
    <w:rsid w:val="004D405F"/>
    <w:rsid w:val="004E0B39"/>
    <w:rsid w:val="004E4F4F"/>
    <w:rsid w:val="004E6789"/>
    <w:rsid w:val="004F61E3"/>
    <w:rsid w:val="00502E10"/>
    <w:rsid w:val="0051015C"/>
    <w:rsid w:val="00516CF1"/>
    <w:rsid w:val="00531AE9"/>
    <w:rsid w:val="00550A66"/>
    <w:rsid w:val="00560B2D"/>
    <w:rsid w:val="0056375E"/>
    <w:rsid w:val="00567EC7"/>
    <w:rsid w:val="00570013"/>
    <w:rsid w:val="005801A2"/>
    <w:rsid w:val="005952A5"/>
    <w:rsid w:val="005A33A1"/>
    <w:rsid w:val="005B0100"/>
    <w:rsid w:val="005B217D"/>
    <w:rsid w:val="005C385F"/>
    <w:rsid w:val="005C5293"/>
    <w:rsid w:val="005D5653"/>
    <w:rsid w:val="005E1AC6"/>
    <w:rsid w:val="005E1DEF"/>
    <w:rsid w:val="005F6F1B"/>
    <w:rsid w:val="00615995"/>
    <w:rsid w:val="00616155"/>
    <w:rsid w:val="00624B33"/>
    <w:rsid w:val="0063041A"/>
    <w:rsid w:val="00630AA2"/>
    <w:rsid w:val="00632344"/>
    <w:rsid w:val="00646707"/>
    <w:rsid w:val="00657F7E"/>
    <w:rsid w:val="00662E58"/>
    <w:rsid w:val="006637F2"/>
    <w:rsid w:val="006642A5"/>
    <w:rsid w:val="00664DCF"/>
    <w:rsid w:val="00683E60"/>
    <w:rsid w:val="006B45E3"/>
    <w:rsid w:val="006C5D39"/>
    <w:rsid w:val="006D6D9B"/>
    <w:rsid w:val="006E2810"/>
    <w:rsid w:val="006E3157"/>
    <w:rsid w:val="006E4E7A"/>
    <w:rsid w:val="006E5417"/>
    <w:rsid w:val="006F01C9"/>
    <w:rsid w:val="006F0794"/>
    <w:rsid w:val="006F501C"/>
    <w:rsid w:val="006F5733"/>
    <w:rsid w:val="007023DE"/>
    <w:rsid w:val="00712F60"/>
    <w:rsid w:val="00720E3B"/>
    <w:rsid w:val="00730813"/>
    <w:rsid w:val="0074393F"/>
    <w:rsid w:val="00745F6B"/>
    <w:rsid w:val="00752CC0"/>
    <w:rsid w:val="00755397"/>
    <w:rsid w:val="0075585E"/>
    <w:rsid w:val="00766FF2"/>
    <w:rsid w:val="00770571"/>
    <w:rsid w:val="007768FF"/>
    <w:rsid w:val="007824D3"/>
    <w:rsid w:val="007905D4"/>
    <w:rsid w:val="00796EE3"/>
    <w:rsid w:val="00797976"/>
    <w:rsid w:val="007A7D29"/>
    <w:rsid w:val="007B081F"/>
    <w:rsid w:val="007B4AB8"/>
    <w:rsid w:val="007D1181"/>
    <w:rsid w:val="007D1FCC"/>
    <w:rsid w:val="007E01A3"/>
    <w:rsid w:val="007E5E2B"/>
    <w:rsid w:val="007F1F8B"/>
    <w:rsid w:val="007F482B"/>
    <w:rsid w:val="007F67A1"/>
    <w:rsid w:val="00811817"/>
    <w:rsid w:val="00811C05"/>
    <w:rsid w:val="008206C8"/>
    <w:rsid w:val="008301FF"/>
    <w:rsid w:val="0083157E"/>
    <w:rsid w:val="0086387C"/>
    <w:rsid w:val="00874A6C"/>
    <w:rsid w:val="00876C65"/>
    <w:rsid w:val="008A4B4C"/>
    <w:rsid w:val="008C0094"/>
    <w:rsid w:val="008C239F"/>
    <w:rsid w:val="008E0C50"/>
    <w:rsid w:val="008E480C"/>
    <w:rsid w:val="008F1870"/>
    <w:rsid w:val="009041F5"/>
    <w:rsid w:val="00906986"/>
    <w:rsid w:val="00907757"/>
    <w:rsid w:val="009212B0"/>
    <w:rsid w:val="00921FA1"/>
    <w:rsid w:val="009234A5"/>
    <w:rsid w:val="00933453"/>
    <w:rsid w:val="009336F7"/>
    <w:rsid w:val="0093636C"/>
    <w:rsid w:val="009374A7"/>
    <w:rsid w:val="0094009B"/>
    <w:rsid w:val="00940730"/>
    <w:rsid w:val="00946E2E"/>
    <w:rsid w:val="00947C0D"/>
    <w:rsid w:val="0095440E"/>
    <w:rsid w:val="00955F6D"/>
    <w:rsid w:val="00956969"/>
    <w:rsid w:val="00964AE5"/>
    <w:rsid w:val="00973038"/>
    <w:rsid w:val="00977C16"/>
    <w:rsid w:val="0098551D"/>
    <w:rsid w:val="0099518F"/>
    <w:rsid w:val="009A523D"/>
    <w:rsid w:val="009A5268"/>
    <w:rsid w:val="009B02A1"/>
    <w:rsid w:val="009D7CE6"/>
    <w:rsid w:val="009F021E"/>
    <w:rsid w:val="009F1F5D"/>
    <w:rsid w:val="009F496B"/>
    <w:rsid w:val="00A01439"/>
    <w:rsid w:val="00A02E61"/>
    <w:rsid w:val="00A05CFF"/>
    <w:rsid w:val="00A06E00"/>
    <w:rsid w:val="00A13048"/>
    <w:rsid w:val="00A46843"/>
    <w:rsid w:val="00A56B97"/>
    <w:rsid w:val="00A574F9"/>
    <w:rsid w:val="00A6093D"/>
    <w:rsid w:val="00A767DC"/>
    <w:rsid w:val="00A76A6D"/>
    <w:rsid w:val="00A83253"/>
    <w:rsid w:val="00A849F8"/>
    <w:rsid w:val="00A86918"/>
    <w:rsid w:val="00AA6E84"/>
    <w:rsid w:val="00AB1A1C"/>
    <w:rsid w:val="00AD05A8"/>
    <w:rsid w:val="00AE341B"/>
    <w:rsid w:val="00B01905"/>
    <w:rsid w:val="00B07CA7"/>
    <w:rsid w:val="00B1279A"/>
    <w:rsid w:val="00B20807"/>
    <w:rsid w:val="00B21B9E"/>
    <w:rsid w:val="00B2284E"/>
    <w:rsid w:val="00B25BCD"/>
    <w:rsid w:val="00B34A3A"/>
    <w:rsid w:val="00B4194A"/>
    <w:rsid w:val="00B437E8"/>
    <w:rsid w:val="00B471E5"/>
    <w:rsid w:val="00B5222E"/>
    <w:rsid w:val="00B53179"/>
    <w:rsid w:val="00B57A23"/>
    <w:rsid w:val="00B600CD"/>
    <w:rsid w:val="00B61C96"/>
    <w:rsid w:val="00B6363C"/>
    <w:rsid w:val="00B73A2A"/>
    <w:rsid w:val="00B75A51"/>
    <w:rsid w:val="00B827C6"/>
    <w:rsid w:val="00B94B06"/>
    <w:rsid w:val="00B94C28"/>
    <w:rsid w:val="00B96FE4"/>
    <w:rsid w:val="00BB1CFF"/>
    <w:rsid w:val="00BC10BA"/>
    <w:rsid w:val="00BC5AFD"/>
    <w:rsid w:val="00BF30E1"/>
    <w:rsid w:val="00C00DDE"/>
    <w:rsid w:val="00C049FA"/>
    <w:rsid w:val="00C04F43"/>
    <w:rsid w:val="00C0609D"/>
    <w:rsid w:val="00C115AB"/>
    <w:rsid w:val="00C17399"/>
    <w:rsid w:val="00C26CCB"/>
    <w:rsid w:val="00C30249"/>
    <w:rsid w:val="00C3723B"/>
    <w:rsid w:val="00C42466"/>
    <w:rsid w:val="00C606C9"/>
    <w:rsid w:val="00C743ED"/>
    <w:rsid w:val="00C80288"/>
    <w:rsid w:val="00C82AEB"/>
    <w:rsid w:val="00C84003"/>
    <w:rsid w:val="00C90650"/>
    <w:rsid w:val="00C97D78"/>
    <w:rsid w:val="00CA31F7"/>
    <w:rsid w:val="00CC2AAE"/>
    <w:rsid w:val="00CC5A42"/>
    <w:rsid w:val="00CD0765"/>
    <w:rsid w:val="00CD0EAB"/>
    <w:rsid w:val="00CD4EA3"/>
    <w:rsid w:val="00CE5E02"/>
    <w:rsid w:val="00CE7FB9"/>
    <w:rsid w:val="00CF34DB"/>
    <w:rsid w:val="00CF558F"/>
    <w:rsid w:val="00CF5799"/>
    <w:rsid w:val="00CF7832"/>
    <w:rsid w:val="00D010C0"/>
    <w:rsid w:val="00D073E2"/>
    <w:rsid w:val="00D446EC"/>
    <w:rsid w:val="00D51BF0"/>
    <w:rsid w:val="00D52A0F"/>
    <w:rsid w:val="00D531DB"/>
    <w:rsid w:val="00D55942"/>
    <w:rsid w:val="00D66413"/>
    <w:rsid w:val="00D807BF"/>
    <w:rsid w:val="00D82FCC"/>
    <w:rsid w:val="00D91717"/>
    <w:rsid w:val="00DA17FC"/>
    <w:rsid w:val="00DA30FA"/>
    <w:rsid w:val="00DA7887"/>
    <w:rsid w:val="00DB2C26"/>
    <w:rsid w:val="00DC7364"/>
    <w:rsid w:val="00DD02F4"/>
    <w:rsid w:val="00DD5F50"/>
    <w:rsid w:val="00DD6622"/>
    <w:rsid w:val="00DE18E6"/>
    <w:rsid w:val="00DE1C7C"/>
    <w:rsid w:val="00DE3BA3"/>
    <w:rsid w:val="00DE6B43"/>
    <w:rsid w:val="00DF10CE"/>
    <w:rsid w:val="00DF3501"/>
    <w:rsid w:val="00E035D4"/>
    <w:rsid w:val="00E11923"/>
    <w:rsid w:val="00E15C3A"/>
    <w:rsid w:val="00E262D4"/>
    <w:rsid w:val="00E36250"/>
    <w:rsid w:val="00E47F2D"/>
    <w:rsid w:val="00E54511"/>
    <w:rsid w:val="00E61DAC"/>
    <w:rsid w:val="00E72B80"/>
    <w:rsid w:val="00E75FE3"/>
    <w:rsid w:val="00E86C4C"/>
    <w:rsid w:val="00E907A3"/>
    <w:rsid w:val="00EA219B"/>
    <w:rsid w:val="00EA5AE0"/>
    <w:rsid w:val="00EA6262"/>
    <w:rsid w:val="00EB56E1"/>
    <w:rsid w:val="00EB7AB1"/>
    <w:rsid w:val="00ED58F5"/>
    <w:rsid w:val="00EE0897"/>
    <w:rsid w:val="00EE7CD8"/>
    <w:rsid w:val="00EF48CC"/>
    <w:rsid w:val="00F00801"/>
    <w:rsid w:val="00F13B74"/>
    <w:rsid w:val="00F221B8"/>
    <w:rsid w:val="00F2488D"/>
    <w:rsid w:val="00F35140"/>
    <w:rsid w:val="00F44696"/>
    <w:rsid w:val="00F601A0"/>
    <w:rsid w:val="00F712E9"/>
    <w:rsid w:val="00F73032"/>
    <w:rsid w:val="00F848FC"/>
    <w:rsid w:val="00F906F6"/>
    <w:rsid w:val="00F9282A"/>
    <w:rsid w:val="00F96BAD"/>
    <w:rsid w:val="00FA139D"/>
    <w:rsid w:val="00FB0E84"/>
    <w:rsid w:val="00FC2405"/>
    <w:rsid w:val="00FD01C2"/>
    <w:rsid w:val="00FE595C"/>
    <w:rsid w:val="00FF0CE3"/>
    <w:rsid w:val="00FF468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5:docId w15:val="{2B6404C7-7BFE-4410-A7D5-1CC5A03BC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E1DEF"/>
    <w:pPr>
      <w:tabs>
        <w:tab w:val="center" w:pos="4320"/>
        <w:tab w:val="right" w:pos="8640"/>
      </w:tabs>
    </w:pPr>
  </w:style>
  <w:style w:type="paragraph" w:styleId="Footer">
    <w:name w:val="footer"/>
    <w:basedOn w:val="Normal"/>
    <w:rsid w:val="005E1DEF"/>
    <w:pPr>
      <w:tabs>
        <w:tab w:val="center" w:pos="4320"/>
        <w:tab w:val="right" w:pos="8640"/>
      </w:tabs>
    </w:pPr>
  </w:style>
  <w:style w:type="character" w:styleId="PageNumber">
    <w:name w:val="page number"/>
    <w:basedOn w:val="DefaultParagraphFont"/>
    <w:rsid w:val="005E1DEF"/>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apple-converted-space">
    <w:name w:val="apple-converted-space"/>
    <w:basedOn w:val="DefaultParagraphFont"/>
    <w:rsid w:val="002E5CBA"/>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B6363C"/>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6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286415">
      <w:bodyDiv w:val="1"/>
      <w:marLeft w:val="0"/>
      <w:marRight w:val="0"/>
      <w:marTop w:val="0"/>
      <w:marBottom w:val="0"/>
      <w:divBdr>
        <w:top w:val="none" w:sz="0" w:space="0" w:color="auto"/>
        <w:left w:val="none" w:sz="0" w:space="0" w:color="auto"/>
        <w:bottom w:val="none" w:sz="0" w:space="0" w:color="auto"/>
        <w:right w:val="none" w:sz="0" w:space="0" w:color="auto"/>
      </w:divBdr>
    </w:div>
    <w:div w:id="5922056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jvet.hhi.fraunhofer.de/svn/svn_VVCSoftware_BMS/tags/BMS-1.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4</Pages>
  <Words>1304</Words>
  <Characters>7434</Characters>
  <Application>Microsoft Office Word</Application>
  <DocSecurity>0</DocSecurity>
  <Lines>61</Lines>
  <Paragraphs>17</Paragraphs>
  <ScaleCrop>false</ScaleCrop>
  <HeadingPairs>
    <vt:vector size="6" baseType="variant">
      <vt:variant>
        <vt:lpstr>Title</vt:lpstr>
      </vt:variant>
      <vt:variant>
        <vt:i4>1</vt:i4>
      </vt:variant>
      <vt:variant>
        <vt:lpstr>標題</vt:lpstr>
      </vt:variant>
      <vt:variant>
        <vt:i4>6</vt:i4>
      </vt:variant>
      <vt:variant>
        <vt:lpstr>Titel</vt:lpstr>
      </vt:variant>
      <vt:variant>
        <vt:i4>1</vt:i4>
      </vt:variant>
    </vt:vector>
  </HeadingPairs>
  <TitlesOfParts>
    <vt:vector size="8" baseType="lpstr">
      <vt:lpstr>Joint Collaborative Team on Video Coding (JCT-VC) Contribution</vt:lpstr>
      <vt:lpstr>Abstract</vt:lpstr>
      <vt:lpstr>Introduction</vt:lpstr>
      <vt:lpstr>Proposed method</vt:lpstr>
      <vt:lpstr>Experimental results</vt:lpstr>
      <vt:lpstr>Patent rights declaration(s)</vt:lpstr>
      <vt:lpstr>References</vt:lpstr>
      <vt:lpstr>Joint Collaborative Team on Video Coding (JCT-VC) Contribution</vt:lpstr>
    </vt:vector>
  </TitlesOfParts>
  <Company>JCT-VC</Company>
  <LinksUpToDate>false</LinksUpToDate>
  <CharactersWithSpaces>8721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97</cp:revision>
  <cp:lastPrinted>1900-01-01T08:00:00Z</cp:lastPrinted>
  <dcterms:created xsi:type="dcterms:W3CDTF">2018-06-29T07:42:00Z</dcterms:created>
  <dcterms:modified xsi:type="dcterms:W3CDTF">2018-07-03T02:04:00Z</dcterms:modified>
</cp:coreProperties>
</file>