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A3D9D" w14:paraId="7E96CA4B" w14:textId="77777777">
        <w:tc>
          <w:tcPr>
            <w:tcW w:w="6408" w:type="dxa"/>
          </w:tcPr>
          <w:p w14:paraId="18E03134" w14:textId="6F214C49" w:rsidR="006C5D39" w:rsidRPr="000A3D9D" w:rsidRDefault="003A1568"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0A3D9D">
              <w:rPr>
                <w:b/>
                <w:szCs w:val="22"/>
                <w:lang w:val="en-CA"/>
              </w:rPr>
              <w:t xml:space="preserve">Joint </w:t>
            </w:r>
            <w:r w:rsidR="006C5D39" w:rsidRPr="000A3D9D">
              <w:rPr>
                <w:b/>
                <w:szCs w:val="22"/>
                <w:lang w:val="en-CA"/>
              </w:rPr>
              <w:t xml:space="preserve">Video </w:t>
            </w:r>
            <w:r w:rsidR="00F712E9" w:rsidRPr="000A3D9D">
              <w:rPr>
                <w:b/>
                <w:szCs w:val="22"/>
                <w:lang w:val="en-CA"/>
              </w:rPr>
              <w:t>Experts</w:t>
            </w:r>
            <w:r w:rsidR="009D7CE6" w:rsidRPr="000A3D9D">
              <w:rPr>
                <w:b/>
                <w:szCs w:val="22"/>
                <w:lang w:val="en-CA"/>
              </w:rPr>
              <w:t xml:space="preserve"> Team</w:t>
            </w:r>
            <w:r w:rsidR="006C5D39" w:rsidRPr="000A3D9D">
              <w:rPr>
                <w:b/>
                <w:szCs w:val="22"/>
                <w:lang w:val="en-CA"/>
              </w:rPr>
              <w:t xml:space="preserve"> (</w:t>
            </w:r>
            <w:r w:rsidR="009D7CE6" w:rsidRPr="000A3D9D">
              <w:rPr>
                <w:b/>
                <w:szCs w:val="22"/>
                <w:lang w:val="en-CA"/>
              </w:rPr>
              <w:t>JVET</w:t>
            </w:r>
            <w:r w:rsidR="006C5D39" w:rsidRPr="000A3D9D">
              <w:rPr>
                <w:b/>
                <w:szCs w:val="22"/>
                <w:lang w:val="en-CA"/>
              </w:rPr>
              <w:t>)</w:t>
            </w:r>
          </w:p>
          <w:p w14:paraId="6BCC5973" w14:textId="77777777" w:rsidR="00E61DAC" w:rsidRPr="000A3D9D" w:rsidRDefault="00E54511" w:rsidP="00C97D78">
            <w:pPr>
              <w:tabs>
                <w:tab w:val="left" w:pos="7200"/>
              </w:tabs>
              <w:spacing w:before="0"/>
              <w:rPr>
                <w:b/>
                <w:szCs w:val="22"/>
                <w:lang w:val="en-CA"/>
              </w:rPr>
            </w:pPr>
            <w:r w:rsidRPr="000A3D9D">
              <w:rPr>
                <w:b/>
                <w:szCs w:val="22"/>
                <w:lang w:val="en-CA"/>
              </w:rPr>
              <w:t xml:space="preserve">of </w:t>
            </w:r>
            <w:r w:rsidR="007F1F8B" w:rsidRPr="000A3D9D">
              <w:rPr>
                <w:b/>
                <w:szCs w:val="22"/>
                <w:lang w:val="en-CA"/>
              </w:rPr>
              <w:t>ITU-T SG</w:t>
            </w:r>
            <w:r w:rsidR="005E1AC6" w:rsidRPr="000A3D9D">
              <w:rPr>
                <w:b/>
                <w:szCs w:val="22"/>
                <w:lang w:val="en-CA"/>
              </w:rPr>
              <w:t> </w:t>
            </w:r>
            <w:r w:rsidR="007F1F8B" w:rsidRPr="000A3D9D">
              <w:rPr>
                <w:b/>
                <w:szCs w:val="22"/>
                <w:lang w:val="en-CA"/>
              </w:rPr>
              <w:t>16 WP</w:t>
            </w:r>
            <w:r w:rsidR="005E1AC6" w:rsidRPr="000A3D9D">
              <w:rPr>
                <w:b/>
                <w:szCs w:val="22"/>
                <w:lang w:val="en-CA"/>
              </w:rPr>
              <w:t> </w:t>
            </w:r>
            <w:r w:rsidR="007F1F8B" w:rsidRPr="000A3D9D">
              <w:rPr>
                <w:b/>
                <w:szCs w:val="22"/>
                <w:lang w:val="en-CA"/>
              </w:rPr>
              <w:t>3 and ISO/IEC JTC</w:t>
            </w:r>
            <w:r w:rsidR="005E1AC6" w:rsidRPr="000A3D9D">
              <w:rPr>
                <w:b/>
                <w:szCs w:val="22"/>
                <w:lang w:val="en-CA"/>
              </w:rPr>
              <w:t> </w:t>
            </w:r>
            <w:r w:rsidR="007F1F8B" w:rsidRPr="000A3D9D">
              <w:rPr>
                <w:b/>
                <w:szCs w:val="22"/>
                <w:lang w:val="en-CA"/>
              </w:rPr>
              <w:t>1/SC</w:t>
            </w:r>
            <w:r w:rsidR="005E1AC6" w:rsidRPr="000A3D9D">
              <w:rPr>
                <w:b/>
                <w:szCs w:val="22"/>
                <w:lang w:val="en-CA"/>
              </w:rPr>
              <w:t> </w:t>
            </w:r>
            <w:r w:rsidR="007F1F8B" w:rsidRPr="000A3D9D">
              <w:rPr>
                <w:b/>
                <w:szCs w:val="22"/>
                <w:lang w:val="en-CA"/>
              </w:rPr>
              <w:t>29/WG</w:t>
            </w:r>
            <w:r w:rsidR="005E1AC6" w:rsidRPr="000A3D9D">
              <w:rPr>
                <w:b/>
                <w:szCs w:val="22"/>
                <w:lang w:val="en-CA"/>
              </w:rPr>
              <w:t> </w:t>
            </w:r>
            <w:r w:rsidR="007F1F8B" w:rsidRPr="000A3D9D">
              <w:rPr>
                <w:b/>
                <w:szCs w:val="22"/>
                <w:lang w:val="en-CA"/>
              </w:rPr>
              <w:t>11</w:t>
            </w:r>
          </w:p>
          <w:p w14:paraId="19908E82" w14:textId="2AFAF34A" w:rsidR="00E61DAC" w:rsidRPr="000A3D9D" w:rsidRDefault="00F712E9" w:rsidP="00F712E9">
            <w:pPr>
              <w:tabs>
                <w:tab w:val="left" w:pos="7200"/>
              </w:tabs>
              <w:spacing w:before="0"/>
              <w:rPr>
                <w:b/>
                <w:szCs w:val="22"/>
                <w:lang w:val="en-CA"/>
              </w:rPr>
            </w:pPr>
            <w:r w:rsidRPr="000A3D9D">
              <w:t>1</w:t>
            </w:r>
            <w:r w:rsidR="00B57A23" w:rsidRPr="000A3D9D">
              <w:t>1</w:t>
            </w:r>
            <w:r w:rsidR="00155526" w:rsidRPr="000A3D9D">
              <w:t>th</w:t>
            </w:r>
            <w:r w:rsidR="00A767DC" w:rsidRPr="000A3D9D">
              <w:t xml:space="preserve"> Meeting: </w:t>
            </w:r>
            <w:r w:rsidR="00B57A23" w:rsidRPr="000A3D9D">
              <w:rPr>
                <w:lang w:val="en-CA"/>
              </w:rPr>
              <w:t>Ljubljana, SI, 10–18 July 2018</w:t>
            </w:r>
          </w:p>
        </w:tc>
        <w:tc>
          <w:tcPr>
            <w:tcW w:w="3168" w:type="dxa"/>
          </w:tcPr>
          <w:p w14:paraId="59B7E346" w14:textId="027D2B08" w:rsidR="008A4B4C" w:rsidRPr="000A3D9D" w:rsidRDefault="00E61DAC" w:rsidP="00F712E9">
            <w:pPr>
              <w:tabs>
                <w:tab w:val="left" w:pos="7200"/>
              </w:tabs>
              <w:rPr>
                <w:u w:val="single"/>
                <w:lang w:val="en-CA"/>
              </w:rPr>
            </w:pPr>
            <w:r w:rsidRPr="000A3D9D">
              <w:rPr>
                <w:lang w:val="en-CA"/>
              </w:rPr>
              <w:t>Document</w:t>
            </w:r>
            <w:r w:rsidR="006C5D39" w:rsidRPr="000A3D9D">
              <w:rPr>
                <w:lang w:val="en-CA"/>
              </w:rPr>
              <w:t xml:space="preserve">: </w:t>
            </w:r>
            <w:r w:rsidR="007452AF" w:rsidRPr="000A3D9D">
              <w:rPr>
                <w:lang w:val="en-CA"/>
              </w:rPr>
              <w:t>JVET-K</w:t>
            </w:r>
            <w:r w:rsidR="00204B95">
              <w:rPr>
                <w:lang w:val="en-CA"/>
              </w:rPr>
              <w:t>0173</w:t>
            </w:r>
            <w:r w:rsidR="007452AF" w:rsidRPr="000A3D9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A3D9D" w14:paraId="188D2B50" w14:textId="77777777">
        <w:tc>
          <w:tcPr>
            <w:tcW w:w="1458" w:type="dxa"/>
          </w:tcPr>
          <w:p w14:paraId="7A6C85EB" w14:textId="77777777" w:rsidR="00E61DAC" w:rsidRPr="000A3D9D" w:rsidRDefault="00E61DAC">
            <w:pPr>
              <w:spacing w:before="60" w:after="60"/>
              <w:rPr>
                <w:i/>
                <w:szCs w:val="22"/>
                <w:lang w:val="en-CA"/>
              </w:rPr>
            </w:pPr>
            <w:r w:rsidRPr="000A3D9D">
              <w:rPr>
                <w:i/>
                <w:szCs w:val="22"/>
                <w:lang w:val="en-CA"/>
              </w:rPr>
              <w:t>Title:</w:t>
            </w:r>
          </w:p>
        </w:tc>
        <w:tc>
          <w:tcPr>
            <w:tcW w:w="8118" w:type="dxa"/>
            <w:gridSpan w:val="3"/>
          </w:tcPr>
          <w:p w14:paraId="305A7026" w14:textId="39363746" w:rsidR="00E61DAC" w:rsidRPr="000A3D9D" w:rsidRDefault="000601EE" w:rsidP="000601EE">
            <w:pPr>
              <w:spacing w:before="60" w:after="60"/>
              <w:rPr>
                <w:b/>
                <w:szCs w:val="22"/>
                <w:lang w:val="en-CA"/>
              </w:rPr>
            </w:pPr>
            <w:r>
              <w:rPr>
                <w:b/>
                <w:szCs w:val="22"/>
                <w:lang w:val="en-CA"/>
              </w:rPr>
              <w:t>CE6: AMT with block size restriction (Test1.6)</w:t>
            </w:r>
          </w:p>
        </w:tc>
      </w:tr>
      <w:tr w:rsidR="00E61DAC" w:rsidRPr="000A3D9D" w14:paraId="3D8B01B2" w14:textId="77777777">
        <w:tc>
          <w:tcPr>
            <w:tcW w:w="1458" w:type="dxa"/>
          </w:tcPr>
          <w:p w14:paraId="7AC356CE" w14:textId="77777777" w:rsidR="00E61DAC" w:rsidRPr="000A3D9D" w:rsidRDefault="00E61DAC">
            <w:pPr>
              <w:spacing w:before="60" w:after="60"/>
              <w:rPr>
                <w:i/>
                <w:szCs w:val="22"/>
                <w:lang w:val="en-CA"/>
              </w:rPr>
            </w:pPr>
            <w:r w:rsidRPr="000A3D9D">
              <w:rPr>
                <w:i/>
                <w:szCs w:val="22"/>
                <w:lang w:val="en-CA"/>
              </w:rPr>
              <w:t>Status:</w:t>
            </w:r>
          </w:p>
        </w:tc>
        <w:tc>
          <w:tcPr>
            <w:tcW w:w="8118" w:type="dxa"/>
            <w:gridSpan w:val="3"/>
          </w:tcPr>
          <w:p w14:paraId="32E60643" w14:textId="7C54B9F5" w:rsidR="00E61DAC" w:rsidRPr="000A3D9D" w:rsidRDefault="0013458C" w:rsidP="00D21878">
            <w:pPr>
              <w:spacing w:before="60" w:after="60"/>
              <w:rPr>
                <w:szCs w:val="22"/>
                <w:lang w:val="en-CA"/>
              </w:rPr>
            </w:pPr>
            <w:r w:rsidRPr="000A3D9D">
              <w:rPr>
                <w:szCs w:val="22"/>
                <w:lang w:val="en-CA"/>
              </w:rPr>
              <w:t>Input d</w:t>
            </w:r>
            <w:r w:rsidR="00E61DAC" w:rsidRPr="000A3D9D">
              <w:rPr>
                <w:szCs w:val="22"/>
                <w:lang w:val="en-CA"/>
              </w:rPr>
              <w:t xml:space="preserve">ocument to </w:t>
            </w:r>
            <w:r w:rsidR="009D7CE6" w:rsidRPr="000A3D9D">
              <w:rPr>
                <w:szCs w:val="22"/>
                <w:lang w:val="en-CA"/>
              </w:rPr>
              <w:t>JVET</w:t>
            </w:r>
          </w:p>
        </w:tc>
      </w:tr>
      <w:tr w:rsidR="00E61DAC" w:rsidRPr="000A3D9D" w14:paraId="7E6D99E3" w14:textId="77777777">
        <w:tc>
          <w:tcPr>
            <w:tcW w:w="1458" w:type="dxa"/>
          </w:tcPr>
          <w:p w14:paraId="18CCDCD6" w14:textId="77777777" w:rsidR="00E61DAC" w:rsidRPr="000A3D9D" w:rsidRDefault="00E61DAC">
            <w:pPr>
              <w:spacing w:before="60" w:after="60"/>
              <w:rPr>
                <w:i/>
                <w:szCs w:val="22"/>
                <w:lang w:val="en-CA"/>
              </w:rPr>
            </w:pPr>
            <w:r w:rsidRPr="000A3D9D">
              <w:rPr>
                <w:i/>
                <w:szCs w:val="22"/>
                <w:lang w:val="en-CA"/>
              </w:rPr>
              <w:t>Purpose:</w:t>
            </w:r>
          </w:p>
        </w:tc>
        <w:tc>
          <w:tcPr>
            <w:tcW w:w="8118" w:type="dxa"/>
            <w:gridSpan w:val="3"/>
          </w:tcPr>
          <w:p w14:paraId="0640C90D" w14:textId="0DE19098" w:rsidR="00E61DAC" w:rsidRPr="000A3D9D" w:rsidRDefault="00E61DAC" w:rsidP="00D21878">
            <w:pPr>
              <w:spacing w:before="60" w:after="60"/>
              <w:rPr>
                <w:szCs w:val="22"/>
                <w:lang w:val="en-CA"/>
              </w:rPr>
            </w:pPr>
            <w:r w:rsidRPr="000A3D9D">
              <w:rPr>
                <w:szCs w:val="22"/>
                <w:lang w:val="en-CA"/>
              </w:rPr>
              <w:t>Proposal</w:t>
            </w:r>
          </w:p>
        </w:tc>
      </w:tr>
      <w:tr w:rsidR="003249AD" w:rsidRPr="000A3D9D" w14:paraId="714CD808" w14:textId="77777777">
        <w:tc>
          <w:tcPr>
            <w:tcW w:w="1458" w:type="dxa"/>
          </w:tcPr>
          <w:p w14:paraId="4DB59313" w14:textId="77777777" w:rsidR="003249AD" w:rsidRPr="000A3D9D" w:rsidRDefault="003249AD" w:rsidP="003249AD">
            <w:pPr>
              <w:spacing w:before="60" w:after="60"/>
              <w:rPr>
                <w:i/>
                <w:szCs w:val="22"/>
                <w:lang w:val="en-CA"/>
              </w:rPr>
            </w:pPr>
            <w:r w:rsidRPr="000A3D9D">
              <w:rPr>
                <w:i/>
                <w:szCs w:val="22"/>
                <w:lang w:val="en-CA"/>
              </w:rPr>
              <w:t>Author(s) or</w:t>
            </w:r>
            <w:r w:rsidRPr="000A3D9D">
              <w:rPr>
                <w:i/>
                <w:szCs w:val="22"/>
                <w:lang w:val="en-CA"/>
              </w:rPr>
              <w:br/>
              <w:t>Contact(s):</w:t>
            </w:r>
          </w:p>
        </w:tc>
        <w:tc>
          <w:tcPr>
            <w:tcW w:w="4050" w:type="dxa"/>
          </w:tcPr>
          <w:p w14:paraId="62788544" w14:textId="77777777" w:rsidR="003249AD" w:rsidRPr="00421385" w:rsidRDefault="003249AD" w:rsidP="003249AD">
            <w:pPr>
              <w:spacing w:before="60" w:after="60"/>
              <w:rPr>
                <w:szCs w:val="22"/>
                <w:lang w:val="en-CA" w:eastAsia="ko-KR"/>
              </w:rPr>
            </w:pPr>
            <w:r w:rsidRPr="00421385">
              <w:rPr>
                <w:szCs w:val="22"/>
                <w:lang w:val="en-CA" w:eastAsia="ko-KR"/>
              </w:rPr>
              <w:t xml:space="preserve">Kiho Choi, </w:t>
            </w:r>
            <w:r w:rsidRPr="00421385">
              <w:rPr>
                <w:szCs w:val="22"/>
                <w:lang w:val="en-CA" w:eastAsia="ko-KR"/>
              </w:rPr>
              <w:br/>
            </w:r>
            <w:r>
              <w:rPr>
                <w:szCs w:val="22"/>
                <w:lang w:val="en-CA" w:eastAsia="ko-KR"/>
              </w:rPr>
              <w:t>Minsoo Park</w:t>
            </w:r>
            <w:r w:rsidRPr="00421385">
              <w:rPr>
                <w:szCs w:val="22"/>
                <w:lang w:val="en-CA" w:eastAsia="ko-KR"/>
              </w:rPr>
              <w:t xml:space="preserve">, </w:t>
            </w:r>
            <w:r w:rsidRPr="00421385">
              <w:rPr>
                <w:szCs w:val="22"/>
                <w:lang w:val="en-CA" w:eastAsia="ko-KR"/>
              </w:rPr>
              <w:br/>
              <w:t>Chanyul Kim</w:t>
            </w:r>
          </w:p>
          <w:p w14:paraId="49D81240" w14:textId="449D69DA" w:rsidR="003249AD" w:rsidRPr="000A3D9D" w:rsidRDefault="003249AD" w:rsidP="003249AD">
            <w:pPr>
              <w:spacing w:before="60" w:after="60"/>
              <w:rPr>
                <w:szCs w:val="22"/>
                <w:lang w:val="en-CA"/>
              </w:rPr>
            </w:pPr>
            <w:r w:rsidRPr="00421385">
              <w:rPr>
                <w:rFonts w:hint="eastAsia"/>
                <w:szCs w:val="22"/>
                <w:lang w:val="en-CA"/>
              </w:rPr>
              <w:t>Seongchon-gil 34, Seocho-gu, Seoul, 06765 Korea</w:t>
            </w:r>
          </w:p>
        </w:tc>
        <w:tc>
          <w:tcPr>
            <w:tcW w:w="900" w:type="dxa"/>
          </w:tcPr>
          <w:p w14:paraId="0140ECA2" w14:textId="2C350D21" w:rsidR="003249AD" w:rsidRPr="000A3D9D" w:rsidRDefault="003249AD" w:rsidP="003249AD">
            <w:pPr>
              <w:spacing w:before="60" w:after="60"/>
              <w:rPr>
                <w:szCs w:val="22"/>
                <w:lang w:val="en-CA"/>
              </w:rPr>
            </w:pPr>
            <w:r w:rsidRPr="00421385">
              <w:rPr>
                <w:szCs w:val="22"/>
                <w:lang w:val="en-CA"/>
              </w:rPr>
              <w:t>Tel:</w:t>
            </w:r>
            <w:r w:rsidRPr="00421385">
              <w:rPr>
                <w:szCs w:val="22"/>
                <w:lang w:val="en-CA"/>
              </w:rPr>
              <w:br/>
              <w:t>Email:</w:t>
            </w:r>
          </w:p>
        </w:tc>
        <w:tc>
          <w:tcPr>
            <w:tcW w:w="3168" w:type="dxa"/>
          </w:tcPr>
          <w:p w14:paraId="2581A7A9" w14:textId="77777777" w:rsidR="003249AD" w:rsidRPr="00421385" w:rsidRDefault="003A1568" w:rsidP="003249AD">
            <w:pPr>
              <w:spacing w:before="60" w:after="60"/>
              <w:rPr>
                <w:szCs w:val="22"/>
                <w:lang w:val="en-CA" w:eastAsia="ko-KR"/>
              </w:rPr>
            </w:pPr>
            <w:hyperlink r:id="rId9" w:history="1">
              <w:r w:rsidR="003249AD" w:rsidRPr="00421385">
                <w:rPr>
                  <w:rStyle w:val="a6"/>
                  <w:szCs w:val="22"/>
                  <w:lang w:val="en-CA" w:eastAsia="ko-KR"/>
                </w:rPr>
                <w:t>kiho14.choi</w:t>
              </w:r>
              <w:r w:rsidR="003249AD" w:rsidRPr="00421385">
                <w:rPr>
                  <w:rStyle w:val="a6"/>
                  <w:rFonts w:hint="eastAsia"/>
                  <w:szCs w:val="22"/>
                  <w:lang w:val="en-CA" w:eastAsia="ko-KR"/>
                </w:rPr>
                <w:t>@samsung.com</w:t>
              </w:r>
            </w:hyperlink>
            <w:r w:rsidR="003249AD" w:rsidRPr="00421385">
              <w:rPr>
                <w:szCs w:val="22"/>
                <w:lang w:val="en-CA" w:eastAsia="ko-KR"/>
              </w:rPr>
              <w:br/>
            </w:r>
            <w:hyperlink r:id="rId10" w:history="1">
              <w:r w:rsidR="003249AD" w:rsidRPr="007152AF">
                <w:rPr>
                  <w:rStyle w:val="a6"/>
                  <w:szCs w:val="22"/>
                  <w:lang w:val="en-CA" w:eastAsia="ko-KR"/>
                </w:rPr>
                <w:t>mss.park@samsung.com</w:t>
              </w:r>
            </w:hyperlink>
            <w:r w:rsidR="003249AD" w:rsidRPr="00421385">
              <w:rPr>
                <w:szCs w:val="22"/>
                <w:lang w:val="en-CA" w:eastAsia="ko-KR"/>
              </w:rPr>
              <w:br/>
            </w:r>
            <w:hyperlink r:id="rId11" w:history="1">
              <w:r w:rsidR="003249AD" w:rsidRPr="00421385">
                <w:rPr>
                  <w:rStyle w:val="a6"/>
                  <w:szCs w:val="22"/>
                  <w:lang w:val="en-CA" w:eastAsia="ko-KR"/>
                </w:rPr>
                <w:t>dionism@samsung.com</w:t>
              </w:r>
            </w:hyperlink>
            <w:r w:rsidR="003249AD" w:rsidRPr="00421385">
              <w:rPr>
                <w:szCs w:val="22"/>
                <w:lang w:val="en-CA" w:eastAsia="ko-KR"/>
              </w:rPr>
              <w:br/>
            </w:r>
          </w:p>
          <w:p w14:paraId="32C2ABFD" w14:textId="0A45740C" w:rsidR="003249AD" w:rsidRPr="00E0762E" w:rsidRDefault="003249AD" w:rsidP="003249AD">
            <w:pPr>
              <w:spacing w:before="60" w:after="60"/>
              <w:rPr>
                <w:szCs w:val="22"/>
                <w:highlight w:val="yellow"/>
                <w:lang w:val="en-CA"/>
              </w:rPr>
            </w:pPr>
          </w:p>
        </w:tc>
      </w:tr>
      <w:tr w:rsidR="00D21878" w:rsidRPr="000A3D9D" w14:paraId="49AFAA61" w14:textId="77777777">
        <w:tc>
          <w:tcPr>
            <w:tcW w:w="1458" w:type="dxa"/>
          </w:tcPr>
          <w:p w14:paraId="2C08AF6B" w14:textId="77777777" w:rsidR="00D21878" w:rsidRPr="000A3D9D" w:rsidRDefault="00D21878" w:rsidP="00D21878">
            <w:pPr>
              <w:spacing w:before="60" w:after="60"/>
              <w:rPr>
                <w:i/>
                <w:szCs w:val="22"/>
                <w:lang w:val="en-CA"/>
              </w:rPr>
            </w:pPr>
            <w:r w:rsidRPr="000A3D9D">
              <w:rPr>
                <w:i/>
                <w:szCs w:val="22"/>
                <w:lang w:val="en-CA"/>
              </w:rPr>
              <w:t>Source:</w:t>
            </w:r>
          </w:p>
        </w:tc>
        <w:tc>
          <w:tcPr>
            <w:tcW w:w="8118" w:type="dxa"/>
            <w:gridSpan w:val="3"/>
          </w:tcPr>
          <w:p w14:paraId="643E6B85" w14:textId="258EE199" w:rsidR="00D21878" w:rsidRPr="000A3D9D" w:rsidRDefault="00D21878" w:rsidP="00D21878">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3E8C2FAF" w:rsidR="00D21878" w:rsidRPr="005B217D" w:rsidRDefault="008E4F32" w:rsidP="00D21878">
      <w:pPr>
        <w:rPr>
          <w:szCs w:val="22"/>
          <w:lang w:val="en-CA"/>
        </w:rPr>
      </w:pPr>
      <w:r>
        <w:rPr>
          <w:lang w:val="en-CA"/>
        </w:rPr>
        <w:t>This contribution presents a technology described in CE 6.1.</w:t>
      </w:r>
      <w:r w:rsidR="00187DAF">
        <w:rPr>
          <w:lang w:val="en-CA"/>
        </w:rPr>
        <w:t>6</w:t>
      </w:r>
      <w:r w:rsidR="00DB45C7">
        <w:rPr>
          <w:lang w:val="en-CA"/>
        </w:rPr>
        <w:t xml:space="preserve"> that is AMT with size restriction</w:t>
      </w:r>
      <w:r>
        <w:rPr>
          <w:lang w:val="en-CA"/>
        </w:rPr>
        <w:t xml:space="preserve">. </w:t>
      </w:r>
      <w:r w:rsidR="00E972F0">
        <w:rPr>
          <w:lang w:val="en-CA"/>
        </w:rPr>
        <w:t xml:space="preserve">The proposed method performs AMT only when </w:t>
      </w:r>
      <w:r w:rsidR="001777B3">
        <w:rPr>
          <w:szCs w:val="22"/>
          <w:lang w:eastAsia="ko-KR"/>
        </w:rPr>
        <w:t>width or height is not over</w:t>
      </w:r>
      <w:r w:rsidR="00E972F0">
        <w:rPr>
          <w:szCs w:val="22"/>
          <w:lang w:eastAsia="ko-KR"/>
        </w:rPr>
        <w:t xml:space="preserve"> 32 pixels in length. </w:t>
      </w:r>
      <w:r w:rsidR="00FA2FF6">
        <w:rPr>
          <w:szCs w:val="22"/>
          <w:lang w:eastAsia="ko-KR"/>
        </w:rPr>
        <w:t>T</w:t>
      </w:r>
      <w:r w:rsidR="00E972F0">
        <w:rPr>
          <w:szCs w:val="22"/>
          <w:lang w:eastAsia="ko-KR"/>
        </w:rPr>
        <w:t xml:space="preserve">he </w:t>
      </w:r>
      <w:r w:rsidR="00C407A5">
        <w:rPr>
          <w:szCs w:val="22"/>
          <w:lang w:eastAsia="ko-KR"/>
        </w:rPr>
        <w:t xml:space="preserve">other </w:t>
      </w:r>
      <w:r w:rsidR="00E972F0">
        <w:rPr>
          <w:szCs w:val="22"/>
          <w:lang w:eastAsia="ko-KR"/>
        </w:rPr>
        <w:t>block</w:t>
      </w:r>
      <w:r w:rsidR="00C407A5">
        <w:rPr>
          <w:szCs w:val="22"/>
          <w:lang w:eastAsia="ko-KR"/>
        </w:rPr>
        <w:t>s are</w:t>
      </w:r>
      <w:r w:rsidR="00E972F0">
        <w:rPr>
          <w:szCs w:val="22"/>
          <w:lang w:eastAsia="ko-KR"/>
        </w:rPr>
        <w:t xml:space="preserve"> not considered to be applied </w:t>
      </w:r>
      <w:r w:rsidR="00E972F0" w:rsidRPr="0036103D">
        <w:rPr>
          <w:szCs w:val="22"/>
          <w:lang w:eastAsia="ko-KR"/>
        </w:rPr>
        <w:t>for AMT and not signaled to decoder.</w:t>
      </w:r>
      <w:r w:rsidR="006D54BE" w:rsidRPr="0036103D">
        <w:rPr>
          <w:lang w:val="en-CA"/>
        </w:rPr>
        <w:t xml:space="preserve"> </w:t>
      </w:r>
      <w:r w:rsidR="00A11A18" w:rsidRPr="0036103D">
        <w:rPr>
          <w:lang w:val="en-CA"/>
        </w:rPr>
        <w:t>Testing results on the proposed method show 3.4%, 2.0%, and 1.4% BD rate savings on average for All Intra (AI), Random Access (RA), and Low Delayed B (LDB) configurations, respectively, compared to VTM1.1, and . 0.0%, 0.1%, and 0.1% BD rate loss on average for AI, RA, and LDB configurations, respectively, compared to BMS1.1.</w:t>
      </w:r>
    </w:p>
    <w:p w14:paraId="723883F2" w14:textId="7E8CC37C" w:rsidR="00263398" w:rsidRPr="008E4F32" w:rsidRDefault="00263398" w:rsidP="009234A5">
      <w:pPr>
        <w:rPr>
          <w:szCs w:val="22"/>
          <w:lang w:val="en-CA"/>
        </w:rPr>
      </w:pPr>
    </w:p>
    <w:p w14:paraId="7D2AC1F0" w14:textId="6EA6B8D4" w:rsidR="00745F6B" w:rsidRDefault="00745F6B" w:rsidP="00E11923">
      <w:pPr>
        <w:pStyle w:val="1"/>
        <w:rPr>
          <w:lang w:val="en-CA"/>
        </w:rPr>
      </w:pPr>
      <w:r w:rsidRPr="005B217D">
        <w:rPr>
          <w:lang w:val="en-CA"/>
        </w:rPr>
        <w:t xml:space="preserve">Introduction </w:t>
      </w:r>
    </w:p>
    <w:p w14:paraId="1796E5FD" w14:textId="77777777" w:rsidR="003B4C61" w:rsidRDefault="003B4C61" w:rsidP="003B4C61">
      <w:pPr>
        <w:pStyle w:val="2"/>
        <w:rPr>
          <w:lang w:val="en-CA"/>
        </w:rPr>
      </w:pPr>
      <w:bookmarkStart w:id="0" w:name="_Ref480746734"/>
      <w:bookmarkStart w:id="1" w:name="_Toc490559778"/>
      <w:r w:rsidRPr="00A05952">
        <w:rPr>
          <w:lang w:val="en-CA"/>
        </w:rPr>
        <w:t>Adaptive multiple core transform</w:t>
      </w:r>
      <w:bookmarkEnd w:id="0"/>
      <w:bookmarkEnd w:id="1"/>
    </w:p>
    <w:p w14:paraId="1301E89D" w14:textId="77777777" w:rsidR="003B4C61" w:rsidRDefault="003B4C61" w:rsidP="003B4C61">
      <w:pPr>
        <w:rPr>
          <w:lang w:val="en-CA"/>
        </w:rPr>
      </w:pPr>
      <w:r w:rsidRPr="002067FD">
        <w:rPr>
          <w:lang w:val="en-CA"/>
        </w:rPr>
        <w:t xml:space="preserve">Adaptive </w:t>
      </w:r>
      <w:r w:rsidRPr="009F4186">
        <w:rPr>
          <w:lang w:val="en-CA"/>
        </w:rPr>
        <w:t>Multiple Transform (AMT) scheme is used for residual coding for both inter and intra coded blocks in BMS [1]. It uses multiple selected transforms from the DCT/DST families other than the current transforms in HEVC. The newly introduced transform matrices are DST-</w:t>
      </w:r>
      <w:r>
        <w:rPr>
          <w:lang w:val="en-CA"/>
        </w:rPr>
        <w:t>7</w:t>
      </w:r>
      <w:r w:rsidRPr="009F4186">
        <w:rPr>
          <w:lang w:val="en-CA"/>
        </w:rPr>
        <w:t>, DCT-</w:t>
      </w:r>
      <w:r>
        <w:rPr>
          <w:lang w:val="en-CA"/>
        </w:rPr>
        <w:t>8</w:t>
      </w:r>
      <w:r w:rsidRPr="009F4186">
        <w:rPr>
          <w:lang w:val="en-CA"/>
        </w:rPr>
        <w:t>, DST-</w:t>
      </w:r>
      <w:r>
        <w:rPr>
          <w:lang w:val="en-CA"/>
        </w:rPr>
        <w:t>1</w:t>
      </w:r>
      <w:r w:rsidRPr="009F4186">
        <w:rPr>
          <w:lang w:val="en-CA"/>
        </w:rPr>
        <w:t xml:space="preserve"> and DCT-</w:t>
      </w:r>
      <w:r>
        <w:rPr>
          <w:lang w:val="en-CA"/>
        </w:rPr>
        <w:t>5</w:t>
      </w:r>
      <w:r w:rsidRPr="009F4186">
        <w:rPr>
          <w:lang w:val="en-CA"/>
        </w:rPr>
        <w:t>. Table 1 shows</w:t>
      </w:r>
      <w:r w:rsidRPr="002067FD">
        <w:rPr>
          <w:lang w:val="en-CA"/>
        </w:rPr>
        <w:t xml:space="preserve"> the basis functions of the selected DST/DCT.</w:t>
      </w:r>
    </w:p>
    <w:p w14:paraId="4B45905F" w14:textId="77777777" w:rsidR="003B4C61" w:rsidRPr="002067FD" w:rsidRDefault="003B4C61" w:rsidP="003B4C61">
      <w:pPr>
        <w:rPr>
          <w:lang w:val="en-CA"/>
        </w:rPr>
      </w:pPr>
    </w:p>
    <w:p w14:paraId="46C07556" w14:textId="77777777" w:rsidR="003B4C61" w:rsidRDefault="003B4C61" w:rsidP="003B4C61">
      <w:pPr>
        <w:pStyle w:val="aa"/>
        <w:keepNext/>
      </w:pPr>
      <w:r>
        <w:lastRenderedPageBreak/>
        <w:t>Table 1:</w:t>
      </w:r>
      <w:r w:rsidRPr="00237A43">
        <w:t xml:space="preserve"> </w:t>
      </w:r>
      <w:r w:rsidRPr="002067FD">
        <w:t>Transform basis functions of DCT</w:t>
      </w:r>
      <w:r>
        <w:t>/</w:t>
      </w:r>
      <w:r w:rsidRPr="002067FD">
        <w:t>DST</w:t>
      </w:r>
      <w:r>
        <w:t>s</w:t>
      </w:r>
      <w:r w:rsidRPr="002067FD">
        <w:t xml:space="preserve">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6895"/>
      </w:tblGrid>
      <w:tr w:rsidR="003B4C61" w:rsidRPr="00B605EB" w14:paraId="2FB233EA" w14:textId="77777777" w:rsidTr="00350158">
        <w:trPr>
          <w:trHeight w:val="306"/>
          <w:jc w:val="center"/>
        </w:trPr>
        <w:tc>
          <w:tcPr>
            <w:tcW w:w="2424" w:type="dxa"/>
            <w:tcBorders>
              <w:top w:val="single" w:sz="12" w:space="0" w:color="auto"/>
              <w:left w:val="nil"/>
              <w:bottom w:val="double" w:sz="4" w:space="0" w:color="auto"/>
            </w:tcBorders>
            <w:shd w:val="clear" w:color="auto" w:fill="D9E2F3"/>
            <w:vAlign w:val="center"/>
          </w:tcPr>
          <w:p w14:paraId="60624280" w14:textId="77777777" w:rsidR="003B4C61" w:rsidRPr="00F11241" w:rsidRDefault="003B4C61" w:rsidP="00350158">
            <w:pPr>
              <w:pStyle w:val="Equation"/>
              <w:keepNext/>
              <w:keepLines/>
              <w:spacing w:before="0" w:after="0"/>
              <w:jc w:val="center"/>
              <w:rPr>
                <w:b/>
                <w:sz w:val="20"/>
              </w:rPr>
            </w:pPr>
            <w:r w:rsidRPr="00F11241">
              <w:rPr>
                <w:b/>
                <w:sz w:val="20"/>
              </w:rPr>
              <w:t>Transform Type</w:t>
            </w:r>
          </w:p>
        </w:tc>
        <w:tc>
          <w:tcPr>
            <w:tcW w:w="6895" w:type="dxa"/>
            <w:tcBorders>
              <w:top w:val="single" w:sz="12" w:space="0" w:color="auto"/>
              <w:bottom w:val="double" w:sz="4" w:space="0" w:color="auto"/>
              <w:right w:val="nil"/>
            </w:tcBorders>
            <w:shd w:val="clear" w:color="auto" w:fill="D9E2F3"/>
            <w:vAlign w:val="center"/>
          </w:tcPr>
          <w:p w14:paraId="349E15AC" w14:textId="77777777" w:rsidR="003B4C61" w:rsidRPr="00F11241" w:rsidRDefault="003B4C61" w:rsidP="00350158">
            <w:pPr>
              <w:pStyle w:val="Equation"/>
              <w:keepNext/>
              <w:keepLines/>
              <w:spacing w:before="0" w:after="0"/>
              <w:jc w:val="center"/>
              <w:rPr>
                <w:b/>
                <w:sz w:val="20"/>
              </w:rPr>
            </w:pPr>
            <w:r w:rsidRPr="00F11241">
              <w:rPr>
                <w:b/>
                <w:sz w:val="20"/>
              </w:rPr>
              <w:t xml:space="preserve">Basis function </w:t>
            </w:r>
            <w:r w:rsidRPr="00F11241">
              <w:rPr>
                <w:b/>
                <w:i/>
                <w:sz w:val="20"/>
              </w:rPr>
              <w:t>T</w:t>
            </w:r>
            <w:r w:rsidRPr="00F11241">
              <w:rPr>
                <w:b/>
                <w:i/>
                <w:sz w:val="20"/>
                <w:vertAlign w:val="subscript"/>
              </w:rPr>
              <w:t>i</w:t>
            </w:r>
            <w:r w:rsidRPr="00F11241">
              <w:rPr>
                <w:b/>
                <w:sz w:val="20"/>
              </w:rPr>
              <w:t>(</w:t>
            </w:r>
            <w:r w:rsidRPr="00F11241">
              <w:rPr>
                <w:b/>
                <w:i/>
                <w:sz w:val="20"/>
              </w:rPr>
              <w:t>j</w:t>
            </w:r>
            <w:r w:rsidRPr="00F11241">
              <w:rPr>
                <w:b/>
                <w:sz w:val="20"/>
              </w:rPr>
              <w:t xml:space="preserve">), </w:t>
            </w:r>
            <w:r w:rsidRPr="00F11241">
              <w:rPr>
                <w:b/>
                <w:i/>
                <w:sz w:val="20"/>
              </w:rPr>
              <w:t>i</w:t>
            </w:r>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3B4C61" w:rsidRPr="00B605EB" w14:paraId="428D7169" w14:textId="77777777" w:rsidTr="00350158">
        <w:trPr>
          <w:trHeight w:val="1384"/>
          <w:jc w:val="center"/>
        </w:trPr>
        <w:tc>
          <w:tcPr>
            <w:tcW w:w="2424" w:type="dxa"/>
            <w:tcBorders>
              <w:left w:val="nil"/>
            </w:tcBorders>
            <w:shd w:val="clear" w:color="auto" w:fill="auto"/>
            <w:vAlign w:val="center"/>
          </w:tcPr>
          <w:p w14:paraId="627E55F9" w14:textId="77777777" w:rsidR="003B4C61" w:rsidRPr="00237A43" w:rsidRDefault="003B4C61" w:rsidP="00350158">
            <w:pPr>
              <w:pStyle w:val="Equation"/>
              <w:keepNext/>
              <w:keepLines/>
              <w:spacing w:before="0" w:after="0"/>
              <w:jc w:val="center"/>
              <w:rPr>
                <w:sz w:val="20"/>
              </w:rPr>
            </w:pPr>
            <w:r w:rsidRPr="00A05952">
              <w:rPr>
                <w:sz w:val="22"/>
                <w:szCs w:val="22"/>
              </w:rPr>
              <w:t>DCT-</w:t>
            </w:r>
            <w:r>
              <w:rPr>
                <w:sz w:val="22"/>
                <w:szCs w:val="22"/>
              </w:rPr>
              <w:t>5</w:t>
            </w:r>
          </w:p>
        </w:tc>
        <w:tc>
          <w:tcPr>
            <w:tcW w:w="6895" w:type="dxa"/>
            <w:tcBorders>
              <w:right w:val="nil"/>
            </w:tcBorders>
            <w:shd w:val="clear" w:color="auto" w:fill="auto"/>
            <w:vAlign w:val="center"/>
          </w:tcPr>
          <w:p w14:paraId="23B5139D" w14:textId="77777777" w:rsidR="003B4C61" w:rsidRPr="00A05952" w:rsidRDefault="003B4C61" w:rsidP="00350158">
            <w:pPr>
              <w:pStyle w:val="Equation"/>
              <w:keepNext/>
              <w:keepLines/>
              <w:spacing w:before="0" w:after="0"/>
              <w:jc w:val="center"/>
              <w:rPr>
                <w:sz w:val="22"/>
                <w:szCs w:val="22"/>
              </w:rPr>
            </w:pPr>
            <w:r w:rsidRPr="005F7222">
              <w:rPr>
                <w:sz w:val="22"/>
                <w:szCs w:val="22"/>
              </w:rPr>
              <w:fldChar w:fldCharType="begin"/>
            </w:r>
            <w:r w:rsidRPr="005F7222">
              <w:rPr>
                <w:sz w:val="22"/>
                <w:szCs w:val="22"/>
              </w:rPr>
              <w:instrText xml:space="preserve"> QUOTE </w:instrText>
            </w:r>
            <w:r w:rsidR="003A1568">
              <w:rPr>
                <w:position w:val="-18"/>
              </w:rPr>
              <w:pict w14:anchorId="5D22D3EF">
                <v:shape id="_x0000_i1025"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instrText xml:space="preserve"> </w:instrText>
            </w:r>
            <w:r w:rsidRPr="005F7222">
              <w:rPr>
                <w:sz w:val="22"/>
                <w:szCs w:val="22"/>
              </w:rPr>
              <w:fldChar w:fldCharType="separate"/>
            </w:r>
            <w:r w:rsidR="003A1568">
              <w:rPr>
                <w:position w:val="-18"/>
              </w:rPr>
              <w:pict w14:anchorId="1C296ED0">
                <v:shape id="_x0000_i1026"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fldChar w:fldCharType="end"/>
            </w:r>
            <w:r w:rsidRPr="00A05952">
              <w:rPr>
                <w:sz w:val="22"/>
                <w:szCs w:val="22"/>
              </w:rPr>
              <w:t>,</w:t>
            </w:r>
          </w:p>
          <w:p w14:paraId="74BE45EC" w14:textId="77777777" w:rsidR="003B4C61" w:rsidRPr="007B102D" w:rsidRDefault="003B4C61" w:rsidP="00350158">
            <w:pPr>
              <w:pStyle w:val="Equation"/>
              <w:keepNext/>
              <w:keepLines/>
              <w:spacing w:before="0" w:after="0"/>
              <w:jc w:val="center"/>
              <w:rPr>
                <w:i/>
                <w:sz w:val="20"/>
              </w:rPr>
            </w:pPr>
            <w:r w:rsidRPr="00A05952">
              <w:rPr>
                <w:sz w:val="22"/>
                <w:szCs w:val="22"/>
              </w:rPr>
              <w:t xml:space="preserve">where </w:t>
            </w:r>
            <w:r w:rsidRPr="005F7222">
              <w:rPr>
                <w:sz w:val="22"/>
                <w:szCs w:val="22"/>
              </w:rPr>
              <w:fldChar w:fldCharType="begin"/>
            </w:r>
            <w:r w:rsidRPr="005F7222">
              <w:rPr>
                <w:sz w:val="22"/>
                <w:szCs w:val="22"/>
              </w:rPr>
              <w:instrText xml:space="preserve"> QUOTE </w:instrText>
            </w:r>
            <w:r w:rsidR="003A1568">
              <w:rPr>
                <w:position w:val="-32"/>
              </w:rPr>
              <w:pict w14:anchorId="7C8CE61E">
                <v:shape id="_x0000_i1027"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5F7222">
              <w:rPr>
                <w:sz w:val="22"/>
                <w:szCs w:val="22"/>
              </w:rPr>
              <w:instrText xml:space="preserve"> </w:instrText>
            </w:r>
            <w:r w:rsidRPr="005F7222">
              <w:rPr>
                <w:sz w:val="22"/>
                <w:szCs w:val="22"/>
              </w:rPr>
              <w:fldChar w:fldCharType="separate"/>
            </w:r>
            <w:r w:rsidR="003A1568">
              <w:rPr>
                <w:position w:val="-32"/>
              </w:rPr>
              <w:pict w14:anchorId="446514D2">
                <v:shape id="_x0000_i1028"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5F7222">
              <w:rPr>
                <w:sz w:val="22"/>
                <w:szCs w:val="22"/>
              </w:rPr>
              <w:fldChar w:fldCharType="end"/>
            </w:r>
            <w:r w:rsidRPr="00A05952">
              <w:rPr>
                <w:sz w:val="22"/>
                <w:szCs w:val="22"/>
              </w:rPr>
              <w:t>,</w:t>
            </w:r>
            <w:r w:rsidRPr="005F7222">
              <w:rPr>
                <w:sz w:val="20"/>
              </w:rPr>
              <w:fldChar w:fldCharType="begin"/>
            </w:r>
            <w:r w:rsidRPr="005F7222">
              <w:rPr>
                <w:sz w:val="20"/>
              </w:rPr>
              <w:instrText xml:space="preserve"> QUOTE </w:instrText>
            </w:r>
            <w:r w:rsidR="003A1568">
              <w:rPr>
                <w:position w:val="-35"/>
              </w:rPr>
              <w:pict w14:anchorId="74DC82F2">
                <v:shape id="_x0000_i1029"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5F7222">
              <w:rPr>
                <w:sz w:val="20"/>
              </w:rPr>
              <w:instrText xml:space="preserve"> </w:instrText>
            </w:r>
            <w:r w:rsidRPr="005F7222">
              <w:rPr>
                <w:sz w:val="20"/>
              </w:rPr>
              <w:fldChar w:fldCharType="separate"/>
            </w:r>
            <w:r w:rsidR="003A1568">
              <w:rPr>
                <w:position w:val="-35"/>
              </w:rPr>
              <w:pict w14:anchorId="4A9862C4">
                <v:shape id="_x0000_i1030"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5F7222">
              <w:rPr>
                <w:sz w:val="20"/>
              </w:rPr>
              <w:fldChar w:fldCharType="end"/>
            </w:r>
          </w:p>
        </w:tc>
      </w:tr>
      <w:tr w:rsidR="003B4C61" w:rsidRPr="00A05952" w14:paraId="3E423CFB" w14:textId="77777777" w:rsidTr="00350158">
        <w:trPr>
          <w:trHeight w:val="451"/>
          <w:jc w:val="center"/>
        </w:trPr>
        <w:tc>
          <w:tcPr>
            <w:tcW w:w="2424" w:type="dxa"/>
            <w:tcBorders>
              <w:left w:val="nil"/>
            </w:tcBorders>
            <w:shd w:val="clear" w:color="auto" w:fill="auto"/>
            <w:vAlign w:val="center"/>
          </w:tcPr>
          <w:p w14:paraId="47449A97" w14:textId="77777777" w:rsidR="003B4C61" w:rsidRPr="00237A43" w:rsidRDefault="003B4C61" w:rsidP="00350158">
            <w:pPr>
              <w:pStyle w:val="Equation"/>
              <w:keepNext/>
              <w:keepLines/>
              <w:spacing w:before="0" w:after="0"/>
              <w:jc w:val="center"/>
              <w:rPr>
                <w:sz w:val="20"/>
              </w:rPr>
            </w:pPr>
            <w:r w:rsidRPr="00A05952">
              <w:rPr>
                <w:sz w:val="22"/>
                <w:szCs w:val="22"/>
              </w:rPr>
              <w:t>DCT-</w:t>
            </w:r>
            <w:r>
              <w:rPr>
                <w:sz w:val="22"/>
                <w:szCs w:val="22"/>
              </w:rPr>
              <w:t>8</w:t>
            </w:r>
          </w:p>
        </w:tc>
        <w:tc>
          <w:tcPr>
            <w:tcW w:w="6895" w:type="dxa"/>
            <w:tcBorders>
              <w:right w:val="nil"/>
            </w:tcBorders>
            <w:shd w:val="clear" w:color="auto" w:fill="auto"/>
            <w:vAlign w:val="center"/>
          </w:tcPr>
          <w:p w14:paraId="2DEB7DB4" w14:textId="77777777" w:rsidR="003B4C61" w:rsidRPr="005C4F0D" w:rsidRDefault="003A1568" w:rsidP="00350158">
            <w:pPr>
              <w:pStyle w:val="Equation"/>
              <w:keepNext/>
              <w:keepLines/>
              <w:spacing w:before="0" w:after="0"/>
              <w:jc w:val="center"/>
              <w:rPr>
                <w:i/>
                <w:sz w:val="20"/>
              </w:rPr>
            </w:pPr>
            <w:r>
              <w:pict w14:anchorId="5311E5EC">
                <v:shape id="_x0000_i1031" type="#_x0000_t75" style="width:213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BD10DC&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D10DC&quot; wsp:rsidRDefault=&quot;00BD10DC&quot; wsp:rsidP=&quot;00BD10DC&quot;&gt;&lt;m:oMathPara&gt;&lt;m:oMathParaPr&gt;&lt;m:jc m:val=&quot;center&quot;/&gt;&lt;/m:oMathParaPr&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gt;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2j+1)&lt;/m:t&gt;&lt;/m:r&gt;&lt;/m:num&gt;&lt;m:den&gt;&lt;m:r&gt;&lt;w:rPr&gt;&lt;w:rFonts w:ascii=&quot;Cambria Math&quot; w:h-ansi=&quot;Cambria Math&quot;/&gt;&lt;wx:font wx:val=&quot;Cambria Macii=&quot;th&quot;/&gt;&lt;w:i/&gt;&lt;w:sz-cs w:val=&quot;22&quot;/&gt;&lt;/w:rPr&gt;&lt;m:t&gt;4N+2&lt;/m:t&gt;&lt;/m:r&gt;&lt;/m:den&gt;&lt;/m:f&gt;&lt;/m:e&gt;&lt;/m:d&gt;&lt;/m:e&gt;&lt;/m:func&gt;&lt;/m:oMath&gt;&lt;/m:oMathPara&gt;&lt;/w:p&gt;&lt;w:sectPr wsp:rsidR=&quot;00000000&quot; wsp:rsidRPr=&quot;00BD10DC&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p>
        </w:tc>
      </w:tr>
      <w:tr w:rsidR="003B4C61" w:rsidRPr="00A05952" w14:paraId="5622A2C7" w14:textId="77777777" w:rsidTr="00350158">
        <w:trPr>
          <w:trHeight w:val="451"/>
          <w:jc w:val="center"/>
        </w:trPr>
        <w:tc>
          <w:tcPr>
            <w:tcW w:w="2424" w:type="dxa"/>
            <w:tcBorders>
              <w:left w:val="nil"/>
            </w:tcBorders>
            <w:shd w:val="clear" w:color="auto" w:fill="auto"/>
            <w:vAlign w:val="center"/>
          </w:tcPr>
          <w:p w14:paraId="0E2A33D1" w14:textId="77777777" w:rsidR="003B4C61" w:rsidRPr="00237A43" w:rsidRDefault="003B4C61" w:rsidP="00350158">
            <w:pPr>
              <w:pStyle w:val="Equation"/>
              <w:keepNext/>
              <w:keepLines/>
              <w:spacing w:before="0" w:after="0"/>
              <w:jc w:val="center"/>
              <w:rPr>
                <w:sz w:val="20"/>
              </w:rPr>
            </w:pPr>
            <w:r w:rsidRPr="00A05952">
              <w:rPr>
                <w:sz w:val="22"/>
                <w:szCs w:val="22"/>
              </w:rPr>
              <w:t>DST-</w:t>
            </w:r>
            <w:r>
              <w:rPr>
                <w:sz w:val="22"/>
                <w:szCs w:val="22"/>
              </w:rPr>
              <w:t>1</w:t>
            </w:r>
          </w:p>
        </w:tc>
        <w:tc>
          <w:tcPr>
            <w:tcW w:w="6895" w:type="dxa"/>
            <w:tcBorders>
              <w:right w:val="nil"/>
            </w:tcBorders>
            <w:shd w:val="clear" w:color="auto" w:fill="auto"/>
            <w:vAlign w:val="center"/>
          </w:tcPr>
          <w:p w14:paraId="0412891C" w14:textId="77777777" w:rsidR="003B4C61" w:rsidRPr="005C3D4C" w:rsidRDefault="003A1568" w:rsidP="00350158">
            <w:pPr>
              <w:pStyle w:val="Equation"/>
              <w:keepNext/>
              <w:keepLines/>
              <w:spacing w:before="0" w:after="0"/>
              <w:jc w:val="center"/>
            </w:pPr>
            <w:r>
              <w:pict w14:anchorId="70AE7E13">
                <v:shape id="_x0000_i1032" type="#_x0000_t75" style="width:193.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30C2&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A030C2&quot; wsp:rsidRDefault=&quot;00A030C2&quot; wsp:rsidP=&quot;00A030C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 m: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i+1)??j+1)&lt;/m:t&gt;&lt;/m:r&gt;&lt;/m:num&gt;&lt;m:den&gt;&lt;m:r&gt;&lt;w:rPr&gt;&lt;w:rFonts w:ascii=&quot;Cambria Math&quot; w:h-ansi=&quot;Cambria Math&quot;/&gt;&lt;wx:font wx:val=&quot;Cambria Math&quot;/&gt;&lt;w:i/&gt;&lt;w:sz-cs w:val=&quot;22&quot;/&gt;&lt;/w:rPr&gt;&lt;m:t&gt;N+1&lt;/m:t&gt;&lt;/x:valm:r&gt;&lt;/m:den&gt;&lt;/m:f&gt;&lt;/m:e&gt;&lt;/m:d&gt;&lt;/m:e&gt;&lt;/m:func&gt;&lt;/m:oMath&gt;&lt;/m:oMathPara&gt;&lt;/w:p&gt;&lt;w:sectPr wsp:rsidR=&quot;00000000&quot; wsp:rsidRPr=&quot;00A030C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6" o:title="" chromakey="white"/>
                </v:shape>
              </w:pict>
            </w:r>
          </w:p>
        </w:tc>
      </w:tr>
      <w:tr w:rsidR="003B4C61" w:rsidRPr="00A05952" w14:paraId="2EB15B8E" w14:textId="77777777" w:rsidTr="00350158">
        <w:trPr>
          <w:trHeight w:val="451"/>
          <w:jc w:val="center"/>
        </w:trPr>
        <w:tc>
          <w:tcPr>
            <w:tcW w:w="2424" w:type="dxa"/>
            <w:tcBorders>
              <w:left w:val="nil"/>
              <w:bottom w:val="single" w:sz="12" w:space="0" w:color="auto"/>
            </w:tcBorders>
            <w:shd w:val="clear" w:color="auto" w:fill="auto"/>
            <w:vAlign w:val="center"/>
          </w:tcPr>
          <w:p w14:paraId="09CBA18F" w14:textId="77777777" w:rsidR="003B4C61" w:rsidRPr="00237A43" w:rsidRDefault="003B4C61" w:rsidP="00350158">
            <w:pPr>
              <w:pStyle w:val="Equation"/>
              <w:keepNext/>
              <w:keepLines/>
              <w:spacing w:before="0" w:after="0"/>
              <w:jc w:val="center"/>
              <w:rPr>
                <w:sz w:val="20"/>
              </w:rPr>
            </w:pPr>
            <w:r w:rsidRPr="00A05952">
              <w:rPr>
                <w:sz w:val="22"/>
                <w:szCs w:val="22"/>
              </w:rPr>
              <w:t>DST-</w:t>
            </w:r>
            <w:r>
              <w:rPr>
                <w:sz w:val="22"/>
                <w:szCs w:val="22"/>
              </w:rPr>
              <w:t>7</w:t>
            </w:r>
          </w:p>
        </w:tc>
        <w:tc>
          <w:tcPr>
            <w:tcW w:w="6895" w:type="dxa"/>
            <w:tcBorders>
              <w:bottom w:val="single" w:sz="12" w:space="0" w:color="auto"/>
              <w:right w:val="nil"/>
            </w:tcBorders>
            <w:shd w:val="clear" w:color="auto" w:fill="auto"/>
            <w:vAlign w:val="center"/>
          </w:tcPr>
          <w:p w14:paraId="6401A8B0" w14:textId="77777777" w:rsidR="003B4C61" w:rsidRPr="005C3D4C" w:rsidRDefault="003A1568" w:rsidP="00350158">
            <w:pPr>
              <w:pStyle w:val="Equation"/>
              <w:keepNext/>
              <w:keepLines/>
              <w:spacing w:before="0" w:after="0"/>
              <w:jc w:val="center"/>
            </w:pPr>
            <w:r>
              <w:pict w14:anchorId="71279BF4">
                <v:shape id="_x0000_i1033" type="#_x0000_t75" style="width:205.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0B52&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5E0B52&quot; wsp:rsidRDefault=&quot;005E0B52&quot; wsp:rsidP=&quot;005E0B5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m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j+1)&lt;/m:t&gt;&lt;/m:r&gt;&lt;/m:num&gt;&lt;m:den&gt;&lt;m:r&gt;&lt;w:rPr&gt;&lt;w:rFonts w:ascii=&quot;Cambria Math&quot; w:h-ansi=&quot;Cambria Math&quot;/&gt;&lt;wx:font wx:val=&quot;Cambria Math&quot;/&gt;&lt;w:i/&gt;&lt;w:sz-cs w:val=&quot;22&quot;/&gt;&lt;/w:rPr&gt;&lt;m:t&gt;2N+1&lt;/m:twx:va&gt;&lt;/m:r&gt;&lt;/m:den&gt;&lt;/m:f&gt;&lt;/m:e&gt;&lt;/m:d&gt;&lt;/m:e&gt;&lt;/m:func&gt;&lt;/m:oMath&gt;&lt;/m:oMathPara&gt;&lt;/w:p&gt;&lt;w:sectPr wsp:rsidR=&quot;00000000&quot; wsp:rsidRPr=&quot;005E0B5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p>
        </w:tc>
      </w:tr>
    </w:tbl>
    <w:p w14:paraId="6512147A" w14:textId="77777777" w:rsidR="003B4C61" w:rsidRDefault="003B4C61" w:rsidP="003B4C61">
      <w:pPr>
        <w:rPr>
          <w:color w:val="000000"/>
          <w:lang w:eastAsia="ko-KR"/>
        </w:rPr>
      </w:pPr>
    </w:p>
    <w:p w14:paraId="01A86783" w14:textId="77777777" w:rsidR="003B4C61" w:rsidRPr="00A05952" w:rsidRDefault="003B4C61" w:rsidP="003B4C61">
      <w:pPr>
        <w:spacing w:before="120" w:after="120"/>
        <w:rPr>
          <w:szCs w:val="22"/>
          <w:lang w:val="en-CA"/>
        </w:rPr>
      </w:pPr>
      <w:r w:rsidRPr="00A05952">
        <w:rPr>
          <w:szCs w:val="22"/>
          <w:lang w:val="en-CA"/>
        </w:rPr>
        <w:t>The AMT applies to the CUs with both width and height smaller than or equal to 64, and whether AMT applies or not is controlled by a CU level flag. When the CU level flag is equal to 0, DCT-</w:t>
      </w:r>
      <w:r>
        <w:rPr>
          <w:szCs w:val="22"/>
          <w:lang w:val="en-CA"/>
        </w:rPr>
        <w:t>2</w:t>
      </w:r>
      <w:r w:rsidRPr="00A05952">
        <w:rPr>
          <w:szCs w:val="22"/>
          <w:lang w:val="en-CA"/>
        </w:rPr>
        <w:t xml:space="preserve"> is applied in the CU to encode the residue. For luma coding block within an AMT enabled CU, two additional flags are signalled to identify the horizontal and vertical transform to be used. As in HEVC, the residual of a block can be coded with transform skip mode in the JEM. To avoid the redundancy of syntax coding, the transform skip flag is not signalled when the CU level AMT flag is not equal to zero.</w:t>
      </w:r>
    </w:p>
    <w:p w14:paraId="3497C23D" w14:textId="77777777" w:rsidR="003B4C61" w:rsidRPr="00A05952" w:rsidRDefault="003B4C61" w:rsidP="003B4C61">
      <w:pPr>
        <w:pStyle w:val="ab"/>
        <w:ind w:firstLine="0"/>
        <w:rPr>
          <w:sz w:val="22"/>
          <w:szCs w:val="22"/>
          <w:lang w:val="en-CA" w:eastAsia="en-US"/>
        </w:rPr>
      </w:pPr>
      <w:r w:rsidRPr="00A05952">
        <w:rPr>
          <w:sz w:val="22"/>
          <w:szCs w:val="22"/>
          <w:lang w:val="en-CA" w:eastAsia="en-US"/>
        </w:rPr>
        <w:t xml:space="preserve">For intra residue coding, due to the different residual statistics of different intra prediction modes, a mode-dependent transform candidate selection process is used. Three transform subsets have been defined as shown in </w:t>
      </w:r>
      <w:r>
        <w:rPr>
          <w:sz w:val="22"/>
          <w:szCs w:val="22"/>
          <w:lang w:val="en-CA" w:eastAsia="en-US"/>
        </w:rPr>
        <w:t>2</w:t>
      </w:r>
      <w:r w:rsidRPr="00A05952">
        <w:rPr>
          <w:sz w:val="22"/>
          <w:szCs w:val="22"/>
          <w:lang w:val="en-CA" w:eastAsia="en-US"/>
        </w:rPr>
        <w:t xml:space="preserve">, and the transform subset is selected based on the intra prediction mode, as specified in </w:t>
      </w:r>
      <w:r>
        <w:rPr>
          <w:sz w:val="22"/>
          <w:szCs w:val="22"/>
          <w:lang w:val="en-CA" w:eastAsia="en-US"/>
        </w:rPr>
        <w:t>3</w:t>
      </w:r>
      <w:r w:rsidRPr="00A05952">
        <w:rPr>
          <w:sz w:val="22"/>
          <w:szCs w:val="22"/>
          <w:lang w:val="en-CA" w:eastAsia="en-US"/>
        </w:rPr>
        <w:t>.</w:t>
      </w:r>
    </w:p>
    <w:p w14:paraId="3D037A19" w14:textId="77777777" w:rsidR="003B4C61" w:rsidRPr="003278F6" w:rsidRDefault="003B4C61" w:rsidP="003B4C61">
      <w:pPr>
        <w:pStyle w:val="aa"/>
        <w:keepNext/>
        <w:keepLines/>
        <w:spacing w:before="160"/>
      </w:pPr>
      <w:bookmarkStart w:id="2" w:name="_Ref443591066"/>
      <w:r w:rsidRPr="003278F6">
        <w:t>Table </w:t>
      </w:r>
      <w:bookmarkEnd w:id="2"/>
      <w:r w:rsidRPr="003278F6">
        <w:t>2: Three pre-defined transform candidate sets</w:t>
      </w:r>
    </w:p>
    <w:tbl>
      <w:tblPr>
        <w:tblW w:w="4459" w:type="dxa"/>
        <w:tblInd w:w="2246" w:type="dxa"/>
        <w:tblLook w:val="04A0" w:firstRow="1" w:lastRow="0" w:firstColumn="1" w:lastColumn="0" w:noHBand="0" w:noVBand="1"/>
      </w:tblPr>
      <w:tblGrid>
        <w:gridCol w:w="1522"/>
        <w:gridCol w:w="2937"/>
      </w:tblGrid>
      <w:tr w:rsidR="003B4C61" w:rsidRPr="00A05952" w14:paraId="208E6790" w14:textId="77777777" w:rsidTr="00350158">
        <w:trPr>
          <w:trHeight w:val="300"/>
        </w:trPr>
        <w:tc>
          <w:tcPr>
            <w:tcW w:w="1522" w:type="dxa"/>
            <w:tcBorders>
              <w:top w:val="single" w:sz="12" w:space="0" w:color="auto"/>
              <w:left w:val="nil"/>
              <w:bottom w:val="double" w:sz="6" w:space="0" w:color="auto"/>
              <w:right w:val="nil"/>
            </w:tcBorders>
            <w:shd w:val="clear" w:color="auto" w:fill="D9E2F3"/>
            <w:noWrap/>
            <w:vAlign w:val="center"/>
            <w:hideMark/>
          </w:tcPr>
          <w:p w14:paraId="496FF18D" w14:textId="77777777" w:rsidR="003B4C61" w:rsidRPr="006A2AE0" w:rsidRDefault="003B4C61" w:rsidP="00350158">
            <w:pPr>
              <w:pStyle w:val="Equation"/>
              <w:keepNext/>
              <w:keepLines/>
              <w:spacing w:before="0" w:after="0"/>
              <w:jc w:val="center"/>
              <w:rPr>
                <w:b/>
                <w:sz w:val="20"/>
              </w:rPr>
            </w:pPr>
            <w:r w:rsidRPr="006A2AE0">
              <w:rPr>
                <w:b/>
                <w:sz w:val="20"/>
              </w:rPr>
              <w:t>Transform Set</w:t>
            </w:r>
          </w:p>
        </w:tc>
        <w:tc>
          <w:tcPr>
            <w:tcW w:w="2937" w:type="dxa"/>
            <w:tcBorders>
              <w:top w:val="single" w:sz="12" w:space="0" w:color="auto"/>
              <w:left w:val="single" w:sz="4" w:space="0" w:color="auto"/>
              <w:bottom w:val="double" w:sz="6" w:space="0" w:color="auto"/>
              <w:right w:val="nil"/>
            </w:tcBorders>
            <w:shd w:val="clear" w:color="auto" w:fill="D9E2F3"/>
            <w:noWrap/>
            <w:vAlign w:val="center"/>
            <w:hideMark/>
          </w:tcPr>
          <w:p w14:paraId="669295EC" w14:textId="77777777" w:rsidR="003B4C61" w:rsidRPr="006A2AE0" w:rsidRDefault="003B4C61" w:rsidP="00350158">
            <w:pPr>
              <w:pStyle w:val="Equation"/>
              <w:keepNext/>
              <w:keepLines/>
              <w:spacing w:before="0" w:after="0"/>
              <w:jc w:val="center"/>
              <w:rPr>
                <w:b/>
                <w:sz w:val="20"/>
              </w:rPr>
            </w:pPr>
            <w:r w:rsidRPr="006A2AE0">
              <w:rPr>
                <w:b/>
                <w:sz w:val="20"/>
              </w:rPr>
              <w:t>Transform Candidates</w:t>
            </w:r>
          </w:p>
        </w:tc>
      </w:tr>
      <w:tr w:rsidR="003B4C61" w:rsidRPr="00A05952" w14:paraId="26EF7707" w14:textId="77777777" w:rsidTr="00350158">
        <w:trPr>
          <w:trHeight w:val="286"/>
        </w:trPr>
        <w:tc>
          <w:tcPr>
            <w:tcW w:w="1522" w:type="dxa"/>
            <w:tcBorders>
              <w:top w:val="nil"/>
              <w:left w:val="nil"/>
              <w:bottom w:val="nil"/>
              <w:right w:val="nil"/>
            </w:tcBorders>
            <w:shd w:val="clear" w:color="auto" w:fill="auto"/>
            <w:noWrap/>
            <w:vAlign w:val="center"/>
            <w:hideMark/>
          </w:tcPr>
          <w:p w14:paraId="1227B736"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0</w:t>
            </w:r>
          </w:p>
        </w:tc>
        <w:tc>
          <w:tcPr>
            <w:tcW w:w="2937" w:type="dxa"/>
            <w:tcBorders>
              <w:top w:val="nil"/>
              <w:left w:val="single" w:sz="4" w:space="0" w:color="auto"/>
              <w:bottom w:val="nil"/>
              <w:right w:val="nil"/>
            </w:tcBorders>
            <w:shd w:val="clear" w:color="auto" w:fill="auto"/>
            <w:noWrap/>
            <w:vAlign w:val="center"/>
            <w:hideMark/>
          </w:tcPr>
          <w:p w14:paraId="18AC596D"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DST-</w:t>
            </w:r>
            <w:r>
              <w:rPr>
                <w:rFonts w:eastAsia="Times New Roman"/>
                <w:color w:val="000000"/>
                <w:szCs w:val="22"/>
                <w:lang w:val="en-CA" w:eastAsia="zh-CN"/>
              </w:rPr>
              <w:t>7</w:t>
            </w:r>
            <w:r w:rsidRPr="00A05952">
              <w:rPr>
                <w:rFonts w:eastAsia="Times New Roman"/>
                <w:color w:val="000000"/>
                <w:szCs w:val="22"/>
                <w:lang w:val="en-CA" w:eastAsia="zh-CN"/>
              </w:rPr>
              <w:t>, DCT-</w:t>
            </w:r>
            <w:r>
              <w:rPr>
                <w:rFonts w:eastAsia="Times New Roman"/>
                <w:color w:val="000000"/>
                <w:szCs w:val="22"/>
                <w:lang w:val="en-CA" w:eastAsia="zh-CN"/>
              </w:rPr>
              <w:t>8</w:t>
            </w:r>
          </w:p>
        </w:tc>
      </w:tr>
      <w:tr w:rsidR="003B4C61" w:rsidRPr="00A05952" w14:paraId="52463D7E" w14:textId="77777777" w:rsidTr="00350158">
        <w:trPr>
          <w:trHeight w:val="272"/>
        </w:trPr>
        <w:tc>
          <w:tcPr>
            <w:tcW w:w="1522" w:type="dxa"/>
            <w:tcBorders>
              <w:top w:val="nil"/>
              <w:left w:val="nil"/>
              <w:bottom w:val="nil"/>
              <w:right w:val="nil"/>
            </w:tcBorders>
            <w:shd w:val="clear" w:color="auto" w:fill="auto"/>
            <w:noWrap/>
            <w:vAlign w:val="center"/>
            <w:hideMark/>
          </w:tcPr>
          <w:p w14:paraId="4BB60582"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1</w:t>
            </w:r>
          </w:p>
        </w:tc>
        <w:tc>
          <w:tcPr>
            <w:tcW w:w="2937" w:type="dxa"/>
            <w:tcBorders>
              <w:top w:val="nil"/>
              <w:left w:val="single" w:sz="4" w:space="0" w:color="auto"/>
              <w:bottom w:val="nil"/>
              <w:right w:val="nil"/>
            </w:tcBorders>
            <w:shd w:val="clear" w:color="auto" w:fill="auto"/>
            <w:noWrap/>
            <w:vAlign w:val="center"/>
            <w:hideMark/>
          </w:tcPr>
          <w:p w14:paraId="20FE2E63"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DST-</w:t>
            </w:r>
            <w:r>
              <w:rPr>
                <w:rFonts w:eastAsia="Times New Roman"/>
                <w:color w:val="000000"/>
                <w:szCs w:val="22"/>
                <w:lang w:val="en-CA" w:eastAsia="zh-CN"/>
              </w:rPr>
              <w:t>7</w:t>
            </w:r>
            <w:r w:rsidRPr="00A05952">
              <w:rPr>
                <w:rFonts w:eastAsia="Times New Roman"/>
                <w:color w:val="000000"/>
                <w:szCs w:val="22"/>
                <w:lang w:val="en-CA" w:eastAsia="zh-CN"/>
              </w:rPr>
              <w:t>, DST-</w:t>
            </w:r>
            <w:r>
              <w:rPr>
                <w:rFonts w:eastAsia="Times New Roman"/>
                <w:color w:val="000000"/>
                <w:szCs w:val="22"/>
                <w:lang w:val="en-CA" w:eastAsia="zh-CN"/>
              </w:rPr>
              <w:t>1</w:t>
            </w:r>
          </w:p>
        </w:tc>
      </w:tr>
      <w:tr w:rsidR="003B4C61" w:rsidRPr="00A05952" w14:paraId="137F9B9D" w14:textId="77777777" w:rsidTr="00350158">
        <w:trPr>
          <w:trHeight w:val="286"/>
        </w:trPr>
        <w:tc>
          <w:tcPr>
            <w:tcW w:w="1522" w:type="dxa"/>
            <w:tcBorders>
              <w:top w:val="nil"/>
              <w:left w:val="nil"/>
              <w:bottom w:val="single" w:sz="12" w:space="0" w:color="auto"/>
              <w:right w:val="nil"/>
            </w:tcBorders>
            <w:shd w:val="clear" w:color="auto" w:fill="auto"/>
            <w:noWrap/>
            <w:vAlign w:val="center"/>
            <w:hideMark/>
          </w:tcPr>
          <w:p w14:paraId="6BB1E715" w14:textId="77777777" w:rsidR="003B4C61" w:rsidRPr="00A05952" w:rsidRDefault="003B4C61" w:rsidP="00350158">
            <w:pPr>
              <w:jc w:val="center"/>
              <w:rPr>
                <w:rFonts w:eastAsia="Times New Roman"/>
                <w:color w:val="000000"/>
                <w:szCs w:val="22"/>
                <w:lang w:val="en-CA" w:eastAsia="zh-CN"/>
              </w:rPr>
            </w:pPr>
            <w:r w:rsidRPr="00A05952">
              <w:rPr>
                <w:rFonts w:eastAsia="Times New Roman"/>
                <w:color w:val="000000"/>
                <w:szCs w:val="22"/>
                <w:lang w:val="en-CA" w:eastAsia="zh-CN"/>
              </w:rPr>
              <w:t>2</w:t>
            </w:r>
          </w:p>
        </w:tc>
        <w:tc>
          <w:tcPr>
            <w:tcW w:w="2937" w:type="dxa"/>
            <w:tcBorders>
              <w:top w:val="nil"/>
              <w:left w:val="single" w:sz="4" w:space="0" w:color="auto"/>
              <w:bottom w:val="single" w:sz="12" w:space="0" w:color="auto"/>
              <w:right w:val="nil"/>
            </w:tcBorders>
            <w:shd w:val="clear" w:color="auto" w:fill="auto"/>
            <w:noWrap/>
            <w:vAlign w:val="center"/>
            <w:hideMark/>
          </w:tcPr>
          <w:p w14:paraId="22FB0871" w14:textId="77777777" w:rsidR="003B4C61" w:rsidRPr="00A05952" w:rsidRDefault="003B4C61" w:rsidP="00350158">
            <w:pPr>
              <w:jc w:val="center"/>
              <w:rPr>
                <w:rFonts w:eastAsia="Times New Roman"/>
                <w:color w:val="000000"/>
                <w:szCs w:val="22"/>
                <w:lang w:val="en-CA" w:eastAsia="zh-CN"/>
              </w:rPr>
            </w:pPr>
            <w:r>
              <w:rPr>
                <w:rFonts w:eastAsia="Times New Roman"/>
                <w:color w:val="000000"/>
                <w:szCs w:val="22"/>
                <w:lang w:val="en-CA" w:eastAsia="zh-CN"/>
              </w:rPr>
              <w:t>DST-7</w:t>
            </w:r>
            <w:r w:rsidRPr="00A05952">
              <w:rPr>
                <w:rFonts w:eastAsia="Times New Roman"/>
                <w:color w:val="000000"/>
                <w:szCs w:val="22"/>
                <w:lang w:val="en-CA" w:eastAsia="zh-CN"/>
              </w:rPr>
              <w:t>, DCT-</w:t>
            </w:r>
            <w:r>
              <w:rPr>
                <w:rFonts w:eastAsia="Times New Roman"/>
                <w:color w:val="000000"/>
                <w:szCs w:val="22"/>
                <w:lang w:val="en-CA" w:eastAsia="zh-CN"/>
              </w:rPr>
              <w:t>8</w:t>
            </w:r>
          </w:p>
        </w:tc>
      </w:tr>
    </w:tbl>
    <w:p w14:paraId="2181913B" w14:textId="77777777" w:rsidR="003B4C61" w:rsidRDefault="003B4C61" w:rsidP="003B4C61">
      <w:pPr>
        <w:pStyle w:val="ab"/>
        <w:spacing w:before="160"/>
        <w:ind w:firstLine="0"/>
        <w:rPr>
          <w:sz w:val="22"/>
          <w:szCs w:val="22"/>
          <w:lang w:val="en-CA" w:eastAsia="en-US"/>
        </w:rPr>
      </w:pPr>
    </w:p>
    <w:p w14:paraId="02AD4AF2" w14:textId="77777777" w:rsidR="003B4C61" w:rsidRPr="00A05952" w:rsidRDefault="003B4C61" w:rsidP="003B4C61">
      <w:pPr>
        <w:pStyle w:val="ab"/>
        <w:spacing w:before="160"/>
        <w:ind w:firstLine="0"/>
        <w:rPr>
          <w:bCs/>
          <w:color w:val="000000"/>
          <w:sz w:val="22"/>
          <w:szCs w:val="22"/>
          <w:lang w:val="en-CA"/>
        </w:rPr>
      </w:pPr>
      <w:r w:rsidRPr="00A05952">
        <w:rPr>
          <w:sz w:val="22"/>
          <w:szCs w:val="22"/>
          <w:lang w:val="en-CA" w:eastAsia="en-US"/>
        </w:rPr>
        <w:t xml:space="preserve">With the subset concept, a transform subset is first identified based on </w:t>
      </w:r>
      <w:r w:rsidRPr="00A05952">
        <w:rPr>
          <w:sz w:val="22"/>
          <w:szCs w:val="22"/>
          <w:lang w:val="en-CA" w:eastAsia="en-US"/>
        </w:rPr>
        <w:fldChar w:fldCharType="begin"/>
      </w:r>
      <w:r w:rsidRPr="00A05952">
        <w:rPr>
          <w:sz w:val="22"/>
          <w:szCs w:val="22"/>
          <w:lang w:val="en-CA" w:eastAsia="en-US"/>
        </w:rPr>
        <w:instrText xml:space="preserve"> REF _Ref443591066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Pr>
          <w:sz w:val="22"/>
          <w:szCs w:val="22"/>
          <w:lang w:val="en-CA" w:eastAsia="en-US"/>
        </w:rPr>
        <w:t>2</w:t>
      </w:r>
      <w:r w:rsidRPr="00A05952">
        <w:rPr>
          <w:sz w:val="22"/>
          <w:szCs w:val="22"/>
          <w:lang w:val="en-CA" w:eastAsia="en-US"/>
        </w:rPr>
        <w:t xml:space="preserve"> using the intra prediction mode of a CU with the CU-level AMT flag is equal to 1. After that, for each of the </w:t>
      </w:r>
      <w:r w:rsidRPr="00A05952">
        <w:rPr>
          <w:bCs/>
          <w:color w:val="000000"/>
          <w:sz w:val="22"/>
          <w:szCs w:val="22"/>
          <w:lang w:val="en-CA"/>
        </w:rPr>
        <w:t xml:space="preserve">horizontal and vertical transform, one of the two transform candidates in the identified transform subset, according to in </w:t>
      </w:r>
      <w:r w:rsidRPr="00A05952">
        <w:rPr>
          <w:sz w:val="22"/>
          <w:szCs w:val="22"/>
          <w:lang w:val="en-CA" w:eastAsia="en-US"/>
        </w:rPr>
        <w:fldChar w:fldCharType="begin"/>
      </w:r>
      <w:r w:rsidRPr="00A05952">
        <w:rPr>
          <w:sz w:val="22"/>
          <w:szCs w:val="22"/>
          <w:lang w:val="en-CA" w:eastAsia="en-US"/>
        </w:rPr>
        <w:instrText xml:space="preserve"> REF _Ref443591080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Pr>
          <w:sz w:val="22"/>
          <w:szCs w:val="22"/>
          <w:lang w:val="en-CA" w:eastAsia="en-US"/>
        </w:rPr>
        <w:t>3</w:t>
      </w:r>
      <w:r w:rsidRPr="00A05952">
        <w:rPr>
          <w:bCs/>
          <w:color w:val="000000"/>
          <w:sz w:val="22"/>
          <w:szCs w:val="22"/>
          <w:lang w:val="en-CA"/>
        </w:rPr>
        <w:t>, is selected based on explicitly signalled with flags.</w:t>
      </w:r>
    </w:p>
    <w:p w14:paraId="4D20D678" w14:textId="77777777" w:rsidR="003B4C61" w:rsidRPr="003278F6" w:rsidRDefault="003B4C61" w:rsidP="003B4C61">
      <w:pPr>
        <w:pStyle w:val="aa"/>
        <w:keepNext/>
        <w:keepLines/>
        <w:spacing w:before="160"/>
      </w:pPr>
      <w:bookmarkStart w:id="3" w:name="_Ref443591080"/>
      <w:r w:rsidRPr="003278F6">
        <w:lastRenderedPageBreak/>
        <w:t>Table </w:t>
      </w:r>
      <w:bookmarkEnd w:id="3"/>
      <w:r w:rsidRPr="003278F6">
        <w:t>3: Selected (H)orizontal and (V)ertical transform sets for each intra prediction mode</w:t>
      </w:r>
    </w:p>
    <w:tbl>
      <w:tblPr>
        <w:tblW w:w="8964" w:type="dxa"/>
        <w:tblInd w:w="108" w:type="dxa"/>
        <w:tblLook w:val="04A0" w:firstRow="1" w:lastRow="0" w:firstColumn="1" w:lastColumn="0" w:noHBand="0" w:noVBand="1"/>
      </w:tblPr>
      <w:tblGrid>
        <w:gridCol w:w="1405"/>
        <w:gridCol w:w="431"/>
        <w:gridCol w:w="430"/>
        <w:gridCol w:w="429"/>
        <w:gridCol w:w="427"/>
        <w:gridCol w:w="427"/>
        <w:gridCol w:w="427"/>
        <w:gridCol w:w="427"/>
        <w:gridCol w:w="427"/>
        <w:gridCol w:w="427"/>
        <w:gridCol w:w="427"/>
        <w:gridCol w:w="427"/>
        <w:gridCol w:w="427"/>
        <w:gridCol w:w="427"/>
        <w:gridCol w:w="427"/>
        <w:gridCol w:w="427"/>
        <w:gridCol w:w="427"/>
        <w:gridCol w:w="427"/>
        <w:gridCol w:w="435"/>
      </w:tblGrid>
      <w:tr w:rsidR="003B4C61" w:rsidRPr="00A05952" w14:paraId="76189337" w14:textId="77777777" w:rsidTr="00350158">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7FD0880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7E0005A7"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0</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1E5DB04"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A101254"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59BED3D"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E93D5D"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3E3EA74"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9A663E6"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F53167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192B27F"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3D679F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612E688"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E22C067"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63C16D1"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A44433D"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7D469F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AF28E8A"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652FB21"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16</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8790745"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17</w:t>
            </w:r>
          </w:p>
        </w:tc>
      </w:tr>
      <w:tr w:rsidR="003B4C61" w:rsidRPr="00A05952" w14:paraId="6FB3ABB6" w14:textId="77777777" w:rsidTr="00350158">
        <w:trPr>
          <w:trHeight w:val="65"/>
        </w:trPr>
        <w:tc>
          <w:tcPr>
            <w:tcW w:w="1405" w:type="dxa"/>
            <w:tcBorders>
              <w:top w:val="single" w:sz="12" w:space="0" w:color="auto"/>
              <w:left w:val="nil"/>
              <w:bottom w:val="double" w:sz="6" w:space="0" w:color="auto"/>
              <w:right w:val="nil"/>
            </w:tcBorders>
            <w:shd w:val="clear" w:color="auto" w:fill="auto"/>
            <w:noWrap/>
            <w:vAlign w:val="center"/>
            <w:hideMark/>
          </w:tcPr>
          <w:p w14:paraId="27D4AB2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single" w:sz="12" w:space="0" w:color="auto"/>
              <w:left w:val="single" w:sz="4" w:space="0" w:color="auto"/>
              <w:bottom w:val="double" w:sz="6" w:space="0" w:color="auto"/>
              <w:right w:val="nil"/>
            </w:tcBorders>
            <w:shd w:val="clear" w:color="auto" w:fill="auto"/>
            <w:noWrap/>
            <w:tcMar>
              <w:left w:w="0" w:type="dxa"/>
              <w:right w:w="0" w:type="dxa"/>
            </w:tcMar>
            <w:vAlign w:val="center"/>
            <w:hideMark/>
          </w:tcPr>
          <w:p w14:paraId="24B7C37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8D2E8E7"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E3DA7A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E54B0C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20F2567"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A1AA92C"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BD8E52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ADB359F"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26A500A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23171C74"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8AB457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D93B57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6A5D05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236EE07"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0565A8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BDB108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E15188D"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A5BD2D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3B4C61" w:rsidRPr="00A05952" w14:paraId="29F372D3" w14:textId="77777777" w:rsidTr="00350158">
        <w:trPr>
          <w:trHeight w:val="65"/>
        </w:trPr>
        <w:tc>
          <w:tcPr>
            <w:tcW w:w="1405" w:type="dxa"/>
            <w:tcBorders>
              <w:top w:val="single" w:sz="12" w:space="0" w:color="auto"/>
              <w:left w:val="nil"/>
              <w:bottom w:val="single" w:sz="12" w:space="0" w:color="auto"/>
              <w:right w:val="nil"/>
            </w:tcBorders>
            <w:shd w:val="clear" w:color="auto" w:fill="auto"/>
            <w:noWrap/>
            <w:vAlign w:val="center"/>
            <w:hideMark/>
          </w:tcPr>
          <w:p w14:paraId="5ACF54C2"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single" w:sz="12" w:space="0" w:color="auto"/>
              <w:left w:val="single" w:sz="4" w:space="0" w:color="auto"/>
              <w:bottom w:val="single" w:sz="12" w:space="0" w:color="auto"/>
              <w:right w:val="nil"/>
            </w:tcBorders>
            <w:shd w:val="clear" w:color="auto" w:fill="auto"/>
            <w:noWrap/>
            <w:tcMar>
              <w:left w:w="0" w:type="dxa"/>
              <w:right w:w="0" w:type="dxa"/>
            </w:tcMar>
            <w:vAlign w:val="center"/>
            <w:hideMark/>
          </w:tcPr>
          <w:p w14:paraId="5EF3893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FE2FA2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1A3DD2D"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668B88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A7AE655"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7E33C6D"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4392119E"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5BAA314"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40F177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20360D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6A5AA5B"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C85580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128DDAE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6713C72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CCB167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16293556"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45EFEBF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03B9C9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3B4C61" w:rsidRPr="00A05952" w14:paraId="60739581" w14:textId="77777777" w:rsidTr="00350158">
        <w:trPr>
          <w:trHeight w:val="65"/>
        </w:trPr>
        <w:tc>
          <w:tcPr>
            <w:tcW w:w="1405" w:type="dxa"/>
            <w:tcBorders>
              <w:top w:val="single" w:sz="12" w:space="0" w:color="auto"/>
              <w:left w:val="nil"/>
              <w:bottom w:val="double" w:sz="6" w:space="0" w:color="auto"/>
              <w:right w:val="nil"/>
            </w:tcBorders>
            <w:shd w:val="clear" w:color="auto" w:fill="D9E2F3"/>
            <w:noWrap/>
            <w:vAlign w:val="center"/>
          </w:tcPr>
          <w:p w14:paraId="7B88C8F0"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4991998C"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18</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1BC5B29"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19</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20222C9"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6FD72A2"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4235CC2"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BAA6940"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948FDE"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5602CC3"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5A20B14"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4900117"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386AEE5"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0F02B01"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29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8AEBED2"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2DB68FC"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577E91"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59F2D2F"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69539DE"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34</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5D9D2AB"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52D57E73" w14:textId="77777777" w:rsidTr="00350158">
        <w:trPr>
          <w:trHeight w:val="65"/>
        </w:trPr>
        <w:tc>
          <w:tcPr>
            <w:tcW w:w="1405" w:type="dxa"/>
            <w:tcBorders>
              <w:top w:val="double" w:sz="6" w:space="0" w:color="auto"/>
              <w:left w:val="nil"/>
              <w:bottom w:val="double" w:sz="6" w:space="0" w:color="auto"/>
              <w:right w:val="nil"/>
            </w:tcBorders>
            <w:shd w:val="clear" w:color="auto" w:fill="auto"/>
            <w:noWrap/>
            <w:vAlign w:val="center"/>
          </w:tcPr>
          <w:p w14:paraId="4D3B5638"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bottom"/>
          </w:tcPr>
          <w:p w14:paraId="786792C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bottom"/>
          </w:tcPr>
          <w:p w14:paraId="387801B1"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bottom"/>
          </w:tcPr>
          <w:p w14:paraId="6EE5ABC1"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BFAFDC0"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6E5ABA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13F71E15"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0A49BB23"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99CE75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3639BD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3F5F746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C009A2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E27DAF5"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A07D9B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A3762B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9D2291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1E8057AA"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3CAFE09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bottom"/>
          </w:tcPr>
          <w:p w14:paraId="4247AD70"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3D33C283" w14:textId="77777777" w:rsidTr="00350158">
        <w:trPr>
          <w:trHeight w:val="65"/>
        </w:trPr>
        <w:tc>
          <w:tcPr>
            <w:tcW w:w="1405" w:type="dxa"/>
            <w:tcBorders>
              <w:top w:val="double" w:sz="6" w:space="0" w:color="auto"/>
              <w:left w:val="nil"/>
              <w:bottom w:val="single" w:sz="12" w:space="0" w:color="auto"/>
              <w:right w:val="nil"/>
            </w:tcBorders>
            <w:shd w:val="clear" w:color="auto" w:fill="auto"/>
            <w:noWrap/>
            <w:vAlign w:val="center"/>
          </w:tcPr>
          <w:p w14:paraId="6360D6A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bottom"/>
          </w:tcPr>
          <w:p w14:paraId="1518569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1BF5525"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bottom"/>
          </w:tcPr>
          <w:p w14:paraId="0432484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80CA65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8560E74"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875507B"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9D5E7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B3CF42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C6EA97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C67663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5C9F43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FABF6A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322D989"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0B002754"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FF16ABA"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0B9837AB"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99C4348"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ACE08C9"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7C164A2B" w14:textId="77777777" w:rsidTr="00350158">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05B9FDF9"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B50FFE4"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35</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D759DC6"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36</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432ADD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744D7B8"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7147EE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855C561"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D81E311"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AF0F24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88C0F7A"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03A61EA"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ACAF006"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66701D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8BEF119"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0340AF2"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794CEF7"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2D4A689"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3059038"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51</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77A5B89"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52</w:t>
            </w:r>
          </w:p>
        </w:tc>
      </w:tr>
      <w:tr w:rsidR="003B4C61" w:rsidRPr="00A05952" w14:paraId="6DE18CC0" w14:textId="77777777" w:rsidTr="00350158">
        <w:trPr>
          <w:trHeight w:val="65"/>
        </w:trPr>
        <w:tc>
          <w:tcPr>
            <w:tcW w:w="1405" w:type="dxa"/>
            <w:tcBorders>
              <w:top w:val="double" w:sz="6" w:space="0" w:color="auto"/>
              <w:left w:val="nil"/>
              <w:bottom w:val="double" w:sz="6" w:space="0" w:color="auto"/>
              <w:right w:val="nil"/>
            </w:tcBorders>
            <w:shd w:val="clear" w:color="auto" w:fill="auto"/>
            <w:noWrap/>
            <w:vAlign w:val="center"/>
            <w:hideMark/>
          </w:tcPr>
          <w:p w14:paraId="7E285BAE"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hideMark/>
          </w:tcPr>
          <w:p w14:paraId="6D520DE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7FEB71B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6755E0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5FA429F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7EA241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C779E3D"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3FE44C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4CA07B9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43B29478"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4F68B0C"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714121D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ABB8D04"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81DCBE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A249457"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85BC0A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2F966A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4E32AA6"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9E7D4F5"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3B4C61" w:rsidRPr="00A05952" w14:paraId="5F9EEA64" w14:textId="77777777" w:rsidTr="00350158">
        <w:trPr>
          <w:trHeight w:val="65"/>
        </w:trPr>
        <w:tc>
          <w:tcPr>
            <w:tcW w:w="1405" w:type="dxa"/>
            <w:tcBorders>
              <w:top w:val="double" w:sz="6" w:space="0" w:color="auto"/>
              <w:left w:val="nil"/>
              <w:bottom w:val="single" w:sz="12" w:space="0" w:color="auto"/>
              <w:right w:val="nil"/>
            </w:tcBorders>
            <w:shd w:val="clear" w:color="auto" w:fill="auto"/>
            <w:noWrap/>
            <w:vAlign w:val="center"/>
            <w:hideMark/>
          </w:tcPr>
          <w:p w14:paraId="00E1821D"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hideMark/>
          </w:tcPr>
          <w:p w14:paraId="6649366C"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1B9CDA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7013BE6F"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07D93B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C97F8BE"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D2E6C2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8F74FC2"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2BBA589"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CA4D5E"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306C565"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5CFA103"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960CA74"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143A03B"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A66B3FA"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1134EAC"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CBDCF96"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08D182B0"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8F6191" w14:textId="77777777" w:rsidR="003B4C61" w:rsidRPr="00A05952" w:rsidRDefault="003B4C61" w:rsidP="00350158">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3B4C61" w:rsidRPr="00A05952" w14:paraId="7CBEB8F0" w14:textId="77777777" w:rsidTr="00350158">
        <w:trPr>
          <w:trHeight w:val="65"/>
        </w:trPr>
        <w:tc>
          <w:tcPr>
            <w:tcW w:w="1405" w:type="dxa"/>
            <w:tcBorders>
              <w:top w:val="single" w:sz="12" w:space="0" w:color="auto"/>
              <w:left w:val="nil"/>
              <w:bottom w:val="double" w:sz="6" w:space="0" w:color="auto"/>
              <w:right w:val="nil"/>
            </w:tcBorders>
            <w:shd w:val="clear" w:color="auto" w:fill="D9E2F3"/>
            <w:noWrap/>
            <w:vAlign w:val="center"/>
          </w:tcPr>
          <w:p w14:paraId="6E92DBB0"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1302D538"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53</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EBA7692"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54</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263A5D8"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3DE0B09"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85A419F"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9944A13"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8EAA886"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59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D4FECA0"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E35AF10"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C89B2E1"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9A0592D"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89DB5C"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B0FAE3"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695C595" w14:textId="77777777" w:rsidR="003B4C61" w:rsidRPr="00A05952" w:rsidRDefault="003B4C61" w:rsidP="00350158">
            <w:pPr>
              <w:keepNext/>
              <w:keepLines/>
              <w:jc w:val="center"/>
              <w:rPr>
                <w:rFonts w:eastAsia="Times New Roman"/>
                <w:b/>
                <w:bCs/>
                <w:color w:val="000000"/>
                <w:sz w:val="20"/>
                <w:lang w:val="en-CA" w:eastAsia="zh-CN"/>
              </w:rPr>
            </w:pPr>
            <w:r w:rsidRPr="00A05952">
              <w:rPr>
                <w:b/>
                <w:bCs/>
                <w:color w:val="000000"/>
                <w:sz w:val="20"/>
                <w:lang w:val="en-CA" w:eastAsia="zh-CN"/>
              </w:rPr>
              <w:t>66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AC9CD47" w14:textId="77777777" w:rsidR="003B4C61" w:rsidRPr="00A05952" w:rsidRDefault="003B4C61" w:rsidP="00350158">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AD50937" w14:textId="77777777" w:rsidR="003B4C61" w:rsidRPr="00A05952" w:rsidRDefault="003B4C61" w:rsidP="00350158">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9CF5687" w14:textId="77777777" w:rsidR="003B4C61" w:rsidRPr="00A05952" w:rsidRDefault="003B4C61" w:rsidP="00350158">
            <w:pPr>
              <w:keepNext/>
              <w:keepLines/>
              <w:jc w:val="center"/>
              <w:rPr>
                <w:rFonts w:eastAsia="Times New Roman"/>
                <w:b/>
                <w:bCs/>
                <w:color w:val="000000"/>
                <w:sz w:val="20"/>
                <w:lang w:val="en-CA" w:eastAsia="zh-CN"/>
              </w:rPr>
            </w:pP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23740D3"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588BF9A0" w14:textId="77777777" w:rsidTr="00350158">
        <w:trPr>
          <w:trHeight w:val="65"/>
        </w:trPr>
        <w:tc>
          <w:tcPr>
            <w:tcW w:w="1405" w:type="dxa"/>
            <w:tcBorders>
              <w:top w:val="double" w:sz="6" w:space="0" w:color="auto"/>
              <w:left w:val="nil"/>
              <w:bottom w:val="double" w:sz="6" w:space="0" w:color="auto"/>
              <w:right w:val="nil"/>
            </w:tcBorders>
            <w:shd w:val="clear" w:color="auto" w:fill="auto"/>
            <w:noWrap/>
            <w:vAlign w:val="center"/>
          </w:tcPr>
          <w:p w14:paraId="3BC9CAAB" w14:textId="77777777" w:rsidR="003B4C61" w:rsidRPr="00A05952" w:rsidRDefault="003B4C61" w:rsidP="00350158">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tcPr>
          <w:p w14:paraId="4770E92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tcPr>
          <w:p w14:paraId="51AD274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tcPr>
          <w:p w14:paraId="7AC8ABC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F72DB1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44BED79"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FE23F5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5A55E6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4234EC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99360A6"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5EF871C"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11F2FF7"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247FD4B3"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570F92D2"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B8065AF" w14:textId="77777777" w:rsidR="003B4C61" w:rsidRPr="00A05952" w:rsidRDefault="003B4C61" w:rsidP="00350158">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57C9AF35" w14:textId="77777777" w:rsidR="003B4C61" w:rsidRPr="00A05952" w:rsidRDefault="003B4C61" w:rsidP="00350158">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6F536CC7" w14:textId="77777777" w:rsidR="003B4C61" w:rsidRPr="00A05952" w:rsidRDefault="003B4C61" w:rsidP="00350158">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6E80F70A" w14:textId="77777777" w:rsidR="003B4C61" w:rsidRPr="00A05952" w:rsidRDefault="003B4C61" w:rsidP="00350158">
            <w:pPr>
              <w:keepNext/>
              <w:keepLines/>
              <w:jc w:val="center"/>
              <w:rPr>
                <w:rFonts w:eastAsia="Times New Roman"/>
                <w:b/>
                <w:bCs/>
                <w:color w:val="000000"/>
                <w:sz w:val="20"/>
                <w:lang w:val="en-CA" w:eastAsia="zh-CN"/>
              </w:rPr>
            </w:pP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tcPr>
          <w:p w14:paraId="6492386F" w14:textId="77777777" w:rsidR="003B4C61" w:rsidRPr="00A05952" w:rsidRDefault="003B4C61" w:rsidP="00350158">
            <w:pPr>
              <w:keepNext/>
              <w:keepLines/>
              <w:jc w:val="center"/>
              <w:rPr>
                <w:rFonts w:eastAsia="Times New Roman"/>
                <w:b/>
                <w:bCs/>
                <w:color w:val="000000"/>
                <w:sz w:val="20"/>
                <w:lang w:val="en-CA" w:eastAsia="zh-CN"/>
              </w:rPr>
            </w:pPr>
          </w:p>
        </w:tc>
      </w:tr>
      <w:tr w:rsidR="003B4C61" w:rsidRPr="00A05952" w14:paraId="7F5C8C88" w14:textId="77777777" w:rsidTr="00350158">
        <w:trPr>
          <w:trHeight w:val="65"/>
        </w:trPr>
        <w:tc>
          <w:tcPr>
            <w:tcW w:w="1405" w:type="dxa"/>
            <w:tcBorders>
              <w:top w:val="double" w:sz="6" w:space="0" w:color="auto"/>
              <w:left w:val="nil"/>
              <w:bottom w:val="single" w:sz="12" w:space="0" w:color="auto"/>
              <w:right w:val="nil"/>
            </w:tcBorders>
            <w:shd w:val="clear" w:color="auto" w:fill="auto"/>
            <w:noWrap/>
            <w:vAlign w:val="center"/>
          </w:tcPr>
          <w:p w14:paraId="0CF46045" w14:textId="77777777" w:rsidR="003B4C61" w:rsidRPr="00A05952" w:rsidRDefault="003B4C61" w:rsidP="00350158">
            <w:pPr>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tcPr>
          <w:p w14:paraId="161DF52F"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653D5CE"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93E0F7D"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CE4E51B"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4362D94"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D7F4867"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70975C2"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0F73AE4"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779B0522"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120CE0F"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28DCDB9"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519F57F"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FEBC0F5"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2565D35" w14:textId="77777777" w:rsidR="003B4C61" w:rsidRPr="00A05952" w:rsidRDefault="003B4C61" w:rsidP="00350158">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66428ACD" w14:textId="77777777" w:rsidR="003B4C61" w:rsidRPr="00A05952" w:rsidRDefault="003B4C61" w:rsidP="00350158">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1D3BE6E" w14:textId="77777777" w:rsidR="003B4C61" w:rsidRPr="00A05952" w:rsidRDefault="003B4C61" w:rsidP="00350158">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33D4146" w14:textId="77777777" w:rsidR="003B4C61" w:rsidRPr="00A05952" w:rsidRDefault="003B4C61" w:rsidP="00350158">
            <w:pPr>
              <w:keepLines/>
              <w:jc w:val="center"/>
              <w:rPr>
                <w:rFonts w:eastAsia="Times New Roman"/>
                <w:b/>
                <w:bCs/>
                <w:color w:val="000000"/>
                <w:sz w:val="20"/>
                <w:lang w:val="en-CA" w:eastAsia="zh-CN"/>
              </w:rPr>
            </w:pP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tcPr>
          <w:p w14:paraId="6FFE06EC" w14:textId="77777777" w:rsidR="003B4C61" w:rsidRPr="00A05952" w:rsidRDefault="003B4C61" w:rsidP="00350158">
            <w:pPr>
              <w:keepLines/>
              <w:jc w:val="center"/>
              <w:rPr>
                <w:rFonts w:eastAsia="Times New Roman"/>
                <w:b/>
                <w:bCs/>
                <w:color w:val="000000"/>
                <w:sz w:val="20"/>
                <w:lang w:val="en-CA" w:eastAsia="zh-CN"/>
              </w:rPr>
            </w:pPr>
          </w:p>
        </w:tc>
      </w:tr>
    </w:tbl>
    <w:p w14:paraId="2FA5E283" w14:textId="1C8846E7" w:rsidR="006A2AE0" w:rsidRPr="00A05952" w:rsidRDefault="003B4C61" w:rsidP="006A2AE0">
      <w:pPr>
        <w:spacing w:before="120" w:after="120"/>
        <w:rPr>
          <w:szCs w:val="22"/>
          <w:lang w:val="en-CA"/>
        </w:rPr>
      </w:pPr>
      <w:r w:rsidRPr="00A05952">
        <w:rPr>
          <w:szCs w:val="22"/>
          <w:lang w:val="en-CA"/>
        </w:rPr>
        <w:t>For inter prediction residual, however, only one transform set, which consists of DST-</w:t>
      </w:r>
      <w:r>
        <w:rPr>
          <w:szCs w:val="22"/>
          <w:lang w:val="en-CA"/>
        </w:rPr>
        <w:t>7</w:t>
      </w:r>
      <w:r w:rsidRPr="00A05952">
        <w:rPr>
          <w:szCs w:val="22"/>
          <w:lang w:val="en-CA"/>
        </w:rPr>
        <w:t xml:space="preserve"> and DCT-</w:t>
      </w:r>
      <w:r>
        <w:rPr>
          <w:szCs w:val="22"/>
          <w:lang w:val="en-CA"/>
        </w:rPr>
        <w:t>8</w:t>
      </w:r>
      <w:r w:rsidRPr="00A05952">
        <w:rPr>
          <w:szCs w:val="22"/>
          <w:lang w:val="en-CA"/>
        </w:rPr>
        <w:t>, is used for all inter modes and for both horizontal and vertical transforms.</w:t>
      </w:r>
    </w:p>
    <w:p w14:paraId="4C444039" w14:textId="47486A4A" w:rsidR="006A2AE0" w:rsidRDefault="006A2AE0" w:rsidP="003B4C61">
      <w:pPr>
        <w:pStyle w:val="1"/>
        <w:rPr>
          <w:lang w:val="en-CA"/>
        </w:rPr>
      </w:pPr>
      <w:r>
        <w:rPr>
          <w:lang w:val="en-CA"/>
        </w:rPr>
        <w:t>Proposed method</w:t>
      </w:r>
    </w:p>
    <w:p w14:paraId="421AFCF6" w14:textId="0E11C3B4" w:rsidR="006A2AE0" w:rsidRDefault="006A2AE0" w:rsidP="005C3D4C">
      <w:pPr>
        <w:rPr>
          <w:lang w:val="en-CA"/>
        </w:rPr>
      </w:pPr>
      <w:r>
        <w:rPr>
          <w:rFonts w:hint="eastAsia"/>
          <w:color w:val="000000"/>
          <w:lang w:eastAsia="ko-KR"/>
        </w:rPr>
        <w:t>The p</w:t>
      </w:r>
      <w:r>
        <w:rPr>
          <w:color w:val="000000"/>
          <w:lang w:eastAsia="ko-KR"/>
        </w:rPr>
        <w:t>roposed method in this contribution was introduced in CfP response of JVET-</w:t>
      </w:r>
      <w:r w:rsidRPr="003B4C61">
        <w:rPr>
          <w:color w:val="000000"/>
          <w:lang w:eastAsia="ko-KR"/>
        </w:rPr>
        <w:t xml:space="preserve">J0024 [2]. </w:t>
      </w:r>
      <w:r w:rsidR="00E972F0" w:rsidRPr="003B4C61">
        <w:rPr>
          <w:lang w:val="en-CA"/>
        </w:rPr>
        <w:t xml:space="preserve">Main difference between AMT in BMS and the proposed method is a block size for AMT to be applied. The proposed method performs AMT only when </w:t>
      </w:r>
      <w:r w:rsidR="00E972F0" w:rsidRPr="003B4C61">
        <w:rPr>
          <w:szCs w:val="22"/>
          <w:lang w:eastAsia="ko-KR"/>
        </w:rPr>
        <w:t xml:space="preserve">width or height is </w:t>
      </w:r>
      <w:r w:rsidR="00B84D2E" w:rsidRPr="003B4C61">
        <w:rPr>
          <w:szCs w:val="22"/>
          <w:lang w:eastAsia="ko-KR"/>
        </w:rPr>
        <w:t xml:space="preserve">not </w:t>
      </w:r>
      <w:r w:rsidR="00E972F0" w:rsidRPr="003B4C61">
        <w:rPr>
          <w:szCs w:val="22"/>
          <w:lang w:eastAsia="ko-KR"/>
        </w:rPr>
        <w:t xml:space="preserve">over 32 pixels in length. </w:t>
      </w:r>
      <w:r w:rsidR="005B6EBE">
        <w:rPr>
          <w:szCs w:val="22"/>
          <w:lang w:eastAsia="ko-KR"/>
        </w:rPr>
        <w:t>The other</w:t>
      </w:r>
      <w:r w:rsidR="00E972F0">
        <w:rPr>
          <w:szCs w:val="22"/>
          <w:lang w:eastAsia="ko-KR"/>
        </w:rPr>
        <w:t xml:space="preserve"> block</w:t>
      </w:r>
      <w:r w:rsidR="005B6EBE">
        <w:rPr>
          <w:szCs w:val="22"/>
          <w:lang w:eastAsia="ko-KR"/>
        </w:rPr>
        <w:t>s are</w:t>
      </w:r>
      <w:r w:rsidR="00E972F0">
        <w:rPr>
          <w:szCs w:val="22"/>
          <w:lang w:eastAsia="ko-KR"/>
        </w:rPr>
        <w:t xml:space="preserve"> not considered to be applied for AMT and not signaled to decoder.</w:t>
      </w:r>
    </w:p>
    <w:p w14:paraId="01A0C29A" w14:textId="00E0B1A6" w:rsidR="001777B3" w:rsidRDefault="002E65EC" w:rsidP="005C3D4C">
      <w:pPr>
        <w:rPr>
          <w:lang w:val="en-CA"/>
        </w:rPr>
      </w:pPr>
      <w:r>
        <w:rPr>
          <w:lang w:val="en-CA"/>
        </w:rPr>
        <w:t xml:space="preserve">The motivation of the proposed method is that </w:t>
      </w:r>
      <w:r w:rsidR="00E972F0">
        <w:rPr>
          <w:lang w:val="en-CA"/>
        </w:rPr>
        <w:t xml:space="preserve">64 </w:t>
      </w:r>
      <w:r w:rsidR="00E972F0">
        <w:rPr>
          <w:rFonts w:hint="eastAsia"/>
          <w:lang w:val="en-CA"/>
        </w:rPr>
        <w:t>pixe</w:t>
      </w:r>
      <w:r w:rsidR="00E972F0">
        <w:rPr>
          <w:lang w:val="en-CA"/>
        </w:rPr>
        <w:t>l length for transform</w:t>
      </w:r>
      <w:r w:rsidR="00E9780D">
        <w:rPr>
          <w:lang w:val="en-CA"/>
        </w:rPr>
        <w:t>,</w:t>
      </w:r>
      <w:r w:rsidR="00E972F0">
        <w:rPr>
          <w:lang w:val="en-CA"/>
        </w:rPr>
        <w:t xml:space="preserve"> such as </w:t>
      </w:r>
      <w:r w:rsidR="00E972F0" w:rsidRPr="00E9780D">
        <w:rPr>
          <w:lang w:val="en-CA"/>
        </w:rPr>
        <w:t>64xN or Nx64</w:t>
      </w:r>
      <w:r w:rsidR="00E9780D" w:rsidRPr="00E9780D">
        <w:rPr>
          <w:lang w:val="en-CA"/>
        </w:rPr>
        <w:t>,</w:t>
      </w:r>
      <w:r w:rsidRPr="00E9780D">
        <w:rPr>
          <w:lang w:val="en-CA"/>
        </w:rPr>
        <w:t xml:space="preserve"> </w:t>
      </w:r>
      <w:r w:rsidR="00E9780D">
        <w:rPr>
          <w:lang w:val="en-CA"/>
        </w:rPr>
        <w:t xml:space="preserve">is burden </w:t>
      </w:r>
      <w:r w:rsidR="00E9780D" w:rsidRPr="00E9780D">
        <w:rPr>
          <w:lang w:val="en-CA"/>
        </w:rPr>
        <w:t xml:space="preserve">to </w:t>
      </w:r>
      <w:r w:rsidR="00E9780D">
        <w:rPr>
          <w:lang w:val="en-CA"/>
        </w:rPr>
        <w:t xml:space="preserve">a </w:t>
      </w:r>
      <w:r w:rsidR="00E9780D" w:rsidRPr="00E9780D">
        <w:rPr>
          <w:lang w:val="en-CA"/>
        </w:rPr>
        <w:t>hardware implementation</w:t>
      </w:r>
      <w:r w:rsidR="00E9780D">
        <w:rPr>
          <w:lang w:val="en-CA"/>
        </w:rPr>
        <w:t xml:space="preserve">. </w:t>
      </w:r>
      <w:r w:rsidR="001777B3">
        <w:rPr>
          <w:lang w:val="en-CA"/>
        </w:rPr>
        <w:t>Considering the fact that AMT in BSM is using four kernel types, s</w:t>
      </w:r>
      <w:r w:rsidR="00E9780D">
        <w:rPr>
          <w:lang w:val="en-CA"/>
        </w:rPr>
        <w:t xml:space="preserve">uch large transforms should be </w:t>
      </w:r>
      <w:r w:rsidR="00DA2F68">
        <w:rPr>
          <w:lang w:val="en-CA"/>
        </w:rPr>
        <w:t>combined</w:t>
      </w:r>
      <w:r w:rsidR="00E9780D">
        <w:rPr>
          <w:lang w:val="en-CA"/>
        </w:rPr>
        <w:t xml:space="preserve"> with all of </w:t>
      </w:r>
      <w:r w:rsidR="007C0EFE">
        <w:rPr>
          <w:lang w:val="en-CA"/>
        </w:rPr>
        <w:t>AMT kernel types</w:t>
      </w:r>
      <w:r w:rsidR="00E9780D">
        <w:rPr>
          <w:lang w:val="en-CA"/>
        </w:rPr>
        <w:t xml:space="preserve">. For example, </w:t>
      </w:r>
      <w:r w:rsidR="001777B3">
        <w:rPr>
          <w:lang w:val="en-CA"/>
        </w:rPr>
        <w:t xml:space="preserve">all </w:t>
      </w:r>
      <w:r w:rsidR="00E9780D">
        <w:rPr>
          <w:lang w:val="en-CA"/>
        </w:rPr>
        <w:t>combination</w:t>
      </w:r>
      <w:r w:rsidR="001777B3">
        <w:rPr>
          <w:lang w:val="en-CA"/>
        </w:rPr>
        <w:t>s</w:t>
      </w:r>
      <w:r w:rsidR="00E9780D">
        <w:rPr>
          <w:lang w:val="en-CA"/>
        </w:rPr>
        <w:t xml:space="preserve"> between four AMT kernels and nine block size</w:t>
      </w:r>
      <w:r w:rsidR="001777B3">
        <w:rPr>
          <w:lang w:val="en-CA"/>
        </w:rPr>
        <w:t>s</w:t>
      </w:r>
      <w:r w:rsidR="00E9780D">
        <w:rPr>
          <w:lang w:val="en-CA"/>
        </w:rPr>
        <w:t xml:space="preserve"> (i.e., 64x64, 64x32, 64x16, 64x8, 64x4, 4x64, 8x64, 16x64, 32x64) </w:t>
      </w:r>
      <w:r w:rsidR="001777B3">
        <w:rPr>
          <w:lang w:val="en-CA"/>
        </w:rPr>
        <w:t xml:space="preserve">should be prepared </w:t>
      </w:r>
      <w:r w:rsidR="00E9780D">
        <w:rPr>
          <w:lang w:val="en-CA"/>
        </w:rPr>
        <w:t xml:space="preserve">for the use of AMT. </w:t>
      </w:r>
    </w:p>
    <w:p w14:paraId="48270EEC" w14:textId="6A838390" w:rsidR="005C3D4C" w:rsidRDefault="00B84D2E" w:rsidP="00B84D2E">
      <w:pPr>
        <w:rPr>
          <w:szCs w:val="22"/>
          <w:lang w:eastAsia="ko-KR"/>
        </w:rPr>
      </w:pPr>
      <w:r>
        <w:rPr>
          <w:rFonts w:hint="eastAsia"/>
          <w:lang w:val="en-CA" w:eastAsia="ko-KR"/>
        </w:rPr>
        <w:t xml:space="preserve">From the above motivation, in this contribution, </w:t>
      </w:r>
      <w:r>
        <w:rPr>
          <w:lang w:val="en-CA" w:eastAsia="ko-KR"/>
        </w:rPr>
        <w:t xml:space="preserve">it is proposed that AMT is applied only when </w:t>
      </w:r>
      <w:r>
        <w:rPr>
          <w:szCs w:val="22"/>
          <w:lang w:eastAsia="ko-KR"/>
        </w:rPr>
        <w:t xml:space="preserve">width or height is not over 32 pixels in length. In </w:t>
      </w:r>
      <w:r w:rsidR="00807FAD">
        <w:rPr>
          <w:szCs w:val="22"/>
          <w:lang w:eastAsia="ko-KR"/>
        </w:rPr>
        <w:t>the</w:t>
      </w:r>
      <w:r>
        <w:rPr>
          <w:szCs w:val="22"/>
          <w:lang w:eastAsia="ko-KR"/>
        </w:rPr>
        <w:t xml:space="preserve"> case, flags are not signaled to decoder neither. </w:t>
      </w:r>
      <w:r w:rsidR="007C0EFE">
        <w:rPr>
          <w:szCs w:val="22"/>
          <w:lang w:eastAsia="ko-KR"/>
        </w:rPr>
        <w:t>Except the proposed restriction, remaining parts are same to existing ATM in BMS.</w:t>
      </w:r>
    </w:p>
    <w:p w14:paraId="2A816BA8" w14:textId="77777777" w:rsidR="002F3BE2" w:rsidRDefault="002F3BE2" w:rsidP="002F3BE2">
      <w:pPr>
        <w:pStyle w:val="1"/>
        <w:rPr>
          <w:lang w:val="en-CA"/>
        </w:rPr>
      </w:pPr>
      <w:r>
        <w:rPr>
          <w:lang w:val="en-CA"/>
        </w:rPr>
        <w:t>Test result</w:t>
      </w:r>
    </w:p>
    <w:p w14:paraId="6E4BDB34" w14:textId="60921802" w:rsidR="006C6176" w:rsidRDefault="006C6176" w:rsidP="006C6176">
      <w:r>
        <w:rPr>
          <w:rFonts w:hint="eastAsia"/>
          <w:lang w:val="en-CA" w:eastAsia="ko-KR"/>
        </w:rPr>
        <w:t xml:space="preserve">Test </w:t>
      </w:r>
      <w:r>
        <w:rPr>
          <w:lang w:val="en-CA" w:eastAsia="ko-KR"/>
        </w:rPr>
        <w:t xml:space="preserve">conditions follows the description in CE6 </w:t>
      </w:r>
      <w:r w:rsidRPr="00C407A5">
        <w:rPr>
          <w:lang w:val="en-CA" w:eastAsia="ko-KR"/>
        </w:rPr>
        <w:t>document [3].</w:t>
      </w:r>
      <w:r w:rsidRPr="00C407A5">
        <w:rPr>
          <w:rFonts w:hint="eastAsia"/>
          <w:lang w:val="en-CA" w:eastAsia="ko-KR"/>
        </w:rPr>
        <w:t xml:space="preserve"> </w:t>
      </w:r>
      <w:r w:rsidR="007A6829" w:rsidRPr="00C407A5">
        <w:t>BMS SW</w:t>
      </w:r>
      <w:r w:rsidRPr="00C407A5">
        <w:t xml:space="preserve"> was used for these experiments, as specified in JVET</w:t>
      </w:r>
      <w:r w:rsidRPr="00C407A5">
        <w:rPr>
          <w:rFonts w:hint="eastAsia"/>
          <w:lang w:eastAsia="zh-CN"/>
        </w:rPr>
        <w:t>-J</w:t>
      </w:r>
      <w:r w:rsidRPr="00C407A5">
        <w:t>1010 [4].</w:t>
      </w:r>
    </w:p>
    <w:p w14:paraId="3185E759" w14:textId="77777777" w:rsidR="00B76F64" w:rsidRDefault="00B76F64" w:rsidP="006C6176"/>
    <w:p w14:paraId="0EACD780" w14:textId="0F619107" w:rsidR="00B76F64" w:rsidRDefault="00B76F64" w:rsidP="00B76F64">
      <w:pPr>
        <w:rPr>
          <w:lang w:val="en-CA" w:eastAsia="ko-KR"/>
        </w:rPr>
      </w:pPr>
      <w:r>
        <w:rPr>
          <w:rFonts w:hint="eastAsia"/>
          <w:lang w:val="en-CA" w:eastAsia="ko-KR"/>
        </w:rPr>
        <w:t xml:space="preserve">Table </w:t>
      </w:r>
      <w:r>
        <w:rPr>
          <w:lang w:val="en-CA" w:eastAsia="ko-KR"/>
        </w:rPr>
        <w:t>4</w:t>
      </w:r>
      <w:r>
        <w:rPr>
          <w:rFonts w:hint="eastAsia"/>
          <w:lang w:val="en-CA" w:eastAsia="ko-KR"/>
        </w:rPr>
        <w:t xml:space="preserve"> shows test results on CE</w:t>
      </w:r>
      <w:r>
        <w:rPr>
          <w:lang w:val="en-CA" w:eastAsia="ko-KR"/>
        </w:rPr>
        <w:t xml:space="preserve"> 6.1.6 compared to anchors of VTM and BMS. </w:t>
      </w:r>
    </w:p>
    <w:p w14:paraId="17D3F4D0" w14:textId="20725D12" w:rsidR="00B76F64" w:rsidRDefault="00B76F64" w:rsidP="00B76F64">
      <w:pPr>
        <w:jc w:val="center"/>
        <w:rPr>
          <w:lang w:val="en-CA" w:eastAsia="ko-KR"/>
        </w:rPr>
      </w:pPr>
      <w:r>
        <w:rPr>
          <w:rFonts w:hint="eastAsia"/>
          <w:lang w:val="en-CA" w:eastAsia="ko-KR"/>
        </w:rPr>
        <w:t xml:space="preserve">Table </w:t>
      </w:r>
      <w:r>
        <w:rPr>
          <w:lang w:val="en-CA" w:eastAsia="ko-KR"/>
        </w:rPr>
        <w:t>4</w:t>
      </w:r>
      <w:r>
        <w:rPr>
          <w:rFonts w:hint="eastAsia"/>
          <w:lang w:val="en-CA" w:eastAsia="ko-KR"/>
        </w:rPr>
        <w:t xml:space="preserve">: Test results on </w:t>
      </w:r>
      <w:r>
        <w:rPr>
          <w:lang w:val="en-CA" w:eastAsia="ko-KR"/>
        </w:rPr>
        <w:t>CE 6.1.6</w:t>
      </w:r>
    </w:p>
    <w:tbl>
      <w:tblPr>
        <w:tblW w:w="5000" w:type="pct"/>
        <w:tblCellMar>
          <w:left w:w="99" w:type="dxa"/>
          <w:right w:w="99" w:type="dxa"/>
        </w:tblCellMar>
        <w:tblLook w:val="04A0" w:firstRow="1" w:lastRow="0" w:firstColumn="1" w:lastColumn="0" w:noHBand="0" w:noVBand="1"/>
      </w:tblPr>
      <w:tblGrid>
        <w:gridCol w:w="1610"/>
        <w:gridCol w:w="860"/>
        <w:gridCol w:w="860"/>
        <w:gridCol w:w="860"/>
        <w:gridCol w:w="696"/>
        <w:gridCol w:w="698"/>
        <w:gridCol w:w="860"/>
        <w:gridCol w:w="860"/>
        <w:gridCol w:w="860"/>
        <w:gridCol w:w="696"/>
        <w:gridCol w:w="698"/>
      </w:tblGrid>
      <w:tr w:rsidR="00B76F64" w:rsidRPr="000927B7" w14:paraId="3D845662" w14:textId="77777777" w:rsidTr="00350158">
        <w:trPr>
          <w:trHeight w:val="255"/>
        </w:trPr>
        <w:tc>
          <w:tcPr>
            <w:tcW w:w="842" w:type="pct"/>
            <w:tcBorders>
              <w:top w:val="nil"/>
              <w:left w:val="nil"/>
              <w:bottom w:val="single" w:sz="4" w:space="0" w:color="auto"/>
              <w:right w:val="nil"/>
            </w:tcBorders>
            <w:shd w:val="clear" w:color="auto" w:fill="auto"/>
            <w:noWrap/>
            <w:vAlign w:val="center"/>
            <w:hideMark/>
          </w:tcPr>
          <w:p w14:paraId="3963829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995A91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B76F64" w:rsidRPr="000927B7" w14:paraId="4AB8734C" w14:textId="77777777" w:rsidTr="00350158">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18F2B99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2C643A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7B1E0BD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B76F64" w:rsidRPr="000927B7" w14:paraId="1F378ECA" w14:textId="77777777" w:rsidTr="00350158">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212BF5C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2E801ACC"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0390DF9A"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67DEC21A"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67C9514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313F4DC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auto"/>
            <w:noWrap/>
            <w:vAlign w:val="center"/>
            <w:hideMark/>
          </w:tcPr>
          <w:p w14:paraId="6498C933"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546BA2E9"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4055A86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31293BA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15E221CE"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9B3F8C" w:rsidRPr="000927B7" w14:paraId="2E72E8E8" w14:textId="77777777" w:rsidTr="00350158">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316DA2A4"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56053D73" w14:textId="451676A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-3.2%</w:t>
            </w:r>
          </w:p>
        </w:tc>
        <w:tc>
          <w:tcPr>
            <w:tcW w:w="450" w:type="pct"/>
            <w:tcBorders>
              <w:top w:val="nil"/>
              <w:left w:val="nil"/>
              <w:bottom w:val="nil"/>
              <w:right w:val="nil"/>
            </w:tcBorders>
            <w:shd w:val="clear" w:color="auto" w:fill="auto"/>
            <w:noWrap/>
            <w:vAlign w:val="center"/>
            <w:hideMark/>
          </w:tcPr>
          <w:p w14:paraId="221356BF" w14:textId="1761C59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5AF39B6D" w14:textId="5D08F30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4" w:type="pct"/>
            <w:tcBorders>
              <w:top w:val="nil"/>
              <w:left w:val="nil"/>
              <w:bottom w:val="nil"/>
              <w:right w:val="nil"/>
            </w:tcBorders>
            <w:shd w:val="clear" w:color="auto" w:fill="auto"/>
            <w:noWrap/>
            <w:vAlign w:val="center"/>
            <w:hideMark/>
          </w:tcPr>
          <w:p w14:paraId="4E9E8DB9" w14:textId="02DCABF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199%</w:t>
            </w:r>
          </w:p>
        </w:tc>
        <w:tc>
          <w:tcPr>
            <w:tcW w:w="365" w:type="pct"/>
            <w:tcBorders>
              <w:top w:val="nil"/>
              <w:left w:val="nil"/>
              <w:bottom w:val="nil"/>
              <w:right w:val="nil"/>
            </w:tcBorders>
            <w:shd w:val="clear" w:color="auto" w:fill="auto"/>
            <w:noWrap/>
            <w:vAlign w:val="center"/>
            <w:hideMark/>
          </w:tcPr>
          <w:p w14:paraId="33AFC5FA" w14:textId="001EFFD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p>
        </w:tc>
        <w:tc>
          <w:tcPr>
            <w:tcW w:w="450" w:type="pct"/>
            <w:tcBorders>
              <w:top w:val="nil"/>
              <w:left w:val="single" w:sz="8" w:space="0" w:color="auto"/>
              <w:bottom w:val="nil"/>
              <w:right w:val="nil"/>
            </w:tcBorders>
            <w:shd w:val="clear" w:color="auto" w:fill="auto"/>
            <w:noWrap/>
            <w:vAlign w:val="center"/>
            <w:hideMark/>
          </w:tcPr>
          <w:p w14:paraId="794AE481" w14:textId="6F40B6E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492D1D27" w14:textId="7F0BC63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nil"/>
              <w:right w:val="single" w:sz="4" w:space="0" w:color="auto"/>
            </w:tcBorders>
            <w:shd w:val="clear" w:color="auto" w:fill="auto"/>
            <w:noWrap/>
            <w:vAlign w:val="center"/>
            <w:hideMark/>
          </w:tcPr>
          <w:p w14:paraId="62C43769" w14:textId="32FBC1B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nil"/>
              <w:right w:val="nil"/>
            </w:tcBorders>
            <w:shd w:val="clear" w:color="auto" w:fill="auto"/>
            <w:noWrap/>
            <w:vAlign w:val="center"/>
            <w:hideMark/>
          </w:tcPr>
          <w:p w14:paraId="1C8E939C" w14:textId="7ACA306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nil"/>
              <w:left w:val="nil"/>
              <w:bottom w:val="nil"/>
              <w:right w:val="single" w:sz="8" w:space="0" w:color="auto"/>
            </w:tcBorders>
            <w:shd w:val="clear" w:color="auto" w:fill="auto"/>
            <w:noWrap/>
            <w:vAlign w:val="center"/>
            <w:hideMark/>
          </w:tcPr>
          <w:p w14:paraId="24C180B2" w14:textId="2B002A1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74095FF8"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095DE79F"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728B8258" w14:textId="6810792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50" w:type="pct"/>
            <w:tcBorders>
              <w:top w:val="nil"/>
              <w:left w:val="nil"/>
              <w:bottom w:val="nil"/>
              <w:right w:val="nil"/>
            </w:tcBorders>
            <w:shd w:val="clear" w:color="auto" w:fill="auto"/>
            <w:noWrap/>
            <w:vAlign w:val="center"/>
            <w:hideMark/>
          </w:tcPr>
          <w:p w14:paraId="6D146406" w14:textId="6C4E73B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0" w:type="pct"/>
            <w:tcBorders>
              <w:top w:val="nil"/>
              <w:left w:val="nil"/>
              <w:bottom w:val="nil"/>
              <w:right w:val="single" w:sz="4" w:space="0" w:color="auto"/>
            </w:tcBorders>
            <w:shd w:val="clear" w:color="auto" w:fill="auto"/>
            <w:noWrap/>
            <w:vAlign w:val="center"/>
            <w:hideMark/>
          </w:tcPr>
          <w:p w14:paraId="424E3656" w14:textId="18383BA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4" w:type="pct"/>
            <w:tcBorders>
              <w:top w:val="nil"/>
              <w:left w:val="nil"/>
              <w:bottom w:val="nil"/>
              <w:right w:val="nil"/>
            </w:tcBorders>
            <w:shd w:val="clear" w:color="auto" w:fill="auto"/>
            <w:noWrap/>
            <w:vAlign w:val="center"/>
            <w:hideMark/>
          </w:tcPr>
          <w:p w14:paraId="4D875A55" w14:textId="4676113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nil"/>
              <w:left w:val="nil"/>
              <w:bottom w:val="nil"/>
              <w:right w:val="nil"/>
            </w:tcBorders>
            <w:shd w:val="clear" w:color="auto" w:fill="auto"/>
            <w:noWrap/>
            <w:vAlign w:val="center"/>
            <w:hideMark/>
          </w:tcPr>
          <w:p w14:paraId="5CA14798" w14:textId="16253A4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50" w:type="pct"/>
            <w:tcBorders>
              <w:top w:val="nil"/>
              <w:left w:val="single" w:sz="8" w:space="0" w:color="auto"/>
              <w:bottom w:val="nil"/>
              <w:right w:val="nil"/>
            </w:tcBorders>
            <w:shd w:val="clear" w:color="auto" w:fill="auto"/>
            <w:noWrap/>
            <w:vAlign w:val="center"/>
            <w:hideMark/>
          </w:tcPr>
          <w:p w14:paraId="32446E75" w14:textId="069DC8E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064E48FD" w14:textId="7D4052F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0452B428" w14:textId="151BB4C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73D61661" w14:textId="32099E5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nil"/>
              <w:left w:val="nil"/>
              <w:bottom w:val="nil"/>
              <w:right w:val="single" w:sz="8" w:space="0" w:color="auto"/>
            </w:tcBorders>
            <w:shd w:val="clear" w:color="auto" w:fill="auto"/>
            <w:noWrap/>
            <w:vAlign w:val="center"/>
            <w:hideMark/>
          </w:tcPr>
          <w:p w14:paraId="77257BC0" w14:textId="3F17B27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4FCEA95A"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6B3AA9A"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lastRenderedPageBreak/>
              <w:t>Class B</w:t>
            </w:r>
          </w:p>
        </w:tc>
        <w:tc>
          <w:tcPr>
            <w:tcW w:w="450" w:type="pct"/>
            <w:tcBorders>
              <w:top w:val="nil"/>
              <w:left w:val="nil"/>
              <w:bottom w:val="nil"/>
              <w:right w:val="nil"/>
            </w:tcBorders>
            <w:shd w:val="clear" w:color="auto" w:fill="auto"/>
            <w:noWrap/>
            <w:vAlign w:val="center"/>
            <w:hideMark/>
          </w:tcPr>
          <w:p w14:paraId="55A49303" w14:textId="6CF415B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-3.4%</w:t>
            </w:r>
          </w:p>
        </w:tc>
        <w:tc>
          <w:tcPr>
            <w:tcW w:w="450" w:type="pct"/>
            <w:tcBorders>
              <w:top w:val="nil"/>
              <w:left w:val="nil"/>
              <w:bottom w:val="nil"/>
              <w:right w:val="nil"/>
            </w:tcBorders>
            <w:shd w:val="clear" w:color="auto" w:fill="auto"/>
            <w:noWrap/>
            <w:vAlign w:val="center"/>
            <w:hideMark/>
          </w:tcPr>
          <w:p w14:paraId="25A8B55B" w14:textId="6EB41D9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50" w:type="pct"/>
            <w:tcBorders>
              <w:top w:val="nil"/>
              <w:left w:val="nil"/>
              <w:bottom w:val="nil"/>
              <w:right w:val="single" w:sz="4" w:space="0" w:color="auto"/>
            </w:tcBorders>
            <w:shd w:val="clear" w:color="auto" w:fill="auto"/>
            <w:noWrap/>
            <w:vAlign w:val="center"/>
            <w:hideMark/>
          </w:tcPr>
          <w:p w14:paraId="544220AD" w14:textId="6C2A3B0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4" w:type="pct"/>
            <w:tcBorders>
              <w:top w:val="nil"/>
              <w:left w:val="nil"/>
              <w:bottom w:val="nil"/>
              <w:right w:val="nil"/>
            </w:tcBorders>
            <w:shd w:val="clear" w:color="auto" w:fill="auto"/>
            <w:noWrap/>
            <w:vAlign w:val="center"/>
            <w:hideMark/>
          </w:tcPr>
          <w:p w14:paraId="07EC64AB" w14:textId="36D9EFD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212%</w:t>
            </w:r>
          </w:p>
        </w:tc>
        <w:tc>
          <w:tcPr>
            <w:tcW w:w="365" w:type="pct"/>
            <w:tcBorders>
              <w:top w:val="nil"/>
              <w:left w:val="nil"/>
              <w:bottom w:val="nil"/>
              <w:right w:val="nil"/>
            </w:tcBorders>
            <w:shd w:val="clear" w:color="auto" w:fill="auto"/>
            <w:noWrap/>
            <w:vAlign w:val="center"/>
            <w:hideMark/>
          </w:tcPr>
          <w:p w14:paraId="12DEA31B" w14:textId="16D668C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p>
        </w:tc>
        <w:tc>
          <w:tcPr>
            <w:tcW w:w="450" w:type="pct"/>
            <w:tcBorders>
              <w:top w:val="nil"/>
              <w:left w:val="single" w:sz="8" w:space="0" w:color="auto"/>
              <w:bottom w:val="nil"/>
              <w:right w:val="nil"/>
            </w:tcBorders>
            <w:shd w:val="clear" w:color="auto" w:fill="auto"/>
            <w:noWrap/>
            <w:vAlign w:val="center"/>
            <w:hideMark/>
          </w:tcPr>
          <w:p w14:paraId="0223F204" w14:textId="136481D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38084790" w14:textId="5BABF88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30AE3D6D" w14:textId="323DB66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27774E79" w14:textId="0C2BFEF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nil"/>
              <w:left w:val="nil"/>
              <w:bottom w:val="nil"/>
              <w:right w:val="single" w:sz="8" w:space="0" w:color="auto"/>
            </w:tcBorders>
            <w:shd w:val="clear" w:color="auto" w:fill="auto"/>
            <w:noWrap/>
            <w:vAlign w:val="center"/>
            <w:hideMark/>
          </w:tcPr>
          <w:p w14:paraId="270A4390" w14:textId="64B5961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9B3F8C" w:rsidRPr="000927B7" w14:paraId="6E4F15B0"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4643CAD2"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31C8AE0F" w14:textId="61E4738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50" w:type="pct"/>
            <w:tcBorders>
              <w:top w:val="nil"/>
              <w:left w:val="nil"/>
              <w:bottom w:val="nil"/>
              <w:right w:val="nil"/>
            </w:tcBorders>
            <w:shd w:val="clear" w:color="auto" w:fill="auto"/>
            <w:noWrap/>
            <w:vAlign w:val="center"/>
            <w:hideMark/>
          </w:tcPr>
          <w:p w14:paraId="7ACA5222" w14:textId="3A66179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0" w:type="pct"/>
            <w:tcBorders>
              <w:top w:val="nil"/>
              <w:left w:val="nil"/>
              <w:bottom w:val="nil"/>
              <w:right w:val="single" w:sz="4" w:space="0" w:color="auto"/>
            </w:tcBorders>
            <w:shd w:val="clear" w:color="auto" w:fill="auto"/>
            <w:noWrap/>
            <w:vAlign w:val="center"/>
            <w:hideMark/>
          </w:tcPr>
          <w:p w14:paraId="3EBDD6A4" w14:textId="021218D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13E027D3" w14:textId="7477CC5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215%</w:t>
            </w:r>
          </w:p>
        </w:tc>
        <w:tc>
          <w:tcPr>
            <w:tcW w:w="365" w:type="pct"/>
            <w:tcBorders>
              <w:top w:val="nil"/>
              <w:left w:val="nil"/>
              <w:bottom w:val="nil"/>
              <w:right w:val="nil"/>
            </w:tcBorders>
            <w:shd w:val="clear" w:color="auto" w:fill="auto"/>
            <w:noWrap/>
            <w:vAlign w:val="center"/>
            <w:hideMark/>
          </w:tcPr>
          <w:p w14:paraId="19647FC1" w14:textId="3DB4BA6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nil"/>
              <w:left w:val="single" w:sz="8" w:space="0" w:color="auto"/>
              <w:bottom w:val="nil"/>
              <w:right w:val="nil"/>
            </w:tcBorders>
            <w:shd w:val="clear" w:color="auto" w:fill="auto"/>
            <w:noWrap/>
            <w:vAlign w:val="center"/>
            <w:hideMark/>
          </w:tcPr>
          <w:p w14:paraId="3F85C822" w14:textId="69FEDB8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0A5BA2F6" w14:textId="116767E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78876C57" w14:textId="099C6DD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7E542F8D" w14:textId="3098F15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7EB12E6D" w14:textId="0FF39CB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6B3FD738"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6AFFF825"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0" w:type="pct"/>
            <w:tcBorders>
              <w:top w:val="nil"/>
              <w:left w:val="nil"/>
              <w:bottom w:val="nil"/>
              <w:right w:val="nil"/>
            </w:tcBorders>
            <w:shd w:val="clear" w:color="auto" w:fill="auto"/>
            <w:noWrap/>
            <w:vAlign w:val="center"/>
            <w:hideMark/>
          </w:tcPr>
          <w:p w14:paraId="78DFA357" w14:textId="4B8C9F4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-4.3%</w:t>
            </w:r>
          </w:p>
        </w:tc>
        <w:tc>
          <w:tcPr>
            <w:tcW w:w="450" w:type="pct"/>
            <w:tcBorders>
              <w:top w:val="nil"/>
              <w:left w:val="nil"/>
              <w:bottom w:val="nil"/>
              <w:right w:val="nil"/>
            </w:tcBorders>
            <w:shd w:val="clear" w:color="auto" w:fill="auto"/>
            <w:noWrap/>
            <w:vAlign w:val="center"/>
            <w:hideMark/>
          </w:tcPr>
          <w:p w14:paraId="368A4335" w14:textId="1AC0B02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450" w:type="pct"/>
            <w:tcBorders>
              <w:top w:val="nil"/>
              <w:left w:val="nil"/>
              <w:bottom w:val="nil"/>
              <w:right w:val="single" w:sz="4" w:space="0" w:color="auto"/>
            </w:tcBorders>
            <w:shd w:val="clear" w:color="auto" w:fill="auto"/>
            <w:noWrap/>
            <w:vAlign w:val="center"/>
            <w:hideMark/>
          </w:tcPr>
          <w:p w14:paraId="714112CE" w14:textId="2398B86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-2.7%</w:t>
            </w:r>
          </w:p>
        </w:tc>
        <w:tc>
          <w:tcPr>
            <w:tcW w:w="364" w:type="pct"/>
            <w:tcBorders>
              <w:top w:val="nil"/>
              <w:left w:val="nil"/>
              <w:bottom w:val="nil"/>
              <w:right w:val="nil"/>
            </w:tcBorders>
            <w:shd w:val="clear" w:color="auto" w:fill="auto"/>
            <w:noWrap/>
            <w:vAlign w:val="center"/>
            <w:hideMark/>
          </w:tcPr>
          <w:p w14:paraId="687B5EC5" w14:textId="05CA770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193%</w:t>
            </w:r>
          </w:p>
        </w:tc>
        <w:tc>
          <w:tcPr>
            <w:tcW w:w="365" w:type="pct"/>
            <w:tcBorders>
              <w:top w:val="nil"/>
              <w:left w:val="nil"/>
              <w:bottom w:val="nil"/>
              <w:right w:val="nil"/>
            </w:tcBorders>
            <w:shd w:val="clear" w:color="auto" w:fill="auto"/>
            <w:noWrap/>
            <w:vAlign w:val="center"/>
            <w:hideMark/>
          </w:tcPr>
          <w:p w14:paraId="5FEFA82C" w14:textId="2270B55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115%</w:t>
            </w:r>
          </w:p>
        </w:tc>
        <w:tc>
          <w:tcPr>
            <w:tcW w:w="450" w:type="pct"/>
            <w:tcBorders>
              <w:top w:val="nil"/>
              <w:left w:val="single" w:sz="8" w:space="0" w:color="auto"/>
              <w:bottom w:val="nil"/>
              <w:right w:val="nil"/>
            </w:tcBorders>
            <w:shd w:val="clear" w:color="auto" w:fill="auto"/>
            <w:noWrap/>
            <w:vAlign w:val="center"/>
            <w:hideMark/>
          </w:tcPr>
          <w:p w14:paraId="08137C73" w14:textId="26C6BDC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6E9A00CC" w14:textId="59972AA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251D74B8" w14:textId="02B7899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76136BD1" w14:textId="7B7EC02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621C1ADF" w14:textId="2EA920C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3EF969B9" w14:textId="77777777" w:rsidTr="00350158">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0B306300"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0" w:type="pct"/>
            <w:tcBorders>
              <w:top w:val="single" w:sz="8" w:space="0" w:color="auto"/>
              <w:left w:val="nil"/>
              <w:bottom w:val="nil"/>
              <w:right w:val="nil"/>
            </w:tcBorders>
            <w:shd w:val="clear" w:color="auto" w:fill="auto"/>
            <w:noWrap/>
            <w:vAlign w:val="center"/>
            <w:hideMark/>
          </w:tcPr>
          <w:p w14:paraId="5A52C0F4" w14:textId="3D98F85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-3.4%</w:t>
            </w:r>
          </w:p>
        </w:tc>
        <w:tc>
          <w:tcPr>
            <w:tcW w:w="450" w:type="pct"/>
            <w:tcBorders>
              <w:top w:val="single" w:sz="8" w:space="0" w:color="auto"/>
              <w:left w:val="nil"/>
              <w:bottom w:val="nil"/>
              <w:right w:val="nil"/>
            </w:tcBorders>
            <w:shd w:val="clear" w:color="auto" w:fill="auto"/>
            <w:noWrap/>
            <w:vAlign w:val="center"/>
            <w:hideMark/>
          </w:tcPr>
          <w:p w14:paraId="33C13532" w14:textId="1DCF089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single" w:sz="8" w:space="0" w:color="auto"/>
              <w:left w:val="nil"/>
              <w:bottom w:val="nil"/>
              <w:right w:val="single" w:sz="4" w:space="0" w:color="auto"/>
            </w:tcBorders>
            <w:shd w:val="clear" w:color="auto" w:fill="auto"/>
            <w:noWrap/>
            <w:vAlign w:val="center"/>
            <w:hideMark/>
          </w:tcPr>
          <w:p w14:paraId="16228FDD" w14:textId="645F67D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64" w:type="pct"/>
            <w:tcBorders>
              <w:top w:val="single" w:sz="8" w:space="0" w:color="auto"/>
              <w:left w:val="nil"/>
              <w:bottom w:val="nil"/>
              <w:right w:val="nil"/>
            </w:tcBorders>
            <w:shd w:val="clear" w:color="auto" w:fill="auto"/>
            <w:noWrap/>
            <w:vAlign w:val="center"/>
            <w:hideMark/>
          </w:tcPr>
          <w:p w14:paraId="46F5DCD0" w14:textId="352815E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5" w:type="pct"/>
            <w:tcBorders>
              <w:top w:val="single" w:sz="8" w:space="0" w:color="auto"/>
              <w:left w:val="nil"/>
              <w:bottom w:val="nil"/>
              <w:right w:val="nil"/>
            </w:tcBorders>
            <w:shd w:val="clear" w:color="auto" w:fill="auto"/>
            <w:noWrap/>
            <w:vAlign w:val="center"/>
            <w:hideMark/>
          </w:tcPr>
          <w:p w14:paraId="6124F4FF" w14:textId="23F263C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450" w:type="pct"/>
            <w:tcBorders>
              <w:top w:val="single" w:sz="8" w:space="0" w:color="auto"/>
              <w:left w:val="single" w:sz="8" w:space="0" w:color="auto"/>
              <w:bottom w:val="nil"/>
              <w:right w:val="nil"/>
            </w:tcBorders>
            <w:shd w:val="clear" w:color="auto" w:fill="auto"/>
            <w:noWrap/>
            <w:vAlign w:val="center"/>
            <w:hideMark/>
          </w:tcPr>
          <w:p w14:paraId="61D7C7E1" w14:textId="3592935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2E1BFC80" w14:textId="56D8547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single" w:sz="4" w:space="0" w:color="auto"/>
            </w:tcBorders>
            <w:shd w:val="clear" w:color="auto" w:fill="auto"/>
            <w:noWrap/>
            <w:vAlign w:val="center"/>
            <w:hideMark/>
          </w:tcPr>
          <w:p w14:paraId="02B27459" w14:textId="0AC6E18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13263681" w14:textId="2108A16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single" w:sz="8" w:space="0" w:color="auto"/>
              <w:left w:val="nil"/>
              <w:bottom w:val="nil"/>
              <w:right w:val="single" w:sz="8" w:space="0" w:color="auto"/>
            </w:tcBorders>
            <w:shd w:val="clear" w:color="auto" w:fill="auto"/>
            <w:noWrap/>
            <w:vAlign w:val="center"/>
            <w:hideMark/>
          </w:tcPr>
          <w:p w14:paraId="3C05A0DF" w14:textId="2F70514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9B3F8C" w:rsidRPr="000927B7" w14:paraId="1A71D62A" w14:textId="77777777" w:rsidTr="00350158">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0159A877"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67A090EE" w14:textId="0660DB3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-3.0%</w:t>
            </w:r>
          </w:p>
        </w:tc>
        <w:tc>
          <w:tcPr>
            <w:tcW w:w="450" w:type="pct"/>
            <w:tcBorders>
              <w:top w:val="single" w:sz="8" w:space="0" w:color="auto"/>
              <w:left w:val="nil"/>
              <w:bottom w:val="nil"/>
              <w:right w:val="nil"/>
            </w:tcBorders>
            <w:shd w:val="clear" w:color="auto" w:fill="auto"/>
            <w:noWrap/>
            <w:vAlign w:val="center"/>
            <w:hideMark/>
          </w:tcPr>
          <w:p w14:paraId="15E4E10B" w14:textId="252D347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single" w:sz="8" w:space="0" w:color="auto"/>
              <w:left w:val="nil"/>
              <w:bottom w:val="nil"/>
              <w:right w:val="single" w:sz="4" w:space="0" w:color="auto"/>
            </w:tcBorders>
            <w:shd w:val="clear" w:color="auto" w:fill="auto"/>
            <w:noWrap/>
            <w:vAlign w:val="center"/>
            <w:hideMark/>
          </w:tcPr>
          <w:p w14:paraId="089A1520" w14:textId="54D920E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4" w:type="pct"/>
            <w:tcBorders>
              <w:top w:val="single" w:sz="8" w:space="0" w:color="auto"/>
              <w:left w:val="nil"/>
              <w:bottom w:val="nil"/>
              <w:right w:val="nil"/>
            </w:tcBorders>
            <w:shd w:val="clear" w:color="auto" w:fill="auto"/>
            <w:noWrap/>
            <w:vAlign w:val="center"/>
            <w:hideMark/>
          </w:tcPr>
          <w:p w14:paraId="1A2933F6" w14:textId="4AF1126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226%</w:t>
            </w:r>
          </w:p>
        </w:tc>
        <w:tc>
          <w:tcPr>
            <w:tcW w:w="365" w:type="pct"/>
            <w:tcBorders>
              <w:top w:val="single" w:sz="8" w:space="0" w:color="auto"/>
              <w:left w:val="nil"/>
              <w:bottom w:val="nil"/>
              <w:right w:val="single" w:sz="8" w:space="0" w:color="auto"/>
            </w:tcBorders>
            <w:shd w:val="clear" w:color="auto" w:fill="auto"/>
            <w:noWrap/>
            <w:vAlign w:val="center"/>
            <w:hideMark/>
          </w:tcPr>
          <w:p w14:paraId="39BB14D9" w14:textId="15B97FC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single" w:sz="8" w:space="0" w:color="auto"/>
              <w:left w:val="nil"/>
              <w:bottom w:val="nil"/>
              <w:right w:val="nil"/>
            </w:tcBorders>
            <w:shd w:val="clear" w:color="auto" w:fill="auto"/>
            <w:noWrap/>
            <w:vAlign w:val="center"/>
            <w:hideMark/>
          </w:tcPr>
          <w:p w14:paraId="591B9050" w14:textId="3E101BD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117C31D8" w14:textId="09E7FBD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single" w:sz="4" w:space="0" w:color="auto"/>
            </w:tcBorders>
            <w:shd w:val="clear" w:color="auto" w:fill="auto"/>
            <w:noWrap/>
            <w:vAlign w:val="center"/>
            <w:hideMark/>
          </w:tcPr>
          <w:p w14:paraId="6490EAB5" w14:textId="7DBCBC3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single" w:sz="8" w:space="0" w:color="auto"/>
              <w:left w:val="nil"/>
              <w:bottom w:val="nil"/>
              <w:right w:val="nil"/>
            </w:tcBorders>
            <w:shd w:val="clear" w:color="auto" w:fill="auto"/>
            <w:noWrap/>
            <w:vAlign w:val="center"/>
            <w:hideMark/>
          </w:tcPr>
          <w:p w14:paraId="26890749" w14:textId="0957F82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single" w:sz="8" w:space="0" w:color="auto"/>
              <w:left w:val="nil"/>
              <w:bottom w:val="nil"/>
              <w:right w:val="single" w:sz="8" w:space="0" w:color="auto"/>
            </w:tcBorders>
            <w:shd w:val="clear" w:color="auto" w:fill="auto"/>
            <w:noWrap/>
            <w:vAlign w:val="center"/>
            <w:hideMark/>
          </w:tcPr>
          <w:p w14:paraId="71E933B7" w14:textId="7AE8709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9B3F8C" w:rsidRPr="000927B7" w14:paraId="63B50146" w14:textId="77777777" w:rsidTr="00350158">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1C31C547"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3C69FB3A" w14:textId="707A6BB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0" w:type="pct"/>
            <w:tcBorders>
              <w:top w:val="nil"/>
              <w:left w:val="nil"/>
              <w:bottom w:val="single" w:sz="8" w:space="0" w:color="auto"/>
              <w:right w:val="nil"/>
            </w:tcBorders>
            <w:shd w:val="clear" w:color="auto" w:fill="auto"/>
            <w:noWrap/>
            <w:vAlign w:val="center"/>
            <w:hideMark/>
          </w:tcPr>
          <w:p w14:paraId="48D7B005" w14:textId="69FEDC1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0" w:type="pct"/>
            <w:tcBorders>
              <w:top w:val="nil"/>
              <w:left w:val="nil"/>
              <w:bottom w:val="single" w:sz="8" w:space="0" w:color="auto"/>
              <w:right w:val="single" w:sz="4" w:space="0" w:color="auto"/>
            </w:tcBorders>
            <w:shd w:val="clear" w:color="auto" w:fill="auto"/>
            <w:noWrap/>
            <w:vAlign w:val="center"/>
            <w:hideMark/>
          </w:tcPr>
          <w:p w14:paraId="15888264" w14:textId="7882B6D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4" w:type="pct"/>
            <w:tcBorders>
              <w:top w:val="nil"/>
              <w:left w:val="nil"/>
              <w:bottom w:val="single" w:sz="8" w:space="0" w:color="auto"/>
              <w:right w:val="nil"/>
            </w:tcBorders>
            <w:shd w:val="clear" w:color="auto" w:fill="auto"/>
            <w:noWrap/>
            <w:vAlign w:val="center"/>
            <w:hideMark/>
          </w:tcPr>
          <w:p w14:paraId="30FEF040" w14:textId="041DA09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203%</w:t>
            </w:r>
          </w:p>
        </w:tc>
        <w:tc>
          <w:tcPr>
            <w:tcW w:w="365" w:type="pct"/>
            <w:tcBorders>
              <w:top w:val="nil"/>
              <w:left w:val="nil"/>
              <w:bottom w:val="single" w:sz="8" w:space="0" w:color="auto"/>
              <w:right w:val="single" w:sz="8" w:space="0" w:color="auto"/>
            </w:tcBorders>
            <w:shd w:val="clear" w:color="auto" w:fill="auto"/>
            <w:noWrap/>
            <w:vAlign w:val="center"/>
            <w:hideMark/>
          </w:tcPr>
          <w:p w14:paraId="3F538A63" w14:textId="0CDB24E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nil"/>
              <w:left w:val="nil"/>
              <w:bottom w:val="single" w:sz="8" w:space="0" w:color="auto"/>
              <w:right w:val="nil"/>
            </w:tcBorders>
            <w:shd w:val="clear" w:color="auto" w:fill="auto"/>
            <w:noWrap/>
            <w:vAlign w:val="center"/>
            <w:hideMark/>
          </w:tcPr>
          <w:p w14:paraId="02F0C838" w14:textId="28FF225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6A3DAE0F" w14:textId="1F3F51F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5B4B6B9D" w14:textId="14E5CA8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single" w:sz="8" w:space="0" w:color="auto"/>
              <w:right w:val="nil"/>
            </w:tcBorders>
            <w:shd w:val="clear" w:color="auto" w:fill="auto"/>
            <w:noWrap/>
            <w:vAlign w:val="center"/>
            <w:hideMark/>
          </w:tcPr>
          <w:p w14:paraId="776C41AB" w14:textId="0ADC6C1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65" w:type="pct"/>
            <w:tcBorders>
              <w:top w:val="nil"/>
              <w:left w:val="nil"/>
              <w:bottom w:val="single" w:sz="8" w:space="0" w:color="auto"/>
              <w:right w:val="single" w:sz="8" w:space="0" w:color="auto"/>
            </w:tcBorders>
            <w:shd w:val="clear" w:color="auto" w:fill="auto"/>
            <w:noWrap/>
            <w:vAlign w:val="center"/>
            <w:hideMark/>
          </w:tcPr>
          <w:p w14:paraId="0F2042F2" w14:textId="424B7D1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76F64" w:rsidRPr="000927B7" w14:paraId="248BF9CE" w14:textId="77777777" w:rsidTr="00350158">
        <w:trPr>
          <w:trHeight w:val="255"/>
        </w:trPr>
        <w:tc>
          <w:tcPr>
            <w:tcW w:w="842" w:type="pct"/>
            <w:tcBorders>
              <w:top w:val="nil"/>
              <w:left w:val="nil"/>
              <w:bottom w:val="nil"/>
              <w:right w:val="nil"/>
            </w:tcBorders>
            <w:shd w:val="clear" w:color="auto" w:fill="auto"/>
            <w:noWrap/>
            <w:vAlign w:val="center"/>
            <w:hideMark/>
          </w:tcPr>
          <w:p w14:paraId="31FEBF9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hideMark/>
          </w:tcPr>
          <w:p w14:paraId="1508993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5EA7D8B"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FDEF79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77CC46B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72C2FBC1"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3D410A6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338216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1B66310E"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3A74A84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286778A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76F64" w:rsidRPr="000927B7" w14:paraId="6D215F42" w14:textId="77777777" w:rsidTr="00350158">
        <w:trPr>
          <w:trHeight w:val="255"/>
        </w:trPr>
        <w:tc>
          <w:tcPr>
            <w:tcW w:w="842" w:type="pct"/>
            <w:tcBorders>
              <w:top w:val="nil"/>
              <w:left w:val="nil"/>
              <w:bottom w:val="single" w:sz="4" w:space="0" w:color="auto"/>
              <w:right w:val="nil"/>
            </w:tcBorders>
            <w:shd w:val="clear" w:color="auto" w:fill="auto"/>
            <w:noWrap/>
            <w:vAlign w:val="center"/>
            <w:hideMark/>
          </w:tcPr>
          <w:p w14:paraId="28FB1F9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4F7AFD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B76F64" w:rsidRPr="000927B7" w14:paraId="751AF119" w14:textId="77777777" w:rsidTr="00350158">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345061DC"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AC70A9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10ED27C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B76F64" w:rsidRPr="000927B7" w14:paraId="5FF16A54" w14:textId="77777777" w:rsidTr="00350158">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25A0520E"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1278B43D"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3BA730C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1806E0A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5AE4BCB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14285063"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auto"/>
            <w:noWrap/>
            <w:vAlign w:val="center"/>
            <w:hideMark/>
          </w:tcPr>
          <w:p w14:paraId="69A0974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50D7F979"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088A74C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42AE6CED"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3895A54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9B3F8C" w:rsidRPr="000927B7" w14:paraId="5A870130" w14:textId="77777777" w:rsidTr="00350158">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4B890FCD"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64300BE7" w14:textId="592EFDA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0" w:type="pct"/>
            <w:tcBorders>
              <w:top w:val="nil"/>
              <w:left w:val="nil"/>
              <w:bottom w:val="nil"/>
              <w:right w:val="nil"/>
            </w:tcBorders>
            <w:shd w:val="clear" w:color="auto" w:fill="auto"/>
            <w:noWrap/>
            <w:vAlign w:val="center"/>
            <w:hideMark/>
          </w:tcPr>
          <w:p w14:paraId="2245945B" w14:textId="1E1BB8C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62592F10" w14:textId="30966AF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126F6802" w14:textId="1E5D0BF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147%</w:t>
            </w:r>
          </w:p>
        </w:tc>
        <w:tc>
          <w:tcPr>
            <w:tcW w:w="365" w:type="pct"/>
            <w:tcBorders>
              <w:top w:val="nil"/>
              <w:left w:val="nil"/>
              <w:bottom w:val="nil"/>
              <w:right w:val="nil"/>
            </w:tcBorders>
            <w:shd w:val="clear" w:color="auto" w:fill="auto"/>
            <w:noWrap/>
            <w:vAlign w:val="center"/>
            <w:hideMark/>
          </w:tcPr>
          <w:p w14:paraId="56F5DD7B" w14:textId="41A51DD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313E9FD6" w14:textId="3B23B5A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nil"/>
              <w:right w:val="nil"/>
            </w:tcBorders>
            <w:shd w:val="clear" w:color="auto" w:fill="auto"/>
            <w:noWrap/>
            <w:vAlign w:val="center"/>
            <w:hideMark/>
          </w:tcPr>
          <w:p w14:paraId="4A869AA6" w14:textId="46E789E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nil"/>
              <w:left w:val="nil"/>
              <w:bottom w:val="nil"/>
              <w:right w:val="single" w:sz="4" w:space="0" w:color="auto"/>
            </w:tcBorders>
            <w:shd w:val="clear" w:color="auto" w:fill="auto"/>
            <w:noWrap/>
            <w:vAlign w:val="center"/>
            <w:hideMark/>
          </w:tcPr>
          <w:p w14:paraId="28E7BE34" w14:textId="3DD2B4C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nil"/>
              <w:right w:val="nil"/>
            </w:tcBorders>
            <w:shd w:val="clear" w:color="auto" w:fill="auto"/>
            <w:noWrap/>
            <w:vAlign w:val="center"/>
            <w:hideMark/>
          </w:tcPr>
          <w:p w14:paraId="5D7899F2" w14:textId="157B9E7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85%</w:t>
            </w:r>
          </w:p>
        </w:tc>
        <w:tc>
          <w:tcPr>
            <w:tcW w:w="365" w:type="pct"/>
            <w:tcBorders>
              <w:top w:val="nil"/>
              <w:left w:val="nil"/>
              <w:bottom w:val="nil"/>
              <w:right w:val="single" w:sz="8" w:space="0" w:color="auto"/>
            </w:tcBorders>
            <w:shd w:val="clear" w:color="auto" w:fill="auto"/>
            <w:noWrap/>
            <w:vAlign w:val="center"/>
            <w:hideMark/>
          </w:tcPr>
          <w:p w14:paraId="76B6B692" w14:textId="6A64AD7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3F4073CF"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08457BE9"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6CAF5B94" w14:textId="4E4D925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0" w:type="pct"/>
            <w:tcBorders>
              <w:top w:val="nil"/>
              <w:left w:val="nil"/>
              <w:bottom w:val="nil"/>
              <w:right w:val="nil"/>
            </w:tcBorders>
            <w:shd w:val="clear" w:color="auto" w:fill="auto"/>
            <w:noWrap/>
            <w:vAlign w:val="center"/>
            <w:hideMark/>
          </w:tcPr>
          <w:p w14:paraId="1E5936FA" w14:textId="6B305E1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5F9ED22F" w14:textId="0B21172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nil"/>
              <w:right w:val="nil"/>
            </w:tcBorders>
            <w:shd w:val="clear" w:color="auto" w:fill="auto"/>
            <w:noWrap/>
            <w:vAlign w:val="center"/>
            <w:hideMark/>
          </w:tcPr>
          <w:p w14:paraId="6AF24C35" w14:textId="5D2D89C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140%</w:t>
            </w:r>
          </w:p>
        </w:tc>
        <w:tc>
          <w:tcPr>
            <w:tcW w:w="365" w:type="pct"/>
            <w:tcBorders>
              <w:top w:val="nil"/>
              <w:left w:val="nil"/>
              <w:bottom w:val="nil"/>
              <w:right w:val="nil"/>
            </w:tcBorders>
            <w:shd w:val="clear" w:color="auto" w:fill="auto"/>
            <w:noWrap/>
            <w:vAlign w:val="center"/>
            <w:hideMark/>
          </w:tcPr>
          <w:p w14:paraId="6C62861C" w14:textId="39063D1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50" w:type="pct"/>
            <w:tcBorders>
              <w:top w:val="nil"/>
              <w:left w:val="single" w:sz="8" w:space="0" w:color="auto"/>
              <w:bottom w:val="nil"/>
              <w:right w:val="nil"/>
            </w:tcBorders>
            <w:shd w:val="clear" w:color="auto" w:fill="auto"/>
            <w:noWrap/>
            <w:vAlign w:val="center"/>
            <w:hideMark/>
          </w:tcPr>
          <w:p w14:paraId="1ABFDFED" w14:textId="457DA88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4DFE5566" w14:textId="2281B6E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311EFCC7" w14:textId="4ADB507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0CD42627" w14:textId="10A2BEA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nil"/>
              <w:left w:val="nil"/>
              <w:bottom w:val="nil"/>
              <w:right w:val="single" w:sz="8" w:space="0" w:color="auto"/>
            </w:tcBorders>
            <w:shd w:val="clear" w:color="auto" w:fill="auto"/>
            <w:noWrap/>
            <w:vAlign w:val="center"/>
            <w:hideMark/>
          </w:tcPr>
          <w:p w14:paraId="41C86110" w14:textId="2F78071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77201D14"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6A7B39A"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0AA1E7E6" w14:textId="71CE031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0" w:type="pct"/>
            <w:tcBorders>
              <w:top w:val="nil"/>
              <w:left w:val="nil"/>
              <w:bottom w:val="nil"/>
              <w:right w:val="nil"/>
            </w:tcBorders>
            <w:shd w:val="clear" w:color="auto" w:fill="auto"/>
            <w:noWrap/>
            <w:vAlign w:val="center"/>
            <w:hideMark/>
          </w:tcPr>
          <w:p w14:paraId="004A2AF1" w14:textId="0F5E378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385DFE7F" w14:textId="019509C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4" w:type="pct"/>
            <w:tcBorders>
              <w:top w:val="nil"/>
              <w:left w:val="nil"/>
              <w:bottom w:val="nil"/>
              <w:right w:val="nil"/>
            </w:tcBorders>
            <w:shd w:val="clear" w:color="auto" w:fill="auto"/>
            <w:noWrap/>
            <w:vAlign w:val="center"/>
            <w:hideMark/>
          </w:tcPr>
          <w:p w14:paraId="08F928A8" w14:textId="45CD1BB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149%</w:t>
            </w:r>
          </w:p>
        </w:tc>
        <w:tc>
          <w:tcPr>
            <w:tcW w:w="365" w:type="pct"/>
            <w:tcBorders>
              <w:top w:val="nil"/>
              <w:left w:val="nil"/>
              <w:bottom w:val="nil"/>
              <w:right w:val="nil"/>
            </w:tcBorders>
            <w:shd w:val="clear" w:color="auto" w:fill="auto"/>
            <w:noWrap/>
            <w:vAlign w:val="center"/>
            <w:hideMark/>
          </w:tcPr>
          <w:p w14:paraId="599960B7" w14:textId="383BF1C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single" w:sz="8" w:space="0" w:color="auto"/>
              <w:bottom w:val="nil"/>
              <w:right w:val="nil"/>
            </w:tcBorders>
            <w:shd w:val="clear" w:color="auto" w:fill="auto"/>
            <w:noWrap/>
            <w:vAlign w:val="center"/>
            <w:hideMark/>
          </w:tcPr>
          <w:p w14:paraId="6C202259" w14:textId="33BF512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7D29051" w14:textId="357BC1B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53F74120" w14:textId="4A3F7B1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nil"/>
              <w:right w:val="nil"/>
            </w:tcBorders>
            <w:shd w:val="clear" w:color="auto" w:fill="auto"/>
            <w:noWrap/>
            <w:vAlign w:val="center"/>
            <w:hideMark/>
          </w:tcPr>
          <w:p w14:paraId="4F8A5053" w14:textId="2B91DC8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91%</w:t>
            </w:r>
          </w:p>
        </w:tc>
        <w:tc>
          <w:tcPr>
            <w:tcW w:w="365" w:type="pct"/>
            <w:tcBorders>
              <w:top w:val="nil"/>
              <w:left w:val="nil"/>
              <w:bottom w:val="nil"/>
              <w:right w:val="single" w:sz="8" w:space="0" w:color="auto"/>
            </w:tcBorders>
            <w:shd w:val="clear" w:color="auto" w:fill="auto"/>
            <w:noWrap/>
            <w:vAlign w:val="center"/>
            <w:hideMark/>
          </w:tcPr>
          <w:p w14:paraId="083868FB" w14:textId="707D1DA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9B3F8C" w:rsidRPr="000927B7" w14:paraId="603057D3"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6087570"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2D8E1631" w14:textId="1732F25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3EF61ABC" w14:textId="4AD3A72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026C7C56" w14:textId="7252DB9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16EAA126" w14:textId="24CBE72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157%</w:t>
            </w:r>
          </w:p>
        </w:tc>
        <w:tc>
          <w:tcPr>
            <w:tcW w:w="365" w:type="pct"/>
            <w:tcBorders>
              <w:top w:val="nil"/>
              <w:left w:val="nil"/>
              <w:bottom w:val="nil"/>
              <w:right w:val="nil"/>
            </w:tcBorders>
            <w:shd w:val="clear" w:color="auto" w:fill="auto"/>
            <w:noWrap/>
            <w:vAlign w:val="center"/>
            <w:hideMark/>
          </w:tcPr>
          <w:p w14:paraId="4234E13C" w14:textId="19586B5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50" w:type="pct"/>
            <w:tcBorders>
              <w:top w:val="nil"/>
              <w:left w:val="single" w:sz="8" w:space="0" w:color="auto"/>
              <w:bottom w:val="nil"/>
              <w:right w:val="nil"/>
            </w:tcBorders>
            <w:shd w:val="clear" w:color="auto" w:fill="auto"/>
            <w:noWrap/>
            <w:vAlign w:val="center"/>
            <w:hideMark/>
          </w:tcPr>
          <w:p w14:paraId="01B18EA5" w14:textId="39388C3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13BA0D3C" w14:textId="1EA0873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39A809A" w14:textId="42328CA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39448191" w14:textId="3BD1488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93%</w:t>
            </w:r>
          </w:p>
        </w:tc>
        <w:tc>
          <w:tcPr>
            <w:tcW w:w="365" w:type="pct"/>
            <w:tcBorders>
              <w:top w:val="nil"/>
              <w:left w:val="nil"/>
              <w:bottom w:val="nil"/>
              <w:right w:val="single" w:sz="8" w:space="0" w:color="auto"/>
            </w:tcBorders>
            <w:shd w:val="clear" w:color="auto" w:fill="auto"/>
            <w:noWrap/>
            <w:vAlign w:val="center"/>
            <w:hideMark/>
          </w:tcPr>
          <w:p w14:paraId="142B678D" w14:textId="3A1EDE0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77CBE593" w14:textId="77777777" w:rsidTr="00350158">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39A61E0F"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34DBE836" w14:textId="4D6033D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single" w:sz="8" w:space="0" w:color="auto"/>
              <w:left w:val="nil"/>
              <w:bottom w:val="nil"/>
              <w:right w:val="nil"/>
            </w:tcBorders>
            <w:shd w:val="clear" w:color="auto" w:fill="auto"/>
            <w:noWrap/>
            <w:vAlign w:val="center"/>
            <w:hideMark/>
          </w:tcPr>
          <w:p w14:paraId="73683362" w14:textId="0E3FB58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single" w:sz="4" w:space="0" w:color="auto"/>
            </w:tcBorders>
            <w:shd w:val="clear" w:color="auto" w:fill="auto"/>
            <w:noWrap/>
            <w:vAlign w:val="center"/>
            <w:hideMark/>
          </w:tcPr>
          <w:p w14:paraId="7F8839A6" w14:textId="4BCCF8B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281889AC" w14:textId="6E4E7D1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149%</w:t>
            </w:r>
          </w:p>
        </w:tc>
        <w:tc>
          <w:tcPr>
            <w:tcW w:w="365" w:type="pct"/>
            <w:tcBorders>
              <w:top w:val="single" w:sz="8" w:space="0" w:color="auto"/>
              <w:left w:val="nil"/>
              <w:bottom w:val="nil"/>
              <w:right w:val="nil"/>
            </w:tcBorders>
            <w:shd w:val="clear" w:color="auto" w:fill="auto"/>
            <w:noWrap/>
            <w:vAlign w:val="center"/>
            <w:hideMark/>
          </w:tcPr>
          <w:p w14:paraId="50664268" w14:textId="4C3CDFD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0" w:type="pct"/>
            <w:tcBorders>
              <w:top w:val="single" w:sz="8" w:space="0" w:color="auto"/>
              <w:left w:val="single" w:sz="8" w:space="0" w:color="auto"/>
              <w:bottom w:val="nil"/>
              <w:right w:val="nil"/>
            </w:tcBorders>
            <w:shd w:val="clear" w:color="auto" w:fill="auto"/>
            <w:noWrap/>
            <w:vAlign w:val="center"/>
            <w:hideMark/>
          </w:tcPr>
          <w:p w14:paraId="7E0E6F16" w14:textId="33A7622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0AC8A0FF" w14:textId="064C2AA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8" w:space="0" w:color="auto"/>
              <w:left w:val="nil"/>
              <w:bottom w:val="nil"/>
              <w:right w:val="single" w:sz="4" w:space="0" w:color="auto"/>
            </w:tcBorders>
            <w:shd w:val="clear" w:color="auto" w:fill="auto"/>
            <w:noWrap/>
            <w:vAlign w:val="center"/>
            <w:hideMark/>
          </w:tcPr>
          <w:p w14:paraId="4DD50FCE" w14:textId="0E750B3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01CC4262" w14:textId="7395F8B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single" w:sz="8" w:space="0" w:color="auto"/>
              <w:left w:val="nil"/>
              <w:bottom w:val="nil"/>
              <w:right w:val="single" w:sz="8" w:space="0" w:color="auto"/>
            </w:tcBorders>
            <w:shd w:val="clear" w:color="auto" w:fill="auto"/>
            <w:noWrap/>
            <w:vAlign w:val="center"/>
            <w:hideMark/>
          </w:tcPr>
          <w:p w14:paraId="141B5656" w14:textId="6B93021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9B3F8C" w:rsidRPr="000927B7" w14:paraId="0619E17B" w14:textId="77777777" w:rsidTr="00350158">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6433426B"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nil"/>
              <w:bottom w:val="nil"/>
              <w:right w:val="nil"/>
            </w:tcBorders>
            <w:shd w:val="clear" w:color="auto" w:fill="auto"/>
            <w:noWrap/>
            <w:vAlign w:val="center"/>
            <w:hideMark/>
          </w:tcPr>
          <w:p w14:paraId="1D87F331" w14:textId="37061BE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single" w:sz="8" w:space="0" w:color="auto"/>
              <w:left w:val="nil"/>
              <w:bottom w:val="nil"/>
              <w:right w:val="nil"/>
            </w:tcBorders>
            <w:shd w:val="clear" w:color="auto" w:fill="auto"/>
            <w:noWrap/>
            <w:vAlign w:val="center"/>
            <w:hideMark/>
          </w:tcPr>
          <w:p w14:paraId="03895CFF" w14:textId="48522E9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0" w:type="pct"/>
            <w:tcBorders>
              <w:top w:val="single" w:sz="8" w:space="0" w:color="auto"/>
              <w:left w:val="nil"/>
              <w:bottom w:val="nil"/>
              <w:right w:val="single" w:sz="4" w:space="0" w:color="auto"/>
            </w:tcBorders>
            <w:shd w:val="clear" w:color="auto" w:fill="auto"/>
            <w:noWrap/>
            <w:vAlign w:val="center"/>
            <w:hideMark/>
          </w:tcPr>
          <w:p w14:paraId="47C14CF9" w14:textId="04775C2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DB2B7FC" w14:textId="5DF79D2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159%</w:t>
            </w:r>
          </w:p>
        </w:tc>
        <w:tc>
          <w:tcPr>
            <w:tcW w:w="365" w:type="pct"/>
            <w:tcBorders>
              <w:top w:val="single" w:sz="8" w:space="0" w:color="auto"/>
              <w:left w:val="nil"/>
              <w:bottom w:val="nil"/>
              <w:right w:val="single" w:sz="8" w:space="0" w:color="auto"/>
            </w:tcBorders>
            <w:shd w:val="clear" w:color="auto" w:fill="auto"/>
            <w:noWrap/>
            <w:vAlign w:val="center"/>
            <w:hideMark/>
          </w:tcPr>
          <w:p w14:paraId="2C491BFC" w14:textId="1AFD251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50" w:type="pct"/>
            <w:tcBorders>
              <w:top w:val="single" w:sz="8" w:space="0" w:color="auto"/>
              <w:left w:val="nil"/>
              <w:bottom w:val="nil"/>
              <w:right w:val="nil"/>
            </w:tcBorders>
            <w:shd w:val="clear" w:color="auto" w:fill="auto"/>
            <w:noWrap/>
            <w:vAlign w:val="center"/>
            <w:hideMark/>
          </w:tcPr>
          <w:p w14:paraId="0BC3596F" w14:textId="6539300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604AA45B" w14:textId="0077CCB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2A901745" w14:textId="0334E66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74D96E3B" w14:textId="78C9F39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65" w:type="pct"/>
            <w:tcBorders>
              <w:top w:val="single" w:sz="8" w:space="0" w:color="auto"/>
              <w:left w:val="nil"/>
              <w:bottom w:val="nil"/>
              <w:right w:val="single" w:sz="8" w:space="0" w:color="auto"/>
            </w:tcBorders>
            <w:shd w:val="clear" w:color="auto" w:fill="auto"/>
            <w:noWrap/>
            <w:vAlign w:val="center"/>
            <w:hideMark/>
          </w:tcPr>
          <w:p w14:paraId="5466C82A" w14:textId="17F9D0E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3C60C1B0" w14:textId="77777777" w:rsidTr="00350158">
        <w:trPr>
          <w:trHeight w:val="255"/>
        </w:trPr>
        <w:tc>
          <w:tcPr>
            <w:tcW w:w="842" w:type="pct"/>
            <w:tcBorders>
              <w:top w:val="nil"/>
              <w:left w:val="single" w:sz="8" w:space="0" w:color="auto"/>
              <w:bottom w:val="single" w:sz="8" w:space="0" w:color="auto"/>
              <w:right w:val="single" w:sz="8" w:space="0" w:color="auto"/>
            </w:tcBorders>
            <w:shd w:val="clear" w:color="auto" w:fill="auto"/>
            <w:noWrap/>
            <w:vAlign w:val="center"/>
            <w:hideMark/>
          </w:tcPr>
          <w:p w14:paraId="29EBE694"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nil"/>
              <w:bottom w:val="single" w:sz="8" w:space="0" w:color="auto"/>
              <w:right w:val="nil"/>
            </w:tcBorders>
            <w:shd w:val="clear" w:color="auto" w:fill="auto"/>
            <w:noWrap/>
            <w:vAlign w:val="center"/>
            <w:hideMark/>
          </w:tcPr>
          <w:p w14:paraId="59F98CC3" w14:textId="771D024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single" w:sz="8" w:space="0" w:color="auto"/>
              <w:right w:val="nil"/>
            </w:tcBorders>
            <w:shd w:val="clear" w:color="auto" w:fill="auto"/>
            <w:noWrap/>
            <w:vAlign w:val="center"/>
            <w:hideMark/>
          </w:tcPr>
          <w:p w14:paraId="5599FC3D" w14:textId="6E14947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0F6EA37A" w14:textId="7FA9575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single" w:sz="8" w:space="0" w:color="auto"/>
              <w:right w:val="nil"/>
            </w:tcBorders>
            <w:shd w:val="clear" w:color="auto" w:fill="auto"/>
            <w:noWrap/>
            <w:vAlign w:val="center"/>
            <w:hideMark/>
          </w:tcPr>
          <w:p w14:paraId="228247B4" w14:textId="7AF68D3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5" w:type="pct"/>
            <w:tcBorders>
              <w:top w:val="nil"/>
              <w:left w:val="nil"/>
              <w:bottom w:val="single" w:sz="8" w:space="0" w:color="auto"/>
              <w:right w:val="single" w:sz="8" w:space="0" w:color="auto"/>
            </w:tcBorders>
            <w:shd w:val="clear" w:color="auto" w:fill="auto"/>
            <w:noWrap/>
            <w:vAlign w:val="center"/>
            <w:hideMark/>
          </w:tcPr>
          <w:p w14:paraId="7B0589B2" w14:textId="5EB2AC2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0" w:type="pct"/>
            <w:tcBorders>
              <w:top w:val="nil"/>
              <w:left w:val="nil"/>
              <w:bottom w:val="single" w:sz="8" w:space="0" w:color="auto"/>
              <w:right w:val="nil"/>
            </w:tcBorders>
            <w:shd w:val="clear" w:color="auto" w:fill="auto"/>
            <w:noWrap/>
            <w:vAlign w:val="center"/>
            <w:hideMark/>
          </w:tcPr>
          <w:p w14:paraId="1E80728B" w14:textId="299A9DC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40B70228" w14:textId="1BE246B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single" w:sz="4" w:space="0" w:color="auto"/>
            </w:tcBorders>
            <w:shd w:val="clear" w:color="auto" w:fill="auto"/>
            <w:noWrap/>
            <w:vAlign w:val="center"/>
            <w:hideMark/>
          </w:tcPr>
          <w:p w14:paraId="47DA9332" w14:textId="45216D9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single" w:sz="8" w:space="0" w:color="auto"/>
              <w:right w:val="nil"/>
            </w:tcBorders>
            <w:shd w:val="clear" w:color="auto" w:fill="auto"/>
            <w:noWrap/>
            <w:vAlign w:val="center"/>
            <w:hideMark/>
          </w:tcPr>
          <w:p w14:paraId="274DB6C3" w14:textId="6980E97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65" w:type="pct"/>
            <w:tcBorders>
              <w:top w:val="nil"/>
              <w:left w:val="nil"/>
              <w:bottom w:val="single" w:sz="8" w:space="0" w:color="auto"/>
              <w:right w:val="single" w:sz="8" w:space="0" w:color="auto"/>
            </w:tcBorders>
            <w:shd w:val="clear" w:color="auto" w:fill="auto"/>
            <w:noWrap/>
            <w:vAlign w:val="center"/>
            <w:hideMark/>
          </w:tcPr>
          <w:p w14:paraId="6B692942" w14:textId="772CF40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76F64" w:rsidRPr="000927B7" w14:paraId="6CA9911B" w14:textId="77777777" w:rsidTr="00350158">
        <w:trPr>
          <w:trHeight w:val="255"/>
        </w:trPr>
        <w:tc>
          <w:tcPr>
            <w:tcW w:w="842" w:type="pct"/>
            <w:tcBorders>
              <w:top w:val="nil"/>
              <w:left w:val="nil"/>
              <w:bottom w:val="nil"/>
              <w:right w:val="nil"/>
            </w:tcBorders>
            <w:shd w:val="clear" w:color="auto" w:fill="auto"/>
            <w:noWrap/>
            <w:vAlign w:val="center"/>
            <w:hideMark/>
          </w:tcPr>
          <w:p w14:paraId="66F34863"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bottom"/>
            <w:hideMark/>
          </w:tcPr>
          <w:p w14:paraId="1E2CFACC"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3E9E2F1D"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55823E8E"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00A6B15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15ED413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49EB1406"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5A6C0EF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7E88228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47A08ED9"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7594E888"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76F64" w:rsidRPr="000927B7" w14:paraId="671BD936" w14:textId="77777777" w:rsidTr="00350158">
        <w:trPr>
          <w:trHeight w:val="255"/>
        </w:trPr>
        <w:tc>
          <w:tcPr>
            <w:tcW w:w="842" w:type="pct"/>
            <w:tcBorders>
              <w:top w:val="nil"/>
              <w:left w:val="nil"/>
              <w:bottom w:val="single" w:sz="4" w:space="0" w:color="auto"/>
              <w:right w:val="nil"/>
            </w:tcBorders>
            <w:shd w:val="clear" w:color="auto" w:fill="auto"/>
            <w:noWrap/>
            <w:vAlign w:val="center"/>
            <w:hideMark/>
          </w:tcPr>
          <w:p w14:paraId="4030A1A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B5A23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B76F64" w:rsidRPr="000927B7" w14:paraId="50929C54" w14:textId="77777777" w:rsidTr="00350158">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3268DB4A"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7BB16438"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5F5EBD57"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B76F64" w:rsidRPr="000927B7" w14:paraId="3644F751" w14:textId="77777777" w:rsidTr="00350158">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238427AC"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4" w:space="0" w:color="auto"/>
              <w:right w:val="nil"/>
            </w:tcBorders>
            <w:shd w:val="clear" w:color="auto" w:fill="auto"/>
            <w:noWrap/>
            <w:vAlign w:val="center"/>
            <w:hideMark/>
          </w:tcPr>
          <w:p w14:paraId="1FF2AD3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3BEB74D0"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52ED2FF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70571AB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4" w:space="0" w:color="auto"/>
              <w:right w:val="single" w:sz="8" w:space="0" w:color="auto"/>
            </w:tcBorders>
            <w:shd w:val="clear" w:color="auto" w:fill="auto"/>
            <w:noWrap/>
            <w:vAlign w:val="center"/>
            <w:hideMark/>
          </w:tcPr>
          <w:p w14:paraId="58A8801F"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4" w:space="0" w:color="auto"/>
              <w:right w:val="nil"/>
            </w:tcBorders>
            <w:shd w:val="clear" w:color="auto" w:fill="auto"/>
            <w:noWrap/>
            <w:vAlign w:val="center"/>
            <w:hideMark/>
          </w:tcPr>
          <w:p w14:paraId="53481488"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0F487522"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69C25704"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5F912119"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4" w:space="0" w:color="auto"/>
              <w:right w:val="single" w:sz="8" w:space="0" w:color="auto"/>
            </w:tcBorders>
            <w:shd w:val="clear" w:color="auto" w:fill="auto"/>
            <w:noWrap/>
            <w:vAlign w:val="center"/>
            <w:hideMark/>
          </w:tcPr>
          <w:p w14:paraId="5DAFA475" w14:textId="77777777" w:rsidR="00B76F64" w:rsidRPr="000927B7" w:rsidRDefault="00B76F64"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9B3F8C" w:rsidRPr="000927B7" w14:paraId="773A4B16" w14:textId="77777777" w:rsidTr="00350158">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0ED0BDF6"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single" w:sz="4" w:space="0" w:color="auto"/>
              <w:left w:val="nil"/>
              <w:bottom w:val="nil"/>
              <w:right w:val="nil"/>
            </w:tcBorders>
            <w:shd w:val="clear" w:color="auto" w:fill="auto"/>
            <w:noWrap/>
            <w:vAlign w:val="center"/>
            <w:hideMark/>
          </w:tcPr>
          <w:p w14:paraId="7914508B" w14:textId="026D5E6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single" w:sz="4" w:space="0" w:color="auto"/>
              <w:left w:val="nil"/>
              <w:bottom w:val="nil"/>
              <w:right w:val="nil"/>
            </w:tcBorders>
            <w:shd w:val="clear" w:color="auto" w:fill="auto"/>
            <w:noWrap/>
            <w:vAlign w:val="center"/>
            <w:hideMark/>
          </w:tcPr>
          <w:p w14:paraId="1B62DDF5" w14:textId="76B0557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single" w:sz="4" w:space="0" w:color="auto"/>
              <w:left w:val="nil"/>
              <w:bottom w:val="nil"/>
              <w:right w:val="single" w:sz="4" w:space="0" w:color="auto"/>
            </w:tcBorders>
            <w:shd w:val="clear" w:color="auto" w:fill="auto"/>
            <w:noWrap/>
            <w:vAlign w:val="center"/>
            <w:hideMark/>
          </w:tcPr>
          <w:p w14:paraId="3AE9C46A" w14:textId="7897E2A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4" w:type="pct"/>
            <w:tcBorders>
              <w:top w:val="single" w:sz="4" w:space="0" w:color="auto"/>
              <w:left w:val="nil"/>
              <w:bottom w:val="nil"/>
              <w:right w:val="nil"/>
            </w:tcBorders>
            <w:shd w:val="clear" w:color="auto" w:fill="auto"/>
            <w:noWrap/>
            <w:vAlign w:val="center"/>
            <w:hideMark/>
          </w:tcPr>
          <w:p w14:paraId="3520EA21" w14:textId="73E7123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147%</w:t>
            </w:r>
          </w:p>
        </w:tc>
        <w:tc>
          <w:tcPr>
            <w:tcW w:w="365" w:type="pct"/>
            <w:tcBorders>
              <w:top w:val="single" w:sz="4" w:space="0" w:color="auto"/>
              <w:left w:val="nil"/>
              <w:bottom w:val="nil"/>
              <w:right w:val="nil"/>
            </w:tcBorders>
            <w:shd w:val="clear" w:color="auto" w:fill="auto"/>
            <w:noWrap/>
            <w:vAlign w:val="center"/>
            <w:hideMark/>
          </w:tcPr>
          <w:p w14:paraId="4AC2C2BD" w14:textId="3B27C8C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single" w:sz="4" w:space="0" w:color="auto"/>
              <w:left w:val="single" w:sz="8" w:space="0" w:color="auto"/>
              <w:bottom w:val="nil"/>
              <w:right w:val="nil"/>
            </w:tcBorders>
            <w:shd w:val="clear" w:color="auto" w:fill="auto"/>
            <w:noWrap/>
            <w:vAlign w:val="center"/>
            <w:hideMark/>
          </w:tcPr>
          <w:p w14:paraId="2CB5A2D4" w14:textId="2DA10CF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4" w:space="0" w:color="auto"/>
              <w:left w:val="nil"/>
              <w:bottom w:val="nil"/>
              <w:right w:val="nil"/>
            </w:tcBorders>
            <w:shd w:val="clear" w:color="auto" w:fill="auto"/>
            <w:noWrap/>
            <w:vAlign w:val="center"/>
            <w:hideMark/>
          </w:tcPr>
          <w:p w14:paraId="4F347482" w14:textId="1C2C6E0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4" w:space="0" w:color="auto"/>
              <w:left w:val="nil"/>
              <w:bottom w:val="nil"/>
              <w:right w:val="single" w:sz="4" w:space="0" w:color="auto"/>
            </w:tcBorders>
            <w:shd w:val="clear" w:color="auto" w:fill="auto"/>
            <w:noWrap/>
            <w:vAlign w:val="center"/>
            <w:hideMark/>
          </w:tcPr>
          <w:p w14:paraId="2A6682BC" w14:textId="194E6BC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4" w:space="0" w:color="auto"/>
              <w:left w:val="nil"/>
              <w:bottom w:val="nil"/>
              <w:right w:val="nil"/>
            </w:tcBorders>
            <w:shd w:val="clear" w:color="auto" w:fill="auto"/>
            <w:noWrap/>
            <w:vAlign w:val="center"/>
            <w:hideMark/>
          </w:tcPr>
          <w:p w14:paraId="39B2222A" w14:textId="5BCFF19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89%</w:t>
            </w:r>
          </w:p>
        </w:tc>
        <w:tc>
          <w:tcPr>
            <w:tcW w:w="365" w:type="pct"/>
            <w:tcBorders>
              <w:top w:val="single" w:sz="4" w:space="0" w:color="auto"/>
              <w:left w:val="nil"/>
              <w:bottom w:val="nil"/>
              <w:right w:val="single" w:sz="8" w:space="0" w:color="auto"/>
            </w:tcBorders>
            <w:shd w:val="clear" w:color="auto" w:fill="auto"/>
            <w:noWrap/>
            <w:vAlign w:val="center"/>
            <w:hideMark/>
          </w:tcPr>
          <w:p w14:paraId="01D5841F" w14:textId="27D06CE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9B3F8C" w:rsidRPr="000927B7" w14:paraId="56E81698"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25F832F"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753853C0" w14:textId="22BF5EB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nil"/>
              <w:left w:val="nil"/>
              <w:bottom w:val="nil"/>
              <w:right w:val="nil"/>
            </w:tcBorders>
            <w:shd w:val="clear" w:color="auto" w:fill="auto"/>
            <w:noWrap/>
            <w:vAlign w:val="center"/>
            <w:hideMark/>
          </w:tcPr>
          <w:p w14:paraId="0CF1D700" w14:textId="7A4B633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nil"/>
              <w:left w:val="nil"/>
              <w:bottom w:val="nil"/>
              <w:right w:val="single" w:sz="4" w:space="0" w:color="auto"/>
            </w:tcBorders>
            <w:shd w:val="clear" w:color="auto" w:fill="auto"/>
            <w:noWrap/>
            <w:vAlign w:val="center"/>
            <w:hideMark/>
          </w:tcPr>
          <w:p w14:paraId="34D1E45B" w14:textId="1BBE548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364" w:type="pct"/>
            <w:tcBorders>
              <w:top w:val="nil"/>
              <w:left w:val="nil"/>
              <w:bottom w:val="nil"/>
              <w:right w:val="nil"/>
            </w:tcBorders>
            <w:shd w:val="clear" w:color="auto" w:fill="auto"/>
            <w:noWrap/>
            <w:vAlign w:val="center"/>
            <w:hideMark/>
          </w:tcPr>
          <w:p w14:paraId="73324A3A" w14:textId="5243C57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148%</w:t>
            </w:r>
          </w:p>
        </w:tc>
        <w:tc>
          <w:tcPr>
            <w:tcW w:w="365" w:type="pct"/>
            <w:tcBorders>
              <w:top w:val="nil"/>
              <w:left w:val="nil"/>
              <w:bottom w:val="nil"/>
              <w:right w:val="nil"/>
            </w:tcBorders>
            <w:shd w:val="clear" w:color="auto" w:fill="auto"/>
            <w:noWrap/>
            <w:vAlign w:val="center"/>
            <w:hideMark/>
          </w:tcPr>
          <w:p w14:paraId="6B5684BC" w14:textId="1969372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450" w:type="pct"/>
            <w:tcBorders>
              <w:top w:val="nil"/>
              <w:left w:val="single" w:sz="8" w:space="0" w:color="auto"/>
              <w:bottom w:val="nil"/>
              <w:right w:val="nil"/>
            </w:tcBorders>
            <w:shd w:val="clear" w:color="auto" w:fill="auto"/>
            <w:noWrap/>
            <w:vAlign w:val="center"/>
            <w:hideMark/>
          </w:tcPr>
          <w:p w14:paraId="712F0F43" w14:textId="74861C0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35697DFE" w14:textId="15E2445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2B134E78" w14:textId="4D10E37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1EB6193A" w14:textId="6A41F75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65" w:type="pct"/>
            <w:tcBorders>
              <w:top w:val="nil"/>
              <w:left w:val="nil"/>
              <w:bottom w:val="nil"/>
              <w:right w:val="single" w:sz="8" w:space="0" w:color="auto"/>
            </w:tcBorders>
            <w:shd w:val="clear" w:color="auto" w:fill="auto"/>
            <w:noWrap/>
            <w:vAlign w:val="center"/>
            <w:hideMark/>
          </w:tcPr>
          <w:p w14:paraId="4AF2926C" w14:textId="2E41BEF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9B3F8C" w:rsidRPr="000927B7" w14:paraId="3194D898" w14:textId="77777777" w:rsidTr="00350158">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0B7AB80"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0" w:type="pct"/>
            <w:tcBorders>
              <w:top w:val="nil"/>
              <w:left w:val="nil"/>
              <w:bottom w:val="nil"/>
              <w:right w:val="nil"/>
            </w:tcBorders>
            <w:shd w:val="clear" w:color="auto" w:fill="auto"/>
            <w:noWrap/>
            <w:vAlign w:val="center"/>
            <w:hideMark/>
          </w:tcPr>
          <w:p w14:paraId="413AFEA7" w14:textId="68E1F35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nil"/>
            </w:tcBorders>
            <w:shd w:val="clear" w:color="auto" w:fill="auto"/>
            <w:noWrap/>
            <w:vAlign w:val="center"/>
            <w:hideMark/>
          </w:tcPr>
          <w:p w14:paraId="0F482C81" w14:textId="4B693CF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single" w:sz="4" w:space="0" w:color="auto"/>
            </w:tcBorders>
            <w:shd w:val="clear" w:color="auto" w:fill="auto"/>
            <w:noWrap/>
            <w:vAlign w:val="center"/>
            <w:hideMark/>
          </w:tcPr>
          <w:p w14:paraId="5EE0108D" w14:textId="14C8095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4" w:type="pct"/>
            <w:tcBorders>
              <w:top w:val="nil"/>
              <w:left w:val="nil"/>
              <w:bottom w:val="nil"/>
              <w:right w:val="nil"/>
            </w:tcBorders>
            <w:shd w:val="clear" w:color="auto" w:fill="auto"/>
            <w:noWrap/>
            <w:vAlign w:val="center"/>
            <w:hideMark/>
          </w:tcPr>
          <w:p w14:paraId="54E7DA32" w14:textId="014A765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p>
        </w:tc>
        <w:tc>
          <w:tcPr>
            <w:tcW w:w="365" w:type="pct"/>
            <w:tcBorders>
              <w:top w:val="nil"/>
              <w:left w:val="nil"/>
              <w:bottom w:val="nil"/>
              <w:right w:val="nil"/>
            </w:tcBorders>
            <w:shd w:val="clear" w:color="auto" w:fill="auto"/>
            <w:noWrap/>
            <w:vAlign w:val="center"/>
            <w:hideMark/>
          </w:tcPr>
          <w:p w14:paraId="5DAA9C5C" w14:textId="40928A79"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0" w:type="pct"/>
            <w:tcBorders>
              <w:top w:val="nil"/>
              <w:left w:val="single" w:sz="8" w:space="0" w:color="auto"/>
              <w:bottom w:val="nil"/>
              <w:right w:val="nil"/>
            </w:tcBorders>
            <w:shd w:val="clear" w:color="auto" w:fill="auto"/>
            <w:noWrap/>
            <w:vAlign w:val="center"/>
            <w:hideMark/>
          </w:tcPr>
          <w:p w14:paraId="753D5A59" w14:textId="680AB7F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4DBFFBDF" w14:textId="0B9D2523"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0" w:type="pct"/>
            <w:tcBorders>
              <w:top w:val="nil"/>
              <w:left w:val="nil"/>
              <w:bottom w:val="nil"/>
              <w:right w:val="single" w:sz="4" w:space="0" w:color="auto"/>
            </w:tcBorders>
            <w:shd w:val="clear" w:color="auto" w:fill="auto"/>
            <w:noWrap/>
            <w:vAlign w:val="center"/>
            <w:hideMark/>
          </w:tcPr>
          <w:p w14:paraId="592E7772" w14:textId="5957938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nil"/>
              <w:left w:val="nil"/>
              <w:bottom w:val="nil"/>
              <w:right w:val="nil"/>
            </w:tcBorders>
            <w:shd w:val="clear" w:color="auto" w:fill="auto"/>
            <w:noWrap/>
            <w:vAlign w:val="center"/>
            <w:hideMark/>
          </w:tcPr>
          <w:p w14:paraId="66A93DA8" w14:textId="6C1DC7D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nil"/>
              <w:left w:val="nil"/>
              <w:bottom w:val="nil"/>
              <w:right w:val="single" w:sz="8" w:space="0" w:color="auto"/>
            </w:tcBorders>
            <w:shd w:val="clear" w:color="auto" w:fill="auto"/>
            <w:noWrap/>
            <w:vAlign w:val="center"/>
            <w:hideMark/>
          </w:tcPr>
          <w:p w14:paraId="05AF4FCB" w14:textId="7A7DE81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9B3F8C" w:rsidRPr="000927B7" w14:paraId="3F772F92" w14:textId="77777777" w:rsidTr="00350158">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3645FB63"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35C9D956" w14:textId="101865C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50" w:type="pct"/>
            <w:tcBorders>
              <w:top w:val="single" w:sz="8" w:space="0" w:color="auto"/>
              <w:left w:val="nil"/>
              <w:bottom w:val="nil"/>
              <w:right w:val="nil"/>
            </w:tcBorders>
            <w:shd w:val="clear" w:color="auto" w:fill="auto"/>
            <w:noWrap/>
            <w:vAlign w:val="center"/>
            <w:hideMark/>
          </w:tcPr>
          <w:p w14:paraId="1BA37FF3" w14:textId="4E26664B"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single" w:sz="8" w:space="0" w:color="auto"/>
              <w:left w:val="nil"/>
              <w:bottom w:val="nil"/>
              <w:right w:val="single" w:sz="4" w:space="0" w:color="auto"/>
            </w:tcBorders>
            <w:shd w:val="clear" w:color="auto" w:fill="auto"/>
            <w:noWrap/>
            <w:vAlign w:val="center"/>
            <w:hideMark/>
          </w:tcPr>
          <w:p w14:paraId="6A706098" w14:textId="55A5EF0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364" w:type="pct"/>
            <w:tcBorders>
              <w:top w:val="single" w:sz="8" w:space="0" w:color="auto"/>
              <w:left w:val="nil"/>
              <w:bottom w:val="nil"/>
              <w:right w:val="nil"/>
            </w:tcBorders>
            <w:shd w:val="clear" w:color="auto" w:fill="auto"/>
            <w:noWrap/>
            <w:vAlign w:val="center"/>
            <w:hideMark/>
          </w:tcPr>
          <w:p w14:paraId="7436A6D2" w14:textId="354F346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142%</w:t>
            </w:r>
          </w:p>
        </w:tc>
        <w:tc>
          <w:tcPr>
            <w:tcW w:w="365" w:type="pct"/>
            <w:tcBorders>
              <w:top w:val="single" w:sz="8" w:space="0" w:color="auto"/>
              <w:left w:val="nil"/>
              <w:bottom w:val="nil"/>
              <w:right w:val="nil"/>
            </w:tcBorders>
            <w:shd w:val="clear" w:color="auto" w:fill="auto"/>
            <w:noWrap/>
            <w:vAlign w:val="center"/>
            <w:hideMark/>
          </w:tcPr>
          <w:p w14:paraId="6FAAACF0" w14:textId="63FEA9A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0" w:type="pct"/>
            <w:tcBorders>
              <w:top w:val="single" w:sz="8" w:space="0" w:color="auto"/>
              <w:left w:val="single" w:sz="8" w:space="0" w:color="auto"/>
              <w:bottom w:val="nil"/>
              <w:right w:val="nil"/>
            </w:tcBorders>
            <w:shd w:val="clear" w:color="auto" w:fill="auto"/>
            <w:noWrap/>
            <w:vAlign w:val="center"/>
            <w:hideMark/>
          </w:tcPr>
          <w:p w14:paraId="01B96DB3" w14:textId="3410FB7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41B21EE7" w14:textId="10071AFF"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69586A92" w14:textId="446DBD9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7FFD4E08" w14:textId="6C40B47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single" w:sz="8" w:space="0" w:color="auto"/>
              <w:left w:val="nil"/>
              <w:bottom w:val="nil"/>
              <w:right w:val="single" w:sz="8" w:space="0" w:color="auto"/>
            </w:tcBorders>
            <w:shd w:val="clear" w:color="auto" w:fill="auto"/>
            <w:noWrap/>
            <w:vAlign w:val="center"/>
            <w:hideMark/>
          </w:tcPr>
          <w:p w14:paraId="33A797CC" w14:textId="287AF2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9B3F8C" w:rsidRPr="000927B7" w14:paraId="7D6DD522" w14:textId="77777777" w:rsidTr="00350158">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5A68D24C"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02589AC9" w14:textId="1B72DAF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single" w:sz="8" w:space="0" w:color="auto"/>
              <w:left w:val="nil"/>
              <w:bottom w:val="nil"/>
              <w:right w:val="nil"/>
            </w:tcBorders>
            <w:shd w:val="clear" w:color="auto" w:fill="auto"/>
            <w:noWrap/>
            <w:vAlign w:val="center"/>
            <w:hideMark/>
          </w:tcPr>
          <w:p w14:paraId="1C36B716" w14:textId="6152840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single" w:sz="8" w:space="0" w:color="auto"/>
              <w:left w:val="nil"/>
              <w:bottom w:val="nil"/>
              <w:right w:val="single" w:sz="4" w:space="0" w:color="auto"/>
            </w:tcBorders>
            <w:shd w:val="clear" w:color="auto" w:fill="auto"/>
            <w:noWrap/>
            <w:vAlign w:val="center"/>
            <w:hideMark/>
          </w:tcPr>
          <w:p w14:paraId="7A1A84F5" w14:textId="53F0AC1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single" w:sz="8" w:space="0" w:color="auto"/>
              <w:left w:val="nil"/>
              <w:bottom w:val="nil"/>
              <w:right w:val="nil"/>
            </w:tcBorders>
            <w:shd w:val="clear" w:color="auto" w:fill="auto"/>
            <w:noWrap/>
            <w:vAlign w:val="center"/>
            <w:hideMark/>
          </w:tcPr>
          <w:p w14:paraId="666BA429" w14:textId="4301FCF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141%</w:t>
            </w:r>
          </w:p>
        </w:tc>
        <w:tc>
          <w:tcPr>
            <w:tcW w:w="365" w:type="pct"/>
            <w:tcBorders>
              <w:top w:val="single" w:sz="8" w:space="0" w:color="auto"/>
              <w:left w:val="nil"/>
              <w:bottom w:val="nil"/>
              <w:right w:val="single" w:sz="8" w:space="0" w:color="auto"/>
            </w:tcBorders>
            <w:shd w:val="clear" w:color="auto" w:fill="auto"/>
            <w:noWrap/>
            <w:vAlign w:val="center"/>
            <w:hideMark/>
          </w:tcPr>
          <w:p w14:paraId="4A85AE28" w14:textId="685E4A6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450" w:type="pct"/>
            <w:tcBorders>
              <w:top w:val="single" w:sz="8" w:space="0" w:color="auto"/>
              <w:left w:val="nil"/>
              <w:bottom w:val="nil"/>
              <w:right w:val="nil"/>
            </w:tcBorders>
            <w:shd w:val="clear" w:color="auto" w:fill="auto"/>
            <w:noWrap/>
            <w:vAlign w:val="center"/>
            <w:hideMark/>
          </w:tcPr>
          <w:p w14:paraId="057718A4" w14:textId="4EFF012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44F8F277" w14:textId="35B32A94"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1D7AA37D" w14:textId="6D8788A5"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single" w:sz="8" w:space="0" w:color="auto"/>
              <w:left w:val="nil"/>
              <w:bottom w:val="nil"/>
              <w:right w:val="nil"/>
            </w:tcBorders>
            <w:shd w:val="clear" w:color="auto" w:fill="auto"/>
            <w:noWrap/>
            <w:vAlign w:val="center"/>
            <w:hideMark/>
          </w:tcPr>
          <w:p w14:paraId="04DEA73D" w14:textId="162C6EA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365" w:type="pct"/>
            <w:tcBorders>
              <w:top w:val="single" w:sz="8" w:space="0" w:color="auto"/>
              <w:left w:val="nil"/>
              <w:bottom w:val="nil"/>
              <w:right w:val="single" w:sz="8" w:space="0" w:color="auto"/>
            </w:tcBorders>
            <w:shd w:val="clear" w:color="auto" w:fill="auto"/>
            <w:noWrap/>
            <w:vAlign w:val="center"/>
            <w:hideMark/>
          </w:tcPr>
          <w:p w14:paraId="6CC284CE" w14:textId="7ACBED66"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9B3F8C" w:rsidRPr="000927B7" w14:paraId="32A243C0" w14:textId="77777777" w:rsidTr="00350158">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799674C1" w14:textId="77777777"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1C0A169D" w14:textId="73D31DE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0" w:type="pct"/>
            <w:tcBorders>
              <w:top w:val="nil"/>
              <w:left w:val="nil"/>
              <w:bottom w:val="single" w:sz="8" w:space="0" w:color="auto"/>
              <w:right w:val="nil"/>
            </w:tcBorders>
            <w:shd w:val="clear" w:color="auto" w:fill="auto"/>
            <w:noWrap/>
            <w:vAlign w:val="center"/>
            <w:hideMark/>
          </w:tcPr>
          <w:p w14:paraId="4A123A4F" w14:textId="210D829E"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single" w:sz="8" w:space="0" w:color="auto"/>
              <w:right w:val="single" w:sz="4" w:space="0" w:color="auto"/>
            </w:tcBorders>
            <w:shd w:val="clear" w:color="auto" w:fill="auto"/>
            <w:noWrap/>
            <w:vAlign w:val="center"/>
            <w:hideMark/>
          </w:tcPr>
          <w:p w14:paraId="3853C829" w14:textId="48FAEC62"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0132901C" w14:textId="2A803F90"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146%</w:t>
            </w:r>
          </w:p>
        </w:tc>
        <w:tc>
          <w:tcPr>
            <w:tcW w:w="365" w:type="pct"/>
            <w:tcBorders>
              <w:top w:val="nil"/>
              <w:left w:val="nil"/>
              <w:bottom w:val="single" w:sz="8" w:space="0" w:color="auto"/>
              <w:right w:val="single" w:sz="8" w:space="0" w:color="auto"/>
            </w:tcBorders>
            <w:shd w:val="clear" w:color="auto" w:fill="auto"/>
            <w:noWrap/>
            <w:vAlign w:val="center"/>
            <w:hideMark/>
          </w:tcPr>
          <w:p w14:paraId="0BCF3307" w14:textId="1E23591D"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0" w:type="pct"/>
            <w:tcBorders>
              <w:top w:val="nil"/>
              <w:left w:val="nil"/>
              <w:bottom w:val="single" w:sz="8" w:space="0" w:color="auto"/>
              <w:right w:val="nil"/>
            </w:tcBorders>
            <w:shd w:val="clear" w:color="auto" w:fill="auto"/>
            <w:noWrap/>
            <w:vAlign w:val="center"/>
            <w:hideMark/>
          </w:tcPr>
          <w:p w14:paraId="26E55782" w14:textId="241A43A1"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475ACB8A" w14:textId="2D7D77E8"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single" w:sz="8" w:space="0" w:color="auto"/>
              <w:right w:val="single" w:sz="4" w:space="0" w:color="auto"/>
            </w:tcBorders>
            <w:shd w:val="clear" w:color="auto" w:fill="auto"/>
            <w:noWrap/>
            <w:vAlign w:val="center"/>
            <w:hideMark/>
          </w:tcPr>
          <w:p w14:paraId="013F3CE6" w14:textId="29D6DDF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720FF18F" w14:textId="5B2272BC"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90%</w:t>
            </w:r>
          </w:p>
        </w:tc>
        <w:tc>
          <w:tcPr>
            <w:tcW w:w="365" w:type="pct"/>
            <w:tcBorders>
              <w:top w:val="nil"/>
              <w:left w:val="nil"/>
              <w:bottom w:val="single" w:sz="8" w:space="0" w:color="auto"/>
              <w:right w:val="single" w:sz="8" w:space="0" w:color="auto"/>
            </w:tcBorders>
            <w:shd w:val="clear" w:color="auto" w:fill="auto"/>
            <w:noWrap/>
            <w:vAlign w:val="center"/>
            <w:hideMark/>
          </w:tcPr>
          <w:p w14:paraId="68B2E905" w14:textId="1AFB95EA" w:rsidR="009B3F8C" w:rsidRPr="000927B7" w:rsidRDefault="009B3F8C" w:rsidP="009B3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bl>
    <w:p w14:paraId="3467CC72" w14:textId="77777777" w:rsidR="002533B4" w:rsidRPr="006C6176" w:rsidRDefault="002533B4" w:rsidP="006C6176">
      <w:pPr>
        <w:rPr>
          <w:lang w:val="en-CA" w:eastAsia="ko-KR"/>
        </w:rPr>
      </w:pPr>
    </w:p>
    <w:p w14:paraId="0D1AEE42" w14:textId="53465AE5" w:rsidR="002533B4" w:rsidRDefault="002533B4" w:rsidP="002533B4">
      <w:pPr>
        <w:pStyle w:val="2"/>
        <w:ind w:left="720" w:hanging="720"/>
        <w:rPr>
          <w:lang w:val="en-CA"/>
        </w:rPr>
      </w:pPr>
      <w:r>
        <w:rPr>
          <w:rFonts w:hint="eastAsia"/>
          <w:lang w:val="en-CA"/>
        </w:rPr>
        <w:t xml:space="preserve">Test result compared to </w:t>
      </w:r>
      <w:r>
        <w:rPr>
          <w:lang w:val="en-CA"/>
        </w:rPr>
        <w:t>anchor</w:t>
      </w:r>
    </w:p>
    <w:p w14:paraId="582D332B" w14:textId="77777777" w:rsidR="007B0F83" w:rsidRDefault="007B0F83" w:rsidP="002533B4">
      <w:pPr>
        <w:pStyle w:val="3"/>
        <w:rPr>
          <w:lang w:val="en-CA"/>
        </w:rPr>
      </w:pPr>
      <w:r>
        <w:rPr>
          <w:lang w:val="en-CA"/>
        </w:rPr>
        <w:t>VTM test result</w:t>
      </w:r>
    </w:p>
    <w:p w14:paraId="513D24E4" w14:textId="702CB9A9" w:rsidR="00500525" w:rsidRPr="006C6176" w:rsidRDefault="00500525" w:rsidP="00500525">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results are shown in Table 4</w:t>
      </w:r>
      <w:r w:rsidRPr="00E7257F">
        <w:rPr>
          <w:lang w:val="en-CA"/>
        </w:rPr>
        <w:t xml:space="preserve">. The average BD-rate gains for AI, RA, </w:t>
      </w:r>
      <w:r>
        <w:rPr>
          <w:lang w:val="en-CA"/>
        </w:rPr>
        <w:t xml:space="preserve">and </w:t>
      </w:r>
      <w:r w:rsidRPr="00E7257F">
        <w:rPr>
          <w:lang w:val="en-CA"/>
        </w:rPr>
        <w:t xml:space="preserve">LDB are </w:t>
      </w:r>
      <w:r>
        <w:rPr>
          <w:lang w:val="en-CA"/>
        </w:rPr>
        <w:t xml:space="preserve">3.4%, 2.0%, and 1.4%, </w:t>
      </w:r>
      <w:r w:rsidRPr="00E7257F">
        <w:rPr>
          <w:lang w:val="en-CA"/>
        </w:rPr>
        <w:t>respectively.</w:t>
      </w:r>
    </w:p>
    <w:p w14:paraId="770797C9" w14:textId="77777777" w:rsidR="007B0F83" w:rsidRDefault="007B0F83" w:rsidP="002533B4">
      <w:pPr>
        <w:pStyle w:val="3"/>
        <w:rPr>
          <w:lang w:val="en-CA"/>
        </w:rPr>
      </w:pPr>
      <w:r>
        <w:rPr>
          <w:lang w:val="en-CA"/>
        </w:rPr>
        <w:t>BMS test result</w:t>
      </w:r>
    </w:p>
    <w:p w14:paraId="4C3ABC7F" w14:textId="0C3FDF47" w:rsidR="00C36160" w:rsidRDefault="00500525" w:rsidP="00C3616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results are shown in Table 4. The average BD-rate losses</w:t>
      </w:r>
      <w:r w:rsidRPr="00E7257F">
        <w:rPr>
          <w:lang w:val="en-CA"/>
        </w:rPr>
        <w:t xml:space="preserve"> for AI, RA, </w:t>
      </w:r>
      <w:r>
        <w:rPr>
          <w:lang w:val="en-CA"/>
        </w:rPr>
        <w:t xml:space="preserve">and </w:t>
      </w:r>
      <w:r w:rsidRPr="00E7257F">
        <w:rPr>
          <w:lang w:val="en-CA"/>
        </w:rPr>
        <w:t xml:space="preserve">LDB are </w:t>
      </w:r>
      <w:r>
        <w:rPr>
          <w:lang w:val="en-CA"/>
        </w:rPr>
        <w:t>0.0%, 0.1%, and 0.1</w:t>
      </w:r>
      <w:r w:rsidRPr="00542206">
        <w:rPr>
          <w:lang w:val="en-CA"/>
        </w:rPr>
        <w:t>%</w:t>
      </w:r>
      <w:r>
        <w:rPr>
          <w:lang w:val="en-CA"/>
        </w:rPr>
        <w:t>,</w:t>
      </w:r>
      <w:r w:rsidRPr="00542206">
        <w:rPr>
          <w:lang w:val="en-CA"/>
        </w:rPr>
        <w:t xml:space="preserve"> </w:t>
      </w:r>
      <w:r>
        <w:rPr>
          <w:lang w:val="en-CA"/>
        </w:rPr>
        <w:t>respectively. Coding loss from reduced kernel types shows marginal as less than 0.1% in all scenarios.</w:t>
      </w:r>
      <w:r w:rsidR="002B4CED">
        <w:rPr>
          <w:lang w:val="en-CA"/>
        </w:rPr>
        <w:t xml:space="preserve"> Another observation is that the proposed method can reduce encoding time about 10% in RA and LDB. The reduced encoding time comes from removing RDO evaluation due to restriction in this </w:t>
      </w:r>
      <w:r w:rsidR="002B4CED">
        <w:rPr>
          <w:rFonts w:hint="eastAsia"/>
          <w:lang w:val="en-CA"/>
        </w:rPr>
        <w:t>proposal</w:t>
      </w:r>
      <w:r w:rsidR="002B4CED">
        <w:rPr>
          <w:rFonts w:hint="eastAsia"/>
          <w:lang w:val="en-CA" w:eastAsia="ko-KR"/>
        </w:rPr>
        <w:t>.</w:t>
      </w:r>
      <w:r w:rsidR="002B4CED">
        <w:rPr>
          <w:lang w:val="en-CA"/>
        </w:rPr>
        <w:t xml:space="preserve"> </w:t>
      </w:r>
    </w:p>
    <w:p w14:paraId="6D041C79" w14:textId="77777777" w:rsidR="007D1EB9" w:rsidRPr="002B4CED" w:rsidRDefault="007D1EB9" w:rsidP="00C36160">
      <w:pPr>
        <w:rPr>
          <w:lang w:val="en-CA"/>
        </w:rPr>
      </w:pPr>
    </w:p>
    <w:p w14:paraId="114000AF" w14:textId="77777777" w:rsidR="002533B4" w:rsidRDefault="006C6176" w:rsidP="002F3BE2">
      <w:pPr>
        <w:pStyle w:val="2"/>
        <w:rPr>
          <w:lang w:val="en-CA"/>
        </w:rPr>
      </w:pPr>
      <w:r>
        <w:rPr>
          <w:lang w:val="en-CA"/>
        </w:rPr>
        <w:t xml:space="preserve">Additional test result at </w:t>
      </w:r>
      <w:r w:rsidR="007B0F83">
        <w:rPr>
          <w:lang w:val="en-CA"/>
        </w:rPr>
        <w:t>Low-QP</w:t>
      </w:r>
      <w:r>
        <w:rPr>
          <w:lang w:val="en-CA"/>
        </w:rPr>
        <w:t>s</w:t>
      </w:r>
    </w:p>
    <w:p w14:paraId="562C22BA" w14:textId="77777777" w:rsidR="007D1EB9" w:rsidRDefault="007D1EB9" w:rsidP="007D1EB9">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results using low-QP configurati</w:t>
      </w:r>
      <w:r>
        <w:rPr>
          <w:lang w:val="en-CA" w:eastAsia="ko-KR"/>
        </w:rPr>
        <w:t>ons, i.e., QP 5, 10, 15 and 20 are</w:t>
      </w:r>
      <w:r w:rsidRPr="00C36160">
        <w:rPr>
          <w:lang w:val="en-CA" w:eastAsia="ko-KR"/>
        </w:rPr>
        <w:t xml:space="preserve"> provided as supplemental information.</w:t>
      </w:r>
    </w:p>
    <w:p w14:paraId="763D2FA8" w14:textId="40511E09" w:rsidR="007D1EB9" w:rsidRDefault="007D1EB9" w:rsidP="007D1EB9">
      <w:pPr>
        <w:rPr>
          <w:lang w:val="en-CA" w:eastAsia="ko-KR"/>
        </w:rPr>
      </w:pPr>
      <w:r>
        <w:rPr>
          <w:rFonts w:hint="eastAsia"/>
          <w:lang w:val="en-CA" w:eastAsia="ko-KR"/>
        </w:rPr>
        <w:t>Table 5 shows test results on CE</w:t>
      </w:r>
      <w:r>
        <w:rPr>
          <w:lang w:val="en-CA" w:eastAsia="ko-KR"/>
        </w:rPr>
        <w:t xml:space="preserve"> 6.1.</w:t>
      </w:r>
      <w:r w:rsidR="00DF24B0">
        <w:rPr>
          <w:lang w:val="en-CA" w:eastAsia="ko-KR"/>
        </w:rPr>
        <w:t>6</w:t>
      </w:r>
      <w:r>
        <w:rPr>
          <w:lang w:val="en-CA" w:eastAsia="ko-KR"/>
        </w:rPr>
        <w:t xml:space="preserve"> compared to anchors of VTM and BMS. </w:t>
      </w:r>
    </w:p>
    <w:p w14:paraId="245A2F87" w14:textId="77777777" w:rsidR="007D1EB9" w:rsidRDefault="007D1EB9" w:rsidP="007D1EB9">
      <w:pPr>
        <w:rPr>
          <w:lang w:val="en-CA" w:eastAsia="ko-KR"/>
        </w:rPr>
      </w:pPr>
    </w:p>
    <w:p w14:paraId="32DE0C4F" w14:textId="0B6B4FE8" w:rsidR="007D1EB9" w:rsidRDefault="007D1EB9" w:rsidP="007D1EB9">
      <w:pPr>
        <w:jc w:val="center"/>
        <w:rPr>
          <w:lang w:val="en-CA" w:eastAsia="ko-KR"/>
        </w:rPr>
      </w:pPr>
      <w:r>
        <w:rPr>
          <w:rFonts w:hint="eastAsia"/>
          <w:lang w:val="en-CA" w:eastAsia="ko-KR"/>
        </w:rPr>
        <w:lastRenderedPageBreak/>
        <w:t xml:space="preserve">Table 5: Test results on </w:t>
      </w:r>
      <w:r>
        <w:rPr>
          <w:lang w:val="en-CA" w:eastAsia="ko-KR"/>
        </w:rPr>
        <w:t>CE 6.1.</w:t>
      </w:r>
      <w:r w:rsidR="00D40D08">
        <w:rPr>
          <w:lang w:val="en-CA" w:eastAsia="ko-KR"/>
        </w:rPr>
        <w:t>6</w:t>
      </w:r>
      <w:r>
        <w:rPr>
          <w:lang w:val="en-CA" w:eastAsia="ko-KR"/>
        </w:rPr>
        <w:t xml:space="preserve"> where QP is 5, 10, 15, and 20</w:t>
      </w:r>
    </w:p>
    <w:tbl>
      <w:tblPr>
        <w:tblW w:w="5418" w:type="pct"/>
        <w:tblCellMar>
          <w:left w:w="99" w:type="dxa"/>
          <w:right w:w="99" w:type="dxa"/>
        </w:tblCellMar>
        <w:tblLook w:val="04A0" w:firstRow="1" w:lastRow="0" w:firstColumn="1" w:lastColumn="0" w:noHBand="0" w:noVBand="1"/>
      </w:tblPr>
      <w:tblGrid>
        <w:gridCol w:w="1609"/>
        <w:gridCol w:w="937"/>
        <w:gridCol w:w="938"/>
        <w:gridCol w:w="938"/>
        <w:gridCol w:w="758"/>
        <w:gridCol w:w="760"/>
        <w:gridCol w:w="939"/>
        <w:gridCol w:w="939"/>
        <w:gridCol w:w="939"/>
        <w:gridCol w:w="800"/>
        <w:gridCol w:w="800"/>
      </w:tblGrid>
      <w:tr w:rsidR="007D1EB9" w:rsidRPr="000927B7" w14:paraId="1D3F4866" w14:textId="77777777" w:rsidTr="00350158">
        <w:trPr>
          <w:trHeight w:val="255"/>
        </w:trPr>
        <w:tc>
          <w:tcPr>
            <w:tcW w:w="777" w:type="pct"/>
            <w:tcBorders>
              <w:top w:val="nil"/>
              <w:left w:val="nil"/>
              <w:bottom w:val="single" w:sz="4" w:space="0" w:color="auto"/>
              <w:right w:val="nil"/>
            </w:tcBorders>
            <w:shd w:val="clear" w:color="auto" w:fill="auto"/>
            <w:noWrap/>
            <w:vAlign w:val="center"/>
            <w:hideMark/>
          </w:tcPr>
          <w:p w14:paraId="0B8B0A5E"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0197F8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7D1EB9" w:rsidRPr="000927B7" w14:paraId="50EF9D3E" w14:textId="77777777" w:rsidTr="00350158">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1FC9346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4ECABA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682547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7D1EB9" w:rsidRPr="000927B7" w14:paraId="23205C6B" w14:textId="77777777" w:rsidTr="00350158">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137033F6"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52860F1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7BFD3A45"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3CB1584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7A93CB1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auto"/>
            <w:noWrap/>
            <w:vAlign w:val="center"/>
            <w:hideMark/>
          </w:tcPr>
          <w:p w14:paraId="12E33FDF"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8" w:space="0" w:color="auto"/>
              <w:right w:val="nil"/>
            </w:tcBorders>
            <w:shd w:val="clear" w:color="auto" w:fill="auto"/>
            <w:noWrap/>
            <w:vAlign w:val="center"/>
            <w:hideMark/>
          </w:tcPr>
          <w:p w14:paraId="3316141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710CCA0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2AE95E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4EB99D67"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8" w:space="0" w:color="auto"/>
              <w:right w:val="single" w:sz="8" w:space="0" w:color="auto"/>
            </w:tcBorders>
            <w:shd w:val="clear" w:color="auto" w:fill="auto"/>
            <w:noWrap/>
            <w:vAlign w:val="center"/>
            <w:hideMark/>
          </w:tcPr>
          <w:p w14:paraId="41D85421"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4F0D96" w:rsidRPr="000927B7" w14:paraId="108A2FB4" w14:textId="77777777" w:rsidTr="00350158">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2B8633F6"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56843BF5" w14:textId="7191879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29FD0CCF" w14:textId="6AB67DC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6BE11CC4" w14:textId="41C68F0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nil"/>
              <w:left w:val="nil"/>
              <w:bottom w:val="nil"/>
              <w:right w:val="nil"/>
            </w:tcBorders>
            <w:shd w:val="clear" w:color="auto" w:fill="auto"/>
            <w:noWrap/>
            <w:vAlign w:val="center"/>
            <w:hideMark/>
          </w:tcPr>
          <w:p w14:paraId="3619748E" w14:textId="72BE917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261%</w:t>
            </w:r>
          </w:p>
        </w:tc>
        <w:tc>
          <w:tcPr>
            <w:tcW w:w="366" w:type="pct"/>
            <w:tcBorders>
              <w:top w:val="nil"/>
              <w:left w:val="nil"/>
              <w:bottom w:val="nil"/>
              <w:right w:val="nil"/>
            </w:tcBorders>
            <w:shd w:val="clear" w:color="auto" w:fill="auto"/>
            <w:noWrap/>
            <w:vAlign w:val="center"/>
            <w:hideMark/>
          </w:tcPr>
          <w:p w14:paraId="09992E0D" w14:textId="0575763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5488609E" w14:textId="0BFC414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EEF7A93" w14:textId="70B4F8B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43DFF78" w14:textId="188EB099"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297E5C90" w14:textId="348AB3D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nil"/>
              <w:left w:val="nil"/>
              <w:bottom w:val="nil"/>
              <w:right w:val="single" w:sz="8" w:space="0" w:color="auto"/>
            </w:tcBorders>
            <w:shd w:val="clear" w:color="auto" w:fill="auto"/>
            <w:noWrap/>
            <w:vAlign w:val="center"/>
            <w:hideMark/>
          </w:tcPr>
          <w:p w14:paraId="6FB1BC1A" w14:textId="52D83B3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4F0D96" w:rsidRPr="000927B7" w14:paraId="3F3007F2"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054C26B"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6EB334EC" w14:textId="2E5FBA4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3" w:type="pct"/>
            <w:tcBorders>
              <w:top w:val="nil"/>
              <w:left w:val="nil"/>
              <w:bottom w:val="nil"/>
              <w:right w:val="nil"/>
            </w:tcBorders>
            <w:shd w:val="clear" w:color="auto" w:fill="auto"/>
            <w:noWrap/>
            <w:vAlign w:val="center"/>
            <w:hideMark/>
          </w:tcPr>
          <w:p w14:paraId="6C022875" w14:textId="6852967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29D711E8" w14:textId="7562407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nil"/>
              <w:left w:val="nil"/>
              <w:bottom w:val="nil"/>
              <w:right w:val="nil"/>
            </w:tcBorders>
            <w:shd w:val="clear" w:color="auto" w:fill="auto"/>
            <w:noWrap/>
            <w:vAlign w:val="center"/>
            <w:hideMark/>
          </w:tcPr>
          <w:p w14:paraId="3AD6BF6F" w14:textId="6E529643"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256%</w:t>
            </w:r>
          </w:p>
        </w:tc>
        <w:tc>
          <w:tcPr>
            <w:tcW w:w="366" w:type="pct"/>
            <w:tcBorders>
              <w:top w:val="nil"/>
              <w:left w:val="nil"/>
              <w:bottom w:val="nil"/>
              <w:right w:val="nil"/>
            </w:tcBorders>
            <w:shd w:val="clear" w:color="auto" w:fill="auto"/>
            <w:noWrap/>
            <w:vAlign w:val="center"/>
            <w:hideMark/>
          </w:tcPr>
          <w:p w14:paraId="5B7ACA1B" w14:textId="5F3EB211"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53" w:type="pct"/>
            <w:tcBorders>
              <w:top w:val="nil"/>
              <w:left w:val="single" w:sz="8" w:space="0" w:color="auto"/>
              <w:bottom w:val="nil"/>
              <w:right w:val="nil"/>
            </w:tcBorders>
            <w:shd w:val="clear" w:color="auto" w:fill="auto"/>
            <w:noWrap/>
            <w:vAlign w:val="center"/>
            <w:hideMark/>
          </w:tcPr>
          <w:p w14:paraId="10A86446" w14:textId="1B1F1C1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271B8B93" w14:textId="7DD1F35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66C65E71" w14:textId="6A4F6ED6"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6321FF4C" w14:textId="5570D136"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86" w:type="pct"/>
            <w:tcBorders>
              <w:top w:val="nil"/>
              <w:left w:val="nil"/>
              <w:bottom w:val="nil"/>
              <w:right w:val="single" w:sz="8" w:space="0" w:color="auto"/>
            </w:tcBorders>
            <w:shd w:val="clear" w:color="auto" w:fill="auto"/>
            <w:noWrap/>
            <w:vAlign w:val="center"/>
            <w:hideMark/>
          </w:tcPr>
          <w:p w14:paraId="2A4BF62E" w14:textId="5E8EA716"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r>
      <w:tr w:rsidR="004F0D96" w:rsidRPr="000927B7" w14:paraId="550CCB98"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30ADA276"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103E50A7" w14:textId="7EAEC33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3" w:type="pct"/>
            <w:tcBorders>
              <w:top w:val="nil"/>
              <w:left w:val="nil"/>
              <w:bottom w:val="nil"/>
              <w:right w:val="nil"/>
            </w:tcBorders>
            <w:shd w:val="clear" w:color="auto" w:fill="auto"/>
            <w:noWrap/>
            <w:vAlign w:val="center"/>
            <w:hideMark/>
          </w:tcPr>
          <w:p w14:paraId="41A8CA98" w14:textId="17EA874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0370FE57" w14:textId="661DFCF9"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20DA1045" w14:textId="4857376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267%</w:t>
            </w:r>
          </w:p>
        </w:tc>
        <w:tc>
          <w:tcPr>
            <w:tcW w:w="366" w:type="pct"/>
            <w:tcBorders>
              <w:top w:val="nil"/>
              <w:left w:val="nil"/>
              <w:bottom w:val="nil"/>
              <w:right w:val="nil"/>
            </w:tcBorders>
            <w:shd w:val="clear" w:color="auto" w:fill="auto"/>
            <w:noWrap/>
            <w:vAlign w:val="center"/>
            <w:hideMark/>
          </w:tcPr>
          <w:p w14:paraId="68AEF78A" w14:textId="61BB38F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1B5B461F" w14:textId="20258B0C"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179DD6B3" w14:textId="44F05509"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D4256CA" w14:textId="080547E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15083AFC" w14:textId="2E7FE23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86" w:type="pct"/>
            <w:tcBorders>
              <w:top w:val="nil"/>
              <w:left w:val="nil"/>
              <w:bottom w:val="nil"/>
              <w:right w:val="single" w:sz="8" w:space="0" w:color="auto"/>
            </w:tcBorders>
            <w:shd w:val="clear" w:color="auto" w:fill="auto"/>
            <w:noWrap/>
            <w:vAlign w:val="center"/>
            <w:hideMark/>
          </w:tcPr>
          <w:p w14:paraId="77CB807A" w14:textId="3444B0D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4F0D96" w:rsidRPr="000927B7" w14:paraId="13889521"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66EB690C"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7029E199" w14:textId="19E02F9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nil"/>
              <w:left w:val="nil"/>
              <w:bottom w:val="nil"/>
              <w:right w:val="nil"/>
            </w:tcBorders>
            <w:shd w:val="clear" w:color="auto" w:fill="auto"/>
            <w:noWrap/>
            <w:vAlign w:val="center"/>
            <w:hideMark/>
          </w:tcPr>
          <w:p w14:paraId="11C0AE89" w14:textId="113A5FF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53" w:type="pct"/>
            <w:tcBorders>
              <w:top w:val="nil"/>
              <w:left w:val="nil"/>
              <w:bottom w:val="nil"/>
              <w:right w:val="single" w:sz="4" w:space="0" w:color="auto"/>
            </w:tcBorders>
            <w:shd w:val="clear" w:color="auto" w:fill="auto"/>
            <w:noWrap/>
            <w:vAlign w:val="center"/>
            <w:hideMark/>
          </w:tcPr>
          <w:p w14:paraId="27F46C4D" w14:textId="74A687A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6" w:type="pct"/>
            <w:tcBorders>
              <w:top w:val="nil"/>
              <w:left w:val="nil"/>
              <w:bottom w:val="nil"/>
              <w:right w:val="nil"/>
            </w:tcBorders>
            <w:shd w:val="clear" w:color="auto" w:fill="auto"/>
            <w:noWrap/>
            <w:vAlign w:val="center"/>
            <w:hideMark/>
          </w:tcPr>
          <w:p w14:paraId="66EB9818" w14:textId="717B0CD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261%</w:t>
            </w:r>
          </w:p>
        </w:tc>
        <w:tc>
          <w:tcPr>
            <w:tcW w:w="366" w:type="pct"/>
            <w:tcBorders>
              <w:top w:val="nil"/>
              <w:left w:val="nil"/>
              <w:bottom w:val="nil"/>
              <w:right w:val="nil"/>
            </w:tcBorders>
            <w:shd w:val="clear" w:color="auto" w:fill="auto"/>
            <w:noWrap/>
            <w:vAlign w:val="center"/>
            <w:hideMark/>
          </w:tcPr>
          <w:p w14:paraId="7736AD8D" w14:textId="3CC9515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single" w:sz="8" w:space="0" w:color="auto"/>
              <w:bottom w:val="nil"/>
              <w:right w:val="nil"/>
            </w:tcBorders>
            <w:shd w:val="clear" w:color="auto" w:fill="auto"/>
            <w:noWrap/>
            <w:vAlign w:val="center"/>
            <w:hideMark/>
          </w:tcPr>
          <w:p w14:paraId="07ACFC74" w14:textId="799553C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125D95EE" w14:textId="193C9D41"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2B4D903F" w14:textId="7D0CF88A"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59A390FC" w14:textId="3D8B045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nil"/>
              <w:left w:val="nil"/>
              <w:bottom w:val="nil"/>
              <w:right w:val="single" w:sz="8" w:space="0" w:color="auto"/>
            </w:tcBorders>
            <w:shd w:val="clear" w:color="auto" w:fill="auto"/>
            <w:noWrap/>
            <w:vAlign w:val="center"/>
            <w:hideMark/>
          </w:tcPr>
          <w:p w14:paraId="72FDF40D" w14:textId="51A9C0BA"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4F0D96" w:rsidRPr="000927B7" w14:paraId="7D820252"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9CDD6F2"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68BBF873" w14:textId="36A7745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3" w:type="pct"/>
            <w:tcBorders>
              <w:top w:val="nil"/>
              <w:left w:val="nil"/>
              <w:bottom w:val="nil"/>
              <w:right w:val="nil"/>
            </w:tcBorders>
            <w:shd w:val="clear" w:color="auto" w:fill="auto"/>
            <w:noWrap/>
            <w:vAlign w:val="center"/>
            <w:hideMark/>
          </w:tcPr>
          <w:p w14:paraId="0E373B68" w14:textId="559C791A"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3" w:type="pct"/>
            <w:tcBorders>
              <w:top w:val="nil"/>
              <w:left w:val="nil"/>
              <w:bottom w:val="nil"/>
              <w:right w:val="single" w:sz="4" w:space="0" w:color="auto"/>
            </w:tcBorders>
            <w:shd w:val="clear" w:color="auto" w:fill="auto"/>
            <w:noWrap/>
            <w:vAlign w:val="center"/>
            <w:hideMark/>
          </w:tcPr>
          <w:p w14:paraId="77EEC045" w14:textId="71805D23"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1D531FD0" w14:textId="6868B74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247%</w:t>
            </w:r>
          </w:p>
        </w:tc>
        <w:tc>
          <w:tcPr>
            <w:tcW w:w="366" w:type="pct"/>
            <w:tcBorders>
              <w:top w:val="nil"/>
              <w:left w:val="nil"/>
              <w:bottom w:val="nil"/>
              <w:right w:val="nil"/>
            </w:tcBorders>
            <w:shd w:val="clear" w:color="auto" w:fill="auto"/>
            <w:noWrap/>
            <w:vAlign w:val="center"/>
            <w:hideMark/>
          </w:tcPr>
          <w:p w14:paraId="18F83513" w14:textId="5AC92DE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120%</w:t>
            </w:r>
          </w:p>
        </w:tc>
        <w:tc>
          <w:tcPr>
            <w:tcW w:w="453" w:type="pct"/>
            <w:tcBorders>
              <w:top w:val="nil"/>
              <w:left w:val="single" w:sz="8" w:space="0" w:color="auto"/>
              <w:bottom w:val="nil"/>
              <w:right w:val="nil"/>
            </w:tcBorders>
            <w:shd w:val="clear" w:color="auto" w:fill="auto"/>
            <w:noWrap/>
            <w:vAlign w:val="center"/>
            <w:hideMark/>
          </w:tcPr>
          <w:p w14:paraId="0518CA76" w14:textId="0E419E6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231BB8F5" w14:textId="0BFC3DA1"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7993494C" w14:textId="12C8AF1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226FCE97" w14:textId="73F2EEE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36553293" w14:textId="26D9D5A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4F0D96" w:rsidRPr="000927B7" w14:paraId="71C2EFE4" w14:textId="77777777" w:rsidTr="00350158">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7FA00A95"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3" w:type="pct"/>
            <w:tcBorders>
              <w:top w:val="single" w:sz="8" w:space="0" w:color="auto"/>
              <w:left w:val="nil"/>
              <w:bottom w:val="nil"/>
              <w:right w:val="nil"/>
            </w:tcBorders>
            <w:shd w:val="clear" w:color="auto" w:fill="auto"/>
            <w:noWrap/>
            <w:vAlign w:val="center"/>
            <w:hideMark/>
          </w:tcPr>
          <w:p w14:paraId="39C2EDA4" w14:textId="67C1F6B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single" w:sz="8" w:space="0" w:color="auto"/>
              <w:left w:val="nil"/>
              <w:bottom w:val="nil"/>
              <w:right w:val="nil"/>
            </w:tcBorders>
            <w:shd w:val="clear" w:color="auto" w:fill="auto"/>
            <w:noWrap/>
            <w:vAlign w:val="center"/>
            <w:hideMark/>
          </w:tcPr>
          <w:p w14:paraId="06237BA2" w14:textId="1ECBAE4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3" w:type="pct"/>
            <w:tcBorders>
              <w:top w:val="single" w:sz="8" w:space="0" w:color="auto"/>
              <w:left w:val="nil"/>
              <w:bottom w:val="nil"/>
              <w:right w:val="single" w:sz="4" w:space="0" w:color="auto"/>
            </w:tcBorders>
            <w:shd w:val="clear" w:color="auto" w:fill="auto"/>
            <w:noWrap/>
            <w:vAlign w:val="center"/>
            <w:hideMark/>
          </w:tcPr>
          <w:p w14:paraId="1A4A9B2B" w14:textId="304EDC93"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single" w:sz="8" w:space="0" w:color="auto"/>
              <w:left w:val="nil"/>
              <w:bottom w:val="nil"/>
              <w:right w:val="nil"/>
            </w:tcBorders>
            <w:shd w:val="clear" w:color="auto" w:fill="auto"/>
            <w:noWrap/>
            <w:vAlign w:val="center"/>
            <w:hideMark/>
          </w:tcPr>
          <w:p w14:paraId="3B2F85A1" w14:textId="6E08BA7F"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259%</w:t>
            </w:r>
          </w:p>
        </w:tc>
        <w:tc>
          <w:tcPr>
            <w:tcW w:w="366" w:type="pct"/>
            <w:tcBorders>
              <w:top w:val="single" w:sz="8" w:space="0" w:color="auto"/>
              <w:left w:val="nil"/>
              <w:bottom w:val="nil"/>
              <w:right w:val="nil"/>
            </w:tcBorders>
            <w:shd w:val="clear" w:color="auto" w:fill="auto"/>
            <w:noWrap/>
            <w:vAlign w:val="center"/>
            <w:hideMark/>
          </w:tcPr>
          <w:p w14:paraId="2926567E" w14:textId="4F9AD57F"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3ED0F3EB" w14:textId="6E46C83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712A5788" w14:textId="46048AB9"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006D0275" w14:textId="47BD02C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7103F454" w14:textId="31530EF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86" w:type="pct"/>
            <w:tcBorders>
              <w:top w:val="single" w:sz="8" w:space="0" w:color="auto"/>
              <w:left w:val="nil"/>
              <w:bottom w:val="nil"/>
              <w:right w:val="single" w:sz="8" w:space="0" w:color="auto"/>
            </w:tcBorders>
            <w:shd w:val="clear" w:color="auto" w:fill="auto"/>
            <w:noWrap/>
            <w:vAlign w:val="center"/>
            <w:hideMark/>
          </w:tcPr>
          <w:p w14:paraId="3FC132B4" w14:textId="510CCCD4"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r>
      <w:tr w:rsidR="004F0D96" w:rsidRPr="000927B7" w14:paraId="312D59FE" w14:textId="77777777" w:rsidTr="00350158">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5E79E920"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05F14EAA" w14:textId="6229249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156381AA" w14:textId="35B8919F"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single" w:sz="8" w:space="0" w:color="auto"/>
              <w:left w:val="nil"/>
              <w:bottom w:val="nil"/>
              <w:right w:val="single" w:sz="4" w:space="0" w:color="auto"/>
            </w:tcBorders>
            <w:shd w:val="clear" w:color="auto" w:fill="auto"/>
            <w:noWrap/>
            <w:vAlign w:val="center"/>
            <w:hideMark/>
          </w:tcPr>
          <w:p w14:paraId="25720930" w14:textId="05F0FC1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6" w:type="pct"/>
            <w:tcBorders>
              <w:top w:val="single" w:sz="8" w:space="0" w:color="auto"/>
              <w:left w:val="nil"/>
              <w:bottom w:val="nil"/>
              <w:right w:val="nil"/>
            </w:tcBorders>
            <w:shd w:val="clear" w:color="auto" w:fill="auto"/>
            <w:noWrap/>
            <w:vAlign w:val="center"/>
            <w:hideMark/>
          </w:tcPr>
          <w:p w14:paraId="22D73348" w14:textId="6F67F76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262%</w:t>
            </w:r>
          </w:p>
        </w:tc>
        <w:tc>
          <w:tcPr>
            <w:tcW w:w="366" w:type="pct"/>
            <w:tcBorders>
              <w:top w:val="single" w:sz="8" w:space="0" w:color="auto"/>
              <w:left w:val="nil"/>
              <w:bottom w:val="nil"/>
              <w:right w:val="single" w:sz="8" w:space="0" w:color="auto"/>
            </w:tcBorders>
            <w:shd w:val="clear" w:color="auto" w:fill="auto"/>
            <w:noWrap/>
            <w:vAlign w:val="center"/>
            <w:hideMark/>
          </w:tcPr>
          <w:p w14:paraId="34D71784" w14:textId="4FAA3A0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single" w:sz="8" w:space="0" w:color="auto"/>
              <w:left w:val="nil"/>
              <w:bottom w:val="nil"/>
              <w:right w:val="nil"/>
            </w:tcBorders>
            <w:shd w:val="clear" w:color="auto" w:fill="auto"/>
            <w:noWrap/>
            <w:vAlign w:val="center"/>
            <w:hideMark/>
          </w:tcPr>
          <w:p w14:paraId="3AADEBEF" w14:textId="07F2269F"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3D410684" w14:textId="4081979C"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02A3D5DE" w14:textId="5103AC93"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625045F1" w14:textId="4B14190A"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single" w:sz="8" w:space="0" w:color="auto"/>
              <w:left w:val="nil"/>
              <w:bottom w:val="nil"/>
              <w:right w:val="single" w:sz="8" w:space="0" w:color="auto"/>
            </w:tcBorders>
            <w:shd w:val="clear" w:color="auto" w:fill="auto"/>
            <w:noWrap/>
            <w:vAlign w:val="center"/>
            <w:hideMark/>
          </w:tcPr>
          <w:p w14:paraId="3C981368" w14:textId="0026F0E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r w:rsidR="004F0D96" w:rsidRPr="000927B7" w14:paraId="54C5FAB3" w14:textId="77777777" w:rsidTr="00350158">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33E23D9D"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09628FCC" w14:textId="46DC609C"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single" w:sz="8" w:space="0" w:color="auto"/>
              <w:right w:val="nil"/>
            </w:tcBorders>
            <w:shd w:val="clear" w:color="auto" w:fill="auto"/>
            <w:noWrap/>
            <w:vAlign w:val="center"/>
            <w:hideMark/>
          </w:tcPr>
          <w:p w14:paraId="25333DD5" w14:textId="4EA75B6F"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single" w:sz="8" w:space="0" w:color="auto"/>
              <w:right w:val="single" w:sz="4" w:space="0" w:color="auto"/>
            </w:tcBorders>
            <w:shd w:val="clear" w:color="auto" w:fill="auto"/>
            <w:noWrap/>
            <w:vAlign w:val="center"/>
            <w:hideMark/>
          </w:tcPr>
          <w:p w14:paraId="39D7DB1D" w14:textId="08C3E793"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6" w:type="pct"/>
            <w:tcBorders>
              <w:top w:val="nil"/>
              <w:left w:val="nil"/>
              <w:bottom w:val="single" w:sz="8" w:space="0" w:color="auto"/>
              <w:right w:val="nil"/>
            </w:tcBorders>
            <w:shd w:val="clear" w:color="auto" w:fill="auto"/>
            <w:noWrap/>
            <w:vAlign w:val="center"/>
            <w:hideMark/>
          </w:tcPr>
          <w:p w14:paraId="28FDACFF" w14:textId="78C9912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229%</w:t>
            </w:r>
          </w:p>
        </w:tc>
        <w:tc>
          <w:tcPr>
            <w:tcW w:w="366" w:type="pct"/>
            <w:tcBorders>
              <w:top w:val="nil"/>
              <w:left w:val="nil"/>
              <w:bottom w:val="single" w:sz="8" w:space="0" w:color="auto"/>
              <w:right w:val="single" w:sz="8" w:space="0" w:color="auto"/>
            </w:tcBorders>
            <w:shd w:val="clear" w:color="auto" w:fill="auto"/>
            <w:noWrap/>
            <w:vAlign w:val="center"/>
            <w:hideMark/>
          </w:tcPr>
          <w:p w14:paraId="26E274BA" w14:textId="28B71D6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nil"/>
              <w:left w:val="nil"/>
              <w:bottom w:val="single" w:sz="8" w:space="0" w:color="auto"/>
              <w:right w:val="nil"/>
            </w:tcBorders>
            <w:shd w:val="clear" w:color="auto" w:fill="auto"/>
            <w:noWrap/>
            <w:vAlign w:val="center"/>
            <w:hideMark/>
          </w:tcPr>
          <w:p w14:paraId="58A4BEFD" w14:textId="55782CA9"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nil"/>
            </w:tcBorders>
            <w:shd w:val="clear" w:color="auto" w:fill="auto"/>
            <w:noWrap/>
            <w:vAlign w:val="center"/>
            <w:hideMark/>
          </w:tcPr>
          <w:p w14:paraId="433FCB53" w14:textId="4DEB2CC4"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0167F9B6" w14:textId="5F0DF7E4"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single" w:sz="8" w:space="0" w:color="auto"/>
              <w:right w:val="nil"/>
            </w:tcBorders>
            <w:shd w:val="clear" w:color="auto" w:fill="auto"/>
            <w:noWrap/>
            <w:vAlign w:val="center"/>
            <w:hideMark/>
          </w:tcPr>
          <w:p w14:paraId="0CE36455" w14:textId="321EBE0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single" w:sz="8" w:space="0" w:color="auto"/>
              <w:right w:val="single" w:sz="8" w:space="0" w:color="auto"/>
            </w:tcBorders>
            <w:shd w:val="clear" w:color="auto" w:fill="auto"/>
            <w:noWrap/>
            <w:vAlign w:val="center"/>
            <w:hideMark/>
          </w:tcPr>
          <w:p w14:paraId="0A8CC09D" w14:textId="53EDB5A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7D1EB9" w:rsidRPr="000927B7" w14:paraId="341CB967" w14:textId="77777777" w:rsidTr="00350158">
        <w:trPr>
          <w:trHeight w:val="255"/>
        </w:trPr>
        <w:tc>
          <w:tcPr>
            <w:tcW w:w="777" w:type="pct"/>
            <w:tcBorders>
              <w:top w:val="nil"/>
              <w:left w:val="nil"/>
              <w:bottom w:val="nil"/>
              <w:right w:val="nil"/>
            </w:tcBorders>
            <w:shd w:val="clear" w:color="auto" w:fill="auto"/>
            <w:noWrap/>
            <w:vAlign w:val="center"/>
            <w:hideMark/>
          </w:tcPr>
          <w:p w14:paraId="4A2F74F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center"/>
            <w:hideMark/>
          </w:tcPr>
          <w:p w14:paraId="19A5FD7F"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FFAB09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1F55D804"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3B4CE3A6"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0FC63B1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42D678E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38E9776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6F95C44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5F9834F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6D3562D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7D1EB9" w:rsidRPr="000927B7" w14:paraId="42275AC1" w14:textId="77777777" w:rsidTr="00350158">
        <w:trPr>
          <w:trHeight w:val="255"/>
        </w:trPr>
        <w:tc>
          <w:tcPr>
            <w:tcW w:w="777" w:type="pct"/>
            <w:tcBorders>
              <w:top w:val="nil"/>
              <w:left w:val="nil"/>
              <w:bottom w:val="single" w:sz="4" w:space="0" w:color="auto"/>
              <w:right w:val="nil"/>
            </w:tcBorders>
            <w:shd w:val="clear" w:color="auto" w:fill="auto"/>
            <w:noWrap/>
            <w:vAlign w:val="center"/>
            <w:hideMark/>
          </w:tcPr>
          <w:p w14:paraId="4D01775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C4D078C"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7D1EB9" w:rsidRPr="000927B7" w14:paraId="5C65CE5A" w14:textId="77777777" w:rsidTr="00350158">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AD1703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4FCB8AA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4E9244C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7D1EB9" w:rsidRPr="000927B7" w14:paraId="6B3330FA" w14:textId="77777777" w:rsidTr="00350158">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48AA2BC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435E96BC"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1EC9868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343B004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56855FD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auto"/>
            <w:noWrap/>
            <w:vAlign w:val="center"/>
            <w:hideMark/>
          </w:tcPr>
          <w:p w14:paraId="55BB2EC5"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8" w:space="0" w:color="auto"/>
              <w:right w:val="nil"/>
            </w:tcBorders>
            <w:shd w:val="clear" w:color="auto" w:fill="auto"/>
            <w:noWrap/>
            <w:vAlign w:val="center"/>
            <w:hideMark/>
          </w:tcPr>
          <w:p w14:paraId="08FE3015"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1A875A6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55A4649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1EB46ED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8" w:space="0" w:color="auto"/>
              <w:right w:val="single" w:sz="8" w:space="0" w:color="auto"/>
            </w:tcBorders>
            <w:shd w:val="clear" w:color="auto" w:fill="auto"/>
            <w:noWrap/>
            <w:vAlign w:val="center"/>
            <w:hideMark/>
          </w:tcPr>
          <w:p w14:paraId="0B0C1FF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2B4CED" w:rsidRPr="000927B7" w14:paraId="605E9DCA" w14:textId="77777777" w:rsidTr="00350158">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25EAD664"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3D2F7FA3" w14:textId="751CA3C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nil"/>
              <w:left w:val="nil"/>
              <w:bottom w:val="nil"/>
              <w:right w:val="nil"/>
            </w:tcBorders>
            <w:shd w:val="clear" w:color="auto" w:fill="auto"/>
            <w:noWrap/>
            <w:vAlign w:val="center"/>
            <w:hideMark/>
          </w:tcPr>
          <w:p w14:paraId="62406ABA" w14:textId="71DC514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3" w:type="pct"/>
            <w:tcBorders>
              <w:top w:val="nil"/>
              <w:left w:val="nil"/>
              <w:bottom w:val="nil"/>
              <w:right w:val="single" w:sz="4" w:space="0" w:color="auto"/>
            </w:tcBorders>
            <w:shd w:val="clear" w:color="auto" w:fill="auto"/>
            <w:noWrap/>
            <w:vAlign w:val="center"/>
            <w:hideMark/>
          </w:tcPr>
          <w:p w14:paraId="5C4B4B98" w14:textId="5061F8F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6" w:type="pct"/>
            <w:tcBorders>
              <w:top w:val="nil"/>
              <w:left w:val="nil"/>
              <w:bottom w:val="nil"/>
              <w:right w:val="nil"/>
            </w:tcBorders>
            <w:shd w:val="clear" w:color="auto" w:fill="auto"/>
            <w:noWrap/>
            <w:vAlign w:val="center"/>
            <w:hideMark/>
          </w:tcPr>
          <w:p w14:paraId="4F9FE0E2" w14:textId="3DB2318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193%</w:t>
            </w:r>
          </w:p>
        </w:tc>
        <w:tc>
          <w:tcPr>
            <w:tcW w:w="366" w:type="pct"/>
            <w:tcBorders>
              <w:top w:val="nil"/>
              <w:left w:val="nil"/>
              <w:bottom w:val="nil"/>
              <w:right w:val="nil"/>
            </w:tcBorders>
            <w:shd w:val="clear" w:color="auto" w:fill="auto"/>
            <w:noWrap/>
            <w:vAlign w:val="center"/>
            <w:hideMark/>
          </w:tcPr>
          <w:p w14:paraId="43830FB3" w14:textId="7BFEA2F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nil"/>
              <w:left w:val="single" w:sz="8" w:space="0" w:color="auto"/>
              <w:bottom w:val="nil"/>
              <w:right w:val="nil"/>
            </w:tcBorders>
            <w:shd w:val="clear" w:color="auto" w:fill="auto"/>
            <w:noWrap/>
            <w:vAlign w:val="center"/>
            <w:hideMark/>
          </w:tcPr>
          <w:p w14:paraId="15FE1874" w14:textId="1F046F3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4FFCC61F" w14:textId="6337CD5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2F498501" w14:textId="693AC57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328046DD" w14:textId="76593C3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E2B5B68" w14:textId="33FDCFD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56E3E596"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8D835B6"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09914D1B" w14:textId="6CF25E6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2647AAF3" w14:textId="2576FBC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675F137" w14:textId="3E48A83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15B382A8" w14:textId="7D861A0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184%</w:t>
            </w:r>
          </w:p>
        </w:tc>
        <w:tc>
          <w:tcPr>
            <w:tcW w:w="366" w:type="pct"/>
            <w:tcBorders>
              <w:top w:val="nil"/>
              <w:left w:val="nil"/>
              <w:bottom w:val="nil"/>
              <w:right w:val="nil"/>
            </w:tcBorders>
            <w:shd w:val="clear" w:color="auto" w:fill="auto"/>
            <w:noWrap/>
            <w:vAlign w:val="center"/>
            <w:hideMark/>
          </w:tcPr>
          <w:p w14:paraId="22A818F0" w14:textId="2946BCD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nil"/>
              <w:left w:val="single" w:sz="8" w:space="0" w:color="auto"/>
              <w:bottom w:val="nil"/>
              <w:right w:val="nil"/>
            </w:tcBorders>
            <w:shd w:val="clear" w:color="auto" w:fill="auto"/>
            <w:noWrap/>
            <w:vAlign w:val="center"/>
            <w:hideMark/>
          </w:tcPr>
          <w:p w14:paraId="25D1619E" w14:textId="7A4FFD3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6C9AA73D" w14:textId="00F8421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040EBBE3" w14:textId="15DF0B4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444A9628" w14:textId="666F56E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C6F5A30" w14:textId="30311EC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638A712A"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FEB98F5"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0C57FDAC" w14:textId="4E9C885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26AB5CF8" w14:textId="62708AC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171A5363" w14:textId="45928CD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67FDC6C4" w14:textId="0B74F83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6" w:type="pct"/>
            <w:tcBorders>
              <w:top w:val="nil"/>
              <w:left w:val="nil"/>
              <w:bottom w:val="nil"/>
              <w:right w:val="nil"/>
            </w:tcBorders>
            <w:shd w:val="clear" w:color="auto" w:fill="auto"/>
            <w:noWrap/>
            <w:vAlign w:val="center"/>
            <w:hideMark/>
          </w:tcPr>
          <w:p w14:paraId="0DBF4A30" w14:textId="64F1D7F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nil"/>
              <w:left w:val="single" w:sz="8" w:space="0" w:color="auto"/>
              <w:bottom w:val="nil"/>
              <w:right w:val="nil"/>
            </w:tcBorders>
            <w:shd w:val="clear" w:color="auto" w:fill="auto"/>
            <w:noWrap/>
            <w:vAlign w:val="center"/>
            <w:hideMark/>
          </w:tcPr>
          <w:p w14:paraId="7E8DC603" w14:textId="1B82358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1FF2523C" w14:textId="7E6B87B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2E498610" w14:textId="434A28E6"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55A8EB7A" w14:textId="703BB088"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386" w:type="pct"/>
            <w:tcBorders>
              <w:top w:val="nil"/>
              <w:left w:val="nil"/>
              <w:bottom w:val="nil"/>
              <w:right w:val="single" w:sz="8" w:space="0" w:color="auto"/>
            </w:tcBorders>
            <w:shd w:val="clear" w:color="auto" w:fill="auto"/>
            <w:noWrap/>
            <w:vAlign w:val="center"/>
            <w:hideMark/>
          </w:tcPr>
          <w:p w14:paraId="4C5E9517" w14:textId="66CE899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B4CED" w:rsidRPr="000927B7" w14:paraId="2AE08FB5"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512441FB"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77041F55" w14:textId="154CFB7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74330852" w14:textId="2C35B64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64D32926" w14:textId="31F48E6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nil"/>
              <w:left w:val="nil"/>
              <w:bottom w:val="nil"/>
              <w:right w:val="nil"/>
            </w:tcBorders>
            <w:shd w:val="clear" w:color="auto" w:fill="auto"/>
            <w:noWrap/>
            <w:vAlign w:val="center"/>
            <w:hideMark/>
          </w:tcPr>
          <w:p w14:paraId="13DE7E49" w14:textId="011550A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178%</w:t>
            </w:r>
          </w:p>
        </w:tc>
        <w:tc>
          <w:tcPr>
            <w:tcW w:w="366" w:type="pct"/>
            <w:tcBorders>
              <w:top w:val="nil"/>
              <w:left w:val="nil"/>
              <w:bottom w:val="nil"/>
              <w:right w:val="nil"/>
            </w:tcBorders>
            <w:shd w:val="clear" w:color="auto" w:fill="auto"/>
            <w:noWrap/>
            <w:vAlign w:val="center"/>
            <w:hideMark/>
          </w:tcPr>
          <w:p w14:paraId="599F6413" w14:textId="6AAFBE7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single" w:sz="8" w:space="0" w:color="auto"/>
              <w:bottom w:val="nil"/>
              <w:right w:val="nil"/>
            </w:tcBorders>
            <w:shd w:val="clear" w:color="auto" w:fill="auto"/>
            <w:noWrap/>
            <w:vAlign w:val="center"/>
            <w:hideMark/>
          </w:tcPr>
          <w:p w14:paraId="52CF1786" w14:textId="57F182A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6DC65BB9" w14:textId="5B321FE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6DB9C58F" w14:textId="653E2F53"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0ADCFACF" w14:textId="2DCF362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86" w:type="pct"/>
            <w:tcBorders>
              <w:top w:val="nil"/>
              <w:left w:val="nil"/>
              <w:bottom w:val="nil"/>
              <w:right w:val="single" w:sz="8" w:space="0" w:color="auto"/>
            </w:tcBorders>
            <w:shd w:val="clear" w:color="auto" w:fill="auto"/>
            <w:noWrap/>
            <w:vAlign w:val="center"/>
            <w:hideMark/>
          </w:tcPr>
          <w:p w14:paraId="5A8E946A" w14:textId="6F5B21D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2B4CED" w:rsidRPr="000927B7" w14:paraId="667F747E" w14:textId="77777777" w:rsidTr="00350158">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03F5ED7F"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0CA4D358" w14:textId="0E3A6359"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2A4C7EE8" w14:textId="7686A41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single" w:sz="8" w:space="0" w:color="auto"/>
              <w:left w:val="nil"/>
              <w:bottom w:val="nil"/>
              <w:right w:val="single" w:sz="4" w:space="0" w:color="auto"/>
            </w:tcBorders>
            <w:shd w:val="clear" w:color="auto" w:fill="auto"/>
            <w:noWrap/>
            <w:vAlign w:val="center"/>
            <w:hideMark/>
          </w:tcPr>
          <w:p w14:paraId="53AD5D00" w14:textId="58B244F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6" w:type="pct"/>
            <w:tcBorders>
              <w:top w:val="single" w:sz="8" w:space="0" w:color="auto"/>
              <w:left w:val="nil"/>
              <w:bottom w:val="nil"/>
              <w:right w:val="nil"/>
            </w:tcBorders>
            <w:shd w:val="clear" w:color="auto" w:fill="auto"/>
            <w:noWrap/>
            <w:vAlign w:val="center"/>
            <w:hideMark/>
          </w:tcPr>
          <w:p w14:paraId="3CD5B738" w14:textId="03FF582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6" w:type="pct"/>
            <w:tcBorders>
              <w:top w:val="single" w:sz="8" w:space="0" w:color="auto"/>
              <w:left w:val="nil"/>
              <w:bottom w:val="nil"/>
              <w:right w:val="nil"/>
            </w:tcBorders>
            <w:shd w:val="clear" w:color="auto" w:fill="auto"/>
            <w:noWrap/>
            <w:vAlign w:val="center"/>
            <w:hideMark/>
          </w:tcPr>
          <w:p w14:paraId="6DE2C099" w14:textId="1EC22B8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3" w:type="pct"/>
            <w:tcBorders>
              <w:top w:val="single" w:sz="8" w:space="0" w:color="auto"/>
              <w:left w:val="single" w:sz="8" w:space="0" w:color="auto"/>
              <w:bottom w:val="nil"/>
              <w:right w:val="nil"/>
            </w:tcBorders>
            <w:shd w:val="clear" w:color="auto" w:fill="auto"/>
            <w:noWrap/>
            <w:vAlign w:val="center"/>
            <w:hideMark/>
          </w:tcPr>
          <w:p w14:paraId="2F03A4F2" w14:textId="5D5EBFA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39DB9907" w14:textId="3DB9AFC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388A7577" w14:textId="42BD34D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32C91A7E" w14:textId="0E164A6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680A1974" w14:textId="08F28C6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2B4CED" w:rsidRPr="000927B7" w14:paraId="334E8DD8" w14:textId="77777777" w:rsidTr="00350158">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42A5018E"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nil"/>
              <w:bottom w:val="nil"/>
              <w:right w:val="nil"/>
            </w:tcBorders>
            <w:shd w:val="clear" w:color="auto" w:fill="auto"/>
            <w:noWrap/>
            <w:vAlign w:val="center"/>
            <w:hideMark/>
          </w:tcPr>
          <w:p w14:paraId="4F39811F" w14:textId="1C05EF4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3" w:type="pct"/>
            <w:tcBorders>
              <w:top w:val="single" w:sz="8" w:space="0" w:color="auto"/>
              <w:left w:val="nil"/>
              <w:bottom w:val="nil"/>
              <w:right w:val="nil"/>
            </w:tcBorders>
            <w:shd w:val="clear" w:color="auto" w:fill="auto"/>
            <w:noWrap/>
            <w:vAlign w:val="center"/>
            <w:hideMark/>
          </w:tcPr>
          <w:p w14:paraId="6C1B689D" w14:textId="78CB870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72892D84" w14:textId="5559309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13A4231B" w14:textId="7A85FB0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174%</w:t>
            </w:r>
          </w:p>
        </w:tc>
        <w:tc>
          <w:tcPr>
            <w:tcW w:w="366" w:type="pct"/>
            <w:tcBorders>
              <w:top w:val="single" w:sz="8" w:space="0" w:color="auto"/>
              <w:left w:val="nil"/>
              <w:bottom w:val="nil"/>
              <w:right w:val="single" w:sz="8" w:space="0" w:color="auto"/>
            </w:tcBorders>
            <w:shd w:val="clear" w:color="auto" w:fill="auto"/>
            <w:noWrap/>
            <w:vAlign w:val="center"/>
            <w:hideMark/>
          </w:tcPr>
          <w:p w14:paraId="1AE389EB" w14:textId="761758B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3" w:type="pct"/>
            <w:tcBorders>
              <w:top w:val="single" w:sz="8" w:space="0" w:color="auto"/>
              <w:left w:val="nil"/>
              <w:bottom w:val="nil"/>
              <w:right w:val="nil"/>
            </w:tcBorders>
            <w:shd w:val="clear" w:color="auto" w:fill="auto"/>
            <w:noWrap/>
            <w:vAlign w:val="center"/>
            <w:hideMark/>
          </w:tcPr>
          <w:p w14:paraId="262EBE4F" w14:textId="27CB343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6A47B08B" w14:textId="3E7E3E71"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5B4CA826" w14:textId="661423D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26DBA9F9" w14:textId="3CB0EAE2"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386" w:type="pct"/>
            <w:tcBorders>
              <w:top w:val="single" w:sz="8" w:space="0" w:color="auto"/>
              <w:left w:val="nil"/>
              <w:bottom w:val="nil"/>
              <w:right w:val="single" w:sz="8" w:space="0" w:color="auto"/>
            </w:tcBorders>
            <w:shd w:val="clear" w:color="auto" w:fill="auto"/>
            <w:noWrap/>
            <w:vAlign w:val="center"/>
            <w:hideMark/>
          </w:tcPr>
          <w:p w14:paraId="54148C13" w14:textId="439B689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2B4CED" w:rsidRPr="000927B7" w14:paraId="7736B4CB" w14:textId="77777777" w:rsidTr="00350158">
        <w:trPr>
          <w:trHeight w:val="255"/>
        </w:trPr>
        <w:tc>
          <w:tcPr>
            <w:tcW w:w="777" w:type="pct"/>
            <w:tcBorders>
              <w:top w:val="nil"/>
              <w:left w:val="single" w:sz="8" w:space="0" w:color="auto"/>
              <w:bottom w:val="single" w:sz="8" w:space="0" w:color="auto"/>
              <w:right w:val="single" w:sz="8" w:space="0" w:color="auto"/>
            </w:tcBorders>
            <w:shd w:val="clear" w:color="auto" w:fill="auto"/>
            <w:noWrap/>
            <w:vAlign w:val="center"/>
            <w:hideMark/>
          </w:tcPr>
          <w:p w14:paraId="67A4623F" w14:textId="7777777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nil"/>
              <w:bottom w:val="single" w:sz="8" w:space="0" w:color="auto"/>
              <w:right w:val="nil"/>
            </w:tcBorders>
            <w:shd w:val="clear" w:color="auto" w:fill="auto"/>
            <w:noWrap/>
            <w:vAlign w:val="center"/>
            <w:hideMark/>
          </w:tcPr>
          <w:p w14:paraId="2859EF5E" w14:textId="4FE07E6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3" w:type="pct"/>
            <w:tcBorders>
              <w:top w:val="nil"/>
              <w:left w:val="nil"/>
              <w:bottom w:val="single" w:sz="8" w:space="0" w:color="auto"/>
              <w:right w:val="nil"/>
            </w:tcBorders>
            <w:shd w:val="clear" w:color="auto" w:fill="auto"/>
            <w:noWrap/>
            <w:vAlign w:val="center"/>
            <w:hideMark/>
          </w:tcPr>
          <w:p w14:paraId="1D40B2E1" w14:textId="2D51324D"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561B3163" w14:textId="63A6D5CA"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nil"/>
              <w:left w:val="nil"/>
              <w:bottom w:val="single" w:sz="8" w:space="0" w:color="auto"/>
              <w:right w:val="nil"/>
            </w:tcBorders>
            <w:shd w:val="clear" w:color="auto" w:fill="auto"/>
            <w:noWrap/>
            <w:vAlign w:val="center"/>
            <w:hideMark/>
          </w:tcPr>
          <w:p w14:paraId="6C428006" w14:textId="35BD0F30"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174%</w:t>
            </w:r>
          </w:p>
        </w:tc>
        <w:tc>
          <w:tcPr>
            <w:tcW w:w="366" w:type="pct"/>
            <w:tcBorders>
              <w:top w:val="nil"/>
              <w:left w:val="nil"/>
              <w:bottom w:val="single" w:sz="8" w:space="0" w:color="auto"/>
              <w:right w:val="single" w:sz="8" w:space="0" w:color="auto"/>
            </w:tcBorders>
            <w:shd w:val="clear" w:color="auto" w:fill="auto"/>
            <w:noWrap/>
            <w:vAlign w:val="center"/>
            <w:hideMark/>
          </w:tcPr>
          <w:p w14:paraId="4E3656F2" w14:textId="61B33965"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nil"/>
              <w:bottom w:val="single" w:sz="8" w:space="0" w:color="auto"/>
              <w:right w:val="nil"/>
            </w:tcBorders>
            <w:shd w:val="clear" w:color="auto" w:fill="auto"/>
            <w:noWrap/>
            <w:vAlign w:val="center"/>
            <w:hideMark/>
          </w:tcPr>
          <w:p w14:paraId="15B269FE" w14:textId="2B0D2E3C"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nil"/>
            </w:tcBorders>
            <w:shd w:val="clear" w:color="auto" w:fill="auto"/>
            <w:noWrap/>
            <w:vAlign w:val="center"/>
            <w:hideMark/>
          </w:tcPr>
          <w:p w14:paraId="7898F436" w14:textId="057F2F3E"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1EDDABA3" w14:textId="7D1940FF"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single" w:sz="8" w:space="0" w:color="auto"/>
              <w:right w:val="nil"/>
            </w:tcBorders>
            <w:shd w:val="clear" w:color="auto" w:fill="auto"/>
            <w:noWrap/>
            <w:vAlign w:val="center"/>
            <w:hideMark/>
          </w:tcPr>
          <w:p w14:paraId="390E54F9" w14:textId="336BED07"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86" w:type="pct"/>
            <w:tcBorders>
              <w:top w:val="nil"/>
              <w:left w:val="nil"/>
              <w:bottom w:val="single" w:sz="8" w:space="0" w:color="auto"/>
              <w:right w:val="single" w:sz="8" w:space="0" w:color="auto"/>
            </w:tcBorders>
            <w:shd w:val="clear" w:color="auto" w:fill="auto"/>
            <w:noWrap/>
            <w:vAlign w:val="center"/>
            <w:hideMark/>
          </w:tcPr>
          <w:p w14:paraId="75DE963E" w14:textId="5CF16794" w:rsidR="002B4CED" w:rsidRPr="000927B7" w:rsidRDefault="002B4CED" w:rsidP="002B4C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7D1EB9" w:rsidRPr="000927B7" w14:paraId="6FB53382" w14:textId="77777777" w:rsidTr="00350158">
        <w:trPr>
          <w:trHeight w:val="255"/>
        </w:trPr>
        <w:tc>
          <w:tcPr>
            <w:tcW w:w="777" w:type="pct"/>
            <w:tcBorders>
              <w:top w:val="nil"/>
              <w:left w:val="nil"/>
              <w:bottom w:val="nil"/>
              <w:right w:val="nil"/>
            </w:tcBorders>
            <w:shd w:val="clear" w:color="auto" w:fill="auto"/>
            <w:noWrap/>
            <w:vAlign w:val="center"/>
            <w:hideMark/>
          </w:tcPr>
          <w:p w14:paraId="08C2BBB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bottom"/>
            <w:hideMark/>
          </w:tcPr>
          <w:p w14:paraId="31A851F1"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215C6B1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7183F67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6E9403A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3F5D33C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75971FFE"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41B34BE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1673EE35"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7886227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4CE45C4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7D1EB9" w:rsidRPr="000927B7" w14:paraId="37AF43B1" w14:textId="77777777" w:rsidTr="00350158">
        <w:trPr>
          <w:trHeight w:val="255"/>
        </w:trPr>
        <w:tc>
          <w:tcPr>
            <w:tcW w:w="777" w:type="pct"/>
            <w:tcBorders>
              <w:top w:val="nil"/>
              <w:left w:val="nil"/>
              <w:bottom w:val="single" w:sz="4" w:space="0" w:color="auto"/>
              <w:right w:val="nil"/>
            </w:tcBorders>
            <w:shd w:val="clear" w:color="auto" w:fill="auto"/>
            <w:noWrap/>
            <w:vAlign w:val="center"/>
            <w:hideMark/>
          </w:tcPr>
          <w:p w14:paraId="1585FE0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06E6F4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7D1EB9" w:rsidRPr="000927B7" w14:paraId="35405BF3" w14:textId="77777777" w:rsidTr="00350158">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59C4BBC9"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6B64E9BB"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1967915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7D1EB9" w:rsidRPr="000927B7" w14:paraId="3D8E4265" w14:textId="77777777" w:rsidTr="00350158">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011457D7"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4" w:space="0" w:color="auto"/>
              <w:right w:val="nil"/>
            </w:tcBorders>
            <w:shd w:val="clear" w:color="auto" w:fill="auto"/>
            <w:noWrap/>
            <w:vAlign w:val="center"/>
            <w:hideMark/>
          </w:tcPr>
          <w:p w14:paraId="047A8F6D"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6CDD048A"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76041374"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4" w:space="0" w:color="auto"/>
              <w:right w:val="nil"/>
            </w:tcBorders>
            <w:shd w:val="clear" w:color="auto" w:fill="auto"/>
            <w:noWrap/>
            <w:vAlign w:val="center"/>
            <w:hideMark/>
          </w:tcPr>
          <w:p w14:paraId="156B4AB2"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4" w:space="0" w:color="auto"/>
              <w:right w:val="single" w:sz="8" w:space="0" w:color="auto"/>
            </w:tcBorders>
            <w:shd w:val="clear" w:color="auto" w:fill="auto"/>
            <w:noWrap/>
            <w:vAlign w:val="center"/>
            <w:hideMark/>
          </w:tcPr>
          <w:p w14:paraId="501D446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4" w:space="0" w:color="auto"/>
              <w:right w:val="nil"/>
            </w:tcBorders>
            <w:shd w:val="clear" w:color="auto" w:fill="auto"/>
            <w:noWrap/>
            <w:vAlign w:val="center"/>
            <w:hideMark/>
          </w:tcPr>
          <w:p w14:paraId="0DD56CE0"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4FBE77DC"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59090C63"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4" w:space="0" w:color="auto"/>
              <w:right w:val="nil"/>
            </w:tcBorders>
            <w:shd w:val="clear" w:color="auto" w:fill="auto"/>
            <w:noWrap/>
            <w:vAlign w:val="center"/>
            <w:hideMark/>
          </w:tcPr>
          <w:p w14:paraId="4B2D0728"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4" w:space="0" w:color="auto"/>
              <w:right w:val="single" w:sz="8" w:space="0" w:color="auto"/>
            </w:tcBorders>
            <w:shd w:val="clear" w:color="auto" w:fill="auto"/>
            <w:noWrap/>
            <w:vAlign w:val="center"/>
            <w:hideMark/>
          </w:tcPr>
          <w:p w14:paraId="19787787" w14:textId="77777777" w:rsidR="007D1EB9" w:rsidRPr="000927B7" w:rsidRDefault="007D1EB9"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4F0D96" w:rsidRPr="000927B7" w14:paraId="0748BAEC" w14:textId="77777777" w:rsidTr="00350158">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1595FA0E"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single" w:sz="4" w:space="0" w:color="auto"/>
              <w:left w:val="nil"/>
              <w:bottom w:val="nil"/>
              <w:right w:val="nil"/>
            </w:tcBorders>
            <w:shd w:val="clear" w:color="auto" w:fill="auto"/>
            <w:noWrap/>
            <w:vAlign w:val="center"/>
            <w:hideMark/>
          </w:tcPr>
          <w:p w14:paraId="35A6AB00" w14:textId="40F2B626"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-1.90%</w:t>
            </w:r>
          </w:p>
        </w:tc>
        <w:tc>
          <w:tcPr>
            <w:tcW w:w="453" w:type="pct"/>
            <w:tcBorders>
              <w:top w:val="single" w:sz="4" w:space="0" w:color="auto"/>
              <w:left w:val="nil"/>
              <w:bottom w:val="nil"/>
              <w:right w:val="nil"/>
            </w:tcBorders>
            <w:shd w:val="clear" w:color="auto" w:fill="auto"/>
            <w:noWrap/>
            <w:vAlign w:val="center"/>
            <w:hideMark/>
          </w:tcPr>
          <w:p w14:paraId="55FAF684" w14:textId="294DBDC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0.31%</w:t>
            </w:r>
          </w:p>
        </w:tc>
        <w:tc>
          <w:tcPr>
            <w:tcW w:w="453" w:type="pct"/>
            <w:tcBorders>
              <w:top w:val="single" w:sz="4" w:space="0" w:color="auto"/>
              <w:left w:val="nil"/>
              <w:bottom w:val="nil"/>
              <w:right w:val="single" w:sz="4" w:space="0" w:color="auto"/>
            </w:tcBorders>
            <w:shd w:val="clear" w:color="auto" w:fill="auto"/>
            <w:noWrap/>
            <w:vAlign w:val="center"/>
            <w:hideMark/>
          </w:tcPr>
          <w:p w14:paraId="17D005CA" w14:textId="4C9A7F24"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366" w:type="pct"/>
            <w:tcBorders>
              <w:top w:val="single" w:sz="4" w:space="0" w:color="auto"/>
              <w:left w:val="nil"/>
              <w:bottom w:val="nil"/>
              <w:right w:val="nil"/>
            </w:tcBorders>
            <w:shd w:val="clear" w:color="auto" w:fill="auto"/>
            <w:noWrap/>
            <w:vAlign w:val="center"/>
            <w:hideMark/>
          </w:tcPr>
          <w:p w14:paraId="227AD613" w14:textId="1C0F864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190%</w:t>
            </w:r>
          </w:p>
        </w:tc>
        <w:tc>
          <w:tcPr>
            <w:tcW w:w="366" w:type="pct"/>
            <w:tcBorders>
              <w:top w:val="single" w:sz="4" w:space="0" w:color="auto"/>
              <w:left w:val="nil"/>
              <w:bottom w:val="nil"/>
              <w:right w:val="nil"/>
            </w:tcBorders>
            <w:shd w:val="clear" w:color="auto" w:fill="auto"/>
            <w:noWrap/>
            <w:vAlign w:val="center"/>
            <w:hideMark/>
          </w:tcPr>
          <w:p w14:paraId="5D735983" w14:textId="0B031CCA"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single" w:sz="4" w:space="0" w:color="auto"/>
              <w:left w:val="single" w:sz="8" w:space="0" w:color="auto"/>
              <w:bottom w:val="nil"/>
              <w:right w:val="nil"/>
            </w:tcBorders>
            <w:shd w:val="clear" w:color="auto" w:fill="auto"/>
            <w:noWrap/>
            <w:vAlign w:val="center"/>
            <w:hideMark/>
          </w:tcPr>
          <w:p w14:paraId="2D3DE2CA" w14:textId="2EA8A9C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3A321DF3" w14:textId="658C60D6"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2FB3C074" w14:textId="24EF1379"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4" w:space="0" w:color="auto"/>
              <w:left w:val="nil"/>
              <w:bottom w:val="nil"/>
              <w:right w:val="nil"/>
            </w:tcBorders>
            <w:shd w:val="clear" w:color="auto" w:fill="auto"/>
            <w:noWrap/>
            <w:vAlign w:val="center"/>
            <w:hideMark/>
          </w:tcPr>
          <w:p w14:paraId="1DEAFF6E" w14:textId="3A1598AF"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4" w:space="0" w:color="auto"/>
              <w:left w:val="nil"/>
              <w:bottom w:val="nil"/>
              <w:right w:val="single" w:sz="8" w:space="0" w:color="auto"/>
            </w:tcBorders>
            <w:shd w:val="clear" w:color="auto" w:fill="auto"/>
            <w:noWrap/>
            <w:vAlign w:val="center"/>
            <w:hideMark/>
          </w:tcPr>
          <w:p w14:paraId="5B55D7E8" w14:textId="3575F66A"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4F0D96" w:rsidRPr="000927B7" w14:paraId="674AE1DB"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0C37A8D5"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4E54B697" w14:textId="4FC05BC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-2.15%</w:t>
            </w:r>
          </w:p>
        </w:tc>
        <w:tc>
          <w:tcPr>
            <w:tcW w:w="453" w:type="pct"/>
            <w:tcBorders>
              <w:top w:val="nil"/>
              <w:left w:val="nil"/>
              <w:bottom w:val="nil"/>
              <w:right w:val="nil"/>
            </w:tcBorders>
            <w:shd w:val="clear" w:color="auto" w:fill="auto"/>
            <w:noWrap/>
            <w:vAlign w:val="center"/>
            <w:hideMark/>
          </w:tcPr>
          <w:p w14:paraId="22ED9613" w14:textId="38B7826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0.26%</w:t>
            </w:r>
          </w:p>
        </w:tc>
        <w:tc>
          <w:tcPr>
            <w:tcW w:w="453" w:type="pct"/>
            <w:tcBorders>
              <w:top w:val="nil"/>
              <w:left w:val="nil"/>
              <w:bottom w:val="nil"/>
              <w:right w:val="single" w:sz="4" w:space="0" w:color="auto"/>
            </w:tcBorders>
            <w:shd w:val="clear" w:color="auto" w:fill="auto"/>
            <w:noWrap/>
            <w:vAlign w:val="center"/>
            <w:hideMark/>
          </w:tcPr>
          <w:p w14:paraId="0FA31ADE" w14:textId="3CE87ED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0.11%</w:t>
            </w:r>
          </w:p>
        </w:tc>
        <w:tc>
          <w:tcPr>
            <w:tcW w:w="366" w:type="pct"/>
            <w:tcBorders>
              <w:top w:val="nil"/>
              <w:left w:val="nil"/>
              <w:bottom w:val="nil"/>
              <w:right w:val="nil"/>
            </w:tcBorders>
            <w:shd w:val="clear" w:color="auto" w:fill="auto"/>
            <w:noWrap/>
            <w:vAlign w:val="center"/>
            <w:hideMark/>
          </w:tcPr>
          <w:p w14:paraId="7F4A6074" w14:textId="04B260A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178%</w:t>
            </w:r>
          </w:p>
        </w:tc>
        <w:tc>
          <w:tcPr>
            <w:tcW w:w="366" w:type="pct"/>
            <w:tcBorders>
              <w:top w:val="nil"/>
              <w:left w:val="nil"/>
              <w:bottom w:val="nil"/>
              <w:right w:val="nil"/>
            </w:tcBorders>
            <w:shd w:val="clear" w:color="auto" w:fill="auto"/>
            <w:noWrap/>
            <w:vAlign w:val="center"/>
            <w:hideMark/>
          </w:tcPr>
          <w:p w14:paraId="63634FFA" w14:textId="10A6E24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7400242D" w14:textId="31F7C851"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4478C3F0" w14:textId="066F271C"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6801B61C" w14:textId="281844D3"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24B44DE7" w14:textId="319E5A6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386" w:type="pct"/>
            <w:tcBorders>
              <w:top w:val="nil"/>
              <w:left w:val="nil"/>
              <w:bottom w:val="nil"/>
              <w:right w:val="single" w:sz="8" w:space="0" w:color="auto"/>
            </w:tcBorders>
            <w:shd w:val="clear" w:color="auto" w:fill="auto"/>
            <w:noWrap/>
            <w:vAlign w:val="center"/>
            <w:hideMark/>
          </w:tcPr>
          <w:p w14:paraId="341D68D1" w14:textId="0C3B86BF"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4F0D96" w:rsidRPr="000927B7" w14:paraId="499F1902" w14:textId="77777777" w:rsidTr="00350158">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3EC776C9"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0524C9E6" w14:textId="22A7E8B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-2.81%</w:t>
            </w:r>
          </w:p>
        </w:tc>
        <w:tc>
          <w:tcPr>
            <w:tcW w:w="453" w:type="pct"/>
            <w:tcBorders>
              <w:top w:val="nil"/>
              <w:left w:val="nil"/>
              <w:bottom w:val="nil"/>
              <w:right w:val="nil"/>
            </w:tcBorders>
            <w:shd w:val="clear" w:color="auto" w:fill="auto"/>
            <w:noWrap/>
            <w:vAlign w:val="center"/>
            <w:hideMark/>
          </w:tcPr>
          <w:p w14:paraId="6F623DF7" w14:textId="37137346"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0.69%</w:t>
            </w:r>
          </w:p>
        </w:tc>
        <w:tc>
          <w:tcPr>
            <w:tcW w:w="453" w:type="pct"/>
            <w:tcBorders>
              <w:top w:val="nil"/>
              <w:left w:val="nil"/>
              <w:bottom w:val="nil"/>
              <w:right w:val="single" w:sz="4" w:space="0" w:color="auto"/>
            </w:tcBorders>
            <w:shd w:val="clear" w:color="auto" w:fill="auto"/>
            <w:noWrap/>
            <w:vAlign w:val="center"/>
            <w:hideMark/>
          </w:tcPr>
          <w:p w14:paraId="26F01C86" w14:textId="4DBCB05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0.46%</w:t>
            </w:r>
          </w:p>
        </w:tc>
        <w:tc>
          <w:tcPr>
            <w:tcW w:w="366" w:type="pct"/>
            <w:tcBorders>
              <w:top w:val="nil"/>
              <w:left w:val="nil"/>
              <w:bottom w:val="nil"/>
              <w:right w:val="nil"/>
            </w:tcBorders>
            <w:shd w:val="clear" w:color="auto" w:fill="auto"/>
            <w:noWrap/>
            <w:vAlign w:val="center"/>
            <w:hideMark/>
          </w:tcPr>
          <w:p w14:paraId="64831AD1" w14:textId="1453549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176%</w:t>
            </w:r>
          </w:p>
        </w:tc>
        <w:tc>
          <w:tcPr>
            <w:tcW w:w="366" w:type="pct"/>
            <w:tcBorders>
              <w:top w:val="nil"/>
              <w:left w:val="nil"/>
              <w:bottom w:val="nil"/>
              <w:right w:val="nil"/>
            </w:tcBorders>
            <w:shd w:val="clear" w:color="auto" w:fill="auto"/>
            <w:noWrap/>
            <w:vAlign w:val="center"/>
            <w:hideMark/>
          </w:tcPr>
          <w:p w14:paraId="14A8B179" w14:textId="063E1E3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53" w:type="pct"/>
            <w:tcBorders>
              <w:top w:val="nil"/>
              <w:left w:val="single" w:sz="8" w:space="0" w:color="auto"/>
              <w:bottom w:val="nil"/>
              <w:right w:val="nil"/>
            </w:tcBorders>
            <w:shd w:val="clear" w:color="auto" w:fill="auto"/>
            <w:noWrap/>
            <w:vAlign w:val="center"/>
            <w:hideMark/>
          </w:tcPr>
          <w:p w14:paraId="26AD37DD" w14:textId="3A41DAE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5E44E902" w14:textId="0E83866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4ABD5C2" w14:textId="34DAC50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1F3439C3" w14:textId="6DC97154"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386" w:type="pct"/>
            <w:tcBorders>
              <w:top w:val="nil"/>
              <w:left w:val="nil"/>
              <w:bottom w:val="nil"/>
              <w:right w:val="single" w:sz="8" w:space="0" w:color="auto"/>
            </w:tcBorders>
            <w:shd w:val="clear" w:color="auto" w:fill="auto"/>
            <w:noWrap/>
            <w:vAlign w:val="center"/>
            <w:hideMark/>
          </w:tcPr>
          <w:p w14:paraId="3198AFDA" w14:textId="76BC84B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4F0D96" w:rsidRPr="000927B7" w14:paraId="10660729" w14:textId="77777777" w:rsidTr="00350158">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778F4142"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4DC77185" w14:textId="587BF79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-2.21%</w:t>
            </w:r>
          </w:p>
        </w:tc>
        <w:tc>
          <w:tcPr>
            <w:tcW w:w="453" w:type="pct"/>
            <w:tcBorders>
              <w:top w:val="single" w:sz="8" w:space="0" w:color="auto"/>
              <w:left w:val="nil"/>
              <w:bottom w:val="nil"/>
              <w:right w:val="nil"/>
            </w:tcBorders>
            <w:shd w:val="clear" w:color="auto" w:fill="auto"/>
            <w:noWrap/>
            <w:vAlign w:val="center"/>
            <w:hideMark/>
          </w:tcPr>
          <w:p w14:paraId="775ACE8F" w14:textId="18E16179"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0.39%</w:t>
            </w:r>
          </w:p>
        </w:tc>
        <w:tc>
          <w:tcPr>
            <w:tcW w:w="453" w:type="pct"/>
            <w:tcBorders>
              <w:top w:val="single" w:sz="8" w:space="0" w:color="auto"/>
              <w:left w:val="nil"/>
              <w:bottom w:val="nil"/>
              <w:right w:val="single" w:sz="4" w:space="0" w:color="auto"/>
            </w:tcBorders>
            <w:shd w:val="clear" w:color="auto" w:fill="auto"/>
            <w:noWrap/>
            <w:vAlign w:val="center"/>
            <w:hideMark/>
          </w:tcPr>
          <w:p w14:paraId="71B33C95" w14:textId="5630561B"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0.19%</w:t>
            </w:r>
          </w:p>
        </w:tc>
        <w:tc>
          <w:tcPr>
            <w:tcW w:w="366" w:type="pct"/>
            <w:tcBorders>
              <w:top w:val="single" w:sz="8" w:space="0" w:color="auto"/>
              <w:left w:val="nil"/>
              <w:bottom w:val="nil"/>
              <w:right w:val="nil"/>
            </w:tcBorders>
            <w:shd w:val="clear" w:color="auto" w:fill="auto"/>
            <w:noWrap/>
            <w:vAlign w:val="center"/>
            <w:hideMark/>
          </w:tcPr>
          <w:p w14:paraId="04280B0E" w14:textId="7A396C2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single" w:sz="8" w:space="0" w:color="auto"/>
              <w:left w:val="nil"/>
              <w:bottom w:val="nil"/>
              <w:right w:val="nil"/>
            </w:tcBorders>
            <w:shd w:val="clear" w:color="auto" w:fill="auto"/>
            <w:noWrap/>
            <w:vAlign w:val="center"/>
            <w:hideMark/>
          </w:tcPr>
          <w:p w14:paraId="0F3CD35C" w14:textId="10477B1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3" w:type="pct"/>
            <w:tcBorders>
              <w:top w:val="single" w:sz="8" w:space="0" w:color="auto"/>
              <w:left w:val="single" w:sz="8" w:space="0" w:color="auto"/>
              <w:bottom w:val="nil"/>
              <w:right w:val="nil"/>
            </w:tcBorders>
            <w:shd w:val="clear" w:color="auto" w:fill="auto"/>
            <w:noWrap/>
            <w:vAlign w:val="center"/>
            <w:hideMark/>
          </w:tcPr>
          <w:p w14:paraId="2B851789" w14:textId="012725D3"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2BE4B591" w14:textId="77CEF5E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00164A81" w14:textId="07FF370A"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7234EDA2" w14:textId="46AEDB0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738D5796" w14:textId="5E44305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4F0D96" w:rsidRPr="000927B7" w14:paraId="7554608C" w14:textId="77777777" w:rsidTr="00350158">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352D7880"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2C74A0B7" w14:textId="5C15DAC4"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-2.15%</w:t>
            </w:r>
          </w:p>
        </w:tc>
        <w:tc>
          <w:tcPr>
            <w:tcW w:w="453" w:type="pct"/>
            <w:tcBorders>
              <w:top w:val="single" w:sz="8" w:space="0" w:color="auto"/>
              <w:left w:val="nil"/>
              <w:bottom w:val="nil"/>
              <w:right w:val="nil"/>
            </w:tcBorders>
            <w:shd w:val="clear" w:color="auto" w:fill="auto"/>
            <w:noWrap/>
            <w:vAlign w:val="center"/>
            <w:hideMark/>
          </w:tcPr>
          <w:p w14:paraId="11465AA2" w14:textId="573F6544"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0.06%</w:t>
            </w:r>
          </w:p>
        </w:tc>
        <w:tc>
          <w:tcPr>
            <w:tcW w:w="453" w:type="pct"/>
            <w:tcBorders>
              <w:top w:val="single" w:sz="8" w:space="0" w:color="auto"/>
              <w:left w:val="nil"/>
              <w:bottom w:val="nil"/>
              <w:right w:val="single" w:sz="4" w:space="0" w:color="auto"/>
            </w:tcBorders>
            <w:shd w:val="clear" w:color="auto" w:fill="auto"/>
            <w:noWrap/>
            <w:vAlign w:val="center"/>
            <w:hideMark/>
          </w:tcPr>
          <w:p w14:paraId="530FBDA3" w14:textId="070E984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366" w:type="pct"/>
            <w:tcBorders>
              <w:top w:val="single" w:sz="8" w:space="0" w:color="auto"/>
              <w:left w:val="nil"/>
              <w:bottom w:val="nil"/>
              <w:right w:val="nil"/>
            </w:tcBorders>
            <w:shd w:val="clear" w:color="auto" w:fill="auto"/>
            <w:noWrap/>
            <w:vAlign w:val="center"/>
            <w:hideMark/>
          </w:tcPr>
          <w:p w14:paraId="1DEAE651" w14:textId="1FAAF873"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170%</w:t>
            </w:r>
          </w:p>
        </w:tc>
        <w:tc>
          <w:tcPr>
            <w:tcW w:w="366" w:type="pct"/>
            <w:tcBorders>
              <w:top w:val="single" w:sz="8" w:space="0" w:color="auto"/>
              <w:left w:val="nil"/>
              <w:bottom w:val="nil"/>
              <w:right w:val="single" w:sz="8" w:space="0" w:color="auto"/>
            </w:tcBorders>
            <w:shd w:val="clear" w:color="auto" w:fill="auto"/>
            <w:noWrap/>
            <w:vAlign w:val="center"/>
            <w:hideMark/>
          </w:tcPr>
          <w:p w14:paraId="57926B92" w14:textId="099362F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single" w:sz="8" w:space="0" w:color="auto"/>
              <w:left w:val="nil"/>
              <w:bottom w:val="nil"/>
              <w:right w:val="nil"/>
            </w:tcBorders>
            <w:shd w:val="clear" w:color="auto" w:fill="auto"/>
            <w:noWrap/>
            <w:vAlign w:val="center"/>
            <w:hideMark/>
          </w:tcPr>
          <w:p w14:paraId="27359815" w14:textId="2738FE66"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4E182183" w14:textId="7DBCA44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0ECA8E29" w14:textId="531A161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0BBC8022" w14:textId="72899C70"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386" w:type="pct"/>
            <w:tcBorders>
              <w:top w:val="single" w:sz="8" w:space="0" w:color="auto"/>
              <w:left w:val="nil"/>
              <w:bottom w:val="nil"/>
              <w:right w:val="single" w:sz="8" w:space="0" w:color="auto"/>
            </w:tcBorders>
            <w:shd w:val="clear" w:color="auto" w:fill="auto"/>
            <w:noWrap/>
            <w:vAlign w:val="center"/>
            <w:hideMark/>
          </w:tcPr>
          <w:p w14:paraId="598C4588" w14:textId="481C60DA"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4F0D96" w:rsidRPr="000927B7" w14:paraId="0924BDC8" w14:textId="77777777" w:rsidTr="00350158">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4108DB83" w14:textId="77777777"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0BDA05C9" w14:textId="6E0F755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-1.14%</w:t>
            </w:r>
          </w:p>
        </w:tc>
        <w:tc>
          <w:tcPr>
            <w:tcW w:w="453" w:type="pct"/>
            <w:tcBorders>
              <w:top w:val="nil"/>
              <w:left w:val="nil"/>
              <w:bottom w:val="single" w:sz="8" w:space="0" w:color="auto"/>
              <w:right w:val="nil"/>
            </w:tcBorders>
            <w:shd w:val="clear" w:color="auto" w:fill="auto"/>
            <w:noWrap/>
            <w:vAlign w:val="center"/>
            <w:hideMark/>
          </w:tcPr>
          <w:p w14:paraId="461CB7A7" w14:textId="7269371D"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0.13%</w:t>
            </w:r>
          </w:p>
        </w:tc>
        <w:tc>
          <w:tcPr>
            <w:tcW w:w="453" w:type="pct"/>
            <w:tcBorders>
              <w:top w:val="nil"/>
              <w:left w:val="nil"/>
              <w:bottom w:val="single" w:sz="8" w:space="0" w:color="auto"/>
              <w:right w:val="single" w:sz="4" w:space="0" w:color="auto"/>
            </w:tcBorders>
            <w:shd w:val="clear" w:color="auto" w:fill="auto"/>
            <w:noWrap/>
            <w:vAlign w:val="center"/>
            <w:hideMark/>
          </w:tcPr>
          <w:p w14:paraId="56BE4E05" w14:textId="0E756EB8"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bookmarkStart w:id="4" w:name="_GoBack"/>
            <w:bookmarkEnd w:id="4"/>
          </w:p>
        </w:tc>
        <w:tc>
          <w:tcPr>
            <w:tcW w:w="366" w:type="pct"/>
            <w:tcBorders>
              <w:top w:val="nil"/>
              <w:left w:val="nil"/>
              <w:bottom w:val="single" w:sz="8" w:space="0" w:color="auto"/>
              <w:right w:val="nil"/>
            </w:tcBorders>
            <w:shd w:val="clear" w:color="auto" w:fill="auto"/>
            <w:noWrap/>
            <w:vAlign w:val="center"/>
            <w:hideMark/>
          </w:tcPr>
          <w:p w14:paraId="5DC3F32D" w14:textId="11BE8502"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6" w:type="pct"/>
            <w:tcBorders>
              <w:top w:val="nil"/>
              <w:left w:val="nil"/>
              <w:bottom w:val="single" w:sz="8" w:space="0" w:color="auto"/>
              <w:right w:val="single" w:sz="8" w:space="0" w:color="auto"/>
            </w:tcBorders>
            <w:shd w:val="clear" w:color="auto" w:fill="auto"/>
            <w:noWrap/>
            <w:vAlign w:val="center"/>
            <w:hideMark/>
          </w:tcPr>
          <w:p w14:paraId="4154EBA0" w14:textId="2E476D0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nil"/>
              <w:left w:val="nil"/>
              <w:bottom w:val="single" w:sz="8" w:space="0" w:color="auto"/>
              <w:right w:val="nil"/>
            </w:tcBorders>
            <w:shd w:val="clear" w:color="auto" w:fill="auto"/>
            <w:noWrap/>
            <w:vAlign w:val="center"/>
            <w:hideMark/>
          </w:tcPr>
          <w:p w14:paraId="71E030A3" w14:textId="0B73FC25"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nil"/>
            </w:tcBorders>
            <w:shd w:val="clear" w:color="auto" w:fill="auto"/>
            <w:noWrap/>
            <w:vAlign w:val="center"/>
            <w:hideMark/>
          </w:tcPr>
          <w:p w14:paraId="40B6E369" w14:textId="49C543AC"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433F1946" w14:textId="3E76859E"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66B95C02" w14:textId="2B539A6F"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86" w:type="pct"/>
            <w:tcBorders>
              <w:top w:val="nil"/>
              <w:left w:val="nil"/>
              <w:bottom w:val="single" w:sz="8" w:space="0" w:color="auto"/>
              <w:right w:val="single" w:sz="8" w:space="0" w:color="auto"/>
            </w:tcBorders>
            <w:shd w:val="clear" w:color="auto" w:fill="auto"/>
            <w:noWrap/>
            <w:vAlign w:val="center"/>
            <w:hideMark/>
          </w:tcPr>
          <w:p w14:paraId="700BA0CD" w14:textId="77CF1B34" w:rsidR="004F0D96" w:rsidRPr="000927B7" w:rsidRDefault="004F0D96" w:rsidP="004F0D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bl>
    <w:p w14:paraId="619144F2" w14:textId="77777777" w:rsidR="007D1EB9" w:rsidRPr="00C36160" w:rsidRDefault="007D1EB9" w:rsidP="007D1EB9">
      <w:pPr>
        <w:rPr>
          <w:lang w:eastAsia="ko-KR"/>
        </w:rPr>
      </w:pPr>
    </w:p>
    <w:p w14:paraId="0B6174BC" w14:textId="77777777" w:rsidR="002533B4" w:rsidRDefault="002533B4" w:rsidP="002533B4">
      <w:pPr>
        <w:pStyle w:val="3"/>
        <w:rPr>
          <w:lang w:val="en-CA"/>
        </w:rPr>
      </w:pPr>
      <w:r>
        <w:rPr>
          <w:lang w:val="en-CA"/>
        </w:rPr>
        <w:t>VTM test result</w:t>
      </w:r>
    </w:p>
    <w:p w14:paraId="5F688AF5" w14:textId="24822585" w:rsidR="00636C53" w:rsidRPr="006C6176" w:rsidRDefault="00636C53" w:rsidP="00636C53">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VTM configuration files were used with BMS 1.1 software</w:t>
      </w:r>
      <w:r w:rsidRPr="004F0D96">
        <w:rPr>
          <w:lang w:val="en-CA" w:eastAsia="ko-KR"/>
        </w:rPr>
        <w:t xml:space="preserve">, and </w:t>
      </w:r>
      <w:r w:rsidRPr="004F0D96">
        <w:rPr>
          <w:lang w:val="en-CA"/>
        </w:rPr>
        <w:t xml:space="preserve">results are shown in </w:t>
      </w:r>
      <w:r w:rsidR="00E63382" w:rsidRPr="004F0D96">
        <w:rPr>
          <w:lang w:val="en-CA"/>
        </w:rPr>
        <w:t>Table 5</w:t>
      </w:r>
      <w:r w:rsidRPr="004F0D96">
        <w:rPr>
          <w:lang w:val="en-CA"/>
        </w:rPr>
        <w:t xml:space="preserve">. The average BD-rate gains for AI, RA, and LDB are 2.0%, 2.2%, and </w:t>
      </w:r>
      <w:r w:rsidR="004F0D96" w:rsidRPr="004F0D96">
        <w:rPr>
          <w:lang w:val="en-CA"/>
        </w:rPr>
        <w:t>2.2</w:t>
      </w:r>
      <w:r w:rsidRPr="004F0D96">
        <w:rPr>
          <w:lang w:val="en-CA"/>
        </w:rPr>
        <w:t>%, respectively.</w:t>
      </w:r>
    </w:p>
    <w:p w14:paraId="3C2B7A39" w14:textId="77777777" w:rsidR="00C36160" w:rsidRPr="00636C53" w:rsidRDefault="00C36160" w:rsidP="00C36160">
      <w:pPr>
        <w:rPr>
          <w:lang w:val="en-CA"/>
        </w:rPr>
      </w:pPr>
    </w:p>
    <w:p w14:paraId="77120270" w14:textId="77777777" w:rsidR="002533B4" w:rsidRDefault="002533B4" w:rsidP="002533B4">
      <w:pPr>
        <w:pStyle w:val="3"/>
        <w:rPr>
          <w:lang w:val="en-CA"/>
        </w:rPr>
      </w:pPr>
      <w:r>
        <w:rPr>
          <w:lang w:val="en-CA"/>
        </w:rPr>
        <w:t>BMS test result</w:t>
      </w:r>
    </w:p>
    <w:p w14:paraId="654E1116" w14:textId="6343BCB9" w:rsidR="00636C53" w:rsidRDefault="00636C53" w:rsidP="00636C53">
      <w:pPr>
        <w:rPr>
          <w:lang w:val="en-CA"/>
        </w:rPr>
      </w:pPr>
      <w:r>
        <w:rPr>
          <w:rFonts w:hint="eastAsia"/>
          <w:lang w:val="en-CA" w:eastAsia="ko-KR"/>
        </w:rPr>
        <w:t xml:space="preserve">For </w:t>
      </w:r>
      <w:r>
        <w:rPr>
          <w:lang w:val="en-CA" w:eastAsia="ko-KR"/>
        </w:rPr>
        <w:t xml:space="preserve">testing proposed </w:t>
      </w:r>
      <w:r w:rsidRPr="004F0D96">
        <w:rPr>
          <w:lang w:val="en-CA" w:eastAsia="ko-KR"/>
        </w:rPr>
        <w:t>method on</w:t>
      </w:r>
      <w:r w:rsidRPr="004F0D96">
        <w:rPr>
          <w:rFonts w:hint="eastAsia"/>
          <w:lang w:val="en-CA" w:eastAsia="ko-KR"/>
        </w:rPr>
        <w:t xml:space="preserve"> BMS, </w:t>
      </w:r>
      <w:r w:rsidRPr="004F0D96">
        <w:rPr>
          <w:lang w:val="en-CA" w:eastAsia="ko-KR"/>
        </w:rPr>
        <w:t xml:space="preserve">BMS configuration files were used with BMS 1.1 software, and </w:t>
      </w:r>
      <w:r w:rsidRPr="004F0D96">
        <w:rPr>
          <w:lang w:val="en-CA"/>
        </w:rPr>
        <w:t xml:space="preserve">results are shown in Table 5. The average BD-rate losses </w:t>
      </w:r>
      <w:r w:rsidR="004F0D96" w:rsidRPr="004F0D96">
        <w:rPr>
          <w:lang w:val="en-CA"/>
        </w:rPr>
        <w:t xml:space="preserve">based on available data </w:t>
      </w:r>
      <w:r w:rsidRPr="004F0D96">
        <w:rPr>
          <w:lang w:val="en-CA"/>
        </w:rPr>
        <w:t xml:space="preserve">for AI, RA, and LDB are </w:t>
      </w:r>
      <w:r w:rsidR="004F0D96" w:rsidRPr="004F0D96">
        <w:rPr>
          <w:lang w:val="en-CA"/>
        </w:rPr>
        <w:t>0.0%, 0.0%, and 0.0</w:t>
      </w:r>
      <w:r w:rsidRPr="004F0D96">
        <w:rPr>
          <w:lang w:val="en-CA"/>
        </w:rPr>
        <w:t>%, respectively. Coding loss from reduced kernel types</w:t>
      </w:r>
      <w:r w:rsidR="004F0D96" w:rsidRPr="004F0D96">
        <w:rPr>
          <w:lang w:val="en-CA"/>
        </w:rPr>
        <w:t xml:space="preserve"> shows marginal as less than 0.1</w:t>
      </w:r>
      <w:r w:rsidRPr="004F0D96">
        <w:rPr>
          <w:lang w:val="en-CA"/>
        </w:rPr>
        <w:t>% in all scenarios.</w:t>
      </w:r>
      <w:r>
        <w:rPr>
          <w:lang w:val="en-CA"/>
        </w:rPr>
        <w:t xml:space="preserve"> </w:t>
      </w:r>
    </w:p>
    <w:p w14:paraId="02634086" w14:textId="77777777" w:rsidR="00D41280" w:rsidRPr="00D032C8" w:rsidRDefault="00D41280" w:rsidP="00D41280">
      <w:pPr>
        <w:rPr>
          <w:lang w:val="en-CA"/>
        </w:rPr>
      </w:pPr>
    </w:p>
    <w:p w14:paraId="34AEFB32" w14:textId="77777777" w:rsidR="00D41280" w:rsidRDefault="00D41280" w:rsidP="00D41280">
      <w:pPr>
        <w:pStyle w:val="2"/>
        <w:rPr>
          <w:lang w:val="en-CA"/>
        </w:rPr>
      </w:pPr>
      <w:r>
        <w:rPr>
          <w:lang w:val="en-CA"/>
        </w:rPr>
        <w:lastRenderedPageBreak/>
        <w:t>Additional test result with NSST on/off</w:t>
      </w:r>
      <w:r w:rsidRPr="005B217D">
        <w:rPr>
          <w:lang w:val="en-CA"/>
        </w:rPr>
        <w:t xml:space="preserve"> </w:t>
      </w:r>
    </w:p>
    <w:p w14:paraId="37E76E94" w14:textId="77777777" w:rsidR="00D41280" w:rsidRDefault="00D41280" w:rsidP="00D41280">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 xml:space="preserve">results using </w:t>
      </w:r>
      <w:r>
        <w:rPr>
          <w:lang w:val="en-CA" w:eastAsia="ko-KR"/>
        </w:rPr>
        <w:t>NSST enabled/disabled are</w:t>
      </w:r>
      <w:r w:rsidRPr="00C36160">
        <w:rPr>
          <w:lang w:val="en-CA" w:eastAsia="ko-KR"/>
        </w:rPr>
        <w:t xml:space="preserve"> provided as supplemental information.</w:t>
      </w:r>
    </w:p>
    <w:p w14:paraId="448A0433" w14:textId="77777777" w:rsidR="00D41280" w:rsidRDefault="00D41280" w:rsidP="00D41280">
      <w:pPr>
        <w:rPr>
          <w:lang w:val="en-CA" w:eastAsia="ko-KR"/>
        </w:rPr>
      </w:pPr>
    </w:p>
    <w:p w14:paraId="7DCFE999" w14:textId="3997DA49" w:rsidR="00D41280" w:rsidRDefault="00D41280" w:rsidP="00D41280">
      <w:pPr>
        <w:rPr>
          <w:lang w:val="en-CA" w:eastAsia="ko-KR"/>
        </w:rPr>
      </w:pPr>
      <w:r>
        <w:rPr>
          <w:rFonts w:hint="eastAsia"/>
          <w:lang w:val="en-CA" w:eastAsia="ko-KR"/>
        </w:rPr>
        <w:t xml:space="preserve">Table </w:t>
      </w:r>
      <w:r w:rsidR="00EC51B2">
        <w:rPr>
          <w:lang w:val="en-CA" w:eastAsia="ko-KR"/>
        </w:rPr>
        <w:t>6</w:t>
      </w:r>
      <w:r>
        <w:rPr>
          <w:rFonts w:hint="eastAsia"/>
          <w:lang w:val="en-CA" w:eastAsia="ko-KR"/>
        </w:rPr>
        <w:t xml:space="preserve"> shows test results on CE</w:t>
      </w:r>
      <w:r w:rsidR="00E66CE3">
        <w:rPr>
          <w:lang w:val="en-CA" w:eastAsia="ko-KR"/>
        </w:rPr>
        <w:t xml:space="preserve"> 6.1.6</w:t>
      </w:r>
      <w:r>
        <w:rPr>
          <w:lang w:val="en-CA" w:eastAsia="ko-KR"/>
        </w:rPr>
        <w:t xml:space="preserve"> compared to anchors of VTM and BMS. </w:t>
      </w:r>
    </w:p>
    <w:p w14:paraId="2C4180F4" w14:textId="77777777" w:rsidR="00D41280" w:rsidRPr="00C545BA" w:rsidRDefault="00D41280" w:rsidP="00D41280">
      <w:pPr>
        <w:rPr>
          <w:lang w:val="en-CA" w:eastAsia="ko-KR"/>
        </w:rPr>
      </w:pPr>
    </w:p>
    <w:p w14:paraId="67FCD98B" w14:textId="77CA82F7" w:rsidR="00D41280" w:rsidRDefault="00D41280" w:rsidP="00D41280">
      <w:pPr>
        <w:jc w:val="center"/>
        <w:rPr>
          <w:lang w:val="en-CA" w:eastAsia="ko-KR"/>
        </w:rPr>
      </w:pPr>
      <w:r>
        <w:rPr>
          <w:rFonts w:hint="eastAsia"/>
          <w:lang w:val="en-CA" w:eastAsia="ko-KR"/>
        </w:rPr>
        <w:t xml:space="preserve">Table </w:t>
      </w:r>
      <w:r w:rsidR="00D90707">
        <w:rPr>
          <w:lang w:val="en-CA" w:eastAsia="ko-KR"/>
        </w:rPr>
        <w:t>6</w:t>
      </w:r>
      <w:r>
        <w:rPr>
          <w:rFonts w:hint="eastAsia"/>
          <w:lang w:val="en-CA" w:eastAsia="ko-KR"/>
        </w:rPr>
        <w:t xml:space="preserve">: Test results on </w:t>
      </w:r>
      <w:r w:rsidR="00AB21AC">
        <w:rPr>
          <w:lang w:val="en-CA" w:eastAsia="ko-KR"/>
        </w:rPr>
        <w:t>CE 6.1.6</w:t>
      </w:r>
      <w:r>
        <w:rPr>
          <w:lang w:val="en-CA" w:eastAsia="ko-KR"/>
        </w:rPr>
        <w:t xml:space="preserve"> where NSST en/disabled</w:t>
      </w:r>
    </w:p>
    <w:tbl>
      <w:tblPr>
        <w:tblW w:w="5000" w:type="pct"/>
        <w:tblCellMar>
          <w:left w:w="99" w:type="dxa"/>
          <w:right w:w="99" w:type="dxa"/>
        </w:tblCellMar>
        <w:tblLook w:val="04A0" w:firstRow="1" w:lastRow="0" w:firstColumn="1" w:lastColumn="0" w:noHBand="0" w:noVBand="1"/>
      </w:tblPr>
      <w:tblGrid>
        <w:gridCol w:w="1612"/>
        <w:gridCol w:w="853"/>
        <w:gridCol w:w="853"/>
        <w:gridCol w:w="853"/>
        <w:gridCol w:w="686"/>
        <w:gridCol w:w="690"/>
        <w:gridCol w:w="854"/>
        <w:gridCol w:w="854"/>
        <w:gridCol w:w="854"/>
        <w:gridCol w:w="726"/>
        <w:gridCol w:w="723"/>
      </w:tblGrid>
      <w:tr w:rsidR="00D41280" w:rsidRPr="000927B7" w14:paraId="13501A2E" w14:textId="77777777" w:rsidTr="00350158">
        <w:trPr>
          <w:trHeight w:val="255"/>
        </w:trPr>
        <w:tc>
          <w:tcPr>
            <w:tcW w:w="843" w:type="pct"/>
            <w:tcBorders>
              <w:top w:val="nil"/>
              <w:left w:val="nil"/>
              <w:bottom w:val="single" w:sz="4" w:space="0" w:color="auto"/>
              <w:right w:val="nil"/>
            </w:tcBorders>
            <w:shd w:val="clear" w:color="auto" w:fill="auto"/>
            <w:noWrap/>
            <w:vAlign w:val="center"/>
            <w:hideMark/>
          </w:tcPr>
          <w:p w14:paraId="6A329F95"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320FB29"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D41280" w:rsidRPr="000927B7" w14:paraId="1AB4CCE1" w14:textId="77777777" w:rsidTr="00350158">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030918BA"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F064C06"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7F9F3B59"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D41280" w:rsidRPr="000927B7" w14:paraId="46F7711D" w14:textId="77777777" w:rsidTr="00350158">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25249DD8"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08C83399"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03703D0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03E274EA"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21ABE50A"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5A7E74A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7" w:type="pct"/>
            <w:tcBorders>
              <w:top w:val="nil"/>
              <w:left w:val="nil"/>
              <w:bottom w:val="single" w:sz="8" w:space="0" w:color="auto"/>
              <w:right w:val="nil"/>
            </w:tcBorders>
            <w:shd w:val="clear" w:color="auto" w:fill="auto"/>
            <w:noWrap/>
            <w:vAlign w:val="center"/>
            <w:hideMark/>
          </w:tcPr>
          <w:p w14:paraId="404E9B43"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22A73CB2"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04D04CF6"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46253A1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78" w:type="pct"/>
            <w:tcBorders>
              <w:top w:val="nil"/>
              <w:left w:val="nil"/>
              <w:bottom w:val="single" w:sz="8" w:space="0" w:color="auto"/>
              <w:right w:val="single" w:sz="8" w:space="0" w:color="auto"/>
            </w:tcBorders>
            <w:shd w:val="clear" w:color="auto" w:fill="auto"/>
            <w:noWrap/>
            <w:vAlign w:val="center"/>
            <w:hideMark/>
          </w:tcPr>
          <w:p w14:paraId="1D32F541"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D41280" w:rsidRPr="000927B7" w14:paraId="024189F3" w14:textId="77777777" w:rsidTr="00350158">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1DBB4FB6"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35EDBB5B" w14:textId="001FEFE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46" w:type="pct"/>
            <w:tcBorders>
              <w:top w:val="nil"/>
              <w:left w:val="nil"/>
              <w:bottom w:val="nil"/>
              <w:right w:val="nil"/>
            </w:tcBorders>
            <w:shd w:val="clear" w:color="auto" w:fill="auto"/>
            <w:noWrap/>
            <w:vAlign w:val="center"/>
            <w:hideMark/>
          </w:tcPr>
          <w:p w14:paraId="7C395B69" w14:textId="5B84DF3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46" w:type="pct"/>
            <w:tcBorders>
              <w:top w:val="nil"/>
              <w:left w:val="nil"/>
              <w:bottom w:val="nil"/>
              <w:right w:val="single" w:sz="4" w:space="0" w:color="auto"/>
            </w:tcBorders>
            <w:shd w:val="clear" w:color="auto" w:fill="auto"/>
            <w:noWrap/>
            <w:vAlign w:val="center"/>
            <w:hideMark/>
          </w:tcPr>
          <w:p w14:paraId="3F74C4AE" w14:textId="758122D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359" w:type="pct"/>
            <w:tcBorders>
              <w:top w:val="nil"/>
              <w:left w:val="nil"/>
              <w:bottom w:val="nil"/>
              <w:right w:val="nil"/>
            </w:tcBorders>
            <w:shd w:val="clear" w:color="auto" w:fill="auto"/>
            <w:noWrap/>
            <w:vAlign w:val="center"/>
            <w:hideMark/>
          </w:tcPr>
          <w:p w14:paraId="7DAA12A9" w14:textId="206EC1D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1" w:type="pct"/>
            <w:tcBorders>
              <w:top w:val="nil"/>
              <w:left w:val="nil"/>
              <w:bottom w:val="nil"/>
              <w:right w:val="nil"/>
            </w:tcBorders>
            <w:shd w:val="clear" w:color="auto" w:fill="auto"/>
            <w:noWrap/>
            <w:vAlign w:val="center"/>
            <w:hideMark/>
          </w:tcPr>
          <w:p w14:paraId="009ADA3B" w14:textId="7785BC6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123%</w:t>
            </w:r>
          </w:p>
        </w:tc>
        <w:tc>
          <w:tcPr>
            <w:tcW w:w="447" w:type="pct"/>
            <w:tcBorders>
              <w:top w:val="nil"/>
              <w:left w:val="single" w:sz="8" w:space="0" w:color="auto"/>
              <w:bottom w:val="nil"/>
              <w:right w:val="nil"/>
            </w:tcBorders>
            <w:shd w:val="clear" w:color="auto" w:fill="auto"/>
            <w:noWrap/>
            <w:vAlign w:val="center"/>
            <w:hideMark/>
          </w:tcPr>
          <w:p w14:paraId="4FB2AE39" w14:textId="042A1B3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14D2A1AB" w14:textId="2E953D0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47" w:type="pct"/>
            <w:tcBorders>
              <w:top w:val="nil"/>
              <w:left w:val="nil"/>
              <w:bottom w:val="nil"/>
              <w:right w:val="single" w:sz="4" w:space="0" w:color="auto"/>
            </w:tcBorders>
            <w:shd w:val="clear" w:color="auto" w:fill="auto"/>
            <w:noWrap/>
            <w:vAlign w:val="center"/>
            <w:hideMark/>
          </w:tcPr>
          <w:p w14:paraId="6F90DDB5" w14:textId="6864AB7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80" w:type="pct"/>
            <w:tcBorders>
              <w:top w:val="nil"/>
              <w:left w:val="nil"/>
              <w:bottom w:val="nil"/>
              <w:right w:val="nil"/>
            </w:tcBorders>
            <w:shd w:val="clear" w:color="auto" w:fill="auto"/>
            <w:noWrap/>
            <w:vAlign w:val="center"/>
            <w:hideMark/>
          </w:tcPr>
          <w:p w14:paraId="239658A0" w14:textId="39D8429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378" w:type="pct"/>
            <w:tcBorders>
              <w:top w:val="nil"/>
              <w:left w:val="nil"/>
              <w:bottom w:val="nil"/>
              <w:right w:val="single" w:sz="8" w:space="0" w:color="auto"/>
            </w:tcBorders>
            <w:shd w:val="clear" w:color="auto" w:fill="auto"/>
            <w:noWrap/>
            <w:vAlign w:val="center"/>
            <w:hideMark/>
          </w:tcPr>
          <w:p w14:paraId="59D2ACF1" w14:textId="1E64964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D41280" w:rsidRPr="000927B7" w14:paraId="227466A2"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2755CE13"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21CF7B7C" w14:textId="5EF1F30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2FC10097" w14:textId="0E62202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46" w:type="pct"/>
            <w:tcBorders>
              <w:top w:val="nil"/>
              <w:left w:val="nil"/>
              <w:bottom w:val="nil"/>
              <w:right w:val="single" w:sz="4" w:space="0" w:color="auto"/>
            </w:tcBorders>
            <w:shd w:val="clear" w:color="auto" w:fill="auto"/>
            <w:noWrap/>
            <w:vAlign w:val="center"/>
            <w:hideMark/>
          </w:tcPr>
          <w:p w14:paraId="1A4071B5" w14:textId="5B07ADA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359" w:type="pct"/>
            <w:tcBorders>
              <w:top w:val="nil"/>
              <w:left w:val="nil"/>
              <w:bottom w:val="nil"/>
              <w:right w:val="nil"/>
            </w:tcBorders>
            <w:shd w:val="clear" w:color="auto" w:fill="auto"/>
            <w:noWrap/>
            <w:vAlign w:val="center"/>
            <w:hideMark/>
          </w:tcPr>
          <w:p w14:paraId="3556DFDB" w14:textId="6415623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233%</w:t>
            </w:r>
          </w:p>
        </w:tc>
        <w:tc>
          <w:tcPr>
            <w:tcW w:w="361" w:type="pct"/>
            <w:tcBorders>
              <w:top w:val="nil"/>
              <w:left w:val="nil"/>
              <w:bottom w:val="nil"/>
              <w:right w:val="nil"/>
            </w:tcBorders>
            <w:shd w:val="clear" w:color="auto" w:fill="auto"/>
            <w:noWrap/>
            <w:vAlign w:val="center"/>
            <w:hideMark/>
          </w:tcPr>
          <w:p w14:paraId="60D6A9C0" w14:textId="18ACCC0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447" w:type="pct"/>
            <w:tcBorders>
              <w:top w:val="nil"/>
              <w:left w:val="single" w:sz="8" w:space="0" w:color="auto"/>
              <w:bottom w:val="nil"/>
              <w:right w:val="nil"/>
            </w:tcBorders>
            <w:shd w:val="clear" w:color="auto" w:fill="auto"/>
            <w:noWrap/>
            <w:vAlign w:val="center"/>
            <w:hideMark/>
          </w:tcPr>
          <w:p w14:paraId="263B18BF" w14:textId="09B2DC6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443123BD" w14:textId="622DF00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2C34E706" w14:textId="29CB310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048F9119" w14:textId="72EE656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378" w:type="pct"/>
            <w:tcBorders>
              <w:top w:val="nil"/>
              <w:left w:val="nil"/>
              <w:bottom w:val="nil"/>
              <w:right w:val="single" w:sz="8" w:space="0" w:color="auto"/>
            </w:tcBorders>
            <w:shd w:val="clear" w:color="auto" w:fill="auto"/>
            <w:noWrap/>
            <w:vAlign w:val="center"/>
            <w:hideMark/>
          </w:tcPr>
          <w:p w14:paraId="12BE1D3D" w14:textId="1E0E4E0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3490CD1D"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6692148A"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D2ADB1C" w14:textId="5C3C94D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446" w:type="pct"/>
            <w:tcBorders>
              <w:top w:val="nil"/>
              <w:left w:val="nil"/>
              <w:bottom w:val="nil"/>
              <w:right w:val="nil"/>
            </w:tcBorders>
            <w:shd w:val="clear" w:color="auto" w:fill="auto"/>
            <w:noWrap/>
            <w:vAlign w:val="center"/>
            <w:hideMark/>
          </w:tcPr>
          <w:p w14:paraId="40248701" w14:textId="2E9C2FD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nil"/>
              <w:right w:val="single" w:sz="4" w:space="0" w:color="auto"/>
            </w:tcBorders>
            <w:shd w:val="clear" w:color="auto" w:fill="auto"/>
            <w:noWrap/>
            <w:vAlign w:val="center"/>
            <w:hideMark/>
          </w:tcPr>
          <w:p w14:paraId="545C164A" w14:textId="1F4B390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59" w:type="pct"/>
            <w:tcBorders>
              <w:top w:val="nil"/>
              <w:left w:val="nil"/>
              <w:bottom w:val="nil"/>
              <w:right w:val="nil"/>
            </w:tcBorders>
            <w:shd w:val="clear" w:color="auto" w:fill="auto"/>
            <w:noWrap/>
            <w:vAlign w:val="center"/>
            <w:hideMark/>
          </w:tcPr>
          <w:p w14:paraId="6BD0086B" w14:textId="408E09E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254%</w:t>
            </w:r>
          </w:p>
        </w:tc>
        <w:tc>
          <w:tcPr>
            <w:tcW w:w="361" w:type="pct"/>
            <w:tcBorders>
              <w:top w:val="nil"/>
              <w:left w:val="nil"/>
              <w:bottom w:val="nil"/>
              <w:right w:val="nil"/>
            </w:tcBorders>
            <w:shd w:val="clear" w:color="auto" w:fill="auto"/>
            <w:noWrap/>
            <w:vAlign w:val="center"/>
            <w:hideMark/>
          </w:tcPr>
          <w:p w14:paraId="26DFF486" w14:textId="5795F66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47" w:type="pct"/>
            <w:tcBorders>
              <w:top w:val="nil"/>
              <w:left w:val="single" w:sz="8" w:space="0" w:color="auto"/>
              <w:bottom w:val="nil"/>
              <w:right w:val="nil"/>
            </w:tcBorders>
            <w:shd w:val="clear" w:color="auto" w:fill="auto"/>
            <w:noWrap/>
            <w:vAlign w:val="center"/>
            <w:hideMark/>
          </w:tcPr>
          <w:p w14:paraId="78B471B2" w14:textId="0B94FC7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nil"/>
            </w:tcBorders>
            <w:shd w:val="clear" w:color="auto" w:fill="auto"/>
            <w:noWrap/>
            <w:vAlign w:val="center"/>
            <w:hideMark/>
          </w:tcPr>
          <w:p w14:paraId="3D7AC2A2" w14:textId="313FEC5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29899C31" w14:textId="5F868CC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1F39C763" w14:textId="0038709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378" w:type="pct"/>
            <w:tcBorders>
              <w:top w:val="nil"/>
              <w:left w:val="nil"/>
              <w:bottom w:val="nil"/>
              <w:right w:val="single" w:sz="8" w:space="0" w:color="auto"/>
            </w:tcBorders>
            <w:shd w:val="clear" w:color="auto" w:fill="auto"/>
            <w:noWrap/>
            <w:vAlign w:val="center"/>
            <w:hideMark/>
          </w:tcPr>
          <w:p w14:paraId="06A2F4AA" w14:textId="3F1932F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D41280" w:rsidRPr="000927B7" w14:paraId="2736191F"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3219A395"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1CA56100" w14:textId="2A39FB0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46" w:type="pct"/>
            <w:tcBorders>
              <w:top w:val="nil"/>
              <w:left w:val="nil"/>
              <w:bottom w:val="nil"/>
              <w:right w:val="nil"/>
            </w:tcBorders>
            <w:shd w:val="clear" w:color="auto" w:fill="auto"/>
            <w:noWrap/>
            <w:vAlign w:val="center"/>
            <w:hideMark/>
          </w:tcPr>
          <w:p w14:paraId="0F86F6A0" w14:textId="3C96A5F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46" w:type="pct"/>
            <w:tcBorders>
              <w:top w:val="nil"/>
              <w:left w:val="nil"/>
              <w:bottom w:val="nil"/>
              <w:right w:val="single" w:sz="4" w:space="0" w:color="auto"/>
            </w:tcBorders>
            <w:shd w:val="clear" w:color="auto" w:fill="auto"/>
            <w:noWrap/>
            <w:vAlign w:val="center"/>
            <w:hideMark/>
          </w:tcPr>
          <w:p w14:paraId="47AFFF63" w14:textId="33D0D2E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59" w:type="pct"/>
            <w:tcBorders>
              <w:top w:val="nil"/>
              <w:left w:val="nil"/>
              <w:bottom w:val="nil"/>
              <w:right w:val="nil"/>
            </w:tcBorders>
            <w:shd w:val="clear" w:color="auto" w:fill="auto"/>
            <w:noWrap/>
            <w:vAlign w:val="center"/>
            <w:hideMark/>
          </w:tcPr>
          <w:p w14:paraId="45E559B2" w14:textId="291DD51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222%</w:t>
            </w:r>
          </w:p>
        </w:tc>
        <w:tc>
          <w:tcPr>
            <w:tcW w:w="361" w:type="pct"/>
            <w:tcBorders>
              <w:top w:val="nil"/>
              <w:left w:val="nil"/>
              <w:bottom w:val="nil"/>
              <w:right w:val="nil"/>
            </w:tcBorders>
            <w:shd w:val="clear" w:color="auto" w:fill="auto"/>
            <w:noWrap/>
            <w:vAlign w:val="center"/>
            <w:hideMark/>
          </w:tcPr>
          <w:p w14:paraId="0AAEEE9D" w14:textId="36262A8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47" w:type="pct"/>
            <w:tcBorders>
              <w:top w:val="nil"/>
              <w:left w:val="single" w:sz="8" w:space="0" w:color="auto"/>
              <w:bottom w:val="nil"/>
              <w:right w:val="nil"/>
            </w:tcBorders>
            <w:shd w:val="clear" w:color="auto" w:fill="auto"/>
            <w:noWrap/>
            <w:vAlign w:val="center"/>
            <w:hideMark/>
          </w:tcPr>
          <w:p w14:paraId="7404B48E" w14:textId="057D84B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nil"/>
            </w:tcBorders>
            <w:shd w:val="clear" w:color="auto" w:fill="auto"/>
            <w:noWrap/>
            <w:vAlign w:val="center"/>
            <w:hideMark/>
          </w:tcPr>
          <w:p w14:paraId="738F9C46" w14:textId="4CC7F3E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676B30D3" w14:textId="19AAAF6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163CF130" w14:textId="7B4B830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3AFD6C72" w14:textId="7DB45A4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D41280" w:rsidRPr="000927B7" w14:paraId="3D01D582"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616E8D95"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6" w:type="pct"/>
            <w:tcBorders>
              <w:top w:val="nil"/>
              <w:left w:val="nil"/>
              <w:bottom w:val="nil"/>
              <w:right w:val="nil"/>
            </w:tcBorders>
            <w:shd w:val="clear" w:color="auto" w:fill="auto"/>
            <w:noWrap/>
            <w:vAlign w:val="center"/>
            <w:hideMark/>
          </w:tcPr>
          <w:p w14:paraId="693A665E" w14:textId="0788E8A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46" w:type="pct"/>
            <w:tcBorders>
              <w:top w:val="nil"/>
              <w:left w:val="nil"/>
              <w:bottom w:val="nil"/>
              <w:right w:val="nil"/>
            </w:tcBorders>
            <w:shd w:val="clear" w:color="auto" w:fill="auto"/>
            <w:noWrap/>
            <w:vAlign w:val="center"/>
            <w:hideMark/>
          </w:tcPr>
          <w:p w14:paraId="00760ACE" w14:textId="462F51C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446" w:type="pct"/>
            <w:tcBorders>
              <w:top w:val="nil"/>
              <w:left w:val="nil"/>
              <w:bottom w:val="nil"/>
              <w:right w:val="single" w:sz="4" w:space="0" w:color="auto"/>
            </w:tcBorders>
            <w:shd w:val="clear" w:color="auto" w:fill="auto"/>
            <w:noWrap/>
            <w:vAlign w:val="center"/>
            <w:hideMark/>
          </w:tcPr>
          <w:p w14:paraId="4B892E78" w14:textId="5498CE9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359" w:type="pct"/>
            <w:tcBorders>
              <w:top w:val="nil"/>
              <w:left w:val="nil"/>
              <w:bottom w:val="nil"/>
              <w:right w:val="nil"/>
            </w:tcBorders>
            <w:shd w:val="clear" w:color="auto" w:fill="auto"/>
            <w:noWrap/>
            <w:vAlign w:val="center"/>
            <w:hideMark/>
          </w:tcPr>
          <w:p w14:paraId="68C87CD2" w14:textId="06B53BC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205%</w:t>
            </w:r>
          </w:p>
        </w:tc>
        <w:tc>
          <w:tcPr>
            <w:tcW w:w="361" w:type="pct"/>
            <w:tcBorders>
              <w:top w:val="nil"/>
              <w:left w:val="nil"/>
              <w:bottom w:val="nil"/>
              <w:right w:val="nil"/>
            </w:tcBorders>
            <w:shd w:val="clear" w:color="auto" w:fill="auto"/>
            <w:noWrap/>
            <w:vAlign w:val="center"/>
            <w:hideMark/>
          </w:tcPr>
          <w:p w14:paraId="6E6977AD" w14:textId="43031FF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47" w:type="pct"/>
            <w:tcBorders>
              <w:top w:val="nil"/>
              <w:left w:val="single" w:sz="8" w:space="0" w:color="auto"/>
              <w:bottom w:val="nil"/>
              <w:right w:val="nil"/>
            </w:tcBorders>
            <w:shd w:val="clear" w:color="auto" w:fill="auto"/>
            <w:noWrap/>
            <w:vAlign w:val="center"/>
            <w:hideMark/>
          </w:tcPr>
          <w:p w14:paraId="5F211D8F" w14:textId="7F111E2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nil"/>
            </w:tcBorders>
            <w:shd w:val="clear" w:color="auto" w:fill="auto"/>
            <w:noWrap/>
            <w:vAlign w:val="center"/>
            <w:hideMark/>
          </w:tcPr>
          <w:p w14:paraId="1477DE94" w14:textId="1DC1499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55A28F42" w14:textId="3FE2977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585EB95B" w14:textId="09A1B76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78" w:type="pct"/>
            <w:tcBorders>
              <w:top w:val="nil"/>
              <w:left w:val="nil"/>
              <w:bottom w:val="nil"/>
              <w:right w:val="single" w:sz="8" w:space="0" w:color="auto"/>
            </w:tcBorders>
            <w:shd w:val="clear" w:color="auto" w:fill="auto"/>
            <w:noWrap/>
            <w:vAlign w:val="center"/>
            <w:hideMark/>
          </w:tcPr>
          <w:p w14:paraId="44F9C4DB" w14:textId="262F93A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D41280" w:rsidRPr="000927B7" w14:paraId="5EC9A736" w14:textId="77777777" w:rsidTr="00350158">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0A68AECD"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46" w:type="pct"/>
            <w:tcBorders>
              <w:top w:val="single" w:sz="8" w:space="0" w:color="auto"/>
              <w:left w:val="nil"/>
              <w:bottom w:val="nil"/>
              <w:right w:val="nil"/>
            </w:tcBorders>
            <w:shd w:val="clear" w:color="auto" w:fill="auto"/>
            <w:noWrap/>
            <w:vAlign w:val="center"/>
            <w:hideMark/>
          </w:tcPr>
          <w:p w14:paraId="6D06A864" w14:textId="6EB0E35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single" w:sz="8" w:space="0" w:color="auto"/>
              <w:left w:val="nil"/>
              <w:bottom w:val="nil"/>
              <w:right w:val="nil"/>
            </w:tcBorders>
            <w:shd w:val="clear" w:color="auto" w:fill="auto"/>
            <w:noWrap/>
            <w:vAlign w:val="center"/>
            <w:hideMark/>
          </w:tcPr>
          <w:p w14:paraId="3376EDD4" w14:textId="45978C4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single" w:sz="8" w:space="0" w:color="auto"/>
              <w:left w:val="nil"/>
              <w:bottom w:val="nil"/>
              <w:right w:val="single" w:sz="4" w:space="0" w:color="auto"/>
            </w:tcBorders>
            <w:shd w:val="clear" w:color="auto" w:fill="auto"/>
            <w:noWrap/>
            <w:vAlign w:val="center"/>
            <w:hideMark/>
          </w:tcPr>
          <w:p w14:paraId="748EAE43" w14:textId="67A8E3A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59" w:type="pct"/>
            <w:tcBorders>
              <w:top w:val="single" w:sz="8" w:space="0" w:color="auto"/>
              <w:left w:val="nil"/>
              <w:bottom w:val="nil"/>
              <w:right w:val="nil"/>
            </w:tcBorders>
            <w:shd w:val="clear" w:color="auto" w:fill="auto"/>
            <w:noWrap/>
            <w:vAlign w:val="center"/>
            <w:hideMark/>
          </w:tcPr>
          <w:p w14:paraId="20C02EC9" w14:textId="7262F91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230%</w:t>
            </w:r>
          </w:p>
        </w:tc>
        <w:tc>
          <w:tcPr>
            <w:tcW w:w="361" w:type="pct"/>
            <w:tcBorders>
              <w:top w:val="single" w:sz="8" w:space="0" w:color="auto"/>
              <w:left w:val="nil"/>
              <w:bottom w:val="nil"/>
              <w:right w:val="nil"/>
            </w:tcBorders>
            <w:shd w:val="clear" w:color="auto" w:fill="auto"/>
            <w:noWrap/>
            <w:vAlign w:val="center"/>
            <w:hideMark/>
          </w:tcPr>
          <w:p w14:paraId="07CFA4F9" w14:textId="05B836F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47" w:type="pct"/>
            <w:tcBorders>
              <w:top w:val="single" w:sz="8" w:space="0" w:color="auto"/>
              <w:left w:val="single" w:sz="8" w:space="0" w:color="auto"/>
              <w:bottom w:val="nil"/>
              <w:right w:val="nil"/>
            </w:tcBorders>
            <w:shd w:val="clear" w:color="auto" w:fill="auto"/>
            <w:noWrap/>
            <w:vAlign w:val="center"/>
            <w:hideMark/>
          </w:tcPr>
          <w:p w14:paraId="43F890AA" w14:textId="409903D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single" w:sz="8" w:space="0" w:color="auto"/>
              <w:left w:val="nil"/>
              <w:bottom w:val="nil"/>
              <w:right w:val="nil"/>
            </w:tcBorders>
            <w:shd w:val="clear" w:color="auto" w:fill="auto"/>
            <w:noWrap/>
            <w:vAlign w:val="center"/>
            <w:hideMark/>
          </w:tcPr>
          <w:p w14:paraId="31D2AA0B" w14:textId="1DDFB37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single" w:sz="4" w:space="0" w:color="auto"/>
            </w:tcBorders>
            <w:shd w:val="clear" w:color="auto" w:fill="auto"/>
            <w:noWrap/>
            <w:vAlign w:val="center"/>
            <w:hideMark/>
          </w:tcPr>
          <w:p w14:paraId="79D22B21" w14:textId="45799C8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0ECD879A" w14:textId="0104567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378" w:type="pct"/>
            <w:tcBorders>
              <w:top w:val="single" w:sz="8" w:space="0" w:color="auto"/>
              <w:left w:val="nil"/>
              <w:bottom w:val="nil"/>
              <w:right w:val="single" w:sz="8" w:space="0" w:color="auto"/>
            </w:tcBorders>
            <w:shd w:val="clear" w:color="auto" w:fill="auto"/>
            <w:noWrap/>
            <w:vAlign w:val="center"/>
            <w:hideMark/>
          </w:tcPr>
          <w:p w14:paraId="7DD7E719" w14:textId="0005443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D41280" w:rsidRPr="000927B7" w14:paraId="02C935DA" w14:textId="77777777" w:rsidTr="00350158">
        <w:trPr>
          <w:trHeight w:val="255"/>
        </w:trPr>
        <w:tc>
          <w:tcPr>
            <w:tcW w:w="843" w:type="pct"/>
            <w:tcBorders>
              <w:top w:val="single" w:sz="8" w:space="0" w:color="auto"/>
              <w:left w:val="single" w:sz="8" w:space="0" w:color="auto"/>
              <w:bottom w:val="nil"/>
              <w:right w:val="nil"/>
            </w:tcBorders>
            <w:shd w:val="clear" w:color="auto" w:fill="auto"/>
            <w:noWrap/>
            <w:vAlign w:val="center"/>
            <w:hideMark/>
          </w:tcPr>
          <w:p w14:paraId="7920A9A4"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single" w:sz="8" w:space="0" w:color="auto"/>
              <w:bottom w:val="nil"/>
              <w:right w:val="nil"/>
            </w:tcBorders>
            <w:shd w:val="clear" w:color="auto" w:fill="auto"/>
            <w:noWrap/>
            <w:vAlign w:val="center"/>
            <w:hideMark/>
          </w:tcPr>
          <w:p w14:paraId="7518EF69" w14:textId="1BFAEB6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46" w:type="pct"/>
            <w:tcBorders>
              <w:top w:val="single" w:sz="8" w:space="0" w:color="auto"/>
              <w:left w:val="nil"/>
              <w:bottom w:val="nil"/>
              <w:right w:val="nil"/>
            </w:tcBorders>
            <w:shd w:val="clear" w:color="auto" w:fill="auto"/>
            <w:noWrap/>
            <w:vAlign w:val="center"/>
            <w:hideMark/>
          </w:tcPr>
          <w:p w14:paraId="58A592A4" w14:textId="302B466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46" w:type="pct"/>
            <w:tcBorders>
              <w:top w:val="single" w:sz="8" w:space="0" w:color="auto"/>
              <w:left w:val="nil"/>
              <w:bottom w:val="nil"/>
              <w:right w:val="single" w:sz="4" w:space="0" w:color="auto"/>
            </w:tcBorders>
            <w:shd w:val="clear" w:color="auto" w:fill="auto"/>
            <w:noWrap/>
            <w:vAlign w:val="center"/>
            <w:hideMark/>
          </w:tcPr>
          <w:p w14:paraId="62F79563" w14:textId="0DDC650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single" w:sz="8" w:space="0" w:color="auto"/>
              <w:left w:val="nil"/>
              <w:bottom w:val="nil"/>
              <w:right w:val="nil"/>
            </w:tcBorders>
            <w:shd w:val="clear" w:color="auto" w:fill="auto"/>
            <w:noWrap/>
            <w:vAlign w:val="center"/>
            <w:hideMark/>
          </w:tcPr>
          <w:p w14:paraId="4F2AE1D0" w14:textId="64D0DE9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231%</w:t>
            </w:r>
          </w:p>
        </w:tc>
        <w:tc>
          <w:tcPr>
            <w:tcW w:w="361" w:type="pct"/>
            <w:tcBorders>
              <w:top w:val="single" w:sz="8" w:space="0" w:color="auto"/>
              <w:left w:val="nil"/>
              <w:bottom w:val="nil"/>
              <w:right w:val="single" w:sz="8" w:space="0" w:color="auto"/>
            </w:tcBorders>
            <w:shd w:val="clear" w:color="auto" w:fill="auto"/>
            <w:noWrap/>
            <w:vAlign w:val="center"/>
            <w:hideMark/>
          </w:tcPr>
          <w:p w14:paraId="3B25C327" w14:textId="26A9920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single" w:sz="8" w:space="0" w:color="auto"/>
              <w:left w:val="nil"/>
              <w:bottom w:val="nil"/>
              <w:right w:val="nil"/>
            </w:tcBorders>
            <w:shd w:val="clear" w:color="auto" w:fill="auto"/>
            <w:noWrap/>
            <w:vAlign w:val="center"/>
            <w:hideMark/>
          </w:tcPr>
          <w:p w14:paraId="32BC79CC" w14:textId="0F4A132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single" w:sz="8" w:space="0" w:color="auto"/>
              <w:left w:val="nil"/>
              <w:bottom w:val="nil"/>
              <w:right w:val="nil"/>
            </w:tcBorders>
            <w:shd w:val="clear" w:color="auto" w:fill="auto"/>
            <w:noWrap/>
            <w:vAlign w:val="center"/>
            <w:hideMark/>
          </w:tcPr>
          <w:p w14:paraId="03995DA8" w14:textId="0F271BF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2DAAA1A4" w14:textId="372506E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0607DF7B" w14:textId="0C53755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single" w:sz="8" w:space="0" w:color="auto"/>
              <w:left w:val="nil"/>
              <w:bottom w:val="nil"/>
              <w:right w:val="single" w:sz="8" w:space="0" w:color="auto"/>
            </w:tcBorders>
            <w:shd w:val="clear" w:color="auto" w:fill="auto"/>
            <w:noWrap/>
            <w:vAlign w:val="center"/>
            <w:hideMark/>
          </w:tcPr>
          <w:p w14:paraId="77152F6C" w14:textId="65AB66B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D41280" w:rsidRPr="000927B7" w14:paraId="6F124BD9" w14:textId="77777777" w:rsidTr="00350158">
        <w:trPr>
          <w:trHeight w:val="255"/>
        </w:trPr>
        <w:tc>
          <w:tcPr>
            <w:tcW w:w="843" w:type="pct"/>
            <w:tcBorders>
              <w:top w:val="nil"/>
              <w:left w:val="single" w:sz="8" w:space="0" w:color="auto"/>
              <w:bottom w:val="single" w:sz="8" w:space="0" w:color="auto"/>
              <w:right w:val="nil"/>
            </w:tcBorders>
            <w:shd w:val="clear" w:color="auto" w:fill="auto"/>
            <w:noWrap/>
            <w:vAlign w:val="center"/>
            <w:hideMark/>
          </w:tcPr>
          <w:p w14:paraId="7C23AA28"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single" w:sz="8" w:space="0" w:color="auto"/>
              <w:bottom w:val="single" w:sz="8" w:space="0" w:color="auto"/>
              <w:right w:val="nil"/>
            </w:tcBorders>
            <w:shd w:val="clear" w:color="auto" w:fill="auto"/>
            <w:noWrap/>
            <w:vAlign w:val="center"/>
            <w:hideMark/>
          </w:tcPr>
          <w:p w14:paraId="7F43C90D" w14:textId="624903D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nil"/>
              <w:left w:val="nil"/>
              <w:bottom w:val="single" w:sz="8" w:space="0" w:color="auto"/>
              <w:right w:val="nil"/>
            </w:tcBorders>
            <w:shd w:val="clear" w:color="auto" w:fill="auto"/>
            <w:noWrap/>
            <w:vAlign w:val="center"/>
            <w:hideMark/>
          </w:tcPr>
          <w:p w14:paraId="6684E6B0" w14:textId="5A27939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46" w:type="pct"/>
            <w:tcBorders>
              <w:top w:val="nil"/>
              <w:left w:val="nil"/>
              <w:bottom w:val="single" w:sz="8" w:space="0" w:color="auto"/>
              <w:right w:val="single" w:sz="4" w:space="0" w:color="auto"/>
            </w:tcBorders>
            <w:shd w:val="clear" w:color="auto" w:fill="auto"/>
            <w:noWrap/>
            <w:vAlign w:val="center"/>
            <w:hideMark/>
          </w:tcPr>
          <w:p w14:paraId="1392EE98" w14:textId="72400DE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nil"/>
              <w:left w:val="nil"/>
              <w:bottom w:val="single" w:sz="8" w:space="0" w:color="auto"/>
              <w:right w:val="nil"/>
            </w:tcBorders>
            <w:shd w:val="clear" w:color="auto" w:fill="auto"/>
            <w:noWrap/>
            <w:vAlign w:val="center"/>
            <w:hideMark/>
          </w:tcPr>
          <w:p w14:paraId="06D7EBFA" w14:textId="5B14BFB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217%</w:t>
            </w:r>
          </w:p>
        </w:tc>
        <w:tc>
          <w:tcPr>
            <w:tcW w:w="361" w:type="pct"/>
            <w:tcBorders>
              <w:top w:val="nil"/>
              <w:left w:val="nil"/>
              <w:bottom w:val="single" w:sz="8" w:space="0" w:color="auto"/>
              <w:right w:val="single" w:sz="8" w:space="0" w:color="auto"/>
            </w:tcBorders>
            <w:shd w:val="clear" w:color="auto" w:fill="auto"/>
            <w:noWrap/>
            <w:vAlign w:val="center"/>
            <w:hideMark/>
          </w:tcPr>
          <w:p w14:paraId="2484967C" w14:textId="26D0238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nil"/>
              <w:bottom w:val="single" w:sz="8" w:space="0" w:color="auto"/>
              <w:right w:val="nil"/>
            </w:tcBorders>
            <w:shd w:val="clear" w:color="auto" w:fill="auto"/>
            <w:noWrap/>
            <w:vAlign w:val="center"/>
            <w:hideMark/>
          </w:tcPr>
          <w:p w14:paraId="0D8DE386" w14:textId="280FEB5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single" w:sz="8" w:space="0" w:color="auto"/>
              <w:right w:val="nil"/>
            </w:tcBorders>
            <w:shd w:val="clear" w:color="auto" w:fill="auto"/>
            <w:noWrap/>
            <w:vAlign w:val="center"/>
            <w:hideMark/>
          </w:tcPr>
          <w:p w14:paraId="175E424E" w14:textId="3AA7B2F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single" w:sz="4" w:space="0" w:color="auto"/>
            </w:tcBorders>
            <w:shd w:val="clear" w:color="auto" w:fill="auto"/>
            <w:noWrap/>
            <w:vAlign w:val="center"/>
            <w:hideMark/>
          </w:tcPr>
          <w:p w14:paraId="16226DC6" w14:textId="6AE0A84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41DA0AB0" w14:textId="179D16F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378" w:type="pct"/>
            <w:tcBorders>
              <w:top w:val="nil"/>
              <w:left w:val="nil"/>
              <w:bottom w:val="single" w:sz="8" w:space="0" w:color="auto"/>
              <w:right w:val="single" w:sz="8" w:space="0" w:color="auto"/>
            </w:tcBorders>
            <w:shd w:val="clear" w:color="auto" w:fill="auto"/>
            <w:noWrap/>
            <w:vAlign w:val="center"/>
            <w:hideMark/>
          </w:tcPr>
          <w:p w14:paraId="64D8DFE5" w14:textId="4B471F6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D41280" w:rsidRPr="000927B7" w14:paraId="277977B8" w14:textId="77777777" w:rsidTr="00350158">
        <w:trPr>
          <w:trHeight w:val="255"/>
        </w:trPr>
        <w:tc>
          <w:tcPr>
            <w:tcW w:w="843" w:type="pct"/>
            <w:tcBorders>
              <w:top w:val="nil"/>
              <w:left w:val="nil"/>
              <w:bottom w:val="nil"/>
              <w:right w:val="nil"/>
            </w:tcBorders>
            <w:shd w:val="clear" w:color="auto" w:fill="auto"/>
            <w:noWrap/>
            <w:vAlign w:val="center"/>
            <w:hideMark/>
          </w:tcPr>
          <w:p w14:paraId="2BF4C71C"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6" w:type="pct"/>
            <w:tcBorders>
              <w:top w:val="nil"/>
              <w:left w:val="nil"/>
              <w:bottom w:val="nil"/>
              <w:right w:val="nil"/>
            </w:tcBorders>
            <w:shd w:val="clear" w:color="auto" w:fill="auto"/>
            <w:noWrap/>
            <w:vAlign w:val="center"/>
            <w:hideMark/>
          </w:tcPr>
          <w:p w14:paraId="688739A3"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26BB1276"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71BFF016"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59" w:type="pct"/>
            <w:tcBorders>
              <w:top w:val="nil"/>
              <w:left w:val="nil"/>
              <w:bottom w:val="nil"/>
              <w:right w:val="nil"/>
            </w:tcBorders>
            <w:shd w:val="clear" w:color="auto" w:fill="auto"/>
            <w:noWrap/>
            <w:vAlign w:val="center"/>
            <w:hideMark/>
          </w:tcPr>
          <w:p w14:paraId="6B6A772C"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1" w:type="pct"/>
            <w:tcBorders>
              <w:top w:val="nil"/>
              <w:left w:val="nil"/>
              <w:bottom w:val="nil"/>
              <w:right w:val="nil"/>
            </w:tcBorders>
            <w:shd w:val="clear" w:color="auto" w:fill="auto"/>
            <w:noWrap/>
            <w:vAlign w:val="center"/>
            <w:hideMark/>
          </w:tcPr>
          <w:p w14:paraId="6E6AC480"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11014389"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78889AE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2BACBD8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0" w:type="pct"/>
            <w:tcBorders>
              <w:top w:val="nil"/>
              <w:left w:val="nil"/>
              <w:bottom w:val="nil"/>
              <w:right w:val="nil"/>
            </w:tcBorders>
            <w:shd w:val="clear" w:color="auto" w:fill="auto"/>
            <w:noWrap/>
            <w:vAlign w:val="center"/>
            <w:hideMark/>
          </w:tcPr>
          <w:p w14:paraId="1CF0DEC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78" w:type="pct"/>
            <w:tcBorders>
              <w:top w:val="nil"/>
              <w:left w:val="nil"/>
              <w:bottom w:val="nil"/>
              <w:right w:val="nil"/>
            </w:tcBorders>
            <w:shd w:val="clear" w:color="auto" w:fill="auto"/>
            <w:noWrap/>
            <w:vAlign w:val="center"/>
            <w:hideMark/>
          </w:tcPr>
          <w:p w14:paraId="5FA06617"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41280" w:rsidRPr="000927B7" w14:paraId="2CAC7E8B" w14:textId="77777777" w:rsidTr="00350158">
        <w:trPr>
          <w:trHeight w:val="255"/>
        </w:trPr>
        <w:tc>
          <w:tcPr>
            <w:tcW w:w="843" w:type="pct"/>
            <w:tcBorders>
              <w:top w:val="nil"/>
              <w:left w:val="nil"/>
              <w:bottom w:val="single" w:sz="4" w:space="0" w:color="auto"/>
              <w:right w:val="nil"/>
            </w:tcBorders>
            <w:shd w:val="clear" w:color="auto" w:fill="auto"/>
            <w:noWrap/>
            <w:vAlign w:val="center"/>
            <w:hideMark/>
          </w:tcPr>
          <w:p w14:paraId="79F28EE1"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960410D"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D41280" w:rsidRPr="000927B7" w14:paraId="317DDC73" w14:textId="77777777" w:rsidTr="00350158">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707F66C5"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62969052"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452B8443"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D41280" w:rsidRPr="000927B7" w14:paraId="1507C808" w14:textId="77777777" w:rsidTr="00350158">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447F0703"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83CD2C2"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306E400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109C424A"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55A7C542"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20474D8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7" w:type="pct"/>
            <w:tcBorders>
              <w:top w:val="nil"/>
              <w:left w:val="nil"/>
              <w:bottom w:val="single" w:sz="8" w:space="0" w:color="auto"/>
              <w:right w:val="nil"/>
            </w:tcBorders>
            <w:shd w:val="clear" w:color="auto" w:fill="auto"/>
            <w:noWrap/>
            <w:vAlign w:val="center"/>
            <w:hideMark/>
          </w:tcPr>
          <w:p w14:paraId="6A769BCB"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6343B3D4"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3756BA3C"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1533710F"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78" w:type="pct"/>
            <w:tcBorders>
              <w:top w:val="nil"/>
              <w:left w:val="nil"/>
              <w:bottom w:val="single" w:sz="8" w:space="0" w:color="auto"/>
              <w:right w:val="single" w:sz="8" w:space="0" w:color="auto"/>
            </w:tcBorders>
            <w:shd w:val="clear" w:color="auto" w:fill="auto"/>
            <w:noWrap/>
            <w:vAlign w:val="center"/>
            <w:hideMark/>
          </w:tcPr>
          <w:p w14:paraId="7184F715" w14:textId="77777777" w:rsidR="00D41280" w:rsidRPr="000927B7" w:rsidRDefault="00D41280"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D41280" w:rsidRPr="000927B7" w14:paraId="56F247AD" w14:textId="77777777" w:rsidTr="00350158">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6691A7DB"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7CE16B4D" w14:textId="68B9BA4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nil"/>
              <w:right w:val="nil"/>
            </w:tcBorders>
            <w:shd w:val="clear" w:color="auto" w:fill="auto"/>
            <w:noWrap/>
            <w:vAlign w:val="center"/>
            <w:hideMark/>
          </w:tcPr>
          <w:p w14:paraId="6EDE54A4" w14:textId="0ADCA87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nil"/>
              <w:right w:val="single" w:sz="4" w:space="0" w:color="auto"/>
            </w:tcBorders>
            <w:shd w:val="clear" w:color="auto" w:fill="auto"/>
            <w:noWrap/>
            <w:vAlign w:val="center"/>
            <w:hideMark/>
          </w:tcPr>
          <w:p w14:paraId="62621887" w14:textId="72FFEC5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59" w:type="pct"/>
            <w:tcBorders>
              <w:top w:val="nil"/>
              <w:left w:val="nil"/>
              <w:bottom w:val="nil"/>
              <w:right w:val="nil"/>
            </w:tcBorders>
            <w:shd w:val="clear" w:color="auto" w:fill="auto"/>
            <w:noWrap/>
            <w:vAlign w:val="center"/>
            <w:hideMark/>
          </w:tcPr>
          <w:p w14:paraId="6853E41C" w14:textId="2242DB0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180%</w:t>
            </w:r>
          </w:p>
        </w:tc>
        <w:tc>
          <w:tcPr>
            <w:tcW w:w="361" w:type="pct"/>
            <w:tcBorders>
              <w:top w:val="nil"/>
              <w:left w:val="nil"/>
              <w:bottom w:val="nil"/>
              <w:right w:val="nil"/>
            </w:tcBorders>
            <w:shd w:val="clear" w:color="auto" w:fill="auto"/>
            <w:noWrap/>
            <w:vAlign w:val="center"/>
            <w:hideMark/>
          </w:tcPr>
          <w:p w14:paraId="7562E3AE" w14:textId="11EF8ED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single" w:sz="8" w:space="0" w:color="auto"/>
              <w:bottom w:val="nil"/>
              <w:right w:val="nil"/>
            </w:tcBorders>
            <w:shd w:val="clear" w:color="auto" w:fill="auto"/>
            <w:noWrap/>
            <w:vAlign w:val="center"/>
            <w:hideMark/>
          </w:tcPr>
          <w:p w14:paraId="6DC57E6C" w14:textId="62B0F38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47" w:type="pct"/>
            <w:tcBorders>
              <w:top w:val="nil"/>
              <w:left w:val="nil"/>
              <w:bottom w:val="nil"/>
              <w:right w:val="nil"/>
            </w:tcBorders>
            <w:shd w:val="clear" w:color="auto" w:fill="auto"/>
            <w:noWrap/>
            <w:vAlign w:val="center"/>
            <w:hideMark/>
          </w:tcPr>
          <w:p w14:paraId="4C8FEAF2" w14:textId="492DE50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47" w:type="pct"/>
            <w:tcBorders>
              <w:top w:val="nil"/>
              <w:left w:val="nil"/>
              <w:bottom w:val="nil"/>
              <w:right w:val="single" w:sz="4" w:space="0" w:color="auto"/>
            </w:tcBorders>
            <w:shd w:val="clear" w:color="auto" w:fill="auto"/>
            <w:noWrap/>
            <w:vAlign w:val="center"/>
            <w:hideMark/>
          </w:tcPr>
          <w:p w14:paraId="48352D8A" w14:textId="5867DAF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80" w:type="pct"/>
            <w:tcBorders>
              <w:top w:val="nil"/>
              <w:left w:val="nil"/>
              <w:bottom w:val="nil"/>
              <w:right w:val="nil"/>
            </w:tcBorders>
            <w:shd w:val="clear" w:color="auto" w:fill="auto"/>
            <w:noWrap/>
            <w:vAlign w:val="center"/>
            <w:hideMark/>
          </w:tcPr>
          <w:p w14:paraId="3B20E8FD" w14:textId="4B68AC6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89%</w:t>
            </w:r>
          </w:p>
        </w:tc>
        <w:tc>
          <w:tcPr>
            <w:tcW w:w="378" w:type="pct"/>
            <w:tcBorders>
              <w:top w:val="nil"/>
              <w:left w:val="nil"/>
              <w:bottom w:val="nil"/>
              <w:right w:val="single" w:sz="8" w:space="0" w:color="auto"/>
            </w:tcBorders>
            <w:shd w:val="clear" w:color="auto" w:fill="auto"/>
            <w:noWrap/>
            <w:vAlign w:val="center"/>
            <w:hideMark/>
          </w:tcPr>
          <w:p w14:paraId="7897144A" w14:textId="635ECCF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r w:rsidR="00D41280" w:rsidRPr="000927B7" w14:paraId="1F8CA65A"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27B4AE29"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598A2D77" w14:textId="2C1AACC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46" w:type="pct"/>
            <w:tcBorders>
              <w:top w:val="nil"/>
              <w:left w:val="nil"/>
              <w:bottom w:val="nil"/>
              <w:right w:val="nil"/>
            </w:tcBorders>
            <w:shd w:val="clear" w:color="auto" w:fill="auto"/>
            <w:noWrap/>
            <w:vAlign w:val="center"/>
            <w:hideMark/>
          </w:tcPr>
          <w:p w14:paraId="24FF0E84" w14:textId="5EBD92B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nil"/>
              <w:right w:val="single" w:sz="4" w:space="0" w:color="auto"/>
            </w:tcBorders>
            <w:shd w:val="clear" w:color="auto" w:fill="auto"/>
            <w:noWrap/>
            <w:vAlign w:val="center"/>
            <w:hideMark/>
          </w:tcPr>
          <w:p w14:paraId="67DCA116" w14:textId="56C3B1C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nil"/>
              <w:right w:val="nil"/>
            </w:tcBorders>
            <w:shd w:val="clear" w:color="auto" w:fill="auto"/>
            <w:noWrap/>
            <w:vAlign w:val="center"/>
            <w:hideMark/>
          </w:tcPr>
          <w:p w14:paraId="161CBF9B" w14:textId="70D04B3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169%</w:t>
            </w:r>
          </w:p>
        </w:tc>
        <w:tc>
          <w:tcPr>
            <w:tcW w:w="361" w:type="pct"/>
            <w:tcBorders>
              <w:top w:val="nil"/>
              <w:left w:val="nil"/>
              <w:bottom w:val="nil"/>
              <w:right w:val="nil"/>
            </w:tcBorders>
            <w:shd w:val="clear" w:color="auto" w:fill="auto"/>
            <w:noWrap/>
            <w:vAlign w:val="center"/>
            <w:hideMark/>
          </w:tcPr>
          <w:p w14:paraId="67EF6563" w14:textId="47E921D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47" w:type="pct"/>
            <w:tcBorders>
              <w:top w:val="nil"/>
              <w:left w:val="single" w:sz="8" w:space="0" w:color="auto"/>
              <w:bottom w:val="nil"/>
              <w:right w:val="nil"/>
            </w:tcBorders>
            <w:shd w:val="clear" w:color="auto" w:fill="auto"/>
            <w:noWrap/>
            <w:vAlign w:val="center"/>
            <w:hideMark/>
          </w:tcPr>
          <w:p w14:paraId="66117D20" w14:textId="5606B89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47FA1F9F" w14:textId="05593BE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619BFF49" w14:textId="3A91FC8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389D7C45" w14:textId="3CCC52D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78" w:type="pct"/>
            <w:tcBorders>
              <w:top w:val="nil"/>
              <w:left w:val="nil"/>
              <w:bottom w:val="nil"/>
              <w:right w:val="single" w:sz="8" w:space="0" w:color="auto"/>
            </w:tcBorders>
            <w:shd w:val="clear" w:color="auto" w:fill="auto"/>
            <w:noWrap/>
            <w:vAlign w:val="center"/>
            <w:hideMark/>
          </w:tcPr>
          <w:p w14:paraId="0CB53A5C" w14:textId="4510BCA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07148460"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71D696BF"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5062053D" w14:textId="4847133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46" w:type="pct"/>
            <w:tcBorders>
              <w:top w:val="nil"/>
              <w:left w:val="nil"/>
              <w:bottom w:val="nil"/>
              <w:right w:val="nil"/>
            </w:tcBorders>
            <w:shd w:val="clear" w:color="auto" w:fill="auto"/>
            <w:noWrap/>
            <w:vAlign w:val="center"/>
            <w:hideMark/>
          </w:tcPr>
          <w:p w14:paraId="5B6FC5B5" w14:textId="0E4D5B8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46" w:type="pct"/>
            <w:tcBorders>
              <w:top w:val="nil"/>
              <w:left w:val="nil"/>
              <w:bottom w:val="nil"/>
              <w:right w:val="single" w:sz="4" w:space="0" w:color="auto"/>
            </w:tcBorders>
            <w:shd w:val="clear" w:color="auto" w:fill="auto"/>
            <w:noWrap/>
            <w:vAlign w:val="center"/>
            <w:hideMark/>
          </w:tcPr>
          <w:p w14:paraId="6A0094B5" w14:textId="265C64E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nil"/>
              <w:left w:val="nil"/>
              <w:bottom w:val="nil"/>
              <w:right w:val="nil"/>
            </w:tcBorders>
            <w:shd w:val="clear" w:color="auto" w:fill="auto"/>
            <w:noWrap/>
            <w:vAlign w:val="center"/>
            <w:hideMark/>
          </w:tcPr>
          <w:p w14:paraId="3355C96F" w14:textId="20780A9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158%</w:t>
            </w:r>
          </w:p>
        </w:tc>
        <w:tc>
          <w:tcPr>
            <w:tcW w:w="361" w:type="pct"/>
            <w:tcBorders>
              <w:top w:val="nil"/>
              <w:left w:val="nil"/>
              <w:bottom w:val="nil"/>
              <w:right w:val="nil"/>
            </w:tcBorders>
            <w:shd w:val="clear" w:color="auto" w:fill="auto"/>
            <w:noWrap/>
            <w:vAlign w:val="center"/>
            <w:hideMark/>
          </w:tcPr>
          <w:p w14:paraId="7D1D6D74" w14:textId="517A8B4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47" w:type="pct"/>
            <w:tcBorders>
              <w:top w:val="nil"/>
              <w:left w:val="single" w:sz="8" w:space="0" w:color="auto"/>
              <w:bottom w:val="nil"/>
              <w:right w:val="nil"/>
            </w:tcBorders>
            <w:shd w:val="clear" w:color="auto" w:fill="auto"/>
            <w:noWrap/>
            <w:vAlign w:val="center"/>
            <w:hideMark/>
          </w:tcPr>
          <w:p w14:paraId="6CFCFBF1" w14:textId="34010BB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405A2FAE" w14:textId="6802F75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single" w:sz="4" w:space="0" w:color="auto"/>
            </w:tcBorders>
            <w:shd w:val="clear" w:color="auto" w:fill="auto"/>
            <w:noWrap/>
            <w:vAlign w:val="center"/>
            <w:hideMark/>
          </w:tcPr>
          <w:p w14:paraId="5EE40C09" w14:textId="6E56938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0" w:type="pct"/>
            <w:tcBorders>
              <w:top w:val="nil"/>
              <w:left w:val="nil"/>
              <w:bottom w:val="nil"/>
              <w:right w:val="nil"/>
            </w:tcBorders>
            <w:shd w:val="clear" w:color="auto" w:fill="auto"/>
            <w:noWrap/>
            <w:vAlign w:val="center"/>
            <w:hideMark/>
          </w:tcPr>
          <w:p w14:paraId="6DAEAFB3" w14:textId="3D3AB9C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nil"/>
              <w:right w:val="single" w:sz="8" w:space="0" w:color="auto"/>
            </w:tcBorders>
            <w:shd w:val="clear" w:color="auto" w:fill="auto"/>
            <w:noWrap/>
            <w:vAlign w:val="center"/>
            <w:hideMark/>
          </w:tcPr>
          <w:p w14:paraId="61975E96" w14:textId="2F1EB51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3896E3F3" w14:textId="77777777" w:rsidTr="00350158">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39270F39"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2A7FC7F6" w14:textId="32166BF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46" w:type="pct"/>
            <w:tcBorders>
              <w:top w:val="nil"/>
              <w:left w:val="nil"/>
              <w:bottom w:val="nil"/>
              <w:right w:val="nil"/>
            </w:tcBorders>
            <w:shd w:val="clear" w:color="auto" w:fill="auto"/>
            <w:noWrap/>
            <w:vAlign w:val="center"/>
            <w:hideMark/>
          </w:tcPr>
          <w:p w14:paraId="0327026F" w14:textId="220732B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nil"/>
              <w:right w:val="single" w:sz="4" w:space="0" w:color="auto"/>
            </w:tcBorders>
            <w:shd w:val="clear" w:color="auto" w:fill="auto"/>
            <w:noWrap/>
            <w:vAlign w:val="center"/>
            <w:hideMark/>
          </w:tcPr>
          <w:p w14:paraId="0A951C8B" w14:textId="55DA93C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nil"/>
              <w:left w:val="nil"/>
              <w:bottom w:val="nil"/>
              <w:right w:val="nil"/>
            </w:tcBorders>
            <w:shd w:val="clear" w:color="auto" w:fill="auto"/>
            <w:noWrap/>
            <w:vAlign w:val="center"/>
            <w:hideMark/>
          </w:tcPr>
          <w:p w14:paraId="1574A72A" w14:textId="2C25FB0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1" w:type="pct"/>
            <w:tcBorders>
              <w:top w:val="nil"/>
              <w:left w:val="nil"/>
              <w:bottom w:val="nil"/>
              <w:right w:val="nil"/>
            </w:tcBorders>
            <w:shd w:val="clear" w:color="auto" w:fill="auto"/>
            <w:noWrap/>
            <w:vAlign w:val="center"/>
            <w:hideMark/>
          </w:tcPr>
          <w:p w14:paraId="373DB63D" w14:textId="14E9BA2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47" w:type="pct"/>
            <w:tcBorders>
              <w:top w:val="nil"/>
              <w:left w:val="single" w:sz="8" w:space="0" w:color="auto"/>
              <w:bottom w:val="nil"/>
              <w:right w:val="nil"/>
            </w:tcBorders>
            <w:shd w:val="clear" w:color="auto" w:fill="auto"/>
            <w:noWrap/>
            <w:vAlign w:val="center"/>
            <w:hideMark/>
          </w:tcPr>
          <w:p w14:paraId="55851165" w14:textId="167B08E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nil"/>
            </w:tcBorders>
            <w:shd w:val="clear" w:color="auto" w:fill="auto"/>
            <w:noWrap/>
            <w:vAlign w:val="center"/>
            <w:hideMark/>
          </w:tcPr>
          <w:p w14:paraId="6CF93FEE" w14:textId="2718C66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31169169" w14:textId="302FDE5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49D53E0A" w14:textId="347D378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78" w:type="pct"/>
            <w:tcBorders>
              <w:top w:val="nil"/>
              <w:left w:val="nil"/>
              <w:bottom w:val="nil"/>
              <w:right w:val="single" w:sz="8" w:space="0" w:color="auto"/>
            </w:tcBorders>
            <w:shd w:val="clear" w:color="auto" w:fill="auto"/>
            <w:noWrap/>
            <w:vAlign w:val="center"/>
            <w:hideMark/>
          </w:tcPr>
          <w:p w14:paraId="14B9D7C2" w14:textId="7CFF7EA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39E08C41" w14:textId="77777777" w:rsidTr="00350158">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0FB3BD25"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46" w:type="pct"/>
            <w:tcBorders>
              <w:top w:val="single" w:sz="8" w:space="0" w:color="auto"/>
              <w:left w:val="nil"/>
              <w:bottom w:val="nil"/>
              <w:right w:val="nil"/>
            </w:tcBorders>
            <w:shd w:val="clear" w:color="auto" w:fill="auto"/>
            <w:noWrap/>
            <w:vAlign w:val="center"/>
            <w:hideMark/>
          </w:tcPr>
          <w:p w14:paraId="7D6BDC13" w14:textId="02FCBB93"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46" w:type="pct"/>
            <w:tcBorders>
              <w:top w:val="single" w:sz="8" w:space="0" w:color="auto"/>
              <w:left w:val="nil"/>
              <w:bottom w:val="nil"/>
              <w:right w:val="nil"/>
            </w:tcBorders>
            <w:shd w:val="clear" w:color="auto" w:fill="auto"/>
            <w:noWrap/>
            <w:vAlign w:val="center"/>
            <w:hideMark/>
          </w:tcPr>
          <w:p w14:paraId="2DE6C87A" w14:textId="0F8D297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single" w:sz="8" w:space="0" w:color="auto"/>
              <w:left w:val="nil"/>
              <w:bottom w:val="nil"/>
              <w:right w:val="single" w:sz="4" w:space="0" w:color="auto"/>
            </w:tcBorders>
            <w:shd w:val="clear" w:color="auto" w:fill="auto"/>
            <w:noWrap/>
            <w:vAlign w:val="center"/>
            <w:hideMark/>
          </w:tcPr>
          <w:p w14:paraId="09A5C8AA" w14:textId="650452E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380FDB27" w14:textId="4654051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167%</w:t>
            </w:r>
          </w:p>
        </w:tc>
        <w:tc>
          <w:tcPr>
            <w:tcW w:w="361" w:type="pct"/>
            <w:tcBorders>
              <w:top w:val="single" w:sz="8" w:space="0" w:color="auto"/>
              <w:left w:val="nil"/>
              <w:bottom w:val="nil"/>
              <w:right w:val="nil"/>
            </w:tcBorders>
            <w:shd w:val="clear" w:color="auto" w:fill="auto"/>
            <w:noWrap/>
            <w:vAlign w:val="center"/>
            <w:hideMark/>
          </w:tcPr>
          <w:p w14:paraId="53574640" w14:textId="71849B3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47" w:type="pct"/>
            <w:tcBorders>
              <w:top w:val="single" w:sz="8" w:space="0" w:color="auto"/>
              <w:left w:val="single" w:sz="8" w:space="0" w:color="auto"/>
              <w:bottom w:val="nil"/>
              <w:right w:val="nil"/>
            </w:tcBorders>
            <w:shd w:val="clear" w:color="auto" w:fill="auto"/>
            <w:noWrap/>
            <w:vAlign w:val="center"/>
            <w:hideMark/>
          </w:tcPr>
          <w:p w14:paraId="562EF258" w14:textId="3AF84FA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621405CA" w14:textId="1E00006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single" w:sz="4" w:space="0" w:color="auto"/>
            </w:tcBorders>
            <w:shd w:val="clear" w:color="auto" w:fill="auto"/>
            <w:noWrap/>
            <w:vAlign w:val="center"/>
            <w:hideMark/>
          </w:tcPr>
          <w:p w14:paraId="352EFED5" w14:textId="35DCD305"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66F31329" w14:textId="30F2C15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78" w:type="pct"/>
            <w:tcBorders>
              <w:top w:val="single" w:sz="8" w:space="0" w:color="auto"/>
              <w:left w:val="nil"/>
              <w:bottom w:val="nil"/>
              <w:right w:val="single" w:sz="8" w:space="0" w:color="auto"/>
            </w:tcBorders>
            <w:shd w:val="clear" w:color="auto" w:fill="auto"/>
            <w:noWrap/>
            <w:vAlign w:val="center"/>
            <w:hideMark/>
          </w:tcPr>
          <w:p w14:paraId="1632E74F" w14:textId="4EDAF3DB"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4F85A16B" w14:textId="77777777" w:rsidTr="00350158">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7671692F"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nil"/>
              <w:bottom w:val="nil"/>
              <w:right w:val="nil"/>
            </w:tcBorders>
            <w:shd w:val="clear" w:color="auto" w:fill="auto"/>
            <w:noWrap/>
            <w:vAlign w:val="center"/>
            <w:hideMark/>
          </w:tcPr>
          <w:p w14:paraId="77DD2C87" w14:textId="21A0DF7C"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single" w:sz="8" w:space="0" w:color="auto"/>
              <w:left w:val="nil"/>
              <w:bottom w:val="nil"/>
              <w:right w:val="nil"/>
            </w:tcBorders>
            <w:shd w:val="clear" w:color="auto" w:fill="auto"/>
            <w:noWrap/>
            <w:vAlign w:val="center"/>
            <w:hideMark/>
          </w:tcPr>
          <w:p w14:paraId="7B022C01" w14:textId="276AE1F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single" w:sz="8" w:space="0" w:color="auto"/>
              <w:left w:val="nil"/>
              <w:bottom w:val="nil"/>
              <w:right w:val="single" w:sz="4" w:space="0" w:color="auto"/>
            </w:tcBorders>
            <w:shd w:val="clear" w:color="auto" w:fill="auto"/>
            <w:noWrap/>
            <w:vAlign w:val="center"/>
            <w:hideMark/>
          </w:tcPr>
          <w:p w14:paraId="1D5F1109" w14:textId="40B38A7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59" w:type="pct"/>
            <w:tcBorders>
              <w:top w:val="single" w:sz="8" w:space="0" w:color="auto"/>
              <w:left w:val="nil"/>
              <w:bottom w:val="nil"/>
              <w:right w:val="nil"/>
            </w:tcBorders>
            <w:shd w:val="clear" w:color="auto" w:fill="auto"/>
            <w:noWrap/>
            <w:vAlign w:val="center"/>
            <w:hideMark/>
          </w:tcPr>
          <w:p w14:paraId="631D44AF" w14:textId="76F113A0"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169%</w:t>
            </w:r>
          </w:p>
        </w:tc>
        <w:tc>
          <w:tcPr>
            <w:tcW w:w="361" w:type="pct"/>
            <w:tcBorders>
              <w:top w:val="single" w:sz="8" w:space="0" w:color="auto"/>
              <w:left w:val="nil"/>
              <w:bottom w:val="nil"/>
              <w:right w:val="single" w:sz="8" w:space="0" w:color="auto"/>
            </w:tcBorders>
            <w:shd w:val="clear" w:color="auto" w:fill="auto"/>
            <w:noWrap/>
            <w:vAlign w:val="center"/>
            <w:hideMark/>
          </w:tcPr>
          <w:p w14:paraId="74E0D32D" w14:textId="7CCE497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single" w:sz="8" w:space="0" w:color="auto"/>
              <w:left w:val="nil"/>
              <w:bottom w:val="nil"/>
              <w:right w:val="nil"/>
            </w:tcBorders>
            <w:shd w:val="clear" w:color="auto" w:fill="auto"/>
            <w:noWrap/>
            <w:vAlign w:val="center"/>
            <w:hideMark/>
          </w:tcPr>
          <w:p w14:paraId="70124ADF" w14:textId="50F7F38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single" w:sz="8" w:space="0" w:color="auto"/>
              <w:left w:val="nil"/>
              <w:bottom w:val="nil"/>
              <w:right w:val="nil"/>
            </w:tcBorders>
            <w:shd w:val="clear" w:color="auto" w:fill="auto"/>
            <w:noWrap/>
            <w:vAlign w:val="center"/>
            <w:hideMark/>
          </w:tcPr>
          <w:p w14:paraId="08CF5203" w14:textId="2ED4BD1E"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single" w:sz="8" w:space="0" w:color="auto"/>
              <w:left w:val="nil"/>
              <w:bottom w:val="nil"/>
              <w:right w:val="single" w:sz="4" w:space="0" w:color="auto"/>
            </w:tcBorders>
            <w:shd w:val="clear" w:color="auto" w:fill="auto"/>
            <w:noWrap/>
            <w:vAlign w:val="center"/>
            <w:hideMark/>
          </w:tcPr>
          <w:p w14:paraId="148A0074" w14:textId="5B0EE1B8"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0D4020EF" w14:textId="5472FBAF"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c>
          <w:tcPr>
            <w:tcW w:w="378" w:type="pct"/>
            <w:tcBorders>
              <w:top w:val="single" w:sz="8" w:space="0" w:color="auto"/>
              <w:left w:val="nil"/>
              <w:bottom w:val="nil"/>
              <w:right w:val="single" w:sz="8" w:space="0" w:color="auto"/>
            </w:tcBorders>
            <w:shd w:val="clear" w:color="auto" w:fill="auto"/>
            <w:noWrap/>
            <w:vAlign w:val="center"/>
            <w:hideMark/>
          </w:tcPr>
          <w:p w14:paraId="703C2C8A" w14:textId="3B2F9442"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D41280" w:rsidRPr="000927B7" w14:paraId="7840A45F" w14:textId="77777777" w:rsidTr="00350158">
        <w:trPr>
          <w:trHeight w:val="255"/>
        </w:trPr>
        <w:tc>
          <w:tcPr>
            <w:tcW w:w="843" w:type="pct"/>
            <w:tcBorders>
              <w:top w:val="nil"/>
              <w:left w:val="single" w:sz="8" w:space="0" w:color="auto"/>
              <w:bottom w:val="single" w:sz="8" w:space="0" w:color="auto"/>
              <w:right w:val="single" w:sz="8" w:space="0" w:color="auto"/>
            </w:tcBorders>
            <w:shd w:val="clear" w:color="auto" w:fill="auto"/>
            <w:noWrap/>
            <w:vAlign w:val="center"/>
            <w:hideMark/>
          </w:tcPr>
          <w:p w14:paraId="548E664E" w14:textId="7777777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nil"/>
              <w:bottom w:val="single" w:sz="8" w:space="0" w:color="auto"/>
              <w:right w:val="nil"/>
            </w:tcBorders>
            <w:shd w:val="clear" w:color="auto" w:fill="auto"/>
            <w:noWrap/>
            <w:vAlign w:val="center"/>
            <w:hideMark/>
          </w:tcPr>
          <w:p w14:paraId="75F78F68" w14:textId="57529E2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35457727" w14:textId="163B008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single" w:sz="8" w:space="0" w:color="auto"/>
              <w:right w:val="single" w:sz="4" w:space="0" w:color="auto"/>
            </w:tcBorders>
            <w:shd w:val="clear" w:color="auto" w:fill="auto"/>
            <w:noWrap/>
            <w:vAlign w:val="center"/>
            <w:hideMark/>
          </w:tcPr>
          <w:p w14:paraId="44F8DC13" w14:textId="6D5996B6"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single" w:sz="8" w:space="0" w:color="auto"/>
              <w:right w:val="nil"/>
            </w:tcBorders>
            <w:shd w:val="clear" w:color="auto" w:fill="auto"/>
            <w:noWrap/>
            <w:vAlign w:val="center"/>
            <w:hideMark/>
          </w:tcPr>
          <w:p w14:paraId="1A1F94A1" w14:textId="5CDA0809"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176%</w:t>
            </w:r>
          </w:p>
        </w:tc>
        <w:tc>
          <w:tcPr>
            <w:tcW w:w="361" w:type="pct"/>
            <w:tcBorders>
              <w:top w:val="nil"/>
              <w:left w:val="nil"/>
              <w:bottom w:val="single" w:sz="8" w:space="0" w:color="auto"/>
              <w:right w:val="single" w:sz="8" w:space="0" w:color="auto"/>
            </w:tcBorders>
            <w:shd w:val="clear" w:color="auto" w:fill="auto"/>
            <w:noWrap/>
            <w:vAlign w:val="center"/>
            <w:hideMark/>
          </w:tcPr>
          <w:p w14:paraId="4895A227" w14:textId="618AB6DA"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47" w:type="pct"/>
            <w:tcBorders>
              <w:top w:val="nil"/>
              <w:left w:val="nil"/>
              <w:bottom w:val="single" w:sz="8" w:space="0" w:color="auto"/>
              <w:right w:val="nil"/>
            </w:tcBorders>
            <w:shd w:val="clear" w:color="auto" w:fill="auto"/>
            <w:noWrap/>
            <w:vAlign w:val="center"/>
            <w:hideMark/>
          </w:tcPr>
          <w:p w14:paraId="2F7A9ED1" w14:textId="0670ECD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single" w:sz="8" w:space="0" w:color="auto"/>
              <w:right w:val="nil"/>
            </w:tcBorders>
            <w:shd w:val="clear" w:color="auto" w:fill="auto"/>
            <w:noWrap/>
            <w:vAlign w:val="center"/>
            <w:hideMark/>
          </w:tcPr>
          <w:p w14:paraId="0E2B79F1" w14:textId="4B7A83D4"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single" w:sz="4" w:space="0" w:color="auto"/>
            </w:tcBorders>
            <w:shd w:val="clear" w:color="auto" w:fill="auto"/>
            <w:noWrap/>
            <w:vAlign w:val="center"/>
            <w:hideMark/>
          </w:tcPr>
          <w:p w14:paraId="34F1C700" w14:textId="0AD91A17"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3A6C2A89" w14:textId="09016E9D"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92%</w:t>
            </w:r>
          </w:p>
        </w:tc>
        <w:tc>
          <w:tcPr>
            <w:tcW w:w="378" w:type="pct"/>
            <w:tcBorders>
              <w:top w:val="nil"/>
              <w:left w:val="nil"/>
              <w:bottom w:val="single" w:sz="8" w:space="0" w:color="auto"/>
              <w:right w:val="single" w:sz="8" w:space="0" w:color="auto"/>
            </w:tcBorders>
            <w:shd w:val="clear" w:color="auto" w:fill="auto"/>
            <w:noWrap/>
            <w:vAlign w:val="center"/>
            <w:hideMark/>
          </w:tcPr>
          <w:p w14:paraId="62A893F2" w14:textId="0B127991" w:rsidR="00D41280" w:rsidRPr="000927B7" w:rsidRDefault="00D41280" w:rsidP="00D412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bl>
    <w:p w14:paraId="62EEBB35" w14:textId="77777777" w:rsidR="00D41280" w:rsidRPr="00C36160" w:rsidRDefault="00D41280" w:rsidP="00D41280">
      <w:pPr>
        <w:rPr>
          <w:lang w:eastAsia="ko-KR"/>
        </w:rPr>
      </w:pPr>
    </w:p>
    <w:p w14:paraId="7B90D344" w14:textId="77777777" w:rsidR="00D41280" w:rsidRDefault="00D41280" w:rsidP="00D41280">
      <w:pPr>
        <w:pStyle w:val="3"/>
        <w:rPr>
          <w:lang w:val="en-CA"/>
        </w:rPr>
      </w:pPr>
      <w:r w:rsidRPr="00B21D2F">
        <w:rPr>
          <w:lang w:val="en-CA"/>
        </w:rPr>
        <w:t>Experimental results with secondary transform enabled (VTM configuration, NSST enabled)</w:t>
      </w:r>
    </w:p>
    <w:p w14:paraId="7E05D0EF" w14:textId="6B3E8701" w:rsidR="00D41280" w:rsidRPr="003E45B0" w:rsidRDefault="00D41280" w:rsidP="00D4128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w:t>
      </w:r>
      <w:r>
        <w:rPr>
          <w:lang w:val="en-CA" w:eastAsia="ko-KR"/>
        </w:rPr>
        <w:t xml:space="preserve"> with NSST enabled</w:t>
      </w:r>
      <w:r>
        <w:rPr>
          <w:rFonts w:hint="eastAsia"/>
          <w:lang w:val="en-CA" w:eastAsia="ko-KR"/>
        </w:rPr>
        <w:t xml:space="preserve">, </w:t>
      </w:r>
      <w:r>
        <w:rPr>
          <w:lang w:val="en-CA" w:eastAsia="ko-KR"/>
        </w:rPr>
        <w:t xml:space="preserve">VTM configuration files were used with BMS 1.1 software, and </w:t>
      </w:r>
      <w:r>
        <w:rPr>
          <w:lang w:val="en-CA"/>
        </w:rPr>
        <w:t xml:space="preserve">results are shown in Table </w:t>
      </w:r>
      <w:r w:rsidR="00C0227C">
        <w:rPr>
          <w:lang w:val="en-CA"/>
        </w:rPr>
        <w:t>6</w:t>
      </w:r>
      <w:r w:rsidRPr="00E7257F">
        <w:rPr>
          <w:lang w:val="en-CA"/>
        </w:rPr>
        <w:t>. T</w:t>
      </w:r>
      <w:r>
        <w:rPr>
          <w:lang w:val="en-CA"/>
        </w:rPr>
        <w:t xml:space="preserve">he average BD-rate gains for AI and </w:t>
      </w:r>
      <w:r w:rsidRPr="00E7257F">
        <w:rPr>
          <w:lang w:val="en-CA"/>
        </w:rPr>
        <w:t xml:space="preserve">RA are </w:t>
      </w:r>
      <w:r>
        <w:rPr>
          <w:lang w:val="en-CA"/>
        </w:rPr>
        <w:t>2.</w:t>
      </w:r>
      <w:r w:rsidR="00DB4B03">
        <w:rPr>
          <w:lang w:val="en-CA"/>
        </w:rPr>
        <w:t>3</w:t>
      </w:r>
      <w:r>
        <w:rPr>
          <w:lang w:val="en-CA"/>
        </w:rPr>
        <w:t>% and 1.</w:t>
      </w:r>
      <w:r w:rsidR="00DB4B03">
        <w:rPr>
          <w:lang w:val="en-CA"/>
        </w:rPr>
        <w:t>6</w:t>
      </w:r>
      <w:r>
        <w:rPr>
          <w:lang w:val="en-CA"/>
        </w:rPr>
        <w:t xml:space="preserve">%, </w:t>
      </w:r>
      <w:r w:rsidRPr="00E7257F">
        <w:rPr>
          <w:lang w:val="en-CA"/>
        </w:rPr>
        <w:t>respectively.</w:t>
      </w:r>
    </w:p>
    <w:p w14:paraId="402D5D21" w14:textId="77777777" w:rsidR="00D41280" w:rsidRDefault="00D41280" w:rsidP="00D41280">
      <w:pPr>
        <w:pStyle w:val="3"/>
        <w:rPr>
          <w:lang w:eastAsia="zh-CN"/>
        </w:rPr>
      </w:pPr>
      <w:r w:rsidRPr="007D1572">
        <w:t xml:space="preserve">Experimental results with secondary transform disabled </w:t>
      </w:r>
      <w:r>
        <w:rPr>
          <w:rFonts w:hint="eastAsia"/>
          <w:lang w:eastAsia="zh-CN"/>
        </w:rPr>
        <w:t>(</w:t>
      </w:r>
      <w:r>
        <w:rPr>
          <w:lang w:eastAsia="zh-CN"/>
        </w:rPr>
        <w:t>BMS configuration, NSST disabled</w:t>
      </w:r>
      <w:r>
        <w:rPr>
          <w:rFonts w:hint="eastAsia"/>
          <w:lang w:eastAsia="zh-CN"/>
        </w:rPr>
        <w:t>)</w:t>
      </w:r>
    </w:p>
    <w:p w14:paraId="275AA204" w14:textId="55955136" w:rsidR="00D41280" w:rsidRDefault="00D41280" w:rsidP="00D4128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w:t>
      </w:r>
      <w:r>
        <w:rPr>
          <w:lang w:val="en-CA" w:eastAsia="ko-KR"/>
        </w:rPr>
        <w:t xml:space="preserve"> with NSST disabled</w:t>
      </w:r>
      <w:r>
        <w:rPr>
          <w:rFonts w:hint="eastAsia"/>
          <w:lang w:val="en-CA" w:eastAsia="ko-KR"/>
        </w:rPr>
        <w:t xml:space="preserve">, </w:t>
      </w:r>
      <w:r>
        <w:rPr>
          <w:lang w:val="en-CA" w:eastAsia="ko-KR"/>
        </w:rPr>
        <w:t xml:space="preserve">BMS configuration files were used with BMS 1.1 software, and </w:t>
      </w:r>
      <w:r>
        <w:rPr>
          <w:lang w:val="en-CA"/>
        </w:rPr>
        <w:t xml:space="preserve">results are shown in Table </w:t>
      </w:r>
      <w:r w:rsidR="001751D6">
        <w:rPr>
          <w:lang w:val="en-CA"/>
        </w:rPr>
        <w:t>6</w:t>
      </w:r>
      <w:r>
        <w:rPr>
          <w:lang w:val="en-CA"/>
        </w:rPr>
        <w:t xml:space="preserve">. The average BD-rate losses for AI and </w:t>
      </w:r>
      <w:r w:rsidRPr="00E7257F">
        <w:rPr>
          <w:lang w:val="en-CA"/>
        </w:rPr>
        <w:t xml:space="preserve">RA </w:t>
      </w:r>
      <w:r w:rsidRPr="00616453">
        <w:rPr>
          <w:lang w:val="en-CA"/>
        </w:rPr>
        <w:t xml:space="preserve">are </w:t>
      </w:r>
      <w:r w:rsidR="002C7D0D">
        <w:rPr>
          <w:lang w:val="en-CA"/>
        </w:rPr>
        <w:t>0.0</w:t>
      </w:r>
      <w:r w:rsidRPr="00616453">
        <w:rPr>
          <w:lang w:val="en-CA"/>
        </w:rPr>
        <w:t>%</w:t>
      </w:r>
      <w:r w:rsidR="002C7D0D">
        <w:rPr>
          <w:lang w:val="en-CA"/>
        </w:rPr>
        <w:t xml:space="preserve"> and 0.2</w:t>
      </w:r>
      <w:r w:rsidRPr="00616453">
        <w:rPr>
          <w:lang w:val="en-CA"/>
        </w:rPr>
        <w:t>%, respectively. Coding loss from reduced kernel types shows marginal as less than 0.2% in all scenarios.</w:t>
      </w:r>
    </w:p>
    <w:p w14:paraId="031AC76B" w14:textId="77777777" w:rsidR="00815994" w:rsidRDefault="00815994" w:rsidP="00D41280">
      <w:pPr>
        <w:rPr>
          <w:lang w:val="en-CA"/>
        </w:rPr>
      </w:pPr>
    </w:p>
    <w:p w14:paraId="5B0643ED" w14:textId="77777777" w:rsidR="00D41280" w:rsidRDefault="00D41280" w:rsidP="00D41280">
      <w:pPr>
        <w:pStyle w:val="1"/>
        <w:rPr>
          <w:lang w:val="en-CA" w:eastAsia="ko-KR"/>
        </w:rPr>
      </w:pPr>
      <w:r>
        <w:rPr>
          <w:lang w:val="en-CA" w:eastAsia="ko-KR"/>
        </w:rPr>
        <w:t>Conclusion</w:t>
      </w:r>
    </w:p>
    <w:p w14:paraId="747A96C2" w14:textId="77777777" w:rsidR="00C15F10" w:rsidRDefault="00C15F10" w:rsidP="00D41280">
      <w:pPr>
        <w:rPr>
          <w:lang w:val="en-CA"/>
        </w:rPr>
      </w:pPr>
    </w:p>
    <w:p w14:paraId="2B708604" w14:textId="0278DBA7" w:rsidR="00C15F10" w:rsidRDefault="00C15F10" w:rsidP="00C15F10">
      <w:pPr>
        <w:rPr>
          <w:lang w:val="en-CA"/>
        </w:rPr>
      </w:pPr>
      <w:r>
        <w:rPr>
          <w:lang w:val="en-CA"/>
        </w:rPr>
        <w:lastRenderedPageBreak/>
        <w:t xml:space="preserve">This contribution presents a technology of reduced AMT transform types described in CE 6.1.6. The proposed method performs AMT only when </w:t>
      </w:r>
      <w:r>
        <w:rPr>
          <w:szCs w:val="22"/>
          <w:lang w:eastAsia="ko-KR"/>
        </w:rPr>
        <w:t xml:space="preserve">width or height is not over 32 pixels in length. </w:t>
      </w:r>
      <w:r w:rsidR="005B6EBE">
        <w:rPr>
          <w:szCs w:val="22"/>
          <w:lang w:eastAsia="ko-KR"/>
        </w:rPr>
        <w:t>The other blocks are</w:t>
      </w:r>
      <w:r>
        <w:rPr>
          <w:szCs w:val="22"/>
          <w:lang w:eastAsia="ko-KR"/>
        </w:rPr>
        <w:t xml:space="preserve"> not considered to be applied for AMT and not signaled to decoder.</w:t>
      </w:r>
      <w:r>
        <w:rPr>
          <w:lang w:val="en-CA"/>
        </w:rPr>
        <w:t xml:space="preserve"> Testing results described in the CE </w:t>
      </w:r>
      <w:r>
        <w:rPr>
          <w:rFonts w:hint="eastAsia"/>
          <w:lang w:val="en-CA" w:eastAsia="ko-KR"/>
        </w:rPr>
        <w:t>documents are provided</w:t>
      </w:r>
      <w:r>
        <w:rPr>
          <w:lang w:val="en-CA" w:eastAsia="ko-KR"/>
        </w:rPr>
        <w:t xml:space="preserve"> in this </w:t>
      </w:r>
      <w:r w:rsidR="00D55B64">
        <w:rPr>
          <w:lang w:val="en-CA" w:eastAsia="ko-KR"/>
        </w:rPr>
        <w:t>contribution</w:t>
      </w:r>
      <w:r>
        <w:rPr>
          <w:rFonts w:hint="eastAsia"/>
          <w:lang w:val="en-CA" w:eastAsia="ko-KR"/>
        </w:rPr>
        <w:t xml:space="preserve">. </w:t>
      </w:r>
      <w:r w:rsidRPr="00F875B8">
        <w:rPr>
          <w:lang w:val="en-CA" w:eastAsia="ko-KR"/>
        </w:rPr>
        <w:t xml:space="preserve">The benefit of using the proposed method comparing to AMT in BMS is that the proposed method </w:t>
      </w:r>
      <w:r w:rsidR="000057F6" w:rsidRPr="000057F6">
        <w:rPr>
          <w:lang w:val="en-CA" w:eastAsia="ko-KR"/>
        </w:rPr>
        <w:t xml:space="preserve">does not use large transforms, over 32xN or Nx32, for AMT while preserving coding performance with reduced encoding time about 10%. </w:t>
      </w:r>
      <w:r>
        <w:rPr>
          <w:lang w:val="en-CA"/>
        </w:rPr>
        <w:t>It is recommend to adopt the proposed method onto the next version of test model of VVC.</w:t>
      </w:r>
    </w:p>
    <w:p w14:paraId="30657D79" w14:textId="77777777" w:rsidR="000057F6" w:rsidRPr="00C14C24" w:rsidRDefault="000057F6" w:rsidP="00C15F10">
      <w:pPr>
        <w:rPr>
          <w:lang w:val="en-CA"/>
        </w:rPr>
      </w:pPr>
    </w:p>
    <w:p w14:paraId="12E0D953" w14:textId="77777777" w:rsidR="00261CC3" w:rsidRDefault="00261CC3" w:rsidP="00261CC3">
      <w:pPr>
        <w:pStyle w:val="1"/>
        <w:rPr>
          <w:lang w:val="en-CA" w:eastAsia="ko-KR"/>
        </w:rPr>
      </w:pPr>
      <w:r>
        <w:rPr>
          <w:lang w:val="en-CA" w:eastAsia="ko-KR"/>
        </w:rPr>
        <w:t>Reference</w:t>
      </w:r>
    </w:p>
    <w:p w14:paraId="56FE1001" w14:textId="77777777" w:rsidR="00261CC3" w:rsidRDefault="00261CC3" w:rsidP="00261CC3">
      <w:r>
        <w:rPr>
          <w:rFonts w:hint="eastAsia"/>
          <w:lang w:val="en-CA" w:eastAsia="ko-KR"/>
        </w:rPr>
        <w:t xml:space="preserve">[1] </w:t>
      </w:r>
      <w:r w:rsidRPr="00565499">
        <w:rPr>
          <w:lang w:val="en-CA" w:eastAsia="ko-KR"/>
        </w:rPr>
        <w:t>J. Boyce</w:t>
      </w:r>
      <w:r>
        <w:rPr>
          <w:lang w:val="en-CA" w:eastAsia="ko-KR"/>
        </w:rPr>
        <w:t>,</w:t>
      </w:r>
      <w:r w:rsidRPr="00565499">
        <w:rPr>
          <w:lang w:val="en-CA" w:eastAsia="ko-KR"/>
        </w:rPr>
        <w:t xml:space="preserve"> </w:t>
      </w:r>
      <w:r>
        <w:rPr>
          <w:lang w:val="en-CA" w:eastAsia="ko-KR"/>
        </w:rPr>
        <w:t>“</w:t>
      </w:r>
      <w:r w:rsidRPr="00565499">
        <w:rPr>
          <w:lang w:val="en-CA" w:eastAsia="ko-KR"/>
        </w:rPr>
        <w:t>BoG report on Benchmark Set tool selection</w:t>
      </w:r>
      <w:r>
        <w:rPr>
          <w:lang w:val="en-CA" w:eastAsia="ko-KR"/>
        </w:rPr>
        <w:t xml:space="preserve">”, JVET-J0096, </w:t>
      </w:r>
      <w:r>
        <w:t>San Diego</w:t>
      </w:r>
      <w:r w:rsidRPr="6C979F31">
        <w:t xml:space="preserve">, </w:t>
      </w:r>
      <w:r>
        <w:t>US</w:t>
      </w:r>
      <w:r w:rsidRPr="6C979F31">
        <w:t xml:space="preserve">, </w:t>
      </w:r>
      <w:r>
        <w:t>10</w:t>
      </w:r>
      <w:r w:rsidRPr="6C979F31">
        <w:t xml:space="preserve">–20 </w:t>
      </w:r>
      <w:r>
        <w:t>Apr</w:t>
      </w:r>
      <w:r w:rsidRPr="6C979F31">
        <w:t>. 2018</w:t>
      </w:r>
    </w:p>
    <w:p w14:paraId="6BB8E1CF" w14:textId="77777777" w:rsidR="00261CC3" w:rsidRDefault="00261CC3" w:rsidP="00261CC3">
      <w:pPr>
        <w:rPr>
          <w:lang w:val="en-CA" w:eastAsia="ko-KR"/>
        </w:rPr>
      </w:pPr>
      <w:r>
        <w:t>[2] A. Alshin et al, “</w:t>
      </w:r>
      <w:r w:rsidRPr="00A245F9">
        <w:rPr>
          <w:lang w:val="en-CA" w:eastAsia="ko-KR"/>
        </w:rPr>
        <w:t>Description of SDR, HDR and 360° video coding technology proposal by Samsung, Huawei, GoPro, and HiSilicon – mobile a</w:t>
      </w:r>
      <w:r>
        <w:rPr>
          <w:lang w:val="en-CA" w:eastAsia="ko-KR"/>
        </w:rPr>
        <w:t xml:space="preserve">pplication scenario”, JVET-J0024, </w:t>
      </w:r>
      <w:r>
        <w:t>San Diego</w:t>
      </w:r>
      <w:r w:rsidRPr="6C979F31">
        <w:t xml:space="preserve">, </w:t>
      </w:r>
      <w:r>
        <w:t>US</w:t>
      </w:r>
      <w:r w:rsidRPr="6C979F31">
        <w:t xml:space="preserve">, </w:t>
      </w:r>
      <w:r>
        <w:t>10</w:t>
      </w:r>
      <w:r w:rsidRPr="6C979F31">
        <w:t xml:space="preserve">–20 </w:t>
      </w:r>
      <w:r>
        <w:t>Apr</w:t>
      </w:r>
      <w:r w:rsidRPr="6C979F31">
        <w:t>. 2018</w:t>
      </w:r>
    </w:p>
    <w:p w14:paraId="2EBBAE2C" w14:textId="77777777" w:rsidR="00261CC3" w:rsidRDefault="00261CC3" w:rsidP="00261CC3">
      <w:r>
        <w:rPr>
          <w:lang w:val="en-CA" w:eastAsia="ko-KR"/>
        </w:rPr>
        <w:t xml:space="preserve">[3] </w:t>
      </w:r>
      <w:r w:rsidRPr="00471E85">
        <w:rPr>
          <w:lang w:val="en-CA" w:eastAsia="ko-KR"/>
        </w:rPr>
        <w:t>A. Said, X. Zhao</w:t>
      </w:r>
      <w:r>
        <w:rPr>
          <w:lang w:val="en-CA" w:eastAsia="ko-KR"/>
        </w:rPr>
        <w:t>, “</w:t>
      </w:r>
      <w:r w:rsidRPr="00471E85">
        <w:rPr>
          <w:lang w:val="en-CA" w:eastAsia="ko-KR"/>
        </w:rPr>
        <w:t>Description of Core Experiment 6 (CE6): Transforms and transform signalling</w:t>
      </w:r>
      <w:r>
        <w:rPr>
          <w:lang w:val="en-CA" w:eastAsia="ko-KR"/>
        </w:rPr>
        <w:t xml:space="preserve">”, JVET-1026, </w:t>
      </w:r>
      <w:r>
        <w:t>San Diego</w:t>
      </w:r>
      <w:r w:rsidRPr="6C979F31">
        <w:t xml:space="preserve">, </w:t>
      </w:r>
      <w:r>
        <w:t>US</w:t>
      </w:r>
      <w:r w:rsidRPr="6C979F31">
        <w:t xml:space="preserve">, </w:t>
      </w:r>
      <w:r>
        <w:t>10</w:t>
      </w:r>
      <w:r w:rsidRPr="6C979F31">
        <w:t xml:space="preserve">–20 </w:t>
      </w:r>
      <w:r>
        <w:t>Apr</w:t>
      </w:r>
      <w:r w:rsidRPr="6C979F31">
        <w:t>. 2018</w:t>
      </w:r>
    </w:p>
    <w:p w14:paraId="71159E14" w14:textId="77777777" w:rsidR="00261CC3" w:rsidRDefault="00261CC3" w:rsidP="00261CC3">
      <w:r>
        <w:rPr>
          <w:lang w:val="en-CA" w:eastAsia="ko-KR"/>
        </w:rPr>
        <w:t xml:space="preserve">[4] </w:t>
      </w:r>
      <w:r w:rsidRPr="005732FF">
        <w:rPr>
          <w:lang w:val="en-CA" w:eastAsia="ko-KR"/>
        </w:rPr>
        <w:t>J. Boyce, K. Suehring, X. Li, V. Seregin</w:t>
      </w:r>
      <w:r>
        <w:rPr>
          <w:lang w:val="en-CA" w:eastAsia="ko-KR"/>
        </w:rPr>
        <w:t>, “</w:t>
      </w:r>
      <w:r w:rsidRPr="005732FF">
        <w:rPr>
          <w:lang w:val="en-CA" w:eastAsia="ko-KR"/>
        </w:rPr>
        <w:t>JVET common test conditions and software reference configurations</w:t>
      </w:r>
      <w:r>
        <w:rPr>
          <w:lang w:val="en-CA" w:eastAsia="ko-KR"/>
        </w:rPr>
        <w:t xml:space="preserve">”, JVET-1010, </w:t>
      </w:r>
      <w:r>
        <w:t>San Diego</w:t>
      </w:r>
      <w:r w:rsidRPr="6C979F31">
        <w:t xml:space="preserve">, </w:t>
      </w:r>
      <w:r>
        <w:t>US</w:t>
      </w:r>
      <w:r w:rsidRPr="6C979F31">
        <w:t xml:space="preserve">, </w:t>
      </w:r>
      <w:r>
        <w:t>10</w:t>
      </w:r>
      <w:r w:rsidRPr="6C979F31">
        <w:t xml:space="preserve">–20 </w:t>
      </w:r>
      <w:r>
        <w:t>Apr</w:t>
      </w:r>
      <w:r w:rsidRPr="6C979F31">
        <w:t>. 2018</w:t>
      </w:r>
    </w:p>
    <w:p w14:paraId="685C37B9" w14:textId="77777777" w:rsidR="001F027E" w:rsidRPr="001F027E" w:rsidRDefault="001F027E" w:rsidP="001F027E">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346FA45" w14:textId="77777777" w:rsidR="004D151D" w:rsidRPr="005B217D" w:rsidRDefault="004D151D" w:rsidP="004D151D">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p w14:paraId="32EAF635" w14:textId="77777777" w:rsidR="007F1F8B" w:rsidRPr="004D151D" w:rsidRDefault="007F1F8B" w:rsidP="009234A5">
      <w:pPr>
        <w:rPr>
          <w:szCs w:val="22"/>
          <w:lang w:val="en-CA"/>
        </w:rPr>
      </w:pPr>
    </w:p>
    <w:sectPr w:rsidR="007F1F8B" w:rsidRPr="004D151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00544" w14:textId="77777777" w:rsidR="003A1568" w:rsidRDefault="003A1568">
      <w:r>
        <w:separator/>
      </w:r>
    </w:p>
  </w:endnote>
  <w:endnote w:type="continuationSeparator" w:id="0">
    <w:p w14:paraId="69E7AD5A" w14:textId="77777777" w:rsidR="003A1568" w:rsidRDefault="003A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2D65F4" w:rsidRPr="00C00DDE" w:rsidRDefault="002D65F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F0D96">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F0D96">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3CF6F" w14:textId="77777777" w:rsidR="003A1568" w:rsidRDefault="003A1568">
      <w:r>
        <w:separator/>
      </w:r>
    </w:p>
  </w:footnote>
  <w:footnote w:type="continuationSeparator" w:id="0">
    <w:p w14:paraId="698E687C" w14:textId="77777777" w:rsidR="003A1568" w:rsidRDefault="003A1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57F6"/>
    <w:rsid w:val="00005FA9"/>
    <w:rsid w:val="000308A3"/>
    <w:rsid w:val="000458BC"/>
    <w:rsid w:val="00045C41"/>
    <w:rsid w:val="0004691F"/>
    <w:rsid w:val="00046C03"/>
    <w:rsid w:val="000601EE"/>
    <w:rsid w:val="00065039"/>
    <w:rsid w:val="0007614F"/>
    <w:rsid w:val="000A3D9D"/>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1D6"/>
    <w:rsid w:val="00175A24"/>
    <w:rsid w:val="001777B3"/>
    <w:rsid w:val="00187DAF"/>
    <w:rsid w:val="00187E58"/>
    <w:rsid w:val="001A297E"/>
    <w:rsid w:val="001A368E"/>
    <w:rsid w:val="001A7329"/>
    <w:rsid w:val="001A792F"/>
    <w:rsid w:val="001B4E28"/>
    <w:rsid w:val="001C3525"/>
    <w:rsid w:val="001C3AFB"/>
    <w:rsid w:val="001D1BD2"/>
    <w:rsid w:val="001E0248"/>
    <w:rsid w:val="001E02BE"/>
    <w:rsid w:val="001E3B37"/>
    <w:rsid w:val="001F027E"/>
    <w:rsid w:val="001F0911"/>
    <w:rsid w:val="001F2594"/>
    <w:rsid w:val="00204B95"/>
    <w:rsid w:val="002055A6"/>
    <w:rsid w:val="00206460"/>
    <w:rsid w:val="002067FD"/>
    <w:rsid w:val="002069B4"/>
    <w:rsid w:val="00215DFC"/>
    <w:rsid w:val="002212DF"/>
    <w:rsid w:val="00222CD4"/>
    <w:rsid w:val="00225016"/>
    <w:rsid w:val="002264A6"/>
    <w:rsid w:val="00227BA7"/>
    <w:rsid w:val="0023011C"/>
    <w:rsid w:val="002375C1"/>
    <w:rsid w:val="002533B4"/>
    <w:rsid w:val="00261CC3"/>
    <w:rsid w:val="00263398"/>
    <w:rsid w:val="00266F06"/>
    <w:rsid w:val="00275BCF"/>
    <w:rsid w:val="00291E36"/>
    <w:rsid w:val="00292257"/>
    <w:rsid w:val="002A54E0"/>
    <w:rsid w:val="002A5E67"/>
    <w:rsid w:val="002B1595"/>
    <w:rsid w:val="002B191D"/>
    <w:rsid w:val="002B4CED"/>
    <w:rsid w:val="002C2885"/>
    <w:rsid w:val="002C7D0D"/>
    <w:rsid w:val="002D0AF6"/>
    <w:rsid w:val="002D65F4"/>
    <w:rsid w:val="002E65EC"/>
    <w:rsid w:val="002F164D"/>
    <w:rsid w:val="002F3BE2"/>
    <w:rsid w:val="003021BC"/>
    <w:rsid w:val="00306206"/>
    <w:rsid w:val="00317D85"/>
    <w:rsid w:val="003249AD"/>
    <w:rsid w:val="003278F6"/>
    <w:rsid w:val="00327C56"/>
    <w:rsid w:val="003315A1"/>
    <w:rsid w:val="003373EC"/>
    <w:rsid w:val="00342FF4"/>
    <w:rsid w:val="00346148"/>
    <w:rsid w:val="0036103D"/>
    <w:rsid w:val="003669EA"/>
    <w:rsid w:val="003706CC"/>
    <w:rsid w:val="00377710"/>
    <w:rsid w:val="003A1568"/>
    <w:rsid w:val="003A2D8E"/>
    <w:rsid w:val="003A6419"/>
    <w:rsid w:val="003A7CE6"/>
    <w:rsid w:val="003B1051"/>
    <w:rsid w:val="003B4C61"/>
    <w:rsid w:val="003C20E4"/>
    <w:rsid w:val="003D6342"/>
    <w:rsid w:val="003E6F90"/>
    <w:rsid w:val="003E73ED"/>
    <w:rsid w:val="003F5D0F"/>
    <w:rsid w:val="00414101"/>
    <w:rsid w:val="004219CF"/>
    <w:rsid w:val="004234F0"/>
    <w:rsid w:val="00433DDB"/>
    <w:rsid w:val="0043438B"/>
    <w:rsid w:val="00435A29"/>
    <w:rsid w:val="00437619"/>
    <w:rsid w:val="00465A1E"/>
    <w:rsid w:val="004A2A63"/>
    <w:rsid w:val="004B210C"/>
    <w:rsid w:val="004D151D"/>
    <w:rsid w:val="004D405F"/>
    <w:rsid w:val="004E4F4F"/>
    <w:rsid w:val="004E6789"/>
    <w:rsid w:val="004F0D96"/>
    <w:rsid w:val="004F61E3"/>
    <w:rsid w:val="00500525"/>
    <w:rsid w:val="00502E10"/>
    <w:rsid w:val="0051015C"/>
    <w:rsid w:val="00516CF1"/>
    <w:rsid w:val="005245B2"/>
    <w:rsid w:val="00531AE9"/>
    <w:rsid w:val="00550A66"/>
    <w:rsid w:val="00567EC7"/>
    <w:rsid w:val="00570013"/>
    <w:rsid w:val="005801A2"/>
    <w:rsid w:val="005952A5"/>
    <w:rsid w:val="005A14CE"/>
    <w:rsid w:val="005A33A1"/>
    <w:rsid w:val="005B217D"/>
    <w:rsid w:val="005B6EBE"/>
    <w:rsid w:val="005C385F"/>
    <w:rsid w:val="005C3D4C"/>
    <w:rsid w:val="005E1AC6"/>
    <w:rsid w:val="005F6F1B"/>
    <w:rsid w:val="005F7222"/>
    <w:rsid w:val="00615995"/>
    <w:rsid w:val="00616155"/>
    <w:rsid w:val="00624B33"/>
    <w:rsid w:val="0063041A"/>
    <w:rsid w:val="00630AA2"/>
    <w:rsid w:val="00636C53"/>
    <w:rsid w:val="00646707"/>
    <w:rsid w:val="00657F7E"/>
    <w:rsid w:val="00662E58"/>
    <w:rsid w:val="006637F2"/>
    <w:rsid w:val="006642A5"/>
    <w:rsid w:val="00664DCF"/>
    <w:rsid w:val="006A2AE0"/>
    <w:rsid w:val="006C5D39"/>
    <w:rsid w:val="006C6176"/>
    <w:rsid w:val="006D54BE"/>
    <w:rsid w:val="006D6D9B"/>
    <w:rsid w:val="006E2810"/>
    <w:rsid w:val="006E5417"/>
    <w:rsid w:val="006F0794"/>
    <w:rsid w:val="007023DE"/>
    <w:rsid w:val="00712F60"/>
    <w:rsid w:val="00720E3B"/>
    <w:rsid w:val="0074393F"/>
    <w:rsid w:val="007452AF"/>
    <w:rsid w:val="00745F6B"/>
    <w:rsid w:val="00746B07"/>
    <w:rsid w:val="0075585E"/>
    <w:rsid w:val="00770571"/>
    <w:rsid w:val="007768FF"/>
    <w:rsid w:val="007824D3"/>
    <w:rsid w:val="00796EE3"/>
    <w:rsid w:val="007A6829"/>
    <w:rsid w:val="007A7D29"/>
    <w:rsid w:val="007B0F83"/>
    <w:rsid w:val="007B4AB8"/>
    <w:rsid w:val="007C0EFE"/>
    <w:rsid w:val="007D1181"/>
    <w:rsid w:val="007D1EB9"/>
    <w:rsid w:val="007E01A3"/>
    <w:rsid w:val="007F1F8B"/>
    <w:rsid w:val="007F67A1"/>
    <w:rsid w:val="00807FAD"/>
    <w:rsid w:val="00811C05"/>
    <w:rsid w:val="00815994"/>
    <w:rsid w:val="008206C8"/>
    <w:rsid w:val="0086387C"/>
    <w:rsid w:val="00874A6C"/>
    <w:rsid w:val="00876C65"/>
    <w:rsid w:val="00891AE0"/>
    <w:rsid w:val="008A4B4C"/>
    <w:rsid w:val="008C239F"/>
    <w:rsid w:val="008E480C"/>
    <w:rsid w:val="008E4F32"/>
    <w:rsid w:val="0090723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F8C"/>
    <w:rsid w:val="009D7CE6"/>
    <w:rsid w:val="009F496B"/>
    <w:rsid w:val="00A01439"/>
    <w:rsid w:val="00A02E61"/>
    <w:rsid w:val="00A05CFF"/>
    <w:rsid w:val="00A11A18"/>
    <w:rsid w:val="00A13048"/>
    <w:rsid w:val="00A46843"/>
    <w:rsid w:val="00A56B97"/>
    <w:rsid w:val="00A6093D"/>
    <w:rsid w:val="00A767DC"/>
    <w:rsid w:val="00A76A6D"/>
    <w:rsid w:val="00A83253"/>
    <w:rsid w:val="00AA6E84"/>
    <w:rsid w:val="00AB1A1C"/>
    <w:rsid w:val="00AB21AC"/>
    <w:rsid w:val="00AD05A8"/>
    <w:rsid w:val="00AE341B"/>
    <w:rsid w:val="00B01905"/>
    <w:rsid w:val="00B0672D"/>
    <w:rsid w:val="00B07CA7"/>
    <w:rsid w:val="00B1279A"/>
    <w:rsid w:val="00B21D2F"/>
    <w:rsid w:val="00B4194A"/>
    <w:rsid w:val="00B437E8"/>
    <w:rsid w:val="00B5222E"/>
    <w:rsid w:val="00B53179"/>
    <w:rsid w:val="00B57A23"/>
    <w:rsid w:val="00B600CD"/>
    <w:rsid w:val="00B61C96"/>
    <w:rsid w:val="00B73A2A"/>
    <w:rsid w:val="00B75A51"/>
    <w:rsid w:val="00B76F64"/>
    <w:rsid w:val="00B827C6"/>
    <w:rsid w:val="00B84D2E"/>
    <w:rsid w:val="00B94B06"/>
    <w:rsid w:val="00B94C28"/>
    <w:rsid w:val="00BC10BA"/>
    <w:rsid w:val="00BC5AFD"/>
    <w:rsid w:val="00BC78C5"/>
    <w:rsid w:val="00C00DDE"/>
    <w:rsid w:val="00C0227C"/>
    <w:rsid w:val="00C04F43"/>
    <w:rsid w:val="00C0609D"/>
    <w:rsid w:val="00C115AB"/>
    <w:rsid w:val="00C15F10"/>
    <w:rsid w:val="00C26CCB"/>
    <w:rsid w:val="00C30249"/>
    <w:rsid w:val="00C36160"/>
    <w:rsid w:val="00C3723B"/>
    <w:rsid w:val="00C407A5"/>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21878"/>
    <w:rsid w:val="00D27E0C"/>
    <w:rsid w:val="00D40D08"/>
    <w:rsid w:val="00D41280"/>
    <w:rsid w:val="00D446EC"/>
    <w:rsid w:val="00D51BF0"/>
    <w:rsid w:val="00D531DB"/>
    <w:rsid w:val="00D55942"/>
    <w:rsid w:val="00D55B64"/>
    <w:rsid w:val="00D807BF"/>
    <w:rsid w:val="00D82FCC"/>
    <w:rsid w:val="00D90707"/>
    <w:rsid w:val="00DA14A8"/>
    <w:rsid w:val="00DA17FC"/>
    <w:rsid w:val="00DA2F68"/>
    <w:rsid w:val="00DA7887"/>
    <w:rsid w:val="00DB2C26"/>
    <w:rsid w:val="00DB45C7"/>
    <w:rsid w:val="00DB4B03"/>
    <w:rsid w:val="00DD02F4"/>
    <w:rsid w:val="00DD6622"/>
    <w:rsid w:val="00DE1C7C"/>
    <w:rsid w:val="00DE6B43"/>
    <w:rsid w:val="00DF24B0"/>
    <w:rsid w:val="00E0762E"/>
    <w:rsid w:val="00E11923"/>
    <w:rsid w:val="00E262D4"/>
    <w:rsid w:val="00E36250"/>
    <w:rsid w:val="00E45E94"/>
    <w:rsid w:val="00E47F2D"/>
    <w:rsid w:val="00E54511"/>
    <w:rsid w:val="00E61DAC"/>
    <w:rsid w:val="00E63382"/>
    <w:rsid w:val="00E66CE3"/>
    <w:rsid w:val="00E72B80"/>
    <w:rsid w:val="00E75FE3"/>
    <w:rsid w:val="00E86C4C"/>
    <w:rsid w:val="00E907A3"/>
    <w:rsid w:val="00E972F0"/>
    <w:rsid w:val="00E9780D"/>
    <w:rsid w:val="00EA5AE0"/>
    <w:rsid w:val="00EB56E1"/>
    <w:rsid w:val="00EB7AB1"/>
    <w:rsid w:val="00EC0B67"/>
    <w:rsid w:val="00EC51B2"/>
    <w:rsid w:val="00EE7CD8"/>
    <w:rsid w:val="00EF48CC"/>
    <w:rsid w:val="00F00801"/>
    <w:rsid w:val="00F2488D"/>
    <w:rsid w:val="00F601A0"/>
    <w:rsid w:val="00F712E9"/>
    <w:rsid w:val="00F73032"/>
    <w:rsid w:val="00F848FC"/>
    <w:rsid w:val="00F906F6"/>
    <w:rsid w:val="00F9282A"/>
    <w:rsid w:val="00F9374E"/>
    <w:rsid w:val="00F96BAD"/>
    <w:rsid w:val="00FA139D"/>
    <w:rsid w:val="00FA2FF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0"/>
    <w:rsid w:val="00E11923"/>
    <w:rPr>
      <w:rFonts w:ascii="Tahoma" w:hAnsi="Tahoma" w:cs="Tahoma"/>
      <w:sz w:val="16"/>
      <w:szCs w:val="16"/>
    </w:rPr>
  </w:style>
  <w:style w:type="character" w:customStyle="1" w:styleId="Char0">
    <w:name w:val="문서 구조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5C3D4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5C3D4C"/>
    <w:rPr>
      <w:rFonts w:eastAsia="바탕"/>
      <w:b/>
      <w:bCs/>
      <w:kern w:val="2"/>
      <w:lang w:val="en-CA"/>
    </w:rPr>
  </w:style>
  <w:style w:type="paragraph" w:customStyle="1" w:styleId="Equation">
    <w:name w:val="Equation"/>
    <w:basedOn w:val="a"/>
    <w:rsid w:val="005C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lang w:val="en-CA"/>
    </w:rPr>
  </w:style>
  <w:style w:type="character" w:customStyle="1" w:styleId="Char">
    <w:name w:val="바닥글 Char"/>
    <w:link w:val="a4"/>
    <w:uiPriority w:val="99"/>
    <w:qFormat/>
    <w:rsid w:val="002067FD"/>
    <w:rPr>
      <w:sz w:val="22"/>
      <w:lang w:eastAsia="en-US"/>
    </w:rPr>
  </w:style>
  <w:style w:type="paragraph" w:styleId="ab">
    <w:name w:val="Body Text"/>
    <w:basedOn w:val="a"/>
    <w:link w:val="Char2"/>
    <w:rsid w:val="006A2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Char2">
    <w:name w:val="본문 Char"/>
    <w:link w:val="ab"/>
    <w:rsid w:val="006A2AE0"/>
    <w:rPr>
      <w:rFonts w:eastAsia="SimSu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onism@samsung.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mss.park@samsung.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7</Pages>
  <Words>2140</Words>
  <Characters>12202</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14314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최기호/Media Algorithm Lab(DMC연)/E5(책임)/삼성전자</cp:lastModifiedBy>
  <cp:revision>82</cp:revision>
  <cp:lastPrinted>1900-01-01T08:00:00Z</cp:lastPrinted>
  <dcterms:created xsi:type="dcterms:W3CDTF">2017-12-03T02:45:00Z</dcterms:created>
  <dcterms:modified xsi:type="dcterms:W3CDTF">2018-07-05T04:29:00Z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EA1D8C25F8A01A62A12406072D33EDF29570FA2F88862D4468909FB8089FE710</vt:lpwstr>
  </property>
  <property fmtid="{D5CDD505-2E9C-101B-9397-08002B2CF9AE}" pid="2" name="NSCPROP">
    <vt:lpwstr>NSCCustomProperty</vt:lpwstr>
  </property>
</Properties>
</file>