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FA38C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2425CACB" w:rsidR="008A4B4C" w:rsidRPr="000A3D9D" w:rsidRDefault="00E61DAC" w:rsidP="003274E4">
            <w:pPr>
              <w:tabs>
                <w:tab w:val="left" w:pos="7200"/>
              </w:tabs>
              <w:rPr>
                <w:u w:val="single"/>
                <w:lang w:val="en-CA"/>
              </w:rPr>
            </w:pPr>
            <w:r w:rsidRPr="000A3D9D">
              <w:rPr>
                <w:lang w:val="en-CA"/>
              </w:rPr>
              <w:t>Document</w:t>
            </w:r>
            <w:r w:rsidR="006C5D39" w:rsidRPr="000A3D9D">
              <w:rPr>
                <w:lang w:val="en-CA"/>
              </w:rPr>
              <w:t xml:space="preserve">: </w:t>
            </w:r>
            <w:r w:rsidR="009D7CE6" w:rsidRPr="000A3D9D">
              <w:rPr>
                <w:lang w:val="en-CA"/>
              </w:rPr>
              <w:t>JVET</w:t>
            </w:r>
            <w:r w:rsidRPr="000A3D9D">
              <w:rPr>
                <w:lang w:val="en-CA"/>
              </w:rPr>
              <w:t>-</w:t>
            </w:r>
            <w:r w:rsidR="00B57A23" w:rsidRPr="000A3D9D">
              <w:rPr>
                <w:lang w:val="en-CA"/>
              </w:rPr>
              <w:t>K</w:t>
            </w:r>
            <w:r w:rsidR="003274E4">
              <w:rPr>
                <w:lang w:val="en-CA"/>
              </w:rPr>
              <w:t>0170</w:t>
            </w:r>
            <w:r w:rsidR="00E47F2D" w:rsidRPr="000A3D9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29A8F5B6" w:rsidR="00E61DAC" w:rsidRPr="000A3D9D" w:rsidRDefault="0065523E" w:rsidP="0065523E">
            <w:pPr>
              <w:spacing w:before="60" w:after="60"/>
              <w:rPr>
                <w:b/>
                <w:szCs w:val="22"/>
                <w:lang w:val="en-CA"/>
              </w:rPr>
            </w:pPr>
            <w:r>
              <w:rPr>
                <w:b/>
                <w:szCs w:val="22"/>
                <w:lang w:val="en-CA"/>
              </w:rPr>
              <w:t xml:space="preserve">CE6: AMT with reduced transform types (Test1.5) </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F7732A" w:rsidRPr="000A3D9D" w14:paraId="714CD808" w14:textId="77777777">
        <w:tc>
          <w:tcPr>
            <w:tcW w:w="1458" w:type="dxa"/>
          </w:tcPr>
          <w:p w14:paraId="4DB59313" w14:textId="77777777" w:rsidR="00F7732A" w:rsidRPr="000A3D9D" w:rsidRDefault="00F7732A" w:rsidP="00F7732A">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235A6A38" w14:textId="0445D1BE" w:rsidR="00F7732A" w:rsidRPr="00421385" w:rsidRDefault="00F7732A" w:rsidP="00F7732A">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sidRPr="00421385">
              <w:rPr>
                <w:szCs w:val="22"/>
                <w:lang w:val="en-CA" w:eastAsia="ko-KR"/>
              </w:rPr>
              <w:t xml:space="preserve">, </w:t>
            </w:r>
            <w:r w:rsidRPr="00421385">
              <w:rPr>
                <w:szCs w:val="22"/>
                <w:lang w:val="en-CA" w:eastAsia="ko-KR"/>
              </w:rPr>
              <w:br/>
              <w:t>Chanyul Kim</w:t>
            </w:r>
          </w:p>
          <w:p w14:paraId="49D81240" w14:textId="5EA9AB34" w:rsidR="00F7732A" w:rsidRPr="000A3D9D" w:rsidRDefault="00F7732A" w:rsidP="00F7732A">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2D0C5364" w:rsidR="00F7732A" w:rsidRPr="000A3D9D" w:rsidRDefault="00F7732A" w:rsidP="00F7732A">
            <w:pPr>
              <w:spacing w:before="60" w:after="60"/>
              <w:rPr>
                <w:szCs w:val="22"/>
                <w:lang w:val="en-CA"/>
              </w:rPr>
            </w:pPr>
            <w:r w:rsidRPr="00421385">
              <w:rPr>
                <w:szCs w:val="22"/>
                <w:lang w:val="en-CA"/>
              </w:rPr>
              <w:t>Tel:</w:t>
            </w:r>
            <w:r w:rsidRPr="00421385">
              <w:rPr>
                <w:szCs w:val="22"/>
                <w:lang w:val="en-CA"/>
              </w:rPr>
              <w:br/>
              <w:t>Email:</w:t>
            </w:r>
          </w:p>
        </w:tc>
        <w:tc>
          <w:tcPr>
            <w:tcW w:w="3168" w:type="dxa"/>
          </w:tcPr>
          <w:p w14:paraId="7AB18EBF" w14:textId="0FB2EE20" w:rsidR="00F7732A" w:rsidRPr="00421385" w:rsidRDefault="00F7732A" w:rsidP="00F7732A">
            <w:pPr>
              <w:spacing w:before="60" w:after="60"/>
              <w:rPr>
                <w:szCs w:val="22"/>
                <w:lang w:val="en-CA" w:eastAsia="ko-KR"/>
              </w:rPr>
            </w:pPr>
            <w:hyperlink r:id="rId9" w:history="1">
              <w:r w:rsidRPr="00421385">
                <w:rPr>
                  <w:rStyle w:val="a6"/>
                  <w:szCs w:val="22"/>
                  <w:lang w:val="en-CA" w:eastAsia="ko-KR"/>
                </w:rPr>
                <w:t>kiho14.choi</w:t>
              </w:r>
              <w:r w:rsidRPr="00421385">
                <w:rPr>
                  <w:rStyle w:val="a6"/>
                  <w:rFonts w:hint="eastAsia"/>
                  <w:szCs w:val="22"/>
                  <w:lang w:val="en-CA" w:eastAsia="ko-KR"/>
                </w:rPr>
                <w:t>@samsung.com</w:t>
              </w:r>
            </w:hyperlink>
            <w:r w:rsidRPr="00421385">
              <w:rPr>
                <w:szCs w:val="22"/>
                <w:lang w:val="en-CA" w:eastAsia="ko-KR"/>
              </w:rPr>
              <w:br/>
            </w:r>
            <w:hyperlink r:id="rId10" w:history="1">
              <w:r w:rsidRPr="007152AF">
                <w:rPr>
                  <w:rStyle w:val="a6"/>
                  <w:szCs w:val="22"/>
                  <w:lang w:val="en-CA" w:eastAsia="ko-KR"/>
                </w:rPr>
                <w:t>mss.park@samsung.com</w:t>
              </w:r>
            </w:hyperlink>
            <w:r w:rsidRPr="00421385">
              <w:rPr>
                <w:szCs w:val="22"/>
                <w:lang w:val="en-CA" w:eastAsia="ko-KR"/>
              </w:rPr>
              <w:br/>
            </w:r>
            <w:hyperlink r:id="rId11" w:history="1">
              <w:r w:rsidRPr="00421385">
                <w:rPr>
                  <w:rStyle w:val="a6"/>
                  <w:szCs w:val="22"/>
                  <w:lang w:val="en-CA" w:eastAsia="ko-KR"/>
                </w:rPr>
                <w:t>dionism@samsung.com</w:t>
              </w:r>
            </w:hyperlink>
            <w:r w:rsidRPr="00421385">
              <w:rPr>
                <w:szCs w:val="22"/>
                <w:lang w:val="en-CA" w:eastAsia="ko-KR"/>
              </w:rPr>
              <w:br/>
            </w:r>
          </w:p>
          <w:p w14:paraId="32C2ABFD" w14:textId="4CE7FBBE" w:rsidR="00F7732A" w:rsidRPr="00E0762E" w:rsidRDefault="00F7732A" w:rsidP="00F7732A">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08FFD20B" w:rsidR="00D21878" w:rsidRPr="005B217D" w:rsidRDefault="008E4F32" w:rsidP="00D21878">
      <w:pPr>
        <w:rPr>
          <w:szCs w:val="22"/>
          <w:lang w:val="en-CA"/>
        </w:rPr>
      </w:pPr>
      <w:r>
        <w:rPr>
          <w:lang w:val="en-CA"/>
        </w:rPr>
        <w:t>This contribution presents a technology of reduced AMT trans</w:t>
      </w:r>
      <w:r w:rsidR="00657AC1">
        <w:rPr>
          <w:lang w:val="en-CA"/>
        </w:rPr>
        <w:t>form types described in CE 6.1.5</w:t>
      </w:r>
      <w:r>
        <w:rPr>
          <w:lang w:val="en-CA"/>
        </w:rPr>
        <w:t xml:space="preserve">. The proposed method uses two kernel types defined as DCT-8 and DST-7 for AMT. </w:t>
      </w:r>
      <w:r w:rsidR="006D54BE">
        <w:rPr>
          <w:lang w:val="en-CA"/>
        </w:rPr>
        <w:t xml:space="preserve">Main difference between AMT in BMS and the proposed method is that the proposed method is not using four kernels (i.e., </w:t>
      </w:r>
      <w:r w:rsidR="006D54BE" w:rsidRPr="006D54BE">
        <w:rPr>
          <w:lang w:val="en-CA"/>
        </w:rPr>
        <w:t>DCT-5, DCT-8, DST-1, and DST-7</w:t>
      </w:r>
      <w:r w:rsidR="006D54BE">
        <w:rPr>
          <w:lang w:val="en-CA"/>
        </w:rPr>
        <w:t xml:space="preserve">) depending on intra mode but using DCT-8 and DST-7 without intra mode dependency. </w:t>
      </w:r>
      <w:r w:rsidR="000144A9">
        <w:rPr>
          <w:lang w:val="en-CA"/>
        </w:rPr>
        <w:t xml:space="preserve">Testing results on </w:t>
      </w:r>
      <w:r w:rsidR="000144A9" w:rsidRPr="00972590">
        <w:rPr>
          <w:lang w:val="en-CA"/>
        </w:rPr>
        <w:t xml:space="preserve">the proposed method </w:t>
      </w:r>
      <w:r w:rsidR="000144A9" w:rsidRPr="00F7732A">
        <w:rPr>
          <w:lang w:val="en-CA"/>
        </w:rPr>
        <w:t xml:space="preserve">show 3.3%, 2.1%, </w:t>
      </w:r>
      <w:r w:rsidR="00CF71E9" w:rsidRPr="00F7732A">
        <w:rPr>
          <w:lang w:val="en-CA"/>
        </w:rPr>
        <w:t xml:space="preserve">and </w:t>
      </w:r>
      <w:r w:rsidR="000144A9" w:rsidRPr="00F7732A">
        <w:rPr>
          <w:lang w:val="en-CA"/>
        </w:rPr>
        <w:t>1.5%</w:t>
      </w:r>
      <w:r w:rsidR="000144A9" w:rsidRPr="00972590">
        <w:rPr>
          <w:lang w:val="en-CA"/>
        </w:rPr>
        <w:t xml:space="preserve"> BD rate savings on average for All Intra (AI), Random Access (RA), </w:t>
      </w:r>
      <w:r w:rsidR="00CF71E9">
        <w:rPr>
          <w:lang w:val="en-CA"/>
        </w:rPr>
        <w:t xml:space="preserve">and </w:t>
      </w:r>
      <w:r w:rsidR="000144A9" w:rsidRPr="00972590">
        <w:rPr>
          <w:lang w:val="en-CA"/>
        </w:rPr>
        <w:t>Low Delayed B (LDB) configurations, respectively, compared to VTM1.</w:t>
      </w:r>
      <w:r w:rsidR="00CF71E9">
        <w:rPr>
          <w:lang w:val="en-CA"/>
        </w:rPr>
        <w:t>1</w:t>
      </w:r>
      <w:r w:rsidR="000144A9" w:rsidRPr="00972590">
        <w:rPr>
          <w:lang w:val="en-CA"/>
        </w:rPr>
        <w:t xml:space="preserve">, </w:t>
      </w:r>
      <w:r w:rsidR="000144A9" w:rsidRPr="00F7732A">
        <w:rPr>
          <w:lang w:val="en-CA"/>
        </w:rPr>
        <w:t xml:space="preserve">and 0.2%, 0.1%, </w:t>
      </w:r>
      <w:r w:rsidR="00CF71E9" w:rsidRPr="00F7732A">
        <w:rPr>
          <w:lang w:val="en-CA"/>
        </w:rPr>
        <w:t xml:space="preserve">and </w:t>
      </w:r>
      <w:r w:rsidR="000144A9" w:rsidRPr="00F7732A">
        <w:rPr>
          <w:lang w:val="en-CA"/>
        </w:rPr>
        <w:t xml:space="preserve">0.0% BD rate loss on average for AI, RA, </w:t>
      </w:r>
      <w:r w:rsidR="00CF71E9" w:rsidRPr="00F7732A">
        <w:rPr>
          <w:lang w:val="en-CA"/>
        </w:rPr>
        <w:t xml:space="preserve">and </w:t>
      </w:r>
      <w:r w:rsidR="000144A9" w:rsidRPr="00F7732A">
        <w:rPr>
          <w:lang w:val="en-CA"/>
        </w:rPr>
        <w:t>LDB configurations, respectively, compared to BMS1.</w:t>
      </w:r>
      <w:r w:rsidR="00CF71E9" w:rsidRPr="00F7732A">
        <w:rPr>
          <w:lang w:val="en-CA"/>
        </w:rPr>
        <w:t>1</w:t>
      </w:r>
      <w:r w:rsidR="000144A9" w:rsidRPr="00F7732A">
        <w:rPr>
          <w:lang w:val="en-CA"/>
        </w:rPr>
        <w:t>.</w:t>
      </w:r>
      <w:r w:rsidR="000A515F" w:rsidRPr="00F7732A">
        <w:rPr>
          <w:lang w:val="en-CA"/>
        </w:rPr>
        <w:t xml:space="preserve"> </w:t>
      </w:r>
      <w:r w:rsidR="002067FD" w:rsidRPr="00F7732A">
        <w:rPr>
          <w:lang w:val="en-CA"/>
        </w:rPr>
        <w:t>The benefit of using the pro</w:t>
      </w:r>
      <w:r w:rsidR="0004691F" w:rsidRPr="00F7732A">
        <w:rPr>
          <w:lang w:val="en-CA"/>
        </w:rPr>
        <w:t>posed method comparing to AMT in BMS is that the proposed method uses only half of transforms of AMT while preserving coding performance.</w:t>
      </w:r>
      <w:r w:rsidR="002067FD">
        <w:rPr>
          <w:lang w:val="en-CA"/>
        </w:rPr>
        <w:t xml:space="preserve"> </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363C4C57" w14:textId="78B21302" w:rsidR="002067FD" w:rsidRDefault="002067FD" w:rsidP="002067FD">
      <w:pPr>
        <w:pStyle w:val="2"/>
        <w:rPr>
          <w:lang w:val="en-CA"/>
        </w:rPr>
      </w:pPr>
      <w:bookmarkStart w:id="0" w:name="_Ref480746734"/>
      <w:bookmarkStart w:id="1" w:name="_Toc490559778"/>
      <w:r w:rsidRPr="00A05952">
        <w:rPr>
          <w:lang w:val="en-CA"/>
        </w:rPr>
        <w:t>Adaptive multiple core transform</w:t>
      </w:r>
      <w:bookmarkEnd w:id="0"/>
      <w:bookmarkEnd w:id="1"/>
    </w:p>
    <w:p w14:paraId="6290210C" w14:textId="70F24D8C" w:rsidR="002067FD" w:rsidRDefault="002067FD" w:rsidP="002067FD">
      <w:pPr>
        <w:rPr>
          <w:lang w:val="en-CA"/>
        </w:rPr>
      </w:pPr>
      <w:r w:rsidRPr="002067FD">
        <w:rPr>
          <w:lang w:val="en-CA"/>
        </w:rPr>
        <w:t xml:space="preserve">Adaptive </w:t>
      </w:r>
      <w:r w:rsidRPr="009F4186">
        <w:rPr>
          <w:lang w:val="en-CA"/>
        </w:rPr>
        <w:t>Multiple Transform (AMT) scheme is used for residual coding for both inter and intra coded blocks in BMS</w:t>
      </w:r>
      <w:r w:rsidR="00FA7499" w:rsidRPr="009F4186">
        <w:rPr>
          <w:lang w:val="en-CA"/>
        </w:rPr>
        <w:t xml:space="preserve"> </w:t>
      </w:r>
      <w:r w:rsidRPr="009F4186">
        <w:rPr>
          <w:lang w:val="en-CA"/>
        </w:rPr>
        <w:t>[1]. It uses multiple selected transforms from the DCT/DST families other than the current transforms in HEVC. The newly introduced transform matrices are DST-</w:t>
      </w:r>
      <w:r w:rsidR="003D6556">
        <w:rPr>
          <w:lang w:val="en-CA"/>
        </w:rPr>
        <w:t>7</w:t>
      </w:r>
      <w:r w:rsidRPr="009F4186">
        <w:rPr>
          <w:lang w:val="en-CA"/>
        </w:rPr>
        <w:t>, DCT-</w:t>
      </w:r>
      <w:r w:rsidR="003D6556">
        <w:rPr>
          <w:lang w:val="en-CA"/>
        </w:rPr>
        <w:t>8</w:t>
      </w:r>
      <w:r w:rsidRPr="009F4186">
        <w:rPr>
          <w:lang w:val="en-CA"/>
        </w:rPr>
        <w:t>, DST-</w:t>
      </w:r>
      <w:r w:rsidR="003D6556">
        <w:rPr>
          <w:lang w:val="en-CA"/>
        </w:rPr>
        <w:t>1</w:t>
      </w:r>
      <w:r w:rsidRPr="009F4186">
        <w:rPr>
          <w:lang w:val="en-CA"/>
        </w:rPr>
        <w:t xml:space="preserve"> and DCT-</w:t>
      </w:r>
      <w:r w:rsidR="003D6556">
        <w:rPr>
          <w:lang w:val="en-CA"/>
        </w:rPr>
        <w:t>5</w:t>
      </w:r>
      <w:r w:rsidRPr="009F4186">
        <w:rPr>
          <w:lang w:val="en-CA"/>
        </w:rPr>
        <w:t>. Table 1 shows</w:t>
      </w:r>
      <w:r w:rsidRPr="002067FD">
        <w:rPr>
          <w:lang w:val="en-CA"/>
        </w:rPr>
        <w:t xml:space="preserve"> the basis functions of the selected DST/DCT.</w:t>
      </w:r>
    </w:p>
    <w:p w14:paraId="4E50A3CC" w14:textId="77777777" w:rsidR="002067FD" w:rsidRPr="002067FD" w:rsidRDefault="002067FD" w:rsidP="002067FD">
      <w:pPr>
        <w:rPr>
          <w:lang w:val="en-CA"/>
        </w:rPr>
      </w:pPr>
    </w:p>
    <w:p w14:paraId="59A6565D" w14:textId="437F3CDF" w:rsidR="002067FD" w:rsidRDefault="002067FD" w:rsidP="002067FD">
      <w:pPr>
        <w:pStyle w:val="aa"/>
        <w:keepNext/>
      </w:pPr>
      <w:r>
        <w:lastRenderedPageBreak/>
        <w:t>Table 1</w:t>
      </w:r>
      <w:r w:rsidR="003278F6">
        <w:t>:</w:t>
      </w:r>
      <w:r w:rsidRPr="00237A43">
        <w:t xml:space="preserve"> </w:t>
      </w:r>
      <w:r w:rsidRPr="002067FD">
        <w:t>Transform basis functions of DCT</w:t>
      </w:r>
      <w:r w:rsidR="002A7690">
        <w:t>/</w:t>
      </w:r>
      <w:r w:rsidRPr="002067FD">
        <w:t>DST</w:t>
      </w:r>
      <w:r w:rsidR="002A7690">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2067FD" w:rsidRPr="00B605EB" w14:paraId="120A1DD2" w14:textId="77777777" w:rsidTr="005F7222">
        <w:trPr>
          <w:trHeight w:val="306"/>
          <w:jc w:val="center"/>
        </w:trPr>
        <w:tc>
          <w:tcPr>
            <w:tcW w:w="2424" w:type="dxa"/>
            <w:tcBorders>
              <w:top w:val="single" w:sz="12" w:space="0" w:color="auto"/>
              <w:left w:val="nil"/>
              <w:bottom w:val="double" w:sz="4" w:space="0" w:color="auto"/>
            </w:tcBorders>
            <w:shd w:val="clear" w:color="auto" w:fill="D9E2F3"/>
            <w:vAlign w:val="center"/>
          </w:tcPr>
          <w:p w14:paraId="5D4C151C" w14:textId="77777777" w:rsidR="002067FD" w:rsidRPr="00F11241" w:rsidRDefault="002067FD" w:rsidP="002D65F4">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4AD2BF85" w14:textId="77777777" w:rsidR="002067FD" w:rsidRPr="00F11241" w:rsidRDefault="002067FD"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6A2AE0" w:rsidRPr="00B605EB" w14:paraId="48FF8F4A" w14:textId="77777777" w:rsidTr="006A2AE0">
        <w:trPr>
          <w:trHeight w:val="1384"/>
          <w:jc w:val="center"/>
        </w:trPr>
        <w:tc>
          <w:tcPr>
            <w:tcW w:w="2424" w:type="dxa"/>
            <w:tcBorders>
              <w:left w:val="nil"/>
            </w:tcBorders>
            <w:shd w:val="clear" w:color="auto" w:fill="auto"/>
            <w:vAlign w:val="center"/>
          </w:tcPr>
          <w:p w14:paraId="2926C63A" w14:textId="3FA01BEB" w:rsidR="006A2AE0" w:rsidRPr="00237A43" w:rsidRDefault="006A2AE0" w:rsidP="005D18B2">
            <w:pPr>
              <w:pStyle w:val="Equation"/>
              <w:keepNext/>
              <w:keepLines/>
              <w:spacing w:before="0" w:after="0"/>
              <w:jc w:val="center"/>
              <w:rPr>
                <w:sz w:val="20"/>
              </w:rPr>
            </w:pPr>
            <w:r w:rsidRPr="00A05952">
              <w:rPr>
                <w:sz w:val="22"/>
                <w:szCs w:val="22"/>
              </w:rPr>
              <w:t>DCT-</w:t>
            </w:r>
            <w:r w:rsidR="005D18B2">
              <w:rPr>
                <w:sz w:val="22"/>
                <w:szCs w:val="22"/>
              </w:rPr>
              <w:t>5</w:t>
            </w:r>
          </w:p>
        </w:tc>
        <w:tc>
          <w:tcPr>
            <w:tcW w:w="6895" w:type="dxa"/>
            <w:tcBorders>
              <w:right w:val="nil"/>
            </w:tcBorders>
            <w:shd w:val="clear" w:color="auto" w:fill="auto"/>
            <w:vAlign w:val="center"/>
          </w:tcPr>
          <w:p w14:paraId="266B533A" w14:textId="1ECB004E" w:rsidR="006A2AE0" w:rsidRPr="00A05952" w:rsidRDefault="005F7222" w:rsidP="006A2AE0">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sidR="00FA38C2">
              <w:rPr>
                <w:position w:val="-18"/>
              </w:rPr>
              <w:pict w14:anchorId="12EEAD55">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sidR="00FA38C2">
              <w:rPr>
                <w:position w:val="-18"/>
              </w:rPr>
              <w:pict w14:anchorId="2205473B">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006A2AE0" w:rsidRPr="00A05952">
              <w:rPr>
                <w:sz w:val="22"/>
                <w:szCs w:val="22"/>
              </w:rPr>
              <w:t>,</w:t>
            </w:r>
          </w:p>
          <w:p w14:paraId="4F8F56BE" w14:textId="4794B248" w:rsidR="006A2AE0" w:rsidRPr="007B102D" w:rsidRDefault="006A2AE0" w:rsidP="006A2AE0">
            <w:pPr>
              <w:pStyle w:val="Equation"/>
              <w:keepNext/>
              <w:keepLines/>
              <w:spacing w:before="0" w:after="0"/>
              <w:jc w:val="center"/>
              <w:rPr>
                <w:i/>
                <w:sz w:val="20"/>
              </w:rPr>
            </w:pPr>
            <w:r w:rsidRPr="00A05952">
              <w:rPr>
                <w:sz w:val="22"/>
                <w:szCs w:val="22"/>
              </w:rPr>
              <w:t xml:space="preserve">where </w:t>
            </w:r>
            <w:r w:rsidR="005F7222" w:rsidRPr="005F7222">
              <w:rPr>
                <w:sz w:val="22"/>
                <w:szCs w:val="22"/>
              </w:rPr>
              <w:fldChar w:fldCharType="begin"/>
            </w:r>
            <w:r w:rsidR="005F7222" w:rsidRPr="005F7222">
              <w:rPr>
                <w:sz w:val="22"/>
                <w:szCs w:val="22"/>
              </w:rPr>
              <w:instrText xml:space="preserve"> QUOTE </w:instrText>
            </w:r>
            <w:r w:rsidR="00FA38C2">
              <w:rPr>
                <w:position w:val="-32"/>
              </w:rPr>
              <w:pict w14:anchorId="41350616">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instrText xml:space="preserve"> </w:instrText>
            </w:r>
            <w:r w:rsidR="005F7222" w:rsidRPr="005F7222">
              <w:rPr>
                <w:sz w:val="22"/>
                <w:szCs w:val="22"/>
              </w:rPr>
              <w:fldChar w:fldCharType="separate"/>
            </w:r>
            <w:r w:rsidR="00FA38C2">
              <w:rPr>
                <w:position w:val="-32"/>
              </w:rPr>
              <w:pict w14:anchorId="4A19C393">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fldChar w:fldCharType="end"/>
            </w:r>
            <w:r w:rsidRPr="00A05952">
              <w:rPr>
                <w:sz w:val="22"/>
                <w:szCs w:val="22"/>
              </w:rPr>
              <w:t>,</w:t>
            </w:r>
            <w:r w:rsidR="005F7222" w:rsidRPr="005F7222">
              <w:rPr>
                <w:sz w:val="20"/>
              </w:rPr>
              <w:fldChar w:fldCharType="begin"/>
            </w:r>
            <w:r w:rsidR="005F7222" w:rsidRPr="005F7222">
              <w:rPr>
                <w:sz w:val="20"/>
              </w:rPr>
              <w:instrText xml:space="preserve"> QUOTE </w:instrText>
            </w:r>
            <w:r w:rsidR="00FA38C2">
              <w:rPr>
                <w:position w:val="-35"/>
              </w:rPr>
              <w:pict w14:anchorId="164222B9">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instrText xml:space="preserve"> </w:instrText>
            </w:r>
            <w:r w:rsidR="005F7222" w:rsidRPr="005F7222">
              <w:rPr>
                <w:sz w:val="20"/>
              </w:rPr>
              <w:fldChar w:fldCharType="separate"/>
            </w:r>
            <w:r w:rsidR="00FA38C2">
              <w:rPr>
                <w:position w:val="-35"/>
              </w:rPr>
              <w:pict w14:anchorId="3E951C4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fldChar w:fldCharType="end"/>
            </w:r>
          </w:p>
        </w:tc>
      </w:tr>
      <w:tr w:rsidR="006A2AE0" w:rsidRPr="00A05952" w14:paraId="693C23A8" w14:textId="77777777" w:rsidTr="006A2AE0">
        <w:trPr>
          <w:trHeight w:val="451"/>
          <w:jc w:val="center"/>
        </w:trPr>
        <w:tc>
          <w:tcPr>
            <w:tcW w:w="2424" w:type="dxa"/>
            <w:tcBorders>
              <w:left w:val="nil"/>
            </w:tcBorders>
            <w:shd w:val="clear" w:color="auto" w:fill="auto"/>
            <w:vAlign w:val="center"/>
          </w:tcPr>
          <w:p w14:paraId="0F28E2AD" w14:textId="481DD5C3" w:rsidR="006A2AE0" w:rsidRPr="00237A43" w:rsidRDefault="006A2AE0" w:rsidP="005D18B2">
            <w:pPr>
              <w:pStyle w:val="Equation"/>
              <w:keepNext/>
              <w:keepLines/>
              <w:spacing w:before="0" w:after="0"/>
              <w:jc w:val="center"/>
              <w:rPr>
                <w:sz w:val="20"/>
              </w:rPr>
            </w:pPr>
            <w:r w:rsidRPr="00A05952">
              <w:rPr>
                <w:sz w:val="22"/>
                <w:szCs w:val="22"/>
              </w:rPr>
              <w:t>DCT-</w:t>
            </w:r>
            <w:r w:rsidR="00796D92">
              <w:rPr>
                <w:sz w:val="22"/>
                <w:szCs w:val="22"/>
              </w:rPr>
              <w:t>8</w:t>
            </w:r>
          </w:p>
        </w:tc>
        <w:tc>
          <w:tcPr>
            <w:tcW w:w="6895" w:type="dxa"/>
            <w:tcBorders>
              <w:right w:val="nil"/>
            </w:tcBorders>
            <w:shd w:val="clear" w:color="auto" w:fill="auto"/>
            <w:vAlign w:val="center"/>
          </w:tcPr>
          <w:p w14:paraId="2E8CC3B1" w14:textId="60A25373" w:rsidR="006A2AE0" w:rsidRPr="005C4F0D" w:rsidRDefault="00FA38C2" w:rsidP="006A2AE0">
            <w:pPr>
              <w:pStyle w:val="Equation"/>
              <w:keepNext/>
              <w:keepLines/>
              <w:spacing w:before="0" w:after="0"/>
              <w:jc w:val="center"/>
              <w:rPr>
                <w:i/>
                <w:sz w:val="20"/>
              </w:rPr>
            </w:pPr>
            <w:r>
              <w:pict w14:anchorId="51A27654">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6A2AE0" w:rsidRPr="00A05952" w14:paraId="6DCC8B44" w14:textId="77777777" w:rsidTr="006A2AE0">
        <w:trPr>
          <w:trHeight w:val="451"/>
          <w:jc w:val="center"/>
        </w:trPr>
        <w:tc>
          <w:tcPr>
            <w:tcW w:w="2424" w:type="dxa"/>
            <w:tcBorders>
              <w:left w:val="nil"/>
            </w:tcBorders>
            <w:shd w:val="clear" w:color="auto" w:fill="auto"/>
            <w:vAlign w:val="center"/>
          </w:tcPr>
          <w:p w14:paraId="07B7B327" w14:textId="493316D7"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1</w:t>
            </w:r>
          </w:p>
        </w:tc>
        <w:tc>
          <w:tcPr>
            <w:tcW w:w="6895" w:type="dxa"/>
            <w:tcBorders>
              <w:right w:val="nil"/>
            </w:tcBorders>
            <w:shd w:val="clear" w:color="auto" w:fill="auto"/>
            <w:vAlign w:val="center"/>
          </w:tcPr>
          <w:p w14:paraId="2D6098A4" w14:textId="7774B7B2" w:rsidR="006A2AE0" w:rsidRPr="005C3D4C" w:rsidRDefault="00FA38C2" w:rsidP="006A2AE0">
            <w:pPr>
              <w:pStyle w:val="Equation"/>
              <w:keepNext/>
              <w:keepLines/>
              <w:spacing w:before="0" w:after="0"/>
              <w:jc w:val="center"/>
            </w:pPr>
            <w:r>
              <w:pict w14:anchorId="656BE67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6A2AE0" w:rsidRPr="00A05952" w14:paraId="36E8C6EB" w14:textId="77777777" w:rsidTr="006A2AE0">
        <w:trPr>
          <w:trHeight w:val="451"/>
          <w:jc w:val="center"/>
        </w:trPr>
        <w:tc>
          <w:tcPr>
            <w:tcW w:w="2424" w:type="dxa"/>
            <w:tcBorders>
              <w:left w:val="nil"/>
              <w:bottom w:val="single" w:sz="12" w:space="0" w:color="auto"/>
            </w:tcBorders>
            <w:shd w:val="clear" w:color="auto" w:fill="auto"/>
            <w:vAlign w:val="center"/>
          </w:tcPr>
          <w:p w14:paraId="389297CC" w14:textId="3B5302FF"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7</w:t>
            </w:r>
          </w:p>
        </w:tc>
        <w:tc>
          <w:tcPr>
            <w:tcW w:w="6895" w:type="dxa"/>
            <w:tcBorders>
              <w:bottom w:val="single" w:sz="12" w:space="0" w:color="auto"/>
              <w:right w:val="nil"/>
            </w:tcBorders>
            <w:shd w:val="clear" w:color="auto" w:fill="auto"/>
            <w:vAlign w:val="center"/>
          </w:tcPr>
          <w:p w14:paraId="6AD6362A" w14:textId="7DAF528E" w:rsidR="006A2AE0" w:rsidRPr="005C3D4C" w:rsidRDefault="00FA38C2" w:rsidP="006A2AE0">
            <w:pPr>
              <w:pStyle w:val="Equation"/>
              <w:keepNext/>
              <w:keepLines/>
              <w:spacing w:before="0" w:after="0"/>
              <w:jc w:val="center"/>
            </w:pPr>
            <w:r>
              <w:pict w14:anchorId="0F63AB4D">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14285C65" w14:textId="77777777" w:rsidR="002067FD" w:rsidRDefault="002067FD" w:rsidP="005C3D4C">
      <w:pPr>
        <w:rPr>
          <w:color w:val="000000"/>
          <w:lang w:eastAsia="ko-KR"/>
        </w:rPr>
      </w:pPr>
    </w:p>
    <w:p w14:paraId="1BCE3ED5" w14:textId="61A89746" w:rsidR="006A2AE0" w:rsidRPr="00A05952" w:rsidRDefault="006A2AE0" w:rsidP="006A2AE0">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sidR="00374050">
        <w:rPr>
          <w:szCs w:val="22"/>
          <w:lang w:val="en-CA"/>
        </w:rPr>
        <w:t>2</w:t>
      </w:r>
      <w:r w:rsidRPr="00A05952">
        <w:rPr>
          <w:szCs w:val="22"/>
          <w:lang w:val="en-CA"/>
        </w:rPr>
        <w:t xml:space="preserve"> is applied in the CU to encode the residue. For luma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524D3C62" w14:textId="6CD79FF8" w:rsidR="006A2AE0" w:rsidRPr="00A05952" w:rsidRDefault="006A2AE0" w:rsidP="006A2AE0">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78124E9E" w14:textId="2FA6AB45" w:rsidR="006A2AE0" w:rsidRPr="003278F6" w:rsidRDefault="006A2AE0" w:rsidP="003278F6">
      <w:pPr>
        <w:pStyle w:val="aa"/>
        <w:keepNext/>
        <w:keepLines/>
        <w:spacing w:before="160"/>
      </w:pPr>
      <w:bookmarkStart w:id="2" w:name="_Ref443591066"/>
      <w:r w:rsidRPr="003278F6">
        <w:t>Table </w:t>
      </w:r>
      <w:bookmarkEnd w:id="2"/>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6A2AE0" w:rsidRPr="00A05952" w14:paraId="0D4E8C4E" w14:textId="77777777" w:rsidTr="005F7222">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715F0D7D" w14:textId="77777777" w:rsidR="006A2AE0" w:rsidRPr="006A2AE0" w:rsidRDefault="006A2AE0" w:rsidP="006A2AE0">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56B9E" w14:textId="77777777" w:rsidR="006A2AE0" w:rsidRPr="006A2AE0" w:rsidRDefault="006A2AE0" w:rsidP="006A2AE0">
            <w:pPr>
              <w:pStyle w:val="Equation"/>
              <w:keepNext/>
              <w:keepLines/>
              <w:spacing w:before="0" w:after="0"/>
              <w:jc w:val="center"/>
              <w:rPr>
                <w:b/>
                <w:sz w:val="20"/>
              </w:rPr>
            </w:pPr>
            <w:r w:rsidRPr="006A2AE0">
              <w:rPr>
                <w:b/>
                <w:sz w:val="20"/>
              </w:rPr>
              <w:t>Transform Candidates</w:t>
            </w:r>
          </w:p>
        </w:tc>
      </w:tr>
      <w:tr w:rsidR="006A2AE0" w:rsidRPr="00A05952" w14:paraId="044B09CD" w14:textId="77777777" w:rsidTr="002D65F4">
        <w:trPr>
          <w:trHeight w:val="286"/>
        </w:trPr>
        <w:tc>
          <w:tcPr>
            <w:tcW w:w="1522" w:type="dxa"/>
            <w:tcBorders>
              <w:top w:val="nil"/>
              <w:left w:val="nil"/>
              <w:bottom w:val="nil"/>
              <w:right w:val="nil"/>
            </w:tcBorders>
            <w:shd w:val="clear" w:color="auto" w:fill="auto"/>
            <w:noWrap/>
            <w:vAlign w:val="center"/>
            <w:hideMark/>
          </w:tcPr>
          <w:p w14:paraId="1969422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761AFC39" w14:textId="4BB7E5D9" w:rsidR="006A2AE0" w:rsidRPr="00A05952" w:rsidRDefault="006A2AE0" w:rsidP="00796D92">
            <w:pPr>
              <w:jc w:val="center"/>
              <w:rPr>
                <w:rFonts w:eastAsia="Times New Roman"/>
                <w:color w:val="000000"/>
                <w:szCs w:val="22"/>
                <w:lang w:val="en-CA" w:eastAsia="zh-CN"/>
              </w:rPr>
            </w:pPr>
            <w:r w:rsidRPr="00A05952">
              <w:rPr>
                <w:rFonts w:eastAsia="Times New Roman"/>
                <w:color w:val="000000"/>
                <w:szCs w:val="22"/>
                <w:lang w:val="en-CA" w:eastAsia="zh-CN"/>
              </w:rPr>
              <w:t>DST-</w:t>
            </w:r>
            <w:r w:rsidR="00796D92">
              <w:rPr>
                <w:rFonts w:eastAsia="Times New Roman"/>
                <w:color w:val="000000"/>
                <w:szCs w:val="22"/>
                <w:lang w:val="en-CA" w:eastAsia="zh-CN"/>
              </w:rPr>
              <w:t>7</w:t>
            </w:r>
            <w:r w:rsidRPr="00A05952">
              <w:rPr>
                <w:rFonts w:eastAsia="Times New Roman"/>
                <w:color w:val="000000"/>
                <w:szCs w:val="22"/>
                <w:lang w:val="en-CA" w:eastAsia="zh-CN"/>
              </w:rPr>
              <w:t>, DCT-</w:t>
            </w:r>
            <w:r w:rsidR="00796D92">
              <w:rPr>
                <w:rFonts w:eastAsia="Times New Roman"/>
                <w:color w:val="000000"/>
                <w:szCs w:val="22"/>
                <w:lang w:val="en-CA" w:eastAsia="zh-CN"/>
              </w:rPr>
              <w:t>8</w:t>
            </w:r>
          </w:p>
        </w:tc>
      </w:tr>
      <w:tr w:rsidR="006A2AE0" w:rsidRPr="00A05952" w14:paraId="226AE2AB" w14:textId="77777777" w:rsidTr="002D65F4">
        <w:trPr>
          <w:trHeight w:val="272"/>
        </w:trPr>
        <w:tc>
          <w:tcPr>
            <w:tcW w:w="1522" w:type="dxa"/>
            <w:tcBorders>
              <w:top w:val="nil"/>
              <w:left w:val="nil"/>
              <w:bottom w:val="nil"/>
              <w:right w:val="nil"/>
            </w:tcBorders>
            <w:shd w:val="clear" w:color="auto" w:fill="auto"/>
            <w:noWrap/>
            <w:vAlign w:val="center"/>
            <w:hideMark/>
          </w:tcPr>
          <w:p w14:paraId="4DC3B0F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67682BF2" w14:textId="1D8AAB4C" w:rsidR="006A2AE0" w:rsidRPr="00A05952" w:rsidRDefault="006A2AE0" w:rsidP="005C2121">
            <w:pPr>
              <w:jc w:val="center"/>
              <w:rPr>
                <w:rFonts w:eastAsia="Times New Roman"/>
                <w:color w:val="000000"/>
                <w:szCs w:val="22"/>
                <w:lang w:val="en-CA" w:eastAsia="zh-CN"/>
              </w:rPr>
            </w:pPr>
            <w:r w:rsidRPr="00A05952">
              <w:rPr>
                <w:rFonts w:eastAsia="Times New Roman"/>
                <w:color w:val="000000"/>
                <w:szCs w:val="22"/>
                <w:lang w:val="en-CA" w:eastAsia="zh-CN"/>
              </w:rPr>
              <w:t>DST-</w:t>
            </w:r>
            <w:r w:rsidR="005C2121">
              <w:rPr>
                <w:rFonts w:eastAsia="Times New Roman"/>
                <w:color w:val="000000"/>
                <w:szCs w:val="22"/>
                <w:lang w:val="en-CA" w:eastAsia="zh-CN"/>
              </w:rPr>
              <w:t>7</w:t>
            </w:r>
            <w:r w:rsidRPr="00A05952">
              <w:rPr>
                <w:rFonts w:eastAsia="Times New Roman"/>
                <w:color w:val="000000"/>
                <w:szCs w:val="22"/>
                <w:lang w:val="en-CA" w:eastAsia="zh-CN"/>
              </w:rPr>
              <w:t>, DST-</w:t>
            </w:r>
            <w:r w:rsidR="005C2121">
              <w:rPr>
                <w:rFonts w:eastAsia="Times New Roman"/>
                <w:color w:val="000000"/>
                <w:szCs w:val="22"/>
                <w:lang w:val="en-CA" w:eastAsia="zh-CN"/>
              </w:rPr>
              <w:t>1</w:t>
            </w:r>
          </w:p>
        </w:tc>
      </w:tr>
      <w:tr w:rsidR="006A2AE0" w:rsidRPr="00A05952" w14:paraId="09A33A0C" w14:textId="77777777" w:rsidTr="002D65F4">
        <w:trPr>
          <w:trHeight w:val="286"/>
        </w:trPr>
        <w:tc>
          <w:tcPr>
            <w:tcW w:w="1522" w:type="dxa"/>
            <w:tcBorders>
              <w:top w:val="nil"/>
              <w:left w:val="nil"/>
              <w:bottom w:val="single" w:sz="12" w:space="0" w:color="auto"/>
              <w:right w:val="nil"/>
            </w:tcBorders>
            <w:shd w:val="clear" w:color="auto" w:fill="auto"/>
            <w:noWrap/>
            <w:vAlign w:val="center"/>
            <w:hideMark/>
          </w:tcPr>
          <w:p w14:paraId="79868858"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39298A16" w14:textId="0F0F3238" w:rsidR="006A2AE0" w:rsidRPr="00A05952" w:rsidRDefault="005C2121" w:rsidP="005C2121">
            <w:pPr>
              <w:jc w:val="center"/>
              <w:rPr>
                <w:rFonts w:eastAsia="Times New Roman"/>
                <w:color w:val="000000"/>
                <w:szCs w:val="22"/>
                <w:lang w:val="en-CA" w:eastAsia="zh-CN"/>
              </w:rPr>
            </w:pPr>
            <w:r>
              <w:rPr>
                <w:rFonts w:eastAsia="Times New Roman"/>
                <w:color w:val="000000"/>
                <w:szCs w:val="22"/>
                <w:lang w:val="en-CA" w:eastAsia="zh-CN"/>
              </w:rPr>
              <w:t>DST-7</w:t>
            </w:r>
            <w:r w:rsidR="006A2AE0" w:rsidRPr="00A05952">
              <w:rPr>
                <w:rFonts w:eastAsia="Times New Roman"/>
                <w:color w:val="000000"/>
                <w:szCs w:val="22"/>
                <w:lang w:val="en-CA" w:eastAsia="zh-CN"/>
              </w:rPr>
              <w:t>, DCT-</w:t>
            </w:r>
            <w:r>
              <w:rPr>
                <w:rFonts w:eastAsia="Times New Roman"/>
                <w:color w:val="000000"/>
                <w:szCs w:val="22"/>
                <w:lang w:val="en-CA" w:eastAsia="zh-CN"/>
              </w:rPr>
              <w:t>8</w:t>
            </w:r>
          </w:p>
        </w:tc>
      </w:tr>
    </w:tbl>
    <w:p w14:paraId="6CE39C3E" w14:textId="77777777" w:rsidR="00C36160" w:rsidRDefault="00C36160" w:rsidP="006A2AE0">
      <w:pPr>
        <w:pStyle w:val="ab"/>
        <w:spacing w:before="160"/>
        <w:ind w:firstLine="0"/>
        <w:rPr>
          <w:sz w:val="22"/>
          <w:szCs w:val="22"/>
          <w:lang w:val="en-CA" w:eastAsia="en-US"/>
        </w:rPr>
      </w:pPr>
    </w:p>
    <w:p w14:paraId="55F69FD8" w14:textId="7E9DC53B" w:rsidR="006A2AE0" w:rsidRPr="00A05952" w:rsidRDefault="006A2AE0" w:rsidP="006A2AE0">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3</w:t>
      </w:r>
      <w:r w:rsidRPr="00A05952">
        <w:rPr>
          <w:bCs/>
          <w:color w:val="000000"/>
          <w:sz w:val="22"/>
          <w:szCs w:val="22"/>
          <w:lang w:val="en-CA"/>
        </w:rPr>
        <w:t>, is selected based on explicitly signalled with flags.</w:t>
      </w:r>
    </w:p>
    <w:p w14:paraId="715F183A" w14:textId="35DD471D" w:rsidR="006A2AE0" w:rsidRPr="003278F6" w:rsidRDefault="006A2AE0" w:rsidP="006A2AE0">
      <w:pPr>
        <w:pStyle w:val="aa"/>
        <w:keepNext/>
        <w:keepLines/>
        <w:spacing w:before="160"/>
      </w:pPr>
      <w:bookmarkStart w:id="3" w:name="_Ref443591080"/>
      <w:r w:rsidRPr="003278F6">
        <w:lastRenderedPageBreak/>
        <w:t>Table </w:t>
      </w:r>
      <w:bookmarkEnd w:id="3"/>
      <w:r w:rsidRPr="003278F6">
        <w:t>3: Selected (H)orizontal and (V)ertical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5F7222" w:rsidRPr="00A05952" w14:paraId="713A5181"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6831657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A0DDAB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8BCA6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DE0FFA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BBB83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9E7E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26AE83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A5AF71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C541D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07B6F7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A70992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CAF397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3D5A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1C8EEB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47B454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1DFB0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135136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C35ABD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0EEA2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6A2AE0" w:rsidRPr="00A05952" w14:paraId="0504D163" w14:textId="77777777" w:rsidTr="002D65F4">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6555B28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3AFD2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B2FD9D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5C573F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2FE703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23011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7EE6BF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0AF84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88358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1F8D89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2990E8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4CF922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A25FF9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ECA26A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C39D1B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12F861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738F38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E4737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2D7C4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6A2AE0" w:rsidRPr="00A05952" w14:paraId="324B719F" w14:textId="77777777" w:rsidTr="002D65F4">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24E17B8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794D15E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D4F192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E8521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4698CE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04FC7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97C3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C4689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927A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27261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EE140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98252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7AA231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5101ED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67AF1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57D3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F9C71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FBFABB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72A71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5F7222" w:rsidRPr="00A05952" w14:paraId="6849A987"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352B83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7717BC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A585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F72A1E"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17B09D"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3DF70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DF13C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AA2AE4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040FD7"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CE07A4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AC0DBF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C2DC6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8E6789"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326C006"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A164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88E1B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487895"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46C8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1760925"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688077C0"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CF99F1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3F5A448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0502AD0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52B5C1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1D3467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143F7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78B737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BD8E4A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AC7FD3B"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54AA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E7605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53674B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D8EC5C"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8F06BC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63696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2CFE33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4CC1C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7B2880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0719167D"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3F2CAB38"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237EDF6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554C9C4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71321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3F6858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36D5C9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585F0C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E741AE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37EFD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FA187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088D6D5"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A6882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C284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06138A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C6392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B8B5DB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C9719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B79D0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E0EF59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EEFC386" w14:textId="77777777" w:rsidR="006A2AE0" w:rsidRPr="00A05952" w:rsidRDefault="006A2AE0" w:rsidP="002D65F4">
            <w:pPr>
              <w:keepNext/>
              <w:keepLines/>
              <w:jc w:val="center"/>
              <w:rPr>
                <w:rFonts w:eastAsia="Times New Roman"/>
                <w:b/>
                <w:bCs/>
                <w:color w:val="000000"/>
                <w:sz w:val="20"/>
                <w:lang w:val="en-CA" w:eastAsia="zh-CN"/>
              </w:rPr>
            </w:pPr>
          </w:p>
        </w:tc>
      </w:tr>
      <w:tr w:rsidR="005F7222" w:rsidRPr="00A05952" w14:paraId="042090CB"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2FB15E6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27EA3AD"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F5A08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F2C8C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0CC0F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53EC0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E92547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EBEE1C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E837A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ACE46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1C232B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21137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F391E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1C33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1B86A1"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0879F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F3B2E9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77DFB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DCE0849"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6A2AE0" w:rsidRPr="00A05952" w14:paraId="43D45A56"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05F7F07"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1A99341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2703CA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6D2EA5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75F7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CB7553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04DE51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759AA3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5E325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60FF70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D84829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F92936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52E9BC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81A2F2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F90B90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E17EA3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67FEB6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476E8E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0D26E0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6A2AE0" w:rsidRPr="00A05952" w14:paraId="34CC150B"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449A73E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745C42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25DBE5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15CDC1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2732954"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7055B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8E4B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4EED79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9D10E9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429E88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6C9B6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3755A7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1D4C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7150A7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D3FF0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EC7EA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C3A3E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72FF6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DBDC8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5F7222" w:rsidRPr="00A05952" w14:paraId="799515AE"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4501AE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0256DA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EBA58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93A4FC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D12C14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38CDD83"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E1AD10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5D16BE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E257AE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E7A3D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784447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8447F2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CDB0F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09B78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BD1EB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F49BE54"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B178EDB"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1D04871"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E77EB93"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4B68ED8"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76DA5A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7478D1C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A15B96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0E75AD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393E3B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B92D91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9F0E6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F7C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08BB4A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A9E2E8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16CC6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132A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5192E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37DF9F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2EA71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71C00B0"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8534385"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D520827"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5F0F9AE8"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E12BB3C"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1A92E922" w14:textId="77777777" w:rsidR="006A2AE0" w:rsidRPr="00A05952" w:rsidRDefault="006A2AE0" w:rsidP="002D65F4">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1069027"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3D4D0A1"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6548DA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CA048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51B600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3F582A"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7260D8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E134A8"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FADD13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A412AEB"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118225C"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5EAE49D"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510F8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3CED2F5"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07FAF64"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D782D26"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668EFE2" w14:textId="77777777" w:rsidR="006A2AE0" w:rsidRPr="00A05952" w:rsidRDefault="006A2AE0" w:rsidP="002D65F4">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2C797AE" w14:textId="77777777" w:rsidR="006A2AE0" w:rsidRPr="00A05952" w:rsidRDefault="006A2AE0" w:rsidP="002D65F4">
            <w:pPr>
              <w:keepLines/>
              <w:jc w:val="center"/>
              <w:rPr>
                <w:rFonts w:eastAsia="Times New Roman"/>
                <w:b/>
                <w:bCs/>
                <w:color w:val="000000"/>
                <w:sz w:val="20"/>
                <w:lang w:val="en-CA" w:eastAsia="zh-CN"/>
              </w:rPr>
            </w:pPr>
          </w:p>
        </w:tc>
      </w:tr>
    </w:tbl>
    <w:p w14:paraId="2FA5E283" w14:textId="000B5319" w:rsidR="006A2AE0" w:rsidRPr="00A05952" w:rsidRDefault="006A2AE0" w:rsidP="006A2AE0">
      <w:pPr>
        <w:spacing w:before="120" w:after="120"/>
        <w:rPr>
          <w:szCs w:val="22"/>
          <w:lang w:val="en-CA"/>
        </w:rPr>
      </w:pPr>
      <w:r w:rsidRPr="00A05952">
        <w:rPr>
          <w:szCs w:val="22"/>
          <w:lang w:val="en-CA"/>
        </w:rPr>
        <w:t>For inter prediction residual, however, only one transform set, which consists of DST-</w:t>
      </w:r>
      <w:r w:rsidR="007B6045">
        <w:rPr>
          <w:szCs w:val="22"/>
          <w:lang w:val="en-CA"/>
        </w:rPr>
        <w:t>7</w:t>
      </w:r>
      <w:r w:rsidRPr="00A05952">
        <w:rPr>
          <w:szCs w:val="22"/>
          <w:lang w:val="en-CA"/>
        </w:rPr>
        <w:t xml:space="preserve"> and DCT-</w:t>
      </w:r>
      <w:r w:rsidR="007B6045">
        <w:rPr>
          <w:szCs w:val="22"/>
          <w:lang w:val="en-CA"/>
        </w:rPr>
        <w:t>8</w:t>
      </w:r>
      <w:r w:rsidRPr="00A05952">
        <w:rPr>
          <w:szCs w:val="22"/>
          <w:lang w:val="en-CA"/>
        </w:rPr>
        <w:t>, is used for all inter modes and for both horizontal and vertical transforms.</w:t>
      </w:r>
    </w:p>
    <w:p w14:paraId="4C444039" w14:textId="47486A4A" w:rsidR="006A2AE0" w:rsidRDefault="006A2AE0" w:rsidP="006A2AE0">
      <w:pPr>
        <w:pStyle w:val="2"/>
        <w:rPr>
          <w:lang w:val="en-CA"/>
        </w:rPr>
      </w:pPr>
      <w:r>
        <w:rPr>
          <w:lang w:val="en-CA"/>
        </w:rPr>
        <w:t>Proposed method</w:t>
      </w:r>
    </w:p>
    <w:p w14:paraId="421AFCF6" w14:textId="3742931B" w:rsidR="006A2AE0" w:rsidRDefault="006A2AE0" w:rsidP="005C3D4C">
      <w:pPr>
        <w:rPr>
          <w:lang w:val="en-CA"/>
        </w:rPr>
      </w:pPr>
      <w:r>
        <w:rPr>
          <w:rFonts w:hint="eastAsia"/>
          <w:color w:val="000000"/>
          <w:lang w:eastAsia="ko-KR"/>
        </w:rPr>
        <w:t>The p</w:t>
      </w:r>
      <w:r>
        <w:rPr>
          <w:color w:val="000000"/>
          <w:lang w:eastAsia="ko-KR"/>
        </w:rPr>
        <w:t>roposed method in this contribution was introduced in CfP response of JVET-</w:t>
      </w:r>
      <w:r w:rsidRPr="00861DDB">
        <w:rPr>
          <w:color w:val="000000"/>
          <w:lang w:eastAsia="ko-KR"/>
        </w:rPr>
        <w:t xml:space="preserve">J0024 [2]. </w:t>
      </w:r>
      <w:r w:rsidRPr="00861DDB">
        <w:rPr>
          <w:lang w:val="en-CA"/>
        </w:rPr>
        <w:t>Main difference between AMT in BMS and the proposed method is that the proposed method is not using</w:t>
      </w:r>
      <w:r>
        <w:rPr>
          <w:lang w:val="en-CA"/>
        </w:rPr>
        <w:t xml:space="preserve"> four kernels (i.e., </w:t>
      </w:r>
      <w:r w:rsidRPr="006D54BE">
        <w:rPr>
          <w:lang w:val="en-CA"/>
        </w:rPr>
        <w:t>DCT-5, DCT-8, DST-1, and DST-7</w:t>
      </w:r>
      <w:r>
        <w:rPr>
          <w:lang w:val="en-CA"/>
        </w:rPr>
        <w:t>) depending on intra mode but using DCT-8 and DST-7 without intra mode dependency.</w:t>
      </w:r>
    </w:p>
    <w:p w14:paraId="117153BA" w14:textId="38B29F7B" w:rsidR="003278F6" w:rsidRPr="001A39B7" w:rsidRDefault="002E65EC" w:rsidP="005C3D4C">
      <w:pPr>
        <w:rPr>
          <w:lang w:val="en-CA"/>
        </w:rPr>
      </w:pPr>
      <w:r>
        <w:rPr>
          <w:lang w:val="en-CA"/>
        </w:rPr>
        <w:t xml:space="preserve">The motivation of the proposed method is that </w:t>
      </w:r>
      <w:r w:rsidR="003A6430">
        <w:rPr>
          <w:lang w:val="en-CA"/>
        </w:rPr>
        <w:t>four</w:t>
      </w:r>
      <w:r>
        <w:rPr>
          <w:lang w:val="en-CA"/>
        </w:rPr>
        <w:t xml:space="preserve"> additional kernel types for primary transform </w:t>
      </w:r>
      <w:r w:rsidR="001A39B7">
        <w:rPr>
          <w:lang w:val="en-CA"/>
        </w:rPr>
        <w:t>are burden</w:t>
      </w:r>
      <w:r>
        <w:rPr>
          <w:lang w:val="en-CA"/>
        </w:rPr>
        <w:t xml:space="preserve"> to hardware implementation </w:t>
      </w:r>
      <w:r w:rsidR="003A6430">
        <w:rPr>
          <w:lang w:val="en-CA"/>
        </w:rPr>
        <w:t xml:space="preserve">although additional coding performance can be expected. </w:t>
      </w:r>
      <w:r>
        <w:rPr>
          <w:lang w:val="en-CA"/>
        </w:rPr>
        <w:t xml:space="preserve">Considering trade-off between </w:t>
      </w:r>
      <w:r w:rsidR="003278F6">
        <w:rPr>
          <w:lang w:val="en-CA"/>
        </w:rPr>
        <w:t xml:space="preserve">a </w:t>
      </w:r>
      <w:r>
        <w:rPr>
          <w:lang w:val="en-CA"/>
        </w:rPr>
        <w:t xml:space="preserve">coding performance and the number of </w:t>
      </w:r>
      <w:r w:rsidR="00F9374E">
        <w:rPr>
          <w:lang w:val="en-CA"/>
        </w:rPr>
        <w:t>kernel candidates</w:t>
      </w:r>
      <w:r>
        <w:rPr>
          <w:lang w:val="en-CA"/>
        </w:rPr>
        <w:t xml:space="preserve">, using </w:t>
      </w:r>
      <w:r w:rsidRPr="006D54BE">
        <w:rPr>
          <w:lang w:val="en-CA"/>
        </w:rPr>
        <w:t>DCT-8</w:t>
      </w:r>
      <w:r>
        <w:rPr>
          <w:lang w:val="en-CA"/>
        </w:rPr>
        <w:t xml:space="preserve"> and DST-7 </w:t>
      </w:r>
      <w:r w:rsidR="003A6430">
        <w:rPr>
          <w:lang w:val="en-CA"/>
        </w:rPr>
        <w:t xml:space="preserve">can provide the </w:t>
      </w:r>
      <w:r>
        <w:rPr>
          <w:lang w:val="en-CA"/>
        </w:rPr>
        <w:t xml:space="preserve">best </w:t>
      </w:r>
      <w:r w:rsidR="003A6430">
        <w:rPr>
          <w:lang w:val="en-CA"/>
        </w:rPr>
        <w:t>trade-off.</w:t>
      </w:r>
      <w:r w:rsidR="001A39B7">
        <w:rPr>
          <w:rFonts w:hint="eastAsia"/>
          <w:lang w:val="en-CA" w:eastAsia="ko-KR"/>
        </w:rPr>
        <w:t xml:space="preserve"> </w:t>
      </w:r>
      <w:r w:rsidR="001A39B7">
        <w:rPr>
          <w:lang w:val="en-CA" w:eastAsia="ko-KR"/>
        </w:rPr>
        <w:t>And, a</w:t>
      </w:r>
      <w:r w:rsidRPr="00A05952">
        <w:rPr>
          <w:szCs w:val="22"/>
          <w:lang w:val="en-CA"/>
        </w:rPr>
        <w:t xml:space="preserve"> mode-dependent transform candidate selection process</w:t>
      </w:r>
      <w:r>
        <w:rPr>
          <w:szCs w:val="22"/>
          <w:lang w:val="en-CA"/>
        </w:rPr>
        <w:t xml:space="preserve"> is </w:t>
      </w:r>
      <w:r w:rsidR="003278F6">
        <w:rPr>
          <w:szCs w:val="22"/>
          <w:lang w:val="en-CA"/>
        </w:rPr>
        <w:t xml:space="preserve">removed in the proposed method. The achievable coding performance by using a mode-dependency is marginal. </w:t>
      </w:r>
      <w:r w:rsidR="001A39B7">
        <w:rPr>
          <w:szCs w:val="22"/>
          <w:lang w:val="en-CA"/>
        </w:rPr>
        <w:t>I</w:t>
      </w:r>
      <w:r w:rsidR="003278F6">
        <w:rPr>
          <w:szCs w:val="22"/>
          <w:lang w:val="en-CA"/>
        </w:rPr>
        <w:t>t will be desirable not to have Table 3 and additional process to derive</w:t>
      </w:r>
      <w:r w:rsidR="001A39B7">
        <w:rPr>
          <w:szCs w:val="22"/>
          <w:lang w:val="en-CA"/>
        </w:rPr>
        <w:t xml:space="preserve"> candidate kernel types by removing </w:t>
      </w:r>
      <w:r w:rsidR="001A39B7">
        <w:rPr>
          <w:lang w:val="en-CA" w:eastAsia="ko-KR"/>
        </w:rPr>
        <w:t>a</w:t>
      </w:r>
      <w:r w:rsidR="001A39B7" w:rsidRPr="00A05952">
        <w:rPr>
          <w:szCs w:val="22"/>
          <w:lang w:val="en-CA"/>
        </w:rPr>
        <w:t xml:space="preserve"> mode-dependent transform candidate selection process</w:t>
      </w:r>
      <w:r w:rsidR="001A39B7">
        <w:rPr>
          <w:szCs w:val="22"/>
          <w:lang w:val="en-CA"/>
        </w:rPr>
        <w:t xml:space="preserve">. </w:t>
      </w:r>
    </w:p>
    <w:p w14:paraId="713AA32F" w14:textId="221126A9" w:rsidR="005C3D4C" w:rsidRPr="003278F6" w:rsidRDefault="003278F6" w:rsidP="005C3D4C">
      <w:pPr>
        <w:rPr>
          <w:szCs w:val="22"/>
          <w:lang w:val="en-CA"/>
        </w:rPr>
      </w:pPr>
      <w:r>
        <w:rPr>
          <w:szCs w:val="22"/>
          <w:lang w:val="en-CA"/>
        </w:rPr>
        <w:t xml:space="preserve">Table 4 </w:t>
      </w:r>
      <w:r w:rsidR="005C3D4C" w:rsidRPr="005C3D4C">
        <w:rPr>
          <w:color w:val="000000"/>
        </w:rPr>
        <w:t>shows the basi</w:t>
      </w:r>
      <w:r>
        <w:rPr>
          <w:color w:val="000000"/>
        </w:rPr>
        <w:t>s functions of for kernels used in the proposed method</w:t>
      </w:r>
      <w:r w:rsidR="005C3D4C" w:rsidRPr="005C3D4C">
        <w:rPr>
          <w:color w:val="000000"/>
        </w:rPr>
        <w:t>.</w:t>
      </w:r>
    </w:p>
    <w:p w14:paraId="71933C0E" w14:textId="77777777" w:rsidR="005C3D4C" w:rsidRPr="005C3D4C" w:rsidRDefault="005C3D4C" w:rsidP="005C3D4C">
      <w:pPr>
        <w:rPr>
          <w:color w:val="000000"/>
        </w:rPr>
      </w:pPr>
    </w:p>
    <w:p w14:paraId="3873DA33" w14:textId="647D3FAA" w:rsidR="005C3D4C" w:rsidRDefault="005C3D4C" w:rsidP="005C3D4C">
      <w:pPr>
        <w:pStyle w:val="aa"/>
        <w:keepNext/>
      </w:pPr>
      <w:bookmarkStart w:id="4" w:name="_Ref509401651"/>
      <w:r>
        <w:t xml:space="preserve">Table </w:t>
      </w:r>
      <w:bookmarkEnd w:id="4"/>
      <w:r w:rsidR="003278F6">
        <w:t>4:</w:t>
      </w:r>
      <w:r w:rsidRPr="00237A43">
        <w:t xml:space="preserve"> Transform basis functions of DCT- 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5C3D4C" w:rsidRPr="00B605EB" w14:paraId="75B891EC" w14:textId="77777777" w:rsidTr="005F7222">
        <w:trPr>
          <w:trHeight w:val="302"/>
          <w:jc w:val="center"/>
        </w:trPr>
        <w:tc>
          <w:tcPr>
            <w:tcW w:w="2245" w:type="dxa"/>
            <w:tcBorders>
              <w:top w:val="single" w:sz="12" w:space="0" w:color="auto"/>
              <w:left w:val="nil"/>
              <w:bottom w:val="double" w:sz="4" w:space="0" w:color="auto"/>
            </w:tcBorders>
            <w:shd w:val="clear" w:color="auto" w:fill="D9E2F3"/>
            <w:vAlign w:val="center"/>
          </w:tcPr>
          <w:p w14:paraId="4F86ACC5" w14:textId="77777777" w:rsidR="005C3D4C" w:rsidRPr="00F11241" w:rsidRDefault="005C3D4C" w:rsidP="002D65F4">
            <w:pPr>
              <w:pStyle w:val="Equation"/>
              <w:keepNext/>
              <w:keepLines/>
              <w:spacing w:before="0" w:after="0"/>
              <w:jc w:val="center"/>
              <w:rPr>
                <w:b/>
                <w:sz w:val="20"/>
              </w:rPr>
            </w:pPr>
            <w:r w:rsidRPr="00F11241">
              <w:rPr>
                <w:b/>
                <w:sz w:val="20"/>
              </w:rPr>
              <w:t>Transform Type</w:t>
            </w:r>
          </w:p>
        </w:tc>
        <w:tc>
          <w:tcPr>
            <w:tcW w:w="6385" w:type="dxa"/>
            <w:tcBorders>
              <w:top w:val="single" w:sz="12" w:space="0" w:color="auto"/>
              <w:bottom w:val="double" w:sz="4" w:space="0" w:color="auto"/>
              <w:right w:val="nil"/>
            </w:tcBorders>
            <w:shd w:val="clear" w:color="auto" w:fill="D9E2F3"/>
            <w:vAlign w:val="center"/>
          </w:tcPr>
          <w:p w14:paraId="7C9EDE06" w14:textId="77777777" w:rsidR="005C3D4C" w:rsidRPr="00F11241" w:rsidRDefault="005C3D4C"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5C3D4C" w:rsidRPr="00B605EB" w14:paraId="7F930247" w14:textId="77777777" w:rsidTr="002D65F4">
        <w:trPr>
          <w:jc w:val="center"/>
        </w:trPr>
        <w:tc>
          <w:tcPr>
            <w:tcW w:w="2245" w:type="dxa"/>
            <w:tcBorders>
              <w:left w:val="nil"/>
            </w:tcBorders>
            <w:shd w:val="clear" w:color="auto" w:fill="auto"/>
            <w:vAlign w:val="center"/>
          </w:tcPr>
          <w:p w14:paraId="44C313C7" w14:textId="77777777" w:rsidR="005C3D4C" w:rsidRPr="00237A43" w:rsidRDefault="005C3D4C" w:rsidP="002D65F4">
            <w:pPr>
              <w:pStyle w:val="Equation"/>
              <w:keepNext/>
              <w:keepLines/>
              <w:spacing w:before="0" w:after="0"/>
              <w:jc w:val="center"/>
              <w:rPr>
                <w:sz w:val="20"/>
              </w:rPr>
            </w:pPr>
            <w:r w:rsidRPr="00237A43">
              <w:rPr>
                <w:sz w:val="20"/>
              </w:rPr>
              <w:t>DCT-VIII</w:t>
            </w:r>
          </w:p>
        </w:tc>
        <w:tc>
          <w:tcPr>
            <w:tcW w:w="6385" w:type="dxa"/>
            <w:tcBorders>
              <w:right w:val="nil"/>
            </w:tcBorders>
            <w:shd w:val="clear" w:color="auto" w:fill="auto"/>
            <w:vAlign w:val="center"/>
          </w:tcPr>
          <w:p w14:paraId="0ADA9BAD" w14:textId="0266D8D2" w:rsidR="005C3D4C" w:rsidRPr="007B102D" w:rsidRDefault="00FA38C2" w:rsidP="002D65F4">
            <w:pPr>
              <w:pStyle w:val="Equation"/>
              <w:keepNext/>
              <w:keepLines/>
              <w:spacing w:before="0" w:after="0"/>
              <w:jc w:val="center"/>
              <w:rPr>
                <w:i/>
                <w:sz w:val="20"/>
              </w:rPr>
            </w:pPr>
            <w:r>
              <w:pict w14:anchorId="06F1B985">
                <v:shape id="_x0000_i1034" type="#_x0000_t75" style="width:162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13FE&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7413FE&quot; wsp:rsidRDefault=&quot;007413FE&quot; wsp:rsidP=&quot;007413FE&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린??Media Algorithm &lt;w:Lab(DMC??/rFoE5(梨낆엫)w:asci/?쇱꽦?꾩?=&quot;Cambria? aambria Math&quot;/&gt;&lt;wml:createdate=&quot;2018-04-03T15:30:00Z&quot;&gt;&lt;aml:content&gt;&lt;w:rPr&gt;&lt;w:rFonts w:ascii=&quot;Cambria Math&quot; w:h-ansi=&quot;Cambria Math&quot;/&gt;&lt;wx:font wx:val=&quot;Cambria Math&quot;/&gt;&lt;w:i/&gt;&lt;w:sz w:val=&quot;20&quot;/&gt;&lt;/w:rPr&gt;&lt;/aml:conhm &lt;w:tent&gt;&lt;/aml:an??/rFonotation&gt;&lt;/m:ctrscilPr&gt;&lt;/m:radPr&gt;&lt;m:daeg/&gt;&lt;m:e&gt;&lt;m:f&gt;&lt;m:fPr&gt;&lt;m:ctrlPr&gt;&lt;aml:annotation aml:id=&quot;2&quot; w:type=&quot;Word.Insertion&quot; aml:author=&quot;理쒓린??Media Algorithm Lab(DMC??/E5(梨낆엫)/?쇱꽦?꾩옄&quot; aml:createdate=&quot;2018-04-03T1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2018-04-03T15:30:00Z&quot;&gt;&lt;aml:co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cos&lt;/m:t&gt;&lt;/m:r&gt;&lt;/m:fName&gt;&lt;m:e&gt;&lt;m:d&gt;&lt;m:dPr&gt;&lt;m:ctrlPr&gt;&lt;aml:annotation aml:id=&quot;4&quot; w:type=&quot;Word.Insertion&quot; aml:author=&quot;理쒓린??Ml:a&lt;wedia Algorithm Lab(DMC??/E5(梨낆엫)/?쇱꽦?꾩옄&quot; aml:createdate=&quot;2018-04-03T15:30:00Z&quot;&gt;&lt;aml:contrPr&gt;&lt;w:i/&gt;ent&gt;&lt;w:rPr&gt;&lt;w:rFonts w:ascii=&quot;Cambria Mt&gt;cos&lt;/m:tath&quot; w:h-ansi=&quot;Cambria Math&quot;/&gt;&lt;wx:font :dPr&gt;&lt;m:ctwx:val=&quot;Cambria Math&quot;/&gt;&lt;w:i/&gt;&lt;w:sz w:va4&quot; w:type=l=&quot;20&quot;/&gt;&lt;/w:rPr&gt;&lt;/aml:content&gt;&lt;/aml:ann理쒓린??Ml:a&lt;wotation&gt;&lt;/m:ctrlPr&gt;&lt;/m:dPr&gt;&lt;m:e&gt;&lt;m:f&gt;&lt;m:fPr&gt;&lt;m:ctrlPr&gt;&lt;i/&gt;aml:annotation aml:id=&quot;5&quot; w:type=&quot;Word.Insertion&quot;m:t aml:author=&quot;理쒓린??Media Algorithm Lab(DMC??/E5&gt;&lt;m:ct(梨낆엫)/?쇱꽦?꾩옄&quot; aml:createdate=&quot;2018-04-03T1:va4&quot; w:type=5:30:00Z&quot;&gt;&lt;aml:content&gt;&lt;w:rPr&gt;&lt;w:rFonts w:asciil:ann理쒓린??Ml:a&lt;w=&quot;Cambria Math&quot; w:h-m:ctrlPr&gt;&lt;i/&gt;ansi=&quot;Cambria Math&quot;/&gt;&lt;wx:font wx:val=&quot;Cambria Math&quot;/Insertion&quot;m:t&gt;&lt;w:i/&gt;&lt;w:sz w:val=&quot;20&quot;/&gt;&lt;/w:rPr&gt;&lt;/aml:content&gt;&lt;/aml:an?/E5&gt;&lt;m:ctnotation&gt;&lt;/m:ctrlPr&gt;&lt;/m:fPr&gt;&lt;m:num&gt;&lt;m:r&gt;&lt;m:rPr&gt;&lt;m:nor/&gt;&lt;/m:r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2j&lt;w&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4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2&lt;/m:t&gt;&lt;/m:r&gt;&lt;/m:den&gt;&lt;/m:f&gt;&lt;/m:e&gt;&lt;/m:d&gt;&lt;/m:e&gt;&lt;/m:func&gt;&lt;/m:oMath&gt;&lt;/m:oMathPara&gt;&lt;/w:p&gt;&lt;w:sectPr wsp:rsidR=&quot;00000000&quot; wsp:rsidRPr=&quot;007413FE&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p>
        </w:tc>
      </w:tr>
      <w:tr w:rsidR="005C3D4C" w:rsidRPr="00A05952" w14:paraId="06DBE365" w14:textId="77777777" w:rsidTr="002D65F4">
        <w:trPr>
          <w:trHeight w:val="445"/>
          <w:jc w:val="center"/>
        </w:trPr>
        <w:tc>
          <w:tcPr>
            <w:tcW w:w="2245" w:type="dxa"/>
            <w:tcBorders>
              <w:left w:val="nil"/>
              <w:bottom w:val="single" w:sz="12" w:space="0" w:color="auto"/>
            </w:tcBorders>
            <w:shd w:val="clear" w:color="auto" w:fill="auto"/>
            <w:vAlign w:val="center"/>
          </w:tcPr>
          <w:p w14:paraId="45CB541B" w14:textId="77777777" w:rsidR="005C3D4C" w:rsidRPr="00237A43" w:rsidRDefault="005C3D4C" w:rsidP="002D65F4">
            <w:pPr>
              <w:pStyle w:val="Equation"/>
              <w:keepNext/>
              <w:keepLines/>
              <w:spacing w:before="0" w:after="0"/>
              <w:jc w:val="center"/>
              <w:rPr>
                <w:sz w:val="20"/>
              </w:rPr>
            </w:pPr>
            <w:r w:rsidRPr="00237A43">
              <w:rPr>
                <w:sz w:val="20"/>
              </w:rPr>
              <w:t>DST-VII</w:t>
            </w:r>
          </w:p>
        </w:tc>
        <w:tc>
          <w:tcPr>
            <w:tcW w:w="6385" w:type="dxa"/>
            <w:tcBorders>
              <w:bottom w:val="single" w:sz="12" w:space="0" w:color="auto"/>
              <w:right w:val="nil"/>
            </w:tcBorders>
            <w:shd w:val="clear" w:color="auto" w:fill="auto"/>
            <w:vAlign w:val="center"/>
          </w:tcPr>
          <w:p w14:paraId="24666275" w14:textId="61B81912" w:rsidR="005C3D4C" w:rsidRPr="005C4F0D" w:rsidRDefault="00FA38C2" w:rsidP="002D65F4">
            <w:pPr>
              <w:pStyle w:val="Equation"/>
              <w:keepNext/>
              <w:keepLines/>
              <w:spacing w:before="0" w:after="0"/>
              <w:jc w:val="center"/>
              <w:rPr>
                <w:i/>
                <w:sz w:val="20"/>
              </w:rPr>
            </w:pPr>
            <w:r>
              <w:pict w14:anchorId="22779C68">
                <v:shape id="_x0000_i1035" type="#_x0000_t75" style="width:156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87F08&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87F08&quot; wsp:rsidRDefault=&quot;00987F08&quot; wsp:rsidP=&quot;00987F08&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린??Media Algorithm &lt;w:Lab(DMC??/rFoE5(梨낆엫)w:asci/?쇱꽦?꾩?=&quot;Cambria? aambria Math&quot;/&gt;&lt;wml:createdate=&quot;2018-04-03T15:30:00Z&quot;&gt;&lt;aml:content&gt;&lt;w:rPr&gt;&lt;w:rFonts w:ascii=&quot;Cambria Math&quot; w:h-ansi=&quot;Cambria Math&quot;/&gt;&lt;wx:font wx:val=&quot;Cambria Math&quot;/&gt;&lt;w:i/&gt;&lt;w:sz w:val=&quot;20&quot;/&gt;&lt;/w:rPr&gt;&lt;/aml:conhm &lt;w:tent&gt;&lt;/aml:an??/rFonotation&gt;&lt;/m:ctrscilPr&gt;&lt;/m:radPr&gt;&lt;m:daeg/&gt;&lt;m:e&gt;&lt;m:f&gt;&lt;m:fPr&gt;&lt;m:ctrlPr&gt;&lt;aml:annotation aml:id=&quot;2&quot; w:type=&quot;Word.Insertion&quot; aml:author=&quot;理쒓린??Media Algorithm Lab(DMC??/E5(梨낆엫)/?쇱꽦?꾩옄&quot; aml:createdate=&quot;2018-04-03T1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2018-04-03T15:30:00Z&quot;&gt;&lt;aml:co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sin&lt;/m:t&gt;&lt;/m:r&gt;&lt;/m:fName&gt;&lt;m:e&gt;&lt;m:d&gt;&lt;m:dPr&gt;&lt;m:ctrlPr&gt;&lt;aml:annotation aml:id=&quot;4&quot; w:type=&quot;Word.Insertion&quot; aml:author=&quot;理쒓린??Ml:a&lt;wedia Algorithm Lab(DMC??/E5(梨낆엫)/?쇱꽦?꾩옄&quot; aml:createdate=&quot;2018-04-03T15:30:00Z&quot;&gt;&lt;aml:contrPr&gt;&lt;w:i/&gt;ent&gt;&lt;w:rPr&gt;&lt;w:rFonts w:ascii=&quot;Cambria Mt&gt;sin&lt;/m:tath&quot; w:h-ansi=&quot;Cambria Math&quot;/&gt;&lt;wx:font :dPr&gt;&lt;m:ctwx:val=&quot;Cambria Math&quot;/&gt;&lt;w:i/&gt;&lt;w:sz w:va4&quot; w:type=l=&quot;20&quot;/&gt;&lt;/w:rPr&gt;&lt;/aml:content&gt;&lt;/aml:ann理쒓린??Ml:a&lt;wotation&gt;&lt;/m:ctrlPr&gt;&lt;/m:dPr&gt;&lt;m:e&gt;&lt;m:f&gt;&lt;m:fPr&gt;&lt;m:ctrlPr&gt;&lt;i/&gt;aml:annotation aml:id=&quot;5&quot; w:type=&quot;Word.Insertion&quot;m:t aml:author=&quot;理쒓린??Media Algorithm Lab(DMC??/E5&gt;&lt;m:ct(梨낆엫)/?쇱꽦?꾩옄&quot; aml:createdate=&quot;2018-04-03T1:va4&quot; w:type=5:30:00Z&quot;&gt;&lt;aml:content&gt;&lt;w:rPr&gt;&lt;w:rFonts w:asciil:ann理쒓린??Ml:a&lt;w=&quot;Cambria Math&quot; w:h-m:ctrlPr&gt;&lt;i/&gt;ansi=&quot;Cambria Math&quot;/&gt;&lt;wx:font wx:val=&quot;Cambria Math&quot;/Insertion&quot;m:t&gt;&lt;w:i/&gt;&lt;w:sz w:val=&quot;20&quot;/&gt;&lt;/w:rPr&gt;&lt;/aml:content&gt;&lt;/aml:an?/E5&gt;&lt;m:ctnotation&gt;&lt;/m:ctrlPr&gt;&lt;/m:fPr&gt;&lt;m:num&gt;&lt;m:r&gt;&lt;m:rPr&gt;&lt;m:nor/&gt;&lt;/m:r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j&lt;&lt;w/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d&gt;&lt;/m:e&gt;&lt;/m:func&gt;&lt;/m:oMath&gt;&lt;/m:oMathPara&gt;&lt;/w:p&gt;&lt;w:sectPr wsp:rsidR=&quot;00000000&quot; wsp:rsidRPr=&quot;00987F08&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p>
        </w:tc>
      </w:tr>
    </w:tbl>
    <w:p w14:paraId="3CAF58B5" w14:textId="77777777" w:rsidR="005C3D4C" w:rsidRDefault="005C3D4C" w:rsidP="005C3D4C">
      <w:pPr>
        <w:rPr>
          <w:szCs w:val="22"/>
          <w:lang w:eastAsia="ko-KR"/>
        </w:rPr>
      </w:pPr>
    </w:p>
    <w:p w14:paraId="27E195CD" w14:textId="75D63CAF" w:rsidR="005C3D4C" w:rsidRDefault="003278F6" w:rsidP="005C3D4C">
      <w:pPr>
        <w:rPr>
          <w:szCs w:val="22"/>
          <w:lang w:eastAsia="ko-KR"/>
        </w:rPr>
      </w:pPr>
      <w:r>
        <w:rPr>
          <w:szCs w:val="22"/>
          <w:lang w:eastAsia="ko-KR"/>
        </w:rPr>
        <w:t xml:space="preserve">Signaling is same to </w:t>
      </w:r>
      <w:r w:rsidR="001F0911">
        <w:rPr>
          <w:szCs w:val="22"/>
          <w:lang w:eastAsia="ko-KR"/>
        </w:rPr>
        <w:t xml:space="preserve">that of </w:t>
      </w:r>
      <w:r>
        <w:rPr>
          <w:szCs w:val="22"/>
          <w:lang w:eastAsia="ko-KR"/>
        </w:rPr>
        <w:t>existing AMT in BMS. Basically, a</w:t>
      </w:r>
      <w:r w:rsidR="005C3D4C">
        <w:rPr>
          <w:rFonts w:hint="eastAsia"/>
          <w:szCs w:val="22"/>
          <w:lang w:eastAsia="ko-KR"/>
        </w:rPr>
        <w:t xml:space="preserve"> flag is used to signal to </w:t>
      </w:r>
      <w:r w:rsidR="005C3D4C">
        <w:rPr>
          <w:szCs w:val="22"/>
          <w:lang w:eastAsia="ko-KR"/>
        </w:rPr>
        <w:t>the</w:t>
      </w:r>
      <w:r>
        <w:rPr>
          <w:rFonts w:hint="eastAsia"/>
          <w:szCs w:val="22"/>
          <w:lang w:eastAsia="ko-KR"/>
        </w:rPr>
        <w:t xml:space="preserve"> decoder whether AMT</w:t>
      </w:r>
      <w:r w:rsidR="005C3D4C">
        <w:rPr>
          <w:rFonts w:hint="eastAsia"/>
          <w:szCs w:val="22"/>
          <w:lang w:eastAsia="ko-KR"/>
        </w:rPr>
        <w:t xml:space="preserve"> applied or not. </w:t>
      </w:r>
      <w:r w:rsidR="005C3D4C">
        <w:rPr>
          <w:szCs w:val="22"/>
          <w:lang w:eastAsia="ko-KR"/>
        </w:rPr>
        <w:t xml:space="preserve">If encoder selects using </w:t>
      </w:r>
      <w:r>
        <w:rPr>
          <w:szCs w:val="22"/>
          <w:lang w:eastAsia="ko-KR"/>
        </w:rPr>
        <w:t>AMT</w:t>
      </w:r>
      <w:r w:rsidR="005C3D4C">
        <w:rPr>
          <w:szCs w:val="22"/>
          <w:lang w:eastAsia="ko-KR"/>
        </w:rPr>
        <w:t xml:space="preserve"> in a CU block for core transform, two flags </w:t>
      </w:r>
      <w:r w:rsidR="005C3D4C">
        <w:rPr>
          <w:szCs w:val="22"/>
          <w:lang w:eastAsia="ko-KR"/>
        </w:rPr>
        <w:lastRenderedPageBreak/>
        <w:t xml:space="preserve">are additionally signaled to decoder to indicate which type is used for the horizontal and vertical directions. Each flag indicates the kernel type used among two candidates at a direction. For candidates for inter and intra block, </w:t>
      </w:r>
      <w:r w:rsidR="005C3D4C" w:rsidRPr="439D6793">
        <w:rPr>
          <w:lang w:eastAsia="ko-KR"/>
        </w:rPr>
        <w:t>DCT</w:t>
      </w:r>
      <w:r w:rsidR="005C3D4C">
        <w:rPr>
          <w:szCs w:val="22"/>
          <w:lang w:eastAsia="ko-KR"/>
        </w:rPr>
        <w:t xml:space="preserve"> and </w:t>
      </w:r>
      <w:r w:rsidR="005C3D4C" w:rsidRPr="439D6793">
        <w:rPr>
          <w:lang w:eastAsia="ko-KR"/>
        </w:rPr>
        <w:t>DST</w:t>
      </w:r>
      <w:r w:rsidR="005C3D4C">
        <w:rPr>
          <w:szCs w:val="22"/>
          <w:lang w:eastAsia="ko-KR"/>
        </w:rPr>
        <w:t xml:space="preserve"> types are pre-defined as {0: DST-</w:t>
      </w:r>
      <w:r w:rsidR="008300D3">
        <w:rPr>
          <w:szCs w:val="22"/>
          <w:lang w:eastAsia="ko-KR"/>
        </w:rPr>
        <w:t>7</w:t>
      </w:r>
      <w:r w:rsidR="005C3D4C">
        <w:rPr>
          <w:szCs w:val="22"/>
          <w:lang w:eastAsia="ko-KR"/>
        </w:rPr>
        <w:t>, 1: DCT-</w:t>
      </w:r>
      <w:r w:rsidR="008300D3">
        <w:rPr>
          <w:szCs w:val="22"/>
          <w:lang w:eastAsia="ko-KR"/>
        </w:rPr>
        <w:t>8</w:t>
      </w:r>
      <w:r w:rsidR="005C3D4C">
        <w:rPr>
          <w:szCs w:val="22"/>
          <w:lang w:eastAsia="ko-KR"/>
        </w:rPr>
        <w:t>} for intra block and 0:</w:t>
      </w:r>
      <w:r w:rsidR="005C3D4C" w:rsidRPr="00727E01">
        <w:rPr>
          <w:szCs w:val="22"/>
          <w:lang w:eastAsia="ko-KR"/>
        </w:rPr>
        <w:t xml:space="preserve"> </w:t>
      </w:r>
      <w:r w:rsidR="005C3D4C">
        <w:rPr>
          <w:szCs w:val="22"/>
          <w:lang w:eastAsia="ko-KR"/>
        </w:rPr>
        <w:t>DCT-</w:t>
      </w:r>
      <w:r w:rsidR="008300D3">
        <w:rPr>
          <w:szCs w:val="22"/>
          <w:lang w:eastAsia="ko-KR"/>
        </w:rPr>
        <w:t>8</w:t>
      </w:r>
      <w:r w:rsidR="005C3D4C">
        <w:rPr>
          <w:szCs w:val="22"/>
          <w:lang w:eastAsia="ko-KR"/>
        </w:rPr>
        <w:t>, 1:</w:t>
      </w:r>
      <w:r w:rsidR="005C3D4C" w:rsidRPr="00727E01">
        <w:rPr>
          <w:szCs w:val="22"/>
          <w:lang w:eastAsia="ko-KR"/>
        </w:rPr>
        <w:t xml:space="preserve"> </w:t>
      </w:r>
      <w:r w:rsidR="005C3D4C">
        <w:rPr>
          <w:szCs w:val="22"/>
          <w:lang w:eastAsia="ko-KR"/>
        </w:rPr>
        <w:t>DST-</w:t>
      </w:r>
      <w:r w:rsidR="008300D3">
        <w:rPr>
          <w:szCs w:val="22"/>
          <w:lang w:eastAsia="ko-KR"/>
        </w:rPr>
        <w:t>7</w:t>
      </w:r>
      <w:r w:rsidR="005C3D4C">
        <w:rPr>
          <w:szCs w:val="22"/>
          <w:lang w:eastAsia="ko-KR"/>
        </w:rPr>
        <w:t xml:space="preserve">} for inter block as shown </w:t>
      </w:r>
      <w:r w:rsidR="005C3D4C" w:rsidRPr="009157D5">
        <w:rPr>
          <w:szCs w:val="22"/>
          <w:lang w:eastAsia="ko-KR"/>
        </w:rPr>
        <w:t xml:space="preserve">in </w:t>
      </w:r>
      <w:r w:rsidR="005C3D4C" w:rsidRPr="009157D5">
        <w:rPr>
          <w:szCs w:val="22"/>
          <w:lang w:eastAsia="ko-KR"/>
        </w:rPr>
        <w:fldChar w:fldCharType="begin"/>
      </w:r>
      <w:r w:rsidR="005C3D4C" w:rsidRPr="009157D5">
        <w:rPr>
          <w:szCs w:val="22"/>
          <w:lang w:eastAsia="ko-KR"/>
        </w:rPr>
        <w:instrText xml:space="preserve"> REF _Ref509401631 \h </w:instrText>
      </w:r>
      <w:r w:rsidR="005C3D4C">
        <w:rPr>
          <w:szCs w:val="22"/>
          <w:lang w:eastAsia="ko-KR"/>
        </w:rPr>
        <w:instrText xml:space="preserve"> \* MERGEFORMAT </w:instrText>
      </w:r>
      <w:r w:rsidR="005C3D4C" w:rsidRPr="009157D5">
        <w:rPr>
          <w:szCs w:val="22"/>
          <w:lang w:eastAsia="ko-KR"/>
        </w:rPr>
      </w:r>
      <w:r w:rsidR="005C3D4C" w:rsidRPr="009157D5">
        <w:rPr>
          <w:szCs w:val="22"/>
          <w:lang w:eastAsia="ko-KR"/>
        </w:rPr>
        <w:fldChar w:fldCharType="separate"/>
      </w:r>
      <w:r w:rsidR="005C3D4C">
        <w:t xml:space="preserve">Table </w:t>
      </w:r>
      <w:r w:rsidR="005C3D4C" w:rsidRPr="009157D5">
        <w:rPr>
          <w:szCs w:val="22"/>
          <w:lang w:eastAsia="ko-KR"/>
        </w:rPr>
        <w:fldChar w:fldCharType="end"/>
      </w:r>
      <w:r>
        <w:rPr>
          <w:szCs w:val="22"/>
          <w:lang w:eastAsia="ko-KR"/>
        </w:rPr>
        <w:t>5</w:t>
      </w:r>
      <w:r w:rsidR="005C3D4C" w:rsidRPr="009157D5">
        <w:rPr>
          <w:szCs w:val="22"/>
          <w:lang w:eastAsia="ko-KR"/>
        </w:rPr>
        <w:t>.</w:t>
      </w:r>
    </w:p>
    <w:p w14:paraId="143C94AB" w14:textId="77777777" w:rsidR="005C3D4C" w:rsidRDefault="005C3D4C" w:rsidP="005C3D4C">
      <w:pPr>
        <w:rPr>
          <w:lang w:eastAsia="ko-KR"/>
        </w:rPr>
      </w:pPr>
    </w:p>
    <w:p w14:paraId="73202AA0" w14:textId="340038C5" w:rsidR="005C3D4C" w:rsidRDefault="005C3D4C" w:rsidP="005C3D4C">
      <w:pPr>
        <w:pStyle w:val="aa"/>
        <w:keepNext/>
      </w:pPr>
      <w:bookmarkStart w:id="5" w:name="_Ref509401631"/>
      <w:r>
        <w:t xml:space="preserve">Table </w:t>
      </w:r>
      <w:bookmarkEnd w:id="5"/>
      <w:r w:rsidR="003278F6">
        <w:t>5:</w:t>
      </w:r>
      <w:r>
        <w:t xml:space="preserve"> </w:t>
      </w:r>
      <w:r w:rsidRPr="00EE2FEE">
        <w:t>Candidates for MTR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572"/>
      </w:tblGrid>
      <w:tr w:rsidR="005C3D4C" w:rsidRPr="00C371C6" w14:paraId="0D0FCD18" w14:textId="77777777" w:rsidTr="005F7222">
        <w:trPr>
          <w:trHeight w:val="374"/>
          <w:jc w:val="center"/>
        </w:trPr>
        <w:tc>
          <w:tcPr>
            <w:tcW w:w="2310" w:type="dxa"/>
            <w:tcBorders>
              <w:top w:val="single" w:sz="12" w:space="0" w:color="auto"/>
              <w:left w:val="nil"/>
              <w:bottom w:val="double" w:sz="4" w:space="0" w:color="auto"/>
            </w:tcBorders>
            <w:shd w:val="clear" w:color="auto" w:fill="D9E2F3"/>
            <w:vAlign w:val="center"/>
          </w:tcPr>
          <w:p w14:paraId="34103968" w14:textId="77777777" w:rsidR="005C3D4C" w:rsidRPr="00F11241" w:rsidRDefault="005C3D4C" w:rsidP="002D65F4">
            <w:pPr>
              <w:pStyle w:val="Equation"/>
              <w:keepNext/>
              <w:keepLines/>
              <w:spacing w:before="0" w:after="0"/>
              <w:jc w:val="center"/>
              <w:rPr>
                <w:b/>
                <w:sz w:val="20"/>
              </w:rPr>
            </w:pPr>
            <w:r w:rsidRPr="00F11241">
              <w:rPr>
                <w:b/>
                <w:sz w:val="20"/>
              </w:rPr>
              <w:t>Type</w:t>
            </w:r>
          </w:p>
        </w:tc>
        <w:tc>
          <w:tcPr>
            <w:tcW w:w="6572" w:type="dxa"/>
            <w:tcBorders>
              <w:top w:val="single" w:sz="12" w:space="0" w:color="auto"/>
              <w:bottom w:val="double" w:sz="4" w:space="0" w:color="auto"/>
              <w:right w:val="nil"/>
            </w:tcBorders>
            <w:shd w:val="clear" w:color="auto" w:fill="D9E2F3"/>
            <w:vAlign w:val="center"/>
          </w:tcPr>
          <w:p w14:paraId="6D77193B" w14:textId="77777777" w:rsidR="005C3D4C" w:rsidRPr="00F11241" w:rsidRDefault="005C3D4C" w:rsidP="002D65F4">
            <w:pPr>
              <w:pStyle w:val="Equation"/>
              <w:keepNext/>
              <w:keepLines/>
              <w:spacing w:before="0" w:after="0"/>
              <w:jc w:val="center"/>
              <w:rPr>
                <w:b/>
                <w:sz w:val="20"/>
              </w:rPr>
            </w:pPr>
            <w:r w:rsidRPr="00F11241">
              <w:rPr>
                <w:b/>
                <w:sz w:val="20"/>
              </w:rPr>
              <w:t>Candidates</w:t>
            </w:r>
          </w:p>
        </w:tc>
      </w:tr>
      <w:tr w:rsidR="005C3D4C" w:rsidRPr="00C371C6" w14:paraId="26C22134" w14:textId="77777777" w:rsidTr="002D65F4">
        <w:trPr>
          <w:trHeight w:val="408"/>
          <w:jc w:val="center"/>
        </w:trPr>
        <w:tc>
          <w:tcPr>
            <w:tcW w:w="2310" w:type="dxa"/>
            <w:tcBorders>
              <w:left w:val="nil"/>
            </w:tcBorders>
            <w:shd w:val="clear" w:color="auto" w:fill="auto"/>
            <w:vAlign w:val="center"/>
          </w:tcPr>
          <w:p w14:paraId="323BD17C" w14:textId="77777777" w:rsidR="005C3D4C" w:rsidRPr="00991D88" w:rsidRDefault="005C3D4C" w:rsidP="002D65F4">
            <w:pPr>
              <w:pStyle w:val="Equation"/>
              <w:keepNext/>
              <w:keepLines/>
              <w:spacing w:before="0" w:after="0"/>
              <w:jc w:val="center"/>
              <w:rPr>
                <w:sz w:val="20"/>
              </w:rPr>
            </w:pPr>
            <w:r w:rsidRPr="00991D88">
              <w:rPr>
                <w:sz w:val="20"/>
              </w:rPr>
              <w:t>Intra block</w:t>
            </w:r>
          </w:p>
        </w:tc>
        <w:tc>
          <w:tcPr>
            <w:tcW w:w="6572" w:type="dxa"/>
            <w:tcBorders>
              <w:right w:val="nil"/>
            </w:tcBorders>
            <w:shd w:val="clear" w:color="auto" w:fill="auto"/>
            <w:vAlign w:val="center"/>
          </w:tcPr>
          <w:p w14:paraId="3BE04BA1" w14:textId="417CF301" w:rsidR="005C3D4C" w:rsidRPr="00991D88" w:rsidRDefault="005C3D4C" w:rsidP="008300D3">
            <w:pPr>
              <w:pStyle w:val="Equation"/>
              <w:keepNext/>
              <w:keepLines/>
              <w:spacing w:before="0" w:after="0"/>
              <w:jc w:val="center"/>
              <w:rPr>
                <w:sz w:val="20"/>
              </w:rPr>
            </w:pPr>
            <w:r w:rsidRPr="00991D88">
              <w:rPr>
                <w:sz w:val="20"/>
              </w:rPr>
              <w:t>0: DST-</w:t>
            </w:r>
            <w:r w:rsidR="008300D3">
              <w:rPr>
                <w:sz w:val="20"/>
              </w:rPr>
              <w:t>7</w:t>
            </w:r>
            <w:r w:rsidRPr="00991D88">
              <w:rPr>
                <w:sz w:val="20"/>
              </w:rPr>
              <w:t>, 1: DCT-</w:t>
            </w:r>
            <w:r w:rsidR="008300D3">
              <w:rPr>
                <w:sz w:val="20"/>
              </w:rPr>
              <w:t>8</w:t>
            </w:r>
          </w:p>
        </w:tc>
      </w:tr>
      <w:tr w:rsidR="005C3D4C" w:rsidRPr="00A05952" w14:paraId="5F0118F3" w14:textId="77777777" w:rsidTr="002D65F4">
        <w:trPr>
          <w:trHeight w:val="408"/>
          <w:jc w:val="center"/>
        </w:trPr>
        <w:tc>
          <w:tcPr>
            <w:tcW w:w="2310" w:type="dxa"/>
            <w:tcBorders>
              <w:left w:val="nil"/>
              <w:bottom w:val="single" w:sz="12" w:space="0" w:color="auto"/>
            </w:tcBorders>
            <w:shd w:val="clear" w:color="auto" w:fill="auto"/>
            <w:vAlign w:val="center"/>
          </w:tcPr>
          <w:p w14:paraId="008086D6" w14:textId="77777777" w:rsidR="005C3D4C" w:rsidRPr="00991D88" w:rsidRDefault="005C3D4C" w:rsidP="002D65F4">
            <w:pPr>
              <w:pStyle w:val="Equation"/>
              <w:keepNext/>
              <w:keepLines/>
              <w:spacing w:before="0" w:after="0"/>
              <w:jc w:val="center"/>
              <w:rPr>
                <w:sz w:val="20"/>
              </w:rPr>
            </w:pPr>
            <w:r w:rsidRPr="00991D88">
              <w:rPr>
                <w:sz w:val="20"/>
              </w:rPr>
              <w:t>Inter block</w:t>
            </w:r>
          </w:p>
        </w:tc>
        <w:tc>
          <w:tcPr>
            <w:tcW w:w="6572" w:type="dxa"/>
            <w:tcBorders>
              <w:bottom w:val="single" w:sz="12" w:space="0" w:color="auto"/>
              <w:right w:val="nil"/>
            </w:tcBorders>
            <w:shd w:val="clear" w:color="auto" w:fill="auto"/>
            <w:vAlign w:val="center"/>
          </w:tcPr>
          <w:p w14:paraId="5DC16308" w14:textId="7161EAD2" w:rsidR="005C3D4C" w:rsidRPr="00991D88" w:rsidRDefault="008300D3" w:rsidP="008300D3">
            <w:pPr>
              <w:pStyle w:val="Equation"/>
              <w:keepNext/>
              <w:keepLines/>
              <w:spacing w:before="0" w:after="0"/>
              <w:jc w:val="center"/>
              <w:rPr>
                <w:sz w:val="20"/>
              </w:rPr>
            </w:pPr>
            <w:r>
              <w:rPr>
                <w:sz w:val="20"/>
              </w:rPr>
              <w:t>0: DCT-8</w:t>
            </w:r>
            <w:r w:rsidR="005C3D4C" w:rsidRPr="00991D88">
              <w:rPr>
                <w:sz w:val="20"/>
              </w:rPr>
              <w:t>, 1: DST-</w:t>
            </w:r>
            <w:r>
              <w:rPr>
                <w:sz w:val="20"/>
              </w:rPr>
              <w:t>7</w:t>
            </w:r>
          </w:p>
        </w:tc>
      </w:tr>
    </w:tbl>
    <w:p w14:paraId="48270EEC" w14:textId="77777777" w:rsidR="005C3D4C" w:rsidRDefault="005C3D4C" w:rsidP="005C3D4C">
      <w:pPr>
        <w:rPr>
          <w:szCs w:val="22"/>
          <w:lang w:eastAsia="ko-KR"/>
        </w:rPr>
      </w:pP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861DDB">
        <w:rPr>
          <w:lang w:val="en-CA" w:eastAsia="ko-KR"/>
        </w:rPr>
        <w:t>document [3].</w:t>
      </w:r>
      <w:r w:rsidRPr="00861DDB">
        <w:rPr>
          <w:rFonts w:hint="eastAsia"/>
          <w:lang w:val="en-CA" w:eastAsia="ko-KR"/>
        </w:rPr>
        <w:t xml:space="preserve"> </w:t>
      </w:r>
      <w:r w:rsidR="007A6829" w:rsidRPr="00861DDB">
        <w:t>BMS SW</w:t>
      </w:r>
      <w:r w:rsidRPr="00861DDB">
        <w:t xml:space="preserve"> was used for these experiments, as specified in JVET</w:t>
      </w:r>
      <w:r w:rsidRPr="00861DDB">
        <w:rPr>
          <w:rFonts w:hint="eastAsia"/>
          <w:lang w:eastAsia="zh-CN"/>
        </w:rPr>
        <w:t>-J</w:t>
      </w:r>
      <w:r w:rsidRPr="00861DDB">
        <w:t>1010 [4].</w:t>
      </w:r>
    </w:p>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319BEB16" w14:textId="49E6A80D" w:rsidR="002A4382" w:rsidRDefault="00910544" w:rsidP="002A4382">
      <w:pPr>
        <w:rPr>
          <w:lang w:val="en-CA" w:eastAsia="ko-KR"/>
        </w:rPr>
      </w:pPr>
      <w:r>
        <w:rPr>
          <w:rFonts w:hint="eastAsia"/>
          <w:lang w:val="en-CA" w:eastAsia="ko-KR"/>
        </w:rPr>
        <w:t>Table 6</w:t>
      </w:r>
      <w:r w:rsidR="001141C2">
        <w:rPr>
          <w:rFonts w:hint="eastAsia"/>
          <w:lang w:val="en-CA" w:eastAsia="ko-KR"/>
        </w:rPr>
        <w:t xml:space="preserve"> shows test results on CE</w:t>
      </w:r>
      <w:r w:rsidR="001141C2">
        <w:rPr>
          <w:lang w:val="en-CA" w:eastAsia="ko-KR"/>
        </w:rPr>
        <w:t xml:space="preserve"> 6.1.5 compared to anchors </w:t>
      </w:r>
      <w:r w:rsidR="00316533">
        <w:rPr>
          <w:lang w:val="en-CA" w:eastAsia="ko-KR"/>
        </w:rPr>
        <w:t xml:space="preserve">of VTM and BMS. </w:t>
      </w:r>
    </w:p>
    <w:p w14:paraId="15ABC22E" w14:textId="492BD2A6" w:rsidR="002A4382" w:rsidRDefault="00910544" w:rsidP="002A4382">
      <w:pPr>
        <w:jc w:val="center"/>
        <w:rPr>
          <w:lang w:val="en-CA" w:eastAsia="ko-KR"/>
        </w:rPr>
      </w:pPr>
      <w:r>
        <w:rPr>
          <w:rFonts w:hint="eastAsia"/>
          <w:lang w:val="en-CA" w:eastAsia="ko-KR"/>
        </w:rPr>
        <w:t>Table 6</w:t>
      </w:r>
      <w:r w:rsidR="002A4382">
        <w:rPr>
          <w:rFonts w:hint="eastAsia"/>
          <w:lang w:val="en-CA" w:eastAsia="ko-KR"/>
        </w:rPr>
        <w:t xml:space="preserve">: Test results on </w:t>
      </w:r>
      <w:r w:rsidR="002A4382">
        <w:rPr>
          <w:lang w:val="en-CA" w:eastAsia="ko-KR"/>
        </w:rPr>
        <w:t>CE 6.1.5</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2A4382" w:rsidRPr="000927B7" w14:paraId="4FE96098"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9451F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E875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2A4382" w:rsidRPr="000927B7" w14:paraId="5CC0EA4B"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472B7BA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A33F76E" w14:textId="01E6A6E5"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66A82C85" w14:textId="2F3B46CB"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5AE171FA"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6FE922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5DD8A2A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AE3C7B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F7281E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16EEC93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1A95F4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39B7FD2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6277B86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5E93AB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7F7DE09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B1DA22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2273D979"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5DE612F"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0F4307FE" w14:textId="0B49B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19964C6E" w14:textId="431772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single" w:sz="4" w:space="0" w:color="auto"/>
            </w:tcBorders>
            <w:shd w:val="clear" w:color="auto" w:fill="auto"/>
            <w:noWrap/>
            <w:vAlign w:val="center"/>
            <w:hideMark/>
          </w:tcPr>
          <w:p w14:paraId="35FED16F" w14:textId="72AF95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0BB54F04" w14:textId="2652B1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201%</w:t>
            </w:r>
          </w:p>
        </w:tc>
        <w:tc>
          <w:tcPr>
            <w:tcW w:w="365" w:type="pct"/>
            <w:tcBorders>
              <w:top w:val="nil"/>
              <w:left w:val="nil"/>
              <w:bottom w:val="nil"/>
              <w:right w:val="nil"/>
            </w:tcBorders>
            <w:shd w:val="clear" w:color="auto" w:fill="auto"/>
            <w:noWrap/>
            <w:vAlign w:val="center"/>
            <w:hideMark/>
          </w:tcPr>
          <w:p w14:paraId="45A50F10" w14:textId="2D69153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p>
        </w:tc>
        <w:tc>
          <w:tcPr>
            <w:tcW w:w="450" w:type="pct"/>
            <w:tcBorders>
              <w:top w:val="nil"/>
              <w:left w:val="single" w:sz="8" w:space="0" w:color="auto"/>
              <w:bottom w:val="nil"/>
              <w:right w:val="nil"/>
            </w:tcBorders>
            <w:shd w:val="clear" w:color="auto" w:fill="auto"/>
            <w:noWrap/>
            <w:vAlign w:val="center"/>
            <w:hideMark/>
          </w:tcPr>
          <w:p w14:paraId="683FC502" w14:textId="535FC1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nil"/>
            </w:tcBorders>
            <w:shd w:val="clear" w:color="auto" w:fill="auto"/>
            <w:noWrap/>
            <w:vAlign w:val="center"/>
            <w:hideMark/>
          </w:tcPr>
          <w:p w14:paraId="7175C2A7" w14:textId="2F34F98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DB97435" w14:textId="4A1D366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5EABF2B0" w14:textId="44C6F3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58A3730" w14:textId="57D340D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5FB3AF48"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516AB0C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050D8B02" w14:textId="00463E0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739A79BB" w14:textId="2EBACD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nil"/>
              <w:right w:val="single" w:sz="4" w:space="0" w:color="auto"/>
            </w:tcBorders>
            <w:shd w:val="clear" w:color="auto" w:fill="auto"/>
            <w:noWrap/>
            <w:vAlign w:val="center"/>
            <w:hideMark/>
          </w:tcPr>
          <w:p w14:paraId="083CE902" w14:textId="6E4DBBA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nil"/>
              <w:left w:val="nil"/>
              <w:bottom w:val="nil"/>
              <w:right w:val="nil"/>
            </w:tcBorders>
            <w:shd w:val="clear" w:color="auto" w:fill="auto"/>
            <w:noWrap/>
            <w:vAlign w:val="center"/>
            <w:hideMark/>
          </w:tcPr>
          <w:p w14:paraId="23C39EC3" w14:textId="11B3C2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22AE58B0" w14:textId="04E70F3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158D141C" w14:textId="57FF2A5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6049242D" w14:textId="4384A0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70FDC06A" w14:textId="23BA7A3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1CB9C31" w14:textId="2901CF8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0B33DD0B" w14:textId="64E02B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72CE1EE6"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B58578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57222E2E" w14:textId="660FF41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nil"/>
              <w:left w:val="nil"/>
              <w:bottom w:val="nil"/>
              <w:right w:val="nil"/>
            </w:tcBorders>
            <w:shd w:val="clear" w:color="auto" w:fill="auto"/>
            <w:noWrap/>
            <w:vAlign w:val="center"/>
            <w:hideMark/>
          </w:tcPr>
          <w:p w14:paraId="555282A3" w14:textId="49B1936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nil"/>
              <w:right w:val="single" w:sz="4" w:space="0" w:color="auto"/>
            </w:tcBorders>
            <w:shd w:val="clear" w:color="auto" w:fill="auto"/>
            <w:noWrap/>
            <w:vAlign w:val="center"/>
            <w:hideMark/>
          </w:tcPr>
          <w:p w14:paraId="596A7E94" w14:textId="29DB999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6586EC06" w14:textId="5F2535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p>
        </w:tc>
        <w:tc>
          <w:tcPr>
            <w:tcW w:w="365" w:type="pct"/>
            <w:tcBorders>
              <w:top w:val="nil"/>
              <w:left w:val="nil"/>
              <w:bottom w:val="nil"/>
              <w:right w:val="nil"/>
            </w:tcBorders>
            <w:shd w:val="clear" w:color="auto" w:fill="auto"/>
            <w:noWrap/>
            <w:vAlign w:val="center"/>
            <w:hideMark/>
          </w:tcPr>
          <w:p w14:paraId="0419907A" w14:textId="4523F32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450" w:type="pct"/>
            <w:tcBorders>
              <w:top w:val="nil"/>
              <w:left w:val="single" w:sz="8" w:space="0" w:color="auto"/>
              <w:bottom w:val="nil"/>
              <w:right w:val="nil"/>
            </w:tcBorders>
            <w:shd w:val="clear" w:color="auto" w:fill="auto"/>
            <w:noWrap/>
            <w:vAlign w:val="center"/>
            <w:hideMark/>
          </w:tcPr>
          <w:p w14:paraId="63C85A2E" w14:textId="047851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183889F4" w14:textId="36D46D9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4C11170D" w14:textId="1E8C866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46AE3D84" w14:textId="7F22E1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57ACB18" w14:textId="738712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70B5FC7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8844CD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6840A74" w14:textId="4F9DAE0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0291C8C7" w14:textId="439747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2DD03C75" w14:textId="5009764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364" w:type="pct"/>
            <w:tcBorders>
              <w:top w:val="nil"/>
              <w:left w:val="nil"/>
              <w:bottom w:val="nil"/>
              <w:right w:val="nil"/>
            </w:tcBorders>
            <w:shd w:val="clear" w:color="auto" w:fill="auto"/>
            <w:noWrap/>
            <w:vAlign w:val="center"/>
            <w:hideMark/>
          </w:tcPr>
          <w:p w14:paraId="28AC16E5" w14:textId="429ADCB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216%</w:t>
            </w:r>
          </w:p>
        </w:tc>
        <w:tc>
          <w:tcPr>
            <w:tcW w:w="365" w:type="pct"/>
            <w:tcBorders>
              <w:top w:val="nil"/>
              <w:left w:val="nil"/>
              <w:bottom w:val="nil"/>
              <w:right w:val="nil"/>
            </w:tcBorders>
            <w:shd w:val="clear" w:color="auto" w:fill="auto"/>
            <w:noWrap/>
            <w:vAlign w:val="center"/>
            <w:hideMark/>
          </w:tcPr>
          <w:p w14:paraId="6CF7171F" w14:textId="166EBE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5E3EE87C" w14:textId="4D5DF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E69D05D" w14:textId="47ABB35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C6B482B" w14:textId="03A69C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2ABC5EEE" w14:textId="6BB1AE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1792AAFA" w14:textId="3B62136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BC9E8C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0A3D55A"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3C8913" w14:textId="4C85BA9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-4.2%</w:t>
            </w:r>
          </w:p>
        </w:tc>
        <w:tc>
          <w:tcPr>
            <w:tcW w:w="450" w:type="pct"/>
            <w:tcBorders>
              <w:top w:val="nil"/>
              <w:left w:val="nil"/>
              <w:bottom w:val="nil"/>
              <w:right w:val="nil"/>
            </w:tcBorders>
            <w:shd w:val="clear" w:color="auto" w:fill="auto"/>
            <w:noWrap/>
            <w:vAlign w:val="center"/>
            <w:hideMark/>
          </w:tcPr>
          <w:p w14:paraId="4563A4A0" w14:textId="3B0871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nil"/>
              <w:left w:val="nil"/>
              <w:bottom w:val="nil"/>
              <w:right w:val="single" w:sz="4" w:space="0" w:color="auto"/>
            </w:tcBorders>
            <w:shd w:val="clear" w:color="auto" w:fill="auto"/>
            <w:noWrap/>
            <w:vAlign w:val="center"/>
            <w:hideMark/>
          </w:tcPr>
          <w:p w14:paraId="1AAF5862" w14:textId="7D6077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364" w:type="pct"/>
            <w:tcBorders>
              <w:top w:val="nil"/>
              <w:left w:val="nil"/>
              <w:bottom w:val="nil"/>
              <w:right w:val="nil"/>
            </w:tcBorders>
            <w:shd w:val="clear" w:color="auto" w:fill="auto"/>
            <w:noWrap/>
            <w:vAlign w:val="center"/>
            <w:hideMark/>
          </w:tcPr>
          <w:p w14:paraId="53DE5B4D" w14:textId="01E981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5" w:type="pct"/>
            <w:tcBorders>
              <w:top w:val="nil"/>
              <w:left w:val="nil"/>
              <w:bottom w:val="nil"/>
              <w:right w:val="nil"/>
            </w:tcBorders>
            <w:shd w:val="clear" w:color="auto" w:fill="auto"/>
            <w:noWrap/>
            <w:vAlign w:val="center"/>
            <w:hideMark/>
          </w:tcPr>
          <w:p w14:paraId="14617F8D" w14:textId="216B5B7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50" w:type="pct"/>
            <w:tcBorders>
              <w:top w:val="nil"/>
              <w:left w:val="single" w:sz="8" w:space="0" w:color="auto"/>
              <w:bottom w:val="nil"/>
              <w:right w:val="nil"/>
            </w:tcBorders>
            <w:shd w:val="clear" w:color="auto" w:fill="auto"/>
            <w:noWrap/>
            <w:vAlign w:val="center"/>
            <w:hideMark/>
          </w:tcPr>
          <w:p w14:paraId="7B67113F" w14:textId="5CCFC72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3C0D939A" w14:textId="62AE5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FE43C35" w14:textId="241CAC0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21E69F1D" w14:textId="75A0CF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772D7B4" w14:textId="4E5C00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272F2BA"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F3488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0F32F642" w14:textId="7C4133C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single" w:sz="8" w:space="0" w:color="auto"/>
              <w:left w:val="nil"/>
              <w:bottom w:val="nil"/>
              <w:right w:val="nil"/>
            </w:tcBorders>
            <w:shd w:val="clear" w:color="auto" w:fill="auto"/>
            <w:noWrap/>
            <w:vAlign w:val="center"/>
            <w:hideMark/>
          </w:tcPr>
          <w:p w14:paraId="311DFBD3" w14:textId="7F007D2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single" w:sz="8" w:space="0" w:color="auto"/>
              <w:left w:val="nil"/>
              <w:bottom w:val="nil"/>
              <w:right w:val="single" w:sz="4" w:space="0" w:color="auto"/>
            </w:tcBorders>
            <w:shd w:val="clear" w:color="auto" w:fill="auto"/>
            <w:noWrap/>
            <w:vAlign w:val="center"/>
            <w:hideMark/>
          </w:tcPr>
          <w:p w14:paraId="665289D1" w14:textId="1380AD5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364" w:type="pct"/>
            <w:tcBorders>
              <w:top w:val="single" w:sz="8" w:space="0" w:color="auto"/>
              <w:left w:val="nil"/>
              <w:bottom w:val="nil"/>
              <w:right w:val="nil"/>
            </w:tcBorders>
            <w:shd w:val="clear" w:color="auto" w:fill="auto"/>
            <w:noWrap/>
            <w:vAlign w:val="center"/>
            <w:hideMark/>
          </w:tcPr>
          <w:p w14:paraId="077E11A9" w14:textId="1C1521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single" w:sz="8" w:space="0" w:color="auto"/>
              <w:left w:val="nil"/>
              <w:bottom w:val="nil"/>
              <w:right w:val="nil"/>
            </w:tcBorders>
            <w:shd w:val="clear" w:color="auto" w:fill="auto"/>
            <w:noWrap/>
            <w:vAlign w:val="center"/>
            <w:hideMark/>
          </w:tcPr>
          <w:p w14:paraId="0A78481B" w14:textId="321EE6D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50" w:type="pct"/>
            <w:tcBorders>
              <w:top w:val="single" w:sz="8" w:space="0" w:color="auto"/>
              <w:left w:val="single" w:sz="8" w:space="0" w:color="auto"/>
              <w:bottom w:val="nil"/>
              <w:right w:val="nil"/>
            </w:tcBorders>
            <w:shd w:val="clear" w:color="auto" w:fill="auto"/>
            <w:noWrap/>
            <w:vAlign w:val="center"/>
            <w:hideMark/>
          </w:tcPr>
          <w:p w14:paraId="4372E0C4" w14:textId="51A4AC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nil"/>
            </w:tcBorders>
            <w:shd w:val="clear" w:color="auto" w:fill="auto"/>
            <w:noWrap/>
            <w:vAlign w:val="center"/>
            <w:hideMark/>
          </w:tcPr>
          <w:p w14:paraId="29259872" w14:textId="74E616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2560DB4" w14:textId="07DCE9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588662" w14:textId="27063A3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1284F32" w14:textId="2FEDE3D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169C4D6"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1ED6A0F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2AE8E916" w14:textId="3C34C1B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single" w:sz="8" w:space="0" w:color="auto"/>
              <w:left w:val="nil"/>
              <w:bottom w:val="nil"/>
              <w:right w:val="nil"/>
            </w:tcBorders>
            <w:shd w:val="clear" w:color="auto" w:fill="auto"/>
            <w:noWrap/>
            <w:vAlign w:val="center"/>
            <w:hideMark/>
          </w:tcPr>
          <w:p w14:paraId="4442B8EC" w14:textId="14CB67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4EBD1DF6" w14:textId="4680CC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8" w:space="0" w:color="auto"/>
              <w:left w:val="nil"/>
              <w:bottom w:val="nil"/>
              <w:right w:val="nil"/>
            </w:tcBorders>
            <w:shd w:val="clear" w:color="auto" w:fill="auto"/>
            <w:noWrap/>
            <w:vAlign w:val="center"/>
            <w:hideMark/>
          </w:tcPr>
          <w:p w14:paraId="4833333E" w14:textId="6A9BE7D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5" w:type="pct"/>
            <w:tcBorders>
              <w:top w:val="single" w:sz="8" w:space="0" w:color="auto"/>
              <w:left w:val="nil"/>
              <w:bottom w:val="nil"/>
              <w:right w:val="single" w:sz="8" w:space="0" w:color="auto"/>
            </w:tcBorders>
            <w:shd w:val="clear" w:color="auto" w:fill="auto"/>
            <w:noWrap/>
            <w:vAlign w:val="center"/>
            <w:hideMark/>
          </w:tcPr>
          <w:p w14:paraId="6F41B94C" w14:textId="512C4B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476E8867" w14:textId="5BD0FC9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7673B18E" w14:textId="183309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6F8221" w14:textId="52D59A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3E01B69" w14:textId="397613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47884271" w14:textId="0C1375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4033F96E"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61B13323"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6603A70B" w14:textId="611929F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single" w:sz="8" w:space="0" w:color="auto"/>
              <w:right w:val="nil"/>
            </w:tcBorders>
            <w:shd w:val="clear" w:color="auto" w:fill="auto"/>
            <w:noWrap/>
            <w:vAlign w:val="center"/>
            <w:hideMark/>
          </w:tcPr>
          <w:p w14:paraId="352C4F54" w14:textId="2FDC3A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nil"/>
              <w:left w:val="nil"/>
              <w:bottom w:val="single" w:sz="8" w:space="0" w:color="auto"/>
              <w:right w:val="single" w:sz="4" w:space="0" w:color="auto"/>
            </w:tcBorders>
            <w:shd w:val="clear" w:color="auto" w:fill="auto"/>
            <w:noWrap/>
            <w:vAlign w:val="center"/>
            <w:hideMark/>
          </w:tcPr>
          <w:p w14:paraId="7FEC066E" w14:textId="3A908E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1CBF9DA7" w14:textId="31820B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204%</w:t>
            </w:r>
          </w:p>
        </w:tc>
        <w:tc>
          <w:tcPr>
            <w:tcW w:w="365" w:type="pct"/>
            <w:tcBorders>
              <w:top w:val="nil"/>
              <w:left w:val="nil"/>
              <w:bottom w:val="single" w:sz="8" w:space="0" w:color="auto"/>
              <w:right w:val="single" w:sz="8" w:space="0" w:color="auto"/>
            </w:tcBorders>
            <w:shd w:val="clear" w:color="auto" w:fill="auto"/>
            <w:noWrap/>
            <w:vAlign w:val="center"/>
            <w:hideMark/>
          </w:tcPr>
          <w:p w14:paraId="7E0FD486" w14:textId="0BD7F1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059161C" w14:textId="413AFB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34B20CB6" w14:textId="6FEC1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2D9E621B" w14:textId="4FE9A1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3026844B" w14:textId="45911C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50AE0CF5" w14:textId="5D83BF6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2A4382" w:rsidRPr="000927B7" w14:paraId="1FED8629" w14:textId="77777777" w:rsidTr="001141C2">
        <w:trPr>
          <w:trHeight w:val="255"/>
        </w:trPr>
        <w:tc>
          <w:tcPr>
            <w:tcW w:w="842" w:type="pct"/>
            <w:tcBorders>
              <w:top w:val="nil"/>
              <w:left w:val="nil"/>
              <w:bottom w:val="nil"/>
              <w:right w:val="nil"/>
            </w:tcBorders>
            <w:shd w:val="clear" w:color="auto" w:fill="auto"/>
            <w:noWrap/>
            <w:vAlign w:val="center"/>
            <w:hideMark/>
          </w:tcPr>
          <w:p w14:paraId="24F4D66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5FD2781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28563DE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90E90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4548C14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32AC34B"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6A92BE3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A97C64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4B9F6A0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DB2E07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259F3E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A4382" w:rsidRPr="000927B7" w14:paraId="0D197787"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64085B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55DD5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2A4382" w:rsidRPr="000927B7" w14:paraId="5B8E6D80"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250B218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71112D4" w14:textId="170055B8"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50C1500" w14:textId="779AE260"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71E26AAB"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020BB2C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5D71A2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812D5B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59D708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03F3850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304218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72A68BF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A54EBE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6EB07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21844E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BC14E3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4E647B26"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623287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DD4514B" w14:textId="45F185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nil"/>
              <w:left w:val="nil"/>
              <w:bottom w:val="nil"/>
              <w:right w:val="nil"/>
            </w:tcBorders>
            <w:shd w:val="clear" w:color="auto" w:fill="auto"/>
            <w:noWrap/>
            <w:vAlign w:val="center"/>
            <w:hideMark/>
          </w:tcPr>
          <w:p w14:paraId="353F91F3" w14:textId="5B9489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2CED9BD" w14:textId="209D921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48405EC" w14:textId="319CEBF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173%</w:t>
            </w:r>
          </w:p>
        </w:tc>
        <w:tc>
          <w:tcPr>
            <w:tcW w:w="365" w:type="pct"/>
            <w:tcBorders>
              <w:top w:val="nil"/>
              <w:left w:val="nil"/>
              <w:bottom w:val="nil"/>
              <w:right w:val="nil"/>
            </w:tcBorders>
            <w:shd w:val="clear" w:color="auto" w:fill="auto"/>
            <w:noWrap/>
            <w:vAlign w:val="center"/>
            <w:hideMark/>
          </w:tcPr>
          <w:p w14:paraId="47E3F58B" w14:textId="2399E6F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450" w:type="pct"/>
            <w:tcBorders>
              <w:top w:val="nil"/>
              <w:left w:val="single" w:sz="8" w:space="0" w:color="auto"/>
              <w:bottom w:val="nil"/>
              <w:right w:val="nil"/>
            </w:tcBorders>
            <w:shd w:val="clear" w:color="auto" w:fill="auto"/>
            <w:noWrap/>
            <w:vAlign w:val="center"/>
            <w:hideMark/>
          </w:tcPr>
          <w:p w14:paraId="0F4FA1ED" w14:textId="0C98356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7D03BF0F" w14:textId="787EED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13C5AAF9" w14:textId="4920A11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13CC423" w14:textId="58A109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333D369A" w14:textId="62E5E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1AB190F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7FD54C66"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34E0DEF7" w14:textId="417B2A0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1D67197" w14:textId="408E88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AD068C1" w14:textId="65A6068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784F5EBF" w14:textId="3FA253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17F2ACCA" w14:textId="6CACBE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53DB8E55" w14:textId="3897D4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8F041A0" w14:textId="491B14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24125C70" w14:textId="34B43F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6F70E8D6" w14:textId="5EA3D95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9A143C4" w14:textId="5476D02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48772EB4"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912461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3D18BB33" w14:textId="1A946F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78D2663F" w14:textId="445AF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AA96D1B" w14:textId="171AF9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10CB8625" w14:textId="4234E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nil"/>
              <w:left w:val="nil"/>
              <w:bottom w:val="nil"/>
              <w:right w:val="nil"/>
            </w:tcBorders>
            <w:shd w:val="clear" w:color="auto" w:fill="auto"/>
            <w:noWrap/>
            <w:vAlign w:val="center"/>
            <w:hideMark/>
          </w:tcPr>
          <w:p w14:paraId="6AE5EB0B" w14:textId="46E099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1176E847" w14:textId="24208E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19B9B932" w14:textId="51BC0B2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5027EFF" w14:textId="4C4F244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4BCEA938" w14:textId="008B51C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23EA61B" w14:textId="0707B67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88FA7F0"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F478184"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15405B6E" w14:textId="273EA2B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61004075" w14:textId="7612B0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61B5BCDE" w14:textId="37138FC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141B6DDD" w14:textId="3C84F1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5" w:type="pct"/>
            <w:tcBorders>
              <w:top w:val="nil"/>
              <w:left w:val="nil"/>
              <w:bottom w:val="nil"/>
              <w:right w:val="nil"/>
            </w:tcBorders>
            <w:shd w:val="clear" w:color="auto" w:fill="auto"/>
            <w:noWrap/>
            <w:vAlign w:val="center"/>
            <w:hideMark/>
          </w:tcPr>
          <w:p w14:paraId="7B526942" w14:textId="5B082AC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nil"/>
              <w:left w:val="single" w:sz="8" w:space="0" w:color="auto"/>
              <w:bottom w:val="nil"/>
              <w:right w:val="nil"/>
            </w:tcBorders>
            <w:shd w:val="clear" w:color="auto" w:fill="auto"/>
            <w:noWrap/>
            <w:vAlign w:val="center"/>
            <w:hideMark/>
          </w:tcPr>
          <w:p w14:paraId="239D0F1A" w14:textId="333B22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5B591151" w14:textId="420DF9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02FA2519" w14:textId="230E5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516DED4C" w14:textId="053147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3565D1" w14:textId="2F180E6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55BA05F9"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A2A980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0F180577" w14:textId="64624B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0" w:type="pct"/>
            <w:tcBorders>
              <w:top w:val="single" w:sz="8" w:space="0" w:color="auto"/>
              <w:left w:val="nil"/>
              <w:bottom w:val="nil"/>
              <w:right w:val="nil"/>
            </w:tcBorders>
            <w:shd w:val="clear" w:color="auto" w:fill="auto"/>
            <w:noWrap/>
            <w:vAlign w:val="center"/>
            <w:hideMark/>
          </w:tcPr>
          <w:p w14:paraId="2796586F" w14:textId="5D1703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4DCB68A0" w14:textId="560DFDA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0F7994D9" w14:textId="4BBCD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5" w:type="pct"/>
            <w:tcBorders>
              <w:top w:val="single" w:sz="8" w:space="0" w:color="auto"/>
              <w:left w:val="nil"/>
              <w:bottom w:val="nil"/>
              <w:right w:val="nil"/>
            </w:tcBorders>
            <w:shd w:val="clear" w:color="auto" w:fill="auto"/>
            <w:noWrap/>
            <w:vAlign w:val="center"/>
            <w:hideMark/>
          </w:tcPr>
          <w:p w14:paraId="465010B0" w14:textId="5469B2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single" w:sz="8" w:space="0" w:color="auto"/>
              <w:left w:val="single" w:sz="8" w:space="0" w:color="auto"/>
              <w:bottom w:val="nil"/>
              <w:right w:val="nil"/>
            </w:tcBorders>
            <w:shd w:val="clear" w:color="auto" w:fill="auto"/>
            <w:noWrap/>
            <w:vAlign w:val="center"/>
            <w:hideMark/>
          </w:tcPr>
          <w:p w14:paraId="089D1133" w14:textId="6477049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CA97C2A" w14:textId="2400E8D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5D0D184B" w14:textId="1CEA29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69E88F" w14:textId="0A2C9D1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2C0BA4B2" w14:textId="47CE08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31222531"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5C83FBF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4E66431E" w14:textId="7D9ED60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4429B090" w14:textId="326A3D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single" w:sz="8" w:space="0" w:color="auto"/>
              <w:left w:val="nil"/>
              <w:bottom w:val="nil"/>
              <w:right w:val="single" w:sz="4" w:space="0" w:color="auto"/>
            </w:tcBorders>
            <w:shd w:val="clear" w:color="auto" w:fill="auto"/>
            <w:noWrap/>
            <w:vAlign w:val="center"/>
            <w:hideMark/>
          </w:tcPr>
          <w:p w14:paraId="0E6755EA" w14:textId="7B768A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2D579E11" w14:textId="19EE422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5" w:type="pct"/>
            <w:tcBorders>
              <w:top w:val="single" w:sz="8" w:space="0" w:color="auto"/>
              <w:left w:val="nil"/>
              <w:bottom w:val="nil"/>
              <w:right w:val="single" w:sz="8" w:space="0" w:color="auto"/>
            </w:tcBorders>
            <w:shd w:val="clear" w:color="auto" w:fill="auto"/>
            <w:noWrap/>
            <w:vAlign w:val="center"/>
            <w:hideMark/>
          </w:tcPr>
          <w:p w14:paraId="1557C486" w14:textId="4962F2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0" w:type="pct"/>
            <w:tcBorders>
              <w:top w:val="single" w:sz="8" w:space="0" w:color="auto"/>
              <w:left w:val="nil"/>
              <w:bottom w:val="nil"/>
              <w:right w:val="nil"/>
            </w:tcBorders>
            <w:shd w:val="clear" w:color="auto" w:fill="auto"/>
            <w:noWrap/>
            <w:vAlign w:val="center"/>
            <w:hideMark/>
          </w:tcPr>
          <w:p w14:paraId="631B140E" w14:textId="714B908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0DD52F3" w14:textId="7004CF7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5C40366" w14:textId="4FFFC5F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BC35911" w14:textId="774CC79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003CA211" w14:textId="7F3A1D8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02D9806A" w14:textId="77777777" w:rsidTr="001141C2">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05F9996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37FBD8B" w14:textId="5DA5271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66975A41" w14:textId="77F85B7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576E6ADF" w14:textId="7CFA729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4206BF22" w14:textId="6324D5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5" w:type="pct"/>
            <w:tcBorders>
              <w:top w:val="nil"/>
              <w:left w:val="nil"/>
              <w:bottom w:val="single" w:sz="8" w:space="0" w:color="auto"/>
              <w:right w:val="single" w:sz="8" w:space="0" w:color="auto"/>
            </w:tcBorders>
            <w:shd w:val="clear" w:color="auto" w:fill="auto"/>
            <w:noWrap/>
            <w:vAlign w:val="center"/>
            <w:hideMark/>
          </w:tcPr>
          <w:p w14:paraId="17DF5831" w14:textId="1F382D9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nil"/>
              <w:bottom w:val="single" w:sz="8" w:space="0" w:color="auto"/>
              <w:right w:val="nil"/>
            </w:tcBorders>
            <w:shd w:val="clear" w:color="auto" w:fill="auto"/>
            <w:noWrap/>
            <w:vAlign w:val="center"/>
            <w:hideMark/>
          </w:tcPr>
          <w:p w14:paraId="6E47054C" w14:textId="600D0C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35A328F9" w14:textId="050D43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4F67B5BE" w14:textId="7BB697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58B41955" w14:textId="52EF62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103CAD85" w14:textId="10386CA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A4382" w:rsidRPr="000927B7" w14:paraId="3EEA85AC" w14:textId="77777777" w:rsidTr="001141C2">
        <w:trPr>
          <w:trHeight w:val="255"/>
        </w:trPr>
        <w:tc>
          <w:tcPr>
            <w:tcW w:w="842" w:type="pct"/>
            <w:tcBorders>
              <w:top w:val="nil"/>
              <w:left w:val="nil"/>
              <w:bottom w:val="nil"/>
              <w:right w:val="nil"/>
            </w:tcBorders>
            <w:shd w:val="clear" w:color="auto" w:fill="auto"/>
            <w:noWrap/>
            <w:vAlign w:val="center"/>
            <w:hideMark/>
          </w:tcPr>
          <w:p w14:paraId="6D2025B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0553DB1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D07C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2FBDAC4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1A86B76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D367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ED37FB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2D7B88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8CE97C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58A0FEB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357808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A4382" w:rsidRPr="000927B7" w14:paraId="05D51ADB"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4616EE0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8B6548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2A4382" w:rsidRPr="000927B7" w14:paraId="07FE52C3"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5B7401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C659419" w14:textId="64960533"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FEF3CDA" w14:textId="7411AB6D"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4279523D"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42B9B4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696055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2FBA0D7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0FA26F8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659D99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A0A85A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4" w:space="0" w:color="auto"/>
              <w:right w:val="nil"/>
            </w:tcBorders>
            <w:shd w:val="clear" w:color="auto" w:fill="auto"/>
            <w:noWrap/>
            <w:vAlign w:val="center"/>
            <w:hideMark/>
          </w:tcPr>
          <w:p w14:paraId="30B723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7CD4F86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114B9D02"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1CD311B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85C92D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7917AE67"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354C0BB"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2572A638" w14:textId="7C67B0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single" w:sz="4" w:space="0" w:color="auto"/>
              <w:left w:val="nil"/>
              <w:bottom w:val="nil"/>
              <w:right w:val="nil"/>
            </w:tcBorders>
            <w:shd w:val="clear" w:color="auto" w:fill="auto"/>
            <w:noWrap/>
            <w:vAlign w:val="center"/>
            <w:hideMark/>
          </w:tcPr>
          <w:p w14:paraId="3A5F757B" w14:textId="278A00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7B2ABFEE" w14:textId="5FE43D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4" w:space="0" w:color="auto"/>
              <w:left w:val="nil"/>
              <w:bottom w:val="nil"/>
              <w:right w:val="nil"/>
            </w:tcBorders>
            <w:shd w:val="clear" w:color="auto" w:fill="auto"/>
            <w:noWrap/>
            <w:vAlign w:val="center"/>
            <w:hideMark/>
          </w:tcPr>
          <w:p w14:paraId="3211FBE8" w14:textId="189903E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single" w:sz="4" w:space="0" w:color="auto"/>
              <w:left w:val="nil"/>
              <w:bottom w:val="nil"/>
              <w:right w:val="nil"/>
            </w:tcBorders>
            <w:shd w:val="clear" w:color="auto" w:fill="auto"/>
            <w:noWrap/>
            <w:vAlign w:val="center"/>
            <w:hideMark/>
          </w:tcPr>
          <w:p w14:paraId="76F9C33A" w14:textId="1C4438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0" w:type="pct"/>
            <w:tcBorders>
              <w:top w:val="single" w:sz="4" w:space="0" w:color="auto"/>
              <w:left w:val="single" w:sz="8" w:space="0" w:color="auto"/>
              <w:bottom w:val="nil"/>
              <w:right w:val="nil"/>
            </w:tcBorders>
            <w:shd w:val="clear" w:color="auto" w:fill="auto"/>
            <w:noWrap/>
            <w:vAlign w:val="center"/>
            <w:hideMark/>
          </w:tcPr>
          <w:p w14:paraId="66C38101" w14:textId="18D685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4" w:space="0" w:color="auto"/>
              <w:left w:val="nil"/>
              <w:bottom w:val="nil"/>
              <w:right w:val="nil"/>
            </w:tcBorders>
            <w:shd w:val="clear" w:color="auto" w:fill="auto"/>
            <w:noWrap/>
            <w:vAlign w:val="center"/>
            <w:hideMark/>
          </w:tcPr>
          <w:p w14:paraId="7538E3CB" w14:textId="0BADACA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4" w:space="0" w:color="auto"/>
              <w:left w:val="nil"/>
              <w:bottom w:val="nil"/>
              <w:right w:val="single" w:sz="4" w:space="0" w:color="auto"/>
            </w:tcBorders>
            <w:shd w:val="clear" w:color="auto" w:fill="auto"/>
            <w:noWrap/>
            <w:vAlign w:val="center"/>
            <w:hideMark/>
          </w:tcPr>
          <w:p w14:paraId="2287DA2F" w14:textId="34A762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4" w:space="0" w:color="auto"/>
              <w:left w:val="nil"/>
              <w:bottom w:val="nil"/>
              <w:right w:val="nil"/>
            </w:tcBorders>
            <w:shd w:val="clear" w:color="auto" w:fill="auto"/>
            <w:noWrap/>
            <w:vAlign w:val="center"/>
            <w:hideMark/>
          </w:tcPr>
          <w:p w14:paraId="50CA053B" w14:textId="5FD307C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4" w:space="0" w:color="auto"/>
              <w:left w:val="nil"/>
              <w:bottom w:val="nil"/>
              <w:right w:val="single" w:sz="8" w:space="0" w:color="auto"/>
            </w:tcBorders>
            <w:shd w:val="clear" w:color="auto" w:fill="auto"/>
            <w:noWrap/>
            <w:vAlign w:val="center"/>
            <w:hideMark/>
          </w:tcPr>
          <w:p w14:paraId="71377F33" w14:textId="0F9CF48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74EBE0D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C8A8E6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0A857E9A" w14:textId="23D746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nil"/>
            </w:tcBorders>
            <w:shd w:val="clear" w:color="auto" w:fill="auto"/>
            <w:noWrap/>
            <w:vAlign w:val="center"/>
            <w:hideMark/>
          </w:tcPr>
          <w:p w14:paraId="3E569F7B" w14:textId="7FBE9A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1C30FABE" w14:textId="53D522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E100253" w14:textId="3D90011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nil"/>
              <w:right w:val="nil"/>
            </w:tcBorders>
            <w:shd w:val="clear" w:color="auto" w:fill="auto"/>
            <w:noWrap/>
            <w:vAlign w:val="center"/>
            <w:hideMark/>
          </w:tcPr>
          <w:p w14:paraId="6735DF93" w14:textId="6BA6EA8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nil"/>
              <w:left w:val="single" w:sz="8" w:space="0" w:color="auto"/>
              <w:bottom w:val="nil"/>
              <w:right w:val="nil"/>
            </w:tcBorders>
            <w:shd w:val="clear" w:color="auto" w:fill="auto"/>
            <w:noWrap/>
            <w:vAlign w:val="center"/>
            <w:hideMark/>
          </w:tcPr>
          <w:p w14:paraId="18CEF7CD" w14:textId="684B4A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57052E71" w14:textId="0A9EFA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7CD37D03" w14:textId="56A08C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86FE5BB" w14:textId="7549E3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7CD2AB2" w14:textId="6FDB7C5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2E73CAE9"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81E048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E</w:t>
            </w:r>
          </w:p>
        </w:tc>
        <w:tc>
          <w:tcPr>
            <w:tcW w:w="450" w:type="pct"/>
            <w:tcBorders>
              <w:top w:val="nil"/>
              <w:left w:val="nil"/>
              <w:bottom w:val="nil"/>
              <w:right w:val="nil"/>
            </w:tcBorders>
            <w:shd w:val="clear" w:color="auto" w:fill="auto"/>
            <w:noWrap/>
            <w:vAlign w:val="center"/>
            <w:hideMark/>
          </w:tcPr>
          <w:p w14:paraId="529FA5B3" w14:textId="2CD59D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51A49FE4" w14:textId="3B8EC42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3396BBD4" w14:textId="2CD656B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364" w:type="pct"/>
            <w:tcBorders>
              <w:top w:val="nil"/>
              <w:left w:val="nil"/>
              <w:bottom w:val="nil"/>
              <w:right w:val="nil"/>
            </w:tcBorders>
            <w:shd w:val="clear" w:color="auto" w:fill="auto"/>
            <w:noWrap/>
            <w:vAlign w:val="center"/>
            <w:hideMark/>
          </w:tcPr>
          <w:p w14:paraId="38B0913A" w14:textId="7283566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155%</w:t>
            </w:r>
          </w:p>
        </w:tc>
        <w:tc>
          <w:tcPr>
            <w:tcW w:w="365" w:type="pct"/>
            <w:tcBorders>
              <w:top w:val="nil"/>
              <w:left w:val="nil"/>
              <w:bottom w:val="nil"/>
              <w:right w:val="nil"/>
            </w:tcBorders>
            <w:shd w:val="clear" w:color="auto" w:fill="auto"/>
            <w:noWrap/>
            <w:vAlign w:val="center"/>
            <w:hideMark/>
          </w:tcPr>
          <w:p w14:paraId="68C03669" w14:textId="287AE0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0" w:type="pct"/>
            <w:tcBorders>
              <w:top w:val="nil"/>
              <w:left w:val="single" w:sz="8" w:space="0" w:color="auto"/>
              <w:bottom w:val="nil"/>
              <w:right w:val="nil"/>
            </w:tcBorders>
            <w:shd w:val="clear" w:color="auto" w:fill="auto"/>
            <w:noWrap/>
            <w:vAlign w:val="center"/>
            <w:hideMark/>
          </w:tcPr>
          <w:p w14:paraId="30F439E7" w14:textId="6445635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45E3201" w14:textId="0A228F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CB11718" w14:textId="27AC2F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nil"/>
              <w:left w:val="nil"/>
              <w:bottom w:val="nil"/>
              <w:right w:val="nil"/>
            </w:tcBorders>
            <w:shd w:val="clear" w:color="auto" w:fill="auto"/>
            <w:noWrap/>
            <w:vAlign w:val="center"/>
            <w:hideMark/>
          </w:tcPr>
          <w:p w14:paraId="40CFDF8A" w14:textId="5B90AC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BF9996" w14:textId="10029D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3E987FD2"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2B3C281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DD9A902" w14:textId="6AEB3F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nil"/>
            </w:tcBorders>
            <w:shd w:val="clear" w:color="auto" w:fill="auto"/>
            <w:noWrap/>
            <w:vAlign w:val="center"/>
            <w:hideMark/>
          </w:tcPr>
          <w:p w14:paraId="6235783B" w14:textId="5BE58CD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single" w:sz="8" w:space="0" w:color="auto"/>
              <w:left w:val="nil"/>
              <w:bottom w:val="nil"/>
              <w:right w:val="single" w:sz="4" w:space="0" w:color="auto"/>
            </w:tcBorders>
            <w:shd w:val="clear" w:color="auto" w:fill="auto"/>
            <w:noWrap/>
            <w:vAlign w:val="center"/>
            <w:hideMark/>
          </w:tcPr>
          <w:p w14:paraId="38526CB7" w14:textId="42986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single" w:sz="8" w:space="0" w:color="auto"/>
              <w:left w:val="nil"/>
              <w:bottom w:val="nil"/>
              <w:right w:val="nil"/>
            </w:tcBorders>
            <w:shd w:val="clear" w:color="auto" w:fill="auto"/>
            <w:noWrap/>
            <w:vAlign w:val="center"/>
            <w:hideMark/>
          </w:tcPr>
          <w:p w14:paraId="4D2176EE" w14:textId="174E48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single" w:sz="8" w:space="0" w:color="auto"/>
              <w:left w:val="nil"/>
              <w:bottom w:val="nil"/>
              <w:right w:val="nil"/>
            </w:tcBorders>
            <w:shd w:val="clear" w:color="auto" w:fill="auto"/>
            <w:noWrap/>
            <w:vAlign w:val="center"/>
            <w:hideMark/>
          </w:tcPr>
          <w:p w14:paraId="17DC691F" w14:textId="2E560C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single" w:sz="8" w:space="0" w:color="auto"/>
              <w:left w:val="single" w:sz="8" w:space="0" w:color="auto"/>
              <w:bottom w:val="nil"/>
              <w:right w:val="nil"/>
            </w:tcBorders>
            <w:shd w:val="clear" w:color="auto" w:fill="auto"/>
            <w:noWrap/>
            <w:vAlign w:val="center"/>
            <w:hideMark/>
          </w:tcPr>
          <w:p w14:paraId="7DB989DF" w14:textId="35546EA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51EB3861" w14:textId="32C438A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47DED18E" w14:textId="2A81EC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4A1A1924" w14:textId="589626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66434AC6" w14:textId="57562D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52026631"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7B6C78B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B603E75" w14:textId="07D622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0648BBB1" w14:textId="0EC8A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2F5516B8" w14:textId="33667CA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6E556B21" w14:textId="2381823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152%</w:t>
            </w:r>
          </w:p>
        </w:tc>
        <w:tc>
          <w:tcPr>
            <w:tcW w:w="365" w:type="pct"/>
            <w:tcBorders>
              <w:top w:val="single" w:sz="8" w:space="0" w:color="auto"/>
              <w:left w:val="nil"/>
              <w:bottom w:val="nil"/>
              <w:right w:val="single" w:sz="8" w:space="0" w:color="auto"/>
            </w:tcBorders>
            <w:shd w:val="clear" w:color="auto" w:fill="auto"/>
            <w:noWrap/>
            <w:vAlign w:val="center"/>
            <w:hideMark/>
          </w:tcPr>
          <w:p w14:paraId="5DFBCC78" w14:textId="2529F6A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0" w:type="pct"/>
            <w:tcBorders>
              <w:top w:val="single" w:sz="8" w:space="0" w:color="auto"/>
              <w:left w:val="nil"/>
              <w:bottom w:val="nil"/>
              <w:right w:val="nil"/>
            </w:tcBorders>
            <w:shd w:val="clear" w:color="auto" w:fill="auto"/>
            <w:noWrap/>
            <w:vAlign w:val="center"/>
            <w:hideMark/>
          </w:tcPr>
          <w:p w14:paraId="1FDFFE9F" w14:textId="3326D6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F37EA3B" w14:textId="331CECF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21DCC8" w14:textId="0F847F3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4" w:type="pct"/>
            <w:tcBorders>
              <w:top w:val="single" w:sz="8" w:space="0" w:color="auto"/>
              <w:left w:val="nil"/>
              <w:bottom w:val="nil"/>
              <w:right w:val="nil"/>
            </w:tcBorders>
            <w:shd w:val="clear" w:color="auto" w:fill="auto"/>
            <w:noWrap/>
            <w:vAlign w:val="center"/>
            <w:hideMark/>
          </w:tcPr>
          <w:p w14:paraId="611FCE87" w14:textId="6158CE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C430423" w14:textId="4B44CF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0FA11AF7"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4117377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2B7F659" w14:textId="0C0C12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single" w:sz="8" w:space="0" w:color="auto"/>
              <w:right w:val="nil"/>
            </w:tcBorders>
            <w:shd w:val="clear" w:color="auto" w:fill="auto"/>
            <w:noWrap/>
            <w:vAlign w:val="center"/>
            <w:hideMark/>
          </w:tcPr>
          <w:p w14:paraId="5672828E" w14:textId="2F9D225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20773B5" w14:textId="21FE264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2EE8C5D" w14:textId="0942ED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nil"/>
              <w:left w:val="nil"/>
              <w:bottom w:val="single" w:sz="8" w:space="0" w:color="auto"/>
              <w:right w:val="single" w:sz="8" w:space="0" w:color="auto"/>
            </w:tcBorders>
            <w:shd w:val="clear" w:color="auto" w:fill="auto"/>
            <w:noWrap/>
            <w:vAlign w:val="center"/>
            <w:hideMark/>
          </w:tcPr>
          <w:p w14:paraId="448BD308" w14:textId="4F08166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32BC56E" w14:textId="0277AA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0141D98B" w14:textId="254120E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single" w:sz="8" w:space="0" w:color="auto"/>
              <w:right w:val="single" w:sz="4" w:space="0" w:color="auto"/>
            </w:tcBorders>
            <w:shd w:val="clear" w:color="auto" w:fill="auto"/>
            <w:noWrap/>
            <w:vAlign w:val="center"/>
            <w:hideMark/>
          </w:tcPr>
          <w:p w14:paraId="56434F09" w14:textId="214BD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6F3BE62F" w14:textId="6D32F34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65" w:type="pct"/>
            <w:tcBorders>
              <w:top w:val="nil"/>
              <w:left w:val="nil"/>
              <w:bottom w:val="single" w:sz="8" w:space="0" w:color="auto"/>
              <w:right w:val="single" w:sz="8" w:space="0" w:color="auto"/>
            </w:tcBorders>
            <w:shd w:val="clear" w:color="auto" w:fill="auto"/>
            <w:noWrap/>
            <w:vAlign w:val="center"/>
            <w:hideMark/>
          </w:tcPr>
          <w:p w14:paraId="67FA7D2D" w14:textId="718FB7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459676E5" w14:textId="77777777" w:rsidR="002A4382" w:rsidRPr="002A4382" w:rsidRDefault="002A4382" w:rsidP="002A4382">
      <w:pPr>
        <w:rPr>
          <w:lang w:val="en-CA"/>
        </w:rPr>
      </w:pPr>
    </w:p>
    <w:p w14:paraId="582D332B" w14:textId="77777777" w:rsidR="007B0F83" w:rsidRDefault="007B0F83" w:rsidP="002533B4">
      <w:pPr>
        <w:pStyle w:val="3"/>
        <w:rPr>
          <w:lang w:val="en-CA"/>
        </w:rPr>
      </w:pPr>
      <w:r>
        <w:rPr>
          <w:lang w:val="en-CA"/>
        </w:rPr>
        <w:t>VTM test result</w:t>
      </w:r>
    </w:p>
    <w:p w14:paraId="2A617787" w14:textId="0DE5E4D5" w:rsidR="00316533" w:rsidRPr="006C6176" w:rsidRDefault="00316533" w:rsidP="0031653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 xml:space="preserve">results are shown in </w:t>
      </w:r>
      <w:r w:rsidR="00910544">
        <w:rPr>
          <w:lang w:val="en-CA"/>
        </w:rPr>
        <w:t>Table 6</w:t>
      </w:r>
      <w:r w:rsidRPr="00E7257F">
        <w:rPr>
          <w:lang w:val="en-CA"/>
        </w:rPr>
        <w:t xml:space="preserve">. The average BD-rate gains for AI, RA, </w:t>
      </w:r>
      <w:r>
        <w:rPr>
          <w:lang w:val="en-CA"/>
        </w:rPr>
        <w:t xml:space="preserve">and </w:t>
      </w:r>
      <w:r w:rsidRPr="00E7257F">
        <w:rPr>
          <w:lang w:val="en-CA"/>
        </w:rPr>
        <w:t xml:space="preserve">LDB are </w:t>
      </w:r>
      <w:r w:rsidRPr="00316533">
        <w:rPr>
          <w:lang w:val="en-CA"/>
        </w:rPr>
        <w:t>3.3%, 2.1%, and 1.5</w:t>
      </w:r>
      <w:r>
        <w:rPr>
          <w:lang w:val="en-CA"/>
        </w:rPr>
        <w:t xml:space="preserve">%,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2822749F" w14:textId="17A7732F" w:rsidR="00542206" w:rsidRDefault="00542206" w:rsidP="00542206">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w:t>
      </w:r>
      <w:r w:rsidR="00910544">
        <w:rPr>
          <w:lang w:val="en-CA"/>
        </w:rPr>
        <w:t>Table 6</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542206">
        <w:rPr>
          <w:lang w:val="en-CA"/>
        </w:rPr>
        <w:t>0.2%, 0.1%, and 0.0%</w:t>
      </w:r>
      <w:r>
        <w:rPr>
          <w:lang w:val="en-CA"/>
        </w:rPr>
        <w:t>,</w:t>
      </w:r>
      <w:r w:rsidRPr="00542206">
        <w:rPr>
          <w:lang w:val="en-CA"/>
        </w:rPr>
        <w:t xml:space="preserve"> </w:t>
      </w:r>
      <w:r>
        <w:rPr>
          <w:lang w:val="en-CA"/>
        </w:rPr>
        <w:t>respectively.</w:t>
      </w:r>
      <w:r w:rsidR="00543C71">
        <w:rPr>
          <w:lang w:val="en-CA"/>
        </w:rPr>
        <w:t xml:space="preserve"> Coding loss from reduced kernel types shows marginal as less than 0.2% in all scenarios. </w:t>
      </w:r>
    </w:p>
    <w:p w14:paraId="4C3ABC7F" w14:textId="77777777" w:rsidR="00C36160" w:rsidRPr="00542206" w:rsidRDefault="00C36160"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29AD10DF" w14:textId="149EC943" w:rsidR="00C36160" w:rsidRDefault="00C36160" w:rsidP="00C3616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4C0E8BFE" w14:textId="3E0816D3" w:rsidR="00834E05" w:rsidRDefault="00834E05" w:rsidP="00834E05">
      <w:pPr>
        <w:rPr>
          <w:lang w:val="en-CA" w:eastAsia="ko-KR"/>
        </w:rPr>
      </w:pPr>
      <w:r>
        <w:rPr>
          <w:rFonts w:hint="eastAsia"/>
          <w:lang w:val="en-CA" w:eastAsia="ko-KR"/>
        </w:rPr>
        <w:t>Table 7 shows test results on CE</w:t>
      </w:r>
      <w:r>
        <w:rPr>
          <w:lang w:val="en-CA" w:eastAsia="ko-KR"/>
        </w:rPr>
        <w:t xml:space="preserve"> 6.1.5 compared to anchors of VTM and BMS. </w:t>
      </w:r>
    </w:p>
    <w:p w14:paraId="04E024A3" w14:textId="77777777" w:rsidR="00C545BA" w:rsidRDefault="00C545BA" w:rsidP="00834E05">
      <w:pPr>
        <w:rPr>
          <w:lang w:val="en-CA" w:eastAsia="ko-KR"/>
        </w:rPr>
      </w:pPr>
    </w:p>
    <w:p w14:paraId="651D6D88" w14:textId="50C2BC5E" w:rsidR="00834E05" w:rsidRDefault="00834E05" w:rsidP="00834E05">
      <w:pPr>
        <w:jc w:val="center"/>
        <w:rPr>
          <w:lang w:val="en-CA" w:eastAsia="ko-KR"/>
        </w:rPr>
      </w:pPr>
      <w:r>
        <w:rPr>
          <w:rFonts w:hint="eastAsia"/>
          <w:lang w:val="en-CA" w:eastAsia="ko-KR"/>
        </w:rPr>
        <w:t xml:space="preserve">Table 7: Test results on </w:t>
      </w:r>
      <w:r>
        <w:rPr>
          <w:lang w:val="en-CA" w:eastAsia="ko-KR"/>
        </w:rPr>
        <w:t>CE 6.1.5 where QP is 5, 10, 15, and 20</w:t>
      </w:r>
    </w:p>
    <w:tbl>
      <w:tblPr>
        <w:tblW w:w="5418" w:type="pct"/>
        <w:tblCellMar>
          <w:left w:w="99" w:type="dxa"/>
          <w:right w:w="99" w:type="dxa"/>
        </w:tblCellMar>
        <w:tblLook w:val="04A0" w:firstRow="1" w:lastRow="0" w:firstColumn="1" w:lastColumn="0" w:noHBand="0" w:noVBand="1"/>
      </w:tblPr>
      <w:tblGrid>
        <w:gridCol w:w="1609"/>
        <w:gridCol w:w="939"/>
        <w:gridCol w:w="939"/>
        <w:gridCol w:w="939"/>
        <w:gridCol w:w="758"/>
        <w:gridCol w:w="758"/>
        <w:gridCol w:w="939"/>
        <w:gridCol w:w="939"/>
        <w:gridCol w:w="939"/>
        <w:gridCol w:w="799"/>
        <w:gridCol w:w="799"/>
      </w:tblGrid>
      <w:tr w:rsidR="00834E05" w:rsidRPr="000927B7" w14:paraId="0B5C6D22"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34FFE79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863E53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834E05" w:rsidRPr="000927B7" w14:paraId="38E97A1F"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3D36D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10EFC5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F3254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73684D08"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6FFEB79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19D7501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428499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489CDBE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44AD456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464C260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725BE1C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49F1D6E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DCE31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A502C6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00C3D25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5E32FFC6"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0360236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A3B9A76" w14:textId="24767AA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7BA16B7E" w14:textId="3A34091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AA5BDAD" w14:textId="57CCAFE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436A8E42" w14:textId="3CC873F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nil"/>
              <w:left w:val="nil"/>
              <w:bottom w:val="nil"/>
              <w:right w:val="nil"/>
            </w:tcBorders>
            <w:shd w:val="clear" w:color="auto" w:fill="auto"/>
            <w:noWrap/>
            <w:vAlign w:val="center"/>
            <w:hideMark/>
          </w:tcPr>
          <w:p w14:paraId="69E04FEB" w14:textId="790C2F4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D66D152" w14:textId="6723745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4C7926A8" w14:textId="78425C3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ECCDC23" w14:textId="7C23EC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74261423" w14:textId="18A9D04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DF725B" w14:textId="00E2BE9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9AC0636"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58B2C5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2731D908" w14:textId="2523A9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3E5FDB4D" w14:textId="4329B67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7E6CF92D" w14:textId="791E752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5A03C3E" w14:textId="162195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p>
        </w:tc>
        <w:tc>
          <w:tcPr>
            <w:tcW w:w="366" w:type="pct"/>
            <w:tcBorders>
              <w:top w:val="nil"/>
              <w:left w:val="nil"/>
              <w:bottom w:val="nil"/>
              <w:right w:val="nil"/>
            </w:tcBorders>
            <w:shd w:val="clear" w:color="auto" w:fill="auto"/>
            <w:noWrap/>
            <w:vAlign w:val="center"/>
            <w:hideMark/>
          </w:tcPr>
          <w:p w14:paraId="5F33EAF7" w14:textId="685700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65C9FAC4" w14:textId="190E74B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0A626C5" w14:textId="7983113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12A06D1" w14:textId="61554C8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454630E" w14:textId="1DE5CE2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4468F5D7" w14:textId="7F26B7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1700B0D1"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776F59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9B7C579" w14:textId="6864FF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3A1F67DB" w14:textId="272D511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61E01F8A" w14:textId="1FDB09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E26C8F2" w14:textId="3A685AD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265%</w:t>
            </w:r>
          </w:p>
        </w:tc>
        <w:tc>
          <w:tcPr>
            <w:tcW w:w="366" w:type="pct"/>
            <w:tcBorders>
              <w:top w:val="nil"/>
              <w:left w:val="nil"/>
              <w:bottom w:val="nil"/>
              <w:right w:val="nil"/>
            </w:tcBorders>
            <w:shd w:val="clear" w:color="auto" w:fill="auto"/>
            <w:noWrap/>
            <w:vAlign w:val="center"/>
            <w:hideMark/>
          </w:tcPr>
          <w:p w14:paraId="60F7E79E" w14:textId="13C4E7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3" w:type="pct"/>
            <w:tcBorders>
              <w:top w:val="nil"/>
              <w:left w:val="single" w:sz="8" w:space="0" w:color="auto"/>
              <w:bottom w:val="nil"/>
              <w:right w:val="nil"/>
            </w:tcBorders>
            <w:shd w:val="clear" w:color="auto" w:fill="auto"/>
            <w:noWrap/>
            <w:vAlign w:val="center"/>
            <w:hideMark/>
          </w:tcPr>
          <w:p w14:paraId="217D9468" w14:textId="2D492A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69B324DB" w14:textId="752F3C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899E5EA" w14:textId="2E1773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315FB40" w14:textId="6C07409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D54BDC2" w14:textId="3B178A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28E4E69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108C06A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6E76458" w14:textId="1D07CA1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56016899" w14:textId="05BC4C5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0F168D40" w14:textId="2CB9B6F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F3597A7" w14:textId="605F653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260%</w:t>
            </w:r>
          </w:p>
        </w:tc>
        <w:tc>
          <w:tcPr>
            <w:tcW w:w="366" w:type="pct"/>
            <w:tcBorders>
              <w:top w:val="nil"/>
              <w:left w:val="nil"/>
              <w:bottom w:val="nil"/>
              <w:right w:val="nil"/>
            </w:tcBorders>
            <w:shd w:val="clear" w:color="auto" w:fill="auto"/>
            <w:noWrap/>
            <w:vAlign w:val="center"/>
            <w:hideMark/>
          </w:tcPr>
          <w:p w14:paraId="7607E5D7" w14:textId="0CD2AB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280952D5" w14:textId="03F7A60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08BB743F" w14:textId="2DCC44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A675793" w14:textId="578AEAC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9976F35" w14:textId="522795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191FEB3" w14:textId="0DAD1C4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2251EDCE"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06E958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5D6B4D1C" w14:textId="799FBD4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3" w:type="pct"/>
            <w:tcBorders>
              <w:top w:val="nil"/>
              <w:left w:val="nil"/>
              <w:bottom w:val="nil"/>
              <w:right w:val="nil"/>
            </w:tcBorders>
            <w:shd w:val="clear" w:color="auto" w:fill="auto"/>
            <w:noWrap/>
            <w:vAlign w:val="center"/>
            <w:hideMark/>
          </w:tcPr>
          <w:p w14:paraId="787A08C1" w14:textId="12FED1E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CAECF4B" w14:textId="6C778C9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595361C3" w14:textId="169CF3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p>
        </w:tc>
        <w:tc>
          <w:tcPr>
            <w:tcW w:w="366" w:type="pct"/>
            <w:tcBorders>
              <w:top w:val="nil"/>
              <w:left w:val="nil"/>
              <w:bottom w:val="nil"/>
              <w:right w:val="nil"/>
            </w:tcBorders>
            <w:shd w:val="clear" w:color="auto" w:fill="auto"/>
            <w:noWrap/>
            <w:vAlign w:val="center"/>
            <w:hideMark/>
          </w:tcPr>
          <w:p w14:paraId="6EDA56DF" w14:textId="2D3E90F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116%</w:t>
            </w:r>
          </w:p>
        </w:tc>
        <w:tc>
          <w:tcPr>
            <w:tcW w:w="453" w:type="pct"/>
            <w:tcBorders>
              <w:top w:val="nil"/>
              <w:left w:val="single" w:sz="8" w:space="0" w:color="auto"/>
              <w:bottom w:val="nil"/>
              <w:right w:val="nil"/>
            </w:tcBorders>
            <w:shd w:val="clear" w:color="auto" w:fill="auto"/>
            <w:noWrap/>
            <w:vAlign w:val="center"/>
            <w:hideMark/>
          </w:tcPr>
          <w:p w14:paraId="49438B78" w14:textId="34F9F6D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3F4A4825" w14:textId="4C2390C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FBE8D35" w14:textId="37B275A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C3BF4F4" w14:textId="0CB36BC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3313883" w14:textId="7FDC05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1BAD2E9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C1CC71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70F5DC1" w14:textId="2DAD4A3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638C941F" w14:textId="2D3D52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231B4F64" w14:textId="511921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69C178E8" w14:textId="7C56137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258%</w:t>
            </w:r>
          </w:p>
        </w:tc>
        <w:tc>
          <w:tcPr>
            <w:tcW w:w="366" w:type="pct"/>
            <w:tcBorders>
              <w:top w:val="single" w:sz="8" w:space="0" w:color="auto"/>
              <w:left w:val="nil"/>
              <w:bottom w:val="nil"/>
              <w:right w:val="nil"/>
            </w:tcBorders>
            <w:shd w:val="clear" w:color="auto" w:fill="auto"/>
            <w:noWrap/>
            <w:vAlign w:val="center"/>
            <w:hideMark/>
          </w:tcPr>
          <w:p w14:paraId="3E48445B" w14:textId="7AE55C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75733C5C" w14:textId="1C4F75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60DF8570" w14:textId="6D89E5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A0F08CE" w14:textId="0E56E0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2DD1AEFD" w14:textId="0D50AE2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6032E5F7" w14:textId="0A2173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53E61F2E"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DE0317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7CD766D1" w14:textId="57833C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single" w:sz="8" w:space="0" w:color="auto"/>
              <w:left w:val="nil"/>
              <w:bottom w:val="nil"/>
              <w:right w:val="nil"/>
            </w:tcBorders>
            <w:shd w:val="clear" w:color="auto" w:fill="auto"/>
            <w:noWrap/>
            <w:vAlign w:val="center"/>
            <w:hideMark/>
          </w:tcPr>
          <w:p w14:paraId="6E905B08" w14:textId="2717CAE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33012C88" w14:textId="78DCFE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single" w:sz="8" w:space="0" w:color="auto"/>
              <w:left w:val="nil"/>
              <w:bottom w:val="nil"/>
              <w:right w:val="nil"/>
            </w:tcBorders>
            <w:shd w:val="clear" w:color="auto" w:fill="auto"/>
            <w:noWrap/>
            <w:vAlign w:val="center"/>
            <w:hideMark/>
          </w:tcPr>
          <w:p w14:paraId="4F16232A" w14:textId="157A1FC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264%</w:t>
            </w:r>
          </w:p>
        </w:tc>
        <w:tc>
          <w:tcPr>
            <w:tcW w:w="366" w:type="pct"/>
            <w:tcBorders>
              <w:top w:val="single" w:sz="8" w:space="0" w:color="auto"/>
              <w:left w:val="nil"/>
              <w:bottom w:val="nil"/>
              <w:right w:val="single" w:sz="8" w:space="0" w:color="auto"/>
            </w:tcBorders>
            <w:shd w:val="clear" w:color="auto" w:fill="auto"/>
            <w:noWrap/>
            <w:vAlign w:val="center"/>
            <w:hideMark/>
          </w:tcPr>
          <w:p w14:paraId="1F4FE038" w14:textId="7BB959A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single" w:sz="8" w:space="0" w:color="auto"/>
              <w:left w:val="nil"/>
              <w:bottom w:val="nil"/>
              <w:right w:val="nil"/>
            </w:tcBorders>
            <w:shd w:val="clear" w:color="auto" w:fill="auto"/>
            <w:noWrap/>
            <w:vAlign w:val="center"/>
            <w:hideMark/>
          </w:tcPr>
          <w:p w14:paraId="565995A4" w14:textId="6DFEB1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single" w:sz="8" w:space="0" w:color="auto"/>
              <w:left w:val="nil"/>
              <w:bottom w:val="nil"/>
              <w:right w:val="nil"/>
            </w:tcBorders>
            <w:shd w:val="clear" w:color="auto" w:fill="auto"/>
            <w:noWrap/>
            <w:vAlign w:val="center"/>
            <w:hideMark/>
          </w:tcPr>
          <w:p w14:paraId="45CE917D" w14:textId="1D2A4D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B04B3E" w14:textId="4239B8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435368" w14:textId="79637A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vAlign w:val="center"/>
            <w:hideMark/>
          </w:tcPr>
          <w:p w14:paraId="7FE37400" w14:textId="31F023B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C06857" w:rsidRPr="000927B7" w14:paraId="3360D424"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E47193A"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489FA707" w14:textId="3A2C190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3" w:type="pct"/>
            <w:tcBorders>
              <w:top w:val="nil"/>
              <w:left w:val="nil"/>
              <w:bottom w:val="single" w:sz="8" w:space="0" w:color="auto"/>
              <w:right w:val="nil"/>
            </w:tcBorders>
            <w:shd w:val="clear" w:color="auto" w:fill="auto"/>
            <w:noWrap/>
            <w:vAlign w:val="center"/>
            <w:hideMark/>
          </w:tcPr>
          <w:p w14:paraId="2FD79308" w14:textId="5A64C0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nil"/>
              <w:left w:val="nil"/>
              <w:bottom w:val="single" w:sz="8" w:space="0" w:color="auto"/>
              <w:right w:val="single" w:sz="4" w:space="0" w:color="auto"/>
            </w:tcBorders>
            <w:shd w:val="clear" w:color="auto" w:fill="auto"/>
            <w:noWrap/>
            <w:vAlign w:val="center"/>
            <w:hideMark/>
          </w:tcPr>
          <w:p w14:paraId="7C306B6D" w14:textId="0CD9D66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nil"/>
              <w:left w:val="nil"/>
              <w:bottom w:val="single" w:sz="8" w:space="0" w:color="auto"/>
              <w:right w:val="nil"/>
            </w:tcBorders>
            <w:shd w:val="clear" w:color="auto" w:fill="auto"/>
            <w:noWrap/>
            <w:vAlign w:val="center"/>
            <w:hideMark/>
          </w:tcPr>
          <w:p w14:paraId="68962669" w14:textId="2E2E16E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634C870C" w14:textId="5AE9E44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09E5CFB3" w14:textId="162E73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505DAE90" w14:textId="13463B2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34FEAE6B" w14:textId="578FEF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29760C20" w14:textId="672F0B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30BBE584" w14:textId="149F6E9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34E05" w:rsidRPr="000927B7" w14:paraId="6D4F6370" w14:textId="77777777" w:rsidTr="00C06857">
        <w:trPr>
          <w:trHeight w:val="255"/>
        </w:trPr>
        <w:tc>
          <w:tcPr>
            <w:tcW w:w="777" w:type="pct"/>
            <w:tcBorders>
              <w:top w:val="nil"/>
              <w:left w:val="nil"/>
              <w:bottom w:val="nil"/>
              <w:right w:val="nil"/>
            </w:tcBorders>
            <w:shd w:val="clear" w:color="auto" w:fill="auto"/>
            <w:noWrap/>
            <w:vAlign w:val="center"/>
            <w:hideMark/>
          </w:tcPr>
          <w:p w14:paraId="24B7451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25E25F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786E95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55F381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70F6E3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4A7BF0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CEAF9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73216A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279C01B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26FAF61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04C0A3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34E05" w:rsidRPr="000927B7" w14:paraId="587B0B68"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19A6AC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A2B41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834E05" w:rsidRPr="000927B7" w14:paraId="5BA29FF3"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03716FD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1DB995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509768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439B220D"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8DF0D6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701250B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09AF083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ADC204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09CFBB0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0147F1D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4014775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6C3399C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9F43A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02F442B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6FAFBA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30E2E7DC"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31762B3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D646BF8" w14:textId="0A13F61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308EC929" w14:textId="020C7F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70C7E8FB" w14:textId="53B7F2A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4041E323" w14:textId="11EB14E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6" w:type="pct"/>
            <w:tcBorders>
              <w:top w:val="nil"/>
              <w:left w:val="nil"/>
              <w:bottom w:val="nil"/>
              <w:right w:val="nil"/>
            </w:tcBorders>
            <w:shd w:val="clear" w:color="auto" w:fill="auto"/>
            <w:noWrap/>
            <w:vAlign w:val="center"/>
            <w:hideMark/>
          </w:tcPr>
          <w:p w14:paraId="3AB39C98" w14:textId="397EF0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178B35C2" w14:textId="4F361F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529A1257" w14:textId="6546015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7BBE7CA7" w14:textId="5A8A11E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5C105D5" w14:textId="5B4604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69099D42" w14:textId="584889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A039AC5"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BE5B892"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6E65DC2" w14:textId="283F30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4EA78F1A" w14:textId="2E9F10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D29B80F" w14:textId="74FE46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nil"/>
              <w:left w:val="nil"/>
              <w:bottom w:val="nil"/>
              <w:right w:val="nil"/>
            </w:tcBorders>
            <w:shd w:val="clear" w:color="auto" w:fill="auto"/>
            <w:noWrap/>
            <w:vAlign w:val="center"/>
            <w:hideMark/>
          </w:tcPr>
          <w:p w14:paraId="1486C23C" w14:textId="41C3C9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10D646C6" w14:textId="7E4DE76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0765DEA5" w14:textId="1B8FD8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A1B02B5" w14:textId="1347038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943BE62" w14:textId="253E5E2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6EB8D45" w14:textId="4A8F4A8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35975779" w14:textId="580914A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DC3F319"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47553AE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2BC27B41" w14:textId="79B0C6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5EFF2854" w14:textId="09B445F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DBB15CC" w14:textId="7158528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D4039E9" w14:textId="23CFFB0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73FA4A6D" w14:textId="6FCA38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64062CEF" w14:textId="038DD6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5BF6B80C" w14:textId="4267186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2FF7B6E" w14:textId="7CA183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3E2EE0FC" w14:textId="243BCC7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2779FBF7" w14:textId="2B3D47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7F56A65C"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151BAA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277392AF" w14:textId="3C29BF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17CF0584" w14:textId="428483D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C13466E" w14:textId="682566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0A81F3FC" w14:textId="583A5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3679AE24" w14:textId="4C8848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3" w:type="pct"/>
            <w:tcBorders>
              <w:top w:val="nil"/>
              <w:left w:val="single" w:sz="8" w:space="0" w:color="auto"/>
              <w:bottom w:val="nil"/>
              <w:right w:val="nil"/>
            </w:tcBorders>
            <w:shd w:val="clear" w:color="auto" w:fill="auto"/>
            <w:noWrap/>
            <w:vAlign w:val="center"/>
            <w:hideMark/>
          </w:tcPr>
          <w:p w14:paraId="751A5944" w14:textId="6049C5D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EDF7CC4" w14:textId="1B8BA5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EC236CF" w14:textId="42C7D4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6BBD613D" w14:textId="56E9533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nil"/>
              <w:right w:val="single" w:sz="8" w:space="0" w:color="auto"/>
            </w:tcBorders>
            <w:shd w:val="clear" w:color="auto" w:fill="auto"/>
            <w:noWrap/>
            <w:vAlign w:val="center"/>
            <w:hideMark/>
          </w:tcPr>
          <w:p w14:paraId="5B484A49" w14:textId="7B12C5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C06857" w:rsidRPr="000927B7" w14:paraId="234BDACA"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A392171"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3CC4B601" w14:textId="775E3E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618728EA" w14:textId="0B7C743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19399012" w14:textId="743901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single" w:sz="8" w:space="0" w:color="auto"/>
              <w:left w:val="nil"/>
              <w:bottom w:val="nil"/>
              <w:right w:val="nil"/>
            </w:tcBorders>
            <w:shd w:val="clear" w:color="auto" w:fill="auto"/>
            <w:noWrap/>
            <w:vAlign w:val="center"/>
            <w:hideMark/>
          </w:tcPr>
          <w:p w14:paraId="5058CE11" w14:textId="541A7C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single" w:sz="8" w:space="0" w:color="auto"/>
              <w:left w:val="nil"/>
              <w:bottom w:val="nil"/>
              <w:right w:val="nil"/>
            </w:tcBorders>
            <w:shd w:val="clear" w:color="auto" w:fill="auto"/>
            <w:noWrap/>
            <w:vAlign w:val="center"/>
            <w:hideMark/>
          </w:tcPr>
          <w:p w14:paraId="79E63F9C" w14:textId="156E65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112330EC" w14:textId="530116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0E187AEB" w14:textId="71398A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5C305127" w14:textId="2CBEFD5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44A61F75" w14:textId="0B43553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3411A0A0" w14:textId="265591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021A730"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01547DB"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3B72798C" w14:textId="191295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31ADB34C" w14:textId="7D4689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FC4305D" w14:textId="296B60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5480641C" w14:textId="2BA6D9D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single" w:sz="8" w:space="0" w:color="auto"/>
              <w:left w:val="nil"/>
              <w:bottom w:val="nil"/>
              <w:right w:val="single" w:sz="8" w:space="0" w:color="auto"/>
            </w:tcBorders>
            <w:shd w:val="clear" w:color="auto" w:fill="auto"/>
            <w:noWrap/>
            <w:vAlign w:val="center"/>
            <w:hideMark/>
          </w:tcPr>
          <w:p w14:paraId="5C8D579E" w14:textId="16574AC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3" w:type="pct"/>
            <w:tcBorders>
              <w:top w:val="single" w:sz="8" w:space="0" w:color="auto"/>
              <w:left w:val="nil"/>
              <w:bottom w:val="nil"/>
              <w:right w:val="nil"/>
            </w:tcBorders>
            <w:shd w:val="clear" w:color="auto" w:fill="auto"/>
            <w:noWrap/>
            <w:vAlign w:val="center"/>
            <w:hideMark/>
          </w:tcPr>
          <w:p w14:paraId="3567333F" w14:textId="040B80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5325D279" w14:textId="772DF4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085CF2" w14:textId="62B3108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74E2ACD1" w14:textId="7890FF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single" w:sz="8" w:space="0" w:color="auto"/>
              <w:left w:val="nil"/>
              <w:bottom w:val="nil"/>
              <w:right w:val="single" w:sz="8" w:space="0" w:color="auto"/>
            </w:tcBorders>
            <w:shd w:val="clear" w:color="auto" w:fill="auto"/>
            <w:noWrap/>
            <w:vAlign w:val="center"/>
            <w:hideMark/>
          </w:tcPr>
          <w:p w14:paraId="370CC656" w14:textId="747DE37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C06857" w:rsidRPr="000927B7" w14:paraId="3FA5BCE5" w14:textId="77777777" w:rsidTr="00C06857">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26179D0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72EFDF0C" w14:textId="259D59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774CBEDA" w14:textId="071FCD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4295D3" w14:textId="565DE2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537A9764" w14:textId="01DA3FE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single" w:sz="8" w:space="0" w:color="auto"/>
              <w:right w:val="single" w:sz="8" w:space="0" w:color="auto"/>
            </w:tcBorders>
            <w:shd w:val="clear" w:color="auto" w:fill="auto"/>
            <w:noWrap/>
            <w:vAlign w:val="center"/>
            <w:hideMark/>
          </w:tcPr>
          <w:p w14:paraId="210ECC12" w14:textId="7BFBF1B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4FB781DD" w14:textId="269D86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DFDE562" w14:textId="1EFDF8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2055C23C" w14:textId="2CBF07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15094547" w14:textId="0279AD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single" w:sz="8" w:space="0" w:color="auto"/>
              <w:right w:val="single" w:sz="8" w:space="0" w:color="auto"/>
            </w:tcBorders>
            <w:shd w:val="clear" w:color="auto" w:fill="auto"/>
            <w:noWrap/>
            <w:vAlign w:val="center"/>
            <w:hideMark/>
          </w:tcPr>
          <w:p w14:paraId="1FB3613A" w14:textId="408C48F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834E05" w:rsidRPr="000927B7" w14:paraId="14FF76A7" w14:textId="77777777" w:rsidTr="00C06857">
        <w:trPr>
          <w:trHeight w:val="255"/>
        </w:trPr>
        <w:tc>
          <w:tcPr>
            <w:tcW w:w="777" w:type="pct"/>
            <w:tcBorders>
              <w:top w:val="nil"/>
              <w:left w:val="nil"/>
              <w:bottom w:val="nil"/>
              <w:right w:val="nil"/>
            </w:tcBorders>
            <w:shd w:val="clear" w:color="auto" w:fill="auto"/>
            <w:noWrap/>
            <w:vAlign w:val="center"/>
            <w:hideMark/>
          </w:tcPr>
          <w:p w14:paraId="544C7A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14FDB9E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4D11D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55F97A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F4AB8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09387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6BA2EF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0FA8E18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5CDF93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081F62C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371E00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34E05" w:rsidRPr="000927B7" w14:paraId="42FCD669"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277799D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256B2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834E05" w:rsidRPr="000927B7" w14:paraId="483AF727"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8BA50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EC1C16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A24FE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2CE991AA"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928707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3F6EF17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1E31A46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17D55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7057CE4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4" w:space="0" w:color="auto"/>
              <w:right w:val="single" w:sz="8" w:space="0" w:color="auto"/>
            </w:tcBorders>
            <w:shd w:val="clear" w:color="auto" w:fill="auto"/>
            <w:noWrap/>
            <w:vAlign w:val="center"/>
            <w:hideMark/>
          </w:tcPr>
          <w:p w14:paraId="73925DA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4" w:space="0" w:color="auto"/>
              <w:right w:val="nil"/>
            </w:tcBorders>
            <w:shd w:val="clear" w:color="auto" w:fill="auto"/>
            <w:noWrap/>
            <w:vAlign w:val="center"/>
            <w:hideMark/>
          </w:tcPr>
          <w:p w14:paraId="511EB47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21FF18D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269E7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3DD0D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4" w:space="0" w:color="auto"/>
              <w:right w:val="single" w:sz="8" w:space="0" w:color="auto"/>
            </w:tcBorders>
            <w:shd w:val="clear" w:color="auto" w:fill="auto"/>
            <w:noWrap/>
            <w:vAlign w:val="center"/>
            <w:hideMark/>
          </w:tcPr>
          <w:p w14:paraId="126E4F6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78695F52"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785FFC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0AB220AE" w14:textId="130559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6E9C6D34" w14:textId="2DB0ED4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0216545D" w14:textId="5B50C8C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4" w:space="0" w:color="auto"/>
              <w:left w:val="nil"/>
              <w:bottom w:val="nil"/>
              <w:right w:val="nil"/>
            </w:tcBorders>
            <w:shd w:val="clear" w:color="auto" w:fill="auto"/>
            <w:noWrap/>
            <w:vAlign w:val="center"/>
            <w:hideMark/>
          </w:tcPr>
          <w:p w14:paraId="2DAF19A0" w14:textId="079585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4" w:space="0" w:color="auto"/>
              <w:left w:val="nil"/>
              <w:bottom w:val="nil"/>
              <w:right w:val="nil"/>
            </w:tcBorders>
            <w:shd w:val="clear" w:color="auto" w:fill="auto"/>
            <w:noWrap/>
            <w:vAlign w:val="center"/>
            <w:hideMark/>
          </w:tcPr>
          <w:p w14:paraId="3176DE8D" w14:textId="5F8D6DE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4" w:space="0" w:color="auto"/>
              <w:left w:val="single" w:sz="8" w:space="0" w:color="auto"/>
              <w:bottom w:val="nil"/>
              <w:right w:val="nil"/>
            </w:tcBorders>
            <w:shd w:val="clear" w:color="auto" w:fill="auto"/>
            <w:noWrap/>
            <w:vAlign w:val="center"/>
            <w:hideMark/>
          </w:tcPr>
          <w:p w14:paraId="3844A662" w14:textId="5520AF3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CAFCB4D" w14:textId="08532F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3F1730AC" w14:textId="25209C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77B31F4E" w14:textId="69AB90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2DC4F7F6" w14:textId="78F52C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422F485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D7ACD8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B2B1D30" w14:textId="342FF5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700BAB5A" w14:textId="53C99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AB991B6" w14:textId="40EE8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C17A9E5" w14:textId="573312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183%</w:t>
            </w:r>
          </w:p>
        </w:tc>
        <w:tc>
          <w:tcPr>
            <w:tcW w:w="366" w:type="pct"/>
            <w:tcBorders>
              <w:top w:val="nil"/>
              <w:left w:val="nil"/>
              <w:bottom w:val="nil"/>
              <w:right w:val="nil"/>
            </w:tcBorders>
            <w:shd w:val="clear" w:color="auto" w:fill="auto"/>
            <w:noWrap/>
            <w:vAlign w:val="center"/>
            <w:hideMark/>
          </w:tcPr>
          <w:p w14:paraId="02DD6134" w14:textId="47164D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1E6C569" w14:textId="1C4010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D30057F" w14:textId="305AEB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064F9408" w14:textId="4EA9442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35EE99EB" w14:textId="0BE26E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D9397B2" w14:textId="2FE08CF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3A6437C0"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AF68EF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4FD85CE5" w14:textId="5A5881D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3A70A6FE" w14:textId="3FA2E0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0EC32409" w14:textId="362F81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F4A24DD" w14:textId="537CDF8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nil"/>
              <w:right w:val="nil"/>
            </w:tcBorders>
            <w:shd w:val="clear" w:color="auto" w:fill="auto"/>
            <w:noWrap/>
            <w:vAlign w:val="center"/>
            <w:hideMark/>
          </w:tcPr>
          <w:p w14:paraId="0A7529F3" w14:textId="188117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4BD705E6" w14:textId="60C4046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30A325B" w14:textId="35A07D1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93A92D2" w14:textId="6426786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71F39E3" w14:textId="29105E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FC8AC2" w14:textId="0B93843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7F8B580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1BBA39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67F5503" w14:textId="07341D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5DED0B4F" w14:textId="39774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69D7D0E1" w14:textId="1C52B76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8" w:space="0" w:color="auto"/>
              <w:left w:val="nil"/>
              <w:bottom w:val="nil"/>
              <w:right w:val="nil"/>
            </w:tcBorders>
            <w:shd w:val="clear" w:color="auto" w:fill="auto"/>
            <w:noWrap/>
            <w:vAlign w:val="center"/>
            <w:hideMark/>
          </w:tcPr>
          <w:p w14:paraId="17753942" w14:textId="173E89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8" w:space="0" w:color="auto"/>
              <w:left w:val="nil"/>
              <w:bottom w:val="nil"/>
              <w:right w:val="nil"/>
            </w:tcBorders>
            <w:shd w:val="clear" w:color="auto" w:fill="auto"/>
            <w:noWrap/>
            <w:vAlign w:val="center"/>
            <w:hideMark/>
          </w:tcPr>
          <w:p w14:paraId="07225393" w14:textId="651604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8" w:space="0" w:color="auto"/>
              <w:left w:val="single" w:sz="8" w:space="0" w:color="auto"/>
              <w:bottom w:val="nil"/>
              <w:right w:val="nil"/>
            </w:tcBorders>
            <w:shd w:val="clear" w:color="auto" w:fill="auto"/>
            <w:noWrap/>
            <w:vAlign w:val="center"/>
            <w:hideMark/>
          </w:tcPr>
          <w:p w14:paraId="4AECE387" w14:textId="5E29E3D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CE18390" w14:textId="689843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2811D20" w14:textId="169D532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5E475187" w14:textId="203B8B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10FA073" w14:textId="0E7AB4D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36E4660B"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1FBC24D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FDEE790" w14:textId="3CFAB7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75663868" w14:textId="1659C2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8ED75A" w14:textId="0FDD007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BE8955A" w14:textId="450FB4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366" w:type="pct"/>
            <w:tcBorders>
              <w:top w:val="single" w:sz="8" w:space="0" w:color="auto"/>
              <w:left w:val="nil"/>
              <w:bottom w:val="nil"/>
              <w:right w:val="single" w:sz="8" w:space="0" w:color="auto"/>
            </w:tcBorders>
            <w:shd w:val="clear" w:color="auto" w:fill="auto"/>
            <w:noWrap/>
            <w:vAlign w:val="center"/>
            <w:hideMark/>
          </w:tcPr>
          <w:p w14:paraId="44B668B3" w14:textId="100E27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single" w:sz="8" w:space="0" w:color="auto"/>
              <w:left w:val="nil"/>
              <w:bottom w:val="nil"/>
              <w:right w:val="nil"/>
            </w:tcBorders>
            <w:shd w:val="clear" w:color="auto" w:fill="auto"/>
            <w:noWrap/>
            <w:vAlign w:val="center"/>
            <w:hideMark/>
          </w:tcPr>
          <w:p w14:paraId="24DB6E0D" w14:textId="6B9883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1119A618" w14:textId="50BD4C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059121" w14:textId="3E5A35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single" w:sz="8" w:space="0" w:color="auto"/>
              <w:left w:val="nil"/>
              <w:bottom w:val="nil"/>
              <w:right w:val="nil"/>
            </w:tcBorders>
            <w:shd w:val="clear" w:color="auto" w:fill="auto"/>
            <w:noWrap/>
            <w:vAlign w:val="center"/>
            <w:hideMark/>
          </w:tcPr>
          <w:p w14:paraId="109D717D" w14:textId="292537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03177B5E" w14:textId="503C0D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4DB3130B"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732B83D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676EE49E" w14:textId="501718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3" w:type="pct"/>
            <w:tcBorders>
              <w:top w:val="nil"/>
              <w:left w:val="nil"/>
              <w:bottom w:val="single" w:sz="8" w:space="0" w:color="auto"/>
              <w:right w:val="nil"/>
            </w:tcBorders>
            <w:shd w:val="clear" w:color="auto" w:fill="auto"/>
            <w:noWrap/>
            <w:vAlign w:val="center"/>
            <w:hideMark/>
          </w:tcPr>
          <w:p w14:paraId="24455CBD" w14:textId="2AEC670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14038240" w14:textId="30C1028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65A87E94" w14:textId="4845FA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nil"/>
              <w:left w:val="nil"/>
              <w:bottom w:val="single" w:sz="8" w:space="0" w:color="auto"/>
              <w:right w:val="single" w:sz="8" w:space="0" w:color="auto"/>
            </w:tcBorders>
            <w:shd w:val="clear" w:color="auto" w:fill="auto"/>
            <w:noWrap/>
            <w:vAlign w:val="center"/>
            <w:hideMark/>
          </w:tcPr>
          <w:p w14:paraId="0C0CEFDA" w14:textId="476B839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nil"/>
              <w:bottom w:val="single" w:sz="8" w:space="0" w:color="auto"/>
              <w:right w:val="nil"/>
            </w:tcBorders>
            <w:shd w:val="clear" w:color="auto" w:fill="auto"/>
            <w:noWrap/>
            <w:vAlign w:val="center"/>
            <w:hideMark/>
          </w:tcPr>
          <w:p w14:paraId="675A29E0" w14:textId="1B1D046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single" w:sz="8" w:space="0" w:color="auto"/>
              <w:right w:val="nil"/>
            </w:tcBorders>
            <w:shd w:val="clear" w:color="auto" w:fill="auto"/>
            <w:noWrap/>
            <w:vAlign w:val="center"/>
            <w:hideMark/>
          </w:tcPr>
          <w:p w14:paraId="0905729C" w14:textId="60D15AD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310A844B" w14:textId="095D68A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6" w:type="pct"/>
            <w:tcBorders>
              <w:top w:val="nil"/>
              <w:left w:val="nil"/>
              <w:bottom w:val="single" w:sz="8" w:space="0" w:color="auto"/>
              <w:right w:val="nil"/>
            </w:tcBorders>
            <w:shd w:val="clear" w:color="auto" w:fill="auto"/>
            <w:noWrap/>
            <w:vAlign w:val="center"/>
            <w:hideMark/>
          </w:tcPr>
          <w:p w14:paraId="7B81FEDE" w14:textId="119761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single" w:sz="8" w:space="0" w:color="auto"/>
              <w:right w:val="single" w:sz="8" w:space="0" w:color="auto"/>
            </w:tcBorders>
            <w:shd w:val="clear" w:color="auto" w:fill="auto"/>
            <w:noWrap/>
            <w:vAlign w:val="center"/>
            <w:hideMark/>
          </w:tcPr>
          <w:p w14:paraId="451B91BF" w14:textId="5C5BB14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bl>
    <w:p w14:paraId="2A384728" w14:textId="77777777" w:rsidR="00834E05" w:rsidRPr="00C36160" w:rsidRDefault="00834E05" w:rsidP="00C36160">
      <w:pPr>
        <w:rPr>
          <w:lang w:eastAsia="ko-KR"/>
        </w:rPr>
      </w:pPr>
    </w:p>
    <w:p w14:paraId="0B6174BC" w14:textId="77777777" w:rsidR="002533B4" w:rsidRDefault="002533B4" w:rsidP="002533B4">
      <w:pPr>
        <w:pStyle w:val="3"/>
        <w:rPr>
          <w:lang w:val="en-CA"/>
        </w:rPr>
      </w:pPr>
      <w:r>
        <w:rPr>
          <w:lang w:val="en-CA"/>
        </w:rPr>
        <w:t>VTM test result</w:t>
      </w:r>
    </w:p>
    <w:p w14:paraId="392CBDD0" w14:textId="0F6E9BD4" w:rsidR="00D032C8" w:rsidRPr="006C6176"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results are shown in Table 7</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2.0%, 2.2%, and </w:t>
      </w:r>
      <w:r w:rsidRPr="00D032C8">
        <w:rPr>
          <w:highlight w:val="yellow"/>
          <w:lang w:val="en-CA"/>
        </w:rPr>
        <w:t>xx%,</w:t>
      </w:r>
      <w:r>
        <w:rPr>
          <w:lang w:val="en-CA"/>
        </w:rPr>
        <w:t xml:space="preserve"> </w:t>
      </w:r>
      <w:r w:rsidRPr="00E7257F">
        <w:rPr>
          <w:lang w:val="en-CA"/>
        </w:rPr>
        <w:t>respectively.</w:t>
      </w:r>
    </w:p>
    <w:p w14:paraId="3C2B7A39" w14:textId="77777777" w:rsidR="00C36160" w:rsidRPr="00D032C8"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712B3AF8" w14:textId="20A4B002" w:rsidR="00D032C8"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Table </w:t>
      </w:r>
      <w:r w:rsidR="00631E67">
        <w:rPr>
          <w:lang w:val="en-CA"/>
        </w:rPr>
        <w:t>7</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D032C8">
        <w:rPr>
          <w:highlight w:val="yellow"/>
          <w:lang w:val="en-CA"/>
        </w:rPr>
        <w:t>0.x%, 0.x%, and 0.x%, respectively. Coding loss from reduced kernel types shows marginal as less than 0.x% in all scenarios.</w:t>
      </w:r>
      <w:r>
        <w:rPr>
          <w:lang w:val="en-CA"/>
        </w:rPr>
        <w:t xml:space="preserve"> </w:t>
      </w:r>
    </w:p>
    <w:p w14:paraId="0211FD7C" w14:textId="77777777" w:rsidR="00C36160" w:rsidRPr="00D032C8" w:rsidRDefault="00C36160" w:rsidP="00C36160">
      <w:pPr>
        <w:rPr>
          <w:lang w:val="en-CA"/>
        </w:rPr>
      </w:pPr>
    </w:p>
    <w:p w14:paraId="3D02A7EF" w14:textId="09E5C891" w:rsidR="002F3BE2" w:rsidRDefault="007B0F83" w:rsidP="002F3BE2">
      <w:pPr>
        <w:pStyle w:val="2"/>
        <w:rPr>
          <w:lang w:val="en-CA"/>
        </w:rPr>
      </w:pPr>
      <w:r>
        <w:rPr>
          <w:lang w:val="en-CA"/>
        </w:rPr>
        <w:t>Additional test result with NSST on/off</w:t>
      </w:r>
      <w:r w:rsidR="002F3BE2" w:rsidRPr="005B217D">
        <w:rPr>
          <w:lang w:val="en-CA"/>
        </w:rPr>
        <w:t xml:space="preserve"> </w:t>
      </w:r>
    </w:p>
    <w:p w14:paraId="4F4C06F1" w14:textId="337C0D1B" w:rsidR="002D65F4" w:rsidRDefault="002D65F4" w:rsidP="002D65F4">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sidR="00B21D2F">
        <w:rPr>
          <w:lang w:val="en-CA" w:eastAsia="ko-KR"/>
        </w:rPr>
        <w:t>NSST enabled/disabled</w:t>
      </w:r>
      <w:r>
        <w:rPr>
          <w:lang w:val="en-CA" w:eastAsia="ko-KR"/>
        </w:rPr>
        <w:t xml:space="preserve"> are</w:t>
      </w:r>
      <w:r w:rsidRPr="00C36160">
        <w:rPr>
          <w:lang w:val="en-CA" w:eastAsia="ko-KR"/>
        </w:rPr>
        <w:t xml:space="preserve"> provided as supplemental information.</w:t>
      </w:r>
    </w:p>
    <w:p w14:paraId="722A3B68" w14:textId="77777777" w:rsidR="00C545BA" w:rsidRDefault="00C545BA" w:rsidP="002D65F4">
      <w:pPr>
        <w:rPr>
          <w:lang w:val="en-CA" w:eastAsia="ko-KR"/>
        </w:rPr>
      </w:pPr>
    </w:p>
    <w:p w14:paraId="0C9CAB98" w14:textId="326518D1" w:rsidR="00C545BA" w:rsidRDefault="00C545BA" w:rsidP="00C545BA">
      <w:pPr>
        <w:rPr>
          <w:lang w:val="en-CA" w:eastAsia="ko-KR"/>
        </w:rPr>
      </w:pPr>
      <w:r>
        <w:rPr>
          <w:rFonts w:hint="eastAsia"/>
          <w:lang w:val="en-CA" w:eastAsia="ko-KR"/>
        </w:rPr>
        <w:t xml:space="preserve">Table </w:t>
      </w:r>
      <w:r>
        <w:rPr>
          <w:lang w:val="en-CA" w:eastAsia="ko-KR"/>
        </w:rPr>
        <w:t>8</w:t>
      </w:r>
      <w:r>
        <w:rPr>
          <w:rFonts w:hint="eastAsia"/>
          <w:lang w:val="en-CA" w:eastAsia="ko-KR"/>
        </w:rPr>
        <w:t xml:space="preserve"> shows test results on CE</w:t>
      </w:r>
      <w:r>
        <w:rPr>
          <w:lang w:val="en-CA" w:eastAsia="ko-KR"/>
        </w:rPr>
        <w:t xml:space="preserve"> 6.1.5 compared to anchors of VTM and BMS. </w:t>
      </w:r>
    </w:p>
    <w:p w14:paraId="716F914D" w14:textId="77777777" w:rsidR="00C545BA" w:rsidRPr="00C545BA" w:rsidRDefault="00C545BA" w:rsidP="00C545BA">
      <w:pPr>
        <w:rPr>
          <w:lang w:val="en-CA" w:eastAsia="ko-KR"/>
        </w:rPr>
      </w:pPr>
    </w:p>
    <w:p w14:paraId="602621D2" w14:textId="001B4154" w:rsidR="00C545BA" w:rsidRDefault="00C545BA" w:rsidP="00C545BA">
      <w:pPr>
        <w:jc w:val="center"/>
        <w:rPr>
          <w:lang w:val="en-CA" w:eastAsia="ko-KR"/>
        </w:rPr>
      </w:pPr>
      <w:r>
        <w:rPr>
          <w:rFonts w:hint="eastAsia"/>
          <w:lang w:val="en-CA" w:eastAsia="ko-KR"/>
        </w:rPr>
        <w:t xml:space="preserve">Table </w:t>
      </w:r>
      <w:r>
        <w:rPr>
          <w:lang w:val="en-CA" w:eastAsia="ko-KR"/>
        </w:rPr>
        <w:t>8</w:t>
      </w:r>
      <w:r>
        <w:rPr>
          <w:rFonts w:hint="eastAsia"/>
          <w:lang w:val="en-CA" w:eastAsia="ko-KR"/>
        </w:rPr>
        <w:t xml:space="preserve">: Test results on </w:t>
      </w:r>
      <w:r>
        <w:rPr>
          <w:lang w:val="en-CA" w:eastAsia="ko-KR"/>
        </w:rPr>
        <w:t>CE 6.1.5 where NSST en/disabled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C545BA" w:rsidRPr="000927B7" w14:paraId="58B60179"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31EC50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1C6F51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C545BA" w:rsidRPr="000927B7" w14:paraId="394F9453"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96351AD"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52414811" w14:textId="20AB7CE5"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2D76956F" w14:textId="3D95842E"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100AA681"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3CF9F53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C4025C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23F5257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EAC3E73"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00E475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578CEF1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54BE52E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4802B2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64048E4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DD3E19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6482FC0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780E211F"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03A26B2C"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08F63554" w14:textId="249DAA8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46" w:type="pct"/>
            <w:tcBorders>
              <w:top w:val="nil"/>
              <w:left w:val="nil"/>
              <w:bottom w:val="nil"/>
              <w:right w:val="nil"/>
            </w:tcBorders>
            <w:shd w:val="clear" w:color="auto" w:fill="auto"/>
            <w:noWrap/>
            <w:vAlign w:val="center"/>
            <w:hideMark/>
          </w:tcPr>
          <w:p w14:paraId="68688FC9" w14:textId="46C2DC4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0E60FBAC" w14:textId="56D5481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39A3AD4F" w14:textId="58D9ECC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244%</w:t>
            </w:r>
          </w:p>
        </w:tc>
        <w:tc>
          <w:tcPr>
            <w:tcW w:w="361" w:type="pct"/>
            <w:tcBorders>
              <w:top w:val="nil"/>
              <w:left w:val="nil"/>
              <w:bottom w:val="nil"/>
              <w:right w:val="nil"/>
            </w:tcBorders>
            <w:shd w:val="clear" w:color="auto" w:fill="auto"/>
            <w:noWrap/>
            <w:vAlign w:val="center"/>
            <w:hideMark/>
          </w:tcPr>
          <w:p w14:paraId="573C6F89" w14:textId="67C6F5B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47" w:type="pct"/>
            <w:tcBorders>
              <w:top w:val="nil"/>
              <w:left w:val="single" w:sz="8" w:space="0" w:color="auto"/>
              <w:bottom w:val="nil"/>
              <w:right w:val="nil"/>
            </w:tcBorders>
            <w:shd w:val="clear" w:color="auto" w:fill="auto"/>
            <w:noWrap/>
            <w:vAlign w:val="center"/>
            <w:hideMark/>
          </w:tcPr>
          <w:p w14:paraId="448FD1AE" w14:textId="44AD945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5C6BE42A" w14:textId="76D6CAF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321D04F0" w14:textId="05291EC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1E533153" w14:textId="43BE2DE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378" w:type="pct"/>
            <w:tcBorders>
              <w:top w:val="nil"/>
              <w:left w:val="nil"/>
              <w:bottom w:val="nil"/>
              <w:right w:val="single" w:sz="8" w:space="0" w:color="auto"/>
            </w:tcBorders>
            <w:shd w:val="clear" w:color="auto" w:fill="auto"/>
            <w:noWrap/>
            <w:vAlign w:val="center"/>
            <w:hideMark/>
          </w:tcPr>
          <w:p w14:paraId="7897F139" w14:textId="1BB450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37E2A648"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5119A78F"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603DF82E" w14:textId="105983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4466F7BE" w14:textId="4F38DA1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single" w:sz="4" w:space="0" w:color="auto"/>
            </w:tcBorders>
            <w:shd w:val="clear" w:color="auto" w:fill="auto"/>
            <w:noWrap/>
            <w:vAlign w:val="center"/>
            <w:hideMark/>
          </w:tcPr>
          <w:p w14:paraId="3D3B179B" w14:textId="25E431A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1F055826" w14:textId="65B5529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234%</w:t>
            </w:r>
          </w:p>
        </w:tc>
        <w:tc>
          <w:tcPr>
            <w:tcW w:w="361" w:type="pct"/>
            <w:tcBorders>
              <w:top w:val="nil"/>
              <w:left w:val="nil"/>
              <w:bottom w:val="nil"/>
              <w:right w:val="nil"/>
            </w:tcBorders>
            <w:shd w:val="clear" w:color="auto" w:fill="auto"/>
            <w:noWrap/>
            <w:vAlign w:val="center"/>
            <w:hideMark/>
          </w:tcPr>
          <w:p w14:paraId="2B135E2E" w14:textId="4372F1B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110E347" w14:textId="1C015E1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FEBE918" w14:textId="119D898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85A1071" w14:textId="58099F5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23586E7" w14:textId="0416FD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nil"/>
              <w:right w:val="single" w:sz="8" w:space="0" w:color="auto"/>
            </w:tcBorders>
            <w:shd w:val="clear" w:color="auto" w:fill="auto"/>
            <w:noWrap/>
            <w:vAlign w:val="center"/>
            <w:hideMark/>
          </w:tcPr>
          <w:p w14:paraId="0A85538B" w14:textId="6EBB04A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67223ABD"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D11E722"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2DCC811" w14:textId="7A02DE0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6AF3D6F1" w14:textId="7B4FB74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nil"/>
              <w:right w:val="single" w:sz="4" w:space="0" w:color="auto"/>
            </w:tcBorders>
            <w:shd w:val="clear" w:color="auto" w:fill="auto"/>
            <w:noWrap/>
            <w:vAlign w:val="center"/>
            <w:hideMark/>
          </w:tcPr>
          <w:p w14:paraId="2789C02F" w14:textId="110D2A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A9E9361" w14:textId="2F76D5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253%</w:t>
            </w:r>
          </w:p>
        </w:tc>
        <w:tc>
          <w:tcPr>
            <w:tcW w:w="361" w:type="pct"/>
            <w:tcBorders>
              <w:top w:val="nil"/>
              <w:left w:val="nil"/>
              <w:bottom w:val="nil"/>
              <w:right w:val="nil"/>
            </w:tcBorders>
            <w:shd w:val="clear" w:color="auto" w:fill="auto"/>
            <w:noWrap/>
            <w:vAlign w:val="center"/>
            <w:hideMark/>
          </w:tcPr>
          <w:p w14:paraId="6088D4F1" w14:textId="40B773F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C5E002F" w14:textId="186A752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3D39F4B9" w14:textId="30C85C6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36E3B8A" w14:textId="10E0675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6EF1145" w14:textId="273E76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7C7672E2" w14:textId="7E1ECF7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7F3214C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34619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F8FC9A6" w14:textId="1857D8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46" w:type="pct"/>
            <w:tcBorders>
              <w:top w:val="nil"/>
              <w:left w:val="nil"/>
              <w:bottom w:val="nil"/>
              <w:right w:val="nil"/>
            </w:tcBorders>
            <w:shd w:val="clear" w:color="auto" w:fill="auto"/>
            <w:noWrap/>
            <w:vAlign w:val="center"/>
            <w:hideMark/>
          </w:tcPr>
          <w:p w14:paraId="6A37B434" w14:textId="72DF4E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760912FE" w14:textId="7EDFE71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552A8DE3" w14:textId="021D1EC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223%</w:t>
            </w:r>
          </w:p>
        </w:tc>
        <w:tc>
          <w:tcPr>
            <w:tcW w:w="361" w:type="pct"/>
            <w:tcBorders>
              <w:top w:val="nil"/>
              <w:left w:val="nil"/>
              <w:bottom w:val="nil"/>
              <w:right w:val="nil"/>
            </w:tcBorders>
            <w:shd w:val="clear" w:color="auto" w:fill="auto"/>
            <w:noWrap/>
            <w:vAlign w:val="center"/>
            <w:hideMark/>
          </w:tcPr>
          <w:p w14:paraId="5C9221CB" w14:textId="5BDA547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6D274AE6" w14:textId="058990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77157D0" w14:textId="649629E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2427C95" w14:textId="73C1B5B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BB25EE7" w14:textId="5BD8029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04EFD103" w14:textId="757BC9B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7FE765BC"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F537147"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7F2D951E" w14:textId="1736B5E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446" w:type="pct"/>
            <w:tcBorders>
              <w:top w:val="nil"/>
              <w:left w:val="nil"/>
              <w:bottom w:val="nil"/>
              <w:right w:val="nil"/>
            </w:tcBorders>
            <w:shd w:val="clear" w:color="auto" w:fill="auto"/>
            <w:noWrap/>
            <w:vAlign w:val="center"/>
            <w:hideMark/>
          </w:tcPr>
          <w:p w14:paraId="12BEA86C" w14:textId="2EF7E4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374FE8EA" w14:textId="0DDDCB0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0FA71CE5" w14:textId="0C28E73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1" w:type="pct"/>
            <w:tcBorders>
              <w:top w:val="nil"/>
              <w:left w:val="nil"/>
              <w:bottom w:val="nil"/>
              <w:right w:val="nil"/>
            </w:tcBorders>
            <w:shd w:val="clear" w:color="auto" w:fill="auto"/>
            <w:noWrap/>
            <w:vAlign w:val="center"/>
            <w:hideMark/>
          </w:tcPr>
          <w:p w14:paraId="190C4666" w14:textId="7D79CF3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47" w:type="pct"/>
            <w:tcBorders>
              <w:top w:val="nil"/>
              <w:left w:val="single" w:sz="8" w:space="0" w:color="auto"/>
              <w:bottom w:val="nil"/>
              <w:right w:val="nil"/>
            </w:tcBorders>
            <w:shd w:val="clear" w:color="auto" w:fill="auto"/>
            <w:noWrap/>
            <w:vAlign w:val="center"/>
            <w:hideMark/>
          </w:tcPr>
          <w:p w14:paraId="06F57C4B" w14:textId="7482C56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12ADF66E" w14:textId="0CDCC40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6D3A1BE" w14:textId="2914E2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FF0D04F" w14:textId="579E289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0474622F" w14:textId="2BC66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4479A46B"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B36D42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3174F97D" w14:textId="18DEF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single" w:sz="8" w:space="0" w:color="auto"/>
              <w:left w:val="nil"/>
              <w:bottom w:val="nil"/>
              <w:right w:val="nil"/>
            </w:tcBorders>
            <w:shd w:val="clear" w:color="auto" w:fill="auto"/>
            <w:noWrap/>
            <w:vAlign w:val="center"/>
            <w:hideMark/>
          </w:tcPr>
          <w:p w14:paraId="6F9401DB" w14:textId="31F8D20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1C181969" w14:textId="404B175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63938584" w14:textId="33CFE04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single" w:sz="8" w:space="0" w:color="auto"/>
              <w:left w:val="nil"/>
              <w:bottom w:val="nil"/>
              <w:right w:val="nil"/>
            </w:tcBorders>
            <w:shd w:val="clear" w:color="auto" w:fill="auto"/>
            <w:noWrap/>
            <w:vAlign w:val="center"/>
            <w:hideMark/>
          </w:tcPr>
          <w:p w14:paraId="2D7617E2" w14:textId="3F3B352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267F0767" w14:textId="17F3A9A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724BCD23" w14:textId="0C861F9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109A5EF" w14:textId="25AE674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4A2FA328" w14:textId="0007132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20930D80" w14:textId="3EC871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15EAE" w:rsidRPr="000927B7" w14:paraId="4B9ABF86" w14:textId="77777777" w:rsidTr="00715EAE">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09A56A3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29E7EB63" w14:textId="1664699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413E0C08" w14:textId="40FC57F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single" w:sz="8" w:space="0" w:color="auto"/>
              <w:left w:val="nil"/>
              <w:bottom w:val="nil"/>
              <w:right w:val="single" w:sz="4" w:space="0" w:color="auto"/>
            </w:tcBorders>
            <w:shd w:val="clear" w:color="auto" w:fill="auto"/>
            <w:noWrap/>
            <w:vAlign w:val="center"/>
            <w:hideMark/>
          </w:tcPr>
          <w:p w14:paraId="04606B4C" w14:textId="3AEE82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single" w:sz="8" w:space="0" w:color="auto"/>
              <w:left w:val="nil"/>
              <w:bottom w:val="nil"/>
              <w:right w:val="nil"/>
            </w:tcBorders>
            <w:shd w:val="clear" w:color="auto" w:fill="auto"/>
            <w:noWrap/>
            <w:vAlign w:val="center"/>
            <w:hideMark/>
          </w:tcPr>
          <w:p w14:paraId="0200F4AA" w14:textId="78C6697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79B6DE1E" w14:textId="3D6DA29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single" w:sz="8" w:space="0" w:color="auto"/>
              <w:left w:val="nil"/>
              <w:bottom w:val="nil"/>
              <w:right w:val="nil"/>
            </w:tcBorders>
            <w:shd w:val="clear" w:color="auto" w:fill="auto"/>
            <w:noWrap/>
            <w:vAlign w:val="center"/>
            <w:hideMark/>
          </w:tcPr>
          <w:p w14:paraId="77742639" w14:textId="585321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3DEB5D41" w14:textId="6E9ED31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09656CE5" w14:textId="5515CB7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130F3E59" w14:textId="46EC1A6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4AD795CD" w14:textId="1051D04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r>
      <w:tr w:rsidR="00715EAE" w:rsidRPr="000927B7" w14:paraId="2DE0BA76" w14:textId="77777777" w:rsidTr="00715EAE">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0AB260A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832D2DC" w14:textId="4D4E560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50D04D36" w14:textId="172AA23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single" w:sz="8" w:space="0" w:color="auto"/>
              <w:right w:val="single" w:sz="4" w:space="0" w:color="auto"/>
            </w:tcBorders>
            <w:shd w:val="clear" w:color="auto" w:fill="auto"/>
            <w:noWrap/>
            <w:vAlign w:val="center"/>
            <w:hideMark/>
          </w:tcPr>
          <w:p w14:paraId="622F043B" w14:textId="1B1679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40C22FB0" w14:textId="5E02707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single" w:sz="8" w:space="0" w:color="auto"/>
              <w:right w:val="single" w:sz="8" w:space="0" w:color="auto"/>
            </w:tcBorders>
            <w:shd w:val="clear" w:color="auto" w:fill="auto"/>
            <w:noWrap/>
            <w:vAlign w:val="center"/>
            <w:hideMark/>
          </w:tcPr>
          <w:p w14:paraId="74AC4E1F" w14:textId="10838F6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113DFDA4" w14:textId="543BA23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12383228" w14:textId="4A5052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single" w:sz="4" w:space="0" w:color="auto"/>
            </w:tcBorders>
            <w:shd w:val="clear" w:color="auto" w:fill="auto"/>
            <w:noWrap/>
            <w:vAlign w:val="center"/>
            <w:hideMark/>
          </w:tcPr>
          <w:p w14:paraId="10E8D724" w14:textId="7EFB51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F9232CE" w14:textId="3E76F89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single" w:sz="8" w:space="0" w:color="auto"/>
              <w:right w:val="single" w:sz="8" w:space="0" w:color="auto"/>
            </w:tcBorders>
            <w:shd w:val="clear" w:color="auto" w:fill="auto"/>
            <w:noWrap/>
            <w:vAlign w:val="center"/>
            <w:hideMark/>
          </w:tcPr>
          <w:p w14:paraId="36B3E18D" w14:textId="2D91B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545BA" w:rsidRPr="000927B7" w14:paraId="421DD7AD" w14:textId="77777777" w:rsidTr="00715EAE">
        <w:trPr>
          <w:trHeight w:val="255"/>
        </w:trPr>
        <w:tc>
          <w:tcPr>
            <w:tcW w:w="843" w:type="pct"/>
            <w:tcBorders>
              <w:top w:val="nil"/>
              <w:left w:val="nil"/>
              <w:bottom w:val="nil"/>
              <w:right w:val="nil"/>
            </w:tcBorders>
            <w:shd w:val="clear" w:color="auto" w:fill="auto"/>
            <w:noWrap/>
            <w:vAlign w:val="center"/>
            <w:hideMark/>
          </w:tcPr>
          <w:p w14:paraId="215E0B5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2FE61DF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A175A6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5CF3EF9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153A78D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7F3A06B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021D44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5CD8C00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024B43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73F97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283631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545BA" w:rsidRPr="000927B7" w14:paraId="23284ACD"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0DE7E96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4F2014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C545BA" w:rsidRPr="000927B7" w14:paraId="74A0626A"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BCA68EC"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F280663" w14:textId="36ED584B"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3D8A104E" w14:textId="090B0AFA"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0BFFD962"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7EC73C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523132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DA39CC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48C293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6B8F3C5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710BF7A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7327C3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578C106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35F3A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675ED6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3C68653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565153C5"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7143356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A63AD98" w14:textId="613D98D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nil"/>
            </w:tcBorders>
            <w:shd w:val="clear" w:color="auto" w:fill="auto"/>
            <w:noWrap/>
            <w:vAlign w:val="center"/>
            <w:hideMark/>
          </w:tcPr>
          <w:p w14:paraId="1D0774AA" w14:textId="79BE335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136C6F" w14:textId="6AFAE7F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7E33AD85" w14:textId="5EC4D8A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nil"/>
              <w:right w:val="nil"/>
            </w:tcBorders>
            <w:shd w:val="clear" w:color="auto" w:fill="auto"/>
            <w:noWrap/>
            <w:vAlign w:val="center"/>
            <w:hideMark/>
          </w:tcPr>
          <w:p w14:paraId="1F94C74C" w14:textId="7845862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29AE6B61" w14:textId="5A76020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235A27A1" w14:textId="24B8326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54AF1897" w14:textId="44A5D4B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5C4F2F2C" w14:textId="6168C62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64D18E6A" w14:textId="678484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584983D9"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9078F8D"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021AC5AE" w14:textId="5B815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nil"/>
              <w:left w:val="nil"/>
              <w:bottom w:val="nil"/>
              <w:right w:val="nil"/>
            </w:tcBorders>
            <w:shd w:val="clear" w:color="auto" w:fill="auto"/>
            <w:noWrap/>
            <w:vAlign w:val="center"/>
            <w:hideMark/>
          </w:tcPr>
          <w:p w14:paraId="581E5331" w14:textId="09133B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1E6A5460" w14:textId="6B47AC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70339B9F" w14:textId="5C3D8A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192%</w:t>
            </w:r>
          </w:p>
        </w:tc>
        <w:tc>
          <w:tcPr>
            <w:tcW w:w="361" w:type="pct"/>
            <w:tcBorders>
              <w:top w:val="nil"/>
              <w:left w:val="nil"/>
              <w:bottom w:val="nil"/>
              <w:right w:val="nil"/>
            </w:tcBorders>
            <w:shd w:val="clear" w:color="auto" w:fill="auto"/>
            <w:noWrap/>
            <w:vAlign w:val="center"/>
            <w:hideMark/>
          </w:tcPr>
          <w:p w14:paraId="06E61E2C" w14:textId="32770C9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452037C1" w14:textId="30A0F1A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0007C2AE" w14:textId="0744CBA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44C43F57" w14:textId="5BC250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7BEB3F0" w14:textId="5B9D239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2A09E2AB" w14:textId="264A5F5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1989883F"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175411D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F3D6888" w14:textId="338B8A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41DFF3CF" w14:textId="702B371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47993433" w14:textId="44C6FB4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nil"/>
              <w:left w:val="nil"/>
              <w:bottom w:val="nil"/>
              <w:right w:val="nil"/>
            </w:tcBorders>
            <w:shd w:val="clear" w:color="auto" w:fill="auto"/>
            <w:noWrap/>
            <w:vAlign w:val="center"/>
            <w:hideMark/>
          </w:tcPr>
          <w:p w14:paraId="5B7466DC" w14:textId="482875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1B9AFA10" w14:textId="5F219C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2378001F" w14:textId="75E7E02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DA9639A" w14:textId="0A9B81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65EE994" w14:textId="3C1006D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233BC6A" w14:textId="3A3A42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5D00CD9" w14:textId="21A5CF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213E2B2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4C3CA13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4D00B981" w14:textId="069F85F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2FD96880" w14:textId="33E995E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8AB9C9" w14:textId="425A07B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5F063234" w14:textId="25B2090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1" w:type="pct"/>
            <w:tcBorders>
              <w:top w:val="nil"/>
              <w:left w:val="nil"/>
              <w:bottom w:val="nil"/>
              <w:right w:val="nil"/>
            </w:tcBorders>
            <w:shd w:val="clear" w:color="auto" w:fill="auto"/>
            <w:noWrap/>
            <w:vAlign w:val="center"/>
            <w:hideMark/>
          </w:tcPr>
          <w:p w14:paraId="0BC0DB19" w14:textId="575FC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00A1F845" w14:textId="5DF96F8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60BE2CA8" w14:textId="32FB7F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AC40EB5" w14:textId="4BB08A8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E752DB7" w14:textId="712E94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nil"/>
              <w:left w:val="nil"/>
              <w:bottom w:val="nil"/>
              <w:right w:val="single" w:sz="8" w:space="0" w:color="auto"/>
            </w:tcBorders>
            <w:shd w:val="clear" w:color="auto" w:fill="auto"/>
            <w:noWrap/>
            <w:vAlign w:val="center"/>
            <w:hideMark/>
          </w:tcPr>
          <w:p w14:paraId="006797FB" w14:textId="4AF2552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6E2A37E5"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909A4F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lastRenderedPageBreak/>
              <w:t>Overall</w:t>
            </w:r>
          </w:p>
        </w:tc>
        <w:tc>
          <w:tcPr>
            <w:tcW w:w="446" w:type="pct"/>
            <w:tcBorders>
              <w:top w:val="single" w:sz="8" w:space="0" w:color="auto"/>
              <w:left w:val="nil"/>
              <w:bottom w:val="nil"/>
              <w:right w:val="nil"/>
            </w:tcBorders>
            <w:shd w:val="clear" w:color="auto" w:fill="auto"/>
            <w:noWrap/>
            <w:vAlign w:val="center"/>
            <w:hideMark/>
          </w:tcPr>
          <w:p w14:paraId="320AC2B8" w14:textId="07038C3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single" w:sz="8" w:space="0" w:color="auto"/>
              <w:left w:val="nil"/>
              <w:bottom w:val="nil"/>
              <w:right w:val="nil"/>
            </w:tcBorders>
            <w:shd w:val="clear" w:color="auto" w:fill="auto"/>
            <w:noWrap/>
            <w:vAlign w:val="center"/>
            <w:hideMark/>
          </w:tcPr>
          <w:p w14:paraId="61DCD3A6" w14:textId="7FBBD9B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6" w:type="pct"/>
            <w:tcBorders>
              <w:top w:val="single" w:sz="8" w:space="0" w:color="auto"/>
              <w:left w:val="nil"/>
              <w:bottom w:val="nil"/>
              <w:right w:val="single" w:sz="4" w:space="0" w:color="auto"/>
            </w:tcBorders>
            <w:shd w:val="clear" w:color="auto" w:fill="auto"/>
            <w:noWrap/>
            <w:vAlign w:val="center"/>
            <w:hideMark/>
          </w:tcPr>
          <w:p w14:paraId="6FB07A18" w14:textId="789F82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6048CF0C" w14:textId="489936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191%</w:t>
            </w:r>
          </w:p>
        </w:tc>
        <w:tc>
          <w:tcPr>
            <w:tcW w:w="361" w:type="pct"/>
            <w:tcBorders>
              <w:top w:val="single" w:sz="8" w:space="0" w:color="auto"/>
              <w:left w:val="nil"/>
              <w:bottom w:val="nil"/>
              <w:right w:val="nil"/>
            </w:tcBorders>
            <w:shd w:val="clear" w:color="auto" w:fill="auto"/>
            <w:noWrap/>
            <w:vAlign w:val="center"/>
            <w:hideMark/>
          </w:tcPr>
          <w:p w14:paraId="643BE197" w14:textId="1DBB06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single" w:sz="8" w:space="0" w:color="auto"/>
              <w:left w:val="single" w:sz="8" w:space="0" w:color="auto"/>
              <w:bottom w:val="nil"/>
              <w:right w:val="nil"/>
            </w:tcBorders>
            <w:shd w:val="clear" w:color="auto" w:fill="auto"/>
            <w:noWrap/>
            <w:vAlign w:val="center"/>
            <w:hideMark/>
          </w:tcPr>
          <w:p w14:paraId="684A3CB6" w14:textId="2FF9B3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030810AD" w14:textId="2B677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774684E" w14:textId="4DAED33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77D25FA9" w14:textId="0F337C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5CACD9BE" w14:textId="34FDA2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7EC606B3"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4AF3F4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321B86FF" w14:textId="41E07B7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single" w:sz="8" w:space="0" w:color="auto"/>
              <w:left w:val="nil"/>
              <w:bottom w:val="nil"/>
              <w:right w:val="nil"/>
            </w:tcBorders>
            <w:shd w:val="clear" w:color="auto" w:fill="auto"/>
            <w:noWrap/>
            <w:vAlign w:val="center"/>
            <w:hideMark/>
          </w:tcPr>
          <w:p w14:paraId="6516B64E" w14:textId="670F28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335CCE17" w14:textId="7BE000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0A5B1696" w14:textId="1CB0857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361" w:type="pct"/>
            <w:tcBorders>
              <w:top w:val="single" w:sz="8" w:space="0" w:color="auto"/>
              <w:left w:val="nil"/>
              <w:bottom w:val="nil"/>
              <w:right w:val="single" w:sz="8" w:space="0" w:color="auto"/>
            </w:tcBorders>
            <w:shd w:val="clear" w:color="auto" w:fill="auto"/>
            <w:noWrap/>
            <w:vAlign w:val="center"/>
            <w:hideMark/>
          </w:tcPr>
          <w:p w14:paraId="637E1DE1" w14:textId="0D98503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47" w:type="pct"/>
            <w:tcBorders>
              <w:top w:val="single" w:sz="8" w:space="0" w:color="auto"/>
              <w:left w:val="nil"/>
              <w:bottom w:val="nil"/>
              <w:right w:val="nil"/>
            </w:tcBorders>
            <w:shd w:val="clear" w:color="auto" w:fill="auto"/>
            <w:noWrap/>
            <w:vAlign w:val="center"/>
            <w:hideMark/>
          </w:tcPr>
          <w:p w14:paraId="784D3313" w14:textId="4A18B2A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44AD6726" w14:textId="3E5202C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4B5AF166" w14:textId="5A95B61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7AEBB2AA" w14:textId="4E0EFC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single" w:sz="8" w:space="0" w:color="auto"/>
              <w:left w:val="nil"/>
              <w:bottom w:val="nil"/>
              <w:right w:val="single" w:sz="8" w:space="0" w:color="auto"/>
            </w:tcBorders>
            <w:shd w:val="clear" w:color="auto" w:fill="auto"/>
            <w:noWrap/>
            <w:vAlign w:val="center"/>
            <w:hideMark/>
          </w:tcPr>
          <w:p w14:paraId="3F321114" w14:textId="522B603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0DDBE2EA" w14:textId="77777777" w:rsidTr="00715EAE">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0DFC0A7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1929965A" w14:textId="5C315F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6B79B37D" w14:textId="70AB72B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single" w:sz="8" w:space="0" w:color="auto"/>
              <w:right w:val="single" w:sz="4" w:space="0" w:color="auto"/>
            </w:tcBorders>
            <w:shd w:val="clear" w:color="auto" w:fill="auto"/>
            <w:noWrap/>
            <w:vAlign w:val="center"/>
            <w:hideMark/>
          </w:tcPr>
          <w:p w14:paraId="36E7B67A" w14:textId="33AD35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725027BB" w14:textId="124DE7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200%</w:t>
            </w:r>
          </w:p>
        </w:tc>
        <w:tc>
          <w:tcPr>
            <w:tcW w:w="361" w:type="pct"/>
            <w:tcBorders>
              <w:top w:val="nil"/>
              <w:left w:val="nil"/>
              <w:bottom w:val="single" w:sz="8" w:space="0" w:color="auto"/>
              <w:right w:val="single" w:sz="8" w:space="0" w:color="auto"/>
            </w:tcBorders>
            <w:shd w:val="clear" w:color="auto" w:fill="auto"/>
            <w:noWrap/>
            <w:vAlign w:val="center"/>
            <w:hideMark/>
          </w:tcPr>
          <w:p w14:paraId="081120BB" w14:textId="6F25CC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nil"/>
              <w:bottom w:val="single" w:sz="8" w:space="0" w:color="auto"/>
              <w:right w:val="nil"/>
            </w:tcBorders>
            <w:shd w:val="clear" w:color="auto" w:fill="auto"/>
            <w:noWrap/>
            <w:vAlign w:val="center"/>
            <w:hideMark/>
          </w:tcPr>
          <w:p w14:paraId="142159B6" w14:textId="24D44DF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5E7B624C" w14:textId="132F180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single" w:sz="8" w:space="0" w:color="auto"/>
              <w:right w:val="single" w:sz="4" w:space="0" w:color="auto"/>
            </w:tcBorders>
            <w:shd w:val="clear" w:color="auto" w:fill="auto"/>
            <w:noWrap/>
            <w:vAlign w:val="center"/>
            <w:hideMark/>
          </w:tcPr>
          <w:p w14:paraId="3E76ECE1" w14:textId="2D25D23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736A4376" w14:textId="4839B77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single" w:sz="8" w:space="0" w:color="auto"/>
              <w:right w:val="single" w:sz="8" w:space="0" w:color="auto"/>
            </w:tcBorders>
            <w:shd w:val="clear" w:color="auto" w:fill="auto"/>
            <w:noWrap/>
            <w:vAlign w:val="center"/>
            <w:hideMark/>
          </w:tcPr>
          <w:p w14:paraId="4EAAE9E5" w14:textId="520A0B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bl>
    <w:p w14:paraId="06F8A9F4" w14:textId="77777777" w:rsidR="00C545BA" w:rsidRPr="00C36160" w:rsidRDefault="00C545BA" w:rsidP="002D65F4">
      <w:pPr>
        <w:rPr>
          <w:lang w:eastAsia="ko-KR"/>
        </w:rPr>
      </w:pPr>
    </w:p>
    <w:p w14:paraId="239B8B6C" w14:textId="77777777" w:rsidR="00C545BA" w:rsidRDefault="00C545BA" w:rsidP="00C545BA">
      <w:pPr>
        <w:pStyle w:val="3"/>
        <w:rPr>
          <w:lang w:val="en-CA"/>
        </w:rPr>
      </w:pPr>
      <w:r w:rsidRPr="00B21D2F">
        <w:rPr>
          <w:lang w:val="en-CA"/>
        </w:rPr>
        <w:t>Experimental results with secondary transform enabled (VTM configuration, NSST enabled)</w:t>
      </w:r>
    </w:p>
    <w:p w14:paraId="223F2D73" w14:textId="09AA99ED" w:rsidR="003E45B0" w:rsidRPr="003E45B0" w:rsidRDefault="003E45B0" w:rsidP="003E45B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w:t>
      </w:r>
      <w:r w:rsidR="00631E67">
        <w:rPr>
          <w:lang w:val="en-CA"/>
        </w:rPr>
        <w:t>Table 8</w:t>
      </w:r>
      <w:r w:rsidRPr="00E7257F">
        <w:rPr>
          <w:lang w:val="en-CA"/>
        </w:rPr>
        <w:t>. T</w:t>
      </w:r>
      <w:r>
        <w:rPr>
          <w:lang w:val="en-CA"/>
        </w:rPr>
        <w:t xml:space="preserve">he average BD-rate gains for AI and </w:t>
      </w:r>
      <w:r w:rsidRPr="00E7257F">
        <w:rPr>
          <w:lang w:val="en-CA"/>
        </w:rPr>
        <w:t xml:space="preserve">RA are </w:t>
      </w:r>
      <w:r>
        <w:rPr>
          <w:lang w:val="en-CA"/>
        </w:rPr>
        <w:t xml:space="preserve">2.2% and 1.7%, </w:t>
      </w:r>
      <w:r w:rsidRPr="00E7257F">
        <w:rPr>
          <w:lang w:val="en-CA"/>
        </w:rPr>
        <w:t>respectively.</w:t>
      </w:r>
    </w:p>
    <w:p w14:paraId="37958EF2" w14:textId="77777777" w:rsidR="00B21D2F" w:rsidRDefault="00B21D2F" w:rsidP="00B21D2F">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82A6ED3" w14:textId="049AB52A" w:rsidR="00631E67" w:rsidRDefault="00631E67" w:rsidP="00631E67">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8. The average BD-rate losses for AI and </w:t>
      </w:r>
      <w:r w:rsidRPr="00E7257F">
        <w:rPr>
          <w:lang w:val="en-CA"/>
        </w:rPr>
        <w:t xml:space="preserve">RA </w:t>
      </w:r>
      <w:r w:rsidRPr="00616453">
        <w:rPr>
          <w:lang w:val="en-CA"/>
        </w:rPr>
        <w:t>are 0.2% and 0.1%, respectively. Coding loss from reduced kernel types shows marginal as less than 0.2% in all scenarios.</w:t>
      </w:r>
    </w:p>
    <w:p w14:paraId="1E2739D5" w14:textId="77777777" w:rsidR="00066F25" w:rsidRDefault="00066F25" w:rsidP="00066F25">
      <w:pPr>
        <w:pStyle w:val="1"/>
        <w:rPr>
          <w:lang w:val="en-CA" w:eastAsia="ko-KR"/>
        </w:rPr>
      </w:pPr>
      <w:r>
        <w:rPr>
          <w:lang w:val="en-CA" w:eastAsia="ko-KR"/>
        </w:rPr>
        <w:t>Conclusion</w:t>
      </w:r>
    </w:p>
    <w:p w14:paraId="282B23F7" w14:textId="76FA3176" w:rsidR="0073579A" w:rsidRPr="00C14C24" w:rsidRDefault="00F875B8" w:rsidP="0073579A">
      <w:pPr>
        <w:rPr>
          <w:lang w:val="en-CA"/>
        </w:rPr>
      </w:pPr>
      <w:r>
        <w:rPr>
          <w:lang w:val="en-CA"/>
        </w:rPr>
        <w:t>This contribution presents a technology of reduced AMT transform types described in CE 6.1.</w:t>
      </w:r>
      <w:r w:rsidR="00786D9B">
        <w:rPr>
          <w:lang w:val="en-CA"/>
        </w:rPr>
        <w:t>5</w:t>
      </w:r>
      <w:r>
        <w:rPr>
          <w:lang w:val="en-CA"/>
        </w:rPr>
        <w:t xml:space="preserve">. The proposed method uses two kernel types defined as DCT-8 and DST-7 </w:t>
      </w:r>
      <w:r w:rsidR="008F110D">
        <w:rPr>
          <w:lang w:val="en-CA"/>
        </w:rPr>
        <w:t xml:space="preserve">without </w:t>
      </w:r>
      <w:r w:rsidR="008F110D">
        <w:rPr>
          <w:lang w:val="en-CA" w:eastAsia="ko-KR"/>
        </w:rPr>
        <w:t>a</w:t>
      </w:r>
      <w:r w:rsidR="008F110D" w:rsidRPr="00A05952">
        <w:rPr>
          <w:szCs w:val="22"/>
          <w:lang w:val="en-CA"/>
        </w:rPr>
        <w:t xml:space="preserve"> mode-dependent transform candidate selection process</w:t>
      </w:r>
      <w:r>
        <w:rPr>
          <w:lang w:val="en-CA"/>
        </w:rPr>
        <w:t xml:space="preserve">. Testing results described in the CE </w:t>
      </w:r>
      <w:r>
        <w:rPr>
          <w:rFonts w:hint="eastAsia"/>
          <w:lang w:val="en-CA" w:eastAsia="ko-KR"/>
        </w:rPr>
        <w:t>documents are provided</w:t>
      </w:r>
      <w:r w:rsidR="003941AF">
        <w:rPr>
          <w:lang w:val="en-CA" w:eastAsia="ko-KR"/>
        </w:rPr>
        <w:t xml:space="preserve"> in this contribution</w:t>
      </w:r>
      <w:r>
        <w:rPr>
          <w:rFonts w:hint="eastAsia"/>
          <w:lang w:val="en-CA" w:eastAsia="ko-KR"/>
        </w:rPr>
        <w:t xml:space="preserve">. </w:t>
      </w:r>
      <w:r w:rsidRPr="00F875B8">
        <w:rPr>
          <w:lang w:val="en-CA" w:eastAsia="ko-KR"/>
        </w:rPr>
        <w:t>The benefit of using the proposed method comparing to AMT in BMS is that the proposed method uses only half of transforms of AMT while preserving coding performance.</w:t>
      </w:r>
      <w:r>
        <w:rPr>
          <w:lang w:val="en-CA" w:eastAsia="ko-KR"/>
        </w:rPr>
        <w:t xml:space="preserve"> </w:t>
      </w:r>
      <w:r w:rsidR="0073579A">
        <w:rPr>
          <w:lang w:val="en-CA"/>
        </w:rPr>
        <w:t>It is recommend to adopt the proposed method onto the next version of test model of VVC.</w:t>
      </w:r>
    </w:p>
    <w:p w14:paraId="5C480273" w14:textId="3D278FAE" w:rsidR="00565499" w:rsidRPr="0073579A" w:rsidRDefault="00565499" w:rsidP="00066F25">
      <w:pPr>
        <w:rPr>
          <w:lang w:val="en-CA"/>
        </w:rPr>
      </w:pPr>
    </w:p>
    <w:p w14:paraId="50264CC6" w14:textId="7083944A" w:rsidR="001F027E" w:rsidRDefault="001F027E" w:rsidP="00E11923">
      <w:pPr>
        <w:pStyle w:val="1"/>
        <w:rPr>
          <w:lang w:val="en-CA" w:eastAsia="ko-KR"/>
        </w:rPr>
      </w:pPr>
      <w:r>
        <w:rPr>
          <w:lang w:val="en-CA" w:eastAsia="ko-KR"/>
        </w:rPr>
        <w:t>Reference</w:t>
      </w:r>
    </w:p>
    <w:p w14:paraId="3DF8F960" w14:textId="45C372D8" w:rsidR="00565499" w:rsidRDefault="00565499" w:rsidP="00565499">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r w:rsidRPr="00565499">
        <w:rPr>
          <w:lang w:val="en-CA" w:eastAsia="ko-KR"/>
        </w:rPr>
        <w:t>BoG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30C5F3CD" w14:textId="7AC4E2BB" w:rsidR="00565499" w:rsidRDefault="00565499" w:rsidP="00565499">
      <w:pPr>
        <w:rPr>
          <w:lang w:val="en-CA" w:eastAsia="ko-KR"/>
        </w:rPr>
      </w:pPr>
      <w:r>
        <w:t>[2] A. Alshin et al, “</w:t>
      </w:r>
      <w:r w:rsidRPr="00A245F9">
        <w:rPr>
          <w:lang w:val="en-CA" w:eastAsia="ko-KR"/>
        </w:rPr>
        <w:t>Description of SDR, HDR and 360° video coding technology proposal by Samsung, Huawei, GoPro, and HiSilicon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077D7625" w14:textId="476066EB" w:rsidR="00357C97" w:rsidRDefault="00357C97" w:rsidP="00357C97">
      <w:r>
        <w:rPr>
          <w:lang w:val="en-CA" w:eastAsia="ko-KR"/>
        </w:rPr>
        <w:t xml:space="preserve">[3] </w:t>
      </w:r>
      <w:r w:rsidR="00471E85" w:rsidRPr="00471E85">
        <w:rPr>
          <w:lang w:val="en-CA" w:eastAsia="ko-KR"/>
        </w:rPr>
        <w:t>A. Said, X. Zhao</w:t>
      </w:r>
      <w:r>
        <w:rPr>
          <w:lang w:val="en-CA" w:eastAsia="ko-KR"/>
        </w:rPr>
        <w:t>, “</w:t>
      </w:r>
      <w:r w:rsidR="00471E85" w:rsidRPr="00471E85">
        <w:rPr>
          <w:lang w:val="en-CA" w:eastAsia="ko-KR"/>
        </w:rPr>
        <w:t>Description of Core Experiment 6 (CE6): Transforms and transform signalling</w:t>
      </w:r>
      <w:r w:rsidR="00471E85">
        <w:rPr>
          <w:lang w:val="en-CA" w:eastAsia="ko-KR"/>
        </w:rPr>
        <w:t>”, JVET-1026</w:t>
      </w:r>
      <w:r>
        <w:rPr>
          <w:lang w:val="en-CA" w:eastAsia="ko-KR"/>
        </w:rPr>
        <w:t xml:space="preserve">, </w:t>
      </w:r>
      <w:r>
        <w:t>San Diego</w:t>
      </w:r>
      <w:r w:rsidRPr="6C979F31">
        <w:t xml:space="preserve">, </w:t>
      </w:r>
      <w:r>
        <w:t>US</w:t>
      </w:r>
      <w:r w:rsidRPr="6C979F31">
        <w:t xml:space="preserve">, </w:t>
      </w:r>
      <w:r>
        <w:t>10</w:t>
      </w:r>
      <w:r w:rsidRPr="6C979F31">
        <w:t xml:space="preserve">–20 </w:t>
      </w:r>
      <w:r>
        <w:t>Apr</w:t>
      </w:r>
      <w:r w:rsidRPr="6C979F31">
        <w:t>. 2018</w:t>
      </w:r>
    </w:p>
    <w:p w14:paraId="732A120D" w14:textId="5F64E4F0" w:rsidR="00357C97" w:rsidRDefault="00357C97" w:rsidP="00357C97">
      <w:r>
        <w:rPr>
          <w:lang w:val="en-CA" w:eastAsia="ko-KR"/>
        </w:rPr>
        <w:t xml:space="preserve">[4] </w:t>
      </w:r>
      <w:r w:rsidRPr="005732FF">
        <w:rPr>
          <w:lang w:val="en-CA" w:eastAsia="ko-KR"/>
        </w:rPr>
        <w:t>J. Boyce, K. Suehring, X. Li, V. Seregin</w:t>
      </w:r>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565499" w:rsidRDefault="001F027E" w:rsidP="001F027E">
      <w:pPr>
        <w:rPr>
          <w:rFonts w:hint="eastAsia"/>
          <w:lang w:val="en-CA" w:eastAsia="ko-KR"/>
        </w:rPr>
      </w:pPr>
      <w:bookmarkStart w:id="6" w:name="_GoBack"/>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29906FE" w:rsidR="007F1F8B" w:rsidRPr="004D151D" w:rsidRDefault="004D151D" w:rsidP="009234A5">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sectPr w:rsidR="007F1F8B" w:rsidRPr="004D151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A73A0" w14:textId="77777777" w:rsidR="00FA38C2" w:rsidRDefault="00FA38C2">
      <w:r>
        <w:separator/>
      </w:r>
    </w:p>
  </w:endnote>
  <w:endnote w:type="continuationSeparator" w:id="0">
    <w:p w14:paraId="449A7FCA" w14:textId="77777777" w:rsidR="00FA38C2" w:rsidRDefault="00FA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1141C2" w:rsidRPr="00C00DDE" w:rsidRDefault="001141C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3605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732A">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6704D" w14:textId="77777777" w:rsidR="00FA38C2" w:rsidRDefault="00FA38C2">
      <w:r>
        <w:separator/>
      </w:r>
    </w:p>
  </w:footnote>
  <w:footnote w:type="continuationSeparator" w:id="0">
    <w:p w14:paraId="016D3E4E" w14:textId="77777777" w:rsidR="00FA38C2" w:rsidRDefault="00FA3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A9"/>
    <w:rsid w:val="000308A3"/>
    <w:rsid w:val="000458BC"/>
    <w:rsid w:val="00045C41"/>
    <w:rsid w:val="0004691F"/>
    <w:rsid w:val="00046C03"/>
    <w:rsid w:val="00065039"/>
    <w:rsid w:val="00066F25"/>
    <w:rsid w:val="0007614F"/>
    <w:rsid w:val="000A3D9D"/>
    <w:rsid w:val="000A515F"/>
    <w:rsid w:val="000B0C0F"/>
    <w:rsid w:val="000B1C6B"/>
    <w:rsid w:val="000B4FF9"/>
    <w:rsid w:val="000C09AC"/>
    <w:rsid w:val="000E00F3"/>
    <w:rsid w:val="000F158C"/>
    <w:rsid w:val="00102F3D"/>
    <w:rsid w:val="001141C2"/>
    <w:rsid w:val="00124E38"/>
    <w:rsid w:val="0012580B"/>
    <w:rsid w:val="00131F90"/>
    <w:rsid w:val="0013458C"/>
    <w:rsid w:val="0013526E"/>
    <w:rsid w:val="00146152"/>
    <w:rsid w:val="00155526"/>
    <w:rsid w:val="00171371"/>
    <w:rsid w:val="00175A24"/>
    <w:rsid w:val="00187E58"/>
    <w:rsid w:val="00195573"/>
    <w:rsid w:val="001A297E"/>
    <w:rsid w:val="001A368E"/>
    <w:rsid w:val="001A39B7"/>
    <w:rsid w:val="001A7329"/>
    <w:rsid w:val="001A792F"/>
    <w:rsid w:val="001B4E28"/>
    <w:rsid w:val="001C3525"/>
    <w:rsid w:val="001C3AFB"/>
    <w:rsid w:val="001D1BD2"/>
    <w:rsid w:val="001E0248"/>
    <w:rsid w:val="001E02BE"/>
    <w:rsid w:val="001E3B37"/>
    <w:rsid w:val="001F027E"/>
    <w:rsid w:val="001F0911"/>
    <w:rsid w:val="001F2594"/>
    <w:rsid w:val="002055A6"/>
    <w:rsid w:val="00206460"/>
    <w:rsid w:val="002067FD"/>
    <w:rsid w:val="002069B4"/>
    <w:rsid w:val="00215DFC"/>
    <w:rsid w:val="002212DF"/>
    <w:rsid w:val="00222A74"/>
    <w:rsid w:val="00222CD4"/>
    <w:rsid w:val="00225016"/>
    <w:rsid w:val="002264A6"/>
    <w:rsid w:val="00227722"/>
    <w:rsid w:val="00227BA7"/>
    <w:rsid w:val="0023011C"/>
    <w:rsid w:val="002375C1"/>
    <w:rsid w:val="002533B4"/>
    <w:rsid w:val="00263398"/>
    <w:rsid w:val="00266F06"/>
    <w:rsid w:val="00275BCF"/>
    <w:rsid w:val="00291E36"/>
    <w:rsid w:val="00292257"/>
    <w:rsid w:val="002A4382"/>
    <w:rsid w:val="002A54E0"/>
    <w:rsid w:val="002A5E67"/>
    <w:rsid w:val="002A7690"/>
    <w:rsid w:val="002B1595"/>
    <w:rsid w:val="002B191D"/>
    <w:rsid w:val="002D0AF6"/>
    <w:rsid w:val="002D65F4"/>
    <w:rsid w:val="002E65EC"/>
    <w:rsid w:val="002F164D"/>
    <w:rsid w:val="002F3BE2"/>
    <w:rsid w:val="003021BC"/>
    <w:rsid w:val="00306206"/>
    <w:rsid w:val="00316533"/>
    <w:rsid w:val="00317D85"/>
    <w:rsid w:val="003274E4"/>
    <w:rsid w:val="003278F6"/>
    <w:rsid w:val="00327C56"/>
    <w:rsid w:val="003315A1"/>
    <w:rsid w:val="003373EC"/>
    <w:rsid w:val="00342FF4"/>
    <w:rsid w:val="00346148"/>
    <w:rsid w:val="00357C97"/>
    <w:rsid w:val="003669EA"/>
    <w:rsid w:val="003706CC"/>
    <w:rsid w:val="00374050"/>
    <w:rsid w:val="00377710"/>
    <w:rsid w:val="003941AF"/>
    <w:rsid w:val="003A2D8E"/>
    <w:rsid w:val="003A6430"/>
    <w:rsid w:val="003A7CE6"/>
    <w:rsid w:val="003B1051"/>
    <w:rsid w:val="003C20E4"/>
    <w:rsid w:val="003D6342"/>
    <w:rsid w:val="003D6556"/>
    <w:rsid w:val="003E45B0"/>
    <w:rsid w:val="003E6F90"/>
    <w:rsid w:val="003E73ED"/>
    <w:rsid w:val="003F5D0F"/>
    <w:rsid w:val="00414101"/>
    <w:rsid w:val="004219CF"/>
    <w:rsid w:val="004234F0"/>
    <w:rsid w:val="00433DDB"/>
    <w:rsid w:val="0043438B"/>
    <w:rsid w:val="00435A29"/>
    <w:rsid w:val="00437619"/>
    <w:rsid w:val="00465A1E"/>
    <w:rsid w:val="00471E85"/>
    <w:rsid w:val="004A2A63"/>
    <w:rsid w:val="004B210C"/>
    <w:rsid w:val="004D151D"/>
    <w:rsid w:val="004D405F"/>
    <w:rsid w:val="004E4F4F"/>
    <w:rsid w:val="004E6789"/>
    <w:rsid w:val="004F61E3"/>
    <w:rsid w:val="00502E10"/>
    <w:rsid w:val="0051015C"/>
    <w:rsid w:val="00516CF1"/>
    <w:rsid w:val="00530A46"/>
    <w:rsid w:val="00531AE9"/>
    <w:rsid w:val="00542206"/>
    <w:rsid w:val="00543C71"/>
    <w:rsid w:val="00550A66"/>
    <w:rsid w:val="00565499"/>
    <w:rsid w:val="00567EC7"/>
    <w:rsid w:val="00570013"/>
    <w:rsid w:val="005801A2"/>
    <w:rsid w:val="005952A5"/>
    <w:rsid w:val="005A33A1"/>
    <w:rsid w:val="005B217D"/>
    <w:rsid w:val="005C2121"/>
    <w:rsid w:val="005C385F"/>
    <w:rsid w:val="005C3D4C"/>
    <w:rsid w:val="005D18B2"/>
    <w:rsid w:val="005E1AC6"/>
    <w:rsid w:val="005F6F1B"/>
    <w:rsid w:val="005F7222"/>
    <w:rsid w:val="00615995"/>
    <w:rsid w:val="00616155"/>
    <w:rsid w:val="00616453"/>
    <w:rsid w:val="00624B33"/>
    <w:rsid w:val="0063041A"/>
    <w:rsid w:val="00630AA2"/>
    <w:rsid w:val="00631E67"/>
    <w:rsid w:val="00646707"/>
    <w:rsid w:val="0064783B"/>
    <w:rsid w:val="0065523E"/>
    <w:rsid w:val="00657AC1"/>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15EAE"/>
    <w:rsid w:val="00720E3B"/>
    <w:rsid w:val="0073579A"/>
    <w:rsid w:val="0074393F"/>
    <w:rsid w:val="00745F6B"/>
    <w:rsid w:val="00746B07"/>
    <w:rsid w:val="0075585E"/>
    <w:rsid w:val="00770571"/>
    <w:rsid w:val="007768FF"/>
    <w:rsid w:val="007824D3"/>
    <w:rsid w:val="00786D9B"/>
    <w:rsid w:val="00796D92"/>
    <w:rsid w:val="00796EE3"/>
    <w:rsid w:val="007A6829"/>
    <w:rsid w:val="007A7D29"/>
    <w:rsid w:val="007B0F83"/>
    <w:rsid w:val="007B4AB8"/>
    <w:rsid w:val="007B6045"/>
    <w:rsid w:val="007D1181"/>
    <w:rsid w:val="007E01A3"/>
    <w:rsid w:val="007F1F8B"/>
    <w:rsid w:val="007F67A1"/>
    <w:rsid w:val="00811C05"/>
    <w:rsid w:val="008206C8"/>
    <w:rsid w:val="008300D3"/>
    <w:rsid w:val="00834E05"/>
    <w:rsid w:val="00861DDB"/>
    <w:rsid w:val="0086387C"/>
    <w:rsid w:val="00874A6C"/>
    <w:rsid w:val="00876C65"/>
    <w:rsid w:val="008A4B4C"/>
    <w:rsid w:val="008C239F"/>
    <w:rsid w:val="008D32BB"/>
    <w:rsid w:val="008E480C"/>
    <w:rsid w:val="008E4F32"/>
    <w:rsid w:val="008F110D"/>
    <w:rsid w:val="00907757"/>
    <w:rsid w:val="00910544"/>
    <w:rsid w:val="009212B0"/>
    <w:rsid w:val="00921FA1"/>
    <w:rsid w:val="009234A5"/>
    <w:rsid w:val="009275C3"/>
    <w:rsid w:val="00933453"/>
    <w:rsid w:val="009336F7"/>
    <w:rsid w:val="0093636C"/>
    <w:rsid w:val="009374A7"/>
    <w:rsid w:val="00955F6D"/>
    <w:rsid w:val="00977C16"/>
    <w:rsid w:val="0098551D"/>
    <w:rsid w:val="0099518F"/>
    <w:rsid w:val="009A523D"/>
    <w:rsid w:val="009B02A1"/>
    <w:rsid w:val="009B14B7"/>
    <w:rsid w:val="009D7CE6"/>
    <w:rsid w:val="009F418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3A2A"/>
    <w:rsid w:val="00B75A51"/>
    <w:rsid w:val="00B827C6"/>
    <w:rsid w:val="00B94B06"/>
    <w:rsid w:val="00B94C28"/>
    <w:rsid w:val="00BA01DB"/>
    <w:rsid w:val="00BC10BA"/>
    <w:rsid w:val="00BC5AFD"/>
    <w:rsid w:val="00BC78C5"/>
    <w:rsid w:val="00C00DDE"/>
    <w:rsid w:val="00C04F43"/>
    <w:rsid w:val="00C0609D"/>
    <w:rsid w:val="00C06857"/>
    <w:rsid w:val="00C115AB"/>
    <w:rsid w:val="00C26CCB"/>
    <w:rsid w:val="00C30249"/>
    <w:rsid w:val="00C36050"/>
    <w:rsid w:val="00C36160"/>
    <w:rsid w:val="00C3723B"/>
    <w:rsid w:val="00C42466"/>
    <w:rsid w:val="00C545BA"/>
    <w:rsid w:val="00C606C9"/>
    <w:rsid w:val="00C80288"/>
    <w:rsid w:val="00C84003"/>
    <w:rsid w:val="00C90650"/>
    <w:rsid w:val="00C97D78"/>
    <w:rsid w:val="00CC2AAE"/>
    <w:rsid w:val="00CC5A42"/>
    <w:rsid w:val="00CD0EAB"/>
    <w:rsid w:val="00CE5E02"/>
    <w:rsid w:val="00CF34DB"/>
    <w:rsid w:val="00CF558F"/>
    <w:rsid w:val="00CF71E9"/>
    <w:rsid w:val="00D010C0"/>
    <w:rsid w:val="00D032C8"/>
    <w:rsid w:val="00D073E2"/>
    <w:rsid w:val="00D21878"/>
    <w:rsid w:val="00D446EC"/>
    <w:rsid w:val="00D51BF0"/>
    <w:rsid w:val="00D531DB"/>
    <w:rsid w:val="00D55942"/>
    <w:rsid w:val="00D61F1B"/>
    <w:rsid w:val="00D807BF"/>
    <w:rsid w:val="00D82FCC"/>
    <w:rsid w:val="00DA14A8"/>
    <w:rsid w:val="00DA17FC"/>
    <w:rsid w:val="00DA7887"/>
    <w:rsid w:val="00DB017C"/>
    <w:rsid w:val="00DB2C26"/>
    <w:rsid w:val="00DD02F4"/>
    <w:rsid w:val="00DD6622"/>
    <w:rsid w:val="00DE1C7C"/>
    <w:rsid w:val="00DE6B43"/>
    <w:rsid w:val="00E0762E"/>
    <w:rsid w:val="00E11923"/>
    <w:rsid w:val="00E262D4"/>
    <w:rsid w:val="00E36250"/>
    <w:rsid w:val="00E45E94"/>
    <w:rsid w:val="00E47F2D"/>
    <w:rsid w:val="00E54511"/>
    <w:rsid w:val="00E61DAC"/>
    <w:rsid w:val="00E72B80"/>
    <w:rsid w:val="00E75FE3"/>
    <w:rsid w:val="00E86C4C"/>
    <w:rsid w:val="00E907A3"/>
    <w:rsid w:val="00EA5AE0"/>
    <w:rsid w:val="00EB56E1"/>
    <w:rsid w:val="00EB7AB1"/>
    <w:rsid w:val="00EC0B67"/>
    <w:rsid w:val="00EE7327"/>
    <w:rsid w:val="00EE7CD8"/>
    <w:rsid w:val="00EF48CC"/>
    <w:rsid w:val="00F00801"/>
    <w:rsid w:val="00F2488D"/>
    <w:rsid w:val="00F601A0"/>
    <w:rsid w:val="00F712E9"/>
    <w:rsid w:val="00F73032"/>
    <w:rsid w:val="00F7732A"/>
    <w:rsid w:val="00F848FC"/>
    <w:rsid w:val="00F875B8"/>
    <w:rsid w:val="00F906F6"/>
    <w:rsid w:val="00F9282A"/>
    <w:rsid w:val="00F9374E"/>
    <w:rsid w:val="00F96BAD"/>
    <w:rsid w:val="00FA139D"/>
    <w:rsid w:val="00FA38C2"/>
    <w:rsid w:val="00FA749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1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7</Pages>
  <Words>2273</Words>
  <Characters>12957</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86</cp:revision>
  <cp:lastPrinted>1900-01-01T08:00:00Z</cp:lastPrinted>
  <dcterms:created xsi:type="dcterms:W3CDTF">2017-12-03T02:45:00Z</dcterms:created>
  <dcterms:modified xsi:type="dcterms:W3CDTF">2018-07-02T11:26:00Z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