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62DB910F" w14:textId="77777777">
        <w:tc>
          <w:tcPr>
            <w:tcW w:w="6408" w:type="dxa"/>
          </w:tcPr>
          <w:bookmarkStart w:id="0" w:name="_GoBack"/>
          <w:bookmarkEnd w:id="0"/>
          <w:p w14:paraId="727AB04B" w14:textId="77777777" w:rsidR="006C5D39" w:rsidRPr="005B217D" w:rsidRDefault="003F5D70"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36E51B0C" wp14:editId="0E4B6145">
                      <wp:simplePos x="0" y="0"/>
                      <wp:positionH relativeFrom="column">
                        <wp:posOffset>-52705</wp:posOffset>
                      </wp:positionH>
                      <wp:positionV relativeFrom="paragraph">
                        <wp:posOffset>-349250</wp:posOffset>
                      </wp:positionV>
                      <wp:extent cx="295910" cy="312420"/>
                      <wp:effectExtent l="0" t="0" r="0" b="0"/>
                      <wp:wrapNone/>
                      <wp:docPr id="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2"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EAF38C"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sO8IAAADbAAAADwAAAGRycy9kb3ducmV2LnhtbESPQUvDQBCF70L/wzIFb3ajByux2yKK&#10;ICKlpqXnMTsmodnZkB2T+O87h0JvM7w3732z2kyhNQP1qYns4H6RgSEuo2+4cnDYv989gUmC7LGN&#10;TA7+KcFmPbtZYe7jyN80FFIZDeGUo4NapMutTWVNAdMidsSq/cY+oOjaV9b3OGp4aO1Dlj3agA1r&#10;Q40dvdZUnoq/4AAH/pH9iNujdGP89Mt02r19OXc7n16ewQhNcjVfrj+84iu9/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OsO8IAAADbAAAADwAAAAAAAAAAAAAA&#10;AAChAgAAZHJzL2Rvd25yZXYueG1sUEsFBgAAAAAEAAQA+QAAAJADA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8JoMAAAADbAAAADwAAAGRycy9kb3ducmV2LnhtbERPS2vCQBC+F/oflin0Vjf2UCW6CdJS&#10;KKWILzyP2TEJZmdDdpqk/74rCN7m43vOMh9do3rqQu3ZwHSSgCIuvK25NHDYf77MQQVBtth4JgN/&#10;FCDPHh+WmFo/8Jb6nZQqhnBI0UAl0qZah6Iih2HiW+LInX3nUCLsSm07HGK4a/RrkrxphzXHhgpb&#10;eq+ouOx+nQHs+ST7AddHaQf/bWfhsvn4Meb5aVwtQAmNchff3F82zp/C9Zd4gM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C/CaDAAAAA2wAAAA8AAAAAAAAAAAAAAAAA&#10;oQIAAGRycy9kb3ducmV2LnhtbFBLBQYAAAAABAAEAPkAAACOAw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bgLsMAAADbAAAADwAAAGRycy9kb3ducmV2LnhtbERP32vCMBB+H/g/hBN8m6luTKlNRQRh&#10;ghusbuDj2ZxNsbnUJmr33y+Dwd7u4/t52bK3jbhR52vHCibjBARx6XTNlYLP/eZxDsIHZI2NY1Lw&#10;TR6W+eAhw1S7O3/QrQiViCHsU1RgQmhTKX1pyKIfu5Y4cifXWQwRdpXUHd5juG3kNElepMWaY4PB&#10;ltaGynNxtQou7bmfvM3mT7vmaIrtzr4/H76uSo2G/WoBIlAf/sV/7lcd50/h95d4gM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G4C7DAAAA2wAAAA8AAAAAAAAAAAAA&#10;AAAAoQIAAGRycy9kb3ducmV2LnhtbFBLBQYAAAAABAAEAPkAAACRAw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pFtcMAAADbAAAADwAAAGRycy9kb3ducmV2LnhtbERP32vCMBB+H/g/hBP2NlPnUKlNRYTB&#10;Bk5Y3cDHszmbYnPpmqjdf78Iwt7u4/t52bK3jbhQ52vHCsajBARx6XTNlYKv3evTHIQPyBobx6Tg&#10;lzws88FDhql2V/6kSxEqEUPYp6jAhNCmUvrSkEU/ci1x5I6usxgi7CqpO7zGcNvI5ySZSos1xwaD&#10;La0NlafibBX8tKd+/DGbTzbNwRTvG7t92X+flXoc9qsFiEB9+Bff3W86zp/A7Zd4gM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TKRbXDAAAA2wAAAA8AAAAAAAAAAAAA&#10;AAAAoQIAAGRycy9kb3ducmV2LnhtbFBLBQYAAAAABAAEAPkAAACRAw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iqOMAAAADbAAAADwAAAGRycy9kb3ducmV2LnhtbERPTWvCQBC9F/oflhG81Y1SWomuUipC&#10;EZEaS89jdpoEs7MhOybx33eFQm/zeJ+zXA+uVh21ofJsYDpJQBHn3lZcGPg6bZ/moIIgW6w9k4Eb&#10;BVivHh+WmFrf85G6TAoVQzikaKAUaVKtQ16SwzDxDXHkfnzrUCJsC21b7GO4q/UsSV60w4pjQ4kN&#10;vZeUX7KrM4Adn+XU4+Fbmt7v7Gu4fG72xoxHw9sClNAg/+I/94eN85/h/ks8QK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DIqjjAAAAA2wAAAA8AAAAAAAAAAAAAAAAA&#10;oQIAAGRycy9kb3ducmV2LnhtbFBLBQYAAAAABAAEAPkAAACOAw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1PvsAA&#10;AADbAAAADwAAAGRycy9kb3ducmV2LnhtbESPQYvCMBCF7wv+hzDC3tZUQVeqUURQxJut3odmbIrN&#10;pDZRu/56Iwh7m+G9ed+b+bKztbhT6yvHCoaDBARx4XTFpYJjvvmZgvABWWPtmBT8kYflovc1x1S7&#10;Bx/onoVSxBD2KSowITSplL4wZNEPXEMctbNrLYa4tqXULT5iuK3lKEkm0mLFkWCwobWh4pLdbORm&#10;w5M90PX3Webbvfa6M7kzSn33u9UMRKAu/Js/1zsd64/h/UscQC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J1Pv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4FA8EA&#10;AADbAAAADwAAAGRycy9kb3ducmV2LnhtbERPTYvCMBC9C/6HMMLeNHVdq1SjyIKiyB62evE2NGNb&#10;bSalyWr33xtB8DaP9znzZWsqcaPGlZYVDAcRCOLM6pJzBcfDuj8F4TyyxsoyKfgnB8tFtzPHRNs7&#10;/9It9bkIIewSVFB4XydSuqwgg25ga+LAnW1j0AfY5FI3eA/hppKfURRLgyWHhgJr+i4ou6Z/RsFo&#10;48fVLuXo5yD1l7lMxvvWnZT66LWrGQhPrX+LX+6tDvNjeP4SDpC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uBQPBAAAA2wAAAA8AAAAAAAAAAAAAAAAAmAIAAGRycy9kb3du&#10;cmV2LnhtbFBLBQYAAAAABAAEAPUAAACG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ZIMMAA&#10;AADbAAAADwAAAGRycy9kb3ducmV2LnhtbERPTYvCMBC9C/6HMII3TdXFlmoUUUQPe7G7eB6asS02&#10;k9JEW/31m4WFvc3jfc5625taPKl1lWUFs2kEgji3uuJCwffXcZKAcB5ZY22ZFLzIwXYzHKwx1bbj&#10;Cz0zX4gQwi5FBaX3TSqly0sy6Ka2IQ7czbYGfYBtIXWLXQg3tZxH0VIarDg0lNjQvqT8nj2MgmvS&#10;xfNbfz883skHYnbm4nNxUmo86ncrEJ56/y/+c591mB/D7y/hALn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ZIMMAAAADbAAAADwAAAAAAAAAAAAAAAACYAgAAZHJzL2Rvd25y&#10;ZXYueG1sUEsFBgAAAAAEAAQA9QAAAIU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4uOMUA&#10;AADbAAAADwAAAGRycy9kb3ducmV2LnhtbESPQWvCQBCF7wX/wzJCL0U39iBtdBW1BL200CjqcciO&#10;STA7G7Krpv++cyj0NsN7894382XvGnWnLtSeDUzGCSjiwtuaSwOHfTZ6AxUissXGMxn4oQDLxeBp&#10;jqn1D/6mex5LJSEcUjRQxdimWoeiIodh7Fti0S6+cxhl7UptO3xIuGv0a5JMtcOapaHCljYVFdf8&#10;5gzkp+35ffu1vn2WU7fDj2P2sskyY56H/WoGKlIf/81/1zsr+AIr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ji44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HGfsEA&#10;AADbAAAADwAAAGRycy9kb3ducmV2LnhtbERPTYvCMBC9C/6HMMLebOqCq1ajiCB48LIqqLexGdtq&#10;M+k2We3urzeC4G0e73Mms8aU4ka1Kywr6EUxCOLU6oIzBbvtsjsE4TyyxtIyKfgjB7NpuzXBRNs7&#10;f9Nt4zMRQtglqCD3vkqkdGlOBl1kK+LAnW1t0AdYZ1LXeA/hppSfcfwlDRYcGnKsaJFTet38GgX9&#10;wf9uf0nXePpZHo5xtRgSybVSH51mPgbhqfFv8cu90mH+CJ6/hAPk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Rxn7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ZimMAA&#10;AADbAAAADwAAAGRycy9kb3ducmV2LnhtbERPz2vCMBS+C/sfwhvsZlMVpOuMIoJM2Mk6KLs9mmdT&#10;bF5Kk7Xd/npzEDx+fL83u8m2YqDeN44VLJIUBHHldMO1gu/LcZ6B8AFZY+uYFPyRh932ZbbBXLuR&#10;zzQUoRYxhH2OCkwIXS6lrwxZ9InriCN3db3FEGFfS93jGMNtK5dpupYWG44NBjs6GKpuxa9V8DN8&#10;FpLf96nVslxlVE7Xr3+j1NvrtP8AEWgKT/HDfdIKlnF9/BJ/gNze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XZimMAAAADbAAAADwAAAAAAAAAAAAAAAACYAgAAZHJzL2Rvd25y&#10;ZXYueG1sUEsFBgAAAAAEAAQA9QAAAIUD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n2pcQA&#10;AADbAAAADwAAAGRycy9kb3ducmV2LnhtbESPT2sCMRTE74LfITyhF9GsHkpZzS4iCD211a60vT02&#10;b//QzUtIUl2/vSkUehxm5jfMthzNIC7kQ29ZwWqZgSCure65VVC9HxZPIEJE1jhYJgU3ClAW08kW&#10;c22vfKTLKbYiQTjkqKCL0eVShrojg2FpHXHyGusNxiR9K7XHa4KbQa6z7FEa7DktdOho31H9ffox&#10;CnTvz66pXv3n/PYSDs3H1/jmnVIPs3G3ARFpjP/hv/azVrBewe+X9ANk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p9qX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ALRcUA&#10;AADbAAAADwAAAGRycy9kb3ducmV2LnhtbESPT2sCMRTE7wW/Q3hCbzXrKv5ZjVJKKx4qtlro9bF5&#10;bhY3L9tN1PXbG6HgcZiZ3zDzZWsrcabGl44V9HsJCOLc6ZILBT/7j5cJCB+QNVaOScGVPCwXnac5&#10;Ztpd+JvOu1CICGGfoQITQp1J6XNDFn3P1cTRO7jGYoiyKaRu8BLhtpJpkoykxZLjgsGa3gzlx93J&#10;KvgcbTeD7ftfOlxNh7Wh/eArGf8q9dxtX2cgArXhEf5vr7WCNIX7l/gD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wAtFxQAAANsAAAAPAAAAAAAAAAAAAAAAAJgCAABkcnMv&#10;ZG93bnJldi54bWxQSwUGAAAAAAQABAD1AAAAigM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amn8EA&#10;AADbAAAADwAAAGRycy9kb3ducmV2LnhtbESPQYvCMBSE78L+h/AWvNlUBZGuadEVweNai+zx0Tzb&#10;YvNSmqx2/fVGEDwOM/MNs8oG04or9a6xrGAaxSCIS6sbrhQUx91kCcJ5ZI2tZVLwTw6y9GO0wkTb&#10;Gx/omvtKBAi7BBXU3neJlK6syaCLbEccvLPtDfog+0rqHm8Bblo5i+OFNNhwWKixo++aykv+ZxTc&#10;t2fckHR8P7XFT7H9zStT5kqNP4f1FwhPg3+HX+29VjCbw/NL+AEy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0Wpp/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3Y3MQA&#10;AADbAAAADwAAAGRycy9kb3ducmV2LnhtbESPT4vCMBTE78J+h/AWvMiaWhaRrlGWFUHUi38u3h7J&#10;s602L6WJWv30G0HwOMzMb5jxtLWVuFLjS8cKBv0EBLF2puRcwX43/xqB8AHZYOWYFNzJw3Ty0Rlj&#10;ZtyNN3TdhlxECPsMFRQh1JmUXhdk0fddTRy9o2sshiibXJoGbxFuK5kmyVBaLDkuFFjTX0H6vL1Y&#10;BcvhGnWPD8v88Njp0yqd7Qd8Uqr72f7+gAjUhnf41V4YBek3PL/EHyA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d2Nz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Gwpr8A&#10;AADbAAAADwAAAGRycy9kb3ducmV2LnhtbESP0YrCMBRE3xf8h3CFfVtTK4pUo6gg+CZb/YBrc22L&#10;zU1Josa/3wjCPg4zc4ZZrqPpxIOcby0rGI8yEMSV1S3XCs6n/c8chA/IGjvLpOBFHtarwdcSC22f&#10;/EuPMtQiQdgXqKAJoS+k9FVDBv3I9sTJu1pnMCTpaqkdPhPcdDLPspk02HJaaLCnXUPVrbwbBZeJ&#10;jvKYe76Wror1Nj+a7VQq9T2MmwWIQDH8hz/tg1aQT+H9Jf0Auf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gbCmvwAAANsAAAAPAAAAAAAAAAAAAAAAAJgCAABkcnMvZG93bnJl&#10;di54bWxQSwUGAAAAAAQABAD1AAAAhAM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AT/MQA&#10;AADbAAAADwAAAGRycy9kb3ducmV2LnhtbESPwWrCQBCG7wXfYRmht2bTFERSVykWwUIvie2ht2l2&#10;TEKzs2l2jfHtnYPgcfjn/2a+1WZynRppCK1nA89JCoq48rbl2sDXYfe0BBUissXOMxm4UIDNevaw&#10;wtz6Mxc0lrFWAuGQo4Emxj7XOlQNOQyJ74klO/rBYZRxqLUd8Cxw1+ksTRfaYctyocGetg1Vf+XJ&#10;CQX1y//nrv99/97++Cl+tMXRX4x5nE9vr6AiTfG+fGvvrYFMnhUX8QC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gE/z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AxqsQA&#10;AADbAAAADwAAAGRycy9kb3ducmV2LnhtbESPQWvCQBSE70L/w/IK3nSjotToKqUgiPZiGvX6zD6T&#10;0OzbNLtq+u9dQfA4zHwzzHzZmkpcqXGlZQWDfgSCOLO65FxB+rPqfYBwHlljZZkU/JOD5eKtM8dY&#10;2xvv6Jr4XIQSdjEqKLyvYyldVpBB17c1cfDOtjHog2xyqRu8hXJTyWEUTaTBksNCgTV9FZT9Jhej&#10;YLhPx6nMR5vvv2Ny2J4Gm+i0nSjVfW8/ZyA8tf4VftJrHbgpPL6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AMarEAAAA2wAAAA8AAAAAAAAAAAAAAAAAmAIAAGRycy9k&#10;b3ducmV2LnhtbFBLBQYAAAAABAAEAPUAAACJAw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BisIA&#10;AADbAAAADwAAAGRycy9kb3ducmV2LnhtbERPW2vCMBR+F/YfwhnsTdNtUFxnFBkMCqPCqrg9Hppj&#10;U2xOSpP18u/Nw8DHj+++2U22FQP1vnGs4HmVgCCunG64VnA6fi7XIHxA1tg6JgUzedhtHxYbzLQb&#10;+ZuGMtQihrDPUIEJocuk9JUhi37lOuLIXVxvMUTY11L3OMZw28qXJEmlxYZjg8GOPgxV1/LPKjh/&#10;/Za5KUz+o9PpfD3kxVyUb0o9PU77dxCBpnAX/7tzreA1ro9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X4GK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OIY8IA&#10;AADbAAAADwAAAGRycy9kb3ducmV2LnhtbESPQWvCQBSE7wX/w/IKvdWNFkpIXUWUgD0axV4f2dds&#10;YvZtyK5J+u/dguBxmJlvmNVmsq0YqPe1YwWLeQKCuHS65krB+ZS/pyB8QNbYOiYFf+Rhs569rDDT&#10;buQjDUWoRISwz1CBCaHLpPSlIYt+7jri6P263mKIsq+k7nGMcNvKZZJ8Sos1xwWDHe0MldfiZhXs&#10;v/OmkM1u+9OO132Tp9Jc0kGpt9dp+wUi0BSe4Uf7oBV8LOD/S/wBcn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4hj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PaMMA&#10;AADbAAAADwAAAGRycy9kb3ducmV2LnhtbESP3YrCMBSE7xd8h3AE79bUn120GkVExRsXWn2AQ3Ns&#10;i81JbWKtb79ZEPZymJlvmOW6M5VoqXGlZQWjYQSCOLO65FzB5bz/nIFwHlljZZkUvMjBetX7WGKs&#10;7ZMTalOfiwBhF6OCwvs6ltJlBRl0Q1sTB+9qG4M+yCaXusFngJtKjqPoWxosOSwUWNO2oOyWPkyg&#10;zG+Te3bUm5/HLkoOX6dpKtupUoN+t1mA8NT5//C7fdQKJmP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Pa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x8UA&#10;AADbAAAADwAAAGRycy9kb3ducmV2LnhtbESPQWsCMRSE70L/Q3gFbzVbbUtZjVKKgtCDWy16fWxe&#10;N8tuXpYkumt/fVMoeBxm5htmsRpsKy7kQ+1YweMkA0FcOl1zpeDrsHl4BREissbWMSm4UoDV8m60&#10;wFy7nj/pso+VSBAOOSowMXa5lKE0ZDFMXEecvG/nLcYkfSW1xz7BbSunWfYiLdacFgx29G6obPZn&#10;q8Duno5mujs11fr4/HHwP0XTF4VS4/vhbQ4i0hBv4f/2ViuYzeDvS/oB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obH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H4AcUA&#10;AADbAAAADwAAAGRycy9kb3ducmV2LnhtbESP3WoCMRSE7wt9h3AEb0o3W39K3RpFBaGCCN32AQ7J&#10;2Z+6OVk2UVefvhEKvRxm5htmvuxtI87U+dqxgpckBUGsnam5VPD9tX1+A+EDssHGMSm4kofl4vFh&#10;jplxF/6kcx5KESHsM1RQhdBmUnpdkUWfuJY4eoXrLIYou1KaDi8Rbhs5StNXabHmuFBhS5uK9DE/&#10;WQX6aVb83MrC+d1urw+3tZnmp5lSw0G/egcRqA//4b/2h1EwnsD9S/wB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cfgB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TW"/>
              </w:rPr>
              <w:drawing>
                <wp:anchor distT="0" distB="0" distL="114300" distR="114300" simplePos="0" relativeHeight="251658752" behindDoc="0" locked="0" layoutInCell="1" allowOverlap="1" wp14:anchorId="7CDF5999" wp14:editId="1F7D3201">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TW"/>
              </w:rPr>
              <w:drawing>
                <wp:anchor distT="0" distB="0" distL="114300" distR="114300" simplePos="0" relativeHeight="251657728" behindDoc="0" locked="0" layoutInCell="1" allowOverlap="1" wp14:anchorId="20F407BD" wp14:editId="4CD99A0D">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7CA1E16"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4FF1211C" w14:textId="77777777" w:rsidR="00E61DAC" w:rsidRPr="005B217D" w:rsidRDefault="00F712E9" w:rsidP="00F712E9">
            <w:pPr>
              <w:tabs>
                <w:tab w:val="left" w:pos="7200"/>
              </w:tabs>
              <w:spacing w:before="0"/>
              <w:rPr>
                <w:b/>
                <w:szCs w:val="22"/>
                <w:lang w:val="en-CA"/>
              </w:rPr>
            </w:pPr>
            <w:r>
              <w:t>1</w:t>
            </w:r>
            <w:r w:rsidR="00B57A23">
              <w:t>1</w:t>
            </w:r>
            <w:r w:rsidR="00155526">
              <w:t>th</w:t>
            </w:r>
            <w:r w:rsidR="00A767DC" w:rsidRPr="00B648F1">
              <w:t xml:space="preserve"> Meeting: </w:t>
            </w:r>
            <w:r w:rsidR="00B57A23" w:rsidRPr="00B57A23">
              <w:rPr>
                <w:lang w:val="en-CA"/>
              </w:rPr>
              <w:t>Ljubljana, SI, 10–18 July 2018</w:t>
            </w:r>
          </w:p>
        </w:tc>
        <w:tc>
          <w:tcPr>
            <w:tcW w:w="3168" w:type="dxa"/>
          </w:tcPr>
          <w:p w14:paraId="70901752" w14:textId="3CCB6AA4" w:rsidR="008A4B4C" w:rsidRPr="005B217D" w:rsidRDefault="00E61DAC" w:rsidP="0053343F">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B57A23">
              <w:rPr>
                <w:lang w:val="en-CA"/>
              </w:rPr>
              <w:t>K</w:t>
            </w:r>
            <w:r w:rsidR="0020313C">
              <w:rPr>
                <w:lang w:val="en-CA"/>
              </w:rPr>
              <w:t>0142</w:t>
            </w:r>
            <w:r w:rsidR="00E47F2D" w:rsidRPr="00E47F2D">
              <w:rPr>
                <w:lang w:val="en-CA"/>
              </w:rPr>
              <w:t>-</w:t>
            </w:r>
            <w:r w:rsidR="0053343F" w:rsidRPr="00E47F2D">
              <w:rPr>
                <w:lang w:val="en-CA"/>
              </w:rPr>
              <w:t>v</w:t>
            </w:r>
            <w:r w:rsidR="0053343F">
              <w:rPr>
                <w:lang w:val="en-CA"/>
              </w:rPr>
              <w:t>2</w:t>
            </w:r>
          </w:p>
        </w:tc>
      </w:tr>
    </w:tbl>
    <w:p w14:paraId="1C58D86C"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43F4BC1D" w14:textId="77777777">
        <w:tc>
          <w:tcPr>
            <w:tcW w:w="1458" w:type="dxa"/>
          </w:tcPr>
          <w:p w14:paraId="17737743"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B2F884" w14:textId="279613CF" w:rsidR="00E61DAC" w:rsidRPr="005B217D" w:rsidRDefault="00BB0E12" w:rsidP="00DD659C">
            <w:pPr>
              <w:spacing w:before="60" w:after="60"/>
              <w:rPr>
                <w:b/>
                <w:szCs w:val="22"/>
                <w:lang w:val="en-CA"/>
              </w:rPr>
            </w:pPr>
            <w:r>
              <w:rPr>
                <w:b/>
                <w:szCs w:val="22"/>
                <w:lang w:val="en-CA"/>
              </w:rPr>
              <w:t xml:space="preserve">AHG8: </w:t>
            </w:r>
            <w:r w:rsidR="00413FCB">
              <w:rPr>
                <w:b/>
                <w:szCs w:val="22"/>
                <w:lang w:val="en-CA"/>
              </w:rPr>
              <w:t>360</w:t>
            </w:r>
            <w:r w:rsidR="00413FCB" w:rsidRPr="00413FCB">
              <w:rPr>
                <w:b/>
                <w:szCs w:val="22"/>
                <w:lang w:val="en-CA"/>
              </w:rPr>
              <w:t>°-based</w:t>
            </w:r>
            <w:r w:rsidR="00857189">
              <w:rPr>
                <w:b/>
                <w:szCs w:val="22"/>
                <w:lang w:val="en-CA"/>
              </w:rPr>
              <w:t xml:space="preserve"> </w:t>
            </w:r>
            <w:r w:rsidR="00DD659C">
              <w:rPr>
                <w:b/>
                <w:szCs w:val="22"/>
                <w:lang w:val="en-CA"/>
              </w:rPr>
              <w:t>in</w:t>
            </w:r>
            <w:r w:rsidR="00857189">
              <w:rPr>
                <w:b/>
                <w:szCs w:val="22"/>
                <w:lang w:val="en-CA"/>
              </w:rPr>
              <w:t>-loop filters</w:t>
            </w:r>
            <w:r w:rsidR="00054C6E">
              <w:rPr>
                <w:b/>
                <w:szCs w:val="22"/>
                <w:lang w:val="en-CA"/>
              </w:rPr>
              <w:t xml:space="preserve"> for </w:t>
            </w:r>
            <w:r w:rsidR="00251541">
              <w:rPr>
                <w:b/>
                <w:szCs w:val="22"/>
                <w:lang w:val="en-CA"/>
              </w:rPr>
              <w:t>cubemap projection</w:t>
            </w:r>
          </w:p>
        </w:tc>
      </w:tr>
      <w:tr w:rsidR="00E61DAC" w:rsidRPr="005B217D" w14:paraId="67AA2AD9" w14:textId="77777777">
        <w:tc>
          <w:tcPr>
            <w:tcW w:w="1458" w:type="dxa"/>
          </w:tcPr>
          <w:p w14:paraId="1EE18E69"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4E211EDF" w14:textId="77777777" w:rsidR="00E61DAC" w:rsidRPr="005B217D" w:rsidRDefault="0013458C" w:rsidP="00857189">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57A861DB" w14:textId="77777777">
        <w:tc>
          <w:tcPr>
            <w:tcW w:w="1458" w:type="dxa"/>
          </w:tcPr>
          <w:p w14:paraId="063ABEDF"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16B9240A" w14:textId="77777777" w:rsidR="00E61DAC" w:rsidRPr="005B217D" w:rsidRDefault="00E61DAC" w:rsidP="00857189">
            <w:pPr>
              <w:spacing w:before="60" w:after="60"/>
              <w:rPr>
                <w:szCs w:val="22"/>
                <w:lang w:val="en-CA"/>
              </w:rPr>
            </w:pPr>
            <w:r w:rsidRPr="005B217D">
              <w:rPr>
                <w:szCs w:val="22"/>
                <w:lang w:val="en-CA"/>
              </w:rPr>
              <w:t>Proposal</w:t>
            </w:r>
          </w:p>
        </w:tc>
      </w:tr>
      <w:tr w:rsidR="00E61DAC" w:rsidRPr="005B217D" w14:paraId="611D5186" w14:textId="77777777">
        <w:tc>
          <w:tcPr>
            <w:tcW w:w="1458" w:type="dxa"/>
          </w:tcPr>
          <w:p w14:paraId="71BF00AC"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789B8D3" w14:textId="06C40F8C" w:rsidR="007B4577" w:rsidRPr="008329C9" w:rsidRDefault="007B4577" w:rsidP="007B4577">
            <w:pPr>
              <w:spacing w:before="60" w:after="60"/>
              <w:jc w:val="left"/>
              <w:rPr>
                <w:szCs w:val="22"/>
                <w:lang w:val="en-CA"/>
              </w:rPr>
            </w:pPr>
            <w:r>
              <w:rPr>
                <w:szCs w:val="22"/>
                <w:lang w:eastAsia="zh-TW"/>
              </w:rPr>
              <w:t xml:space="preserve">Sheng-Yen </w:t>
            </w:r>
            <w:r w:rsidRPr="007945CA">
              <w:rPr>
                <w:szCs w:val="22"/>
                <w:lang w:eastAsia="zh-TW"/>
              </w:rPr>
              <w:t>Lin</w:t>
            </w:r>
            <w:r>
              <w:rPr>
                <w:rFonts w:hint="eastAsia"/>
                <w:szCs w:val="22"/>
                <w:lang w:val="en-CA" w:eastAsia="zh-CN"/>
              </w:rPr>
              <w:t xml:space="preserve">, </w:t>
            </w:r>
            <w:r>
              <w:rPr>
                <w:szCs w:val="22"/>
                <w:lang w:eastAsia="zh-TW"/>
              </w:rPr>
              <w:t xml:space="preserve">Lin </w:t>
            </w:r>
            <w:r w:rsidRPr="007945CA">
              <w:rPr>
                <w:szCs w:val="22"/>
                <w:lang w:eastAsia="zh-TW"/>
              </w:rPr>
              <w:t>Liu</w:t>
            </w:r>
            <w:r w:rsidRPr="008329C9">
              <w:rPr>
                <w:szCs w:val="22"/>
                <w:lang w:val="en-CA"/>
              </w:rPr>
              <w:t>,</w:t>
            </w:r>
            <w:r>
              <w:rPr>
                <w:szCs w:val="22"/>
                <w:lang w:val="en-CA"/>
              </w:rPr>
              <w:t xml:space="preserve"> </w:t>
            </w:r>
            <w:r w:rsidRPr="008329C9">
              <w:rPr>
                <w:szCs w:val="22"/>
                <w:lang w:val="en-CA" w:eastAsia="zh-CN"/>
              </w:rPr>
              <w:t>Cheng-</w:t>
            </w:r>
            <w:proofErr w:type="spellStart"/>
            <w:r w:rsidRPr="008329C9">
              <w:rPr>
                <w:szCs w:val="22"/>
                <w:lang w:val="en-CA" w:eastAsia="zh-CN"/>
              </w:rPr>
              <w:t>Hsuan</w:t>
            </w:r>
            <w:proofErr w:type="spellEnd"/>
            <w:r w:rsidRPr="008329C9">
              <w:rPr>
                <w:szCs w:val="22"/>
                <w:lang w:val="en-CA" w:eastAsia="zh-CN"/>
              </w:rPr>
              <w:t xml:space="preserve"> Shih</w:t>
            </w:r>
            <w:r>
              <w:rPr>
                <w:szCs w:val="22"/>
                <w:lang w:val="en-CA"/>
              </w:rPr>
              <w:t xml:space="preserve">, </w:t>
            </w:r>
            <w:r w:rsidRPr="008329C9">
              <w:rPr>
                <w:szCs w:val="22"/>
                <w:lang w:val="en-CA"/>
              </w:rPr>
              <w:t>Jian-Liang Lin</w:t>
            </w:r>
            <w:r w:rsidR="00251541">
              <w:rPr>
                <w:szCs w:val="22"/>
                <w:lang w:val="en-CA"/>
              </w:rPr>
              <w:t>,</w:t>
            </w:r>
            <w:r w:rsidR="009D4B47">
              <w:rPr>
                <w:szCs w:val="22"/>
                <w:lang w:val="en-CA"/>
              </w:rPr>
              <w:t xml:space="preserve"> </w:t>
            </w:r>
            <w:r w:rsidR="009D4B47" w:rsidRPr="008329C9">
              <w:rPr>
                <w:szCs w:val="22"/>
                <w:lang w:val="en-CA"/>
              </w:rPr>
              <w:t>Hung-</w:t>
            </w:r>
            <w:proofErr w:type="spellStart"/>
            <w:r w:rsidR="009D4B47" w:rsidRPr="008329C9">
              <w:rPr>
                <w:szCs w:val="22"/>
                <w:lang w:val="en-CA"/>
              </w:rPr>
              <w:t>Chih</w:t>
            </w:r>
            <w:proofErr w:type="spellEnd"/>
            <w:r w:rsidR="009D4B47" w:rsidRPr="008329C9">
              <w:rPr>
                <w:szCs w:val="22"/>
                <w:lang w:val="en-CA"/>
              </w:rPr>
              <w:t xml:space="preserve"> Lin</w:t>
            </w:r>
            <w:r w:rsidR="009D4B47">
              <w:rPr>
                <w:szCs w:val="22"/>
                <w:lang w:val="en-CA"/>
              </w:rPr>
              <w:t xml:space="preserve">, </w:t>
            </w:r>
            <w:proofErr w:type="spellStart"/>
            <w:r w:rsidR="00251541" w:rsidRPr="005E254D">
              <w:rPr>
                <w:szCs w:val="22"/>
                <w:lang w:val="en-CA"/>
              </w:rPr>
              <w:t>Shen</w:t>
            </w:r>
            <w:proofErr w:type="spellEnd"/>
            <w:r w:rsidR="00251541" w:rsidRPr="005E254D">
              <w:rPr>
                <w:szCs w:val="22"/>
                <w:lang w:val="en-CA"/>
              </w:rPr>
              <w:t>-Kai Chang</w:t>
            </w:r>
            <w:r w:rsidR="00251541">
              <w:rPr>
                <w:szCs w:val="22"/>
                <w:lang w:val="en-CA"/>
              </w:rPr>
              <w:t xml:space="preserve">, </w:t>
            </w:r>
            <w:r w:rsidR="00251541">
              <w:rPr>
                <w:rFonts w:hint="eastAsia"/>
                <w:szCs w:val="22"/>
                <w:lang w:val="en-CA"/>
              </w:rPr>
              <w:t>Chi-Cheng Ju</w:t>
            </w:r>
          </w:p>
          <w:p w14:paraId="098457B0" w14:textId="77777777" w:rsidR="00E61DAC" w:rsidRPr="005B217D" w:rsidRDefault="007B4577" w:rsidP="007B4577">
            <w:pPr>
              <w:spacing w:before="60" w:after="60"/>
              <w:jc w:val="left"/>
              <w:rPr>
                <w:szCs w:val="22"/>
                <w:lang w:val="en-CA"/>
              </w:rPr>
            </w:pPr>
            <w:r w:rsidRPr="008329C9">
              <w:rPr>
                <w:rFonts w:hint="eastAsia"/>
                <w:szCs w:val="22"/>
                <w:lang w:eastAsia="zh-TW"/>
              </w:rPr>
              <w:t xml:space="preserve">No. 1, </w:t>
            </w:r>
            <w:proofErr w:type="spellStart"/>
            <w:r w:rsidRPr="008329C9">
              <w:rPr>
                <w:rFonts w:hint="eastAsia"/>
                <w:szCs w:val="22"/>
                <w:lang w:eastAsia="zh-TW"/>
              </w:rPr>
              <w:t>Dusing</w:t>
            </w:r>
            <w:proofErr w:type="spellEnd"/>
            <w:r w:rsidRPr="008329C9">
              <w:rPr>
                <w:rFonts w:hint="eastAsia"/>
                <w:szCs w:val="22"/>
                <w:lang w:eastAsia="zh-TW"/>
              </w:rPr>
              <w:t xml:space="preserve"> Rd. 1, Hsinchu Science Park, Hsinchu, Taiwan 30078</w:t>
            </w:r>
          </w:p>
        </w:tc>
        <w:tc>
          <w:tcPr>
            <w:tcW w:w="900" w:type="dxa"/>
          </w:tcPr>
          <w:p w14:paraId="3524B708"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5C8E7B4E" w14:textId="2A952382" w:rsidR="00E61DAC" w:rsidRPr="005B217D" w:rsidRDefault="00EC6B1C" w:rsidP="009D4B47">
            <w:pPr>
              <w:spacing w:before="60" w:after="60"/>
              <w:jc w:val="left"/>
              <w:rPr>
                <w:szCs w:val="22"/>
                <w:lang w:val="en-CA"/>
              </w:rPr>
            </w:pPr>
            <w:r w:rsidRPr="008329C9">
              <w:rPr>
                <w:rFonts w:hint="eastAsia"/>
                <w:szCs w:val="22"/>
                <w:lang w:val="en-CA" w:eastAsia="zh-TW"/>
              </w:rPr>
              <w:t>Jian-Liang</w:t>
            </w:r>
            <w:r w:rsidRPr="008329C9">
              <w:rPr>
                <w:szCs w:val="22"/>
                <w:lang w:val="en-CA"/>
              </w:rPr>
              <w:t xml:space="preserve"> Lin</w:t>
            </w:r>
            <w:r w:rsidR="00E61DAC" w:rsidRPr="005B217D">
              <w:rPr>
                <w:szCs w:val="22"/>
                <w:lang w:val="en-CA"/>
              </w:rPr>
              <w:br/>
            </w:r>
            <w:r w:rsidRPr="008329C9">
              <w:rPr>
                <w:szCs w:val="22"/>
                <w:lang w:eastAsia="zh-TW"/>
              </w:rPr>
              <w:t xml:space="preserve">+886-3-5670766 ext. </w:t>
            </w:r>
            <w:r w:rsidRPr="008329C9">
              <w:rPr>
                <w:rFonts w:hint="eastAsia"/>
                <w:szCs w:val="22"/>
                <w:lang w:eastAsia="zh-TW"/>
              </w:rPr>
              <w:t>25250</w:t>
            </w:r>
            <w:r w:rsidR="00E61DAC" w:rsidRPr="005B217D">
              <w:rPr>
                <w:szCs w:val="22"/>
                <w:lang w:val="en-CA"/>
              </w:rPr>
              <w:br/>
            </w:r>
            <w:r w:rsidRPr="008329C9">
              <w:rPr>
                <w:szCs w:val="22"/>
                <w:lang w:eastAsia="zh-TW"/>
              </w:rPr>
              <w:t>{</w:t>
            </w:r>
            <w:r w:rsidR="007945CA" w:rsidRPr="007945CA">
              <w:rPr>
                <w:szCs w:val="22"/>
                <w:lang w:eastAsia="zh-TW"/>
              </w:rPr>
              <w:t>Sheng-</w:t>
            </w:r>
            <w:proofErr w:type="spellStart"/>
            <w:r w:rsidR="007945CA" w:rsidRPr="007945CA">
              <w:rPr>
                <w:szCs w:val="22"/>
                <w:lang w:eastAsia="zh-TW"/>
              </w:rPr>
              <w:t>Yen.Lin</w:t>
            </w:r>
            <w:proofErr w:type="spellEnd"/>
            <w:r w:rsidR="007945CA">
              <w:rPr>
                <w:szCs w:val="22"/>
                <w:lang w:eastAsia="zh-TW"/>
              </w:rPr>
              <w:t xml:space="preserve">, </w:t>
            </w:r>
            <w:proofErr w:type="spellStart"/>
            <w:r w:rsidR="007945CA" w:rsidRPr="007945CA">
              <w:rPr>
                <w:szCs w:val="22"/>
                <w:lang w:eastAsia="zh-TW"/>
              </w:rPr>
              <w:t>Lin.Liu</w:t>
            </w:r>
            <w:proofErr w:type="spellEnd"/>
            <w:r w:rsidRPr="008329C9">
              <w:rPr>
                <w:rFonts w:hint="eastAsia"/>
                <w:szCs w:val="22"/>
                <w:lang w:eastAsia="zh-TW"/>
              </w:rPr>
              <w:t>,</w:t>
            </w:r>
            <w:r w:rsidRPr="008329C9">
              <w:rPr>
                <w:szCs w:val="22"/>
                <w:lang w:eastAsia="zh-TW"/>
              </w:rPr>
              <w:t xml:space="preserve"> </w:t>
            </w:r>
            <w:proofErr w:type="spellStart"/>
            <w:r w:rsidR="007945CA">
              <w:t>ch</w:t>
            </w:r>
            <w:r w:rsidR="007945CA" w:rsidRPr="008329C9">
              <w:rPr>
                <w:szCs w:val="22"/>
                <w:lang w:eastAsia="zh-TW"/>
              </w:rPr>
              <w:t>.</w:t>
            </w:r>
            <w:r w:rsidR="007945CA">
              <w:rPr>
                <w:szCs w:val="22"/>
                <w:lang w:eastAsia="zh-TW"/>
              </w:rPr>
              <w:t>s</w:t>
            </w:r>
            <w:r w:rsidR="007945CA" w:rsidRPr="008329C9">
              <w:rPr>
                <w:szCs w:val="22"/>
                <w:lang w:eastAsia="zh-TW"/>
              </w:rPr>
              <w:t>hih</w:t>
            </w:r>
            <w:proofErr w:type="spellEnd"/>
            <w:r w:rsidRPr="008329C9">
              <w:rPr>
                <w:szCs w:val="22"/>
                <w:lang w:eastAsia="zh-TW"/>
              </w:rPr>
              <w:t xml:space="preserve">, </w:t>
            </w:r>
            <w:proofErr w:type="spellStart"/>
            <w:r w:rsidRPr="008329C9">
              <w:rPr>
                <w:szCs w:val="22"/>
                <w:lang w:eastAsia="zh-TW"/>
              </w:rPr>
              <w:t>jl.lin</w:t>
            </w:r>
            <w:proofErr w:type="spellEnd"/>
            <w:r w:rsidR="00251541">
              <w:rPr>
                <w:szCs w:val="22"/>
                <w:lang w:eastAsia="zh-TW"/>
              </w:rPr>
              <w:t xml:space="preserve">, </w:t>
            </w:r>
            <w:proofErr w:type="spellStart"/>
            <w:r w:rsidR="009D4B47" w:rsidRPr="008329C9">
              <w:rPr>
                <w:szCs w:val="22"/>
                <w:lang w:eastAsia="zh-TW"/>
              </w:rPr>
              <w:t>hungchih.lin</w:t>
            </w:r>
            <w:proofErr w:type="spellEnd"/>
            <w:r w:rsidR="009D4B47">
              <w:rPr>
                <w:szCs w:val="22"/>
                <w:lang w:eastAsia="zh-TW"/>
              </w:rPr>
              <w:t xml:space="preserve">, </w:t>
            </w:r>
            <w:proofErr w:type="spellStart"/>
            <w:r w:rsidR="00251541" w:rsidRPr="008329C9">
              <w:rPr>
                <w:szCs w:val="22"/>
              </w:rPr>
              <w:t>shenkai.chang</w:t>
            </w:r>
            <w:proofErr w:type="spellEnd"/>
            <w:r w:rsidR="00251541">
              <w:rPr>
                <w:szCs w:val="22"/>
              </w:rPr>
              <w:t xml:space="preserve">, </w:t>
            </w:r>
            <w:proofErr w:type="spellStart"/>
            <w:r w:rsidR="00251541">
              <w:rPr>
                <w:szCs w:val="22"/>
              </w:rPr>
              <w:t>cc.ju</w:t>
            </w:r>
            <w:proofErr w:type="spellEnd"/>
            <w:r w:rsidRPr="008329C9">
              <w:rPr>
                <w:szCs w:val="22"/>
                <w:lang w:eastAsia="zh-TW"/>
              </w:rPr>
              <w:t>}@mediatek.com</w:t>
            </w:r>
          </w:p>
        </w:tc>
      </w:tr>
      <w:tr w:rsidR="00E61DAC" w:rsidRPr="005B217D" w14:paraId="7C635360" w14:textId="77777777">
        <w:tc>
          <w:tcPr>
            <w:tcW w:w="1458" w:type="dxa"/>
          </w:tcPr>
          <w:p w14:paraId="3CCD7AFD"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1F418AC" w14:textId="77777777" w:rsidR="00E61DAC" w:rsidRPr="005B217D" w:rsidRDefault="008A6D10">
            <w:pPr>
              <w:spacing w:before="60" w:after="60"/>
              <w:rPr>
                <w:szCs w:val="22"/>
                <w:lang w:val="en-CA"/>
              </w:rPr>
            </w:pPr>
            <w:r>
              <w:rPr>
                <w:szCs w:val="22"/>
                <w:lang w:val="en-CA"/>
              </w:rPr>
              <w:t>MediaTek Inc.</w:t>
            </w:r>
          </w:p>
        </w:tc>
      </w:tr>
    </w:tbl>
    <w:p w14:paraId="0982825D"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ECFE041" w14:textId="77777777" w:rsidR="00275BCF" w:rsidRDefault="00275BCF" w:rsidP="009234A5">
      <w:pPr>
        <w:pStyle w:val="Heading1"/>
        <w:numPr>
          <w:ilvl w:val="0"/>
          <w:numId w:val="0"/>
        </w:numPr>
        <w:ind w:left="432" w:hanging="432"/>
        <w:rPr>
          <w:lang w:val="en-CA"/>
        </w:rPr>
      </w:pPr>
      <w:r w:rsidRPr="005B217D">
        <w:rPr>
          <w:lang w:val="en-CA"/>
        </w:rPr>
        <w:t>Abstract</w:t>
      </w:r>
    </w:p>
    <w:p w14:paraId="37DB1FD7" w14:textId="03D8F930" w:rsidR="002717BC" w:rsidRPr="002A25B9" w:rsidRDefault="00935521" w:rsidP="00794C3F">
      <w:pPr>
        <w:ind w:firstLine="170"/>
        <w:rPr>
          <w:lang w:val="en-CA" w:eastAsia="zh-TW"/>
        </w:rPr>
      </w:pPr>
      <w:r>
        <w:rPr>
          <w:lang w:val="en-CA"/>
        </w:rPr>
        <w:t xml:space="preserve">This contribution proposes </w:t>
      </w:r>
      <w:r w:rsidR="00AA06F0">
        <w:rPr>
          <w:lang w:val="en-CA"/>
        </w:rPr>
        <w:t>two</w:t>
      </w:r>
      <w:r w:rsidR="00810DEB">
        <w:rPr>
          <w:lang w:val="en-CA"/>
        </w:rPr>
        <w:t xml:space="preserve"> 360</w:t>
      </w:r>
      <w:r w:rsidR="00810DEB" w:rsidRPr="00C25CF3">
        <w:rPr>
          <w:rFonts w:eastAsia="Malgun Gothic"/>
          <w:szCs w:val="22"/>
          <w:lang w:val="en-CA" w:eastAsia="ko-KR"/>
        </w:rPr>
        <w:t>°</w:t>
      </w:r>
      <w:r w:rsidR="00810DEB">
        <w:rPr>
          <w:rFonts w:eastAsia="Malgun Gothic"/>
          <w:szCs w:val="22"/>
          <w:lang w:val="en-CA" w:eastAsia="ko-KR"/>
        </w:rPr>
        <w:t>-based in-loop filtering methods that</w:t>
      </w:r>
      <w:r>
        <w:rPr>
          <w:lang w:val="en-CA"/>
        </w:rPr>
        <w:t xml:space="preserve"> </w:t>
      </w:r>
      <w:r w:rsidR="00810DEB">
        <w:rPr>
          <w:lang w:val="en-CA"/>
        </w:rPr>
        <w:t>modify</w:t>
      </w:r>
      <w:r w:rsidR="008A6056">
        <w:rPr>
          <w:lang w:val="en-CA"/>
        </w:rPr>
        <w:t xml:space="preserve"> </w:t>
      </w:r>
      <w:r w:rsidR="00026C09">
        <w:rPr>
          <w:lang w:val="en-CA"/>
        </w:rPr>
        <w:t>the</w:t>
      </w:r>
      <w:r>
        <w:rPr>
          <w:lang w:val="en-CA"/>
        </w:rPr>
        <w:t xml:space="preserve"> </w:t>
      </w:r>
      <w:r w:rsidR="00CD6348">
        <w:rPr>
          <w:lang w:val="en-CA"/>
        </w:rPr>
        <w:t xml:space="preserve">conventional </w:t>
      </w:r>
      <w:r>
        <w:rPr>
          <w:lang w:val="en-CA"/>
        </w:rPr>
        <w:t>in</w:t>
      </w:r>
      <w:r w:rsidR="00FC219A">
        <w:rPr>
          <w:lang w:val="en-CA"/>
        </w:rPr>
        <w:t>-loop filters</w:t>
      </w:r>
      <w:r w:rsidR="00960E9E">
        <w:rPr>
          <w:lang w:val="en-CA"/>
        </w:rPr>
        <w:t xml:space="preserve"> for </w:t>
      </w:r>
      <w:r w:rsidR="004D0FE6">
        <w:rPr>
          <w:lang w:val="en-CA"/>
        </w:rPr>
        <w:t xml:space="preserve">appropriately </w:t>
      </w:r>
      <w:r w:rsidR="00F60C2E">
        <w:rPr>
          <w:lang w:val="en-CA"/>
        </w:rPr>
        <w:t xml:space="preserve">filtering on </w:t>
      </w:r>
      <w:r w:rsidR="001B6B2A">
        <w:rPr>
          <w:lang w:val="en-CA"/>
        </w:rPr>
        <w:t xml:space="preserve">the </w:t>
      </w:r>
      <w:r w:rsidR="00794C3F">
        <w:rPr>
          <w:lang w:val="en-CA"/>
        </w:rPr>
        <w:t xml:space="preserve">cubemap </w:t>
      </w:r>
      <w:r w:rsidR="008E4296">
        <w:rPr>
          <w:lang w:val="en-CA"/>
        </w:rPr>
        <w:t>layout</w:t>
      </w:r>
      <w:r w:rsidR="00B21F5E">
        <w:rPr>
          <w:lang w:val="en-CA"/>
        </w:rPr>
        <w:t>.</w:t>
      </w:r>
      <w:r w:rsidR="00382515">
        <w:rPr>
          <w:lang w:val="en-CA"/>
        </w:rPr>
        <w:t xml:space="preserve"> </w:t>
      </w:r>
      <w:r w:rsidR="00EA3217">
        <w:rPr>
          <w:lang w:val="en-CA"/>
        </w:rPr>
        <w:t>One of them is to disable in-loop filtering process</w:t>
      </w:r>
      <w:r w:rsidR="00794C3F">
        <w:rPr>
          <w:lang w:val="en-CA"/>
        </w:rPr>
        <w:t>es</w:t>
      </w:r>
      <w:r w:rsidR="00EA3217">
        <w:rPr>
          <w:lang w:val="en-CA"/>
        </w:rPr>
        <w:t xml:space="preserve"> at the discontinuous edge, while the other one uses the property of </w:t>
      </w:r>
      <w:r w:rsidR="00EA3217" w:rsidRPr="00B43BA2">
        <w:rPr>
          <w:szCs w:val="22"/>
        </w:rPr>
        <w:t>geometric continuity</w:t>
      </w:r>
      <w:r w:rsidR="00EA3217">
        <w:rPr>
          <w:szCs w:val="22"/>
        </w:rPr>
        <w:t xml:space="preserve"> in </w:t>
      </w:r>
      <w:r w:rsidR="00EA3217">
        <w:rPr>
          <w:lang w:val="en-CA"/>
        </w:rPr>
        <w:t>360</w:t>
      </w:r>
      <w:r w:rsidR="00EA3217" w:rsidRPr="00C25CF3">
        <w:rPr>
          <w:rFonts w:eastAsia="Malgun Gothic"/>
          <w:szCs w:val="22"/>
          <w:lang w:val="en-CA" w:eastAsia="ko-KR"/>
        </w:rPr>
        <w:t>°</w:t>
      </w:r>
      <w:r w:rsidR="00EA3217">
        <w:rPr>
          <w:rFonts w:eastAsia="Malgun Gothic"/>
          <w:szCs w:val="22"/>
          <w:lang w:val="en-CA" w:eastAsia="ko-KR"/>
        </w:rPr>
        <w:t xml:space="preserve"> video to </w:t>
      </w:r>
      <w:r w:rsidR="00444D13">
        <w:rPr>
          <w:szCs w:val="22"/>
        </w:rPr>
        <w:t>properly filter</w:t>
      </w:r>
      <w:r w:rsidR="00EA3217">
        <w:rPr>
          <w:szCs w:val="22"/>
        </w:rPr>
        <w:t xml:space="preserve"> the pixel</w:t>
      </w:r>
      <w:r w:rsidR="00EA3217" w:rsidRPr="00B43BA2">
        <w:rPr>
          <w:szCs w:val="22"/>
        </w:rPr>
        <w:t xml:space="preserve"> data located at the geometric positions</w:t>
      </w:r>
      <w:r w:rsidR="00EA3217">
        <w:rPr>
          <w:szCs w:val="22"/>
        </w:rPr>
        <w:t xml:space="preserve">. </w:t>
      </w:r>
      <w:r w:rsidR="001B6B2A">
        <w:rPr>
          <w:lang w:val="en-CA"/>
        </w:rPr>
        <w:t xml:space="preserve">As compared </w:t>
      </w:r>
      <w:r w:rsidR="00910B52">
        <w:rPr>
          <w:lang w:val="en-CA"/>
        </w:rPr>
        <w:t xml:space="preserve">to </w:t>
      </w:r>
      <w:r w:rsidR="00E27DF9">
        <w:rPr>
          <w:lang w:val="en-CA"/>
        </w:rPr>
        <w:t xml:space="preserve">the </w:t>
      </w:r>
      <w:r w:rsidR="00910B52">
        <w:rPr>
          <w:lang w:val="en-CA"/>
        </w:rPr>
        <w:t xml:space="preserve">conventional in-loop filters </w:t>
      </w:r>
      <w:r w:rsidR="001B6B2A">
        <w:rPr>
          <w:lang w:val="en-CA"/>
        </w:rPr>
        <w:t xml:space="preserve">applied </w:t>
      </w:r>
      <w:r w:rsidR="00910B52">
        <w:rPr>
          <w:lang w:val="en-CA"/>
        </w:rPr>
        <w:t xml:space="preserve">to </w:t>
      </w:r>
      <w:r w:rsidR="001B6B2A">
        <w:rPr>
          <w:lang w:val="en-CA"/>
        </w:rPr>
        <w:t xml:space="preserve">the </w:t>
      </w:r>
      <w:r w:rsidR="00794C3F">
        <w:rPr>
          <w:lang w:val="en-CA"/>
        </w:rPr>
        <w:t xml:space="preserve">cubemap </w:t>
      </w:r>
      <w:r w:rsidR="001B6B2A">
        <w:rPr>
          <w:lang w:val="en-CA"/>
        </w:rPr>
        <w:t>layout</w:t>
      </w:r>
      <w:r w:rsidR="00910B52">
        <w:rPr>
          <w:lang w:val="en-CA"/>
        </w:rPr>
        <w:t xml:space="preserve">, </w:t>
      </w:r>
      <w:r w:rsidR="00910B52">
        <w:rPr>
          <w:rFonts w:hint="eastAsia"/>
          <w:lang w:val="en-CA" w:eastAsia="zh-TW"/>
        </w:rPr>
        <w:t>t</w:t>
      </w:r>
      <w:r w:rsidR="00031720" w:rsidRPr="00023015">
        <w:rPr>
          <w:rFonts w:hint="eastAsia"/>
          <w:lang w:val="en-CA" w:eastAsia="zh-TW"/>
        </w:rPr>
        <w:t xml:space="preserve">he experimental results </w:t>
      </w:r>
      <w:r w:rsidR="0075666C">
        <w:rPr>
          <w:lang w:val="en-CA" w:eastAsia="zh-TW"/>
        </w:rPr>
        <w:t>demonstrate</w:t>
      </w:r>
      <w:r w:rsidR="0075666C" w:rsidRPr="00023015">
        <w:rPr>
          <w:rFonts w:hint="eastAsia"/>
          <w:lang w:val="en-CA" w:eastAsia="zh-TW"/>
        </w:rPr>
        <w:t xml:space="preserve"> </w:t>
      </w:r>
      <w:r w:rsidR="00031720" w:rsidRPr="00023015">
        <w:rPr>
          <w:rFonts w:hint="eastAsia"/>
          <w:lang w:val="en-CA" w:eastAsia="zh-TW"/>
        </w:rPr>
        <w:t xml:space="preserve">that </w:t>
      </w:r>
      <w:r w:rsidR="0075666C" w:rsidRPr="00023015">
        <w:rPr>
          <w:rFonts w:hint="eastAsia"/>
          <w:lang w:val="en-CA" w:eastAsia="zh-TW"/>
        </w:rPr>
        <w:t xml:space="preserve">the </w:t>
      </w:r>
      <w:r w:rsidR="0075666C">
        <w:rPr>
          <w:lang w:val="en-CA" w:eastAsia="zh-TW"/>
        </w:rPr>
        <w:t xml:space="preserve">two </w:t>
      </w:r>
      <w:r w:rsidR="0075666C" w:rsidRPr="00023015">
        <w:rPr>
          <w:rFonts w:hint="eastAsia"/>
          <w:lang w:val="en-CA" w:eastAsia="zh-TW"/>
        </w:rPr>
        <w:t xml:space="preserve">proposed </w:t>
      </w:r>
      <w:r w:rsidR="0075666C">
        <w:rPr>
          <w:rFonts w:eastAsia="Malgun Gothic"/>
          <w:szCs w:val="22"/>
          <w:lang w:val="en-CA" w:eastAsia="ko-KR"/>
        </w:rPr>
        <w:t>methods</w:t>
      </w:r>
      <w:r w:rsidR="00F03A55" w:rsidRPr="00023015">
        <w:rPr>
          <w:lang w:val="en-CA" w:eastAsia="zh-TW"/>
        </w:rPr>
        <w:t>,</w:t>
      </w:r>
      <w:r w:rsidR="00844991">
        <w:rPr>
          <w:lang w:val="en-CA" w:eastAsia="zh-TW"/>
        </w:rPr>
        <w:t xml:space="preserve"> in terms of end-to-end WS-PSNR-</w:t>
      </w:r>
      <w:r w:rsidR="00F03A55" w:rsidRPr="00023015">
        <w:rPr>
          <w:lang w:val="en-CA" w:eastAsia="zh-TW"/>
        </w:rPr>
        <w:t>Y,</w:t>
      </w:r>
      <w:r w:rsidR="00031720" w:rsidRPr="00023015">
        <w:rPr>
          <w:rFonts w:hint="eastAsia"/>
          <w:lang w:val="en-CA" w:eastAsia="zh-TW"/>
        </w:rPr>
        <w:t xml:space="preserve"> </w:t>
      </w:r>
      <w:r w:rsidR="009A5862" w:rsidRPr="00023015">
        <w:rPr>
          <w:lang w:val="en-CA" w:eastAsia="zh-TW"/>
        </w:rPr>
        <w:t>achieve</w:t>
      </w:r>
      <w:r w:rsidR="00031720" w:rsidRPr="00023015">
        <w:rPr>
          <w:rFonts w:hint="eastAsia"/>
          <w:lang w:val="en-CA" w:eastAsia="zh-TW"/>
        </w:rPr>
        <w:t xml:space="preserve"> </w:t>
      </w:r>
      <w:r w:rsidR="00F03A55" w:rsidRPr="00285059">
        <w:rPr>
          <w:rFonts w:hint="eastAsia"/>
          <w:lang w:val="en-CA" w:eastAsia="zh-TW"/>
        </w:rPr>
        <w:t>0.</w:t>
      </w:r>
      <w:r w:rsidR="00285059" w:rsidRPr="00285059">
        <w:rPr>
          <w:lang w:val="en-CA" w:eastAsia="zh-TW"/>
        </w:rPr>
        <w:t>19</w:t>
      </w:r>
      <w:r w:rsidR="00031720" w:rsidRPr="00285059">
        <w:rPr>
          <w:rFonts w:hint="eastAsia"/>
          <w:lang w:val="en-CA" w:eastAsia="zh-TW"/>
        </w:rPr>
        <w:t>%</w:t>
      </w:r>
      <w:r w:rsidR="00031720" w:rsidRPr="00023015">
        <w:rPr>
          <w:rFonts w:hint="eastAsia"/>
          <w:lang w:val="en-CA" w:eastAsia="zh-TW"/>
        </w:rPr>
        <w:t xml:space="preserve"> </w:t>
      </w:r>
      <w:r w:rsidR="00A424C4" w:rsidRPr="00023015">
        <w:rPr>
          <w:lang w:val="en-CA" w:eastAsia="zh-TW"/>
        </w:rPr>
        <w:t xml:space="preserve">and </w:t>
      </w:r>
      <w:r w:rsidR="00F03A55" w:rsidRPr="00023015">
        <w:rPr>
          <w:lang w:val="en-CA" w:eastAsia="zh-TW"/>
        </w:rPr>
        <w:t>0.26</w:t>
      </w:r>
      <w:r w:rsidR="00A424C4" w:rsidRPr="00023015">
        <w:rPr>
          <w:lang w:val="en-CA" w:eastAsia="zh-TW"/>
        </w:rPr>
        <w:t xml:space="preserve">% </w:t>
      </w:r>
      <w:r w:rsidR="00031720" w:rsidRPr="00023015">
        <w:rPr>
          <w:rFonts w:hint="eastAsia"/>
          <w:lang w:val="en-CA" w:eastAsia="zh-TW"/>
        </w:rPr>
        <w:t>BD-rate reduction</w:t>
      </w:r>
      <w:r w:rsidR="004A0D2D" w:rsidRPr="004A0D2D">
        <w:rPr>
          <w:lang w:val="en-CA" w:eastAsia="zh-TW"/>
        </w:rPr>
        <w:t xml:space="preserve"> </w:t>
      </w:r>
      <w:r w:rsidR="004A0D2D" w:rsidRPr="00023015">
        <w:rPr>
          <w:lang w:val="en-CA" w:eastAsia="zh-TW"/>
        </w:rPr>
        <w:t>under VTM-1.0</w:t>
      </w:r>
      <w:r w:rsidR="00DA3115">
        <w:rPr>
          <w:lang w:val="en-CA" w:eastAsia="zh-TW"/>
        </w:rPr>
        <w:t xml:space="preserve"> and achieve 0.16% and 0.23% BD-rate reduction under BMS-1.0</w:t>
      </w:r>
      <w:r w:rsidR="0075666C">
        <w:rPr>
          <w:lang w:val="en-CA" w:eastAsia="zh-TW"/>
        </w:rPr>
        <w:t>, respectively</w:t>
      </w:r>
      <w:r w:rsidR="00A424C4" w:rsidRPr="00023015">
        <w:rPr>
          <w:rFonts w:hint="eastAsia"/>
          <w:lang w:val="en-CA" w:eastAsia="zh-TW"/>
        </w:rPr>
        <w:t>.</w:t>
      </w:r>
      <w:r w:rsidR="00A424C4">
        <w:rPr>
          <w:rFonts w:hint="eastAsia"/>
          <w:lang w:val="en-CA" w:eastAsia="zh-TW"/>
        </w:rPr>
        <w:t xml:space="preserve"> </w:t>
      </w:r>
      <w:r w:rsidR="0022663D">
        <w:rPr>
          <w:lang w:val="en-CA" w:eastAsia="zh-TW"/>
        </w:rPr>
        <w:t xml:space="preserve">In addition, </w:t>
      </w:r>
      <w:r w:rsidR="0075666C">
        <w:rPr>
          <w:lang w:val="en-CA" w:eastAsia="zh-TW"/>
        </w:rPr>
        <w:t>the</w:t>
      </w:r>
      <w:r w:rsidR="00101D22">
        <w:rPr>
          <w:lang w:val="en-CA" w:eastAsia="zh-TW"/>
        </w:rPr>
        <w:t xml:space="preserve"> </w:t>
      </w:r>
      <w:r w:rsidR="00230B1F">
        <w:rPr>
          <w:lang w:val="en-CA" w:eastAsia="zh-TW"/>
        </w:rPr>
        <w:t xml:space="preserve">proposed </w:t>
      </w:r>
      <w:r w:rsidR="00984E7D">
        <w:rPr>
          <w:rFonts w:eastAsia="Malgun Gothic"/>
          <w:szCs w:val="22"/>
          <w:lang w:val="en-CA" w:eastAsia="ko-KR"/>
        </w:rPr>
        <w:t>methods</w:t>
      </w:r>
      <w:r w:rsidR="00A424C4">
        <w:rPr>
          <w:lang w:val="en-CA" w:eastAsia="zh-TW"/>
        </w:rPr>
        <w:t xml:space="preserve"> </w:t>
      </w:r>
      <w:r w:rsidR="00591C8B">
        <w:rPr>
          <w:lang w:val="en-CA" w:eastAsia="zh-TW"/>
        </w:rPr>
        <w:t>noticeably</w:t>
      </w:r>
      <w:r w:rsidR="009E684A">
        <w:rPr>
          <w:lang w:val="en-CA" w:eastAsia="zh-TW"/>
        </w:rPr>
        <w:t xml:space="preserve"> </w:t>
      </w:r>
      <w:r w:rsidR="0075666C">
        <w:rPr>
          <w:lang w:val="en-CA" w:eastAsia="zh-TW"/>
        </w:rPr>
        <w:t xml:space="preserve">enhance subjective quality by alleviating </w:t>
      </w:r>
      <w:r w:rsidR="00365483">
        <w:rPr>
          <w:lang w:val="en-CA" w:eastAsia="zh-TW"/>
        </w:rPr>
        <w:t xml:space="preserve">the </w:t>
      </w:r>
      <w:r w:rsidR="00CD1E43">
        <w:rPr>
          <w:rFonts w:hint="eastAsia"/>
          <w:lang w:val="en-CA" w:eastAsia="zh-TW"/>
        </w:rPr>
        <w:t>seam artifacts.</w:t>
      </w:r>
    </w:p>
    <w:p w14:paraId="6C614941" w14:textId="77777777" w:rsidR="00745F6B" w:rsidRPr="005B217D" w:rsidRDefault="004E400A" w:rsidP="00E11923">
      <w:pPr>
        <w:pStyle w:val="Heading1"/>
        <w:rPr>
          <w:lang w:val="en-CA"/>
        </w:rPr>
      </w:pPr>
      <w:r>
        <w:rPr>
          <w:lang w:val="en-CA"/>
        </w:rPr>
        <w:t>Introduction</w:t>
      </w:r>
    </w:p>
    <w:p w14:paraId="6B442DC2" w14:textId="72FAB80E" w:rsidR="00875E6E" w:rsidRDefault="009E3B15" w:rsidP="00794C3F">
      <w:pPr>
        <w:ind w:firstLine="170"/>
      </w:pPr>
      <w:r>
        <w:rPr>
          <w:lang w:val="en-CA"/>
        </w:rPr>
        <w:t>The in-loop filters in a</w:t>
      </w:r>
      <w:r w:rsidR="00312076">
        <w:rPr>
          <w:lang w:val="en-CA"/>
        </w:rPr>
        <w:t xml:space="preserve"> conventional video coding system, such as </w:t>
      </w:r>
      <w:r w:rsidR="00312076">
        <w:t>de-blocking filter and the sample</w:t>
      </w:r>
      <w:r w:rsidR="00257EF5">
        <w:t xml:space="preserve"> </w:t>
      </w:r>
      <w:r w:rsidR="00312076">
        <w:t>adaptive offset filter,</w:t>
      </w:r>
      <w:r w:rsidR="00312076">
        <w:rPr>
          <w:lang w:val="en-CA"/>
        </w:rPr>
        <w:t xml:space="preserve"> </w:t>
      </w:r>
      <w:r>
        <w:rPr>
          <w:lang w:val="en-CA"/>
        </w:rPr>
        <w:t xml:space="preserve">are used </w:t>
      </w:r>
      <w:r w:rsidR="00312076">
        <w:rPr>
          <w:lang w:val="en-CA"/>
        </w:rPr>
        <w:t xml:space="preserve">to </w:t>
      </w:r>
      <w:r w:rsidR="00480357">
        <w:rPr>
          <w:lang w:val="en-CA"/>
        </w:rPr>
        <w:t>remove</w:t>
      </w:r>
      <w:r w:rsidR="00312076">
        <w:rPr>
          <w:lang w:val="en-CA"/>
        </w:rPr>
        <w:t xml:space="preserve"> undesired artifacts and enhance </w:t>
      </w:r>
      <w:r w:rsidR="00480357">
        <w:rPr>
          <w:lang w:val="en-CA"/>
        </w:rPr>
        <w:t>encoding</w:t>
      </w:r>
      <w:r w:rsidR="00312076">
        <w:rPr>
          <w:lang w:val="en-CA"/>
        </w:rPr>
        <w:t xml:space="preserve"> quality. </w:t>
      </w:r>
      <w:r w:rsidR="007A29C1">
        <w:rPr>
          <w:lang w:val="en-CA"/>
        </w:rPr>
        <w:t>For 360</w:t>
      </w:r>
      <w:r w:rsidR="007A29C1" w:rsidRPr="00C25CF3">
        <w:rPr>
          <w:rFonts w:eastAsia="Malgun Gothic"/>
          <w:szCs w:val="22"/>
          <w:lang w:val="en-CA" w:eastAsia="ko-KR"/>
        </w:rPr>
        <w:t>°</w:t>
      </w:r>
      <w:r w:rsidR="007A29C1">
        <w:rPr>
          <w:rFonts w:eastAsia="Malgun Gothic"/>
          <w:szCs w:val="22"/>
          <w:lang w:val="en-CA" w:eastAsia="ko-KR"/>
        </w:rPr>
        <w:t xml:space="preserve"> video, the layout for a specific projection format usually has one or multiple discontinuous edges. </w:t>
      </w:r>
      <w:r w:rsidR="00794C3F">
        <w:rPr>
          <w:rFonts w:eastAsia="Malgun Gothic"/>
          <w:szCs w:val="22"/>
          <w:lang w:val="en-CA" w:eastAsia="ko-KR"/>
        </w:rPr>
        <w:t>Applying in-loop filters on t</w:t>
      </w:r>
      <w:r w:rsidR="001C5280">
        <w:rPr>
          <w:rFonts w:eastAsia="Malgun Gothic"/>
          <w:szCs w:val="22"/>
          <w:lang w:val="en-CA" w:eastAsia="ko-KR"/>
        </w:rPr>
        <w:t>hese discontinuous edges</w:t>
      </w:r>
      <w:r w:rsidR="001C5280" w:rsidDel="007A29C1">
        <w:t xml:space="preserve"> </w:t>
      </w:r>
      <w:r w:rsidR="00794C3F">
        <w:t xml:space="preserve">directly </w:t>
      </w:r>
      <w:r w:rsidR="00CE58C2">
        <w:t>may</w:t>
      </w:r>
      <w:r w:rsidR="00A77080">
        <w:t xml:space="preserve"> </w:t>
      </w:r>
      <w:r w:rsidR="007A29C1">
        <w:t>result in</w:t>
      </w:r>
      <w:r w:rsidR="00A77080">
        <w:t xml:space="preserve"> </w:t>
      </w:r>
      <w:r w:rsidR="007A29C1">
        <w:t xml:space="preserve">poor </w:t>
      </w:r>
      <w:r w:rsidR="00A77080">
        <w:t xml:space="preserve">visual quality and coding efficiency </w:t>
      </w:r>
      <w:r w:rsidR="007A29C1">
        <w:t xml:space="preserve">because </w:t>
      </w:r>
      <w:r w:rsidR="00A77080">
        <w:t xml:space="preserve">the accessed pixels (to be referenced and/or filtered) cross </w:t>
      </w:r>
      <w:r w:rsidR="00B9686D">
        <w:t>discontinuous edge</w:t>
      </w:r>
      <w:r w:rsidR="007A29C1">
        <w:t>s</w:t>
      </w:r>
      <w:r w:rsidR="00B9686D">
        <w:t xml:space="preserve"> </w:t>
      </w:r>
      <w:r w:rsidR="00A77080">
        <w:t xml:space="preserve">are </w:t>
      </w:r>
      <w:r w:rsidR="000963AC">
        <w:t xml:space="preserve">jointly </w:t>
      </w:r>
      <w:r w:rsidR="00A77080">
        <w:t>processed</w:t>
      </w:r>
      <w:r w:rsidR="000963AC">
        <w:t xml:space="preserve"> (filtered). </w:t>
      </w:r>
      <w:r w:rsidR="003A064B">
        <w:t xml:space="preserve">To address this problem, </w:t>
      </w:r>
      <w:r w:rsidR="00386C96">
        <w:t xml:space="preserve">we propose </w:t>
      </w:r>
      <w:r w:rsidR="00383D29">
        <w:t xml:space="preserve">two </w:t>
      </w:r>
      <w:r w:rsidR="00ED2A6C">
        <w:rPr>
          <w:lang w:val="en-CA"/>
        </w:rPr>
        <w:t>360</w:t>
      </w:r>
      <w:r w:rsidR="00ED2A6C" w:rsidRPr="00C25CF3">
        <w:rPr>
          <w:rFonts w:eastAsia="Malgun Gothic"/>
          <w:szCs w:val="22"/>
          <w:lang w:val="en-CA" w:eastAsia="ko-KR"/>
        </w:rPr>
        <w:t>°</w:t>
      </w:r>
      <w:r w:rsidR="00ED2A6C">
        <w:rPr>
          <w:rFonts w:eastAsia="Malgun Gothic"/>
          <w:szCs w:val="22"/>
          <w:lang w:val="en-CA" w:eastAsia="ko-KR"/>
        </w:rPr>
        <w:t xml:space="preserve">-based in-loop filtering methods </w:t>
      </w:r>
      <w:r w:rsidR="00386C96">
        <w:rPr>
          <w:rFonts w:eastAsia="Malgun Gothic"/>
          <w:szCs w:val="22"/>
          <w:lang w:val="en-CA" w:eastAsia="ko-KR"/>
        </w:rPr>
        <w:t>s</w:t>
      </w:r>
      <w:r w:rsidR="007E6437">
        <w:rPr>
          <w:rFonts w:eastAsia="Malgun Gothic"/>
          <w:szCs w:val="22"/>
          <w:lang w:val="en-CA" w:eastAsia="ko-KR"/>
        </w:rPr>
        <w:t>uch</w:t>
      </w:r>
      <w:r w:rsidR="00386C96">
        <w:rPr>
          <w:rFonts w:eastAsia="Malgun Gothic"/>
          <w:szCs w:val="22"/>
          <w:lang w:val="en-CA" w:eastAsia="ko-KR"/>
        </w:rPr>
        <w:t xml:space="preserve"> that </w:t>
      </w:r>
      <w:r w:rsidR="00386C96">
        <w:t xml:space="preserve">the discontinuous edge in </w:t>
      </w:r>
      <w:r w:rsidR="009F6C7B">
        <w:t xml:space="preserve">the </w:t>
      </w:r>
      <w:r w:rsidR="00794C3F">
        <w:t xml:space="preserve">cubemap </w:t>
      </w:r>
      <w:r w:rsidR="00386C96">
        <w:t xml:space="preserve">layout </w:t>
      </w:r>
      <w:r w:rsidR="009F6C7B">
        <w:t>can be properly processed.</w:t>
      </w:r>
      <w:r w:rsidR="000159C1">
        <w:t xml:space="preserve"> </w:t>
      </w:r>
    </w:p>
    <w:p w14:paraId="319C6217" w14:textId="77777777" w:rsidR="00875E6E" w:rsidRPr="005B217D" w:rsidRDefault="00875E6E" w:rsidP="00875E6E">
      <w:pPr>
        <w:pStyle w:val="Heading1"/>
        <w:rPr>
          <w:lang w:val="en-CA"/>
        </w:rPr>
      </w:pPr>
      <w:r>
        <w:rPr>
          <w:lang w:val="en-CA"/>
        </w:rPr>
        <w:t>Proposed Methods</w:t>
      </w:r>
    </w:p>
    <w:p w14:paraId="5EC47C5B" w14:textId="65A56065" w:rsidR="00875E6E" w:rsidRDefault="00075868" w:rsidP="00794C3F">
      <w:pPr>
        <w:ind w:firstLine="170"/>
      </w:pPr>
      <w:r>
        <w:t>In this contribution, the in-loop filters, including the de-blocking</w:t>
      </w:r>
      <w:r w:rsidR="00D22033">
        <w:t xml:space="preserve"> (DB)</w:t>
      </w:r>
      <w:r>
        <w:t xml:space="preserve"> filter and the sample adaptive offset </w:t>
      </w:r>
      <w:r w:rsidR="00C06B04">
        <w:t xml:space="preserve">(SAO) </w:t>
      </w:r>
      <w:r>
        <w:t xml:space="preserve">filter, are </w:t>
      </w:r>
      <w:r w:rsidR="008312C4">
        <w:t xml:space="preserve">performed necessarily </w:t>
      </w:r>
      <w:r>
        <w:t>change</w:t>
      </w:r>
      <w:r w:rsidR="008312C4">
        <w:t>s</w:t>
      </w:r>
      <w:r>
        <w:t xml:space="preserve"> to avoid inappropriately filtering at the layout boundary and/or the discontinuous edge in the </w:t>
      </w:r>
      <w:r w:rsidR="00794C3F">
        <w:t>cub</w:t>
      </w:r>
      <w:r w:rsidR="008B190C">
        <w:t>e</w:t>
      </w:r>
      <w:r w:rsidR="00794C3F">
        <w:t xml:space="preserve">map </w:t>
      </w:r>
      <w:r>
        <w:t>layout.</w:t>
      </w:r>
    </w:p>
    <w:p w14:paraId="32E395F0" w14:textId="6F65BABA" w:rsidR="00944595" w:rsidRPr="00794C3F" w:rsidRDefault="00495AD8" w:rsidP="00944595">
      <w:pPr>
        <w:pStyle w:val="Heading2"/>
        <w:rPr>
          <w:i w:val="0"/>
        </w:rPr>
      </w:pPr>
      <w:r w:rsidRPr="00794C3F">
        <w:rPr>
          <w:i w:val="0"/>
        </w:rPr>
        <w:t>M</w:t>
      </w:r>
      <w:r w:rsidR="00FB6103" w:rsidRPr="00794C3F">
        <w:rPr>
          <w:i w:val="0"/>
        </w:rPr>
        <w:t xml:space="preserve">ethod 1: </w:t>
      </w:r>
      <w:r w:rsidRPr="00794C3F">
        <w:rPr>
          <w:i w:val="0"/>
        </w:rPr>
        <w:t>D</w:t>
      </w:r>
      <w:r w:rsidR="00944595" w:rsidRPr="00794C3F">
        <w:rPr>
          <w:i w:val="0"/>
        </w:rPr>
        <w:t xml:space="preserve">isabled </w:t>
      </w:r>
      <w:r w:rsidR="00A22F58" w:rsidRPr="00794C3F">
        <w:rPr>
          <w:i w:val="0"/>
        </w:rPr>
        <w:t xml:space="preserve">Filtering Process </w:t>
      </w:r>
      <w:r w:rsidR="00875E6E">
        <w:rPr>
          <w:i w:val="0"/>
        </w:rPr>
        <w:t>c</w:t>
      </w:r>
      <w:r w:rsidR="00875E6E" w:rsidRPr="00794C3F">
        <w:rPr>
          <w:i w:val="0"/>
        </w:rPr>
        <w:t xml:space="preserve">ross </w:t>
      </w:r>
      <w:r w:rsidR="002374A3" w:rsidRPr="00794C3F">
        <w:rPr>
          <w:i w:val="0"/>
        </w:rPr>
        <w:t>the</w:t>
      </w:r>
      <w:r w:rsidRPr="00794C3F">
        <w:rPr>
          <w:i w:val="0"/>
        </w:rPr>
        <w:t xml:space="preserve"> Discontinuous E</w:t>
      </w:r>
      <w:r w:rsidR="00944595" w:rsidRPr="00794C3F">
        <w:rPr>
          <w:i w:val="0"/>
        </w:rPr>
        <w:t>dge</w:t>
      </w:r>
    </w:p>
    <w:p w14:paraId="5FFBDAB9" w14:textId="146FF629" w:rsidR="008312C4" w:rsidRPr="00794C3F" w:rsidRDefault="008312C4" w:rsidP="00794C3F">
      <w:pPr>
        <w:pStyle w:val="Heading3"/>
        <w:numPr>
          <w:ilvl w:val="0"/>
          <w:numId w:val="0"/>
        </w:numPr>
        <w:ind w:firstLine="170"/>
        <w:rPr>
          <w:b w:val="0"/>
          <w:sz w:val="22"/>
          <w:szCs w:val="22"/>
        </w:rPr>
      </w:pPr>
      <w:r w:rsidRPr="00794C3F">
        <w:rPr>
          <w:b w:val="0"/>
          <w:sz w:val="22"/>
          <w:szCs w:val="22"/>
        </w:rPr>
        <w:t xml:space="preserve">The </w:t>
      </w:r>
      <w:r w:rsidRPr="00794C3F">
        <w:rPr>
          <w:rFonts w:eastAsia="Times New Roman"/>
          <w:b w:val="0"/>
          <w:sz w:val="22"/>
          <w:szCs w:val="22"/>
        </w:rPr>
        <w:t xml:space="preserve">first </w:t>
      </w:r>
      <w:r w:rsidRPr="00794C3F">
        <w:rPr>
          <w:b w:val="0"/>
          <w:sz w:val="22"/>
          <w:szCs w:val="22"/>
        </w:rPr>
        <w:t xml:space="preserve">proposed </w:t>
      </w:r>
      <w:r w:rsidRPr="00794C3F">
        <w:rPr>
          <w:rFonts w:eastAsia="Malgun Gothic"/>
          <w:b w:val="0"/>
          <w:sz w:val="22"/>
          <w:szCs w:val="22"/>
          <w:lang w:val="en-CA" w:eastAsia="ko-KR"/>
        </w:rPr>
        <w:t xml:space="preserve">method </w:t>
      </w:r>
      <w:r>
        <w:rPr>
          <w:rFonts w:eastAsia="Malgun Gothic"/>
          <w:b w:val="0"/>
          <w:sz w:val="22"/>
          <w:szCs w:val="22"/>
          <w:lang w:val="en-CA" w:eastAsia="ko-KR"/>
        </w:rPr>
        <w:t xml:space="preserve">is a </w:t>
      </w:r>
      <w:r w:rsidRPr="008312C4">
        <w:rPr>
          <w:rFonts w:eastAsia="Malgun Gothic"/>
          <w:b w:val="0"/>
          <w:sz w:val="22"/>
          <w:szCs w:val="22"/>
          <w:lang w:val="en-CA" w:eastAsia="ko-KR"/>
        </w:rPr>
        <w:t>straightforward</w:t>
      </w:r>
      <w:r>
        <w:rPr>
          <w:rFonts w:eastAsia="Malgun Gothic"/>
          <w:b w:val="0"/>
          <w:sz w:val="22"/>
          <w:szCs w:val="22"/>
          <w:lang w:val="en-CA" w:eastAsia="ko-KR"/>
        </w:rPr>
        <w:t xml:space="preserve"> approach that </w:t>
      </w:r>
      <w:r w:rsidRPr="00794C3F">
        <w:rPr>
          <w:b w:val="0"/>
          <w:sz w:val="22"/>
          <w:szCs w:val="22"/>
        </w:rPr>
        <w:t>disables the in-loop filtering process when the accessed pixels cross the discontinuous edge. The seam artifacts are thus significantly reduced without any additional memory buffer.</w:t>
      </w:r>
    </w:p>
    <w:p w14:paraId="5C02D06F" w14:textId="77777777" w:rsidR="004E4707" w:rsidRDefault="00495AD8" w:rsidP="00944595">
      <w:pPr>
        <w:pStyle w:val="Heading3"/>
      </w:pPr>
      <w:r>
        <w:t>De-blocking F</w:t>
      </w:r>
      <w:r w:rsidR="004E4707">
        <w:t>ilter</w:t>
      </w:r>
    </w:p>
    <w:p w14:paraId="73031B5F" w14:textId="7B029242" w:rsidR="00944595" w:rsidRDefault="00944595" w:rsidP="00794C3F">
      <w:pPr>
        <w:ind w:firstLine="170"/>
      </w:pPr>
      <w:r>
        <w:t xml:space="preserve">The de-blocking filter is used to </w:t>
      </w:r>
      <w:r w:rsidR="005869DA">
        <w:t xml:space="preserve">efficiently </w:t>
      </w:r>
      <w:r>
        <w:t xml:space="preserve">reduce visible blocky artifacts appeared at prediction block and transform block edges. The boundary strength of each block edge </w:t>
      </w:r>
      <w:r w:rsidR="005F2B8A">
        <w:t xml:space="preserve">determines whether </w:t>
      </w:r>
      <w:r>
        <w:t xml:space="preserve">the edge filtering </w:t>
      </w:r>
      <w:r>
        <w:lastRenderedPageBreak/>
        <w:t xml:space="preserve">is performed. </w:t>
      </w:r>
      <w:r w:rsidR="00794C3F">
        <w:t>T</w:t>
      </w:r>
      <w:r w:rsidR="00B6085F">
        <w:t>he edge filtering is disabled (</w:t>
      </w:r>
      <w:r>
        <w:t>the boundary strength is set to 0</w:t>
      </w:r>
      <w:r w:rsidR="00B6085F">
        <w:t>)</w:t>
      </w:r>
      <w:r>
        <w:t xml:space="preserve"> </w:t>
      </w:r>
      <w:r w:rsidR="00B6085F">
        <w:t xml:space="preserve">when </w:t>
      </w:r>
      <w:r>
        <w:t xml:space="preserve">the </w:t>
      </w:r>
      <w:r w:rsidR="00BE4738">
        <w:t>filtered</w:t>
      </w:r>
      <w:r w:rsidR="00867F60">
        <w:t xml:space="preserve"> pixels </w:t>
      </w:r>
      <w:r w:rsidR="004660B5">
        <w:t>are cross the discontinuous edge</w:t>
      </w:r>
      <w:r w:rsidR="00EF7018">
        <w:t xml:space="preserve"> </w:t>
      </w:r>
      <w:r w:rsidR="00B6085F">
        <w:t xml:space="preserve">in the </w:t>
      </w:r>
      <w:r w:rsidR="00794C3F">
        <w:t xml:space="preserve">cubemap </w:t>
      </w:r>
      <w:r w:rsidR="00B6085F">
        <w:t>layout</w:t>
      </w:r>
      <w:r w:rsidR="00A9151B">
        <w:t>.</w:t>
      </w:r>
    </w:p>
    <w:p w14:paraId="593DFEAD" w14:textId="77777777" w:rsidR="004E4707" w:rsidRDefault="004E4707" w:rsidP="00944595">
      <w:pPr>
        <w:pStyle w:val="Heading3"/>
      </w:pPr>
      <w:r>
        <w:t>S</w:t>
      </w:r>
      <w:r w:rsidR="00495AD8">
        <w:t>ample A</w:t>
      </w:r>
      <w:r>
        <w:t>daptiv</w:t>
      </w:r>
      <w:r w:rsidR="00495AD8">
        <w:t>e Offset F</w:t>
      </w:r>
      <w:r>
        <w:t>ilter</w:t>
      </w:r>
    </w:p>
    <w:p w14:paraId="3A6013BB" w14:textId="4C74A7B3" w:rsidR="00983A09" w:rsidRDefault="00801F67" w:rsidP="00794C3F">
      <w:pPr>
        <w:ind w:firstLine="170"/>
      </w:pPr>
      <w:r w:rsidRPr="003C324D">
        <w:t xml:space="preserve">In the SAO filtering process, each pixel is adjusted by referencing its neighboring pixels. </w:t>
      </w:r>
      <w:r w:rsidR="009F08C7">
        <w:t xml:space="preserve">When the referenced pixels cross the discontinuous edge, </w:t>
      </w:r>
      <w:r w:rsidR="009F08C7" w:rsidRPr="003C324D">
        <w:t xml:space="preserve">the proposed </w:t>
      </w:r>
      <w:r w:rsidR="004E1898">
        <w:t>modification</w:t>
      </w:r>
      <w:r w:rsidR="004B5EB4">
        <w:t xml:space="preserve"> </w:t>
      </w:r>
      <w:r w:rsidR="009F08C7" w:rsidRPr="003C324D">
        <w:t xml:space="preserve">disables the </w:t>
      </w:r>
      <w:r w:rsidR="004B5EB4">
        <w:t xml:space="preserve">SAO </w:t>
      </w:r>
      <w:r w:rsidR="009F08C7" w:rsidRPr="003C324D">
        <w:t xml:space="preserve">filtering process of the </w:t>
      </w:r>
      <w:r w:rsidR="009F08C7">
        <w:t xml:space="preserve">current </w:t>
      </w:r>
      <w:r w:rsidR="00BB0DDA">
        <w:t xml:space="preserve">pixel to avoid </w:t>
      </w:r>
      <w:r w:rsidR="00254DED">
        <w:t>inadequate</w:t>
      </w:r>
      <w:r w:rsidR="00E54B59">
        <w:t xml:space="preserve"> </w:t>
      </w:r>
      <w:r w:rsidR="009E3F96" w:rsidRPr="00BB0DDA">
        <w:t>filtering</w:t>
      </w:r>
      <w:r w:rsidR="009E3F96">
        <w:t xml:space="preserve"> </w:t>
      </w:r>
      <w:r w:rsidR="0025136D">
        <w:t>process</w:t>
      </w:r>
      <w:r w:rsidR="009F08C7" w:rsidRPr="003C324D">
        <w:t>.</w:t>
      </w:r>
    </w:p>
    <w:p w14:paraId="12E1C175" w14:textId="6424103C" w:rsidR="003630B8" w:rsidRPr="00794C3F" w:rsidRDefault="001E3E23" w:rsidP="003630B8">
      <w:pPr>
        <w:pStyle w:val="Heading2"/>
        <w:rPr>
          <w:i w:val="0"/>
        </w:rPr>
      </w:pPr>
      <w:r w:rsidRPr="00794C3F">
        <w:rPr>
          <w:i w:val="0"/>
        </w:rPr>
        <w:t xml:space="preserve">Method </w:t>
      </w:r>
      <w:r w:rsidR="00FB6103" w:rsidRPr="00794C3F">
        <w:rPr>
          <w:i w:val="0"/>
        </w:rPr>
        <w:t xml:space="preserve">2: </w:t>
      </w:r>
      <w:r w:rsidR="00495AD8" w:rsidRPr="00794C3F">
        <w:rPr>
          <w:i w:val="0"/>
        </w:rPr>
        <w:t>F</w:t>
      </w:r>
      <w:r w:rsidR="005560AC" w:rsidRPr="00794C3F">
        <w:rPr>
          <w:i w:val="0"/>
        </w:rPr>
        <w:t>iltering Process</w:t>
      </w:r>
      <w:r w:rsidR="003630B8" w:rsidRPr="00794C3F">
        <w:rPr>
          <w:i w:val="0"/>
        </w:rPr>
        <w:t xml:space="preserve"> </w:t>
      </w:r>
      <w:r w:rsidR="00495AD8" w:rsidRPr="00794C3F">
        <w:rPr>
          <w:i w:val="0"/>
        </w:rPr>
        <w:t>Based on Geometric C</w:t>
      </w:r>
      <w:r w:rsidR="003630B8" w:rsidRPr="00794C3F">
        <w:rPr>
          <w:i w:val="0"/>
        </w:rPr>
        <w:t>ontinuity</w:t>
      </w:r>
    </w:p>
    <w:p w14:paraId="79C754C8" w14:textId="7C7D7692" w:rsidR="00A80936" w:rsidRPr="00794C3F" w:rsidRDefault="00A80936" w:rsidP="00794C3F">
      <w:pPr>
        <w:pStyle w:val="Heading3"/>
        <w:numPr>
          <w:ilvl w:val="0"/>
          <w:numId w:val="0"/>
        </w:numPr>
        <w:ind w:firstLine="170"/>
        <w:rPr>
          <w:b w:val="0"/>
          <w:sz w:val="22"/>
          <w:szCs w:val="22"/>
        </w:rPr>
      </w:pPr>
      <w:r w:rsidRPr="00794C3F">
        <w:rPr>
          <w:b w:val="0"/>
          <w:sz w:val="22"/>
          <w:szCs w:val="22"/>
        </w:rPr>
        <w:t xml:space="preserve">For further improvement, the second </w:t>
      </w:r>
      <w:r w:rsidRPr="00794C3F">
        <w:rPr>
          <w:rFonts w:eastAsia="Malgun Gothic"/>
          <w:b w:val="0"/>
          <w:sz w:val="22"/>
          <w:szCs w:val="22"/>
          <w:lang w:val="en-CA" w:eastAsia="ko-KR"/>
        </w:rPr>
        <w:t xml:space="preserve">method is </w:t>
      </w:r>
      <w:r w:rsidRPr="00794C3F">
        <w:rPr>
          <w:b w:val="0"/>
          <w:sz w:val="22"/>
          <w:szCs w:val="22"/>
        </w:rPr>
        <w:t>implemented based on the geometric continuity. The in-loop filtering process makes</w:t>
      </w:r>
      <w:r w:rsidR="00142088" w:rsidRPr="004C1F4B">
        <w:rPr>
          <w:b w:val="0"/>
          <w:sz w:val="22"/>
          <w:szCs w:val="22"/>
        </w:rPr>
        <w:t xml:space="preserve"> use of the pixel</w:t>
      </w:r>
      <w:r w:rsidRPr="00794C3F">
        <w:rPr>
          <w:b w:val="0"/>
          <w:sz w:val="22"/>
          <w:szCs w:val="22"/>
        </w:rPr>
        <w:t xml:space="preserve"> data located at the geometric positions for filtering so that the discontinuous edge, as well as the frame boundary (layout boundary), can be appropriately processed. Because the accessed pixels outside the layout boundary and discontinuous edge are obtained from other faces, extra memory buffers are needed.</w:t>
      </w:r>
    </w:p>
    <w:p w14:paraId="6F0C6E18" w14:textId="77777777" w:rsidR="00296D73" w:rsidRDefault="00495AD8" w:rsidP="00296D73">
      <w:pPr>
        <w:pStyle w:val="Heading3"/>
      </w:pPr>
      <w:r>
        <w:t>De-blocking Filter</w:t>
      </w:r>
    </w:p>
    <w:p w14:paraId="4AE88F38" w14:textId="568FB233" w:rsidR="00CC51C8" w:rsidRDefault="008A274D" w:rsidP="00794C3F">
      <w:pPr>
        <w:ind w:firstLine="170"/>
      </w:pPr>
      <w:r>
        <w:t>Based on</w:t>
      </w:r>
      <w:r w:rsidR="00A4774A">
        <w:t xml:space="preserve"> the concept of geometric continuity</w:t>
      </w:r>
      <w:r w:rsidR="00635192">
        <w:t>, the</w:t>
      </w:r>
      <w:r w:rsidR="00D14515">
        <w:t xml:space="preserve"> de-blocking filter </w:t>
      </w:r>
      <w:r w:rsidR="00CC51C8">
        <w:t>fetches the geometric pixel positions located at another face for edge filtering when the filtered pixels cross the frame boundary (layout boundary) or the discontinuous edge</w:t>
      </w:r>
      <w:r w:rsidR="009F177A" w:rsidRPr="009F177A">
        <w:t xml:space="preserve"> </w:t>
      </w:r>
      <w:r w:rsidR="009F177A">
        <w:t>as</w:t>
      </w:r>
      <w:r w:rsidR="00713B16">
        <w:t xml:space="preserve"> illustrated in </w:t>
      </w:r>
      <w:r w:rsidR="008E5515">
        <w:fldChar w:fldCharType="begin"/>
      </w:r>
      <w:r w:rsidR="008E5515">
        <w:instrText xml:space="preserve"> REF _Ref517640418 \h </w:instrText>
      </w:r>
      <w:r w:rsidR="00795D92">
        <w:instrText xml:space="preserve"> \* MERGEFORMAT </w:instrText>
      </w:r>
      <w:r w:rsidR="008E5515">
        <w:fldChar w:fldCharType="separate"/>
      </w:r>
      <w:r w:rsidR="001D310F" w:rsidRPr="001D310F">
        <w:t>Fig. 1</w:t>
      </w:r>
      <w:r w:rsidR="008E5515">
        <w:fldChar w:fldCharType="end"/>
      </w:r>
      <w:r w:rsidR="00CC51C8">
        <w:t xml:space="preserve">. The pixel data in the geometric positions are copied directly from the corresponding face. After the pixel data are collected for edge filtering, the motion vector located at the geometric pixel positions is also adjusted by the </w:t>
      </w:r>
      <w:r w:rsidR="00B53FFC">
        <w:t>motion</w:t>
      </w:r>
      <w:r w:rsidR="00B53FFC" w:rsidRPr="00AE59D2">
        <w:t xml:space="preserve"> </w:t>
      </w:r>
      <w:r w:rsidR="00CC51C8">
        <w:t>projection</w:t>
      </w:r>
      <w:r w:rsidR="00B53FFC">
        <w:t>,</w:t>
      </w:r>
      <w:r w:rsidR="00CC51C8">
        <w:t xml:space="preserve"> </w:t>
      </w:r>
      <w:r w:rsidR="005C4C32">
        <w:t xml:space="preserve">which </w:t>
      </w:r>
      <w:r w:rsidR="00B51257">
        <w:t xml:space="preserve">is </w:t>
      </w:r>
      <w:r w:rsidR="005C4C32">
        <w:t>proposed in JVET-0019</w:t>
      </w:r>
      <w:r w:rsidR="00733181">
        <w:t xml:space="preserve"> </w:t>
      </w:r>
      <w:r w:rsidR="00733181">
        <w:fldChar w:fldCharType="begin"/>
      </w:r>
      <w:r w:rsidR="00733181">
        <w:instrText xml:space="preserve"> REF _Ref517643722 \n \h </w:instrText>
      </w:r>
      <w:r w:rsidR="00733181">
        <w:fldChar w:fldCharType="separate"/>
      </w:r>
      <w:r w:rsidR="00733181">
        <w:t>[1]</w:t>
      </w:r>
      <w:r w:rsidR="00733181">
        <w:fldChar w:fldCharType="end"/>
      </w:r>
      <w:r w:rsidR="00CC51C8">
        <w:t xml:space="preserve"> for appropriate boundary strength </w:t>
      </w:r>
      <w:r w:rsidR="00972D1C">
        <w:t>derivation</w:t>
      </w:r>
      <w:r w:rsidR="00CC51C8">
        <w:t>.</w:t>
      </w:r>
    </w:p>
    <w:p w14:paraId="56CB44F6" w14:textId="77777777" w:rsidR="00F82650" w:rsidRDefault="003F5D70" w:rsidP="000B0057">
      <w:pPr>
        <w:ind w:firstLine="182"/>
        <w:jc w:val="center"/>
      </w:pPr>
      <w:r>
        <w:rPr>
          <w:noProof/>
          <w:lang w:eastAsia="zh-TW"/>
        </w:rPr>
        <w:drawing>
          <wp:inline distT="0" distB="0" distL="0" distR="0" wp14:anchorId="1F8AEEDB" wp14:editId="2FFA03E1">
            <wp:extent cx="5556250" cy="1752600"/>
            <wp:effectExtent l="0" t="0" r="0" b="0"/>
            <wp:docPr id="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56250" cy="1752600"/>
                    </a:xfrm>
                    <a:prstGeom prst="rect">
                      <a:avLst/>
                    </a:prstGeom>
                    <a:noFill/>
                    <a:ln>
                      <a:noFill/>
                    </a:ln>
                  </pic:spPr>
                </pic:pic>
              </a:graphicData>
            </a:graphic>
          </wp:inline>
        </w:drawing>
      </w:r>
    </w:p>
    <w:p w14:paraId="4F21879A" w14:textId="61B437A6" w:rsidR="00CC51C8" w:rsidRPr="00D22033" w:rsidRDefault="00713B16" w:rsidP="00794C3F">
      <w:pPr>
        <w:pStyle w:val="Caption"/>
        <w:spacing w:before="120"/>
        <w:jc w:val="both"/>
        <w:rPr>
          <w:i w:val="0"/>
          <w:color w:val="auto"/>
          <w:sz w:val="22"/>
          <w:szCs w:val="22"/>
        </w:rPr>
      </w:pPr>
      <w:bookmarkStart w:id="1" w:name="_Ref517640418"/>
      <w:r w:rsidRPr="00D22033">
        <w:rPr>
          <w:rFonts w:eastAsia="Times New Roman"/>
          <w:b/>
          <w:i w:val="0"/>
          <w:iCs w:val="0"/>
          <w:color w:val="auto"/>
          <w:sz w:val="22"/>
          <w:szCs w:val="22"/>
          <w:lang w:val="en-US"/>
        </w:rPr>
        <w:t xml:space="preserve">Fig. </w:t>
      </w:r>
      <w:r w:rsidRPr="00D22033">
        <w:rPr>
          <w:rFonts w:eastAsia="Times New Roman"/>
          <w:b/>
          <w:i w:val="0"/>
          <w:iCs w:val="0"/>
          <w:color w:val="auto"/>
          <w:sz w:val="22"/>
          <w:szCs w:val="22"/>
          <w:lang w:val="en-US"/>
        </w:rPr>
        <w:fldChar w:fldCharType="begin"/>
      </w:r>
      <w:r w:rsidRPr="00D22033">
        <w:rPr>
          <w:rFonts w:eastAsia="Times New Roman"/>
          <w:b/>
          <w:i w:val="0"/>
          <w:iCs w:val="0"/>
          <w:color w:val="auto"/>
          <w:sz w:val="22"/>
          <w:szCs w:val="22"/>
          <w:lang w:val="en-US"/>
        </w:rPr>
        <w:instrText xml:space="preserve"> SEQ Fig. \* ARABIC </w:instrText>
      </w:r>
      <w:r w:rsidRPr="00D22033">
        <w:rPr>
          <w:rFonts w:eastAsia="Times New Roman"/>
          <w:b/>
          <w:i w:val="0"/>
          <w:iCs w:val="0"/>
          <w:color w:val="auto"/>
          <w:sz w:val="22"/>
          <w:szCs w:val="22"/>
          <w:lang w:val="en-US"/>
        </w:rPr>
        <w:fldChar w:fldCharType="separate"/>
      </w:r>
      <w:r w:rsidR="007E286A" w:rsidRPr="00D22033">
        <w:rPr>
          <w:rFonts w:eastAsia="Times New Roman"/>
          <w:b/>
          <w:i w:val="0"/>
          <w:iCs w:val="0"/>
          <w:noProof/>
          <w:color w:val="auto"/>
          <w:sz w:val="22"/>
          <w:szCs w:val="22"/>
          <w:lang w:val="en-US"/>
        </w:rPr>
        <w:t>1</w:t>
      </w:r>
      <w:r w:rsidRPr="00D22033">
        <w:rPr>
          <w:rFonts w:eastAsia="Times New Roman"/>
          <w:b/>
          <w:i w:val="0"/>
          <w:iCs w:val="0"/>
          <w:color w:val="auto"/>
          <w:sz w:val="22"/>
          <w:szCs w:val="22"/>
          <w:lang w:val="en-US"/>
        </w:rPr>
        <w:fldChar w:fldCharType="end"/>
      </w:r>
      <w:bookmarkEnd w:id="1"/>
      <w:r w:rsidRPr="00794C3F">
        <w:rPr>
          <w:sz w:val="22"/>
          <w:szCs w:val="22"/>
        </w:rPr>
        <w:t xml:space="preserve"> </w:t>
      </w:r>
      <w:r w:rsidR="00F82650" w:rsidRPr="00D22033">
        <w:rPr>
          <w:i w:val="0"/>
          <w:color w:val="auto"/>
          <w:sz w:val="22"/>
          <w:szCs w:val="22"/>
        </w:rPr>
        <w:t>Geometric pixel positions from another face for 360°-based DB filter</w:t>
      </w:r>
      <w:r w:rsidR="00D53B87" w:rsidRPr="00D22033">
        <w:rPr>
          <w:i w:val="0"/>
          <w:color w:val="auto"/>
          <w:sz w:val="22"/>
          <w:szCs w:val="22"/>
        </w:rPr>
        <w:t xml:space="preserve"> based on geometric continuity</w:t>
      </w:r>
    </w:p>
    <w:p w14:paraId="545C10E9" w14:textId="77777777" w:rsidR="004060A7" w:rsidRDefault="004060A7" w:rsidP="00041D5E">
      <w:pPr>
        <w:pStyle w:val="Heading3"/>
      </w:pPr>
      <w:r>
        <w:t>S</w:t>
      </w:r>
      <w:r w:rsidR="00495AD8">
        <w:t>ample A</w:t>
      </w:r>
      <w:r>
        <w:t>daptiv</w:t>
      </w:r>
      <w:r w:rsidR="00495AD8">
        <w:t>e O</w:t>
      </w:r>
      <w:r w:rsidR="003630B8">
        <w:t>ffset filter</w:t>
      </w:r>
    </w:p>
    <w:p w14:paraId="6B019F0C" w14:textId="77777777" w:rsidR="00CC51C8" w:rsidRDefault="001D310F" w:rsidP="00794C3F">
      <w:pPr>
        <w:ind w:firstLine="170"/>
      </w:pPr>
      <w:r>
        <w:t>As illustrated i</w:t>
      </w:r>
      <w:r w:rsidR="00CC51C8">
        <w:t>n</w:t>
      </w:r>
      <w:r w:rsidR="008E5515">
        <w:t xml:space="preserve"> </w:t>
      </w:r>
      <w:r w:rsidR="008E5515">
        <w:fldChar w:fldCharType="begin"/>
      </w:r>
      <w:r w:rsidR="008E5515">
        <w:instrText xml:space="preserve"> REF _Ref517640433 \h </w:instrText>
      </w:r>
      <w:r w:rsidR="00795D92">
        <w:instrText xml:space="preserve"> \* MERGEFORMAT </w:instrText>
      </w:r>
      <w:r w:rsidR="008E5515">
        <w:fldChar w:fldCharType="separate"/>
      </w:r>
      <w:r w:rsidR="008E5515" w:rsidRPr="00795D92">
        <w:t>Fig. 2</w:t>
      </w:r>
      <w:r w:rsidR="008E5515">
        <w:fldChar w:fldCharType="end"/>
      </w:r>
      <w:r w:rsidR="00CC51C8">
        <w:t>, when the referenced neighboring pixels cross the discontinuous edge, the proposed implementation uses the geometric pixel positions located at another face for SAO filtering. Moreover, the pixel data in the geometric positions are copied directly from the corresponding face.</w:t>
      </w:r>
    </w:p>
    <w:p w14:paraId="383F787C" w14:textId="77777777" w:rsidR="0076503E" w:rsidRDefault="003F5D70" w:rsidP="0076503E">
      <w:pPr>
        <w:jc w:val="center"/>
      </w:pPr>
      <w:r>
        <w:rPr>
          <w:noProof/>
          <w:lang w:eastAsia="zh-TW"/>
        </w:rPr>
        <w:lastRenderedPageBreak/>
        <w:drawing>
          <wp:inline distT="0" distB="0" distL="0" distR="0" wp14:anchorId="25738AAF" wp14:editId="5C9C1B09">
            <wp:extent cx="3206750" cy="2120900"/>
            <wp:effectExtent l="0" t="0" r="0" b="0"/>
            <wp:docPr id="2"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06750" cy="2120900"/>
                    </a:xfrm>
                    <a:prstGeom prst="rect">
                      <a:avLst/>
                    </a:prstGeom>
                    <a:noFill/>
                    <a:ln>
                      <a:noFill/>
                    </a:ln>
                  </pic:spPr>
                </pic:pic>
              </a:graphicData>
            </a:graphic>
          </wp:inline>
        </w:drawing>
      </w:r>
    </w:p>
    <w:p w14:paraId="75FE00E3" w14:textId="59C7D570" w:rsidR="0047387D" w:rsidRPr="00455B86" w:rsidRDefault="00713B16" w:rsidP="00794C3F">
      <w:pPr>
        <w:pStyle w:val="Caption"/>
        <w:spacing w:before="120"/>
        <w:jc w:val="both"/>
        <w:rPr>
          <w:i w:val="0"/>
          <w:color w:val="auto"/>
          <w:sz w:val="22"/>
          <w:szCs w:val="22"/>
        </w:rPr>
      </w:pPr>
      <w:bookmarkStart w:id="2" w:name="_Ref517640433"/>
      <w:r w:rsidRPr="00713B16">
        <w:rPr>
          <w:rFonts w:eastAsia="Times New Roman"/>
          <w:b/>
          <w:i w:val="0"/>
          <w:iCs w:val="0"/>
          <w:color w:val="auto"/>
          <w:sz w:val="22"/>
          <w:szCs w:val="22"/>
          <w:lang w:val="en-US"/>
        </w:rPr>
        <w:t xml:space="preserve">Fig. </w:t>
      </w:r>
      <w:r w:rsidRPr="00713B16">
        <w:rPr>
          <w:rFonts w:eastAsia="Times New Roman"/>
          <w:b/>
          <w:i w:val="0"/>
          <w:iCs w:val="0"/>
          <w:color w:val="auto"/>
          <w:sz w:val="22"/>
          <w:szCs w:val="22"/>
          <w:lang w:val="en-US"/>
        </w:rPr>
        <w:fldChar w:fldCharType="begin"/>
      </w:r>
      <w:r w:rsidRPr="00713B16">
        <w:rPr>
          <w:rFonts w:eastAsia="Times New Roman"/>
          <w:b/>
          <w:i w:val="0"/>
          <w:iCs w:val="0"/>
          <w:color w:val="auto"/>
          <w:sz w:val="22"/>
          <w:szCs w:val="22"/>
          <w:lang w:val="en-US"/>
        </w:rPr>
        <w:instrText xml:space="preserve"> SEQ Fig. \* ARABIC </w:instrText>
      </w:r>
      <w:r w:rsidRPr="00713B16">
        <w:rPr>
          <w:rFonts w:eastAsia="Times New Roman"/>
          <w:b/>
          <w:i w:val="0"/>
          <w:iCs w:val="0"/>
          <w:color w:val="auto"/>
          <w:sz w:val="22"/>
          <w:szCs w:val="22"/>
          <w:lang w:val="en-US"/>
        </w:rPr>
        <w:fldChar w:fldCharType="separate"/>
      </w:r>
      <w:r w:rsidR="007E286A">
        <w:rPr>
          <w:rFonts w:eastAsia="Times New Roman"/>
          <w:b/>
          <w:i w:val="0"/>
          <w:iCs w:val="0"/>
          <w:noProof/>
          <w:color w:val="auto"/>
          <w:sz w:val="22"/>
          <w:szCs w:val="22"/>
          <w:lang w:val="en-US"/>
        </w:rPr>
        <w:t>2</w:t>
      </w:r>
      <w:r w:rsidRPr="00713B16">
        <w:rPr>
          <w:rFonts w:eastAsia="Times New Roman"/>
          <w:b/>
          <w:i w:val="0"/>
          <w:iCs w:val="0"/>
          <w:color w:val="auto"/>
          <w:sz w:val="22"/>
          <w:szCs w:val="22"/>
          <w:lang w:val="en-US"/>
        </w:rPr>
        <w:fldChar w:fldCharType="end"/>
      </w:r>
      <w:bookmarkEnd w:id="2"/>
      <w:r w:rsidRPr="00713B16">
        <w:rPr>
          <w:i w:val="0"/>
          <w:color w:val="auto"/>
          <w:sz w:val="22"/>
          <w:szCs w:val="22"/>
        </w:rPr>
        <w:t xml:space="preserve"> </w:t>
      </w:r>
      <w:r w:rsidR="0076503E">
        <w:rPr>
          <w:i w:val="0"/>
          <w:color w:val="auto"/>
          <w:sz w:val="22"/>
          <w:szCs w:val="22"/>
        </w:rPr>
        <w:t xml:space="preserve">Geometric pixel positions from another face for </w:t>
      </w:r>
      <w:r w:rsidR="0076503E" w:rsidRPr="00D7067E">
        <w:rPr>
          <w:i w:val="0"/>
          <w:color w:val="auto"/>
          <w:sz w:val="22"/>
          <w:szCs w:val="22"/>
        </w:rPr>
        <w:t>360°-based</w:t>
      </w:r>
      <w:r w:rsidR="0076503E" w:rsidRPr="002137BE">
        <w:rPr>
          <w:i w:val="0"/>
          <w:color w:val="auto"/>
          <w:sz w:val="22"/>
          <w:szCs w:val="22"/>
        </w:rPr>
        <w:t xml:space="preserve"> </w:t>
      </w:r>
      <w:r w:rsidR="0076503E">
        <w:rPr>
          <w:i w:val="0"/>
          <w:color w:val="auto"/>
          <w:sz w:val="22"/>
          <w:szCs w:val="22"/>
        </w:rPr>
        <w:t>SAO filter</w:t>
      </w:r>
      <w:r w:rsidR="00663EF2">
        <w:rPr>
          <w:i w:val="0"/>
          <w:color w:val="auto"/>
          <w:sz w:val="22"/>
          <w:szCs w:val="22"/>
        </w:rPr>
        <w:t xml:space="preserve"> based on geometric continuity</w:t>
      </w:r>
    </w:p>
    <w:p w14:paraId="2C750E7C" w14:textId="77777777" w:rsidR="004E400A" w:rsidRDefault="004E400A" w:rsidP="00E11923">
      <w:pPr>
        <w:pStyle w:val="Heading1"/>
        <w:rPr>
          <w:lang w:val="en-CA"/>
        </w:rPr>
      </w:pPr>
      <w:r>
        <w:rPr>
          <w:lang w:val="en-CA"/>
        </w:rPr>
        <w:t>Experiment</w:t>
      </w:r>
      <w:r w:rsidR="00391E22">
        <w:rPr>
          <w:lang w:val="en-CA"/>
        </w:rPr>
        <w:t>al</w:t>
      </w:r>
      <w:r>
        <w:rPr>
          <w:lang w:val="en-CA"/>
        </w:rPr>
        <w:t xml:space="preserve"> Results</w:t>
      </w:r>
    </w:p>
    <w:p w14:paraId="21B97501" w14:textId="299DB486" w:rsidR="005E58D0" w:rsidRDefault="00431232" w:rsidP="00794C3F">
      <w:pPr>
        <w:ind w:firstLine="170"/>
        <w:rPr>
          <w:rFonts w:eastAsia="Malgun Gothic"/>
          <w:szCs w:val="22"/>
          <w:lang w:val="en-CA" w:eastAsia="ko-KR"/>
        </w:rPr>
      </w:pPr>
      <w:r w:rsidRPr="00C25CF3">
        <w:rPr>
          <w:rFonts w:eastAsia="Malgun Gothic"/>
          <w:szCs w:val="22"/>
          <w:lang w:val="en-CA" w:eastAsia="ko-KR"/>
        </w:rPr>
        <w:t xml:space="preserve">The simulations </w:t>
      </w:r>
      <w:r w:rsidR="00F56B39">
        <w:rPr>
          <w:rFonts w:eastAsia="Malgun Gothic"/>
          <w:szCs w:val="22"/>
          <w:lang w:val="en-CA" w:eastAsia="ko-KR"/>
        </w:rPr>
        <w:t>on</w:t>
      </w:r>
      <w:r w:rsidR="00F56B39" w:rsidRPr="00C25CF3">
        <w:rPr>
          <w:rFonts w:eastAsia="Malgun Gothic"/>
          <w:szCs w:val="22"/>
          <w:lang w:val="en-CA" w:eastAsia="ko-KR"/>
        </w:rPr>
        <w:t xml:space="preserve"> </w:t>
      </w:r>
      <w:r w:rsidR="00742681" w:rsidRPr="00C25CF3">
        <w:rPr>
          <w:rFonts w:eastAsia="Malgun Gothic"/>
          <w:szCs w:val="22"/>
          <w:lang w:val="en-CA" w:eastAsia="ko-KR"/>
        </w:rPr>
        <w:t>the</w:t>
      </w:r>
      <w:r w:rsidRPr="00C25CF3">
        <w:rPr>
          <w:rFonts w:eastAsia="Malgun Gothic"/>
          <w:szCs w:val="22"/>
          <w:lang w:val="en-CA" w:eastAsia="ko-KR"/>
        </w:rPr>
        <w:t xml:space="preserve"> proposed </w:t>
      </w:r>
      <w:r w:rsidR="00AA53FF">
        <w:rPr>
          <w:lang w:val="en-CA"/>
        </w:rPr>
        <w:t>360</w:t>
      </w:r>
      <w:r w:rsidR="00AA53FF" w:rsidRPr="00C25CF3">
        <w:rPr>
          <w:rFonts w:eastAsia="Malgun Gothic"/>
          <w:szCs w:val="22"/>
          <w:lang w:val="en-CA" w:eastAsia="ko-KR"/>
        </w:rPr>
        <w:t>°</w:t>
      </w:r>
      <w:r w:rsidR="00AA53FF">
        <w:rPr>
          <w:rFonts w:eastAsia="Malgun Gothic"/>
          <w:szCs w:val="22"/>
          <w:lang w:val="en-CA" w:eastAsia="ko-KR"/>
        </w:rPr>
        <w:t>-based in-loop filtering methods</w:t>
      </w:r>
      <w:r w:rsidRPr="00C25CF3">
        <w:rPr>
          <w:rFonts w:eastAsia="Malgun Gothic"/>
          <w:szCs w:val="22"/>
          <w:lang w:val="en-CA" w:eastAsia="ko-KR"/>
        </w:rPr>
        <w:t xml:space="preserve"> are </w:t>
      </w:r>
      <w:r w:rsidRPr="00C25CF3">
        <w:rPr>
          <w:rFonts w:eastAsia="Malgun Gothic" w:hint="eastAsia"/>
          <w:szCs w:val="22"/>
          <w:lang w:val="en-CA" w:eastAsia="ko-KR"/>
        </w:rPr>
        <w:t>conducted</w:t>
      </w:r>
      <w:r w:rsidRPr="00C25CF3">
        <w:rPr>
          <w:rFonts w:eastAsia="Malgun Gothic"/>
          <w:szCs w:val="22"/>
          <w:lang w:val="en-CA" w:eastAsia="ko-KR"/>
        </w:rPr>
        <w:t xml:space="preserve"> on</w:t>
      </w:r>
      <w:r w:rsidR="00BC2302">
        <w:rPr>
          <w:rFonts w:eastAsia="Malgun Gothic"/>
          <w:szCs w:val="22"/>
          <w:lang w:val="en-CA" w:eastAsia="ko-KR"/>
        </w:rPr>
        <w:t xml:space="preserve"> the Modified Cubemap Projection (MCP) layout proposed in </w:t>
      </w:r>
      <w:r w:rsidR="00BC2302" w:rsidRPr="00BC2302">
        <w:rPr>
          <w:rFonts w:eastAsia="Malgun Gothic"/>
          <w:szCs w:val="22"/>
          <w:lang w:val="en-CA" w:eastAsia="ko-KR"/>
        </w:rPr>
        <w:t>JVET-J0019</w:t>
      </w:r>
      <w:r w:rsidR="00BC2302">
        <w:rPr>
          <w:rFonts w:eastAsia="Malgun Gothic"/>
          <w:szCs w:val="22"/>
          <w:lang w:val="en-CA" w:eastAsia="ko-KR"/>
        </w:rPr>
        <w:t xml:space="preserve"> </w:t>
      </w:r>
      <w:r w:rsidR="00BC2302">
        <w:fldChar w:fldCharType="begin"/>
      </w:r>
      <w:r w:rsidR="00BC2302">
        <w:instrText xml:space="preserve"> REF _Ref518028913 \r \h </w:instrText>
      </w:r>
      <w:r w:rsidR="00BC2302">
        <w:fldChar w:fldCharType="separate"/>
      </w:r>
      <w:r w:rsidR="00BC2302">
        <w:t>[1]</w:t>
      </w:r>
      <w:r w:rsidR="00BC2302">
        <w:fldChar w:fldCharType="end"/>
      </w:r>
      <w:r w:rsidR="00BC2302">
        <w:t xml:space="preserve">. The software is implemented on </w:t>
      </w:r>
      <w:r w:rsidR="00F56B39">
        <w:rPr>
          <w:bCs/>
        </w:rPr>
        <w:t xml:space="preserve">the </w:t>
      </w:r>
      <w:r w:rsidR="00F56B39" w:rsidRPr="00D3719D">
        <w:rPr>
          <w:bCs/>
        </w:rPr>
        <w:t>360Lib-</w:t>
      </w:r>
      <w:r w:rsidR="00F56B39">
        <w:rPr>
          <w:bCs/>
        </w:rPr>
        <w:t>6.0</w:t>
      </w:r>
      <w:r w:rsidR="00F56B39" w:rsidRPr="00D3719D">
        <w:rPr>
          <w:bCs/>
        </w:rPr>
        <w:t xml:space="preserve"> </w:t>
      </w:r>
      <w:r w:rsidR="00F56B39">
        <w:rPr>
          <w:bCs/>
        </w:rPr>
        <w:fldChar w:fldCharType="begin"/>
      </w:r>
      <w:r w:rsidR="00F56B39">
        <w:rPr>
          <w:bCs/>
        </w:rPr>
        <w:instrText xml:space="preserve"> REF _Ref518032055 \r \h </w:instrText>
      </w:r>
      <w:r w:rsidR="00F56B39">
        <w:rPr>
          <w:bCs/>
        </w:rPr>
      </w:r>
      <w:r w:rsidR="00F56B39">
        <w:rPr>
          <w:bCs/>
        </w:rPr>
        <w:fldChar w:fldCharType="separate"/>
      </w:r>
      <w:r w:rsidR="00F56B39">
        <w:rPr>
          <w:bCs/>
        </w:rPr>
        <w:t>[2]</w:t>
      </w:r>
      <w:r w:rsidR="00F56B39">
        <w:rPr>
          <w:bCs/>
        </w:rPr>
        <w:fldChar w:fldCharType="end"/>
      </w:r>
      <w:r w:rsidR="00F56B39" w:rsidRPr="00D3719D">
        <w:rPr>
          <w:bCs/>
        </w:rPr>
        <w:t xml:space="preserve"> and </w:t>
      </w:r>
      <w:r w:rsidR="00F56B39">
        <w:rPr>
          <w:bCs/>
        </w:rPr>
        <w:t xml:space="preserve">the </w:t>
      </w:r>
      <w:r w:rsidR="00360332">
        <w:rPr>
          <w:rFonts w:eastAsia="Malgun Gothic"/>
          <w:szCs w:val="22"/>
          <w:lang w:val="en-CA" w:eastAsia="ko-KR"/>
        </w:rPr>
        <w:t>BMS</w:t>
      </w:r>
      <w:r w:rsidR="00F56B39">
        <w:rPr>
          <w:rFonts w:eastAsia="Malgun Gothic"/>
          <w:szCs w:val="22"/>
          <w:lang w:val="en-CA" w:eastAsia="ko-KR"/>
        </w:rPr>
        <w:t>-1.0</w:t>
      </w:r>
      <w:r w:rsidR="00F56B39">
        <w:rPr>
          <w:bCs/>
        </w:rPr>
        <w:t xml:space="preserve"> </w:t>
      </w:r>
      <w:r w:rsidR="00360332">
        <w:rPr>
          <w:bCs/>
        </w:rPr>
        <w:fldChar w:fldCharType="begin"/>
      </w:r>
      <w:r w:rsidR="00360332">
        <w:rPr>
          <w:bCs/>
        </w:rPr>
        <w:instrText xml:space="preserve"> REF _Ref518032401 \r \h </w:instrText>
      </w:r>
      <w:r w:rsidR="00360332">
        <w:rPr>
          <w:bCs/>
        </w:rPr>
      </w:r>
      <w:r w:rsidR="00360332">
        <w:rPr>
          <w:bCs/>
        </w:rPr>
        <w:fldChar w:fldCharType="separate"/>
      </w:r>
      <w:r w:rsidR="00360332">
        <w:rPr>
          <w:bCs/>
        </w:rPr>
        <w:t>[3]</w:t>
      </w:r>
      <w:r w:rsidR="00360332">
        <w:rPr>
          <w:bCs/>
        </w:rPr>
        <w:fldChar w:fldCharType="end"/>
      </w:r>
      <w:r w:rsidR="00F56B39">
        <w:rPr>
          <w:lang w:val="en-CA" w:eastAsia="zh-TW"/>
        </w:rPr>
        <w:t xml:space="preserve"> </w:t>
      </w:r>
      <w:r w:rsidR="00F56B39" w:rsidRPr="00D3719D">
        <w:rPr>
          <w:bCs/>
        </w:rPr>
        <w:t>followed by</w:t>
      </w:r>
      <w:r w:rsidR="00F56B39" w:rsidRPr="00C25CF3">
        <w:rPr>
          <w:rFonts w:eastAsia="Malgun Gothic"/>
          <w:szCs w:val="22"/>
          <w:lang w:val="en-CA" w:eastAsia="ko-KR"/>
        </w:rPr>
        <w:t xml:space="preserve"> </w:t>
      </w:r>
      <w:r w:rsidRPr="00C25CF3">
        <w:rPr>
          <w:rFonts w:eastAsia="Malgun Gothic"/>
          <w:szCs w:val="22"/>
          <w:lang w:val="en-CA" w:eastAsia="ko-KR"/>
        </w:rPr>
        <w:t>the JVET common test conditions</w:t>
      </w:r>
      <w:r w:rsidR="00F56B39">
        <w:rPr>
          <w:rFonts w:eastAsia="Malgun Gothic"/>
          <w:szCs w:val="22"/>
          <w:lang w:val="en-CA" w:eastAsia="ko-KR"/>
        </w:rPr>
        <w:t xml:space="preserve"> </w:t>
      </w:r>
      <w:r w:rsidR="00F56B39">
        <w:rPr>
          <w:rFonts w:eastAsia="Malgun Gothic"/>
          <w:szCs w:val="22"/>
          <w:lang w:val="en-CA" w:eastAsia="ko-KR"/>
        </w:rPr>
        <w:fldChar w:fldCharType="begin"/>
      </w:r>
      <w:r w:rsidR="00F56B39">
        <w:rPr>
          <w:rFonts w:eastAsia="Malgun Gothic"/>
          <w:szCs w:val="22"/>
          <w:lang w:val="en-CA" w:eastAsia="ko-KR"/>
        </w:rPr>
        <w:instrText xml:space="preserve"> REF _Ref518032078 \r \h </w:instrText>
      </w:r>
      <w:r w:rsidR="00F56B39">
        <w:rPr>
          <w:rFonts w:eastAsia="Malgun Gothic"/>
          <w:szCs w:val="22"/>
          <w:lang w:val="en-CA" w:eastAsia="ko-KR"/>
        </w:rPr>
      </w:r>
      <w:r w:rsidR="00F56B39">
        <w:rPr>
          <w:rFonts w:eastAsia="Malgun Gothic"/>
          <w:szCs w:val="22"/>
          <w:lang w:val="en-CA" w:eastAsia="ko-KR"/>
        </w:rPr>
        <w:fldChar w:fldCharType="separate"/>
      </w:r>
      <w:r w:rsidR="000F6C86">
        <w:rPr>
          <w:rFonts w:eastAsia="Malgun Gothic"/>
          <w:szCs w:val="22"/>
          <w:lang w:val="en-CA" w:eastAsia="ko-KR"/>
        </w:rPr>
        <w:t>[5]</w:t>
      </w:r>
      <w:r w:rsidR="00F56B39">
        <w:rPr>
          <w:rFonts w:eastAsia="Malgun Gothic"/>
          <w:szCs w:val="22"/>
          <w:lang w:val="en-CA" w:eastAsia="ko-KR"/>
        </w:rPr>
        <w:fldChar w:fldCharType="end"/>
      </w:r>
      <w:r w:rsidRPr="00C25CF3">
        <w:rPr>
          <w:rFonts w:eastAsia="Malgun Gothic"/>
          <w:szCs w:val="22"/>
          <w:lang w:val="en-CA" w:eastAsia="ko-KR"/>
        </w:rPr>
        <w:t xml:space="preserve"> and evaluation procedures for 360° video</w:t>
      </w:r>
      <w:r w:rsidR="00C66A3E" w:rsidRPr="00C25CF3">
        <w:rPr>
          <w:rFonts w:eastAsia="Malgun Gothic"/>
          <w:szCs w:val="22"/>
          <w:lang w:val="en-CA" w:eastAsia="ko-KR"/>
        </w:rPr>
        <w:t xml:space="preserve"> </w:t>
      </w:r>
      <w:r w:rsidR="00D07797">
        <w:rPr>
          <w:rFonts w:eastAsia="Malgun Gothic"/>
          <w:szCs w:val="22"/>
          <w:lang w:val="en-CA" w:eastAsia="ko-KR"/>
        </w:rPr>
        <w:fldChar w:fldCharType="begin"/>
      </w:r>
      <w:r w:rsidR="00D07797">
        <w:rPr>
          <w:rFonts w:eastAsia="Malgun Gothic"/>
          <w:szCs w:val="22"/>
          <w:lang w:val="en-CA" w:eastAsia="ko-KR"/>
        </w:rPr>
        <w:instrText xml:space="preserve"> REF _Ref518031865 \r \h </w:instrText>
      </w:r>
      <w:r w:rsidR="00D07797">
        <w:rPr>
          <w:rFonts w:eastAsia="Malgun Gothic"/>
          <w:szCs w:val="22"/>
          <w:lang w:val="en-CA" w:eastAsia="ko-KR"/>
        </w:rPr>
      </w:r>
      <w:r w:rsidR="00D07797">
        <w:rPr>
          <w:rFonts w:eastAsia="Malgun Gothic"/>
          <w:szCs w:val="22"/>
          <w:lang w:val="en-CA" w:eastAsia="ko-KR"/>
        </w:rPr>
        <w:fldChar w:fldCharType="separate"/>
      </w:r>
      <w:r w:rsidR="000F6C86">
        <w:rPr>
          <w:rFonts w:eastAsia="Malgun Gothic"/>
          <w:szCs w:val="22"/>
          <w:lang w:val="en-CA" w:eastAsia="ko-KR"/>
        </w:rPr>
        <w:t>[6]</w:t>
      </w:r>
      <w:r w:rsidR="00D07797">
        <w:rPr>
          <w:rFonts w:eastAsia="Malgun Gothic"/>
          <w:szCs w:val="22"/>
          <w:lang w:val="en-CA" w:eastAsia="ko-KR"/>
        </w:rPr>
        <w:fldChar w:fldCharType="end"/>
      </w:r>
      <w:r w:rsidR="00360332">
        <w:rPr>
          <w:rFonts w:eastAsia="Malgun Gothic"/>
          <w:szCs w:val="22"/>
          <w:lang w:val="en-CA" w:eastAsia="ko-KR"/>
        </w:rPr>
        <w:t xml:space="preserve"> </w:t>
      </w:r>
      <w:r w:rsidR="00D231A7">
        <w:rPr>
          <w:rFonts w:eastAsia="Malgun Gothic"/>
          <w:szCs w:val="22"/>
          <w:lang w:val="en-CA" w:eastAsia="ko-KR"/>
        </w:rPr>
        <w:t>w</w:t>
      </w:r>
      <w:r w:rsidR="00360332">
        <w:rPr>
          <w:rFonts w:eastAsia="Malgun Gothic"/>
          <w:szCs w:val="22"/>
          <w:lang w:val="en-CA" w:eastAsia="ko-KR"/>
        </w:rPr>
        <w:t xml:space="preserve">ith two encoder configurations, </w:t>
      </w:r>
      <w:r w:rsidR="00523263">
        <w:rPr>
          <w:rFonts w:eastAsia="Malgun Gothic"/>
          <w:szCs w:val="22"/>
          <w:lang w:val="en-CA" w:eastAsia="ko-KR"/>
        </w:rPr>
        <w:t>VTM-1.0</w:t>
      </w:r>
      <w:r w:rsidR="00360332">
        <w:rPr>
          <w:rFonts w:eastAsia="Malgun Gothic"/>
          <w:szCs w:val="22"/>
          <w:lang w:val="en-CA" w:eastAsia="ko-KR"/>
        </w:rPr>
        <w:t xml:space="preserve"> </w:t>
      </w:r>
      <w:r w:rsidR="001D46BB">
        <w:rPr>
          <w:rFonts w:eastAsia="Malgun Gothic"/>
          <w:szCs w:val="22"/>
          <w:lang w:val="en-CA" w:eastAsia="ko-KR"/>
        </w:rPr>
        <w:fldChar w:fldCharType="begin"/>
      </w:r>
      <w:r w:rsidR="001D46BB">
        <w:rPr>
          <w:rFonts w:eastAsia="Malgun Gothic"/>
          <w:szCs w:val="22"/>
          <w:lang w:val="en-CA" w:eastAsia="ko-KR"/>
        </w:rPr>
        <w:instrText xml:space="preserve"> REF _Ref518072190 \n \h </w:instrText>
      </w:r>
      <w:r w:rsidR="001D46BB">
        <w:rPr>
          <w:rFonts w:eastAsia="Malgun Gothic"/>
          <w:szCs w:val="22"/>
          <w:lang w:val="en-CA" w:eastAsia="ko-KR"/>
        </w:rPr>
      </w:r>
      <w:r w:rsidR="001D46BB">
        <w:rPr>
          <w:rFonts w:eastAsia="Malgun Gothic"/>
          <w:szCs w:val="22"/>
          <w:lang w:val="en-CA" w:eastAsia="ko-KR"/>
        </w:rPr>
        <w:fldChar w:fldCharType="separate"/>
      </w:r>
      <w:r w:rsidR="001D46BB">
        <w:rPr>
          <w:rFonts w:eastAsia="Malgun Gothic"/>
          <w:szCs w:val="22"/>
          <w:lang w:val="en-CA" w:eastAsia="ko-KR"/>
        </w:rPr>
        <w:t>[4]</w:t>
      </w:r>
      <w:r w:rsidR="001D46BB">
        <w:rPr>
          <w:rFonts w:eastAsia="Malgun Gothic"/>
          <w:szCs w:val="22"/>
          <w:lang w:val="en-CA" w:eastAsia="ko-KR"/>
        </w:rPr>
        <w:fldChar w:fldCharType="end"/>
      </w:r>
      <w:r w:rsidR="001D46BB">
        <w:rPr>
          <w:rFonts w:eastAsia="Malgun Gothic"/>
          <w:szCs w:val="22"/>
          <w:lang w:val="en-CA" w:eastAsia="ko-KR"/>
        </w:rPr>
        <w:t xml:space="preserve"> </w:t>
      </w:r>
      <w:r w:rsidR="00523263">
        <w:rPr>
          <w:rFonts w:eastAsia="Malgun Gothic"/>
          <w:szCs w:val="22"/>
          <w:lang w:val="en-CA" w:eastAsia="ko-KR"/>
        </w:rPr>
        <w:t>and BMS-1.0</w:t>
      </w:r>
      <w:r w:rsidR="00360332">
        <w:rPr>
          <w:rFonts w:eastAsia="Malgun Gothic"/>
          <w:szCs w:val="22"/>
          <w:lang w:val="en-CA" w:eastAsia="ko-KR"/>
        </w:rPr>
        <w:t xml:space="preserve"> </w:t>
      </w:r>
      <w:r w:rsidR="00360332">
        <w:rPr>
          <w:rFonts w:eastAsia="Malgun Gothic"/>
          <w:szCs w:val="22"/>
          <w:lang w:val="en-CA" w:eastAsia="ko-KR"/>
        </w:rPr>
        <w:fldChar w:fldCharType="begin"/>
      </w:r>
      <w:r w:rsidR="00360332">
        <w:rPr>
          <w:rFonts w:eastAsia="Malgun Gothic"/>
          <w:szCs w:val="22"/>
          <w:lang w:val="en-CA" w:eastAsia="ko-KR"/>
        </w:rPr>
        <w:instrText xml:space="preserve"> REF _Ref518032401 \r \h </w:instrText>
      </w:r>
      <w:r w:rsidR="00360332">
        <w:rPr>
          <w:rFonts w:eastAsia="Malgun Gothic"/>
          <w:szCs w:val="22"/>
          <w:lang w:val="en-CA" w:eastAsia="ko-KR"/>
        </w:rPr>
      </w:r>
      <w:r w:rsidR="00360332">
        <w:rPr>
          <w:rFonts w:eastAsia="Malgun Gothic"/>
          <w:szCs w:val="22"/>
          <w:lang w:val="en-CA" w:eastAsia="ko-KR"/>
        </w:rPr>
        <w:fldChar w:fldCharType="separate"/>
      </w:r>
      <w:r w:rsidR="00360332">
        <w:rPr>
          <w:rFonts w:eastAsia="Malgun Gothic"/>
          <w:szCs w:val="22"/>
          <w:lang w:val="en-CA" w:eastAsia="ko-KR"/>
        </w:rPr>
        <w:t>[3]</w:t>
      </w:r>
      <w:r w:rsidR="00360332">
        <w:rPr>
          <w:rFonts w:eastAsia="Malgun Gothic"/>
          <w:szCs w:val="22"/>
          <w:lang w:val="en-CA" w:eastAsia="ko-KR"/>
        </w:rPr>
        <w:fldChar w:fldCharType="end"/>
      </w:r>
      <w:r w:rsidR="00523263">
        <w:rPr>
          <w:rFonts w:eastAsia="Malgun Gothic"/>
          <w:szCs w:val="22"/>
          <w:lang w:val="en-CA" w:eastAsia="ko-KR"/>
        </w:rPr>
        <w:t>.</w:t>
      </w:r>
      <w:r w:rsidR="00C26572">
        <w:rPr>
          <w:rFonts w:eastAsia="Malgun Gothic"/>
          <w:szCs w:val="22"/>
          <w:lang w:val="en-CA" w:eastAsia="ko-KR"/>
        </w:rPr>
        <w:t xml:space="preserve"> </w:t>
      </w:r>
      <w:r w:rsidR="00360332">
        <w:rPr>
          <w:rFonts w:eastAsia="Malgun Gothic"/>
          <w:szCs w:val="22"/>
          <w:lang w:val="en-CA" w:eastAsia="ko-KR"/>
        </w:rPr>
        <w:t xml:space="preserve"> </w:t>
      </w:r>
      <w:r w:rsidR="008B190C">
        <w:rPr>
          <w:rFonts w:eastAsia="Malgun Gothic"/>
          <w:szCs w:val="22"/>
          <w:lang w:val="en-CA" w:eastAsia="ko-KR"/>
        </w:rPr>
        <w:t>T</w:t>
      </w:r>
      <w:r w:rsidR="00360332">
        <w:rPr>
          <w:rFonts w:eastAsia="Malgun Gothic"/>
          <w:szCs w:val="22"/>
          <w:lang w:val="en-CA" w:eastAsia="ko-KR"/>
        </w:rPr>
        <w:t>he resolution of each face of the MCP is</w:t>
      </w:r>
      <w:r w:rsidR="00BC2302">
        <w:rPr>
          <w:rFonts w:eastAsia="Malgun Gothic"/>
          <w:szCs w:val="22"/>
          <w:lang w:val="en-CA" w:eastAsia="ko-KR"/>
        </w:rPr>
        <w:t xml:space="preserve"> </w:t>
      </w:r>
      <w:r w:rsidR="008B190C">
        <w:rPr>
          <w:rFonts w:eastAsia="Malgun Gothic"/>
          <w:szCs w:val="22"/>
          <w:lang w:val="en-CA" w:eastAsia="ko-KR"/>
        </w:rPr>
        <w:t>set to</w:t>
      </w:r>
      <w:r w:rsidR="00360332">
        <w:rPr>
          <w:rFonts w:eastAsia="Malgun Gothic"/>
          <w:szCs w:val="22"/>
          <w:lang w:val="en-CA" w:eastAsia="ko-KR"/>
        </w:rPr>
        <w:t xml:space="preserve">1184x1184, which yields the </w:t>
      </w:r>
      <w:r w:rsidR="00D951FD">
        <w:rPr>
          <w:rFonts w:eastAsia="Malgun Gothic"/>
          <w:szCs w:val="22"/>
          <w:lang w:val="en-CA" w:eastAsia="ko-KR"/>
        </w:rPr>
        <w:t xml:space="preserve">frame </w:t>
      </w:r>
      <w:r w:rsidR="00360332">
        <w:rPr>
          <w:rFonts w:eastAsia="Malgun Gothic"/>
          <w:szCs w:val="22"/>
          <w:lang w:val="en-CA" w:eastAsia="ko-KR"/>
        </w:rPr>
        <w:t xml:space="preserve">resolution </w:t>
      </w:r>
      <w:r w:rsidR="0009161A">
        <w:rPr>
          <w:rFonts w:eastAsia="Malgun Gothic"/>
          <w:szCs w:val="22"/>
          <w:lang w:val="en-CA" w:eastAsia="ko-KR"/>
        </w:rPr>
        <w:t>is 3552x2368</w:t>
      </w:r>
      <w:r w:rsidR="005979E2">
        <w:rPr>
          <w:rFonts w:eastAsia="Malgun Gothic"/>
          <w:szCs w:val="22"/>
          <w:lang w:val="en-CA" w:eastAsia="ko-KR"/>
        </w:rPr>
        <w:t xml:space="preserve">. </w:t>
      </w:r>
      <w:r w:rsidR="00736EC1">
        <w:rPr>
          <w:rFonts w:eastAsia="Malgun Gothic"/>
          <w:szCs w:val="22"/>
          <w:lang w:val="en-CA" w:eastAsia="ko-KR"/>
        </w:rPr>
        <w:t xml:space="preserve">As compared </w:t>
      </w:r>
      <w:r w:rsidR="00A76CA1">
        <w:rPr>
          <w:rFonts w:eastAsia="Malgun Gothic"/>
          <w:szCs w:val="22"/>
          <w:lang w:val="en-CA" w:eastAsia="ko-KR"/>
        </w:rPr>
        <w:t xml:space="preserve">to </w:t>
      </w:r>
      <w:r w:rsidR="00736EC1">
        <w:rPr>
          <w:rFonts w:eastAsia="Malgun Gothic"/>
          <w:szCs w:val="22"/>
          <w:lang w:val="en-CA" w:eastAsia="ko-KR"/>
        </w:rPr>
        <w:t xml:space="preserve">the </w:t>
      </w:r>
      <w:r w:rsidR="00EE6374" w:rsidRPr="00EE6374">
        <w:rPr>
          <w:rFonts w:eastAsia="Malgun Gothic"/>
          <w:szCs w:val="22"/>
          <w:lang w:val="en-CA" w:eastAsia="ko-KR"/>
        </w:rPr>
        <w:t>conventional in-loop filter</w:t>
      </w:r>
      <w:r w:rsidR="00617B09">
        <w:rPr>
          <w:rFonts w:eastAsia="Malgun Gothic"/>
          <w:szCs w:val="22"/>
          <w:lang w:val="en-CA" w:eastAsia="ko-KR"/>
        </w:rPr>
        <w:t xml:space="preserve"> </w:t>
      </w:r>
      <w:r w:rsidR="00736EC1">
        <w:rPr>
          <w:rFonts w:eastAsia="Malgun Gothic"/>
          <w:szCs w:val="22"/>
          <w:lang w:val="en-CA" w:eastAsia="ko-KR"/>
        </w:rPr>
        <w:t xml:space="preserve">applied </w:t>
      </w:r>
      <w:r w:rsidR="00741CBD">
        <w:rPr>
          <w:rFonts w:eastAsia="Malgun Gothic"/>
          <w:szCs w:val="22"/>
          <w:lang w:val="en-CA" w:eastAsia="ko-KR"/>
        </w:rPr>
        <w:t>to</w:t>
      </w:r>
      <w:r w:rsidR="00617B09">
        <w:rPr>
          <w:rFonts w:eastAsia="Malgun Gothic"/>
          <w:szCs w:val="22"/>
          <w:lang w:val="en-CA" w:eastAsia="ko-KR"/>
        </w:rPr>
        <w:t xml:space="preserve"> the MCP</w:t>
      </w:r>
      <w:r w:rsidR="00A76CA1">
        <w:rPr>
          <w:rFonts w:eastAsia="Malgun Gothic"/>
          <w:szCs w:val="22"/>
          <w:lang w:val="en-CA" w:eastAsia="ko-KR"/>
        </w:rPr>
        <w:t>, t</w:t>
      </w:r>
      <w:r w:rsidR="005979E2">
        <w:rPr>
          <w:rFonts w:eastAsia="Malgun Gothic"/>
          <w:szCs w:val="22"/>
          <w:lang w:val="en-CA" w:eastAsia="ko-KR"/>
        </w:rPr>
        <w:t xml:space="preserve">he BD-rate </w:t>
      </w:r>
      <w:r w:rsidR="00736EC1">
        <w:rPr>
          <w:rFonts w:eastAsia="Malgun Gothic"/>
          <w:szCs w:val="22"/>
          <w:lang w:val="en-CA" w:eastAsia="ko-KR"/>
        </w:rPr>
        <w:t>performance</w:t>
      </w:r>
      <w:r w:rsidR="00A5379F">
        <w:rPr>
          <w:rFonts w:eastAsia="Malgun Gothic"/>
          <w:szCs w:val="22"/>
          <w:lang w:val="en-CA" w:eastAsia="ko-KR"/>
        </w:rPr>
        <w:t>,</w:t>
      </w:r>
      <w:r w:rsidR="00B63F94">
        <w:rPr>
          <w:rFonts w:eastAsia="Malgun Gothic"/>
          <w:szCs w:val="22"/>
          <w:lang w:val="en-CA" w:eastAsia="ko-KR"/>
        </w:rPr>
        <w:t xml:space="preserve"> in terms of end-to-end WS-PSNR</w:t>
      </w:r>
      <w:r w:rsidR="00A5379F">
        <w:rPr>
          <w:rFonts w:eastAsia="Malgun Gothic"/>
          <w:szCs w:val="22"/>
          <w:lang w:val="en-CA" w:eastAsia="ko-KR"/>
        </w:rPr>
        <w:t>,</w:t>
      </w:r>
      <w:r w:rsidR="005979E2">
        <w:rPr>
          <w:rFonts w:eastAsia="Malgun Gothic"/>
          <w:szCs w:val="22"/>
          <w:lang w:val="en-CA" w:eastAsia="ko-KR"/>
        </w:rPr>
        <w:t xml:space="preserve"> </w:t>
      </w:r>
      <w:r w:rsidR="00F857C7">
        <w:rPr>
          <w:rFonts w:eastAsia="Malgun Gothic"/>
          <w:szCs w:val="22"/>
          <w:lang w:val="en-CA" w:eastAsia="ko-KR"/>
        </w:rPr>
        <w:t xml:space="preserve">provided by </w:t>
      </w:r>
      <w:r w:rsidR="00836950">
        <w:rPr>
          <w:rFonts w:eastAsia="Malgun Gothic"/>
          <w:szCs w:val="22"/>
          <w:lang w:val="en-CA" w:eastAsia="ko-KR"/>
        </w:rPr>
        <w:t xml:space="preserve">the two </w:t>
      </w:r>
      <w:r w:rsidR="006A53AF" w:rsidRPr="00C25CF3">
        <w:rPr>
          <w:rFonts w:eastAsia="Malgun Gothic"/>
          <w:szCs w:val="22"/>
          <w:lang w:val="en-CA" w:eastAsia="ko-KR"/>
        </w:rPr>
        <w:t xml:space="preserve">proposed </w:t>
      </w:r>
      <w:r w:rsidR="006A53AF">
        <w:rPr>
          <w:lang w:val="en-CA"/>
        </w:rPr>
        <w:t>360</w:t>
      </w:r>
      <w:r w:rsidR="006A53AF" w:rsidRPr="00C25CF3">
        <w:rPr>
          <w:rFonts w:eastAsia="Malgun Gothic"/>
          <w:szCs w:val="22"/>
          <w:lang w:val="en-CA" w:eastAsia="ko-KR"/>
        </w:rPr>
        <w:t>°</w:t>
      </w:r>
      <w:r w:rsidR="006A53AF">
        <w:rPr>
          <w:rFonts w:eastAsia="Malgun Gothic"/>
          <w:szCs w:val="22"/>
          <w:lang w:val="en-CA" w:eastAsia="ko-KR"/>
        </w:rPr>
        <w:t>-based in-loop filtering method</w:t>
      </w:r>
      <w:r w:rsidR="00063DA7">
        <w:rPr>
          <w:rFonts w:eastAsia="Malgun Gothic"/>
          <w:szCs w:val="22"/>
          <w:lang w:val="en-CA" w:eastAsia="ko-KR"/>
        </w:rPr>
        <w:t>s</w:t>
      </w:r>
      <w:r w:rsidR="006A53AF">
        <w:rPr>
          <w:rFonts w:eastAsia="Malgun Gothic"/>
          <w:szCs w:val="22"/>
          <w:lang w:val="en-CA" w:eastAsia="ko-KR"/>
        </w:rPr>
        <w:t xml:space="preserve"> </w:t>
      </w:r>
      <w:r w:rsidR="00D42866">
        <w:rPr>
          <w:rFonts w:eastAsia="Malgun Gothic"/>
          <w:szCs w:val="22"/>
          <w:lang w:val="en-CA" w:eastAsia="ko-KR"/>
        </w:rPr>
        <w:t>under VTM-1.0</w:t>
      </w:r>
      <w:r w:rsidR="00B55581">
        <w:rPr>
          <w:rFonts w:eastAsia="Malgun Gothic"/>
          <w:szCs w:val="22"/>
          <w:lang w:val="en-CA" w:eastAsia="ko-KR"/>
        </w:rPr>
        <w:t xml:space="preserve"> and BMS-1.0</w:t>
      </w:r>
      <w:r w:rsidR="00D42866">
        <w:rPr>
          <w:rFonts w:eastAsia="Malgun Gothic"/>
          <w:szCs w:val="22"/>
          <w:lang w:val="en-CA" w:eastAsia="ko-KR"/>
        </w:rPr>
        <w:t xml:space="preserve"> </w:t>
      </w:r>
      <w:r w:rsidR="00736EC1">
        <w:rPr>
          <w:rFonts w:eastAsia="Malgun Gothic"/>
          <w:szCs w:val="22"/>
          <w:lang w:val="en-CA" w:eastAsia="ko-KR"/>
        </w:rPr>
        <w:t xml:space="preserve">is </w:t>
      </w:r>
      <w:r w:rsidR="005979E2">
        <w:rPr>
          <w:rFonts w:eastAsia="Malgun Gothic"/>
          <w:szCs w:val="22"/>
          <w:lang w:val="en-CA" w:eastAsia="ko-KR"/>
        </w:rPr>
        <w:t xml:space="preserve">listed in </w:t>
      </w:r>
      <w:r w:rsidR="005979E2">
        <w:rPr>
          <w:rFonts w:eastAsia="Malgun Gothic"/>
          <w:szCs w:val="22"/>
          <w:lang w:val="en-CA" w:eastAsia="ko-KR"/>
        </w:rPr>
        <w:fldChar w:fldCharType="begin"/>
      </w:r>
      <w:r w:rsidR="005979E2">
        <w:rPr>
          <w:rFonts w:eastAsia="Malgun Gothic"/>
          <w:szCs w:val="22"/>
          <w:lang w:val="en-CA" w:eastAsia="ko-KR"/>
        </w:rPr>
        <w:instrText xml:space="preserve"> REF _Ref517442537 \h  \* MERGEFORMAT </w:instrText>
      </w:r>
      <w:r w:rsidR="005979E2">
        <w:rPr>
          <w:rFonts w:eastAsia="Malgun Gothic"/>
          <w:szCs w:val="22"/>
          <w:lang w:val="en-CA" w:eastAsia="ko-KR"/>
        </w:rPr>
      </w:r>
      <w:r w:rsidR="005979E2">
        <w:rPr>
          <w:rFonts w:eastAsia="Malgun Gothic"/>
          <w:szCs w:val="22"/>
          <w:lang w:val="en-CA" w:eastAsia="ko-KR"/>
        </w:rPr>
        <w:fldChar w:fldCharType="separate"/>
      </w:r>
      <w:r w:rsidR="005979E2" w:rsidRPr="005979E2">
        <w:rPr>
          <w:rFonts w:eastAsia="Malgun Gothic"/>
          <w:szCs w:val="22"/>
          <w:lang w:val="en-CA" w:eastAsia="ko-KR"/>
        </w:rPr>
        <w:t>Table I</w:t>
      </w:r>
      <w:r w:rsidR="005979E2">
        <w:rPr>
          <w:rFonts w:eastAsia="Malgun Gothic"/>
          <w:szCs w:val="22"/>
          <w:lang w:val="en-CA" w:eastAsia="ko-KR"/>
        </w:rPr>
        <w:fldChar w:fldCharType="end"/>
      </w:r>
      <w:r w:rsidR="00B55581">
        <w:rPr>
          <w:rFonts w:eastAsia="Malgun Gothic"/>
          <w:szCs w:val="22"/>
          <w:lang w:val="en-CA" w:eastAsia="ko-KR"/>
        </w:rPr>
        <w:t xml:space="preserve"> and</w:t>
      </w:r>
      <w:r w:rsidR="00ED51E0">
        <w:rPr>
          <w:rFonts w:eastAsia="Malgun Gothic"/>
          <w:color w:val="FF0000"/>
          <w:szCs w:val="22"/>
          <w:lang w:val="en-CA" w:eastAsia="ko-KR"/>
        </w:rPr>
        <w:t xml:space="preserve"> </w:t>
      </w:r>
      <w:r w:rsidR="00ED51E0" w:rsidRPr="00DB5F77">
        <w:rPr>
          <w:rFonts w:eastAsia="Malgun Gothic"/>
          <w:szCs w:val="22"/>
          <w:lang w:val="en-CA" w:eastAsia="ko-KR"/>
        </w:rPr>
        <w:fldChar w:fldCharType="begin"/>
      </w:r>
      <w:r w:rsidR="00ED51E0" w:rsidRPr="00DB5F77">
        <w:rPr>
          <w:rFonts w:eastAsia="Malgun Gothic"/>
          <w:szCs w:val="22"/>
          <w:lang w:val="en-CA" w:eastAsia="ko-KR"/>
        </w:rPr>
        <w:instrText xml:space="preserve"> REF _Ref518828285 \h </w:instrText>
      </w:r>
      <w:r w:rsidR="00ED51E0">
        <w:rPr>
          <w:rFonts w:eastAsia="Malgun Gothic"/>
          <w:szCs w:val="22"/>
          <w:lang w:val="en-CA" w:eastAsia="ko-KR"/>
        </w:rPr>
        <w:instrText xml:space="preserve"> \* MERGEFORMAT </w:instrText>
      </w:r>
      <w:r w:rsidR="00ED51E0" w:rsidRPr="00DB5F77">
        <w:rPr>
          <w:rFonts w:eastAsia="Malgun Gothic"/>
          <w:szCs w:val="22"/>
          <w:lang w:val="en-CA" w:eastAsia="ko-KR"/>
        </w:rPr>
      </w:r>
      <w:r w:rsidR="00ED51E0" w:rsidRPr="00DB5F77">
        <w:rPr>
          <w:rFonts w:eastAsia="Malgun Gothic"/>
          <w:szCs w:val="22"/>
          <w:lang w:val="en-CA" w:eastAsia="ko-KR"/>
        </w:rPr>
        <w:fldChar w:fldCharType="separate"/>
      </w:r>
      <w:r w:rsidR="00ED51E0" w:rsidRPr="00DB5F77">
        <w:rPr>
          <w:rFonts w:eastAsia="Malgun Gothic"/>
          <w:szCs w:val="22"/>
          <w:lang w:val="en-CA" w:eastAsia="ko-KR"/>
        </w:rPr>
        <w:t>Table II</w:t>
      </w:r>
      <w:r w:rsidR="00ED51E0" w:rsidRPr="00DB5F77">
        <w:rPr>
          <w:rFonts w:eastAsia="Malgun Gothic"/>
          <w:szCs w:val="22"/>
          <w:lang w:val="en-CA" w:eastAsia="ko-KR"/>
        </w:rPr>
        <w:fldChar w:fldCharType="end"/>
      </w:r>
      <w:r w:rsidR="00B55581">
        <w:rPr>
          <w:rFonts w:eastAsia="Malgun Gothic"/>
          <w:szCs w:val="22"/>
          <w:lang w:val="en-CA" w:eastAsia="ko-KR"/>
        </w:rPr>
        <w:t>, re</w:t>
      </w:r>
      <w:r w:rsidR="002C45FD">
        <w:rPr>
          <w:rFonts w:eastAsia="Malgun Gothic"/>
          <w:szCs w:val="22"/>
          <w:lang w:val="en-CA" w:eastAsia="ko-KR"/>
        </w:rPr>
        <w:t>s</w:t>
      </w:r>
      <w:r w:rsidR="00B55581">
        <w:rPr>
          <w:rFonts w:eastAsia="Malgun Gothic"/>
          <w:szCs w:val="22"/>
          <w:lang w:val="en-CA" w:eastAsia="ko-KR"/>
        </w:rPr>
        <w:t>pectively</w:t>
      </w:r>
      <w:r w:rsidR="00063DA7">
        <w:rPr>
          <w:rFonts w:eastAsia="Malgun Gothic"/>
          <w:szCs w:val="22"/>
          <w:lang w:val="en-CA" w:eastAsia="ko-KR"/>
        </w:rPr>
        <w:t>.</w:t>
      </w:r>
    </w:p>
    <w:p w14:paraId="62CA658D" w14:textId="25661AD8" w:rsidR="000675CC" w:rsidRPr="006A6EE3" w:rsidRDefault="00891967" w:rsidP="006A6EE3">
      <w:pPr>
        <w:pStyle w:val="Caption"/>
        <w:spacing w:before="120" w:after="0"/>
        <w:jc w:val="center"/>
        <w:rPr>
          <w:i w:val="0"/>
          <w:iCs w:val="0"/>
          <w:color w:val="auto"/>
          <w:sz w:val="22"/>
          <w:szCs w:val="20"/>
        </w:rPr>
      </w:pPr>
      <w:bookmarkStart w:id="3" w:name="_Ref517442537"/>
      <w:r w:rsidRPr="005A5AC7">
        <w:rPr>
          <w:b/>
          <w:i w:val="0"/>
          <w:iCs w:val="0"/>
          <w:color w:val="auto"/>
          <w:sz w:val="22"/>
          <w:szCs w:val="20"/>
        </w:rPr>
        <w:t xml:space="preserve">Table </w:t>
      </w:r>
      <w:r w:rsidR="00745C3B">
        <w:rPr>
          <w:b/>
          <w:i w:val="0"/>
          <w:iCs w:val="0"/>
          <w:color w:val="auto"/>
          <w:sz w:val="22"/>
          <w:szCs w:val="20"/>
        </w:rPr>
        <w:fldChar w:fldCharType="begin"/>
      </w:r>
      <w:r w:rsidR="00745C3B">
        <w:rPr>
          <w:b/>
          <w:i w:val="0"/>
          <w:iCs w:val="0"/>
          <w:color w:val="auto"/>
          <w:sz w:val="22"/>
          <w:szCs w:val="20"/>
        </w:rPr>
        <w:instrText xml:space="preserve"> SEQ Table \* ROMAN </w:instrText>
      </w:r>
      <w:r w:rsidR="00745C3B">
        <w:rPr>
          <w:b/>
          <w:i w:val="0"/>
          <w:iCs w:val="0"/>
          <w:color w:val="auto"/>
          <w:sz w:val="22"/>
          <w:szCs w:val="20"/>
        </w:rPr>
        <w:fldChar w:fldCharType="separate"/>
      </w:r>
      <w:r w:rsidR="00745C3B">
        <w:rPr>
          <w:b/>
          <w:i w:val="0"/>
          <w:iCs w:val="0"/>
          <w:noProof/>
          <w:color w:val="auto"/>
          <w:sz w:val="22"/>
          <w:szCs w:val="20"/>
        </w:rPr>
        <w:t>I</w:t>
      </w:r>
      <w:r w:rsidR="00745C3B">
        <w:rPr>
          <w:b/>
          <w:i w:val="0"/>
          <w:iCs w:val="0"/>
          <w:color w:val="auto"/>
          <w:sz w:val="22"/>
          <w:szCs w:val="20"/>
        </w:rPr>
        <w:fldChar w:fldCharType="end"/>
      </w:r>
      <w:bookmarkEnd w:id="3"/>
      <w:r w:rsidR="00736EC1">
        <w:rPr>
          <w:b/>
          <w:i w:val="0"/>
          <w:iCs w:val="0"/>
          <w:color w:val="auto"/>
          <w:sz w:val="22"/>
          <w:szCs w:val="20"/>
        </w:rPr>
        <w:t>.</w:t>
      </w:r>
      <w:r>
        <w:rPr>
          <w:i w:val="0"/>
          <w:iCs w:val="0"/>
          <w:color w:val="auto"/>
          <w:sz w:val="22"/>
          <w:szCs w:val="20"/>
        </w:rPr>
        <w:t xml:space="preserve"> BD-rate </w:t>
      </w:r>
      <w:r w:rsidR="006C40BF">
        <w:rPr>
          <w:i w:val="0"/>
          <w:iCs w:val="0"/>
          <w:color w:val="auto"/>
          <w:sz w:val="22"/>
          <w:szCs w:val="20"/>
        </w:rPr>
        <w:t xml:space="preserve">performance for </w:t>
      </w:r>
      <w:r w:rsidR="00836950">
        <w:rPr>
          <w:i w:val="0"/>
          <w:iCs w:val="0"/>
          <w:color w:val="auto"/>
          <w:sz w:val="22"/>
          <w:szCs w:val="20"/>
        </w:rPr>
        <w:t xml:space="preserve">the two </w:t>
      </w:r>
      <w:r w:rsidR="005464C6" w:rsidRPr="005464C6">
        <w:rPr>
          <w:i w:val="0"/>
          <w:iCs w:val="0"/>
          <w:color w:val="auto"/>
          <w:sz w:val="22"/>
          <w:szCs w:val="20"/>
        </w:rPr>
        <w:t>proposed 360°</w:t>
      </w:r>
      <w:r w:rsidR="006730A4">
        <w:rPr>
          <w:i w:val="0"/>
          <w:iCs w:val="0"/>
          <w:color w:val="auto"/>
          <w:sz w:val="22"/>
          <w:szCs w:val="20"/>
        </w:rPr>
        <w:t>-based in-loop filtering methods</w:t>
      </w:r>
      <w:r w:rsidR="006C40BF">
        <w:rPr>
          <w:i w:val="0"/>
          <w:iCs w:val="0"/>
          <w:color w:val="auto"/>
          <w:sz w:val="22"/>
          <w:szCs w:val="20"/>
        </w:rPr>
        <w:t xml:space="preserve"> compared to </w:t>
      </w:r>
      <w:r w:rsidR="00EE6374">
        <w:rPr>
          <w:i w:val="0"/>
          <w:iCs w:val="0"/>
          <w:color w:val="auto"/>
          <w:sz w:val="22"/>
          <w:szCs w:val="20"/>
        </w:rPr>
        <w:t>the conventional in-loop filter</w:t>
      </w:r>
      <w:r w:rsidR="00DB07E4">
        <w:rPr>
          <w:i w:val="0"/>
          <w:iCs w:val="0"/>
          <w:color w:val="auto"/>
          <w:sz w:val="22"/>
          <w:szCs w:val="20"/>
        </w:rPr>
        <w:t xml:space="preserve"> under </w:t>
      </w:r>
      <w:r w:rsidR="00360332">
        <w:rPr>
          <w:i w:val="0"/>
          <w:iCs w:val="0"/>
          <w:color w:val="auto"/>
          <w:sz w:val="22"/>
          <w:szCs w:val="20"/>
        </w:rPr>
        <w:t>VTM-</w:t>
      </w:r>
      <w:r w:rsidR="00DB07E4">
        <w:rPr>
          <w:i w:val="0"/>
          <w:iCs w:val="0"/>
          <w:color w:val="auto"/>
          <w:sz w:val="22"/>
          <w:szCs w:val="20"/>
        </w:rPr>
        <w:t>1.0</w:t>
      </w:r>
    </w:p>
    <w:tbl>
      <w:tblPr>
        <w:tblW w:w="7529" w:type="dxa"/>
        <w:jc w:val="center"/>
        <w:tblLook w:val="04A0" w:firstRow="1" w:lastRow="0" w:firstColumn="1" w:lastColumn="0" w:noHBand="0" w:noVBand="1"/>
      </w:tblPr>
      <w:tblGrid>
        <w:gridCol w:w="1537"/>
        <w:gridCol w:w="987"/>
        <w:gridCol w:w="987"/>
        <w:gridCol w:w="987"/>
        <w:gridCol w:w="987"/>
        <w:gridCol w:w="987"/>
        <w:gridCol w:w="1057"/>
      </w:tblGrid>
      <w:tr w:rsidR="00891967" w:rsidRPr="00891967" w14:paraId="544D46FE" w14:textId="77777777" w:rsidTr="00E16619">
        <w:trPr>
          <w:trHeight w:hRule="exact" w:val="227"/>
          <w:jc w:val="center"/>
        </w:trPr>
        <w:tc>
          <w:tcPr>
            <w:tcW w:w="1537" w:type="dxa"/>
            <w:tcBorders>
              <w:top w:val="nil"/>
              <w:left w:val="nil"/>
              <w:bottom w:val="nil"/>
              <w:right w:val="nil"/>
            </w:tcBorders>
            <w:shd w:val="clear" w:color="auto" w:fill="auto"/>
            <w:noWrap/>
            <w:vAlign w:val="center"/>
            <w:hideMark/>
          </w:tcPr>
          <w:p w14:paraId="09A6C94A" w14:textId="77777777" w:rsidR="00891967" w:rsidRPr="00891967" w:rsidRDefault="00891967" w:rsidP="008919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6"/>
                <w:szCs w:val="24"/>
                <w:lang w:eastAsia="zh-TW"/>
              </w:rPr>
            </w:pPr>
          </w:p>
        </w:tc>
        <w:tc>
          <w:tcPr>
            <w:tcW w:w="296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5E84C10C" w14:textId="77777777" w:rsidR="00891967" w:rsidRPr="00891967" w:rsidRDefault="00212214" w:rsidP="008919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Method 1</w:t>
            </w:r>
          </w:p>
        </w:tc>
        <w:tc>
          <w:tcPr>
            <w:tcW w:w="3031" w:type="dxa"/>
            <w:gridSpan w:val="3"/>
            <w:tcBorders>
              <w:top w:val="single" w:sz="8" w:space="0" w:color="auto"/>
              <w:left w:val="nil"/>
              <w:bottom w:val="single" w:sz="4" w:space="0" w:color="auto"/>
              <w:right w:val="single" w:sz="8" w:space="0" w:color="000000"/>
            </w:tcBorders>
            <w:shd w:val="clear" w:color="auto" w:fill="auto"/>
            <w:noWrap/>
            <w:vAlign w:val="center"/>
            <w:hideMark/>
          </w:tcPr>
          <w:p w14:paraId="25EEC6CC" w14:textId="77777777" w:rsidR="00891967" w:rsidRPr="00891967" w:rsidRDefault="00212214" w:rsidP="008919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Method 2</w:t>
            </w:r>
          </w:p>
        </w:tc>
      </w:tr>
      <w:tr w:rsidR="00891967" w:rsidRPr="00891967" w14:paraId="49C58008" w14:textId="77777777" w:rsidTr="00E16619">
        <w:trPr>
          <w:trHeight w:hRule="exact" w:val="227"/>
          <w:jc w:val="center"/>
        </w:trPr>
        <w:tc>
          <w:tcPr>
            <w:tcW w:w="1537" w:type="dxa"/>
            <w:tcBorders>
              <w:top w:val="nil"/>
              <w:left w:val="nil"/>
              <w:bottom w:val="nil"/>
              <w:right w:val="nil"/>
            </w:tcBorders>
            <w:shd w:val="clear" w:color="auto" w:fill="auto"/>
            <w:noWrap/>
            <w:vAlign w:val="center"/>
            <w:hideMark/>
          </w:tcPr>
          <w:p w14:paraId="33A951AB" w14:textId="77777777" w:rsidR="00891967" w:rsidRPr="00891967" w:rsidRDefault="00891967" w:rsidP="008919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p>
        </w:tc>
        <w:tc>
          <w:tcPr>
            <w:tcW w:w="987" w:type="dxa"/>
            <w:tcBorders>
              <w:top w:val="nil"/>
              <w:left w:val="single" w:sz="8" w:space="0" w:color="auto"/>
              <w:bottom w:val="nil"/>
              <w:right w:val="single" w:sz="4" w:space="0" w:color="auto"/>
            </w:tcBorders>
            <w:shd w:val="clear" w:color="auto" w:fill="auto"/>
            <w:noWrap/>
            <w:vAlign w:val="center"/>
            <w:hideMark/>
          </w:tcPr>
          <w:p w14:paraId="01AEED55" w14:textId="77777777" w:rsidR="00891967" w:rsidRPr="00891967" w:rsidRDefault="00891967" w:rsidP="008919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14:paraId="2ED3920C" w14:textId="77777777" w:rsidR="00891967" w:rsidRPr="00891967" w:rsidRDefault="00891967" w:rsidP="008919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987" w:type="dxa"/>
            <w:tcBorders>
              <w:top w:val="nil"/>
              <w:left w:val="single" w:sz="4" w:space="0" w:color="auto"/>
              <w:bottom w:val="nil"/>
              <w:right w:val="single" w:sz="8" w:space="0" w:color="auto"/>
            </w:tcBorders>
            <w:shd w:val="clear" w:color="auto" w:fill="auto"/>
            <w:noWrap/>
            <w:vAlign w:val="center"/>
            <w:hideMark/>
          </w:tcPr>
          <w:p w14:paraId="0596AABC" w14:textId="77777777" w:rsidR="00891967" w:rsidRPr="00891967" w:rsidRDefault="00891967" w:rsidP="008919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c>
          <w:tcPr>
            <w:tcW w:w="987" w:type="dxa"/>
            <w:tcBorders>
              <w:top w:val="nil"/>
              <w:left w:val="nil"/>
              <w:bottom w:val="nil"/>
              <w:right w:val="single" w:sz="4" w:space="0" w:color="auto"/>
            </w:tcBorders>
            <w:shd w:val="clear" w:color="auto" w:fill="auto"/>
            <w:noWrap/>
            <w:vAlign w:val="center"/>
            <w:hideMark/>
          </w:tcPr>
          <w:p w14:paraId="0020A6A6" w14:textId="77777777" w:rsidR="00891967" w:rsidRPr="00891967" w:rsidRDefault="00891967" w:rsidP="008919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14:paraId="7FA5D231" w14:textId="77777777" w:rsidR="00891967" w:rsidRPr="00891967" w:rsidRDefault="00891967" w:rsidP="008919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1057" w:type="dxa"/>
            <w:tcBorders>
              <w:top w:val="nil"/>
              <w:left w:val="single" w:sz="4" w:space="0" w:color="auto"/>
              <w:bottom w:val="nil"/>
              <w:right w:val="single" w:sz="8" w:space="0" w:color="auto"/>
            </w:tcBorders>
            <w:shd w:val="clear" w:color="auto" w:fill="auto"/>
            <w:noWrap/>
            <w:vAlign w:val="center"/>
            <w:hideMark/>
          </w:tcPr>
          <w:p w14:paraId="177DA23B" w14:textId="77777777" w:rsidR="00891967" w:rsidRPr="00891967" w:rsidRDefault="00891967" w:rsidP="008919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r>
      <w:tr w:rsidR="00436A18" w:rsidRPr="00891967" w14:paraId="1FB1C5C7" w14:textId="77777777" w:rsidTr="00E16619">
        <w:trPr>
          <w:trHeight w:hRule="exact" w:val="227"/>
          <w:jc w:val="center"/>
        </w:trPr>
        <w:tc>
          <w:tcPr>
            <w:tcW w:w="1537" w:type="dxa"/>
            <w:tcBorders>
              <w:top w:val="single" w:sz="8" w:space="0" w:color="auto"/>
              <w:left w:val="single" w:sz="8" w:space="0" w:color="auto"/>
              <w:bottom w:val="nil"/>
              <w:right w:val="single" w:sz="8" w:space="0" w:color="auto"/>
            </w:tcBorders>
            <w:shd w:val="clear" w:color="auto" w:fill="auto"/>
            <w:noWrap/>
            <w:vAlign w:val="center"/>
            <w:hideMark/>
          </w:tcPr>
          <w:p w14:paraId="38CDA180"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SkateboardInLot</w:t>
            </w:r>
            <w:proofErr w:type="spellEnd"/>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43B9893C" w14:textId="2720C81A"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-0.23%</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3FD2A58D" w14:textId="2FA94C29"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-0.91%</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0F25FB80" w14:textId="0CDB9C03"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-1.40%</w:t>
            </w:r>
          </w:p>
        </w:tc>
        <w:tc>
          <w:tcPr>
            <w:tcW w:w="987" w:type="dxa"/>
            <w:tcBorders>
              <w:top w:val="single" w:sz="8" w:space="0" w:color="auto"/>
              <w:left w:val="nil"/>
              <w:bottom w:val="nil"/>
              <w:right w:val="single" w:sz="4" w:space="0" w:color="auto"/>
            </w:tcBorders>
            <w:shd w:val="clear" w:color="auto" w:fill="auto"/>
            <w:noWrap/>
            <w:vAlign w:val="center"/>
            <w:hideMark/>
          </w:tcPr>
          <w:p w14:paraId="3F2E18D8"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-0.41%</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667BEAE9"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-1.18%</w:t>
            </w:r>
          </w:p>
        </w:tc>
        <w:tc>
          <w:tcPr>
            <w:tcW w:w="1057" w:type="dxa"/>
            <w:tcBorders>
              <w:top w:val="single" w:sz="8" w:space="0" w:color="auto"/>
              <w:left w:val="single" w:sz="4" w:space="0" w:color="auto"/>
              <w:bottom w:val="nil"/>
              <w:right w:val="single" w:sz="8" w:space="0" w:color="auto"/>
            </w:tcBorders>
            <w:shd w:val="clear" w:color="auto" w:fill="auto"/>
            <w:noWrap/>
            <w:vAlign w:val="center"/>
            <w:hideMark/>
          </w:tcPr>
          <w:p w14:paraId="3AEFE1AF"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-1.81%</w:t>
            </w:r>
          </w:p>
        </w:tc>
      </w:tr>
      <w:tr w:rsidR="00436A18" w:rsidRPr="00891967" w14:paraId="1EED1628" w14:textId="77777777" w:rsidTr="00E16619">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01FD168C"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ChairLift</w:t>
            </w:r>
            <w:proofErr w:type="spellEnd"/>
          </w:p>
        </w:tc>
        <w:tc>
          <w:tcPr>
            <w:tcW w:w="987" w:type="dxa"/>
            <w:tcBorders>
              <w:top w:val="nil"/>
              <w:left w:val="single" w:sz="8" w:space="0" w:color="auto"/>
              <w:bottom w:val="nil"/>
              <w:right w:val="single" w:sz="4" w:space="0" w:color="auto"/>
            </w:tcBorders>
            <w:shd w:val="clear" w:color="auto" w:fill="auto"/>
            <w:noWrap/>
            <w:vAlign w:val="center"/>
            <w:hideMark/>
          </w:tcPr>
          <w:p w14:paraId="6556B5A0" w14:textId="5FFCCDC5"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-0.32%</w:t>
            </w:r>
          </w:p>
        </w:tc>
        <w:tc>
          <w:tcPr>
            <w:tcW w:w="987" w:type="dxa"/>
            <w:tcBorders>
              <w:top w:val="nil"/>
              <w:left w:val="single" w:sz="4" w:space="0" w:color="auto"/>
              <w:bottom w:val="nil"/>
              <w:right w:val="single" w:sz="4" w:space="0" w:color="auto"/>
            </w:tcBorders>
            <w:shd w:val="clear" w:color="auto" w:fill="auto"/>
            <w:noWrap/>
            <w:vAlign w:val="center"/>
            <w:hideMark/>
          </w:tcPr>
          <w:p w14:paraId="4A82A0E1" w14:textId="006EDEA1"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-0.11%</w:t>
            </w:r>
          </w:p>
        </w:tc>
        <w:tc>
          <w:tcPr>
            <w:tcW w:w="987" w:type="dxa"/>
            <w:tcBorders>
              <w:top w:val="nil"/>
              <w:left w:val="single" w:sz="4" w:space="0" w:color="auto"/>
              <w:bottom w:val="nil"/>
              <w:right w:val="single" w:sz="8" w:space="0" w:color="auto"/>
            </w:tcBorders>
            <w:shd w:val="clear" w:color="auto" w:fill="auto"/>
            <w:noWrap/>
            <w:vAlign w:val="center"/>
            <w:hideMark/>
          </w:tcPr>
          <w:p w14:paraId="1062BBD9" w14:textId="385F74B8"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-0.25%</w:t>
            </w:r>
          </w:p>
        </w:tc>
        <w:tc>
          <w:tcPr>
            <w:tcW w:w="987" w:type="dxa"/>
            <w:tcBorders>
              <w:top w:val="nil"/>
              <w:left w:val="single" w:sz="8" w:space="0" w:color="auto"/>
              <w:bottom w:val="nil"/>
              <w:right w:val="single" w:sz="4" w:space="0" w:color="auto"/>
            </w:tcBorders>
            <w:shd w:val="clear" w:color="auto" w:fill="auto"/>
            <w:noWrap/>
            <w:vAlign w:val="center"/>
            <w:hideMark/>
          </w:tcPr>
          <w:p w14:paraId="36CD1AB9"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-0.46%</w:t>
            </w:r>
          </w:p>
        </w:tc>
        <w:tc>
          <w:tcPr>
            <w:tcW w:w="987" w:type="dxa"/>
            <w:tcBorders>
              <w:top w:val="nil"/>
              <w:left w:val="single" w:sz="4" w:space="0" w:color="auto"/>
              <w:bottom w:val="nil"/>
              <w:right w:val="single" w:sz="4" w:space="0" w:color="auto"/>
            </w:tcBorders>
            <w:shd w:val="clear" w:color="auto" w:fill="auto"/>
            <w:noWrap/>
            <w:vAlign w:val="center"/>
            <w:hideMark/>
          </w:tcPr>
          <w:p w14:paraId="7586E918"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-0.38%</w:t>
            </w:r>
          </w:p>
        </w:tc>
        <w:tc>
          <w:tcPr>
            <w:tcW w:w="1057" w:type="dxa"/>
            <w:tcBorders>
              <w:top w:val="nil"/>
              <w:left w:val="single" w:sz="4" w:space="0" w:color="auto"/>
              <w:bottom w:val="nil"/>
              <w:right w:val="single" w:sz="8" w:space="0" w:color="auto"/>
            </w:tcBorders>
            <w:shd w:val="clear" w:color="auto" w:fill="auto"/>
            <w:noWrap/>
            <w:vAlign w:val="center"/>
            <w:hideMark/>
          </w:tcPr>
          <w:p w14:paraId="53A93F45"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-0.52%</w:t>
            </w:r>
          </w:p>
        </w:tc>
      </w:tr>
      <w:tr w:rsidR="00436A18" w:rsidRPr="00891967" w14:paraId="55BCA601" w14:textId="77777777" w:rsidTr="00E16619">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0877B914"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KiteFlite</w:t>
            </w:r>
            <w:proofErr w:type="spellEnd"/>
          </w:p>
        </w:tc>
        <w:tc>
          <w:tcPr>
            <w:tcW w:w="987" w:type="dxa"/>
            <w:tcBorders>
              <w:top w:val="nil"/>
              <w:left w:val="single" w:sz="8" w:space="0" w:color="auto"/>
              <w:bottom w:val="nil"/>
              <w:right w:val="single" w:sz="4" w:space="0" w:color="auto"/>
            </w:tcBorders>
            <w:shd w:val="clear" w:color="auto" w:fill="auto"/>
            <w:noWrap/>
            <w:vAlign w:val="center"/>
            <w:hideMark/>
          </w:tcPr>
          <w:p w14:paraId="7403DEBF" w14:textId="410D9375"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-0.07%</w:t>
            </w:r>
          </w:p>
        </w:tc>
        <w:tc>
          <w:tcPr>
            <w:tcW w:w="987" w:type="dxa"/>
            <w:tcBorders>
              <w:top w:val="nil"/>
              <w:left w:val="single" w:sz="4" w:space="0" w:color="auto"/>
              <w:bottom w:val="nil"/>
              <w:right w:val="single" w:sz="4" w:space="0" w:color="auto"/>
            </w:tcBorders>
            <w:shd w:val="clear" w:color="auto" w:fill="auto"/>
            <w:noWrap/>
            <w:vAlign w:val="center"/>
            <w:hideMark/>
          </w:tcPr>
          <w:p w14:paraId="53854537" w14:textId="40DEC1ED"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-0.18%</w:t>
            </w:r>
          </w:p>
        </w:tc>
        <w:tc>
          <w:tcPr>
            <w:tcW w:w="987" w:type="dxa"/>
            <w:tcBorders>
              <w:top w:val="nil"/>
              <w:left w:val="single" w:sz="4" w:space="0" w:color="auto"/>
              <w:bottom w:val="nil"/>
              <w:right w:val="single" w:sz="8" w:space="0" w:color="auto"/>
            </w:tcBorders>
            <w:shd w:val="clear" w:color="auto" w:fill="auto"/>
            <w:noWrap/>
            <w:vAlign w:val="center"/>
            <w:hideMark/>
          </w:tcPr>
          <w:p w14:paraId="3ABD2453" w14:textId="3CC27372"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-0.23%</w:t>
            </w:r>
          </w:p>
        </w:tc>
        <w:tc>
          <w:tcPr>
            <w:tcW w:w="987" w:type="dxa"/>
            <w:tcBorders>
              <w:top w:val="nil"/>
              <w:left w:val="single" w:sz="8" w:space="0" w:color="auto"/>
              <w:bottom w:val="nil"/>
              <w:right w:val="single" w:sz="4" w:space="0" w:color="auto"/>
            </w:tcBorders>
            <w:shd w:val="clear" w:color="auto" w:fill="auto"/>
            <w:noWrap/>
            <w:vAlign w:val="center"/>
            <w:hideMark/>
          </w:tcPr>
          <w:p w14:paraId="052759B9"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-0.08%</w:t>
            </w:r>
          </w:p>
        </w:tc>
        <w:tc>
          <w:tcPr>
            <w:tcW w:w="987" w:type="dxa"/>
            <w:tcBorders>
              <w:top w:val="nil"/>
              <w:left w:val="single" w:sz="4" w:space="0" w:color="auto"/>
              <w:bottom w:val="nil"/>
              <w:right w:val="single" w:sz="4" w:space="0" w:color="auto"/>
            </w:tcBorders>
            <w:shd w:val="clear" w:color="auto" w:fill="auto"/>
            <w:noWrap/>
            <w:vAlign w:val="center"/>
            <w:hideMark/>
          </w:tcPr>
          <w:p w14:paraId="51A9D251"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-0.28%</w:t>
            </w:r>
          </w:p>
        </w:tc>
        <w:tc>
          <w:tcPr>
            <w:tcW w:w="1057" w:type="dxa"/>
            <w:tcBorders>
              <w:top w:val="nil"/>
              <w:left w:val="single" w:sz="4" w:space="0" w:color="auto"/>
              <w:bottom w:val="nil"/>
              <w:right w:val="single" w:sz="8" w:space="0" w:color="auto"/>
            </w:tcBorders>
            <w:shd w:val="clear" w:color="auto" w:fill="auto"/>
            <w:noWrap/>
            <w:vAlign w:val="center"/>
            <w:hideMark/>
          </w:tcPr>
          <w:p w14:paraId="7AF64B88"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-0.27%</w:t>
            </w:r>
          </w:p>
        </w:tc>
      </w:tr>
      <w:tr w:rsidR="00436A18" w:rsidRPr="00891967" w14:paraId="60A174B7" w14:textId="77777777" w:rsidTr="00E16619">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4139491C"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Harbor</w:t>
            </w:r>
          </w:p>
        </w:tc>
        <w:tc>
          <w:tcPr>
            <w:tcW w:w="987" w:type="dxa"/>
            <w:tcBorders>
              <w:top w:val="nil"/>
              <w:left w:val="single" w:sz="8" w:space="0" w:color="auto"/>
              <w:bottom w:val="nil"/>
              <w:right w:val="single" w:sz="4" w:space="0" w:color="auto"/>
            </w:tcBorders>
            <w:shd w:val="clear" w:color="auto" w:fill="auto"/>
            <w:noWrap/>
            <w:vAlign w:val="center"/>
            <w:hideMark/>
          </w:tcPr>
          <w:p w14:paraId="4DB67B5B" w14:textId="0AD3A7CC"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-0.25%</w:t>
            </w:r>
          </w:p>
        </w:tc>
        <w:tc>
          <w:tcPr>
            <w:tcW w:w="987" w:type="dxa"/>
            <w:tcBorders>
              <w:top w:val="nil"/>
              <w:left w:val="single" w:sz="4" w:space="0" w:color="auto"/>
              <w:bottom w:val="nil"/>
              <w:right w:val="single" w:sz="4" w:space="0" w:color="auto"/>
            </w:tcBorders>
            <w:shd w:val="clear" w:color="auto" w:fill="auto"/>
            <w:noWrap/>
            <w:vAlign w:val="center"/>
            <w:hideMark/>
          </w:tcPr>
          <w:p w14:paraId="6CA73722" w14:textId="74D8E63E"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-0.97%</w:t>
            </w:r>
          </w:p>
        </w:tc>
        <w:tc>
          <w:tcPr>
            <w:tcW w:w="987" w:type="dxa"/>
            <w:tcBorders>
              <w:top w:val="nil"/>
              <w:left w:val="single" w:sz="4" w:space="0" w:color="auto"/>
              <w:bottom w:val="nil"/>
              <w:right w:val="single" w:sz="8" w:space="0" w:color="auto"/>
            </w:tcBorders>
            <w:shd w:val="clear" w:color="auto" w:fill="auto"/>
            <w:noWrap/>
            <w:vAlign w:val="center"/>
            <w:hideMark/>
          </w:tcPr>
          <w:p w14:paraId="65FB14D3" w14:textId="4005CE03"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-1.36%</w:t>
            </w:r>
          </w:p>
        </w:tc>
        <w:tc>
          <w:tcPr>
            <w:tcW w:w="987" w:type="dxa"/>
            <w:tcBorders>
              <w:top w:val="nil"/>
              <w:left w:val="single" w:sz="8" w:space="0" w:color="auto"/>
              <w:bottom w:val="nil"/>
              <w:right w:val="single" w:sz="4" w:space="0" w:color="auto"/>
            </w:tcBorders>
            <w:shd w:val="clear" w:color="auto" w:fill="auto"/>
            <w:noWrap/>
            <w:vAlign w:val="center"/>
            <w:hideMark/>
          </w:tcPr>
          <w:p w14:paraId="6C5ADE0F"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-0.27%</w:t>
            </w:r>
          </w:p>
        </w:tc>
        <w:tc>
          <w:tcPr>
            <w:tcW w:w="987" w:type="dxa"/>
            <w:tcBorders>
              <w:top w:val="nil"/>
              <w:left w:val="single" w:sz="4" w:space="0" w:color="auto"/>
              <w:bottom w:val="nil"/>
              <w:right w:val="single" w:sz="4" w:space="0" w:color="auto"/>
            </w:tcBorders>
            <w:shd w:val="clear" w:color="auto" w:fill="auto"/>
            <w:noWrap/>
            <w:vAlign w:val="center"/>
            <w:hideMark/>
          </w:tcPr>
          <w:p w14:paraId="7505C581"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-1.13%</w:t>
            </w:r>
          </w:p>
        </w:tc>
        <w:tc>
          <w:tcPr>
            <w:tcW w:w="1057" w:type="dxa"/>
            <w:tcBorders>
              <w:top w:val="nil"/>
              <w:left w:val="single" w:sz="4" w:space="0" w:color="auto"/>
              <w:bottom w:val="nil"/>
              <w:right w:val="single" w:sz="8" w:space="0" w:color="auto"/>
            </w:tcBorders>
            <w:shd w:val="clear" w:color="auto" w:fill="auto"/>
            <w:noWrap/>
            <w:vAlign w:val="center"/>
            <w:hideMark/>
          </w:tcPr>
          <w:p w14:paraId="7976E0F8"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-1.62%</w:t>
            </w:r>
          </w:p>
        </w:tc>
      </w:tr>
      <w:tr w:rsidR="00436A18" w:rsidRPr="00891967" w14:paraId="2B4C055F" w14:textId="77777777" w:rsidTr="00E16619">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2D077C9A"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Trolley</w:t>
            </w:r>
          </w:p>
        </w:tc>
        <w:tc>
          <w:tcPr>
            <w:tcW w:w="987" w:type="dxa"/>
            <w:tcBorders>
              <w:top w:val="nil"/>
              <w:left w:val="single" w:sz="8" w:space="0" w:color="auto"/>
              <w:bottom w:val="nil"/>
              <w:right w:val="single" w:sz="4" w:space="0" w:color="auto"/>
            </w:tcBorders>
            <w:shd w:val="clear" w:color="auto" w:fill="auto"/>
            <w:noWrap/>
            <w:vAlign w:val="center"/>
            <w:hideMark/>
          </w:tcPr>
          <w:p w14:paraId="1343FDE9" w14:textId="39BD1BBD"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-0.06%</w:t>
            </w:r>
          </w:p>
        </w:tc>
        <w:tc>
          <w:tcPr>
            <w:tcW w:w="987" w:type="dxa"/>
            <w:tcBorders>
              <w:top w:val="nil"/>
              <w:left w:val="single" w:sz="4" w:space="0" w:color="auto"/>
              <w:bottom w:val="nil"/>
              <w:right w:val="single" w:sz="4" w:space="0" w:color="auto"/>
            </w:tcBorders>
            <w:shd w:val="clear" w:color="auto" w:fill="auto"/>
            <w:noWrap/>
            <w:vAlign w:val="center"/>
            <w:hideMark/>
          </w:tcPr>
          <w:p w14:paraId="32707E94" w14:textId="26DDE28D"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-0.42%</w:t>
            </w:r>
          </w:p>
        </w:tc>
        <w:tc>
          <w:tcPr>
            <w:tcW w:w="987" w:type="dxa"/>
            <w:tcBorders>
              <w:top w:val="nil"/>
              <w:left w:val="single" w:sz="4" w:space="0" w:color="auto"/>
              <w:bottom w:val="nil"/>
              <w:right w:val="single" w:sz="8" w:space="0" w:color="auto"/>
            </w:tcBorders>
            <w:shd w:val="clear" w:color="auto" w:fill="auto"/>
            <w:noWrap/>
            <w:vAlign w:val="center"/>
            <w:hideMark/>
          </w:tcPr>
          <w:p w14:paraId="20B4D0AE" w14:textId="2948FA3D"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-0.30%</w:t>
            </w:r>
          </w:p>
        </w:tc>
        <w:tc>
          <w:tcPr>
            <w:tcW w:w="987" w:type="dxa"/>
            <w:tcBorders>
              <w:top w:val="nil"/>
              <w:left w:val="single" w:sz="8" w:space="0" w:color="auto"/>
              <w:bottom w:val="nil"/>
              <w:right w:val="single" w:sz="4" w:space="0" w:color="auto"/>
            </w:tcBorders>
            <w:shd w:val="clear" w:color="auto" w:fill="auto"/>
            <w:noWrap/>
            <w:vAlign w:val="center"/>
            <w:hideMark/>
          </w:tcPr>
          <w:p w14:paraId="53B65FAD"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-0.07%</w:t>
            </w:r>
          </w:p>
        </w:tc>
        <w:tc>
          <w:tcPr>
            <w:tcW w:w="987" w:type="dxa"/>
            <w:tcBorders>
              <w:top w:val="nil"/>
              <w:left w:val="single" w:sz="4" w:space="0" w:color="auto"/>
              <w:bottom w:val="nil"/>
              <w:right w:val="single" w:sz="4" w:space="0" w:color="auto"/>
            </w:tcBorders>
            <w:shd w:val="clear" w:color="auto" w:fill="auto"/>
            <w:noWrap/>
            <w:vAlign w:val="center"/>
            <w:hideMark/>
          </w:tcPr>
          <w:p w14:paraId="16816018"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-0.55%</w:t>
            </w:r>
          </w:p>
        </w:tc>
        <w:tc>
          <w:tcPr>
            <w:tcW w:w="1057" w:type="dxa"/>
            <w:tcBorders>
              <w:top w:val="nil"/>
              <w:left w:val="single" w:sz="4" w:space="0" w:color="auto"/>
              <w:bottom w:val="nil"/>
              <w:right w:val="single" w:sz="8" w:space="0" w:color="auto"/>
            </w:tcBorders>
            <w:shd w:val="clear" w:color="auto" w:fill="auto"/>
            <w:noWrap/>
            <w:vAlign w:val="center"/>
            <w:hideMark/>
          </w:tcPr>
          <w:p w14:paraId="7C502FF0"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-0.43%</w:t>
            </w:r>
          </w:p>
        </w:tc>
      </w:tr>
      <w:tr w:rsidR="00436A18" w:rsidRPr="00891967" w14:paraId="2A1588DD" w14:textId="77777777" w:rsidTr="00E16619">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14:paraId="1E76D8AB"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GasLamp</w:t>
            </w:r>
            <w:proofErr w:type="spellEnd"/>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5062D2B7" w14:textId="6FB4C6C8"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-0.09%</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7A3A91F7" w14:textId="053AD195"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-0.58%</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14:paraId="33FEA89E" w14:textId="3C86FC66"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-0.47%</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4B9780DA"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-0.08%</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0E3701AA"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-0.66%</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14:paraId="6F47A1C2"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-0.54%</w:t>
            </w:r>
          </w:p>
        </w:tc>
      </w:tr>
      <w:tr w:rsidR="00436A18" w:rsidRPr="00891967" w14:paraId="734D4140" w14:textId="77777777" w:rsidTr="00E16619">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173043A7"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Balboa</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31A02E71" w14:textId="218DA288"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-0.30%</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6922778B" w14:textId="51A10E34"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-0.48%</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6A510F2C" w14:textId="2AAAAFB8"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-0.44%</w:t>
            </w:r>
          </w:p>
        </w:tc>
        <w:tc>
          <w:tcPr>
            <w:tcW w:w="987" w:type="dxa"/>
            <w:tcBorders>
              <w:top w:val="nil"/>
              <w:left w:val="nil"/>
              <w:bottom w:val="nil"/>
              <w:right w:val="single" w:sz="4" w:space="0" w:color="auto"/>
            </w:tcBorders>
            <w:shd w:val="clear" w:color="auto" w:fill="auto"/>
            <w:noWrap/>
            <w:vAlign w:val="center"/>
            <w:hideMark/>
          </w:tcPr>
          <w:p w14:paraId="42BFF89B"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-0.40%</w:t>
            </w:r>
          </w:p>
        </w:tc>
        <w:tc>
          <w:tcPr>
            <w:tcW w:w="987" w:type="dxa"/>
            <w:tcBorders>
              <w:top w:val="nil"/>
              <w:left w:val="single" w:sz="4" w:space="0" w:color="auto"/>
              <w:bottom w:val="nil"/>
              <w:right w:val="single" w:sz="4" w:space="0" w:color="auto"/>
            </w:tcBorders>
            <w:shd w:val="clear" w:color="auto" w:fill="auto"/>
            <w:noWrap/>
            <w:vAlign w:val="center"/>
            <w:hideMark/>
          </w:tcPr>
          <w:p w14:paraId="59B1222E"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-0.57%</w:t>
            </w:r>
          </w:p>
        </w:tc>
        <w:tc>
          <w:tcPr>
            <w:tcW w:w="1057" w:type="dxa"/>
            <w:tcBorders>
              <w:top w:val="nil"/>
              <w:left w:val="single" w:sz="4" w:space="0" w:color="auto"/>
              <w:bottom w:val="nil"/>
              <w:right w:val="single" w:sz="8" w:space="0" w:color="auto"/>
            </w:tcBorders>
            <w:shd w:val="clear" w:color="auto" w:fill="auto"/>
            <w:noWrap/>
            <w:vAlign w:val="center"/>
            <w:hideMark/>
          </w:tcPr>
          <w:p w14:paraId="7B7930AC"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-0.63%</w:t>
            </w:r>
          </w:p>
        </w:tc>
      </w:tr>
      <w:tr w:rsidR="00436A18" w:rsidRPr="00891967" w14:paraId="19943DAB" w14:textId="77777777" w:rsidTr="00E16619">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75CD1D5F"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Broadway</w:t>
            </w:r>
          </w:p>
        </w:tc>
        <w:tc>
          <w:tcPr>
            <w:tcW w:w="987" w:type="dxa"/>
            <w:tcBorders>
              <w:top w:val="nil"/>
              <w:left w:val="single" w:sz="8" w:space="0" w:color="auto"/>
              <w:bottom w:val="nil"/>
              <w:right w:val="single" w:sz="4" w:space="0" w:color="auto"/>
            </w:tcBorders>
            <w:shd w:val="clear" w:color="auto" w:fill="auto"/>
            <w:noWrap/>
            <w:vAlign w:val="center"/>
            <w:hideMark/>
          </w:tcPr>
          <w:p w14:paraId="58ECBFB8" w14:textId="7123DC9D"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-0.30%</w:t>
            </w:r>
          </w:p>
        </w:tc>
        <w:tc>
          <w:tcPr>
            <w:tcW w:w="987" w:type="dxa"/>
            <w:tcBorders>
              <w:top w:val="nil"/>
              <w:left w:val="single" w:sz="4" w:space="0" w:color="auto"/>
              <w:bottom w:val="nil"/>
              <w:right w:val="single" w:sz="4" w:space="0" w:color="auto"/>
            </w:tcBorders>
            <w:shd w:val="clear" w:color="auto" w:fill="auto"/>
            <w:noWrap/>
            <w:vAlign w:val="center"/>
            <w:hideMark/>
          </w:tcPr>
          <w:p w14:paraId="0D83D994" w14:textId="07D36AC6"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-0.43%</w:t>
            </w:r>
          </w:p>
        </w:tc>
        <w:tc>
          <w:tcPr>
            <w:tcW w:w="987" w:type="dxa"/>
            <w:tcBorders>
              <w:top w:val="nil"/>
              <w:left w:val="single" w:sz="4" w:space="0" w:color="auto"/>
              <w:bottom w:val="nil"/>
              <w:right w:val="single" w:sz="8" w:space="0" w:color="auto"/>
            </w:tcBorders>
            <w:shd w:val="clear" w:color="auto" w:fill="auto"/>
            <w:noWrap/>
            <w:vAlign w:val="center"/>
            <w:hideMark/>
          </w:tcPr>
          <w:p w14:paraId="163EAD2E" w14:textId="54B3EB98"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-0.37%</w:t>
            </w:r>
          </w:p>
        </w:tc>
        <w:tc>
          <w:tcPr>
            <w:tcW w:w="987" w:type="dxa"/>
            <w:tcBorders>
              <w:top w:val="nil"/>
              <w:left w:val="nil"/>
              <w:bottom w:val="nil"/>
              <w:right w:val="single" w:sz="4" w:space="0" w:color="auto"/>
            </w:tcBorders>
            <w:shd w:val="clear" w:color="auto" w:fill="auto"/>
            <w:noWrap/>
            <w:vAlign w:val="center"/>
            <w:hideMark/>
          </w:tcPr>
          <w:p w14:paraId="7D8669D7"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-0.40%</w:t>
            </w:r>
          </w:p>
        </w:tc>
        <w:tc>
          <w:tcPr>
            <w:tcW w:w="987" w:type="dxa"/>
            <w:tcBorders>
              <w:top w:val="nil"/>
              <w:left w:val="single" w:sz="4" w:space="0" w:color="auto"/>
              <w:bottom w:val="nil"/>
              <w:right w:val="single" w:sz="4" w:space="0" w:color="auto"/>
            </w:tcBorders>
            <w:shd w:val="clear" w:color="auto" w:fill="auto"/>
            <w:noWrap/>
            <w:vAlign w:val="center"/>
            <w:hideMark/>
          </w:tcPr>
          <w:p w14:paraId="28975CC9"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-0.37%</w:t>
            </w:r>
          </w:p>
        </w:tc>
        <w:tc>
          <w:tcPr>
            <w:tcW w:w="1057" w:type="dxa"/>
            <w:tcBorders>
              <w:top w:val="nil"/>
              <w:left w:val="single" w:sz="4" w:space="0" w:color="auto"/>
              <w:bottom w:val="nil"/>
              <w:right w:val="single" w:sz="8" w:space="0" w:color="auto"/>
            </w:tcBorders>
            <w:shd w:val="clear" w:color="auto" w:fill="auto"/>
            <w:noWrap/>
            <w:vAlign w:val="center"/>
            <w:hideMark/>
          </w:tcPr>
          <w:p w14:paraId="51CF5247"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-0.45%</w:t>
            </w:r>
          </w:p>
        </w:tc>
      </w:tr>
      <w:tr w:rsidR="00436A18" w:rsidRPr="00891967" w14:paraId="7DCB1E32" w14:textId="77777777" w:rsidTr="00E16619">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670E94B9"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Landing2</w:t>
            </w:r>
          </w:p>
        </w:tc>
        <w:tc>
          <w:tcPr>
            <w:tcW w:w="987" w:type="dxa"/>
            <w:tcBorders>
              <w:top w:val="nil"/>
              <w:left w:val="single" w:sz="8" w:space="0" w:color="auto"/>
              <w:bottom w:val="nil"/>
              <w:right w:val="single" w:sz="4" w:space="0" w:color="auto"/>
            </w:tcBorders>
            <w:shd w:val="clear" w:color="auto" w:fill="auto"/>
            <w:noWrap/>
            <w:vAlign w:val="center"/>
            <w:hideMark/>
          </w:tcPr>
          <w:p w14:paraId="356C619D" w14:textId="156212DE"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-0.20%</w:t>
            </w:r>
          </w:p>
        </w:tc>
        <w:tc>
          <w:tcPr>
            <w:tcW w:w="987" w:type="dxa"/>
            <w:tcBorders>
              <w:top w:val="nil"/>
              <w:left w:val="single" w:sz="4" w:space="0" w:color="auto"/>
              <w:bottom w:val="nil"/>
              <w:right w:val="single" w:sz="4" w:space="0" w:color="auto"/>
            </w:tcBorders>
            <w:shd w:val="clear" w:color="auto" w:fill="auto"/>
            <w:noWrap/>
            <w:vAlign w:val="center"/>
            <w:hideMark/>
          </w:tcPr>
          <w:p w14:paraId="19E986CD" w14:textId="6E7A90A8"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-1.53%</w:t>
            </w:r>
          </w:p>
        </w:tc>
        <w:tc>
          <w:tcPr>
            <w:tcW w:w="987" w:type="dxa"/>
            <w:tcBorders>
              <w:top w:val="nil"/>
              <w:left w:val="single" w:sz="4" w:space="0" w:color="auto"/>
              <w:bottom w:val="nil"/>
              <w:right w:val="single" w:sz="8" w:space="0" w:color="auto"/>
            </w:tcBorders>
            <w:shd w:val="clear" w:color="auto" w:fill="auto"/>
            <w:noWrap/>
            <w:vAlign w:val="center"/>
            <w:hideMark/>
          </w:tcPr>
          <w:p w14:paraId="2EE513E1" w14:textId="6F0C7E34"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-1.27%</w:t>
            </w:r>
          </w:p>
        </w:tc>
        <w:tc>
          <w:tcPr>
            <w:tcW w:w="987" w:type="dxa"/>
            <w:tcBorders>
              <w:top w:val="nil"/>
              <w:left w:val="nil"/>
              <w:bottom w:val="nil"/>
              <w:right w:val="single" w:sz="4" w:space="0" w:color="auto"/>
            </w:tcBorders>
            <w:shd w:val="clear" w:color="auto" w:fill="auto"/>
            <w:noWrap/>
            <w:vAlign w:val="center"/>
            <w:hideMark/>
          </w:tcPr>
          <w:p w14:paraId="25387B6D"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-0.28%</w:t>
            </w:r>
          </w:p>
        </w:tc>
        <w:tc>
          <w:tcPr>
            <w:tcW w:w="987" w:type="dxa"/>
            <w:tcBorders>
              <w:top w:val="nil"/>
              <w:left w:val="single" w:sz="4" w:space="0" w:color="auto"/>
              <w:bottom w:val="nil"/>
              <w:right w:val="single" w:sz="4" w:space="0" w:color="auto"/>
            </w:tcBorders>
            <w:shd w:val="clear" w:color="auto" w:fill="auto"/>
            <w:noWrap/>
            <w:vAlign w:val="center"/>
            <w:hideMark/>
          </w:tcPr>
          <w:p w14:paraId="02E3D287"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-1.75%</w:t>
            </w:r>
          </w:p>
        </w:tc>
        <w:tc>
          <w:tcPr>
            <w:tcW w:w="1057" w:type="dxa"/>
            <w:tcBorders>
              <w:top w:val="nil"/>
              <w:left w:val="single" w:sz="4" w:space="0" w:color="auto"/>
              <w:bottom w:val="nil"/>
              <w:right w:val="single" w:sz="8" w:space="0" w:color="auto"/>
            </w:tcBorders>
            <w:shd w:val="clear" w:color="auto" w:fill="auto"/>
            <w:noWrap/>
            <w:vAlign w:val="center"/>
            <w:hideMark/>
          </w:tcPr>
          <w:p w14:paraId="791034EB"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-1.48%</w:t>
            </w:r>
          </w:p>
        </w:tc>
      </w:tr>
      <w:tr w:rsidR="00436A18" w:rsidRPr="00891967" w14:paraId="34309E40" w14:textId="77777777" w:rsidTr="00E16619">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14:paraId="74525A9F"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BranCastle2</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166B8CB6" w14:textId="4D5296C9"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-0.05%</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3701DAD7" w14:textId="746F8DA2"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-0.09%</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14:paraId="5D3530D6" w14:textId="7699804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-0.18%</w:t>
            </w:r>
          </w:p>
        </w:tc>
        <w:tc>
          <w:tcPr>
            <w:tcW w:w="987" w:type="dxa"/>
            <w:tcBorders>
              <w:top w:val="nil"/>
              <w:left w:val="nil"/>
              <w:bottom w:val="single" w:sz="8" w:space="0" w:color="auto"/>
              <w:right w:val="single" w:sz="4" w:space="0" w:color="auto"/>
            </w:tcBorders>
            <w:shd w:val="clear" w:color="auto" w:fill="auto"/>
            <w:noWrap/>
            <w:vAlign w:val="center"/>
            <w:hideMark/>
          </w:tcPr>
          <w:p w14:paraId="5C9F6D90"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-0.12%</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6B3B15C3"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-0.29%</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14:paraId="54BEBB9F"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-0.42%</w:t>
            </w:r>
          </w:p>
        </w:tc>
      </w:tr>
      <w:tr w:rsidR="00436A18" w:rsidRPr="00891967" w14:paraId="7444F0FA" w14:textId="77777777" w:rsidTr="00E16619">
        <w:trPr>
          <w:trHeight w:hRule="exact" w:val="227"/>
          <w:jc w:val="center"/>
        </w:trPr>
        <w:tc>
          <w:tcPr>
            <w:tcW w:w="1537" w:type="dxa"/>
            <w:tcBorders>
              <w:top w:val="nil"/>
              <w:left w:val="single" w:sz="8" w:space="0" w:color="auto"/>
              <w:bottom w:val="nil"/>
              <w:right w:val="nil"/>
            </w:tcBorders>
            <w:shd w:val="clear" w:color="auto" w:fill="auto"/>
            <w:noWrap/>
            <w:vAlign w:val="center"/>
            <w:hideMark/>
          </w:tcPr>
          <w:p w14:paraId="4833CEC6"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S1</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06904D63" w14:textId="79DB0A84"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-0.17%</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68F57F11" w14:textId="632F6B5A"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-0.53%</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2D18A08B" w14:textId="2D365036"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-0.67%</w:t>
            </w:r>
          </w:p>
        </w:tc>
        <w:tc>
          <w:tcPr>
            <w:tcW w:w="987" w:type="dxa"/>
            <w:tcBorders>
              <w:top w:val="nil"/>
              <w:left w:val="nil"/>
              <w:bottom w:val="nil"/>
              <w:right w:val="single" w:sz="4" w:space="0" w:color="auto"/>
            </w:tcBorders>
            <w:shd w:val="clear" w:color="auto" w:fill="auto"/>
            <w:noWrap/>
            <w:vAlign w:val="center"/>
            <w:hideMark/>
          </w:tcPr>
          <w:p w14:paraId="24D3C785"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-0.23%</w:t>
            </w:r>
          </w:p>
        </w:tc>
        <w:tc>
          <w:tcPr>
            <w:tcW w:w="987" w:type="dxa"/>
            <w:tcBorders>
              <w:top w:val="nil"/>
              <w:left w:val="single" w:sz="4" w:space="0" w:color="auto"/>
              <w:bottom w:val="nil"/>
              <w:right w:val="single" w:sz="4" w:space="0" w:color="auto"/>
            </w:tcBorders>
            <w:shd w:val="clear" w:color="auto" w:fill="auto"/>
            <w:noWrap/>
            <w:vAlign w:val="center"/>
            <w:hideMark/>
          </w:tcPr>
          <w:p w14:paraId="6B99F6AE"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-0.70%</w:t>
            </w:r>
          </w:p>
        </w:tc>
        <w:tc>
          <w:tcPr>
            <w:tcW w:w="1057" w:type="dxa"/>
            <w:tcBorders>
              <w:top w:val="nil"/>
              <w:left w:val="single" w:sz="4" w:space="0" w:color="auto"/>
              <w:bottom w:val="nil"/>
              <w:right w:val="single" w:sz="8" w:space="0" w:color="auto"/>
            </w:tcBorders>
            <w:shd w:val="clear" w:color="auto" w:fill="auto"/>
            <w:noWrap/>
            <w:vAlign w:val="center"/>
            <w:hideMark/>
          </w:tcPr>
          <w:p w14:paraId="0C99685A"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-0.87%</w:t>
            </w:r>
          </w:p>
        </w:tc>
      </w:tr>
      <w:tr w:rsidR="00436A18" w:rsidRPr="00891967" w14:paraId="2D6F4BF7" w14:textId="77777777" w:rsidTr="00E16619">
        <w:trPr>
          <w:trHeight w:hRule="exact" w:val="227"/>
          <w:jc w:val="center"/>
        </w:trPr>
        <w:tc>
          <w:tcPr>
            <w:tcW w:w="1537" w:type="dxa"/>
            <w:tcBorders>
              <w:top w:val="nil"/>
              <w:left w:val="single" w:sz="8" w:space="0" w:color="auto"/>
              <w:bottom w:val="nil"/>
              <w:right w:val="nil"/>
            </w:tcBorders>
            <w:shd w:val="clear" w:color="auto" w:fill="auto"/>
            <w:noWrap/>
            <w:vAlign w:val="center"/>
            <w:hideMark/>
          </w:tcPr>
          <w:p w14:paraId="13DD8E13"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S2</w:t>
            </w:r>
          </w:p>
        </w:tc>
        <w:tc>
          <w:tcPr>
            <w:tcW w:w="987" w:type="dxa"/>
            <w:tcBorders>
              <w:top w:val="nil"/>
              <w:left w:val="single" w:sz="8" w:space="0" w:color="auto"/>
              <w:bottom w:val="nil"/>
              <w:right w:val="single" w:sz="4" w:space="0" w:color="auto"/>
            </w:tcBorders>
            <w:shd w:val="clear" w:color="auto" w:fill="auto"/>
            <w:noWrap/>
            <w:vAlign w:val="center"/>
            <w:hideMark/>
          </w:tcPr>
          <w:p w14:paraId="35A02E11" w14:textId="17AFEC6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-0.21%</w:t>
            </w:r>
          </w:p>
        </w:tc>
        <w:tc>
          <w:tcPr>
            <w:tcW w:w="987" w:type="dxa"/>
            <w:tcBorders>
              <w:top w:val="nil"/>
              <w:left w:val="single" w:sz="4" w:space="0" w:color="auto"/>
              <w:bottom w:val="nil"/>
              <w:right w:val="single" w:sz="4" w:space="0" w:color="auto"/>
            </w:tcBorders>
            <w:shd w:val="clear" w:color="auto" w:fill="auto"/>
            <w:noWrap/>
            <w:vAlign w:val="center"/>
            <w:hideMark/>
          </w:tcPr>
          <w:p w14:paraId="5D1420BC" w14:textId="530CFB84"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-0.63%</w:t>
            </w:r>
          </w:p>
        </w:tc>
        <w:tc>
          <w:tcPr>
            <w:tcW w:w="987" w:type="dxa"/>
            <w:tcBorders>
              <w:top w:val="nil"/>
              <w:left w:val="single" w:sz="4" w:space="0" w:color="auto"/>
              <w:bottom w:val="nil"/>
              <w:right w:val="single" w:sz="8" w:space="0" w:color="auto"/>
            </w:tcBorders>
            <w:shd w:val="clear" w:color="auto" w:fill="auto"/>
            <w:noWrap/>
            <w:vAlign w:val="center"/>
            <w:hideMark/>
          </w:tcPr>
          <w:p w14:paraId="6838AEFA" w14:textId="3419D776"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-0.56%</w:t>
            </w:r>
          </w:p>
        </w:tc>
        <w:tc>
          <w:tcPr>
            <w:tcW w:w="987" w:type="dxa"/>
            <w:tcBorders>
              <w:top w:val="nil"/>
              <w:left w:val="nil"/>
              <w:bottom w:val="nil"/>
              <w:right w:val="single" w:sz="4" w:space="0" w:color="auto"/>
            </w:tcBorders>
            <w:shd w:val="clear" w:color="auto" w:fill="auto"/>
            <w:noWrap/>
            <w:vAlign w:val="center"/>
            <w:hideMark/>
          </w:tcPr>
          <w:p w14:paraId="619D8F20"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-0.30%</w:t>
            </w:r>
          </w:p>
        </w:tc>
        <w:tc>
          <w:tcPr>
            <w:tcW w:w="987" w:type="dxa"/>
            <w:tcBorders>
              <w:top w:val="nil"/>
              <w:left w:val="single" w:sz="4" w:space="0" w:color="auto"/>
              <w:bottom w:val="nil"/>
              <w:right w:val="single" w:sz="4" w:space="0" w:color="auto"/>
            </w:tcBorders>
            <w:shd w:val="clear" w:color="auto" w:fill="auto"/>
            <w:noWrap/>
            <w:vAlign w:val="center"/>
            <w:hideMark/>
          </w:tcPr>
          <w:p w14:paraId="7488A473"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-0.74%</w:t>
            </w:r>
          </w:p>
        </w:tc>
        <w:tc>
          <w:tcPr>
            <w:tcW w:w="1057" w:type="dxa"/>
            <w:tcBorders>
              <w:top w:val="nil"/>
              <w:left w:val="single" w:sz="4" w:space="0" w:color="auto"/>
              <w:bottom w:val="nil"/>
              <w:right w:val="single" w:sz="8" w:space="0" w:color="auto"/>
            </w:tcBorders>
            <w:shd w:val="clear" w:color="auto" w:fill="auto"/>
            <w:noWrap/>
            <w:vAlign w:val="center"/>
            <w:hideMark/>
          </w:tcPr>
          <w:p w14:paraId="3919CA36"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-0.75%</w:t>
            </w:r>
          </w:p>
        </w:tc>
      </w:tr>
      <w:tr w:rsidR="00436A18" w:rsidRPr="00891967" w14:paraId="19DC353A" w14:textId="77777777" w:rsidTr="00E16619">
        <w:trPr>
          <w:trHeight w:hRule="exact" w:val="227"/>
          <w:jc w:val="center"/>
        </w:trPr>
        <w:tc>
          <w:tcPr>
            <w:tcW w:w="1537" w:type="dxa"/>
            <w:tcBorders>
              <w:top w:val="single" w:sz="8" w:space="0" w:color="auto"/>
              <w:left w:val="single" w:sz="8" w:space="0" w:color="auto"/>
              <w:bottom w:val="single" w:sz="8" w:space="0" w:color="auto"/>
              <w:right w:val="nil"/>
            </w:tcBorders>
            <w:shd w:val="clear" w:color="auto" w:fill="auto"/>
            <w:noWrap/>
            <w:vAlign w:val="center"/>
            <w:hideMark/>
          </w:tcPr>
          <w:p w14:paraId="21C20E1C"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891967">
              <w:rPr>
                <w:rFonts w:ascii="Arial" w:hAnsi="Arial" w:cs="Arial"/>
                <w:b/>
                <w:bCs/>
                <w:color w:val="000000"/>
                <w:sz w:val="16"/>
                <w:szCs w:val="18"/>
                <w:lang w:eastAsia="zh-TW"/>
              </w:rPr>
              <w:t>Overall</w:t>
            </w:r>
          </w:p>
        </w:tc>
        <w:tc>
          <w:tcPr>
            <w:tcW w:w="987"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CA417AC" w14:textId="5E6BA1E8"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color w:val="000000"/>
                <w:sz w:val="18"/>
                <w:szCs w:val="18"/>
              </w:rPr>
              <w:t>-0.19%</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2E2CF09C" w14:textId="622F2B8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color w:val="000000"/>
                <w:sz w:val="18"/>
                <w:szCs w:val="18"/>
              </w:rPr>
              <w:t>-0.57%</w:t>
            </w:r>
          </w:p>
        </w:tc>
        <w:tc>
          <w:tcPr>
            <w:tcW w:w="98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0D176352" w14:textId="46A5C99C"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color w:val="000000"/>
                <w:sz w:val="18"/>
                <w:szCs w:val="18"/>
              </w:rPr>
              <w:t>-0.63%</w:t>
            </w:r>
          </w:p>
        </w:tc>
        <w:tc>
          <w:tcPr>
            <w:tcW w:w="987" w:type="dxa"/>
            <w:tcBorders>
              <w:top w:val="single" w:sz="8" w:space="0" w:color="auto"/>
              <w:left w:val="nil"/>
              <w:bottom w:val="single" w:sz="8" w:space="0" w:color="auto"/>
              <w:right w:val="single" w:sz="4" w:space="0" w:color="auto"/>
            </w:tcBorders>
            <w:shd w:val="clear" w:color="auto" w:fill="auto"/>
            <w:noWrap/>
            <w:vAlign w:val="center"/>
            <w:hideMark/>
          </w:tcPr>
          <w:p w14:paraId="554A01AD"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color w:val="000000"/>
                <w:sz w:val="18"/>
                <w:szCs w:val="18"/>
              </w:rPr>
              <w:t>-0.26%</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132F2F3B"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color w:val="000000"/>
                <w:sz w:val="18"/>
                <w:szCs w:val="18"/>
              </w:rPr>
              <w:t>-0.72%</w:t>
            </w:r>
          </w:p>
        </w:tc>
        <w:tc>
          <w:tcPr>
            <w:tcW w:w="105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143394B2"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color w:val="000000"/>
                <w:sz w:val="18"/>
                <w:szCs w:val="18"/>
              </w:rPr>
              <w:t>-0.82%</w:t>
            </w:r>
          </w:p>
        </w:tc>
      </w:tr>
    </w:tbl>
    <w:p w14:paraId="25D1D0DB" w14:textId="23961B4F" w:rsidR="00B633F9" w:rsidRDefault="00B633F9" w:rsidP="00DB1317">
      <w:pPr>
        <w:rPr>
          <w:lang w:val="en-CA"/>
        </w:rPr>
      </w:pPr>
    </w:p>
    <w:p w14:paraId="4E5FCF08" w14:textId="18FBE123" w:rsidR="00745C3B" w:rsidRPr="006A6EE3" w:rsidRDefault="00745C3B" w:rsidP="00745C3B">
      <w:pPr>
        <w:pStyle w:val="Caption"/>
        <w:spacing w:before="120" w:after="0"/>
        <w:jc w:val="center"/>
        <w:rPr>
          <w:i w:val="0"/>
          <w:iCs w:val="0"/>
          <w:color w:val="auto"/>
          <w:sz w:val="22"/>
          <w:szCs w:val="20"/>
        </w:rPr>
      </w:pPr>
      <w:bookmarkStart w:id="4" w:name="_Ref518828285"/>
      <w:r w:rsidRPr="005A5AC7">
        <w:rPr>
          <w:b/>
          <w:i w:val="0"/>
          <w:iCs w:val="0"/>
          <w:color w:val="auto"/>
          <w:sz w:val="22"/>
          <w:szCs w:val="20"/>
        </w:rPr>
        <w:t xml:space="preserve">Table </w:t>
      </w:r>
      <w:r>
        <w:rPr>
          <w:b/>
          <w:i w:val="0"/>
          <w:iCs w:val="0"/>
          <w:color w:val="auto"/>
          <w:sz w:val="22"/>
          <w:szCs w:val="20"/>
        </w:rPr>
        <w:fldChar w:fldCharType="begin"/>
      </w:r>
      <w:r>
        <w:rPr>
          <w:b/>
          <w:i w:val="0"/>
          <w:iCs w:val="0"/>
          <w:color w:val="auto"/>
          <w:sz w:val="22"/>
          <w:szCs w:val="20"/>
        </w:rPr>
        <w:instrText xml:space="preserve"> SEQ Table \* ROMAN </w:instrText>
      </w:r>
      <w:r>
        <w:rPr>
          <w:b/>
          <w:i w:val="0"/>
          <w:iCs w:val="0"/>
          <w:color w:val="auto"/>
          <w:sz w:val="22"/>
          <w:szCs w:val="20"/>
        </w:rPr>
        <w:fldChar w:fldCharType="separate"/>
      </w:r>
      <w:r>
        <w:rPr>
          <w:b/>
          <w:i w:val="0"/>
          <w:iCs w:val="0"/>
          <w:noProof/>
          <w:color w:val="auto"/>
          <w:sz w:val="22"/>
          <w:szCs w:val="20"/>
        </w:rPr>
        <w:t>II</w:t>
      </w:r>
      <w:r>
        <w:rPr>
          <w:b/>
          <w:i w:val="0"/>
          <w:iCs w:val="0"/>
          <w:color w:val="auto"/>
          <w:sz w:val="22"/>
          <w:szCs w:val="20"/>
        </w:rPr>
        <w:fldChar w:fldCharType="end"/>
      </w:r>
      <w:bookmarkEnd w:id="4"/>
      <w:r>
        <w:rPr>
          <w:b/>
          <w:i w:val="0"/>
          <w:iCs w:val="0"/>
          <w:color w:val="auto"/>
          <w:sz w:val="22"/>
          <w:szCs w:val="20"/>
        </w:rPr>
        <w:t>.</w:t>
      </w:r>
      <w:r>
        <w:rPr>
          <w:i w:val="0"/>
          <w:iCs w:val="0"/>
          <w:color w:val="auto"/>
          <w:sz w:val="22"/>
          <w:szCs w:val="20"/>
        </w:rPr>
        <w:t xml:space="preserve"> BD-rate performance for the two </w:t>
      </w:r>
      <w:r w:rsidRPr="005464C6">
        <w:rPr>
          <w:i w:val="0"/>
          <w:iCs w:val="0"/>
          <w:color w:val="auto"/>
          <w:sz w:val="22"/>
          <w:szCs w:val="20"/>
        </w:rPr>
        <w:t>proposed 360°</w:t>
      </w:r>
      <w:r>
        <w:rPr>
          <w:i w:val="0"/>
          <w:iCs w:val="0"/>
          <w:color w:val="auto"/>
          <w:sz w:val="22"/>
          <w:szCs w:val="20"/>
        </w:rPr>
        <w:t>-based in-loop filtering methods compared to the conventional in-loop filter under BMS-1.0</w:t>
      </w:r>
    </w:p>
    <w:tbl>
      <w:tblPr>
        <w:tblW w:w="7529" w:type="dxa"/>
        <w:jc w:val="center"/>
        <w:tblLook w:val="04A0" w:firstRow="1" w:lastRow="0" w:firstColumn="1" w:lastColumn="0" w:noHBand="0" w:noVBand="1"/>
      </w:tblPr>
      <w:tblGrid>
        <w:gridCol w:w="1537"/>
        <w:gridCol w:w="987"/>
        <w:gridCol w:w="987"/>
        <w:gridCol w:w="987"/>
        <w:gridCol w:w="987"/>
        <w:gridCol w:w="987"/>
        <w:gridCol w:w="1057"/>
      </w:tblGrid>
      <w:tr w:rsidR="00745C3B" w:rsidRPr="00891967" w14:paraId="43F39B9F" w14:textId="77777777" w:rsidTr="00203BD6">
        <w:trPr>
          <w:trHeight w:hRule="exact" w:val="227"/>
          <w:jc w:val="center"/>
        </w:trPr>
        <w:tc>
          <w:tcPr>
            <w:tcW w:w="1537" w:type="dxa"/>
            <w:tcBorders>
              <w:top w:val="nil"/>
              <w:left w:val="nil"/>
              <w:bottom w:val="nil"/>
              <w:right w:val="nil"/>
            </w:tcBorders>
            <w:shd w:val="clear" w:color="auto" w:fill="auto"/>
            <w:noWrap/>
            <w:vAlign w:val="center"/>
            <w:hideMark/>
          </w:tcPr>
          <w:p w14:paraId="4C96375A" w14:textId="77777777" w:rsidR="00745C3B" w:rsidRPr="00891967" w:rsidRDefault="00745C3B" w:rsidP="00203B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6"/>
                <w:szCs w:val="24"/>
                <w:lang w:eastAsia="zh-TW"/>
              </w:rPr>
            </w:pPr>
          </w:p>
        </w:tc>
        <w:tc>
          <w:tcPr>
            <w:tcW w:w="296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39D6628B" w14:textId="77777777" w:rsidR="00745C3B" w:rsidRPr="00891967" w:rsidRDefault="00745C3B" w:rsidP="00203B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Method 1</w:t>
            </w:r>
          </w:p>
        </w:tc>
        <w:tc>
          <w:tcPr>
            <w:tcW w:w="3031" w:type="dxa"/>
            <w:gridSpan w:val="3"/>
            <w:tcBorders>
              <w:top w:val="single" w:sz="8" w:space="0" w:color="auto"/>
              <w:left w:val="nil"/>
              <w:bottom w:val="single" w:sz="4" w:space="0" w:color="auto"/>
              <w:right w:val="single" w:sz="8" w:space="0" w:color="000000"/>
            </w:tcBorders>
            <w:shd w:val="clear" w:color="auto" w:fill="auto"/>
            <w:noWrap/>
            <w:vAlign w:val="center"/>
            <w:hideMark/>
          </w:tcPr>
          <w:p w14:paraId="708F4915" w14:textId="77777777" w:rsidR="00745C3B" w:rsidRPr="00891967" w:rsidRDefault="00745C3B" w:rsidP="00203B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Method 2</w:t>
            </w:r>
          </w:p>
        </w:tc>
      </w:tr>
      <w:tr w:rsidR="00745C3B" w:rsidRPr="00891967" w14:paraId="309C393C" w14:textId="77777777" w:rsidTr="00203BD6">
        <w:trPr>
          <w:trHeight w:hRule="exact" w:val="227"/>
          <w:jc w:val="center"/>
        </w:trPr>
        <w:tc>
          <w:tcPr>
            <w:tcW w:w="1537" w:type="dxa"/>
            <w:tcBorders>
              <w:top w:val="nil"/>
              <w:left w:val="nil"/>
              <w:bottom w:val="nil"/>
              <w:right w:val="nil"/>
            </w:tcBorders>
            <w:shd w:val="clear" w:color="auto" w:fill="auto"/>
            <w:noWrap/>
            <w:vAlign w:val="center"/>
            <w:hideMark/>
          </w:tcPr>
          <w:p w14:paraId="73A5F94D" w14:textId="77777777" w:rsidR="00745C3B" w:rsidRPr="00891967" w:rsidRDefault="00745C3B" w:rsidP="00203B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p>
        </w:tc>
        <w:tc>
          <w:tcPr>
            <w:tcW w:w="987" w:type="dxa"/>
            <w:tcBorders>
              <w:top w:val="nil"/>
              <w:left w:val="single" w:sz="8" w:space="0" w:color="auto"/>
              <w:bottom w:val="nil"/>
              <w:right w:val="single" w:sz="4" w:space="0" w:color="auto"/>
            </w:tcBorders>
            <w:shd w:val="clear" w:color="auto" w:fill="auto"/>
            <w:noWrap/>
            <w:vAlign w:val="center"/>
            <w:hideMark/>
          </w:tcPr>
          <w:p w14:paraId="4159F74F" w14:textId="77777777" w:rsidR="00745C3B" w:rsidRPr="00891967" w:rsidRDefault="00745C3B" w:rsidP="00203B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14:paraId="337160C0" w14:textId="77777777" w:rsidR="00745C3B" w:rsidRPr="00891967" w:rsidRDefault="00745C3B" w:rsidP="00203B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987" w:type="dxa"/>
            <w:tcBorders>
              <w:top w:val="nil"/>
              <w:left w:val="single" w:sz="4" w:space="0" w:color="auto"/>
              <w:bottom w:val="nil"/>
              <w:right w:val="single" w:sz="8" w:space="0" w:color="auto"/>
            </w:tcBorders>
            <w:shd w:val="clear" w:color="auto" w:fill="auto"/>
            <w:noWrap/>
            <w:vAlign w:val="center"/>
            <w:hideMark/>
          </w:tcPr>
          <w:p w14:paraId="1F99716E" w14:textId="77777777" w:rsidR="00745C3B" w:rsidRPr="00891967" w:rsidRDefault="00745C3B" w:rsidP="00203B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c>
          <w:tcPr>
            <w:tcW w:w="987" w:type="dxa"/>
            <w:tcBorders>
              <w:top w:val="nil"/>
              <w:left w:val="nil"/>
              <w:bottom w:val="nil"/>
              <w:right w:val="single" w:sz="4" w:space="0" w:color="auto"/>
            </w:tcBorders>
            <w:shd w:val="clear" w:color="auto" w:fill="auto"/>
            <w:noWrap/>
            <w:vAlign w:val="center"/>
            <w:hideMark/>
          </w:tcPr>
          <w:p w14:paraId="5CA14DF8" w14:textId="77777777" w:rsidR="00745C3B" w:rsidRPr="00891967" w:rsidRDefault="00745C3B" w:rsidP="00203B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14:paraId="33390819" w14:textId="77777777" w:rsidR="00745C3B" w:rsidRPr="00891967" w:rsidRDefault="00745C3B" w:rsidP="00203B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1057" w:type="dxa"/>
            <w:tcBorders>
              <w:top w:val="nil"/>
              <w:left w:val="single" w:sz="4" w:space="0" w:color="auto"/>
              <w:bottom w:val="nil"/>
              <w:right w:val="single" w:sz="8" w:space="0" w:color="auto"/>
            </w:tcBorders>
            <w:shd w:val="clear" w:color="auto" w:fill="auto"/>
            <w:noWrap/>
            <w:vAlign w:val="center"/>
            <w:hideMark/>
          </w:tcPr>
          <w:p w14:paraId="2DF87B3A" w14:textId="77777777" w:rsidR="00745C3B" w:rsidRPr="00891967" w:rsidRDefault="00745C3B" w:rsidP="00203BD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r>
      <w:tr w:rsidR="00146047" w:rsidRPr="00891967" w14:paraId="3D2B1DAC" w14:textId="77777777" w:rsidTr="00203BD6">
        <w:trPr>
          <w:trHeight w:hRule="exact" w:val="227"/>
          <w:jc w:val="center"/>
        </w:trPr>
        <w:tc>
          <w:tcPr>
            <w:tcW w:w="1537" w:type="dxa"/>
            <w:tcBorders>
              <w:top w:val="single" w:sz="8" w:space="0" w:color="auto"/>
              <w:left w:val="single" w:sz="8" w:space="0" w:color="auto"/>
              <w:bottom w:val="nil"/>
              <w:right w:val="single" w:sz="8" w:space="0" w:color="auto"/>
            </w:tcBorders>
            <w:shd w:val="clear" w:color="auto" w:fill="auto"/>
            <w:noWrap/>
            <w:vAlign w:val="center"/>
            <w:hideMark/>
          </w:tcPr>
          <w:p w14:paraId="744C927A" w14:textId="77777777"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SkateboardInLot</w:t>
            </w:r>
            <w:proofErr w:type="spellEnd"/>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389C50CD" w14:textId="7B49F630"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-0.17%</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5FD49353" w14:textId="61F89DC1"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-0.73%</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7924C299" w14:textId="4BA36B2D"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-0.90%</w:t>
            </w:r>
          </w:p>
        </w:tc>
        <w:tc>
          <w:tcPr>
            <w:tcW w:w="987" w:type="dxa"/>
            <w:tcBorders>
              <w:top w:val="single" w:sz="8" w:space="0" w:color="auto"/>
              <w:left w:val="nil"/>
              <w:bottom w:val="nil"/>
              <w:right w:val="single" w:sz="4" w:space="0" w:color="auto"/>
            </w:tcBorders>
            <w:shd w:val="clear" w:color="auto" w:fill="auto"/>
            <w:noWrap/>
            <w:vAlign w:val="center"/>
            <w:hideMark/>
          </w:tcPr>
          <w:p w14:paraId="124A538F" w14:textId="587ED403"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-0.24%</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48743EAF" w14:textId="357C0892"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-0.71%</w:t>
            </w:r>
          </w:p>
        </w:tc>
        <w:tc>
          <w:tcPr>
            <w:tcW w:w="1057" w:type="dxa"/>
            <w:tcBorders>
              <w:top w:val="single" w:sz="8" w:space="0" w:color="auto"/>
              <w:left w:val="single" w:sz="4" w:space="0" w:color="auto"/>
              <w:bottom w:val="nil"/>
              <w:right w:val="single" w:sz="8" w:space="0" w:color="auto"/>
            </w:tcBorders>
            <w:shd w:val="clear" w:color="auto" w:fill="auto"/>
            <w:noWrap/>
            <w:vAlign w:val="center"/>
            <w:hideMark/>
          </w:tcPr>
          <w:p w14:paraId="2E95A015" w14:textId="2384E803"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-1.32%</w:t>
            </w:r>
          </w:p>
        </w:tc>
      </w:tr>
      <w:tr w:rsidR="00146047" w:rsidRPr="00891967" w14:paraId="7C0593F2" w14:textId="77777777" w:rsidTr="00203BD6">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3A1E135F" w14:textId="77777777"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ChairLift</w:t>
            </w:r>
            <w:proofErr w:type="spellEnd"/>
          </w:p>
        </w:tc>
        <w:tc>
          <w:tcPr>
            <w:tcW w:w="987" w:type="dxa"/>
            <w:tcBorders>
              <w:top w:val="nil"/>
              <w:left w:val="single" w:sz="8" w:space="0" w:color="auto"/>
              <w:bottom w:val="nil"/>
              <w:right w:val="single" w:sz="4" w:space="0" w:color="auto"/>
            </w:tcBorders>
            <w:shd w:val="clear" w:color="auto" w:fill="auto"/>
            <w:noWrap/>
            <w:vAlign w:val="center"/>
            <w:hideMark/>
          </w:tcPr>
          <w:p w14:paraId="2ED9ECB8" w14:textId="3AED3D22"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-0.26%</w:t>
            </w:r>
          </w:p>
        </w:tc>
        <w:tc>
          <w:tcPr>
            <w:tcW w:w="987" w:type="dxa"/>
            <w:tcBorders>
              <w:top w:val="nil"/>
              <w:left w:val="single" w:sz="4" w:space="0" w:color="auto"/>
              <w:bottom w:val="nil"/>
              <w:right w:val="single" w:sz="4" w:space="0" w:color="auto"/>
            </w:tcBorders>
            <w:shd w:val="clear" w:color="auto" w:fill="auto"/>
            <w:noWrap/>
            <w:vAlign w:val="center"/>
            <w:hideMark/>
          </w:tcPr>
          <w:p w14:paraId="795B1413" w14:textId="057FF33F"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-0.03%</w:t>
            </w:r>
          </w:p>
        </w:tc>
        <w:tc>
          <w:tcPr>
            <w:tcW w:w="987" w:type="dxa"/>
            <w:tcBorders>
              <w:top w:val="nil"/>
              <w:left w:val="single" w:sz="4" w:space="0" w:color="auto"/>
              <w:bottom w:val="nil"/>
              <w:right w:val="single" w:sz="8" w:space="0" w:color="auto"/>
            </w:tcBorders>
            <w:shd w:val="clear" w:color="auto" w:fill="auto"/>
            <w:noWrap/>
            <w:vAlign w:val="center"/>
            <w:hideMark/>
          </w:tcPr>
          <w:p w14:paraId="361E16D0" w14:textId="51A53195"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-0.10%</w:t>
            </w:r>
          </w:p>
        </w:tc>
        <w:tc>
          <w:tcPr>
            <w:tcW w:w="987" w:type="dxa"/>
            <w:tcBorders>
              <w:top w:val="nil"/>
              <w:left w:val="single" w:sz="8" w:space="0" w:color="auto"/>
              <w:bottom w:val="nil"/>
              <w:right w:val="single" w:sz="4" w:space="0" w:color="auto"/>
            </w:tcBorders>
            <w:shd w:val="clear" w:color="auto" w:fill="auto"/>
            <w:noWrap/>
            <w:vAlign w:val="center"/>
            <w:hideMark/>
          </w:tcPr>
          <w:p w14:paraId="3B5DF16B" w14:textId="7F6E687B"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-0.39%</w:t>
            </w:r>
          </w:p>
        </w:tc>
        <w:tc>
          <w:tcPr>
            <w:tcW w:w="987" w:type="dxa"/>
            <w:tcBorders>
              <w:top w:val="nil"/>
              <w:left w:val="single" w:sz="4" w:space="0" w:color="auto"/>
              <w:bottom w:val="nil"/>
              <w:right w:val="single" w:sz="4" w:space="0" w:color="auto"/>
            </w:tcBorders>
            <w:shd w:val="clear" w:color="auto" w:fill="auto"/>
            <w:noWrap/>
            <w:vAlign w:val="center"/>
            <w:hideMark/>
          </w:tcPr>
          <w:p w14:paraId="1E037721" w14:textId="458B550F"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-0.18%</w:t>
            </w:r>
          </w:p>
        </w:tc>
        <w:tc>
          <w:tcPr>
            <w:tcW w:w="1057" w:type="dxa"/>
            <w:tcBorders>
              <w:top w:val="nil"/>
              <w:left w:val="single" w:sz="4" w:space="0" w:color="auto"/>
              <w:bottom w:val="nil"/>
              <w:right w:val="single" w:sz="8" w:space="0" w:color="auto"/>
            </w:tcBorders>
            <w:shd w:val="clear" w:color="auto" w:fill="auto"/>
            <w:noWrap/>
            <w:vAlign w:val="center"/>
            <w:hideMark/>
          </w:tcPr>
          <w:p w14:paraId="05FDFDFD" w14:textId="130E7C6D"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-0.37%</w:t>
            </w:r>
          </w:p>
        </w:tc>
      </w:tr>
      <w:tr w:rsidR="00146047" w:rsidRPr="00891967" w14:paraId="2CA9F875" w14:textId="77777777" w:rsidTr="00203BD6">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7D099E3A" w14:textId="77777777"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KiteFlite</w:t>
            </w:r>
            <w:proofErr w:type="spellEnd"/>
          </w:p>
        </w:tc>
        <w:tc>
          <w:tcPr>
            <w:tcW w:w="987" w:type="dxa"/>
            <w:tcBorders>
              <w:top w:val="nil"/>
              <w:left w:val="single" w:sz="8" w:space="0" w:color="auto"/>
              <w:bottom w:val="nil"/>
              <w:right w:val="single" w:sz="4" w:space="0" w:color="auto"/>
            </w:tcBorders>
            <w:shd w:val="clear" w:color="auto" w:fill="auto"/>
            <w:noWrap/>
            <w:vAlign w:val="center"/>
            <w:hideMark/>
          </w:tcPr>
          <w:p w14:paraId="750805E3" w14:textId="522E03BC"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-0.09%</w:t>
            </w:r>
          </w:p>
        </w:tc>
        <w:tc>
          <w:tcPr>
            <w:tcW w:w="987" w:type="dxa"/>
            <w:tcBorders>
              <w:top w:val="nil"/>
              <w:left w:val="single" w:sz="4" w:space="0" w:color="auto"/>
              <w:bottom w:val="nil"/>
              <w:right w:val="single" w:sz="4" w:space="0" w:color="auto"/>
            </w:tcBorders>
            <w:shd w:val="clear" w:color="auto" w:fill="auto"/>
            <w:noWrap/>
            <w:vAlign w:val="center"/>
            <w:hideMark/>
          </w:tcPr>
          <w:p w14:paraId="4FD6C82E" w14:textId="4BA4B458"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-0.01%</w:t>
            </w:r>
          </w:p>
        </w:tc>
        <w:tc>
          <w:tcPr>
            <w:tcW w:w="987" w:type="dxa"/>
            <w:tcBorders>
              <w:top w:val="nil"/>
              <w:left w:val="single" w:sz="4" w:space="0" w:color="auto"/>
              <w:bottom w:val="nil"/>
              <w:right w:val="single" w:sz="8" w:space="0" w:color="auto"/>
            </w:tcBorders>
            <w:shd w:val="clear" w:color="auto" w:fill="auto"/>
            <w:noWrap/>
            <w:vAlign w:val="center"/>
            <w:hideMark/>
          </w:tcPr>
          <w:p w14:paraId="7DCA6A25" w14:textId="19045D32"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-0.06%</w:t>
            </w:r>
          </w:p>
        </w:tc>
        <w:tc>
          <w:tcPr>
            <w:tcW w:w="987" w:type="dxa"/>
            <w:tcBorders>
              <w:top w:val="nil"/>
              <w:left w:val="single" w:sz="8" w:space="0" w:color="auto"/>
              <w:bottom w:val="nil"/>
              <w:right w:val="single" w:sz="4" w:space="0" w:color="auto"/>
            </w:tcBorders>
            <w:shd w:val="clear" w:color="auto" w:fill="auto"/>
            <w:noWrap/>
            <w:vAlign w:val="center"/>
            <w:hideMark/>
          </w:tcPr>
          <w:p w14:paraId="5956FAB0" w14:textId="6FA0EE4A"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-0.11%</w:t>
            </w:r>
          </w:p>
        </w:tc>
        <w:tc>
          <w:tcPr>
            <w:tcW w:w="987" w:type="dxa"/>
            <w:tcBorders>
              <w:top w:val="nil"/>
              <w:left w:val="single" w:sz="4" w:space="0" w:color="auto"/>
              <w:bottom w:val="nil"/>
              <w:right w:val="single" w:sz="4" w:space="0" w:color="auto"/>
            </w:tcBorders>
            <w:shd w:val="clear" w:color="auto" w:fill="auto"/>
            <w:noWrap/>
            <w:vAlign w:val="center"/>
            <w:hideMark/>
          </w:tcPr>
          <w:p w14:paraId="78DC057B" w14:textId="08F2E8B8"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-0.15%</w:t>
            </w:r>
          </w:p>
        </w:tc>
        <w:tc>
          <w:tcPr>
            <w:tcW w:w="1057" w:type="dxa"/>
            <w:tcBorders>
              <w:top w:val="nil"/>
              <w:left w:val="single" w:sz="4" w:space="0" w:color="auto"/>
              <w:bottom w:val="nil"/>
              <w:right w:val="single" w:sz="8" w:space="0" w:color="auto"/>
            </w:tcBorders>
            <w:shd w:val="clear" w:color="auto" w:fill="auto"/>
            <w:noWrap/>
            <w:vAlign w:val="center"/>
            <w:hideMark/>
          </w:tcPr>
          <w:p w14:paraId="2BCB2DD4" w14:textId="6497EE8F"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-0.16%</w:t>
            </w:r>
          </w:p>
        </w:tc>
      </w:tr>
      <w:tr w:rsidR="00146047" w:rsidRPr="00891967" w14:paraId="611A9B89" w14:textId="77777777" w:rsidTr="00203BD6">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0FAD5D33" w14:textId="77777777"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Harbor</w:t>
            </w:r>
          </w:p>
        </w:tc>
        <w:tc>
          <w:tcPr>
            <w:tcW w:w="987" w:type="dxa"/>
            <w:tcBorders>
              <w:top w:val="nil"/>
              <w:left w:val="single" w:sz="8" w:space="0" w:color="auto"/>
              <w:bottom w:val="nil"/>
              <w:right w:val="single" w:sz="4" w:space="0" w:color="auto"/>
            </w:tcBorders>
            <w:shd w:val="clear" w:color="auto" w:fill="auto"/>
            <w:noWrap/>
            <w:vAlign w:val="center"/>
            <w:hideMark/>
          </w:tcPr>
          <w:p w14:paraId="08DD25F4" w14:textId="3124D3C2"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-0.24%</w:t>
            </w:r>
          </w:p>
        </w:tc>
        <w:tc>
          <w:tcPr>
            <w:tcW w:w="987" w:type="dxa"/>
            <w:tcBorders>
              <w:top w:val="nil"/>
              <w:left w:val="single" w:sz="4" w:space="0" w:color="auto"/>
              <w:bottom w:val="nil"/>
              <w:right w:val="single" w:sz="4" w:space="0" w:color="auto"/>
            </w:tcBorders>
            <w:shd w:val="clear" w:color="auto" w:fill="auto"/>
            <w:noWrap/>
            <w:vAlign w:val="center"/>
            <w:hideMark/>
          </w:tcPr>
          <w:p w14:paraId="2705AC80" w14:textId="658DB647"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-0.68%</w:t>
            </w:r>
          </w:p>
        </w:tc>
        <w:tc>
          <w:tcPr>
            <w:tcW w:w="987" w:type="dxa"/>
            <w:tcBorders>
              <w:top w:val="nil"/>
              <w:left w:val="single" w:sz="4" w:space="0" w:color="auto"/>
              <w:bottom w:val="nil"/>
              <w:right w:val="single" w:sz="8" w:space="0" w:color="auto"/>
            </w:tcBorders>
            <w:shd w:val="clear" w:color="auto" w:fill="auto"/>
            <w:noWrap/>
            <w:vAlign w:val="center"/>
            <w:hideMark/>
          </w:tcPr>
          <w:p w14:paraId="1FB78072" w14:textId="15C35D2E"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-0.87%</w:t>
            </w:r>
          </w:p>
        </w:tc>
        <w:tc>
          <w:tcPr>
            <w:tcW w:w="987" w:type="dxa"/>
            <w:tcBorders>
              <w:top w:val="nil"/>
              <w:left w:val="single" w:sz="8" w:space="0" w:color="auto"/>
              <w:bottom w:val="nil"/>
              <w:right w:val="single" w:sz="4" w:space="0" w:color="auto"/>
            </w:tcBorders>
            <w:shd w:val="clear" w:color="auto" w:fill="auto"/>
            <w:noWrap/>
            <w:vAlign w:val="center"/>
            <w:hideMark/>
          </w:tcPr>
          <w:p w14:paraId="5DC75600" w14:textId="46119594"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-0.25%</w:t>
            </w:r>
          </w:p>
        </w:tc>
        <w:tc>
          <w:tcPr>
            <w:tcW w:w="987" w:type="dxa"/>
            <w:tcBorders>
              <w:top w:val="nil"/>
              <w:left w:val="single" w:sz="4" w:space="0" w:color="auto"/>
              <w:bottom w:val="nil"/>
              <w:right w:val="single" w:sz="4" w:space="0" w:color="auto"/>
            </w:tcBorders>
            <w:shd w:val="clear" w:color="auto" w:fill="auto"/>
            <w:noWrap/>
            <w:vAlign w:val="center"/>
            <w:hideMark/>
          </w:tcPr>
          <w:p w14:paraId="433B2DDE" w14:textId="555D20F8"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-0.94%</w:t>
            </w:r>
          </w:p>
        </w:tc>
        <w:tc>
          <w:tcPr>
            <w:tcW w:w="1057" w:type="dxa"/>
            <w:tcBorders>
              <w:top w:val="nil"/>
              <w:left w:val="single" w:sz="4" w:space="0" w:color="auto"/>
              <w:bottom w:val="nil"/>
              <w:right w:val="single" w:sz="8" w:space="0" w:color="auto"/>
            </w:tcBorders>
            <w:shd w:val="clear" w:color="auto" w:fill="auto"/>
            <w:noWrap/>
            <w:vAlign w:val="center"/>
            <w:hideMark/>
          </w:tcPr>
          <w:p w14:paraId="505B7EC1" w14:textId="10AE2C70"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-1.10%</w:t>
            </w:r>
          </w:p>
        </w:tc>
      </w:tr>
      <w:tr w:rsidR="00146047" w:rsidRPr="00891967" w14:paraId="686DAF07" w14:textId="77777777" w:rsidTr="00203BD6">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54CDC669" w14:textId="77777777"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Trolley</w:t>
            </w:r>
          </w:p>
        </w:tc>
        <w:tc>
          <w:tcPr>
            <w:tcW w:w="987" w:type="dxa"/>
            <w:tcBorders>
              <w:top w:val="nil"/>
              <w:left w:val="single" w:sz="8" w:space="0" w:color="auto"/>
              <w:bottom w:val="nil"/>
              <w:right w:val="single" w:sz="4" w:space="0" w:color="auto"/>
            </w:tcBorders>
            <w:shd w:val="clear" w:color="auto" w:fill="auto"/>
            <w:noWrap/>
            <w:vAlign w:val="center"/>
            <w:hideMark/>
          </w:tcPr>
          <w:p w14:paraId="75419CB5" w14:textId="1113E5FD"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-0.08%</w:t>
            </w:r>
          </w:p>
        </w:tc>
        <w:tc>
          <w:tcPr>
            <w:tcW w:w="987" w:type="dxa"/>
            <w:tcBorders>
              <w:top w:val="nil"/>
              <w:left w:val="single" w:sz="4" w:space="0" w:color="auto"/>
              <w:bottom w:val="nil"/>
              <w:right w:val="single" w:sz="4" w:space="0" w:color="auto"/>
            </w:tcBorders>
            <w:shd w:val="clear" w:color="auto" w:fill="auto"/>
            <w:noWrap/>
            <w:vAlign w:val="center"/>
            <w:hideMark/>
          </w:tcPr>
          <w:p w14:paraId="7125C18A" w14:textId="7526017F"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-0.24%</w:t>
            </w:r>
          </w:p>
        </w:tc>
        <w:tc>
          <w:tcPr>
            <w:tcW w:w="987" w:type="dxa"/>
            <w:tcBorders>
              <w:top w:val="nil"/>
              <w:left w:val="single" w:sz="4" w:space="0" w:color="auto"/>
              <w:bottom w:val="nil"/>
              <w:right w:val="single" w:sz="8" w:space="0" w:color="auto"/>
            </w:tcBorders>
            <w:shd w:val="clear" w:color="auto" w:fill="auto"/>
            <w:noWrap/>
            <w:vAlign w:val="center"/>
            <w:hideMark/>
          </w:tcPr>
          <w:p w14:paraId="507EB9A7" w14:textId="7EA8F5F9"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-0.18%</w:t>
            </w:r>
          </w:p>
        </w:tc>
        <w:tc>
          <w:tcPr>
            <w:tcW w:w="987" w:type="dxa"/>
            <w:tcBorders>
              <w:top w:val="nil"/>
              <w:left w:val="single" w:sz="8" w:space="0" w:color="auto"/>
              <w:bottom w:val="nil"/>
              <w:right w:val="single" w:sz="4" w:space="0" w:color="auto"/>
            </w:tcBorders>
            <w:shd w:val="clear" w:color="auto" w:fill="auto"/>
            <w:noWrap/>
            <w:vAlign w:val="center"/>
            <w:hideMark/>
          </w:tcPr>
          <w:p w14:paraId="28A51283" w14:textId="593CAB9E"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-0.08%</w:t>
            </w:r>
          </w:p>
        </w:tc>
        <w:tc>
          <w:tcPr>
            <w:tcW w:w="987" w:type="dxa"/>
            <w:tcBorders>
              <w:top w:val="nil"/>
              <w:left w:val="single" w:sz="4" w:space="0" w:color="auto"/>
              <w:bottom w:val="nil"/>
              <w:right w:val="single" w:sz="4" w:space="0" w:color="auto"/>
            </w:tcBorders>
            <w:shd w:val="clear" w:color="auto" w:fill="auto"/>
            <w:noWrap/>
            <w:vAlign w:val="center"/>
            <w:hideMark/>
          </w:tcPr>
          <w:p w14:paraId="5FC3F312" w14:textId="54BBF305"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-0.39%</w:t>
            </w:r>
          </w:p>
        </w:tc>
        <w:tc>
          <w:tcPr>
            <w:tcW w:w="1057" w:type="dxa"/>
            <w:tcBorders>
              <w:top w:val="nil"/>
              <w:left w:val="single" w:sz="4" w:space="0" w:color="auto"/>
              <w:bottom w:val="nil"/>
              <w:right w:val="single" w:sz="8" w:space="0" w:color="auto"/>
            </w:tcBorders>
            <w:shd w:val="clear" w:color="auto" w:fill="auto"/>
            <w:noWrap/>
            <w:vAlign w:val="center"/>
            <w:hideMark/>
          </w:tcPr>
          <w:p w14:paraId="7B50DE50" w14:textId="0AE7DD28"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-0.34%</w:t>
            </w:r>
          </w:p>
        </w:tc>
      </w:tr>
      <w:tr w:rsidR="00146047" w:rsidRPr="00891967" w14:paraId="7AA32A7C" w14:textId="77777777" w:rsidTr="00203BD6">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14:paraId="52E08512" w14:textId="77777777"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GasLamp</w:t>
            </w:r>
            <w:proofErr w:type="spellEnd"/>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0A5DE21A" w14:textId="6F18AF3D"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-0.11%</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4EB7BBC3" w14:textId="3F62E47F"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-0.40%</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14:paraId="79AB0A24" w14:textId="13992FD5"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-0.29%</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31B11345" w14:textId="56BEA150"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-0.12%</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713D1235" w14:textId="1D90736A"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-0.57%</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14:paraId="4EF07AC8" w14:textId="5F708E43"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-0.40%</w:t>
            </w:r>
          </w:p>
        </w:tc>
      </w:tr>
      <w:tr w:rsidR="00146047" w:rsidRPr="00891967" w14:paraId="59C8306E" w14:textId="77777777" w:rsidTr="00203BD6">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60A1E376" w14:textId="77777777"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Balboa</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3DA00EFE" w14:textId="2742BF8D"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-0.21%</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406BFA0B" w14:textId="181816E8"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-0.28%</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096454B0" w14:textId="282777E3"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-0.08%</w:t>
            </w:r>
          </w:p>
        </w:tc>
        <w:tc>
          <w:tcPr>
            <w:tcW w:w="987" w:type="dxa"/>
            <w:tcBorders>
              <w:top w:val="nil"/>
              <w:left w:val="nil"/>
              <w:bottom w:val="nil"/>
              <w:right w:val="single" w:sz="4" w:space="0" w:color="auto"/>
            </w:tcBorders>
            <w:shd w:val="clear" w:color="auto" w:fill="auto"/>
            <w:noWrap/>
            <w:vAlign w:val="center"/>
            <w:hideMark/>
          </w:tcPr>
          <w:p w14:paraId="69118B7F" w14:textId="56435C69"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-0.34%</w:t>
            </w:r>
          </w:p>
        </w:tc>
        <w:tc>
          <w:tcPr>
            <w:tcW w:w="987" w:type="dxa"/>
            <w:tcBorders>
              <w:top w:val="nil"/>
              <w:left w:val="single" w:sz="4" w:space="0" w:color="auto"/>
              <w:bottom w:val="nil"/>
              <w:right w:val="single" w:sz="4" w:space="0" w:color="auto"/>
            </w:tcBorders>
            <w:shd w:val="clear" w:color="auto" w:fill="auto"/>
            <w:noWrap/>
            <w:vAlign w:val="center"/>
            <w:hideMark/>
          </w:tcPr>
          <w:p w14:paraId="612183BE" w14:textId="4F33D32E"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-0.20%</w:t>
            </w:r>
          </w:p>
        </w:tc>
        <w:tc>
          <w:tcPr>
            <w:tcW w:w="1057" w:type="dxa"/>
            <w:tcBorders>
              <w:top w:val="nil"/>
              <w:left w:val="single" w:sz="4" w:space="0" w:color="auto"/>
              <w:bottom w:val="nil"/>
              <w:right w:val="single" w:sz="8" w:space="0" w:color="auto"/>
            </w:tcBorders>
            <w:shd w:val="clear" w:color="auto" w:fill="auto"/>
            <w:noWrap/>
            <w:vAlign w:val="center"/>
            <w:hideMark/>
          </w:tcPr>
          <w:p w14:paraId="5DC7EC7C" w14:textId="403015ED"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-0.15%</w:t>
            </w:r>
          </w:p>
        </w:tc>
      </w:tr>
      <w:tr w:rsidR="00146047" w:rsidRPr="00891967" w14:paraId="708F5F05" w14:textId="77777777" w:rsidTr="00203BD6">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6FF6CE90" w14:textId="77777777"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Broadway</w:t>
            </w:r>
          </w:p>
        </w:tc>
        <w:tc>
          <w:tcPr>
            <w:tcW w:w="987" w:type="dxa"/>
            <w:tcBorders>
              <w:top w:val="nil"/>
              <w:left w:val="single" w:sz="8" w:space="0" w:color="auto"/>
              <w:bottom w:val="nil"/>
              <w:right w:val="single" w:sz="4" w:space="0" w:color="auto"/>
            </w:tcBorders>
            <w:shd w:val="clear" w:color="auto" w:fill="auto"/>
            <w:noWrap/>
            <w:vAlign w:val="center"/>
            <w:hideMark/>
          </w:tcPr>
          <w:p w14:paraId="6A5F6C03" w14:textId="5F69BF5B"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-0.20%</w:t>
            </w:r>
          </w:p>
        </w:tc>
        <w:tc>
          <w:tcPr>
            <w:tcW w:w="987" w:type="dxa"/>
            <w:tcBorders>
              <w:top w:val="nil"/>
              <w:left w:val="single" w:sz="4" w:space="0" w:color="auto"/>
              <w:bottom w:val="nil"/>
              <w:right w:val="single" w:sz="4" w:space="0" w:color="auto"/>
            </w:tcBorders>
            <w:shd w:val="clear" w:color="auto" w:fill="auto"/>
            <w:noWrap/>
            <w:vAlign w:val="center"/>
            <w:hideMark/>
          </w:tcPr>
          <w:p w14:paraId="69BF991C" w14:textId="6225EADC"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0.12%</w:t>
            </w:r>
          </w:p>
        </w:tc>
        <w:tc>
          <w:tcPr>
            <w:tcW w:w="987" w:type="dxa"/>
            <w:tcBorders>
              <w:top w:val="nil"/>
              <w:left w:val="single" w:sz="4" w:space="0" w:color="auto"/>
              <w:bottom w:val="nil"/>
              <w:right w:val="single" w:sz="8" w:space="0" w:color="auto"/>
            </w:tcBorders>
            <w:shd w:val="clear" w:color="auto" w:fill="auto"/>
            <w:noWrap/>
            <w:vAlign w:val="center"/>
            <w:hideMark/>
          </w:tcPr>
          <w:p w14:paraId="7661C832" w14:textId="6CEE1F67"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-0.19%</w:t>
            </w:r>
          </w:p>
        </w:tc>
        <w:tc>
          <w:tcPr>
            <w:tcW w:w="987" w:type="dxa"/>
            <w:tcBorders>
              <w:top w:val="nil"/>
              <w:left w:val="nil"/>
              <w:bottom w:val="nil"/>
              <w:right w:val="single" w:sz="4" w:space="0" w:color="auto"/>
            </w:tcBorders>
            <w:shd w:val="clear" w:color="auto" w:fill="auto"/>
            <w:noWrap/>
            <w:vAlign w:val="center"/>
            <w:hideMark/>
          </w:tcPr>
          <w:p w14:paraId="204A1E20" w14:textId="3C0B3541"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-0.33%</w:t>
            </w:r>
          </w:p>
        </w:tc>
        <w:tc>
          <w:tcPr>
            <w:tcW w:w="987" w:type="dxa"/>
            <w:tcBorders>
              <w:top w:val="nil"/>
              <w:left w:val="single" w:sz="4" w:space="0" w:color="auto"/>
              <w:bottom w:val="nil"/>
              <w:right w:val="single" w:sz="4" w:space="0" w:color="auto"/>
            </w:tcBorders>
            <w:shd w:val="clear" w:color="auto" w:fill="auto"/>
            <w:noWrap/>
            <w:vAlign w:val="center"/>
            <w:hideMark/>
          </w:tcPr>
          <w:p w14:paraId="5672841F" w14:textId="410CBE70"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-0.16%</w:t>
            </w:r>
          </w:p>
        </w:tc>
        <w:tc>
          <w:tcPr>
            <w:tcW w:w="1057" w:type="dxa"/>
            <w:tcBorders>
              <w:top w:val="nil"/>
              <w:left w:val="single" w:sz="4" w:space="0" w:color="auto"/>
              <w:bottom w:val="nil"/>
              <w:right w:val="single" w:sz="8" w:space="0" w:color="auto"/>
            </w:tcBorders>
            <w:shd w:val="clear" w:color="auto" w:fill="auto"/>
            <w:noWrap/>
            <w:vAlign w:val="center"/>
            <w:hideMark/>
          </w:tcPr>
          <w:p w14:paraId="02437295" w14:textId="1518F8AC"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-0.55%</w:t>
            </w:r>
          </w:p>
        </w:tc>
      </w:tr>
      <w:tr w:rsidR="00146047" w:rsidRPr="00891967" w14:paraId="7EF7909D" w14:textId="77777777" w:rsidTr="00203BD6">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473D390E" w14:textId="77777777"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Landing2</w:t>
            </w:r>
          </w:p>
        </w:tc>
        <w:tc>
          <w:tcPr>
            <w:tcW w:w="987" w:type="dxa"/>
            <w:tcBorders>
              <w:top w:val="nil"/>
              <w:left w:val="single" w:sz="8" w:space="0" w:color="auto"/>
              <w:bottom w:val="nil"/>
              <w:right w:val="single" w:sz="4" w:space="0" w:color="auto"/>
            </w:tcBorders>
            <w:shd w:val="clear" w:color="auto" w:fill="auto"/>
            <w:noWrap/>
            <w:vAlign w:val="center"/>
            <w:hideMark/>
          </w:tcPr>
          <w:p w14:paraId="12C2B0C5" w14:textId="218192E0"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-0.20%</w:t>
            </w:r>
          </w:p>
        </w:tc>
        <w:tc>
          <w:tcPr>
            <w:tcW w:w="987" w:type="dxa"/>
            <w:tcBorders>
              <w:top w:val="nil"/>
              <w:left w:val="single" w:sz="4" w:space="0" w:color="auto"/>
              <w:bottom w:val="nil"/>
              <w:right w:val="single" w:sz="4" w:space="0" w:color="auto"/>
            </w:tcBorders>
            <w:shd w:val="clear" w:color="auto" w:fill="auto"/>
            <w:noWrap/>
            <w:vAlign w:val="center"/>
            <w:hideMark/>
          </w:tcPr>
          <w:p w14:paraId="52043182" w14:textId="3E633553"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-1.30%</w:t>
            </w:r>
          </w:p>
        </w:tc>
        <w:tc>
          <w:tcPr>
            <w:tcW w:w="987" w:type="dxa"/>
            <w:tcBorders>
              <w:top w:val="nil"/>
              <w:left w:val="single" w:sz="4" w:space="0" w:color="auto"/>
              <w:bottom w:val="nil"/>
              <w:right w:val="single" w:sz="8" w:space="0" w:color="auto"/>
            </w:tcBorders>
            <w:shd w:val="clear" w:color="auto" w:fill="auto"/>
            <w:noWrap/>
            <w:vAlign w:val="center"/>
            <w:hideMark/>
          </w:tcPr>
          <w:p w14:paraId="05EC2E0F" w14:textId="79693901"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-1.01%</w:t>
            </w:r>
          </w:p>
        </w:tc>
        <w:tc>
          <w:tcPr>
            <w:tcW w:w="987" w:type="dxa"/>
            <w:tcBorders>
              <w:top w:val="nil"/>
              <w:left w:val="nil"/>
              <w:bottom w:val="nil"/>
              <w:right w:val="single" w:sz="4" w:space="0" w:color="auto"/>
            </w:tcBorders>
            <w:shd w:val="clear" w:color="auto" w:fill="auto"/>
            <w:noWrap/>
            <w:vAlign w:val="center"/>
            <w:hideMark/>
          </w:tcPr>
          <w:p w14:paraId="50AFA328" w14:textId="34F9E5DE"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-0.29%</w:t>
            </w:r>
          </w:p>
        </w:tc>
        <w:tc>
          <w:tcPr>
            <w:tcW w:w="987" w:type="dxa"/>
            <w:tcBorders>
              <w:top w:val="nil"/>
              <w:left w:val="single" w:sz="4" w:space="0" w:color="auto"/>
              <w:bottom w:val="nil"/>
              <w:right w:val="single" w:sz="4" w:space="0" w:color="auto"/>
            </w:tcBorders>
            <w:shd w:val="clear" w:color="auto" w:fill="auto"/>
            <w:noWrap/>
            <w:vAlign w:val="center"/>
            <w:hideMark/>
          </w:tcPr>
          <w:p w14:paraId="7D1307B9" w14:textId="458035BC"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-1.52%</w:t>
            </w:r>
          </w:p>
        </w:tc>
        <w:tc>
          <w:tcPr>
            <w:tcW w:w="1057" w:type="dxa"/>
            <w:tcBorders>
              <w:top w:val="nil"/>
              <w:left w:val="single" w:sz="4" w:space="0" w:color="auto"/>
              <w:bottom w:val="nil"/>
              <w:right w:val="single" w:sz="8" w:space="0" w:color="auto"/>
            </w:tcBorders>
            <w:shd w:val="clear" w:color="auto" w:fill="auto"/>
            <w:noWrap/>
            <w:vAlign w:val="center"/>
            <w:hideMark/>
          </w:tcPr>
          <w:p w14:paraId="5E1C4E60" w14:textId="55F24101"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-1.30%</w:t>
            </w:r>
          </w:p>
        </w:tc>
      </w:tr>
      <w:tr w:rsidR="00146047" w:rsidRPr="00891967" w14:paraId="6A8E1263" w14:textId="77777777" w:rsidTr="00203BD6">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14:paraId="7A73CBC5" w14:textId="77777777"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lastRenderedPageBreak/>
              <w:t>BranCastle2</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475D44C5" w14:textId="6D0F121C"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-0.06%</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60240B50" w14:textId="29A6C613"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-0.10%</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14:paraId="61D2DC6B" w14:textId="4EF31287"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-0.06%</w:t>
            </w:r>
          </w:p>
        </w:tc>
        <w:tc>
          <w:tcPr>
            <w:tcW w:w="987" w:type="dxa"/>
            <w:tcBorders>
              <w:top w:val="nil"/>
              <w:left w:val="nil"/>
              <w:bottom w:val="single" w:sz="8" w:space="0" w:color="auto"/>
              <w:right w:val="single" w:sz="4" w:space="0" w:color="auto"/>
            </w:tcBorders>
            <w:shd w:val="clear" w:color="auto" w:fill="auto"/>
            <w:noWrap/>
            <w:vAlign w:val="center"/>
            <w:hideMark/>
          </w:tcPr>
          <w:p w14:paraId="715EE556" w14:textId="316CE0A6"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-0.11%</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609106BB" w14:textId="60B4D552"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-0.28%</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14:paraId="36BC22C1" w14:textId="09899C98"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-0.34%</w:t>
            </w:r>
          </w:p>
        </w:tc>
      </w:tr>
      <w:tr w:rsidR="00146047" w:rsidRPr="00891967" w14:paraId="38CEAD5D" w14:textId="77777777" w:rsidTr="00203BD6">
        <w:trPr>
          <w:trHeight w:hRule="exact" w:val="227"/>
          <w:jc w:val="center"/>
        </w:trPr>
        <w:tc>
          <w:tcPr>
            <w:tcW w:w="1537" w:type="dxa"/>
            <w:tcBorders>
              <w:top w:val="nil"/>
              <w:left w:val="single" w:sz="8" w:space="0" w:color="auto"/>
              <w:bottom w:val="nil"/>
              <w:right w:val="nil"/>
            </w:tcBorders>
            <w:shd w:val="clear" w:color="auto" w:fill="auto"/>
            <w:noWrap/>
            <w:vAlign w:val="center"/>
            <w:hideMark/>
          </w:tcPr>
          <w:p w14:paraId="67645CB8" w14:textId="77777777"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S1</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1045E93F" w14:textId="3EC1109A"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-0.16%</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6511C6AA" w14:textId="09056E21"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-0.35%</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75FF4B1C" w14:textId="3845787D"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-0.40%</w:t>
            </w:r>
          </w:p>
        </w:tc>
        <w:tc>
          <w:tcPr>
            <w:tcW w:w="987" w:type="dxa"/>
            <w:tcBorders>
              <w:top w:val="nil"/>
              <w:left w:val="nil"/>
              <w:bottom w:val="nil"/>
              <w:right w:val="single" w:sz="4" w:space="0" w:color="auto"/>
            </w:tcBorders>
            <w:shd w:val="clear" w:color="auto" w:fill="auto"/>
            <w:noWrap/>
            <w:vAlign w:val="center"/>
            <w:hideMark/>
          </w:tcPr>
          <w:p w14:paraId="5DF16BD4" w14:textId="3497C9C0"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-0.20%</w:t>
            </w:r>
          </w:p>
        </w:tc>
        <w:tc>
          <w:tcPr>
            <w:tcW w:w="987" w:type="dxa"/>
            <w:tcBorders>
              <w:top w:val="nil"/>
              <w:left w:val="single" w:sz="4" w:space="0" w:color="auto"/>
              <w:bottom w:val="nil"/>
              <w:right w:val="single" w:sz="4" w:space="0" w:color="auto"/>
            </w:tcBorders>
            <w:shd w:val="clear" w:color="auto" w:fill="auto"/>
            <w:noWrap/>
            <w:vAlign w:val="center"/>
            <w:hideMark/>
          </w:tcPr>
          <w:p w14:paraId="11C28B32" w14:textId="778810DF"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-0.49%</w:t>
            </w:r>
          </w:p>
        </w:tc>
        <w:tc>
          <w:tcPr>
            <w:tcW w:w="1057" w:type="dxa"/>
            <w:tcBorders>
              <w:top w:val="nil"/>
              <w:left w:val="single" w:sz="4" w:space="0" w:color="auto"/>
              <w:bottom w:val="nil"/>
              <w:right w:val="single" w:sz="8" w:space="0" w:color="auto"/>
            </w:tcBorders>
            <w:shd w:val="clear" w:color="auto" w:fill="auto"/>
            <w:noWrap/>
            <w:vAlign w:val="center"/>
            <w:hideMark/>
          </w:tcPr>
          <w:p w14:paraId="6F62B535" w14:textId="1A115A68"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-0.62%</w:t>
            </w:r>
          </w:p>
        </w:tc>
      </w:tr>
      <w:tr w:rsidR="00146047" w:rsidRPr="00891967" w14:paraId="15BE4A62" w14:textId="77777777" w:rsidTr="00203BD6">
        <w:trPr>
          <w:trHeight w:hRule="exact" w:val="227"/>
          <w:jc w:val="center"/>
        </w:trPr>
        <w:tc>
          <w:tcPr>
            <w:tcW w:w="1537" w:type="dxa"/>
            <w:tcBorders>
              <w:top w:val="nil"/>
              <w:left w:val="single" w:sz="8" w:space="0" w:color="auto"/>
              <w:bottom w:val="nil"/>
              <w:right w:val="nil"/>
            </w:tcBorders>
            <w:shd w:val="clear" w:color="auto" w:fill="auto"/>
            <w:noWrap/>
            <w:vAlign w:val="center"/>
            <w:hideMark/>
          </w:tcPr>
          <w:p w14:paraId="6BDD8D0B" w14:textId="77777777"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S2</w:t>
            </w:r>
          </w:p>
        </w:tc>
        <w:tc>
          <w:tcPr>
            <w:tcW w:w="987" w:type="dxa"/>
            <w:tcBorders>
              <w:top w:val="nil"/>
              <w:left w:val="single" w:sz="8" w:space="0" w:color="auto"/>
              <w:bottom w:val="nil"/>
              <w:right w:val="single" w:sz="4" w:space="0" w:color="auto"/>
            </w:tcBorders>
            <w:shd w:val="clear" w:color="auto" w:fill="auto"/>
            <w:noWrap/>
            <w:vAlign w:val="center"/>
            <w:hideMark/>
          </w:tcPr>
          <w:p w14:paraId="2D78CB0B" w14:textId="2699F8DF"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-0.17%</w:t>
            </w:r>
          </w:p>
        </w:tc>
        <w:tc>
          <w:tcPr>
            <w:tcW w:w="987" w:type="dxa"/>
            <w:tcBorders>
              <w:top w:val="nil"/>
              <w:left w:val="single" w:sz="4" w:space="0" w:color="auto"/>
              <w:bottom w:val="nil"/>
              <w:right w:val="single" w:sz="4" w:space="0" w:color="auto"/>
            </w:tcBorders>
            <w:shd w:val="clear" w:color="auto" w:fill="auto"/>
            <w:noWrap/>
            <w:vAlign w:val="center"/>
            <w:hideMark/>
          </w:tcPr>
          <w:p w14:paraId="0E123C24" w14:textId="59020C0B"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-0.39%</w:t>
            </w:r>
          </w:p>
        </w:tc>
        <w:tc>
          <w:tcPr>
            <w:tcW w:w="987" w:type="dxa"/>
            <w:tcBorders>
              <w:top w:val="nil"/>
              <w:left w:val="single" w:sz="4" w:space="0" w:color="auto"/>
              <w:bottom w:val="nil"/>
              <w:right w:val="single" w:sz="8" w:space="0" w:color="auto"/>
            </w:tcBorders>
            <w:shd w:val="clear" w:color="auto" w:fill="auto"/>
            <w:noWrap/>
            <w:vAlign w:val="center"/>
            <w:hideMark/>
          </w:tcPr>
          <w:p w14:paraId="6C99EE11" w14:textId="70F8E472"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-0.33%</w:t>
            </w:r>
          </w:p>
        </w:tc>
        <w:tc>
          <w:tcPr>
            <w:tcW w:w="987" w:type="dxa"/>
            <w:tcBorders>
              <w:top w:val="nil"/>
              <w:left w:val="nil"/>
              <w:bottom w:val="nil"/>
              <w:right w:val="single" w:sz="4" w:space="0" w:color="auto"/>
            </w:tcBorders>
            <w:shd w:val="clear" w:color="auto" w:fill="auto"/>
            <w:noWrap/>
            <w:vAlign w:val="center"/>
            <w:hideMark/>
          </w:tcPr>
          <w:p w14:paraId="684EFCD5" w14:textId="152DBA2D"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-0.27%</w:t>
            </w:r>
          </w:p>
        </w:tc>
        <w:tc>
          <w:tcPr>
            <w:tcW w:w="987" w:type="dxa"/>
            <w:tcBorders>
              <w:top w:val="nil"/>
              <w:left w:val="single" w:sz="4" w:space="0" w:color="auto"/>
              <w:bottom w:val="nil"/>
              <w:right w:val="single" w:sz="4" w:space="0" w:color="auto"/>
            </w:tcBorders>
            <w:shd w:val="clear" w:color="auto" w:fill="auto"/>
            <w:noWrap/>
            <w:vAlign w:val="center"/>
            <w:hideMark/>
          </w:tcPr>
          <w:p w14:paraId="39465E8E" w14:textId="7EE2144F"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-0.54%</w:t>
            </w:r>
          </w:p>
        </w:tc>
        <w:tc>
          <w:tcPr>
            <w:tcW w:w="1057" w:type="dxa"/>
            <w:tcBorders>
              <w:top w:val="nil"/>
              <w:left w:val="single" w:sz="4" w:space="0" w:color="auto"/>
              <w:bottom w:val="nil"/>
              <w:right w:val="single" w:sz="8" w:space="0" w:color="auto"/>
            </w:tcBorders>
            <w:shd w:val="clear" w:color="auto" w:fill="auto"/>
            <w:noWrap/>
            <w:vAlign w:val="center"/>
            <w:hideMark/>
          </w:tcPr>
          <w:p w14:paraId="5BA64BFF" w14:textId="18613488"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-0.58%</w:t>
            </w:r>
          </w:p>
        </w:tc>
      </w:tr>
      <w:tr w:rsidR="00146047" w:rsidRPr="00891967" w14:paraId="1C86A5E7" w14:textId="77777777" w:rsidTr="00203BD6">
        <w:trPr>
          <w:trHeight w:hRule="exact" w:val="227"/>
          <w:jc w:val="center"/>
        </w:trPr>
        <w:tc>
          <w:tcPr>
            <w:tcW w:w="1537" w:type="dxa"/>
            <w:tcBorders>
              <w:top w:val="single" w:sz="8" w:space="0" w:color="auto"/>
              <w:left w:val="single" w:sz="8" w:space="0" w:color="auto"/>
              <w:bottom w:val="single" w:sz="8" w:space="0" w:color="auto"/>
              <w:right w:val="nil"/>
            </w:tcBorders>
            <w:shd w:val="clear" w:color="auto" w:fill="auto"/>
            <w:noWrap/>
            <w:vAlign w:val="center"/>
            <w:hideMark/>
          </w:tcPr>
          <w:p w14:paraId="403855C9" w14:textId="77777777"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891967">
              <w:rPr>
                <w:rFonts w:ascii="Arial" w:hAnsi="Arial" w:cs="Arial"/>
                <w:b/>
                <w:bCs/>
                <w:color w:val="000000"/>
                <w:sz w:val="16"/>
                <w:szCs w:val="18"/>
                <w:lang w:eastAsia="zh-TW"/>
              </w:rPr>
              <w:t>Overall</w:t>
            </w:r>
          </w:p>
        </w:tc>
        <w:tc>
          <w:tcPr>
            <w:tcW w:w="987"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C3FE519" w14:textId="78688CC0"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color w:val="000000"/>
                <w:sz w:val="18"/>
                <w:szCs w:val="18"/>
              </w:rPr>
              <w:t>-0.16%</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4A44CB32" w14:textId="597B45E8"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color w:val="000000"/>
                <w:sz w:val="18"/>
                <w:szCs w:val="18"/>
              </w:rPr>
              <w:t>-0.36%</w:t>
            </w:r>
          </w:p>
        </w:tc>
        <w:tc>
          <w:tcPr>
            <w:tcW w:w="98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4C341235" w14:textId="4E3B0B06"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color w:val="000000"/>
                <w:sz w:val="18"/>
                <w:szCs w:val="18"/>
              </w:rPr>
              <w:t>-0.37%</w:t>
            </w:r>
          </w:p>
        </w:tc>
        <w:tc>
          <w:tcPr>
            <w:tcW w:w="987" w:type="dxa"/>
            <w:tcBorders>
              <w:top w:val="single" w:sz="8" w:space="0" w:color="auto"/>
              <w:left w:val="nil"/>
              <w:bottom w:val="single" w:sz="8" w:space="0" w:color="auto"/>
              <w:right w:val="single" w:sz="4" w:space="0" w:color="auto"/>
            </w:tcBorders>
            <w:shd w:val="clear" w:color="auto" w:fill="auto"/>
            <w:noWrap/>
            <w:vAlign w:val="center"/>
            <w:hideMark/>
          </w:tcPr>
          <w:p w14:paraId="04AB5B51" w14:textId="13ACDE98"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color w:val="000000"/>
                <w:sz w:val="18"/>
                <w:szCs w:val="18"/>
              </w:rPr>
              <w:t>-0.23%</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3CDAE0A8" w14:textId="71DAE668"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color w:val="000000"/>
                <w:sz w:val="18"/>
                <w:szCs w:val="18"/>
              </w:rPr>
              <w:t>-0.51%</w:t>
            </w:r>
          </w:p>
        </w:tc>
        <w:tc>
          <w:tcPr>
            <w:tcW w:w="105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33E969A5" w14:textId="4E08E4BD" w:rsidR="00146047" w:rsidRPr="00891967" w:rsidRDefault="00146047" w:rsidP="001460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color w:val="000000"/>
                <w:sz w:val="18"/>
                <w:szCs w:val="18"/>
              </w:rPr>
              <w:t>-0.60%</w:t>
            </w:r>
          </w:p>
        </w:tc>
      </w:tr>
    </w:tbl>
    <w:p w14:paraId="3762B225" w14:textId="77777777" w:rsidR="00745C3B" w:rsidRPr="00DB1317" w:rsidRDefault="00745C3B" w:rsidP="00DB1317">
      <w:pPr>
        <w:rPr>
          <w:lang w:val="en-CA"/>
        </w:rPr>
      </w:pPr>
    </w:p>
    <w:p w14:paraId="7D461841" w14:textId="77777777" w:rsidR="00EF455D" w:rsidRDefault="00957706" w:rsidP="00E11923">
      <w:pPr>
        <w:pStyle w:val="Heading1"/>
        <w:rPr>
          <w:lang w:val="en-CA"/>
        </w:rPr>
      </w:pPr>
      <w:r>
        <w:rPr>
          <w:lang w:val="en-CA"/>
        </w:rPr>
        <w:t xml:space="preserve">Subjective </w:t>
      </w:r>
      <w:r w:rsidR="00B41B89">
        <w:rPr>
          <w:lang w:val="en-CA"/>
        </w:rPr>
        <w:t>Quality</w:t>
      </w:r>
      <w:r w:rsidR="007C2F26">
        <w:rPr>
          <w:lang w:val="en-CA"/>
        </w:rPr>
        <w:t xml:space="preserve"> Testing</w:t>
      </w:r>
    </w:p>
    <w:p w14:paraId="051D6662" w14:textId="61F6138E" w:rsidR="00AC6EDB" w:rsidRPr="00392F4B" w:rsidRDefault="00E9235F" w:rsidP="00794C3F">
      <w:pPr>
        <w:ind w:firstLine="170"/>
      </w:pPr>
      <w:r>
        <w:rPr>
          <w:lang w:val="en-CA"/>
        </w:rPr>
        <w:t xml:space="preserve">In </w:t>
      </w:r>
      <w:r>
        <w:rPr>
          <w:lang w:val="en-CA"/>
        </w:rPr>
        <w:fldChar w:fldCharType="begin"/>
      </w:r>
      <w:r>
        <w:rPr>
          <w:lang w:val="en-CA"/>
        </w:rPr>
        <w:instrText xml:space="preserve"> REF _Ref517725345 \h  \* MERGEFORMAT </w:instrText>
      </w:r>
      <w:r>
        <w:rPr>
          <w:lang w:val="en-CA"/>
        </w:rPr>
      </w:r>
      <w:r>
        <w:rPr>
          <w:lang w:val="en-CA"/>
        </w:rPr>
        <w:fldChar w:fldCharType="separate"/>
      </w:r>
      <w:r w:rsidRPr="00543F84">
        <w:rPr>
          <w:lang w:val="en-CA"/>
        </w:rPr>
        <w:t>Fig. 3</w:t>
      </w:r>
      <w:r>
        <w:rPr>
          <w:lang w:val="en-CA"/>
        </w:rPr>
        <w:fldChar w:fldCharType="end"/>
      </w:r>
      <w:r>
        <w:rPr>
          <w:lang w:val="en-CA"/>
        </w:rPr>
        <w:t xml:space="preserve"> to </w:t>
      </w:r>
      <w:r>
        <w:rPr>
          <w:lang w:val="en-CA"/>
        </w:rPr>
        <w:fldChar w:fldCharType="begin"/>
      </w:r>
      <w:r>
        <w:rPr>
          <w:lang w:val="en-CA"/>
        </w:rPr>
        <w:instrText xml:space="preserve"> REF _Ref517792205 \h  \* MERGEFORMAT </w:instrText>
      </w:r>
      <w:r>
        <w:rPr>
          <w:lang w:val="en-CA"/>
        </w:rPr>
      </w:r>
      <w:r>
        <w:rPr>
          <w:lang w:val="en-CA"/>
        </w:rPr>
        <w:fldChar w:fldCharType="separate"/>
      </w:r>
      <w:r w:rsidRPr="00543F84">
        <w:rPr>
          <w:lang w:val="en-CA"/>
        </w:rPr>
        <w:t>Fig. 8</w:t>
      </w:r>
      <w:r>
        <w:rPr>
          <w:lang w:val="en-CA"/>
        </w:rPr>
        <w:fldChar w:fldCharType="end"/>
      </w:r>
      <w:r>
        <w:rPr>
          <w:lang w:val="en-CA"/>
        </w:rPr>
        <w:t>,</w:t>
      </w:r>
      <w:r w:rsidR="00AE5F3F">
        <w:rPr>
          <w:lang w:val="en-CA"/>
        </w:rPr>
        <w:t xml:space="preserve"> the </w:t>
      </w:r>
      <w:r>
        <w:rPr>
          <w:lang w:val="en-CA"/>
        </w:rPr>
        <w:t xml:space="preserve">cropped </w:t>
      </w:r>
      <w:r w:rsidR="00AE5F3F">
        <w:rPr>
          <w:lang w:val="en-CA"/>
        </w:rPr>
        <w:t xml:space="preserve">viewport </w:t>
      </w:r>
      <w:r w:rsidR="00F143C7">
        <w:rPr>
          <w:lang w:val="en-CA"/>
        </w:rPr>
        <w:t xml:space="preserve">images </w:t>
      </w:r>
      <w:r w:rsidR="00AE5F3F">
        <w:rPr>
          <w:lang w:val="en-CA"/>
        </w:rPr>
        <w:t xml:space="preserve">of </w:t>
      </w:r>
      <w:r w:rsidR="001F07D8">
        <w:rPr>
          <w:lang w:val="en-CA"/>
        </w:rPr>
        <w:t>the conventional in-loop filter</w:t>
      </w:r>
      <w:r w:rsidR="00516FF1">
        <w:rPr>
          <w:lang w:val="en-CA"/>
        </w:rPr>
        <w:t>s</w:t>
      </w:r>
      <w:r w:rsidR="001F07D8">
        <w:rPr>
          <w:lang w:val="en-CA"/>
        </w:rPr>
        <w:t xml:space="preserve"> and the </w:t>
      </w:r>
      <w:r w:rsidR="00A705A5">
        <w:rPr>
          <w:lang w:val="en-CA"/>
        </w:rPr>
        <w:t xml:space="preserve">two </w:t>
      </w:r>
      <w:r w:rsidR="00D109E8">
        <w:rPr>
          <w:lang w:val="en-CA"/>
        </w:rPr>
        <w:t xml:space="preserve">proposed </w:t>
      </w:r>
      <w:r w:rsidR="00A705A5" w:rsidRPr="00A705A5">
        <w:rPr>
          <w:lang w:val="en-CA"/>
        </w:rPr>
        <w:t xml:space="preserve">360°-based in-loop filtering </w:t>
      </w:r>
      <w:r w:rsidR="00D109E8">
        <w:rPr>
          <w:lang w:val="en-CA"/>
        </w:rPr>
        <w:t xml:space="preserve">methods </w:t>
      </w:r>
      <w:r w:rsidR="00AE5F3F">
        <w:rPr>
          <w:lang w:val="en-CA"/>
        </w:rPr>
        <w:t xml:space="preserve">are </w:t>
      </w:r>
      <w:r w:rsidR="00F143C7">
        <w:rPr>
          <w:lang w:val="en-CA"/>
        </w:rPr>
        <w:t>demonstrated (</w:t>
      </w:r>
      <w:r w:rsidR="00884E49">
        <w:rPr>
          <w:lang w:val="en-CA"/>
        </w:rPr>
        <w:t>under VTM-</w:t>
      </w:r>
      <w:r w:rsidR="00EA01EB">
        <w:rPr>
          <w:lang w:val="en-CA"/>
        </w:rPr>
        <w:t>1.0</w:t>
      </w:r>
      <w:r w:rsidR="00544AB5" w:rsidRPr="00544AB5">
        <w:rPr>
          <w:szCs w:val="22"/>
        </w:rPr>
        <w:t xml:space="preserve"> </w:t>
      </w:r>
      <w:r w:rsidR="00544AB5">
        <w:rPr>
          <w:szCs w:val="22"/>
        </w:rPr>
        <w:t>with QP = 37</w:t>
      </w:r>
      <w:r w:rsidR="00F143C7">
        <w:rPr>
          <w:lang w:val="en-CA"/>
        </w:rPr>
        <w:t>)</w:t>
      </w:r>
      <w:r w:rsidR="00543F84">
        <w:rPr>
          <w:lang w:val="en-CA"/>
        </w:rPr>
        <w:t xml:space="preserve"> </w:t>
      </w:r>
      <w:r>
        <w:rPr>
          <w:lang w:val="en-CA"/>
        </w:rPr>
        <w:t xml:space="preserve">in order to evaluate the seam artifacts appeared </w:t>
      </w:r>
      <w:r w:rsidR="001F363E">
        <w:rPr>
          <w:lang w:val="en-CA"/>
        </w:rPr>
        <w:t>at</w:t>
      </w:r>
      <w:r>
        <w:rPr>
          <w:lang w:val="en-CA"/>
        </w:rPr>
        <w:t xml:space="preserve"> the discontinuous edge</w:t>
      </w:r>
      <w:r w:rsidR="006426AE">
        <w:rPr>
          <w:szCs w:val="22"/>
        </w:rPr>
        <w:t>.</w:t>
      </w:r>
      <w:r w:rsidR="00E71C01">
        <w:rPr>
          <w:szCs w:val="22"/>
        </w:rPr>
        <w:t xml:space="preserve"> </w:t>
      </w:r>
    </w:p>
    <w:p w14:paraId="53ED7F50" w14:textId="77777777" w:rsidR="001221D9" w:rsidRDefault="003F5D70" w:rsidP="000F19E5">
      <w:pPr>
        <w:jc w:val="center"/>
        <w:rPr>
          <w:lang w:val="en-CA"/>
        </w:rPr>
      </w:pPr>
      <w:r>
        <w:rPr>
          <w:noProof/>
          <w:lang w:eastAsia="zh-TW"/>
        </w:rPr>
        <w:drawing>
          <wp:inline distT="0" distB="0" distL="0" distR="0" wp14:anchorId="5AB46435" wp14:editId="55752B9B">
            <wp:extent cx="5937250" cy="3949700"/>
            <wp:effectExtent l="0" t="0" r="6350" b="0"/>
            <wp:docPr id="3" name="Picture 3"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7250" cy="3949700"/>
                    </a:xfrm>
                    <a:prstGeom prst="rect">
                      <a:avLst/>
                    </a:prstGeom>
                    <a:noFill/>
                    <a:ln>
                      <a:noFill/>
                    </a:ln>
                  </pic:spPr>
                </pic:pic>
              </a:graphicData>
            </a:graphic>
          </wp:inline>
        </w:drawing>
      </w:r>
    </w:p>
    <w:p w14:paraId="593A055D" w14:textId="70E1E780" w:rsidR="001221D9" w:rsidRDefault="000F19E5" w:rsidP="000F19E5">
      <w:pPr>
        <w:pStyle w:val="Caption"/>
        <w:jc w:val="center"/>
      </w:pPr>
      <w:bookmarkStart w:id="5" w:name="_Ref517725345"/>
      <w:r w:rsidRPr="000F19E5">
        <w:rPr>
          <w:rFonts w:eastAsia="Times New Roman"/>
          <w:b/>
          <w:i w:val="0"/>
          <w:iCs w:val="0"/>
          <w:color w:val="auto"/>
          <w:sz w:val="22"/>
          <w:szCs w:val="22"/>
          <w:lang w:val="en-US"/>
        </w:rPr>
        <w:t xml:space="preserve">Fig. </w:t>
      </w:r>
      <w:r w:rsidRPr="000F19E5">
        <w:rPr>
          <w:rFonts w:eastAsia="Times New Roman"/>
          <w:b/>
          <w:i w:val="0"/>
          <w:iCs w:val="0"/>
          <w:color w:val="auto"/>
          <w:sz w:val="22"/>
          <w:szCs w:val="22"/>
          <w:lang w:val="en-US"/>
        </w:rPr>
        <w:fldChar w:fldCharType="begin"/>
      </w:r>
      <w:r w:rsidRPr="000F19E5">
        <w:rPr>
          <w:rFonts w:eastAsia="Times New Roman"/>
          <w:b/>
          <w:i w:val="0"/>
          <w:iCs w:val="0"/>
          <w:color w:val="auto"/>
          <w:sz w:val="22"/>
          <w:szCs w:val="22"/>
          <w:lang w:val="en-US"/>
        </w:rPr>
        <w:instrText xml:space="preserve"> SEQ Fig. \* ARABIC </w:instrText>
      </w:r>
      <w:r w:rsidRPr="000F19E5">
        <w:rPr>
          <w:rFonts w:eastAsia="Times New Roman"/>
          <w:b/>
          <w:i w:val="0"/>
          <w:iCs w:val="0"/>
          <w:color w:val="auto"/>
          <w:sz w:val="22"/>
          <w:szCs w:val="22"/>
          <w:lang w:val="en-US"/>
        </w:rPr>
        <w:fldChar w:fldCharType="separate"/>
      </w:r>
      <w:r w:rsidR="007E286A">
        <w:rPr>
          <w:rFonts w:eastAsia="Times New Roman"/>
          <w:b/>
          <w:i w:val="0"/>
          <w:iCs w:val="0"/>
          <w:noProof/>
          <w:color w:val="auto"/>
          <w:sz w:val="22"/>
          <w:szCs w:val="22"/>
          <w:lang w:val="en-US"/>
        </w:rPr>
        <w:t>3</w:t>
      </w:r>
      <w:r w:rsidRPr="000F19E5">
        <w:rPr>
          <w:rFonts w:eastAsia="Times New Roman"/>
          <w:b/>
          <w:i w:val="0"/>
          <w:iCs w:val="0"/>
          <w:color w:val="auto"/>
          <w:sz w:val="22"/>
          <w:szCs w:val="22"/>
          <w:lang w:val="en-US"/>
        </w:rPr>
        <w:fldChar w:fldCharType="end"/>
      </w:r>
      <w:bookmarkEnd w:id="5"/>
      <w:r>
        <w:t xml:space="preserve"> </w:t>
      </w:r>
      <w:r>
        <w:rPr>
          <w:i w:val="0"/>
          <w:color w:val="auto"/>
          <w:sz w:val="22"/>
          <w:szCs w:val="22"/>
        </w:rPr>
        <w:t>T</w:t>
      </w:r>
      <w:r w:rsidR="00636C03" w:rsidRPr="000F19E5">
        <w:rPr>
          <w:i w:val="0"/>
          <w:color w:val="auto"/>
          <w:sz w:val="22"/>
          <w:szCs w:val="22"/>
        </w:rPr>
        <w:t xml:space="preserve">he subjective quality of </w:t>
      </w:r>
      <w:r w:rsidR="00C71A9E">
        <w:rPr>
          <w:i w:val="0"/>
          <w:color w:val="auto"/>
          <w:sz w:val="22"/>
          <w:szCs w:val="22"/>
        </w:rPr>
        <w:t>Balboa</w:t>
      </w:r>
      <w:r w:rsidR="008A70F7">
        <w:rPr>
          <w:i w:val="0"/>
          <w:color w:val="auto"/>
          <w:sz w:val="22"/>
          <w:szCs w:val="22"/>
        </w:rPr>
        <w:t xml:space="preserve"> (frame 3)</w:t>
      </w:r>
      <w:r w:rsidR="00C71A9E" w:rsidRPr="000F19E5">
        <w:rPr>
          <w:i w:val="0"/>
          <w:color w:val="auto"/>
          <w:sz w:val="22"/>
          <w:szCs w:val="22"/>
        </w:rPr>
        <w:t xml:space="preserve"> </w:t>
      </w:r>
      <w:r w:rsidR="00C71A9E">
        <w:rPr>
          <w:i w:val="0"/>
          <w:color w:val="auto"/>
          <w:sz w:val="22"/>
          <w:szCs w:val="22"/>
        </w:rPr>
        <w:t xml:space="preserve">using </w:t>
      </w:r>
      <w:r w:rsidR="00636C03" w:rsidRPr="000F19E5">
        <w:rPr>
          <w:i w:val="0"/>
          <w:color w:val="auto"/>
          <w:sz w:val="22"/>
          <w:szCs w:val="22"/>
        </w:rPr>
        <w:t>conventional in-loop filtering</w:t>
      </w:r>
    </w:p>
    <w:p w14:paraId="21ECB0CE" w14:textId="77777777" w:rsidR="001221D9" w:rsidRDefault="003F5D70" w:rsidP="000F19E5">
      <w:pPr>
        <w:jc w:val="center"/>
        <w:rPr>
          <w:lang w:val="en-CA"/>
        </w:rPr>
      </w:pPr>
      <w:r>
        <w:rPr>
          <w:noProof/>
          <w:lang w:eastAsia="zh-TW"/>
        </w:rPr>
        <w:lastRenderedPageBreak/>
        <w:drawing>
          <wp:inline distT="0" distB="0" distL="0" distR="0" wp14:anchorId="0B16B7CC" wp14:editId="0195C276">
            <wp:extent cx="5937250" cy="3949700"/>
            <wp:effectExtent l="0" t="0" r="6350" b="0"/>
            <wp:docPr id="4" name="Picture 4" descr="Pic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7250" cy="3949700"/>
                    </a:xfrm>
                    <a:prstGeom prst="rect">
                      <a:avLst/>
                    </a:prstGeom>
                    <a:noFill/>
                    <a:ln>
                      <a:noFill/>
                    </a:ln>
                  </pic:spPr>
                </pic:pic>
              </a:graphicData>
            </a:graphic>
          </wp:inline>
        </w:drawing>
      </w:r>
    </w:p>
    <w:p w14:paraId="10479785" w14:textId="4AC0B4F0" w:rsidR="006D1C26" w:rsidRPr="000F19E5" w:rsidRDefault="000F19E5" w:rsidP="000F19E5">
      <w:pPr>
        <w:pStyle w:val="Caption"/>
        <w:jc w:val="center"/>
        <w:rPr>
          <w:i w:val="0"/>
          <w:color w:val="auto"/>
          <w:sz w:val="22"/>
          <w:szCs w:val="22"/>
        </w:rPr>
      </w:pPr>
      <w:r w:rsidRPr="000F19E5">
        <w:rPr>
          <w:rFonts w:eastAsia="Times New Roman"/>
          <w:b/>
          <w:i w:val="0"/>
          <w:iCs w:val="0"/>
          <w:color w:val="auto"/>
          <w:sz w:val="22"/>
          <w:szCs w:val="22"/>
          <w:lang w:val="en-US"/>
        </w:rPr>
        <w:t xml:space="preserve">Fig. </w:t>
      </w:r>
      <w:r w:rsidRPr="000F19E5">
        <w:rPr>
          <w:rFonts w:eastAsia="Times New Roman"/>
          <w:b/>
          <w:i w:val="0"/>
          <w:iCs w:val="0"/>
          <w:color w:val="auto"/>
          <w:sz w:val="22"/>
          <w:szCs w:val="22"/>
          <w:lang w:val="en-US"/>
        </w:rPr>
        <w:fldChar w:fldCharType="begin"/>
      </w:r>
      <w:r w:rsidRPr="000F19E5">
        <w:rPr>
          <w:rFonts w:eastAsia="Times New Roman"/>
          <w:b/>
          <w:i w:val="0"/>
          <w:iCs w:val="0"/>
          <w:color w:val="auto"/>
          <w:sz w:val="22"/>
          <w:szCs w:val="22"/>
          <w:lang w:val="en-US"/>
        </w:rPr>
        <w:instrText xml:space="preserve"> SEQ Fig. \* ARABIC </w:instrText>
      </w:r>
      <w:r w:rsidRPr="000F19E5">
        <w:rPr>
          <w:rFonts w:eastAsia="Times New Roman"/>
          <w:b/>
          <w:i w:val="0"/>
          <w:iCs w:val="0"/>
          <w:color w:val="auto"/>
          <w:sz w:val="22"/>
          <w:szCs w:val="22"/>
          <w:lang w:val="en-US"/>
        </w:rPr>
        <w:fldChar w:fldCharType="separate"/>
      </w:r>
      <w:r w:rsidR="007E286A">
        <w:rPr>
          <w:rFonts w:eastAsia="Times New Roman"/>
          <w:b/>
          <w:i w:val="0"/>
          <w:iCs w:val="0"/>
          <w:noProof/>
          <w:color w:val="auto"/>
          <w:sz w:val="22"/>
          <w:szCs w:val="22"/>
          <w:lang w:val="en-US"/>
        </w:rPr>
        <w:t>4</w:t>
      </w:r>
      <w:r w:rsidRPr="000F19E5">
        <w:rPr>
          <w:rFonts w:eastAsia="Times New Roman"/>
          <w:b/>
          <w:i w:val="0"/>
          <w:iCs w:val="0"/>
          <w:color w:val="auto"/>
          <w:sz w:val="22"/>
          <w:szCs w:val="22"/>
          <w:lang w:val="en-US"/>
        </w:rPr>
        <w:fldChar w:fldCharType="end"/>
      </w:r>
      <w:r>
        <w:t xml:space="preserve"> </w:t>
      </w:r>
      <w:r>
        <w:rPr>
          <w:i w:val="0"/>
          <w:color w:val="auto"/>
          <w:sz w:val="22"/>
          <w:szCs w:val="22"/>
        </w:rPr>
        <w:t>T</w:t>
      </w:r>
      <w:r w:rsidR="00636C03" w:rsidRPr="000F19E5">
        <w:rPr>
          <w:i w:val="0"/>
          <w:color w:val="auto"/>
          <w:sz w:val="22"/>
          <w:szCs w:val="22"/>
        </w:rPr>
        <w:t xml:space="preserve">he subjective quality of </w:t>
      </w:r>
      <w:r w:rsidR="00C71A9E">
        <w:rPr>
          <w:i w:val="0"/>
          <w:color w:val="auto"/>
          <w:sz w:val="22"/>
          <w:szCs w:val="22"/>
        </w:rPr>
        <w:t>Balboa</w:t>
      </w:r>
      <w:r w:rsidR="007C6AD8">
        <w:rPr>
          <w:i w:val="0"/>
          <w:color w:val="auto"/>
          <w:sz w:val="22"/>
          <w:szCs w:val="22"/>
        </w:rPr>
        <w:t xml:space="preserve"> (frame 3)</w:t>
      </w:r>
      <w:r w:rsidR="00C71A9E" w:rsidRPr="000F19E5">
        <w:rPr>
          <w:i w:val="0"/>
          <w:color w:val="auto"/>
          <w:sz w:val="22"/>
          <w:szCs w:val="22"/>
        </w:rPr>
        <w:t xml:space="preserve"> </w:t>
      </w:r>
      <w:r w:rsidR="00C71A9E">
        <w:rPr>
          <w:i w:val="0"/>
          <w:color w:val="auto"/>
          <w:sz w:val="22"/>
          <w:szCs w:val="22"/>
        </w:rPr>
        <w:t xml:space="preserve">using </w:t>
      </w:r>
      <w:r w:rsidR="00636C03" w:rsidRPr="000F19E5">
        <w:rPr>
          <w:i w:val="0"/>
          <w:color w:val="auto"/>
          <w:sz w:val="22"/>
          <w:szCs w:val="22"/>
        </w:rPr>
        <w:t>proposed 360°-based in-loop filtering method 1</w:t>
      </w:r>
    </w:p>
    <w:p w14:paraId="258C8423" w14:textId="77777777" w:rsidR="00E433A2" w:rsidRDefault="003F5D70" w:rsidP="000F19E5">
      <w:pPr>
        <w:jc w:val="center"/>
        <w:rPr>
          <w:lang w:val="en-CA"/>
        </w:rPr>
      </w:pPr>
      <w:r>
        <w:rPr>
          <w:noProof/>
          <w:lang w:eastAsia="zh-TW"/>
        </w:rPr>
        <w:drawing>
          <wp:inline distT="0" distB="0" distL="0" distR="0" wp14:anchorId="6951E8EE" wp14:editId="0661D7EB">
            <wp:extent cx="5937250" cy="3949700"/>
            <wp:effectExtent l="0" t="0" r="6350" b="0"/>
            <wp:docPr id="5" name="Picture 5" descr="Pictu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ture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7250" cy="3949700"/>
                    </a:xfrm>
                    <a:prstGeom prst="rect">
                      <a:avLst/>
                    </a:prstGeom>
                    <a:noFill/>
                    <a:ln>
                      <a:noFill/>
                    </a:ln>
                  </pic:spPr>
                </pic:pic>
              </a:graphicData>
            </a:graphic>
          </wp:inline>
        </w:drawing>
      </w:r>
    </w:p>
    <w:p w14:paraId="1AB5FCBF" w14:textId="7B7750EE" w:rsidR="008F4D17" w:rsidRPr="00CE2910" w:rsidRDefault="000F19E5" w:rsidP="00CE2910">
      <w:pPr>
        <w:pStyle w:val="Caption"/>
        <w:jc w:val="center"/>
        <w:rPr>
          <w:i w:val="0"/>
          <w:color w:val="auto"/>
          <w:sz w:val="22"/>
          <w:szCs w:val="22"/>
        </w:rPr>
      </w:pPr>
      <w:bookmarkStart w:id="6" w:name="_Ref517725357"/>
      <w:r w:rsidRPr="000F19E5">
        <w:rPr>
          <w:rFonts w:eastAsia="Times New Roman"/>
          <w:b/>
          <w:i w:val="0"/>
          <w:iCs w:val="0"/>
          <w:color w:val="auto"/>
          <w:sz w:val="22"/>
          <w:szCs w:val="22"/>
          <w:lang w:val="en-US"/>
        </w:rPr>
        <w:t xml:space="preserve">Fig. </w:t>
      </w:r>
      <w:r w:rsidRPr="000F19E5">
        <w:rPr>
          <w:rFonts w:eastAsia="Times New Roman"/>
          <w:b/>
          <w:i w:val="0"/>
          <w:iCs w:val="0"/>
          <w:color w:val="auto"/>
          <w:sz w:val="22"/>
          <w:szCs w:val="22"/>
          <w:lang w:val="en-US"/>
        </w:rPr>
        <w:fldChar w:fldCharType="begin"/>
      </w:r>
      <w:r w:rsidRPr="000F19E5">
        <w:rPr>
          <w:rFonts w:eastAsia="Times New Roman"/>
          <w:b/>
          <w:i w:val="0"/>
          <w:iCs w:val="0"/>
          <w:color w:val="auto"/>
          <w:sz w:val="22"/>
          <w:szCs w:val="22"/>
          <w:lang w:val="en-US"/>
        </w:rPr>
        <w:instrText xml:space="preserve"> SEQ Fig. \* ARABIC </w:instrText>
      </w:r>
      <w:r w:rsidRPr="000F19E5">
        <w:rPr>
          <w:rFonts w:eastAsia="Times New Roman"/>
          <w:b/>
          <w:i w:val="0"/>
          <w:iCs w:val="0"/>
          <w:color w:val="auto"/>
          <w:sz w:val="22"/>
          <w:szCs w:val="22"/>
          <w:lang w:val="en-US"/>
        </w:rPr>
        <w:fldChar w:fldCharType="separate"/>
      </w:r>
      <w:r w:rsidR="007E286A">
        <w:rPr>
          <w:rFonts w:eastAsia="Times New Roman"/>
          <w:b/>
          <w:i w:val="0"/>
          <w:iCs w:val="0"/>
          <w:noProof/>
          <w:color w:val="auto"/>
          <w:sz w:val="22"/>
          <w:szCs w:val="22"/>
          <w:lang w:val="en-US"/>
        </w:rPr>
        <w:t>5</w:t>
      </w:r>
      <w:r w:rsidRPr="000F19E5">
        <w:rPr>
          <w:rFonts w:eastAsia="Times New Roman"/>
          <w:b/>
          <w:i w:val="0"/>
          <w:iCs w:val="0"/>
          <w:color w:val="auto"/>
          <w:sz w:val="22"/>
          <w:szCs w:val="22"/>
          <w:lang w:val="en-US"/>
        </w:rPr>
        <w:fldChar w:fldCharType="end"/>
      </w:r>
      <w:bookmarkEnd w:id="6"/>
      <w:r>
        <w:t xml:space="preserve"> </w:t>
      </w:r>
      <w:r>
        <w:rPr>
          <w:i w:val="0"/>
          <w:color w:val="auto"/>
          <w:sz w:val="22"/>
          <w:szCs w:val="22"/>
        </w:rPr>
        <w:t>T</w:t>
      </w:r>
      <w:r w:rsidR="00636C03" w:rsidRPr="000F19E5">
        <w:rPr>
          <w:i w:val="0"/>
          <w:color w:val="auto"/>
          <w:sz w:val="22"/>
          <w:szCs w:val="22"/>
        </w:rPr>
        <w:t xml:space="preserve">he subjective </w:t>
      </w:r>
      <w:r w:rsidR="00137DF0">
        <w:rPr>
          <w:i w:val="0"/>
          <w:color w:val="auto"/>
          <w:sz w:val="22"/>
          <w:szCs w:val="22"/>
        </w:rPr>
        <w:t xml:space="preserve">quality </w:t>
      </w:r>
      <w:r w:rsidR="00636C03" w:rsidRPr="000F19E5">
        <w:rPr>
          <w:i w:val="0"/>
          <w:color w:val="auto"/>
          <w:sz w:val="22"/>
          <w:szCs w:val="22"/>
        </w:rPr>
        <w:t xml:space="preserve">of </w:t>
      </w:r>
      <w:r w:rsidR="00C71A9E">
        <w:rPr>
          <w:i w:val="0"/>
          <w:color w:val="auto"/>
          <w:sz w:val="22"/>
          <w:szCs w:val="22"/>
        </w:rPr>
        <w:t>Balboa</w:t>
      </w:r>
      <w:r w:rsidR="007C6AD8">
        <w:rPr>
          <w:i w:val="0"/>
          <w:color w:val="auto"/>
          <w:sz w:val="22"/>
          <w:szCs w:val="22"/>
        </w:rPr>
        <w:t xml:space="preserve"> (frame 3)</w:t>
      </w:r>
      <w:r w:rsidR="00C71A9E" w:rsidRPr="000F19E5">
        <w:rPr>
          <w:i w:val="0"/>
          <w:color w:val="auto"/>
          <w:sz w:val="22"/>
          <w:szCs w:val="22"/>
        </w:rPr>
        <w:t xml:space="preserve"> </w:t>
      </w:r>
      <w:r w:rsidR="00C71A9E">
        <w:rPr>
          <w:i w:val="0"/>
          <w:color w:val="auto"/>
          <w:sz w:val="22"/>
          <w:szCs w:val="22"/>
        </w:rPr>
        <w:t xml:space="preserve">using </w:t>
      </w:r>
      <w:r w:rsidR="00636C03" w:rsidRPr="000F19E5">
        <w:rPr>
          <w:i w:val="0"/>
          <w:color w:val="auto"/>
          <w:sz w:val="22"/>
          <w:szCs w:val="22"/>
        </w:rPr>
        <w:t>proposed 360°-based in-loop filtering method 2</w:t>
      </w:r>
    </w:p>
    <w:p w14:paraId="52ADF08B" w14:textId="77777777" w:rsidR="008F4D17" w:rsidRDefault="003F5D70" w:rsidP="007E286A">
      <w:pPr>
        <w:jc w:val="center"/>
        <w:rPr>
          <w:lang w:val="en-CA"/>
        </w:rPr>
      </w:pPr>
      <w:r>
        <w:rPr>
          <w:noProof/>
          <w:lang w:eastAsia="zh-TW"/>
        </w:rPr>
        <w:lastRenderedPageBreak/>
        <w:drawing>
          <wp:inline distT="0" distB="0" distL="0" distR="0" wp14:anchorId="72A50F0F" wp14:editId="413FB799">
            <wp:extent cx="5943600" cy="3968750"/>
            <wp:effectExtent l="0" t="0" r="0" b="0"/>
            <wp:docPr id="6" name="Picture 6"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icture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968750"/>
                    </a:xfrm>
                    <a:prstGeom prst="rect">
                      <a:avLst/>
                    </a:prstGeom>
                    <a:noFill/>
                    <a:ln>
                      <a:noFill/>
                    </a:ln>
                  </pic:spPr>
                </pic:pic>
              </a:graphicData>
            </a:graphic>
          </wp:inline>
        </w:drawing>
      </w:r>
    </w:p>
    <w:p w14:paraId="75F1F76F" w14:textId="6128624D" w:rsidR="008F4D17" w:rsidRDefault="007E286A" w:rsidP="007E286A">
      <w:pPr>
        <w:pStyle w:val="Caption"/>
        <w:jc w:val="center"/>
      </w:pPr>
      <w:r w:rsidRPr="007E286A">
        <w:rPr>
          <w:rFonts w:eastAsia="Times New Roman"/>
          <w:b/>
          <w:i w:val="0"/>
          <w:iCs w:val="0"/>
          <w:color w:val="auto"/>
          <w:sz w:val="22"/>
          <w:szCs w:val="22"/>
          <w:lang w:val="en-US"/>
        </w:rPr>
        <w:t xml:space="preserve">Fig. </w:t>
      </w:r>
      <w:r w:rsidRPr="007E286A">
        <w:rPr>
          <w:rFonts w:eastAsia="Times New Roman"/>
          <w:b/>
          <w:i w:val="0"/>
          <w:iCs w:val="0"/>
          <w:color w:val="auto"/>
          <w:sz w:val="22"/>
          <w:szCs w:val="22"/>
          <w:lang w:val="en-US"/>
        </w:rPr>
        <w:fldChar w:fldCharType="begin"/>
      </w:r>
      <w:r w:rsidRPr="007E286A">
        <w:rPr>
          <w:rFonts w:eastAsia="Times New Roman"/>
          <w:b/>
          <w:i w:val="0"/>
          <w:iCs w:val="0"/>
          <w:color w:val="auto"/>
          <w:sz w:val="22"/>
          <w:szCs w:val="22"/>
          <w:lang w:val="en-US"/>
        </w:rPr>
        <w:instrText xml:space="preserve"> SEQ Fig. \* ARABIC </w:instrText>
      </w:r>
      <w:r w:rsidRPr="007E286A">
        <w:rPr>
          <w:rFonts w:eastAsia="Times New Roman"/>
          <w:b/>
          <w:i w:val="0"/>
          <w:iCs w:val="0"/>
          <w:color w:val="auto"/>
          <w:sz w:val="22"/>
          <w:szCs w:val="22"/>
          <w:lang w:val="en-US"/>
        </w:rPr>
        <w:fldChar w:fldCharType="separate"/>
      </w:r>
      <w:r w:rsidRPr="007E286A">
        <w:rPr>
          <w:rFonts w:eastAsia="Times New Roman"/>
          <w:b/>
          <w:i w:val="0"/>
          <w:iCs w:val="0"/>
          <w:color w:val="auto"/>
          <w:sz w:val="22"/>
          <w:szCs w:val="22"/>
          <w:lang w:val="en-US"/>
        </w:rPr>
        <w:t>6</w:t>
      </w:r>
      <w:r w:rsidRPr="007E286A">
        <w:rPr>
          <w:rFonts w:eastAsia="Times New Roman"/>
          <w:b/>
          <w:i w:val="0"/>
          <w:iCs w:val="0"/>
          <w:color w:val="auto"/>
          <w:sz w:val="22"/>
          <w:szCs w:val="22"/>
          <w:lang w:val="en-US"/>
        </w:rPr>
        <w:fldChar w:fldCharType="end"/>
      </w:r>
      <w:r>
        <w:t xml:space="preserve"> </w:t>
      </w:r>
      <w:r>
        <w:rPr>
          <w:i w:val="0"/>
          <w:color w:val="auto"/>
          <w:sz w:val="22"/>
          <w:szCs w:val="22"/>
        </w:rPr>
        <w:t>T</w:t>
      </w:r>
      <w:r w:rsidRPr="000F19E5">
        <w:rPr>
          <w:i w:val="0"/>
          <w:color w:val="auto"/>
          <w:sz w:val="22"/>
          <w:szCs w:val="22"/>
        </w:rPr>
        <w:t xml:space="preserve">he subjective quality of </w:t>
      </w:r>
      <w:r>
        <w:rPr>
          <w:i w:val="0"/>
          <w:color w:val="auto"/>
          <w:sz w:val="22"/>
          <w:szCs w:val="22"/>
        </w:rPr>
        <w:t>BranCastle2</w:t>
      </w:r>
      <w:r w:rsidR="007C6AD8">
        <w:rPr>
          <w:i w:val="0"/>
          <w:color w:val="auto"/>
          <w:sz w:val="22"/>
          <w:szCs w:val="22"/>
        </w:rPr>
        <w:t xml:space="preserve"> (frame 65)</w:t>
      </w:r>
      <w:r w:rsidRPr="000F19E5">
        <w:rPr>
          <w:i w:val="0"/>
          <w:color w:val="auto"/>
          <w:sz w:val="22"/>
          <w:szCs w:val="22"/>
        </w:rPr>
        <w:t xml:space="preserve"> </w:t>
      </w:r>
      <w:r>
        <w:rPr>
          <w:i w:val="0"/>
          <w:color w:val="auto"/>
          <w:sz w:val="22"/>
          <w:szCs w:val="22"/>
        </w:rPr>
        <w:t xml:space="preserve">using </w:t>
      </w:r>
      <w:r w:rsidRPr="000F19E5">
        <w:rPr>
          <w:i w:val="0"/>
          <w:color w:val="auto"/>
          <w:sz w:val="22"/>
          <w:szCs w:val="22"/>
        </w:rPr>
        <w:t>conventional in-loop filtering</w:t>
      </w:r>
    </w:p>
    <w:p w14:paraId="5EAE4F97" w14:textId="77777777" w:rsidR="008F4D17" w:rsidRDefault="003F5D70" w:rsidP="007E286A">
      <w:pPr>
        <w:jc w:val="center"/>
        <w:rPr>
          <w:lang w:val="en-CA"/>
        </w:rPr>
      </w:pPr>
      <w:r>
        <w:rPr>
          <w:noProof/>
          <w:lang w:eastAsia="zh-TW"/>
        </w:rPr>
        <w:drawing>
          <wp:inline distT="0" distB="0" distL="0" distR="0" wp14:anchorId="447339E1" wp14:editId="138049A7">
            <wp:extent cx="5943600" cy="3968750"/>
            <wp:effectExtent l="0" t="0" r="0" b="0"/>
            <wp:docPr id="7" name="Picture 7" descr="Pic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ure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3968750"/>
                    </a:xfrm>
                    <a:prstGeom prst="rect">
                      <a:avLst/>
                    </a:prstGeom>
                    <a:noFill/>
                    <a:ln>
                      <a:noFill/>
                    </a:ln>
                  </pic:spPr>
                </pic:pic>
              </a:graphicData>
            </a:graphic>
          </wp:inline>
        </w:drawing>
      </w:r>
    </w:p>
    <w:p w14:paraId="60302DD8" w14:textId="03E2F3F7" w:rsidR="008F4D17" w:rsidRPr="007E286A" w:rsidRDefault="007E286A" w:rsidP="007E286A">
      <w:pPr>
        <w:pStyle w:val="Caption"/>
        <w:jc w:val="center"/>
        <w:rPr>
          <w:rFonts w:eastAsia="Times New Roman"/>
          <w:b/>
          <w:i w:val="0"/>
          <w:iCs w:val="0"/>
          <w:color w:val="auto"/>
          <w:sz w:val="22"/>
          <w:szCs w:val="22"/>
          <w:lang w:val="en-US"/>
        </w:rPr>
      </w:pPr>
      <w:r w:rsidRPr="007E286A">
        <w:rPr>
          <w:rFonts w:eastAsia="Times New Roman"/>
          <w:b/>
          <w:i w:val="0"/>
          <w:iCs w:val="0"/>
          <w:color w:val="auto"/>
          <w:sz w:val="22"/>
          <w:szCs w:val="22"/>
          <w:lang w:val="en-US"/>
        </w:rPr>
        <w:t xml:space="preserve">Fig. </w:t>
      </w:r>
      <w:r w:rsidRPr="007E286A">
        <w:rPr>
          <w:rFonts w:eastAsia="Times New Roman"/>
          <w:b/>
          <w:i w:val="0"/>
          <w:iCs w:val="0"/>
          <w:color w:val="auto"/>
          <w:sz w:val="22"/>
          <w:szCs w:val="22"/>
          <w:lang w:val="en-US"/>
        </w:rPr>
        <w:fldChar w:fldCharType="begin"/>
      </w:r>
      <w:r w:rsidRPr="007E286A">
        <w:rPr>
          <w:rFonts w:eastAsia="Times New Roman"/>
          <w:b/>
          <w:i w:val="0"/>
          <w:iCs w:val="0"/>
          <w:color w:val="auto"/>
          <w:sz w:val="22"/>
          <w:szCs w:val="22"/>
          <w:lang w:val="en-US"/>
        </w:rPr>
        <w:instrText xml:space="preserve"> SEQ Fig. \* ARABIC </w:instrText>
      </w:r>
      <w:r w:rsidRPr="007E286A">
        <w:rPr>
          <w:rFonts w:eastAsia="Times New Roman"/>
          <w:b/>
          <w:i w:val="0"/>
          <w:iCs w:val="0"/>
          <w:color w:val="auto"/>
          <w:sz w:val="22"/>
          <w:szCs w:val="22"/>
          <w:lang w:val="en-US"/>
        </w:rPr>
        <w:fldChar w:fldCharType="separate"/>
      </w:r>
      <w:r w:rsidRPr="007E286A">
        <w:rPr>
          <w:rFonts w:eastAsia="Times New Roman"/>
          <w:b/>
          <w:i w:val="0"/>
          <w:iCs w:val="0"/>
          <w:color w:val="auto"/>
          <w:sz w:val="22"/>
          <w:szCs w:val="22"/>
          <w:lang w:val="en-US"/>
        </w:rPr>
        <w:t>7</w:t>
      </w:r>
      <w:r w:rsidRPr="007E286A">
        <w:rPr>
          <w:rFonts w:eastAsia="Times New Roman"/>
          <w:b/>
          <w:i w:val="0"/>
          <w:iCs w:val="0"/>
          <w:color w:val="auto"/>
          <w:sz w:val="22"/>
          <w:szCs w:val="22"/>
          <w:lang w:val="en-US"/>
        </w:rPr>
        <w:fldChar w:fldCharType="end"/>
      </w:r>
      <w:r>
        <w:rPr>
          <w:rFonts w:eastAsia="Times New Roman"/>
          <w:b/>
          <w:i w:val="0"/>
          <w:iCs w:val="0"/>
          <w:color w:val="auto"/>
          <w:sz w:val="22"/>
          <w:szCs w:val="22"/>
          <w:lang w:val="en-US"/>
        </w:rPr>
        <w:t xml:space="preserve"> </w:t>
      </w:r>
      <w:r>
        <w:rPr>
          <w:i w:val="0"/>
          <w:color w:val="auto"/>
          <w:sz w:val="22"/>
          <w:szCs w:val="22"/>
        </w:rPr>
        <w:t>T</w:t>
      </w:r>
      <w:r w:rsidRPr="000F19E5">
        <w:rPr>
          <w:i w:val="0"/>
          <w:color w:val="auto"/>
          <w:sz w:val="22"/>
          <w:szCs w:val="22"/>
        </w:rPr>
        <w:t xml:space="preserve">he subjective quality of </w:t>
      </w:r>
      <w:r>
        <w:rPr>
          <w:i w:val="0"/>
          <w:color w:val="auto"/>
          <w:sz w:val="22"/>
          <w:szCs w:val="22"/>
        </w:rPr>
        <w:t>BranCastle2</w:t>
      </w:r>
      <w:r w:rsidR="007C6AD8">
        <w:rPr>
          <w:i w:val="0"/>
          <w:color w:val="auto"/>
          <w:sz w:val="22"/>
          <w:szCs w:val="22"/>
        </w:rPr>
        <w:t xml:space="preserve"> (frame 65)</w:t>
      </w:r>
      <w:r w:rsidRPr="000F19E5">
        <w:rPr>
          <w:i w:val="0"/>
          <w:color w:val="auto"/>
          <w:sz w:val="22"/>
          <w:szCs w:val="22"/>
        </w:rPr>
        <w:t xml:space="preserve"> </w:t>
      </w:r>
      <w:r>
        <w:rPr>
          <w:i w:val="0"/>
          <w:color w:val="auto"/>
          <w:sz w:val="22"/>
          <w:szCs w:val="22"/>
        </w:rPr>
        <w:t xml:space="preserve">using </w:t>
      </w:r>
      <w:r w:rsidRPr="000F19E5">
        <w:rPr>
          <w:i w:val="0"/>
          <w:color w:val="auto"/>
          <w:sz w:val="22"/>
          <w:szCs w:val="22"/>
        </w:rPr>
        <w:t>proposed 360°-based in-loop filtering method 1</w:t>
      </w:r>
    </w:p>
    <w:p w14:paraId="335B9714" w14:textId="77777777" w:rsidR="008F4D17" w:rsidRPr="007E286A" w:rsidRDefault="003F5D70" w:rsidP="007E286A">
      <w:pPr>
        <w:jc w:val="center"/>
        <w:rPr>
          <w:rFonts w:eastAsia="Times New Roman"/>
          <w:b/>
          <w:szCs w:val="22"/>
        </w:rPr>
      </w:pPr>
      <w:r>
        <w:rPr>
          <w:rFonts w:eastAsia="Times New Roman"/>
          <w:b/>
          <w:noProof/>
          <w:szCs w:val="22"/>
          <w:lang w:eastAsia="zh-TW"/>
        </w:rPr>
        <w:lastRenderedPageBreak/>
        <w:drawing>
          <wp:inline distT="0" distB="0" distL="0" distR="0" wp14:anchorId="3B964823" wp14:editId="0F5A3099">
            <wp:extent cx="5943600" cy="3968750"/>
            <wp:effectExtent l="0" t="0" r="0" b="0"/>
            <wp:docPr id="8" name="Picture 8" descr="Pictu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icture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3968750"/>
                    </a:xfrm>
                    <a:prstGeom prst="rect">
                      <a:avLst/>
                    </a:prstGeom>
                    <a:noFill/>
                    <a:ln>
                      <a:noFill/>
                    </a:ln>
                  </pic:spPr>
                </pic:pic>
              </a:graphicData>
            </a:graphic>
          </wp:inline>
        </w:drawing>
      </w:r>
    </w:p>
    <w:p w14:paraId="5BBFAB69" w14:textId="473ECDE6" w:rsidR="008F4D17" w:rsidRPr="000E3FA0" w:rsidRDefault="007E286A" w:rsidP="000E3FA0">
      <w:pPr>
        <w:pStyle w:val="Caption"/>
        <w:jc w:val="center"/>
        <w:rPr>
          <w:rFonts w:eastAsia="Times New Roman"/>
          <w:b/>
          <w:i w:val="0"/>
          <w:iCs w:val="0"/>
          <w:color w:val="auto"/>
          <w:sz w:val="22"/>
          <w:szCs w:val="22"/>
          <w:lang w:val="en-US"/>
        </w:rPr>
      </w:pPr>
      <w:bookmarkStart w:id="7" w:name="_Ref517792205"/>
      <w:r w:rsidRPr="007E286A">
        <w:rPr>
          <w:rFonts w:eastAsia="Times New Roman"/>
          <w:b/>
          <w:i w:val="0"/>
          <w:iCs w:val="0"/>
          <w:color w:val="auto"/>
          <w:sz w:val="22"/>
          <w:szCs w:val="22"/>
          <w:lang w:val="en-US"/>
        </w:rPr>
        <w:t xml:space="preserve">Fig. </w:t>
      </w:r>
      <w:r w:rsidRPr="007E286A">
        <w:rPr>
          <w:rFonts w:eastAsia="Times New Roman"/>
          <w:b/>
          <w:i w:val="0"/>
          <w:iCs w:val="0"/>
          <w:color w:val="auto"/>
          <w:sz w:val="22"/>
          <w:szCs w:val="22"/>
          <w:lang w:val="en-US"/>
        </w:rPr>
        <w:fldChar w:fldCharType="begin"/>
      </w:r>
      <w:r w:rsidRPr="007E286A">
        <w:rPr>
          <w:rFonts w:eastAsia="Times New Roman"/>
          <w:b/>
          <w:i w:val="0"/>
          <w:iCs w:val="0"/>
          <w:color w:val="auto"/>
          <w:sz w:val="22"/>
          <w:szCs w:val="22"/>
          <w:lang w:val="en-US"/>
        </w:rPr>
        <w:instrText xml:space="preserve"> SEQ Fig. \* ARABIC </w:instrText>
      </w:r>
      <w:r w:rsidRPr="007E286A">
        <w:rPr>
          <w:rFonts w:eastAsia="Times New Roman"/>
          <w:b/>
          <w:i w:val="0"/>
          <w:iCs w:val="0"/>
          <w:color w:val="auto"/>
          <w:sz w:val="22"/>
          <w:szCs w:val="22"/>
          <w:lang w:val="en-US"/>
        </w:rPr>
        <w:fldChar w:fldCharType="separate"/>
      </w:r>
      <w:r w:rsidRPr="007E286A">
        <w:rPr>
          <w:rFonts w:eastAsia="Times New Roman"/>
          <w:b/>
          <w:i w:val="0"/>
          <w:iCs w:val="0"/>
          <w:color w:val="auto"/>
          <w:sz w:val="22"/>
          <w:szCs w:val="22"/>
          <w:lang w:val="en-US"/>
        </w:rPr>
        <w:t>8</w:t>
      </w:r>
      <w:r w:rsidRPr="007E286A">
        <w:rPr>
          <w:rFonts w:eastAsia="Times New Roman"/>
          <w:b/>
          <w:i w:val="0"/>
          <w:iCs w:val="0"/>
          <w:color w:val="auto"/>
          <w:sz w:val="22"/>
          <w:szCs w:val="22"/>
          <w:lang w:val="en-US"/>
        </w:rPr>
        <w:fldChar w:fldCharType="end"/>
      </w:r>
      <w:bookmarkEnd w:id="7"/>
      <w:r>
        <w:rPr>
          <w:rFonts w:eastAsia="Times New Roman"/>
          <w:b/>
          <w:i w:val="0"/>
          <w:iCs w:val="0"/>
          <w:color w:val="auto"/>
          <w:sz w:val="22"/>
          <w:szCs w:val="22"/>
          <w:lang w:val="en-US"/>
        </w:rPr>
        <w:t xml:space="preserve"> </w:t>
      </w:r>
      <w:r>
        <w:rPr>
          <w:i w:val="0"/>
          <w:color w:val="auto"/>
          <w:sz w:val="22"/>
          <w:szCs w:val="22"/>
        </w:rPr>
        <w:t>T</w:t>
      </w:r>
      <w:r w:rsidRPr="000F19E5">
        <w:rPr>
          <w:i w:val="0"/>
          <w:color w:val="auto"/>
          <w:sz w:val="22"/>
          <w:szCs w:val="22"/>
        </w:rPr>
        <w:t xml:space="preserve">he subjective quality of </w:t>
      </w:r>
      <w:r>
        <w:rPr>
          <w:i w:val="0"/>
          <w:color w:val="auto"/>
          <w:sz w:val="22"/>
          <w:szCs w:val="22"/>
        </w:rPr>
        <w:t>BranCastle2</w:t>
      </w:r>
      <w:r w:rsidR="007C6AD8">
        <w:rPr>
          <w:i w:val="0"/>
          <w:color w:val="auto"/>
          <w:sz w:val="22"/>
          <w:szCs w:val="22"/>
        </w:rPr>
        <w:t xml:space="preserve"> (frame 65)</w:t>
      </w:r>
      <w:r w:rsidRPr="000F19E5">
        <w:rPr>
          <w:i w:val="0"/>
          <w:color w:val="auto"/>
          <w:sz w:val="22"/>
          <w:szCs w:val="22"/>
        </w:rPr>
        <w:t xml:space="preserve"> </w:t>
      </w:r>
      <w:r>
        <w:rPr>
          <w:i w:val="0"/>
          <w:color w:val="auto"/>
          <w:sz w:val="22"/>
          <w:szCs w:val="22"/>
        </w:rPr>
        <w:t xml:space="preserve">using </w:t>
      </w:r>
      <w:r w:rsidRPr="000F19E5">
        <w:rPr>
          <w:i w:val="0"/>
          <w:color w:val="auto"/>
          <w:sz w:val="22"/>
          <w:szCs w:val="22"/>
        </w:rPr>
        <w:t xml:space="preserve">proposed 360°-based in-loop filtering method </w:t>
      </w:r>
      <w:r>
        <w:rPr>
          <w:i w:val="0"/>
          <w:color w:val="auto"/>
          <w:sz w:val="22"/>
          <w:szCs w:val="22"/>
        </w:rPr>
        <w:t>2</w:t>
      </w:r>
    </w:p>
    <w:p w14:paraId="631FD07B" w14:textId="77777777" w:rsidR="00797BB4" w:rsidRDefault="00797BB4" w:rsidP="00E11923">
      <w:pPr>
        <w:pStyle w:val="Heading1"/>
        <w:rPr>
          <w:lang w:val="en-CA"/>
        </w:rPr>
      </w:pPr>
      <w:r>
        <w:rPr>
          <w:lang w:val="en-CA"/>
        </w:rPr>
        <w:t>Conclusion</w:t>
      </w:r>
    </w:p>
    <w:p w14:paraId="1D4D809C" w14:textId="61345144" w:rsidR="00710E8F" w:rsidRPr="007E1A19" w:rsidRDefault="00041D5E" w:rsidP="00794C3F">
      <w:pPr>
        <w:ind w:firstLine="170"/>
        <w:rPr>
          <w:lang w:val="en-CA"/>
        </w:rPr>
      </w:pPr>
      <w:r>
        <w:rPr>
          <w:lang w:val="en-CA"/>
        </w:rPr>
        <w:t xml:space="preserve">This </w:t>
      </w:r>
      <w:r w:rsidR="007E1A19">
        <w:rPr>
          <w:lang w:val="en-CA"/>
        </w:rPr>
        <w:t xml:space="preserve">contribution proposes two </w:t>
      </w:r>
      <w:r w:rsidR="00CD3AA3">
        <w:rPr>
          <w:lang w:val="en-CA"/>
        </w:rPr>
        <w:t>360</w:t>
      </w:r>
      <w:r w:rsidR="00CD3AA3" w:rsidRPr="00C25CF3">
        <w:rPr>
          <w:rFonts w:eastAsia="Malgun Gothic"/>
          <w:szCs w:val="22"/>
          <w:lang w:val="en-CA" w:eastAsia="ko-KR"/>
        </w:rPr>
        <w:t>°</w:t>
      </w:r>
      <w:r w:rsidR="00CD3AA3">
        <w:rPr>
          <w:rFonts w:eastAsia="Malgun Gothic"/>
          <w:szCs w:val="22"/>
          <w:lang w:val="en-CA" w:eastAsia="ko-KR"/>
        </w:rPr>
        <w:t>-based in-loop filtering methods</w:t>
      </w:r>
      <w:r w:rsidR="00CD3AA3" w:rsidRPr="00C25CF3">
        <w:rPr>
          <w:rFonts w:eastAsia="Malgun Gothic"/>
          <w:szCs w:val="22"/>
          <w:lang w:val="en-CA" w:eastAsia="ko-KR"/>
        </w:rPr>
        <w:t xml:space="preserve"> </w:t>
      </w:r>
      <w:r w:rsidR="00785457">
        <w:rPr>
          <w:lang w:val="en-CA"/>
        </w:rPr>
        <w:t>for</w:t>
      </w:r>
      <w:r w:rsidR="007E1A19">
        <w:rPr>
          <w:lang w:val="en-CA"/>
        </w:rPr>
        <w:t xml:space="preserve"> </w:t>
      </w:r>
      <w:r w:rsidR="00812368">
        <w:rPr>
          <w:lang w:val="en-CA"/>
        </w:rPr>
        <w:t>cubemap projection</w:t>
      </w:r>
      <w:r w:rsidR="007E1A19">
        <w:rPr>
          <w:lang w:val="en-CA"/>
        </w:rPr>
        <w:t xml:space="preserve">. </w:t>
      </w:r>
      <w:r w:rsidR="0000682F">
        <w:rPr>
          <w:lang w:val="en-CA"/>
        </w:rPr>
        <w:t xml:space="preserve">The concept of these two methods aims to avoid improper edge filtering at the </w:t>
      </w:r>
      <w:r w:rsidR="009E533B">
        <w:rPr>
          <w:lang w:val="en-CA"/>
        </w:rPr>
        <w:t xml:space="preserve">layout boundary and </w:t>
      </w:r>
      <w:r w:rsidR="0000682F">
        <w:rPr>
          <w:lang w:val="en-CA"/>
        </w:rPr>
        <w:t>discontinuous edge</w:t>
      </w:r>
      <w:r w:rsidR="00E81AA5">
        <w:rPr>
          <w:szCs w:val="22"/>
        </w:rPr>
        <w:t>.</w:t>
      </w:r>
      <w:r w:rsidR="00E81AA5">
        <w:rPr>
          <w:lang w:val="en-CA"/>
        </w:rPr>
        <w:t xml:space="preserve"> As compared </w:t>
      </w:r>
      <w:r w:rsidR="004C4E71">
        <w:rPr>
          <w:lang w:val="en-CA"/>
        </w:rPr>
        <w:t xml:space="preserve">to </w:t>
      </w:r>
      <w:r w:rsidR="00E81AA5">
        <w:rPr>
          <w:lang w:val="en-CA"/>
        </w:rPr>
        <w:t xml:space="preserve">the </w:t>
      </w:r>
      <w:r w:rsidR="004C4E71">
        <w:rPr>
          <w:lang w:val="en-CA"/>
        </w:rPr>
        <w:t xml:space="preserve">conventional in-loop filters </w:t>
      </w:r>
      <w:r w:rsidR="00E81AA5">
        <w:rPr>
          <w:lang w:val="en-CA"/>
        </w:rPr>
        <w:t xml:space="preserve">applied </w:t>
      </w:r>
      <w:r w:rsidR="004C4E71">
        <w:rPr>
          <w:lang w:val="en-CA"/>
        </w:rPr>
        <w:t xml:space="preserve">to </w:t>
      </w:r>
      <w:r w:rsidR="00E81AA5">
        <w:rPr>
          <w:lang w:val="en-CA"/>
        </w:rPr>
        <w:t xml:space="preserve">the </w:t>
      </w:r>
      <w:r w:rsidR="00BC2302">
        <w:rPr>
          <w:lang w:val="en-CA"/>
        </w:rPr>
        <w:t xml:space="preserve">cubemap </w:t>
      </w:r>
      <w:r w:rsidR="00E81AA5">
        <w:rPr>
          <w:lang w:val="en-CA"/>
        </w:rPr>
        <w:t>layout</w:t>
      </w:r>
      <w:r w:rsidR="004C4E71">
        <w:rPr>
          <w:lang w:val="en-CA"/>
        </w:rPr>
        <w:t xml:space="preserve">, </w:t>
      </w:r>
      <w:r w:rsidR="00E81AA5">
        <w:rPr>
          <w:lang w:val="en-CA"/>
        </w:rPr>
        <w:t xml:space="preserve">the proposed methods can remarkably </w:t>
      </w:r>
      <w:r w:rsidR="00142088">
        <w:rPr>
          <w:lang w:val="en-CA"/>
        </w:rPr>
        <w:t>reduce</w:t>
      </w:r>
      <w:r w:rsidR="00E81AA5">
        <w:rPr>
          <w:lang w:val="en-CA"/>
        </w:rPr>
        <w:t xml:space="preserve"> the visible seam artifacts with slightly improved compression efficiency</w:t>
      </w:r>
      <w:r w:rsidR="003F5768">
        <w:rPr>
          <w:lang w:val="en-CA"/>
        </w:rPr>
        <w:t>.</w:t>
      </w:r>
    </w:p>
    <w:p w14:paraId="414B9EF0" w14:textId="77777777" w:rsidR="00AC7A03" w:rsidRDefault="00AC7A03" w:rsidP="00E11923">
      <w:pPr>
        <w:pStyle w:val="Heading1"/>
        <w:rPr>
          <w:lang w:val="en-CA"/>
        </w:rPr>
      </w:pPr>
      <w:r>
        <w:rPr>
          <w:lang w:val="en-CA"/>
        </w:rPr>
        <w:t>References</w:t>
      </w:r>
    </w:p>
    <w:p w14:paraId="0D1D34DB" w14:textId="2F1E979D" w:rsidR="00E212D3" w:rsidRDefault="00DD659C" w:rsidP="00E212D3">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8" w:name="_Ref517643722"/>
      <w:bookmarkStart w:id="9" w:name="_Ref518028913"/>
      <w:r w:rsidRPr="005E254D">
        <w:rPr>
          <w:szCs w:val="22"/>
        </w:rPr>
        <w:t>J</w:t>
      </w:r>
      <w:r>
        <w:rPr>
          <w:szCs w:val="22"/>
        </w:rPr>
        <w:t>.</w:t>
      </w:r>
      <w:r w:rsidR="00E212D3" w:rsidRPr="005E254D">
        <w:rPr>
          <w:szCs w:val="22"/>
        </w:rPr>
        <w:t>-</w:t>
      </w:r>
      <w:r w:rsidRPr="005E254D">
        <w:rPr>
          <w:szCs w:val="22"/>
        </w:rPr>
        <w:t>L</w:t>
      </w:r>
      <w:r>
        <w:rPr>
          <w:szCs w:val="22"/>
        </w:rPr>
        <w:t>.</w:t>
      </w:r>
      <w:r w:rsidRPr="005E254D">
        <w:rPr>
          <w:szCs w:val="22"/>
        </w:rPr>
        <w:t xml:space="preserve"> </w:t>
      </w:r>
      <w:r w:rsidR="00E212D3" w:rsidRPr="005E254D">
        <w:rPr>
          <w:szCs w:val="22"/>
        </w:rPr>
        <w:t>Lin</w:t>
      </w:r>
      <w:r w:rsidR="00E212D3">
        <w:rPr>
          <w:noProof/>
          <w:color w:val="0D0D0D"/>
          <w:szCs w:val="22"/>
          <w:lang w:eastAsia="zh-TW"/>
        </w:rPr>
        <w:t>,</w:t>
      </w:r>
      <w:r w:rsidR="002F526A">
        <w:rPr>
          <w:noProof/>
          <w:color w:val="0D0D0D"/>
          <w:szCs w:val="22"/>
          <w:lang w:eastAsia="zh-TW"/>
        </w:rPr>
        <w:t xml:space="preserve"> </w:t>
      </w:r>
      <w:r w:rsidRPr="005E254D">
        <w:rPr>
          <w:noProof/>
          <w:color w:val="0D0D0D"/>
          <w:szCs w:val="22"/>
          <w:lang w:eastAsia="zh-TW"/>
        </w:rPr>
        <w:t>Y</w:t>
      </w:r>
      <w:r>
        <w:rPr>
          <w:noProof/>
          <w:color w:val="0D0D0D"/>
          <w:szCs w:val="22"/>
          <w:lang w:eastAsia="zh-TW"/>
        </w:rPr>
        <w:t>.</w:t>
      </w:r>
      <w:r w:rsidR="00E212D3" w:rsidRPr="005E254D">
        <w:rPr>
          <w:noProof/>
          <w:color w:val="0D0D0D"/>
          <w:szCs w:val="22"/>
          <w:lang w:eastAsia="zh-TW"/>
        </w:rPr>
        <w:t>-</w:t>
      </w:r>
      <w:r w:rsidRPr="005E254D">
        <w:rPr>
          <w:noProof/>
          <w:color w:val="0D0D0D"/>
          <w:szCs w:val="22"/>
          <w:lang w:eastAsia="zh-TW"/>
        </w:rPr>
        <w:t>H</w:t>
      </w:r>
      <w:r>
        <w:rPr>
          <w:noProof/>
          <w:color w:val="0D0D0D"/>
          <w:szCs w:val="22"/>
          <w:lang w:eastAsia="zh-TW"/>
        </w:rPr>
        <w:t>.</w:t>
      </w:r>
      <w:r w:rsidRPr="005E254D">
        <w:rPr>
          <w:noProof/>
          <w:color w:val="0D0D0D"/>
          <w:szCs w:val="22"/>
          <w:lang w:eastAsia="zh-TW"/>
        </w:rPr>
        <w:t xml:space="preserve"> </w:t>
      </w:r>
      <w:r w:rsidR="00E212D3" w:rsidRPr="005E254D">
        <w:rPr>
          <w:noProof/>
          <w:color w:val="0D0D0D"/>
          <w:szCs w:val="22"/>
          <w:lang w:eastAsia="zh-TW"/>
        </w:rPr>
        <w:t>Lee</w:t>
      </w:r>
      <w:r w:rsidR="00E212D3">
        <w:rPr>
          <w:szCs w:val="22"/>
        </w:rPr>
        <w:t xml:space="preserve">, </w:t>
      </w:r>
      <w:r w:rsidRPr="008329C9">
        <w:rPr>
          <w:szCs w:val="22"/>
          <w:lang w:eastAsia="zh-CN"/>
        </w:rPr>
        <w:t>C</w:t>
      </w:r>
      <w:r>
        <w:rPr>
          <w:szCs w:val="22"/>
          <w:lang w:eastAsia="zh-CN"/>
        </w:rPr>
        <w:t>.</w:t>
      </w:r>
      <w:r w:rsidR="00E212D3" w:rsidRPr="008329C9">
        <w:rPr>
          <w:szCs w:val="22"/>
          <w:lang w:eastAsia="zh-CN"/>
        </w:rPr>
        <w:t>-</w:t>
      </w:r>
      <w:r w:rsidRPr="008329C9">
        <w:rPr>
          <w:szCs w:val="22"/>
          <w:lang w:eastAsia="zh-CN"/>
        </w:rPr>
        <w:t>H</w:t>
      </w:r>
      <w:r>
        <w:rPr>
          <w:szCs w:val="22"/>
          <w:lang w:eastAsia="zh-CN"/>
        </w:rPr>
        <w:t>.</w:t>
      </w:r>
      <w:r w:rsidRPr="008329C9">
        <w:rPr>
          <w:szCs w:val="22"/>
          <w:lang w:eastAsia="zh-CN"/>
        </w:rPr>
        <w:t xml:space="preserve"> </w:t>
      </w:r>
      <w:r w:rsidR="00E212D3" w:rsidRPr="008329C9">
        <w:rPr>
          <w:szCs w:val="22"/>
          <w:lang w:eastAsia="zh-CN"/>
        </w:rPr>
        <w:t>Shih</w:t>
      </w:r>
      <w:r w:rsidR="00E212D3">
        <w:rPr>
          <w:szCs w:val="22"/>
          <w:lang w:eastAsia="zh-CN"/>
        </w:rPr>
        <w:t>,</w:t>
      </w:r>
      <w:r w:rsidR="00E212D3">
        <w:rPr>
          <w:szCs w:val="22"/>
        </w:rPr>
        <w:t xml:space="preserve"> </w:t>
      </w:r>
      <w:r>
        <w:rPr>
          <w:szCs w:val="22"/>
        </w:rPr>
        <w:t>S.</w:t>
      </w:r>
      <w:r w:rsidR="00E212D3">
        <w:rPr>
          <w:szCs w:val="22"/>
        </w:rPr>
        <w:t>-</w:t>
      </w:r>
      <w:r w:rsidRPr="00994E69">
        <w:rPr>
          <w:szCs w:val="22"/>
        </w:rPr>
        <w:t>Y</w:t>
      </w:r>
      <w:r>
        <w:rPr>
          <w:szCs w:val="22"/>
        </w:rPr>
        <w:t>.</w:t>
      </w:r>
      <w:r w:rsidRPr="00994E69">
        <w:rPr>
          <w:szCs w:val="22"/>
        </w:rPr>
        <w:t xml:space="preserve"> </w:t>
      </w:r>
      <w:r w:rsidR="00E212D3" w:rsidRPr="00994E69">
        <w:rPr>
          <w:szCs w:val="22"/>
        </w:rPr>
        <w:t>Lin</w:t>
      </w:r>
      <w:r w:rsidR="00E212D3">
        <w:rPr>
          <w:szCs w:val="22"/>
        </w:rPr>
        <w:t>,</w:t>
      </w:r>
      <w:r w:rsidR="00E212D3" w:rsidRPr="00994E69">
        <w:rPr>
          <w:szCs w:val="22"/>
        </w:rPr>
        <w:t xml:space="preserve"> </w:t>
      </w:r>
      <w:r>
        <w:rPr>
          <w:szCs w:val="22"/>
        </w:rPr>
        <w:t>H.</w:t>
      </w:r>
      <w:r w:rsidR="00E212D3">
        <w:rPr>
          <w:szCs w:val="22"/>
        </w:rPr>
        <w:t>-</w:t>
      </w:r>
      <w:r>
        <w:rPr>
          <w:szCs w:val="22"/>
        </w:rPr>
        <w:t xml:space="preserve">C. </w:t>
      </w:r>
      <w:r w:rsidR="00E212D3">
        <w:rPr>
          <w:szCs w:val="22"/>
        </w:rPr>
        <w:t>Lin</w:t>
      </w:r>
      <w:r w:rsidR="00E212D3" w:rsidRPr="005E254D">
        <w:rPr>
          <w:noProof/>
          <w:color w:val="0D0D0D"/>
          <w:szCs w:val="22"/>
          <w:lang w:eastAsia="zh-TW"/>
        </w:rPr>
        <w:t>,</w:t>
      </w:r>
      <w:r w:rsidR="00E212D3" w:rsidRPr="005E254D">
        <w:rPr>
          <w:szCs w:val="22"/>
        </w:rPr>
        <w:t xml:space="preserve"> </w:t>
      </w:r>
      <w:r w:rsidRPr="005E254D">
        <w:rPr>
          <w:szCs w:val="22"/>
        </w:rPr>
        <w:t>S</w:t>
      </w:r>
      <w:r>
        <w:rPr>
          <w:szCs w:val="22"/>
        </w:rPr>
        <w:t>.</w:t>
      </w:r>
      <w:r w:rsidR="00E212D3" w:rsidRPr="005E254D">
        <w:rPr>
          <w:szCs w:val="22"/>
        </w:rPr>
        <w:t>-</w:t>
      </w:r>
      <w:r w:rsidRPr="005E254D">
        <w:rPr>
          <w:szCs w:val="22"/>
        </w:rPr>
        <w:t>K</w:t>
      </w:r>
      <w:r>
        <w:rPr>
          <w:szCs w:val="22"/>
        </w:rPr>
        <w:t>.</w:t>
      </w:r>
      <w:r w:rsidRPr="005E254D">
        <w:rPr>
          <w:szCs w:val="22"/>
        </w:rPr>
        <w:t xml:space="preserve"> </w:t>
      </w:r>
      <w:r w:rsidR="00E212D3" w:rsidRPr="005E254D">
        <w:rPr>
          <w:szCs w:val="22"/>
        </w:rPr>
        <w:t>Chang</w:t>
      </w:r>
      <w:r w:rsidR="00E212D3">
        <w:rPr>
          <w:rFonts w:hint="eastAsia"/>
          <w:szCs w:val="22"/>
          <w:lang w:eastAsia="zh-TW"/>
        </w:rPr>
        <w:t xml:space="preserve">, </w:t>
      </w:r>
      <w:r w:rsidRPr="008C0EB5">
        <w:rPr>
          <w:noProof/>
          <w:color w:val="0D0D0D"/>
          <w:lang w:eastAsia="zh-TW"/>
        </w:rPr>
        <w:t>P</w:t>
      </w:r>
      <w:r>
        <w:rPr>
          <w:noProof/>
          <w:color w:val="0D0D0D"/>
          <w:lang w:eastAsia="zh-TW"/>
        </w:rPr>
        <w:t>.</w:t>
      </w:r>
      <w:r w:rsidRPr="008C0EB5">
        <w:rPr>
          <w:noProof/>
          <w:color w:val="0D0D0D"/>
          <w:lang w:eastAsia="zh-TW"/>
        </w:rPr>
        <w:t xml:space="preserve"> </w:t>
      </w:r>
      <w:r w:rsidR="00E212D3" w:rsidRPr="008C0EB5">
        <w:rPr>
          <w:noProof/>
          <w:color w:val="0D0D0D"/>
          <w:lang w:eastAsia="zh-TW"/>
        </w:rPr>
        <w:t>Wang</w:t>
      </w:r>
      <w:r w:rsidR="00E212D3" w:rsidRPr="005E254D">
        <w:rPr>
          <w:szCs w:val="22"/>
        </w:rPr>
        <w:t xml:space="preserve">, </w:t>
      </w:r>
      <w:r>
        <w:rPr>
          <w:szCs w:val="22"/>
        </w:rPr>
        <w:t xml:space="preserve">L. </w:t>
      </w:r>
      <w:r w:rsidR="00E212D3">
        <w:rPr>
          <w:szCs w:val="22"/>
        </w:rPr>
        <w:t xml:space="preserve">Liu, and </w:t>
      </w:r>
      <w:r>
        <w:rPr>
          <w:rFonts w:hint="eastAsia"/>
          <w:szCs w:val="22"/>
          <w:lang w:eastAsia="zh-TW"/>
        </w:rPr>
        <w:t>C</w:t>
      </w:r>
      <w:r>
        <w:rPr>
          <w:szCs w:val="22"/>
          <w:lang w:eastAsia="zh-TW"/>
        </w:rPr>
        <w:t>.</w:t>
      </w:r>
      <w:r w:rsidR="00E212D3">
        <w:rPr>
          <w:rFonts w:hint="eastAsia"/>
          <w:szCs w:val="22"/>
          <w:lang w:eastAsia="zh-TW"/>
        </w:rPr>
        <w:t>-</w:t>
      </w:r>
      <w:r>
        <w:rPr>
          <w:rFonts w:hint="eastAsia"/>
          <w:szCs w:val="22"/>
          <w:lang w:eastAsia="zh-TW"/>
        </w:rPr>
        <w:t>C</w:t>
      </w:r>
      <w:r>
        <w:rPr>
          <w:szCs w:val="22"/>
          <w:lang w:eastAsia="zh-TW"/>
        </w:rPr>
        <w:t>.</w:t>
      </w:r>
      <w:r>
        <w:rPr>
          <w:rFonts w:hint="eastAsia"/>
          <w:szCs w:val="22"/>
          <w:lang w:eastAsia="zh-TW"/>
        </w:rPr>
        <w:t xml:space="preserve"> </w:t>
      </w:r>
      <w:r w:rsidR="00E212D3">
        <w:rPr>
          <w:rFonts w:hint="eastAsia"/>
          <w:szCs w:val="22"/>
          <w:lang w:eastAsia="zh-TW"/>
        </w:rPr>
        <w:t>Ju</w:t>
      </w:r>
      <w:r w:rsidR="00E212D3" w:rsidRPr="00E212D3">
        <w:rPr>
          <w:color w:val="0D0D0D"/>
        </w:rPr>
        <w:t>,” Description of 360° video coding technology proposal by MediaTek</w:t>
      </w:r>
      <w:r w:rsidR="00E212D3">
        <w:rPr>
          <w:color w:val="0D0D0D"/>
        </w:rPr>
        <w:t>,”</w:t>
      </w:r>
      <w:r w:rsidR="00E212D3" w:rsidRPr="00E212D3">
        <w:rPr>
          <w:color w:val="0D0D0D"/>
        </w:rPr>
        <w:t xml:space="preserve"> Joint Video Exploration Team of ITU-T SG16 WP3 and IS</w:t>
      </w:r>
      <w:r w:rsidR="00E212D3">
        <w:rPr>
          <w:color w:val="0D0D0D"/>
        </w:rPr>
        <w:t>O/IEC JTC1/SC29/WG11, JVET-J0019, Apr. 2018</w:t>
      </w:r>
      <w:bookmarkEnd w:id="8"/>
      <w:r w:rsidR="0083568C">
        <w:t xml:space="preserve">, </w:t>
      </w:r>
      <w:r w:rsidR="0083568C" w:rsidRPr="001670E0">
        <w:t>San Diego, USA</w:t>
      </w:r>
      <w:r w:rsidR="0083568C">
        <w:t>.</w:t>
      </w:r>
      <w:bookmarkEnd w:id="9"/>
    </w:p>
    <w:p w14:paraId="34817CF7" w14:textId="77777777" w:rsidR="00F56B39" w:rsidRPr="00794C3F" w:rsidRDefault="00F56B39" w:rsidP="00D03E89">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rStyle w:val="Hyperlink"/>
          <w:color w:val="0D0D0D"/>
          <w:u w:val="none"/>
        </w:rPr>
      </w:pPr>
      <w:bookmarkStart w:id="10" w:name="_Ref518032055"/>
      <w:bookmarkStart w:id="11" w:name="_Ref518031859"/>
      <w:bookmarkStart w:id="12" w:name="_Ref517643830"/>
      <w:r w:rsidRPr="003E6114">
        <w:rPr>
          <w:color w:val="0D0D0D"/>
        </w:rPr>
        <w:t xml:space="preserve">360Lib, </w:t>
      </w:r>
      <w:hyperlink r:id="rId18" w:history="1">
        <w:r w:rsidRPr="00280C96">
          <w:rPr>
            <w:rStyle w:val="Hyperlink"/>
          </w:rPr>
          <w:t>https://jvet.hhi.fraunhofer.de/svn/svn_360Lib/</w:t>
        </w:r>
      </w:hyperlink>
      <w:bookmarkEnd w:id="10"/>
      <w:r>
        <w:rPr>
          <w:rStyle w:val="Hyperlink"/>
        </w:rPr>
        <w:t xml:space="preserve"> </w:t>
      </w:r>
    </w:p>
    <w:p w14:paraId="66A3ED8A" w14:textId="2508FBF9" w:rsidR="00F56B39" w:rsidRPr="00642FC9" w:rsidRDefault="00360332" w:rsidP="00D03E89">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rStyle w:val="Hyperlink"/>
          <w:color w:val="0D0D0D"/>
          <w:u w:val="none"/>
        </w:rPr>
      </w:pPr>
      <w:bookmarkStart w:id="13" w:name="_Ref518032401"/>
      <w:r>
        <w:t>VTM Benchmark Set</w:t>
      </w:r>
      <w:r>
        <w:rPr>
          <w:color w:val="0D0D0D"/>
        </w:rPr>
        <w:t xml:space="preserve">, </w:t>
      </w:r>
      <w:hyperlink r:id="rId19" w:history="1">
        <w:r w:rsidRPr="007B6FF8">
          <w:rPr>
            <w:rStyle w:val="Hyperlink"/>
          </w:rPr>
          <w:t>https://jvet.hhi.fraunhofer.de/svn/svn_VVCSoftware_BMS/tags/</w:t>
        </w:r>
      </w:hyperlink>
      <w:bookmarkEnd w:id="13"/>
    </w:p>
    <w:p w14:paraId="5441EB17" w14:textId="385047B5" w:rsidR="00873AA4" w:rsidRPr="00794C3F" w:rsidRDefault="00873AA4" w:rsidP="00D03E89">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4" w:name="_Ref518072190"/>
      <w:r w:rsidRPr="00A8368E">
        <w:t>Versatile</w:t>
      </w:r>
      <w:r>
        <w:t xml:space="preserve"> </w:t>
      </w:r>
      <w:r w:rsidRPr="00A8368E">
        <w:t>Video Coding</w:t>
      </w:r>
      <w:r>
        <w:t xml:space="preserve"> Test Model, </w:t>
      </w:r>
      <w:hyperlink r:id="rId20" w:history="1">
        <w:r w:rsidRPr="00067E0E">
          <w:rPr>
            <w:rStyle w:val="Hyperlink"/>
          </w:rPr>
          <w:t>https://jvet.hhi.fraunhofer.de/svn/svn_VVCSoftware_VTM/tags/</w:t>
        </w:r>
      </w:hyperlink>
      <w:bookmarkEnd w:id="14"/>
    </w:p>
    <w:p w14:paraId="39DCB0DB" w14:textId="4421E6E2" w:rsidR="00F56B39" w:rsidRPr="00794C3F" w:rsidRDefault="001C0FBD" w:rsidP="00D03E89">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5" w:name="_Ref518032078"/>
      <w:r w:rsidRPr="00794C3F">
        <w:t>J. Boyce</w:t>
      </w:r>
      <w:r w:rsidR="00F56B39">
        <w:t xml:space="preserve">, </w:t>
      </w:r>
      <w:r w:rsidRPr="00794C3F">
        <w:t>K. Suehring</w:t>
      </w:r>
      <w:r w:rsidR="00F56B39">
        <w:t xml:space="preserve">, </w:t>
      </w:r>
      <w:r w:rsidRPr="00794C3F">
        <w:t>X. Li</w:t>
      </w:r>
      <w:r w:rsidR="00F56B39">
        <w:t xml:space="preserve">, and </w:t>
      </w:r>
      <w:r w:rsidRPr="00794C3F">
        <w:t xml:space="preserve">V. </w:t>
      </w:r>
      <w:proofErr w:type="spellStart"/>
      <w:r w:rsidRPr="00794C3F">
        <w:t>Seregin</w:t>
      </w:r>
      <w:proofErr w:type="spellEnd"/>
      <w:r w:rsidR="00F56B39">
        <w:t xml:space="preserve">, </w:t>
      </w:r>
      <w:r w:rsidR="00F56B39" w:rsidRPr="00023455">
        <w:t>“</w:t>
      </w:r>
      <w:r w:rsidR="00F56B39">
        <w:t>JVET common test conditions and software reference configurations,</w:t>
      </w:r>
      <w:r w:rsidR="00F56B39" w:rsidRPr="00023455">
        <w:t xml:space="preserve">” </w:t>
      </w:r>
      <w:r w:rsidR="00F56B39" w:rsidRPr="00E212D3">
        <w:rPr>
          <w:color w:val="0D0D0D"/>
        </w:rPr>
        <w:t>Joint Video Exploration Team of ITU-T SG16 WP3 and IS</w:t>
      </w:r>
      <w:r w:rsidR="00F56B39">
        <w:rPr>
          <w:color w:val="0D0D0D"/>
        </w:rPr>
        <w:t xml:space="preserve">O/IEC JTC1/SC29/WG11, </w:t>
      </w:r>
      <w:r w:rsidR="00F56B39" w:rsidRPr="00023455">
        <w:t>JVET-J101</w:t>
      </w:r>
      <w:r>
        <w:t>0</w:t>
      </w:r>
      <w:r w:rsidR="00F56B39" w:rsidRPr="00023455">
        <w:t>, Apr. 2018, San Diego,</w:t>
      </w:r>
      <w:r w:rsidR="00F56B39">
        <w:t xml:space="preserve"> USA.</w:t>
      </w:r>
      <w:bookmarkEnd w:id="11"/>
      <w:bookmarkEnd w:id="15"/>
    </w:p>
    <w:p w14:paraId="6279A6B6" w14:textId="77777777" w:rsidR="00F56B39" w:rsidRDefault="00F56B39" w:rsidP="00D03E89">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6" w:name="_Ref518031865"/>
      <w:r w:rsidRPr="00023455">
        <w:t>P. Hanhart</w:t>
      </w:r>
      <w:r>
        <w:t xml:space="preserve">, </w:t>
      </w:r>
      <w:r w:rsidRPr="00023455">
        <w:t xml:space="preserve">J. Boyce, </w:t>
      </w:r>
      <w:r>
        <w:t xml:space="preserve">and </w:t>
      </w:r>
      <w:r w:rsidRPr="00023455">
        <w:t>K. Choi, “JVET common test conditions and evaluation procedures for 360° video</w:t>
      </w:r>
      <w:r>
        <w:t>,</w:t>
      </w:r>
      <w:r w:rsidRPr="00023455">
        <w:t xml:space="preserve">” </w:t>
      </w:r>
      <w:r w:rsidRPr="00E212D3">
        <w:rPr>
          <w:color w:val="0D0D0D"/>
        </w:rPr>
        <w:t>Joint Video Exploration Team of ITU-T SG16 WP3 and IS</w:t>
      </w:r>
      <w:r>
        <w:rPr>
          <w:color w:val="0D0D0D"/>
        </w:rPr>
        <w:t xml:space="preserve">O/IEC JTC1/SC29/WG11, </w:t>
      </w:r>
      <w:r w:rsidRPr="00023455">
        <w:t>JVET-J1012, Apr. 2018, San Diego,</w:t>
      </w:r>
      <w:r>
        <w:t xml:space="preserve"> USA.</w:t>
      </w:r>
      <w:bookmarkEnd w:id="16"/>
    </w:p>
    <w:bookmarkEnd w:id="12"/>
    <w:p w14:paraId="0BC13FB1" w14:textId="529A50FF" w:rsidR="00710E8F" w:rsidRPr="00584F49" w:rsidRDefault="00710E8F" w:rsidP="00794C3F">
      <w:pPr>
        <w:tabs>
          <w:tab w:val="clear" w:pos="360"/>
          <w:tab w:val="clear" w:pos="1800"/>
          <w:tab w:val="clear" w:pos="2160"/>
          <w:tab w:val="clear" w:pos="2520"/>
          <w:tab w:val="clear" w:pos="2880"/>
          <w:tab w:val="clear" w:pos="3240"/>
          <w:tab w:val="clear" w:pos="3600"/>
          <w:tab w:val="clear" w:pos="3960"/>
          <w:tab w:val="clear" w:pos="4320"/>
          <w:tab w:val="left" w:pos="426"/>
        </w:tabs>
        <w:spacing w:before="0"/>
        <w:rPr>
          <w:color w:val="0D0D0D"/>
        </w:rPr>
      </w:pPr>
    </w:p>
    <w:p w14:paraId="35316C88"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441D6629" w14:textId="77777777" w:rsidR="007F1F8B" w:rsidRPr="00953573" w:rsidRDefault="001E7415" w:rsidP="00953573">
      <w:pPr>
        <w:spacing w:before="20"/>
        <w:rPr>
          <w:b/>
          <w:szCs w:val="22"/>
          <w:lang w:val="en-CA"/>
        </w:rPr>
      </w:pPr>
      <w:r>
        <w:rPr>
          <w:b/>
          <w:szCs w:val="22"/>
          <w:lang w:val="en-CA"/>
        </w:rPr>
        <w:t>MediaTek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w:t>
      </w:r>
      <w:r w:rsidRPr="005B217D">
        <w:rPr>
          <w:b/>
          <w:szCs w:val="22"/>
          <w:lang w:val="en-CA"/>
        </w:rPr>
        <w:lastRenderedPageBreak/>
        <w:t>ISO/IEC International Standard (per box 2 of the ITU-T/ITU-R/ISO/IEC patent statement and licensing declaration form).</w:t>
      </w:r>
    </w:p>
    <w:sectPr w:rsidR="007F1F8B" w:rsidRPr="00953573" w:rsidSect="00A01439">
      <w:footerReference w:type="default" r:id="rId2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41E82A" w14:textId="77777777" w:rsidR="006D5A2B" w:rsidRDefault="006D5A2B">
      <w:r>
        <w:separator/>
      </w:r>
    </w:p>
  </w:endnote>
  <w:endnote w:type="continuationSeparator" w:id="0">
    <w:p w14:paraId="2130E241" w14:textId="77777777" w:rsidR="006D5A2B" w:rsidRDefault="006D5A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67D962" w14:textId="31639C06" w:rsidR="00525633" w:rsidRPr="00C00DDE" w:rsidRDefault="00525633"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E254BF">
      <w:rPr>
        <w:rStyle w:val="PageNumber"/>
        <w:noProof/>
      </w:rPr>
      <w:t>8</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E254BF">
      <w:rPr>
        <w:rStyle w:val="PageNumber"/>
        <w:noProof/>
      </w:rPr>
      <w:t>2018-07-08</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0B1AA7B" w14:textId="77777777" w:rsidR="006D5A2B" w:rsidRDefault="006D5A2B">
      <w:r>
        <w:separator/>
      </w:r>
    </w:p>
  </w:footnote>
  <w:footnote w:type="continuationSeparator" w:id="0">
    <w:p w14:paraId="1831115B" w14:textId="77777777" w:rsidR="006D5A2B" w:rsidRDefault="006D5A2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D421DF7"/>
    <w:multiLevelType w:val="hybridMultilevel"/>
    <w:tmpl w:val="74963770"/>
    <w:lvl w:ilvl="0" w:tplc="0409000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4"/>
  </w:num>
  <w:num w:numId="7">
    <w:abstractNumId w:val="5"/>
  </w:num>
  <w:num w:numId="8">
    <w:abstractNumId w:val="4"/>
  </w:num>
  <w:num w:numId="9">
    <w:abstractNumId w:val="1"/>
  </w:num>
  <w:num w:numId="10">
    <w:abstractNumId w:val="3"/>
  </w:num>
  <w:num w:numId="11">
    <w:abstractNumId w:val="2"/>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DC7"/>
    <w:rsid w:val="0000121F"/>
    <w:rsid w:val="00003156"/>
    <w:rsid w:val="0000682F"/>
    <w:rsid w:val="0001033B"/>
    <w:rsid w:val="00011A52"/>
    <w:rsid w:val="00011ED1"/>
    <w:rsid w:val="000159C1"/>
    <w:rsid w:val="00016488"/>
    <w:rsid w:val="00016839"/>
    <w:rsid w:val="00020353"/>
    <w:rsid w:val="00020A28"/>
    <w:rsid w:val="000223C5"/>
    <w:rsid w:val="00023015"/>
    <w:rsid w:val="00026C09"/>
    <w:rsid w:val="000308A3"/>
    <w:rsid w:val="00031720"/>
    <w:rsid w:val="00031B9F"/>
    <w:rsid w:val="00035CBA"/>
    <w:rsid w:val="00041D5E"/>
    <w:rsid w:val="00041EBD"/>
    <w:rsid w:val="000458BC"/>
    <w:rsid w:val="00045C41"/>
    <w:rsid w:val="00046C03"/>
    <w:rsid w:val="00052570"/>
    <w:rsid w:val="00054C6E"/>
    <w:rsid w:val="00056D09"/>
    <w:rsid w:val="00057609"/>
    <w:rsid w:val="00063DA7"/>
    <w:rsid w:val="00065039"/>
    <w:rsid w:val="0006558A"/>
    <w:rsid w:val="000675CC"/>
    <w:rsid w:val="00070A44"/>
    <w:rsid w:val="00075868"/>
    <w:rsid w:val="0007614F"/>
    <w:rsid w:val="00081A92"/>
    <w:rsid w:val="0009161A"/>
    <w:rsid w:val="0009175F"/>
    <w:rsid w:val="000963AC"/>
    <w:rsid w:val="00097159"/>
    <w:rsid w:val="000A5A13"/>
    <w:rsid w:val="000B0057"/>
    <w:rsid w:val="000B0C0F"/>
    <w:rsid w:val="000B1C6B"/>
    <w:rsid w:val="000B2D1D"/>
    <w:rsid w:val="000B4FF9"/>
    <w:rsid w:val="000C09AC"/>
    <w:rsid w:val="000C0BFA"/>
    <w:rsid w:val="000C1A14"/>
    <w:rsid w:val="000C1FA9"/>
    <w:rsid w:val="000D035C"/>
    <w:rsid w:val="000D6086"/>
    <w:rsid w:val="000E00F3"/>
    <w:rsid w:val="000E197E"/>
    <w:rsid w:val="000E3FA0"/>
    <w:rsid w:val="000E6E86"/>
    <w:rsid w:val="000E723A"/>
    <w:rsid w:val="000F158C"/>
    <w:rsid w:val="000F19E5"/>
    <w:rsid w:val="000F56A1"/>
    <w:rsid w:val="000F5958"/>
    <w:rsid w:val="000F59A0"/>
    <w:rsid w:val="000F6C86"/>
    <w:rsid w:val="00101D22"/>
    <w:rsid w:val="00102F3D"/>
    <w:rsid w:val="00105C90"/>
    <w:rsid w:val="00106454"/>
    <w:rsid w:val="00114BB8"/>
    <w:rsid w:val="001155A3"/>
    <w:rsid w:val="00115C15"/>
    <w:rsid w:val="001221D9"/>
    <w:rsid w:val="00124E38"/>
    <w:rsid w:val="0012580B"/>
    <w:rsid w:val="0012601B"/>
    <w:rsid w:val="001265B9"/>
    <w:rsid w:val="00127175"/>
    <w:rsid w:val="00130DAE"/>
    <w:rsid w:val="00131F90"/>
    <w:rsid w:val="00133A28"/>
    <w:rsid w:val="0013458C"/>
    <w:rsid w:val="0013526E"/>
    <w:rsid w:val="001374A3"/>
    <w:rsid w:val="00137DF0"/>
    <w:rsid w:val="001411BB"/>
    <w:rsid w:val="00141A1C"/>
    <w:rsid w:val="00142088"/>
    <w:rsid w:val="001453D2"/>
    <w:rsid w:val="00145BED"/>
    <w:rsid w:val="00146047"/>
    <w:rsid w:val="00146152"/>
    <w:rsid w:val="00150EA0"/>
    <w:rsid w:val="00155526"/>
    <w:rsid w:val="001565B8"/>
    <w:rsid w:val="001613E4"/>
    <w:rsid w:val="0016338B"/>
    <w:rsid w:val="001675A3"/>
    <w:rsid w:val="00171371"/>
    <w:rsid w:val="00175A24"/>
    <w:rsid w:val="00176183"/>
    <w:rsid w:val="00176465"/>
    <w:rsid w:val="00182ADA"/>
    <w:rsid w:val="001846BE"/>
    <w:rsid w:val="00184E63"/>
    <w:rsid w:val="00185439"/>
    <w:rsid w:val="00185CA5"/>
    <w:rsid w:val="00187E58"/>
    <w:rsid w:val="001915F3"/>
    <w:rsid w:val="001975A5"/>
    <w:rsid w:val="001A132E"/>
    <w:rsid w:val="001A297E"/>
    <w:rsid w:val="001A368E"/>
    <w:rsid w:val="001A457B"/>
    <w:rsid w:val="001A57FC"/>
    <w:rsid w:val="001A71FF"/>
    <w:rsid w:val="001A7263"/>
    <w:rsid w:val="001A7329"/>
    <w:rsid w:val="001A792F"/>
    <w:rsid w:val="001B0162"/>
    <w:rsid w:val="001B0494"/>
    <w:rsid w:val="001B4E28"/>
    <w:rsid w:val="001B5A7F"/>
    <w:rsid w:val="001B6181"/>
    <w:rsid w:val="001B6B2A"/>
    <w:rsid w:val="001B7A65"/>
    <w:rsid w:val="001C0FBD"/>
    <w:rsid w:val="001C1342"/>
    <w:rsid w:val="001C3411"/>
    <w:rsid w:val="001C3504"/>
    <w:rsid w:val="001C3525"/>
    <w:rsid w:val="001C3AFB"/>
    <w:rsid w:val="001C5280"/>
    <w:rsid w:val="001D0664"/>
    <w:rsid w:val="001D1BD2"/>
    <w:rsid w:val="001D24CA"/>
    <w:rsid w:val="001D310F"/>
    <w:rsid w:val="001D32D9"/>
    <w:rsid w:val="001D46BB"/>
    <w:rsid w:val="001D51DF"/>
    <w:rsid w:val="001D585E"/>
    <w:rsid w:val="001E0128"/>
    <w:rsid w:val="001E0248"/>
    <w:rsid w:val="001E02BE"/>
    <w:rsid w:val="001E1C69"/>
    <w:rsid w:val="001E3B37"/>
    <w:rsid w:val="001E3E23"/>
    <w:rsid w:val="001E7415"/>
    <w:rsid w:val="001F07D8"/>
    <w:rsid w:val="001F2594"/>
    <w:rsid w:val="001F363E"/>
    <w:rsid w:val="00202E4F"/>
    <w:rsid w:val="0020313C"/>
    <w:rsid w:val="002053F8"/>
    <w:rsid w:val="002055A6"/>
    <w:rsid w:val="00206460"/>
    <w:rsid w:val="002069B4"/>
    <w:rsid w:val="00206D77"/>
    <w:rsid w:val="00207E76"/>
    <w:rsid w:val="002121C5"/>
    <w:rsid w:val="00212214"/>
    <w:rsid w:val="00213EEE"/>
    <w:rsid w:val="00215DFC"/>
    <w:rsid w:val="002212DF"/>
    <w:rsid w:val="002222DD"/>
    <w:rsid w:val="00222690"/>
    <w:rsid w:val="00222CD4"/>
    <w:rsid w:val="00223D60"/>
    <w:rsid w:val="00224D5B"/>
    <w:rsid w:val="00225016"/>
    <w:rsid w:val="002264A6"/>
    <w:rsid w:val="0022663D"/>
    <w:rsid w:val="00227BA7"/>
    <w:rsid w:val="0023011C"/>
    <w:rsid w:val="00230B1F"/>
    <w:rsid w:val="00236BEA"/>
    <w:rsid w:val="002374A3"/>
    <w:rsid w:val="002375C1"/>
    <w:rsid w:val="00240809"/>
    <w:rsid w:val="00241003"/>
    <w:rsid w:val="00242519"/>
    <w:rsid w:val="00242880"/>
    <w:rsid w:val="002474B4"/>
    <w:rsid w:val="0025136D"/>
    <w:rsid w:val="00251541"/>
    <w:rsid w:val="00254DED"/>
    <w:rsid w:val="00256BC8"/>
    <w:rsid w:val="002572BE"/>
    <w:rsid w:val="00257EF5"/>
    <w:rsid w:val="00260142"/>
    <w:rsid w:val="00260BF2"/>
    <w:rsid w:val="00261BB5"/>
    <w:rsid w:val="00263398"/>
    <w:rsid w:val="0026678B"/>
    <w:rsid w:val="00266F06"/>
    <w:rsid w:val="002717BC"/>
    <w:rsid w:val="00275BCF"/>
    <w:rsid w:val="0027600D"/>
    <w:rsid w:val="00282609"/>
    <w:rsid w:val="00285059"/>
    <w:rsid w:val="00287114"/>
    <w:rsid w:val="002903FE"/>
    <w:rsid w:val="0029166A"/>
    <w:rsid w:val="00291E36"/>
    <w:rsid w:val="00292257"/>
    <w:rsid w:val="00292927"/>
    <w:rsid w:val="00294330"/>
    <w:rsid w:val="00296D73"/>
    <w:rsid w:val="002A25B9"/>
    <w:rsid w:val="002A3B91"/>
    <w:rsid w:val="002A4595"/>
    <w:rsid w:val="002A54E0"/>
    <w:rsid w:val="002A5AEB"/>
    <w:rsid w:val="002B1227"/>
    <w:rsid w:val="002B1595"/>
    <w:rsid w:val="002B191D"/>
    <w:rsid w:val="002B1BEE"/>
    <w:rsid w:val="002B1CB7"/>
    <w:rsid w:val="002B33F9"/>
    <w:rsid w:val="002B3C14"/>
    <w:rsid w:val="002B6E22"/>
    <w:rsid w:val="002C3C4B"/>
    <w:rsid w:val="002C45FD"/>
    <w:rsid w:val="002C712D"/>
    <w:rsid w:val="002D0A65"/>
    <w:rsid w:val="002D0AF6"/>
    <w:rsid w:val="002E208D"/>
    <w:rsid w:val="002E5CFC"/>
    <w:rsid w:val="002E67B6"/>
    <w:rsid w:val="002E7CA8"/>
    <w:rsid w:val="002F164D"/>
    <w:rsid w:val="002F526A"/>
    <w:rsid w:val="002F7CB8"/>
    <w:rsid w:val="00301014"/>
    <w:rsid w:val="00301DD1"/>
    <w:rsid w:val="003021BC"/>
    <w:rsid w:val="003028C3"/>
    <w:rsid w:val="00302C16"/>
    <w:rsid w:val="0030471B"/>
    <w:rsid w:val="00304A7C"/>
    <w:rsid w:val="00305AC2"/>
    <w:rsid w:val="00306206"/>
    <w:rsid w:val="00311870"/>
    <w:rsid w:val="00312076"/>
    <w:rsid w:val="00315830"/>
    <w:rsid w:val="00316C23"/>
    <w:rsid w:val="00317D85"/>
    <w:rsid w:val="003207F2"/>
    <w:rsid w:val="00322EC5"/>
    <w:rsid w:val="00323EF5"/>
    <w:rsid w:val="00324B3B"/>
    <w:rsid w:val="00327C56"/>
    <w:rsid w:val="003312F0"/>
    <w:rsid w:val="003315A1"/>
    <w:rsid w:val="003373EC"/>
    <w:rsid w:val="00341D71"/>
    <w:rsid w:val="00342FF4"/>
    <w:rsid w:val="00343B13"/>
    <w:rsid w:val="00344846"/>
    <w:rsid w:val="00346148"/>
    <w:rsid w:val="00352BD3"/>
    <w:rsid w:val="00354573"/>
    <w:rsid w:val="00360332"/>
    <w:rsid w:val="003630B8"/>
    <w:rsid w:val="00365483"/>
    <w:rsid w:val="00365997"/>
    <w:rsid w:val="003669EA"/>
    <w:rsid w:val="00367A7D"/>
    <w:rsid w:val="003706CC"/>
    <w:rsid w:val="00371DFF"/>
    <w:rsid w:val="00374DB4"/>
    <w:rsid w:val="00377710"/>
    <w:rsid w:val="00382515"/>
    <w:rsid w:val="00382E69"/>
    <w:rsid w:val="00383D29"/>
    <w:rsid w:val="003861ED"/>
    <w:rsid w:val="00386C96"/>
    <w:rsid w:val="00391E22"/>
    <w:rsid w:val="00392F4B"/>
    <w:rsid w:val="00393524"/>
    <w:rsid w:val="00395A2B"/>
    <w:rsid w:val="003A064B"/>
    <w:rsid w:val="003A2D8E"/>
    <w:rsid w:val="003A5ABE"/>
    <w:rsid w:val="003A7CE6"/>
    <w:rsid w:val="003B1B3C"/>
    <w:rsid w:val="003B50F8"/>
    <w:rsid w:val="003C0A43"/>
    <w:rsid w:val="003C20E4"/>
    <w:rsid w:val="003C4AFE"/>
    <w:rsid w:val="003D0D6B"/>
    <w:rsid w:val="003D6342"/>
    <w:rsid w:val="003E40B3"/>
    <w:rsid w:val="003E4A7C"/>
    <w:rsid w:val="003E4C4F"/>
    <w:rsid w:val="003E6114"/>
    <w:rsid w:val="003E6F90"/>
    <w:rsid w:val="003E73ED"/>
    <w:rsid w:val="003F3300"/>
    <w:rsid w:val="003F5768"/>
    <w:rsid w:val="003F5D0F"/>
    <w:rsid w:val="003F5D70"/>
    <w:rsid w:val="00400DD1"/>
    <w:rsid w:val="00404EDE"/>
    <w:rsid w:val="00405BC2"/>
    <w:rsid w:val="004060A7"/>
    <w:rsid w:val="00413FCB"/>
    <w:rsid w:val="00414101"/>
    <w:rsid w:val="004148F6"/>
    <w:rsid w:val="00415319"/>
    <w:rsid w:val="00416888"/>
    <w:rsid w:val="004205FB"/>
    <w:rsid w:val="00420B14"/>
    <w:rsid w:val="004217E4"/>
    <w:rsid w:val="004219CF"/>
    <w:rsid w:val="004234F0"/>
    <w:rsid w:val="004239E5"/>
    <w:rsid w:val="00425225"/>
    <w:rsid w:val="00426EC6"/>
    <w:rsid w:val="00427437"/>
    <w:rsid w:val="00431192"/>
    <w:rsid w:val="00431232"/>
    <w:rsid w:val="00431C00"/>
    <w:rsid w:val="00433DDB"/>
    <w:rsid w:val="00434B7E"/>
    <w:rsid w:val="00435A29"/>
    <w:rsid w:val="00436A18"/>
    <w:rsid w:val="004371DC"/>
    <w:rsid w:val="00437619"/>
    <w:rsid w:val="00444D13"/>
    <w:rsid w:val="00446A40"/>
    <w:rsid w:val="00453E3E"/>
    <w:rsid w:val="00455B86"/>
    <w:rsid w:val="0046473B"/>
    <w:rsid w:val="00465A1E"/>
    <w:rsid w:val="004660B5"/>
    <w:rsid w:val="0046713B"/>
    <w:rsid w:val="004671D7"/>
    <w:rsid w:val="0047072B"/>
    <w:rsid w:val="00471AEC"/>
    <w:rsid w:val="00472381"/>
    <w:rsid w:val="0047387D"/>
    <w:rsid w:val="00474779"/>
    <w:rsid w:val="004768AF"/>
    <w:rsid w:val="00480357"/>
    <w:rsid w:val="00485909"/>
    <w:rsid w:val="00486ACC"/>
    <w:rsid w:val="00487E6B"/>
    <w:rsid w:val="00493BE6"/>
    <w:rsid w:val="00495AD8"/>
    <w:rsid w:val="004A0D2D"/>
    <w:rsid w:val="004A199D"/>
    <w:rsid w:val="004A2A63"/>
    <w:rsid w:val="004A3212"/>
    <w:rsid w:val="004B210C"/>
    <w:rsid w:val="004B5EB4"/>
    <w:rsid w:val="004B6326"/>
    <w:rsid w:val="004C1F4B"/>
    <w:rsid w:val="004C4E71"/>
    <w:rsid w:val="004C4FFC"/>
    <w:rsid w:val="004C70CC"/>
    <w:rsid w:val="004D0FE6"/>
    <w:rsid w:val="004D212E"/>
    <w:rsid w:val="004D405F"/>
    <w:rsid w:val="004D6E47"/>
    <w:rsid w:val="004E1898"/>
    <w:rsid w:val="004E3392"/>
    <w:rsid w:val="004E3F52"/>
    <w:rsid w:val="004E400A"/>
    <w:rsid w:val="004E4707"/>
    <w:rsid w:val="004E4F4F"/>
    <w:rsid w:val="004E52BE"/>
    <w:rsid w:val="004E6789"/>
    <w:rsid w:val="004F61E3"/>
    <w:rsid w:val="005009C1"/>
    <w:rsid w:val="00502E10"/>
    <w:rsid w:val="005039AD"/>
    <w:rsid w:val="005062C9"/>
    <w:rsid w:val="00506D74"/>
    <w:rsid w:val="0051015C"/>
    <w:rsid w:val="00516CF1"/>
    <w:rsid w:val="00516FF1"/>
    <w:rsid w:val="00522D07"/>
    <w:rsid w:val="00523263"/>
    <w:rsid w:val="00525633"/>
    <w:rsid w:val="005266F7"/>
    <w:rsid w:val="00531AE9"/>
    <w:rsid w:val="00531B2B"/>
    <w:rsid w:val="00532E4C"/>
    <w:rsid w:val="00533160"/>
    <w:rsid w:val="0053343F"/>
    <w:rsid w:val="00534585"/>
    <w:rsid w:val="00541764"/>
    <w:rsid w:val="00543F84"/>
    <w:rsid w:val="00544AB5"/>
    <w:rsid w:val="005464C6"/>
    <w:rsid w:val="00546797"/>
    <w:rsid w:val="00550A66"/>
    <w:rsid w:val="00553428"/>
    <w:rsid w:val="005553DA"/>
    <w:rsid w:val="005560AC"/>
    <w:rsid w:val="00557976"/>
    <w:rsid w:val="00563B4F"/>
    <w:rsid w:val="00565BCA"/>
    <w:rsid w:val="00567EC7"/>
    <w:rsid w:val="00570013"/>
    <w:rsid w:val="005728AF"/>
    <w:rsid w:val="00573F97"/>
    <w:rsid w:val="005764AF"/>
    <w:rsid w:val="005801A2"/>
    <w:rsid w:val="005801A7"/>
    <w:rsid w:val="00582D64"/>
    <w:rsid w:val="00584F49"/>
    <w:rsid w:val="00585D87"/>
    <w:rsid w:val="005869DA"/>
    <w:rsid w:val="0059135D"/>
    <w:rsid w:val="00591C2E"/>
    <w:rsid w:val="00591C8B"/>
    <w:rsid w:val="005952A5"/>
    <w:rsid w:val="005979E2"/>
    <w:rsid w:val="005A2847"/>
    <w:rsid w:val="005A33A1"/>
    <w:rsid w:val="005A41D9"/>
    <w:rsid w:val="005A5014"/>
    <w:rsid w:val="005B217D"/>
    <w:rsid w:val="005B31CF"/>
    <w:rsid w:val="005B5C60"/>
    <w:rsid w:val="005C0087"/>
    <w:rsid w:val="005C385F"/>
    <w:rsid w:val="005C38EB"/>
    <w:rsid w:val="005C4C32"/>
    <w:rsid w:val="005C663E"/>
    <w:rsid w:val="005D0405"/>
    <w:rsid w:val="005D4EE1"/>
    <w:rsid w:val="005D7FE3"/>
    <w:rsid w:val="005E07C2"/>
    <w:rsid w:val="005E1AC6"/>
    <w:rsid w:val="005E1C13"/>
    <w:rsid w:val="005E58D0"/>
    <w:rsid w:val="005F09FB"/>
    <w:rsid w:val="005F2B8A"/>
    <w:rsid w:val="005F357F"/>
    <w:rsid w:val="005F38CB"/>
    <w:rsid w:val="005F55FF"/>
    <w:rsid w:val="005F6A61"/>
    <w:rsid w:val="005F6F1B"/>
    <w:rsid w:val="00604F26"/>
    <w:rsid w:val="006067B9"/>
    <w:rsid w:val="00610433"/>
    <w:rsid w:val="00611F3D"/>
    <w:rsid w:val="0061260E"/>
    <w:rsid w:val="00615995"/>
    <w:rsid w:val="00616155"/>
    <w:rsid w:val="00616B99"/>
    <w:rsid w:val="00617B09"/>
    <w:rsid w:val="00624B33"/>
    <w:rsid w:val="00625E24"/>
    <w:rsid w:val="006279BC"/>
    <w:rsid w:val="0063041A"/>
    <w:rsid w:val="00630AA2"/>
    <w:rsid w:val="00632B4D"/>
    <w:rsid w:val="006335B5"/>
    <w:rsid w:val="006349C7"/>
    <w:rsid w:val="00635192"/>
    <w:rsid w:val="006355BA"/>
    <w:rsid w:val="0063578E"/>
    <w:rsid w:val="00636C03"/>
    <w:rsid w:val="006426AE"/>
    <w:rsid w:val="00642FC9"/>
    <w:rsid w:val="00645A6A"/>
    <w:rsid w:val="00646707"/>
    <w:rsid w:val="00651A7D"/>
    <w:rsid w:val="00652BC2"/>
    <w:rsid w:val="00652E51"/>
    <w:rsid w:val="00657F7E"/>
    <w:rsid w:val="00662E58"/>
    <w:rsid w:val="006637F2"/>
    <w:rsid w:val="00663EF2"/>
    <w:rsid w:val="006642A5"/>
    <w:rsid w:val="006644DA"/>
    <w:rsid w:val="00664DCF"/>
    <w:rsid w:val="00667229"/>
    <w:rsid w:val="00670F1E"/>
    <w:rsid w:val="00672029"/>
    <w:rsid w:val="006730A4"/>
    <w:rsid w:val="00674921"/>
    <w:rsid w:val="0067611F"/>
    <w:rsid w:val="00682632"/>
    <w:rsid w:val="00682CA9"/>
    <w:rsid w:val="00685C56"/>
    <w:rsid w:val="00692E71"/>
    <w:rsid w:val="00695C3B"/>
    <w:rsid w:val="006A23CC"/>
    <w:rsid w:val="006A53AF"/>
    <w:rsid w:val="006A6EE3"/>
    <w:rsid w:val="006B0492"/>
    <w:rsid w:val="006B28CC"/>
    <w:rsid w:val="006B6A57"/>
    <w:rsid w:val="006C40BF"/>
    <w:rsid w:val="006C5D39"/>
    <w:rsid w:val="006D1720"/>
    <w:rsid w:val="006D1C26"/>
    <w:rsid w:val="006D3268"/>
    <w:rsid w:val="006D5A2B"/>
    <w:rsid w:val="006D6D9B"/>
    <w:rsid w:val="006E2810"/>
    <w:rsid w:val="006E495C"/>
    <w:rsid w:val="006E5417"/>
    <w:rsid w:val="006F0794"/>
    <w:rsid w:val="006F18BC"/>
    <w:rsid w:val="006F453D"/>
    <w:rsid w:val="007023DE"/>
    <w:rsid w:val="007036A4"/>
    <w:rsid w:val="007059F9"/>
    <w:rsid w:val="007073F5"/>
    <w:rsid w:val="00710E8F"/>
    <w:rsid w:val="00712F60"/>
    <w:rsid w:val="00713B16"/>
    <w:rsid w:val="00713C52"/>
    <w:rsid w:val="00715DA7"/>
    <w:rsid w:val="00720E3B"/>
    <w:rsid w:val="00724768"/>
    <w:rsid w:val="007307DF"/>
    <w:rsid w:val="00733181"/>
    <w:rsid w:val="007366EB"/>
    <w:rsid w:val="00736979"/>
    <w:rsid w:val="00736EC1"/>
    <w:rsid w:val="00741CBD"/>
    <w:rsid w:val="00742681"/>
    <w:rsid w:val="0074393F"/>
    <w:rsid w:val="007448E4"/>
    <w:rsid w:val="007450FA"/>
    <w:rsid w:val="00745C3B"/>
    <w:rsid w:val="00745F6B"/>
    <w:rsid w:val="0075585E"/>
    <w:rsid w:val="0075666C"/>
    <w:rsid w:val="0076503E"/>
    <w:rsid w:val="00765838"/>
    <w:rsid w:val="007658E6"/>
    <w:rsid w:val="00765BB6"/>
    <w:rsid w:val="00770498"/>
    <w:rsid w:val="00770571"/>
    <w:rsid w:val="00770B6E"/>
    <w:rsid w:val="007768FF"/>
    <w:rsid w:val="007824D3"/>
    <w:rsid w:val="00784F0E"/>
    <w:rsid w:val="00785457"/>
    <w:rsid w:val="007857C3"/>
    <w:rsid w:val="00786F62"/>
    <w:rsid w:val="007945CA"/>
    <w:rsid w:val="00794C3F"/>
    <w:rsid w:val="00795D92"/>
    <w:rsid w:val="00796EE3"/>
    <w:rsid w:val="00797BB4"/>
    <w:rsid w:val="007A29C1"/>
    <w:rsid w:val="007A7C95"/>
    <w:rsid w:val="007A7D29"/>
    <w:rsid w:val="007B3E4E"/>
    <w:rsid w:val="007B4577"/>
    <w:rsid w:val="007B4AB8"/>
    <w:rsid w:val="007B6C99"/>
    <w:rsid w:val="007C2F26"/>
    <w:rsid w:val="007C4E81"/>
    <w:rsid w:val="007C6AD8"/>
    <w:rsid w:val="007D1181"/>
    <w:rsid w:val="007D2DCF"/>
    <w:rsid w:val="007D4B66"/>
    <w:rsid w:val="007E01A3"/>
    <w:rsid w:val="007E1A19"/>
    <w:rsid w:val="007E286A"/>
    <w:rsid w:val="007E6437"/>
    <w:rsid w:val="007F0AB6"/>
    <w:rsid w:val="007F1DB5"/>
    <w:rsid w:val="007F1F8B"/>
    <w:rsid w:val="007F5B59"/>
    <w:rsid w:val="007F60D5"/>
    <w:rsid w:val="007F67A1"/>
    <w:rsid w:val="00801F67"/>
    <w:rsid w:val="00802EDB"/>
    <w:rsid w:val="00810DEB"/>
    <w:rsid w:val="00811926"/>
    <w:rsid w:val="00811C05"/>
    <w:rsid w:val="00812368"/>
    <w:rsid w:val="0081454A"/>
    <w:rsid w:val="008206C8"/>
    <w:rsid w:val="00825BA9"/>
    <w:rsid w:val="008312C4"/>
    <w:rsid w:val="00832458"/>
    <w:rsid w:val="00833E90"/>
    <w:rsid w:val="0083568C"/>
    <w:rsid w:val="00836950"/>
    <w:rsid w:val="00837A26"/>
    <w:rsid w:val="00837BEA"/>
    <w:rsid w:val="00841240"/>
    <w:rsid w:val="00842613"/>
    <w:rsid w:val="00844991"/>
    <w:rsid w:val="008473A7"/>
    <w:rsid w:val="00851114"/>
    <w:rsid w:val="008528B3"/>
    <w:rsid w:val="00857189"/>
    <w:rsid w:val="0086122D"/>
    <w:rsid w:val="00861A88"/>
    <w:rsid w:val="0086387C"/>
    <w:rsid w:val="0086412F"/>
    <w:rsid w:val="00867F60"/>
    <w:rsid w:val="008719AC"/>
    <w:rsid w:val="0087346E"/>
    <w:rsid w:val="00873643"/>
    <w:rsid w:val="00873AA4"/>
    <w:rsid w:val="00874A6C"/>
    <w:rsid w:val="00875E6E"/>
    <w:rsid w:val="00876C65"/>
    <w:rsid w:val="00876D07"/>
    <w:rsid w:val="00884E49"/>
    <w:rsid w:val="0088605D"/>
    <w:rsid w:val="00891967"/>
    <w:rsid w:val="0089592A"/>
    <w:rsid w:val="0089738E"/>
    <w:rsid w:val="008A1DA4"/>
    <w:rsid w:val="008A274D"/>
    <w:rsid w:val="008A3871"/>
    <w:rsid w:val="008A45F3"/>
    <w:rsid w:val="008A4B4C"/>
    <w:rsid w:val="008A5F17"/>
    <w:rsid w:val="008A6056"/>
    <w:rsid w:val="008A6D10"/>
    <w:rsid w:val="008A70F7"/>
    <w:rsid w:val="008B190C"/>
    <w:rsid w:val="008B7AD5"/>
    <w:rsid w:val="008C041D"/>
    <w:rsid w:val="008C1854"/>
    <w:rsid w:val="008C239F"/>
    <w:rsid w:val="008C4331"/>
    <w:rsid w:val="008C6F51"/>
    <w:rsid w:val="008D1B2E"/>
    <w:rsid w:val="008D4A9F"/>
    <w:rsid w:val="008D5DDB"/>
    <w:rsid w:val="008E0A8B"/>
    <w:rsid w:val="008E0C9C"/>
    <w:rsid w:val="008E4296"/>
    <w:rsid w:val="008E480C"/>
    <w:rsid w:val="008E5515"/>
    <w:rsid w:val="008F4D17"/>
    <w:rsid w:val="008F5D74"/>
    <w:rsid w:val="009036ED"/>
    <w:rsid w:val="00903C1E"/>
    <w:rsid w:val="00907757"/>
    <w:rsid w:val="0090795E"/>
    <w:rsid w:val="0091081C"/>
    <w:rsid w:val="0091095D"/>
    <w:rsid w:val="00910B52"/>
    <w:rsid w:val="00911E66"/>
    <w:rsid w:val="00913738"/>
    <w:rsid w:val="00915DA0"/>
    <w:rsid w:val="009163C3"/>
    <w:rsid w:val="0091670E"/>
    <w:rsid w:val="00916807"/>
    <w:rsid w:val="00917F9C"/>
    <w:rsid w:val="009203E9"/>
    <w:rsid w:val="009212B0"/>
    <w:rsid w:val="00921FA1"/>
    <w:rsid w:val="009234A5"/>
    <w:rsid w:val="00925337"/>
    <w:rsid w:val="009318CA"/>
    <w:rsid w:val="009323B9"/>
    <w:rsid w:val="00933453"/>
    <w:rsid w:val="009336F7"/>
    <w:rsid w:val="00935521"/>
    <w:rsid w:val="0093636C"/>
    <w:rsid w:val="0093644C"/>
    <w:rsid w:val="009374A7"/>
    <w:rsid w:val="00940E73"/>
    <w:rsid w:val="00941AD5"/>
    <w:rsid w:val="009428F5"/>
    <w:rsid w:val="00943396"/>
    <w:rsid w:val="009436F6"/>
    <w:rsid w:val="00944595"/>
    <w:rsid w:val="00945D97"/>
    <w:rsid w:val="00950C31"/>
    <w:rsid w:val="00953573"/>
    <w:rsid w:val="00954A66"/>
    <w:rsid w:val="009551FC"/>
    <w:rsid w:val="00955F6D"/>
    <w:rsid w:val="00957706"/>
    <w:rsid w:val="00957C9B"/>
    <w:rsid w:val="00960E9E"/>
    <w:rsid w:val="00962403"/>
    <w:rsid w:val="009702C8"/>
    <w:rsid w:val="00972D1C"/>
    <w:rsid w:val="0097356B"/>
    <w:rsid w:val="00976B8B"/>
    <w:rsid w:val="00977C16"/>
    <w:rsid w:val="009817E9"/>
    <w:rsid w:val="00983A09"/>
    <w:rsid w:val="00984E7D"/>
    <w:rsid w:val="0098551D"/>
    <w:rsid w:val="00992598"/>
    <w:rsid w:val="0099518F"/>
    <w:rsid w:val="009953A2"/>
    <w:rsid w:val="009A523D"/>
    <w:rsid w:val="009A5456"/>
    <w:rsid w:val="009A5862"/>
    <w:rsid w:val="009A7037"/>
    <w:rsid w:val="009A77F2"/>
    <w:rsid w:val="009B02A1"/>
    <w:rsid w:val="009B0F7F"/>
    <w:rsid w:val="009C0333"/>
    <w:rsid w:val="009C359C"/>
    <w:rsid w:val="009C38E1"/>
    <w:rsid w:val="009C57EB"/>
    <w:rsid w:val="009D4B47"/>
    <w:rsid w:val="009D6A93"/>
    <w:rsid w:val="009D7809"/>
    <w:rsid w:val="009D7CE6"/>
    <w:rsid w:val="009E3AFA"/>
    <w:rsid w:val="009E3B15"/>
    <w:rsid w:val="009E3F96"/>
    <w:rsid w:val="009E533B"/>
    <w:rsid w:val="009E54DE"/>
    <w:rsid w:val="009E684A"/>
    <w:rsid w:val="009F08C7"/>
    <w:rsid w:val="009F177A"/>
    <w:rsid w:val="009F298C"/>
    <w:rsid w:val="009F312C"/>
    <w:rsid w:val="009F496B"/>
    <w:rsid w:val="009F6C7B"/>
    <w:rsid w:val="00A01439"/>
    <w:rsid w:val="00A01AD9"/>
    <w:rsid w:val="00A020AB"/>
    <w:rsid w:val="00A02E61"/>
    <w:rsid w:val="00A046AB"/>
    <w:rsid w:val="00A05CFF"/>
    <w:rsid w:val="00A1129E"/>
    <w:rsid w:val="00A12CD6"/>
    <w:rsid w:val="00A13048"/>
    <w:rsid w:val="00A15F31"/>
    <w:rsid w:val="00A22F58"/>
    <w:rsid w:val="00A23725"/>
    <w:rsid w:val="00A26606"/>
    <w:rsid w:val="00A30087"/>
    <w:rsid w:val="00A33990"/>
    <w:rsid w:val="00A33D2E"/>
    <w:rsid w:val="00A37BC5"/>
    <w:rsid w:val="00A41B65"/>
    <w:rsid w:val="00A424C4"/>
    <w:rsid w:val="00A4477A"/>
    <w:rsid w:val="00A44977"/>
    <w:rsid w:val="00A46843"/>
    <w:rsid w:val="00A4774A"/>
    <w:rsid w:val="00A5190E"/>
    <w:rsid w:val="00A5245E"/>
    <w:rsid w:val="00A5379F"/>
    <w:rsid w:val="00A56398"/>
    <w:rsid w:val="00A56B97"/>
    <w:rsid w:val="00A6093D"/>
    <w:rsid w:val="00A67CFC"/>
    <w:rsid w:val="00A705A5"/>
    <w:rsid w:val="00A727C3"/>
    <w:rsid w:val="00A767DC"/>
    <w:rsid w:val="00A76A6D"/>
    <w:rsid w:val="00A76CA1"/>
    <w:rsid w:val="00A77080"/>
    <w:rsid w:val="00A80936"/>
    <w:rsid w:val="00A83253"/>
    <w:rsid w:val="00A85116"/>
    <w:rsid w:val="00A8523F"/>
    <w:rsid w:val="00A85280"/>
    <w:rsid w:val="00A9151B"/>
    <w:rsid w:val="00A922A3"/>
    <w:rsid w:val="00A96C16"/>
    <w:rsid w:val="00A97CB4"/>
    <w:rsid w:val="00A97E4E"/>
    <w:rsid w:val="00AA06F0"/>
    <w:rsid w:val="00AA53FF"/>
    <w:rsid w:val="00AA6E84"/>
    <w:rsid w:val="00AB060A"/>
    <w:rsid w:val="00AB0BE1"/>
    <w:rsid w:val="00AB1A1C"/>
    <w:rsid w:val="00AB23FF"/>
    <w:rsid w:val="00AB2C3F"/>
    <w:rsid w:val="00AB7D39"/>
    <w:rsid w:val="00AC296B"/>
    <w:rsid w:val="00AC6EDB"/>
    <w:rsid w:val="00AC7A03"/>
    <w:rsid w:val="00AD05A8"/>
    <w:rsid w:val="00AD20A9"/>
    <w:rsid w:val="00AE24ED"/>
    <w:rsid w:val="00AE341B"/>
    <w:rsid w:val="00AE5F3F"/>
    <w:rsid w:val="00AE7334"/>
    <w:rsid w:val="00AF2D2A"/>
    <w:rsid w:val="00AF31F9"/>
    <w:rsid w:val="00AF65FE"/>
    <w:rsid w:val="00B00EC8"/>
    <w:rsid w:val="00B01905"/>
    <w:rsid w:val="00B06C2D"/>
    <w:rsid w:val="00B07CA7"/>
    <w:rsid w:val="00B1021C"/>
    <w:rsid w:val="00B1279A"/>
    <w:rsid w:val="00B21F5E"/>
    <w:rsid w:val="00B25582"/>
    <w:rsid w:val="00B32809"/>
    <w:rsid w:val="00B33E87"/>
    <w:rsid w:val="00B3495B"/>
    <w:rsid w:val="00B3616B"/>
    <w:rsid w:val="00B40B08"/>
    <w:rsid w:val="00B4194A"/>
    <w:rsid w:val="00B41B89"/>
    <w:rsid w:val="00B42B62"/>
    <w:rsid w:val="00B42EBA"/>
    <w:rsid w:val="00B42F81"/>
    <w:rsid w:val="00B437E8"/>
    <w:rsid w:val="00B51257"/>
    <w:rsid w:val="00B5222E"/>
    <w:rsid w:val="00B53179"/>
    <w:rsid w:val="00B53FFC"/>
    <w:rsid w:val="00B55581"/>
    <w:rsid w:val="00B57A23"/>
    <w:rsid w:val="00B600CD"/>
    <w:rsid w:val="00B6085F"/>
    <w:rsid w:val="00B61C96"/>
    <w:rsid w:val="00B633F9"/>
    <w:rsid w:val="00B63F94"/>
    <w:rsid w:val="00B641B9"/>
    <w:rsid w:val="00B70953"/>
    <w:rsid w:val="00B7095D"/>
    <w:rsid w:val="00B71515"/>
    <w:rsid w:val="00B72C34"/>
    <w:rsid w:val="00B73A2A"/>
    <w:rsid w:val="00B759D9"/>
    <w:rsid w:val="00B75A51"/>
    <w:rsid w:val="00B8097D"/>
    <w:rsid w:val="00B81867"/>
    <w:rsid w:val="00B8197F"/>
    <w:rsid w:val="00B81B45"/>
    <w:rsid w:val="00B827C6"/>
    <w:rsid w:val="00B87722"/>
    <w:rsid w:val="00B93758"/>
    <w:rsid w:val="00B946DA"/>
    <w:rsid w:val="00B94B06"/>
    <w:rsid w:val="00B94C28"/>
    <w:rsid w:val="00B9686D"/>
    <w:rsid w:val="00BA3167"/>
    <w:rsid w:val="00BA3D16"/>
    <w:rsid w:val="00BA649F"/>
    <w:rsid w:val="00BA7A45"/>
    <w:rsid w:val="00BB0DDA"/>
    <w:rsid w:val="00BB0E12"/>
    <w:rsid w:val="00BB3868"/>
    <w:rsid w:val="00BB7D92"/>
    <w:rsid w:val="00BC10BA"/>
    <w:rsid w:val="00BC2302"/>
    <w:rsid w:val="00BC3B9B"/>
    <w:rsid w:val="00BC5AFD"/>
    <w:rsid w:val="00BD6189"/>
    <w:rsid w:val="00BE1214"/>
    <w:rsid w:val="00BE4738"/>
    <w:rsid w:val="00BF05F0"/>
    <w:rsid w:val="00C00DDE"/>
    <w:rsid w:val="00C02D40"/>
    <w:rsid w:val="00C03F64"/>
    <w:rsid w:val="00C04F43"/>
    <w:rsid w:val="00C0609D"/>
    <w:rsid w:val="00C06B04"/>
    <w:rsid w:val="00C115AB"/>
    <w:rsid w:val="00C1196B"/>
    <w:rsid w:val="00C138BD"/>
    <w:rsid w:val="00C1683B"/>
    <w:rsid w:val="00C16EBD"/>
    <w:rsid w:val="00C171BA"/>
    <w:rsid w:val="00C2023E"/>
    <w:rsid w:val="00C21C6D"/>
    <w:rsid w:val="00C256D5"/>
    <w:rsid w:val="00C25CF3"/>
    <w:rsid w:val="00C26572"/>
    <w:rsid w:val="00C26CCB"/>
    <w:rsid w:val="00C26D6D"/>
    <w:rsid w:val="00C26FB1"/>
    <w:rsid w:val="00C30249"/>
    <w:rsid w:val="00C31B8C"/>
    <w:rsid w:val="00C35A41"/>
    <w:rsid w:val="00C3723B"/>
    <w:rsid w:val="00C42466"/>
    <w:rsid w:val="00C43C12"/>
    <w:rsid w:val="00C453C3"/>
    <w:rsid w:val="00C50E0D"/>
    <w:rsid w:val="00C606C9"/>
    <w:rsid w:val="00C63365"/>
    <w:rsid w:val="00C66A3E"/>
    <w:rsid w:val="00C71A9E"/>
    <w:rsid w:val="00C80288"/>
    <w:rsid w:val="00C809BE"/>
    <w:rsid w:val="00C80BEE"/>
    <w:rsid w:val="00C82C76"/>
    <w:rsid w:val="00C84003"/>
    <w:rsid w:val="00C90650"/>
    <w:rsid w:val="00C9582A"/>
    <w:rsid w:val="00C96B42"/>
    <w:rsid w:val="00C97D78"/>
    <w:rsid w:val="00CA5D22"/>
    <w:rsid w:val="00CC0D66"/>
    <w:rsid w:val="00CC2AAE"/>
    <w:rsid w:val="00CC51C8"/>
    <w:rsid w:val="00CC5573"/>
    <w:rsid w:val="00CC5A42"/>
    <w:rsid w:val="00CD0EAB"/>
    <w:rsid w:val="00CD1E43"/>
    <w:rsid w:val="00CD3AA3"/>
    <w:rsid w:val="00CD6348"/>
    <w:rsid w:val="00CD724D"/>
    <w:rsid w:val="00CE11B3"/>
    <w:rsid w:val="00CE2910"/>
    <w:rsid w:val="00CE2BDF"/>
    <w:rsid w:val="00CE306E"/>
    <w:rsid w:val="00CE58C2"/>
    <w:rsid w:val="00CE5E02"/>
    <w:rsid w:val="00CE60DB"/>
    <w:rsid w:val="00CE74BE"/>
    <w:rsid w:val="00CF126F"/>
    <w:rsid w:val="00CF1D8B"/>
    <w:rsid w:val="00CF25F7"/>
    <w:rsid w:val="00CF2F3D"/>
    <w:rsid w:val="00CF34DB"/>
    <w:rsid w:val="00CF558F"/>
    <w:rsid w:val="00D0065E"/>
    <w:rsid w:val="00D007FE"/>
    <w:rsid w:val="00D00925"/>
    <w:rsid w:val="00D010C0"/>
    <w:rsid w:val="00D02C36"/>
    <w:rsid w:val="00D034CC"/>
    <w:rsid w:val="00D03E89"/>
    <w:rsid w:val="00D05F97"/>
    <w:rsid w:val="00D073E2"/>
    <w:rsid w:val="00D07797"/>
    <w:rsid w:val="00D109E8"/>
    <w:rsid w:val="00D11D96"/>
    <w:rsid w:val="00D13B6F"/>
    <w:rsid w:val="00D14515"/>
    <w:rsid w:val="00D16720"/>
    <w:rsid w:val="00D16B50"/>
    <w:rsid w:val="00D2033E"/>
    <w:rsid w:val="00D22033"/>
    <w:rsid w:val="00D22D1F"/>
    <w:rsid w:val="00D22D6C"/>
    <w:rsid w:val="00D231A7"/>
    <w:rsid w:val="00D27B95"/>
    <w:rsid w:val="00D34C66"/>
    <w:rsid w:val="00D37471"/>
    <w:rsid w:val="00D40A58"/>
    <w:rsid w:val="00D42866"/>
    <w:rsid w:val="00D446EC"/>
    <w:rsid w:val="00D47C0F"/>
    <w:rsid w:val="00D51736"/>
    <w:rsid w:val="00D5184B"/>
    <w:rsid w:val="00D51BF0"/>
    <w:rsid w:val="00D531DB"/>
    <w:rsid w:val="00D53773"/>
    <w:rsid w:val="00D53B87"/>
    <w:rsid w:val="00D54BB5"/>
    <w:rsid w:val="00D55942"/>
    <w:rsid w:val="00D678B9"/>
    <w:rsid w:val="00D67DE3"/>
    <w:rsid w:val="00D7669E"/>
    <w:rsid w:val="00D805B9"/>
    <w:rsid w:val="00D8068F"/>
    <w:rsid w:val="00D807BF"/>
    <w:rsid w:val="00D816BF"/>
    <w:rsid w:val="00D8293F"/>
    <w:rsid w:val="00D82FCC"/>
    <w:rsid w:val="00D85B7F"/>
    <w:rsid w:val="00D91A0D"/>
    <w:rsid w:val="00D92FFC"/>
    <w:rsid w:val="00D951FD"/>
    <w:rsid w:val="00DA17FC"/>
    <w:rsid w:val="00DA1C05"/>
    <w:rsid w:val="00DA3115"/>
    <w:rsid w:val="00DA67CA"/>
    <w:rsid w:val="00DA69D5"/>
    <w:rsid w:val="00DA7887"/>
    <w:rsid w:val="00DB07E4"/>
    <w:rsid w:val="00DB1317"/>
    <w:rsid w:val="00DB2C26"/>
    <w:rsid w:val="00DB5F77"/>
    <w:rsid w:val="00DC23CD"/>
    <w:rsid w:val="00DD02F4"/>
    <w:rsid w:val="00DD6160"/>
    <w:rsid w:val="00DD6276"/>
    <w:rsid w:val="00DD659C"/>
    <w:rsid w:val="00DD6622"/>
    <w:rsid w:val="00DE1C7C"/>
    <w:rsid w:val="00DE20E5"/>
    <w:rsid w:val="00DE6B43"/>
    <w:rsid w:val="00DE6E7A"/>
    <w:rsid w:val="00DF0BEA"/>
    <w:rsid w:val="00DF2662"/>
    <w:rsid w:val="00DF5045"/>
    <w:rsid w:val="00E000F7"/>
    <w:rsid w:val="00E01C3C"/>
    <w:rsid w:val="00E04FAE"/>
    <w:rsid w:val="00E06510"/>
    <w:rsid w:val="00E06B29"/>
    <w:rsid w:val="00E11923"/>
    <w:rsid w:val="00E13603"/>
    <w:rsid w:val="00E15FDC"/>
    <w:rsid w:val="00E16619"/>
    <w:rsid w:val="00E1712F"/>
    <w:rsid w:val="00E212D3"/>
    <w:rsid w:val="00E22EC1"/>
    <w:rsid w:val="00E23053"/>
    <w:rsid w:val="00E23CF4"/>
    <w:rsid w:val="00E24041"/>
    <w:rsid w:val="00E254BF"/>
    <w:rsid w:val="00E25746"/>
    <w:rsid w:val="00E25D7A"/>
    <w:rsid w:val="00E262D4"/>
    <w:rsid w:val="00E2661C"/>
    <w:rsid w:val="00E27DF9"/>
    <w:rsid w:val="00E353D0"/>
    <w:rsid w:val="00E36250"/>
    <w:rsid w:val="00E3663B"/>
    <w:rsid w:val="00E40369"/>
    <w:rsid w:val="00E415FF"/>
    <w:rsid w:val="00E433A2"/>
    <w:rsid w:val="00E44E4A"/>
    <w:rsid w:val="00E47F2D"/>
    <w:rsid w:val="00E53D5F"/>
    <w:rsid w:val="00E54511"/>
    <w:rsid w:val="00E54B59"/>
    <w:rsid w:val="00E60F5E"/>
    <w:rsid w:val="00E61DAC"/>
    <w:rsid w:val="00E63D14"/>
    <w:rsid w:val="00E65C22"/>
    <w:rsid w:val="00E70B6A"/>
    <w:rsid w:val="00E71C01"/>
    <w:rsid w:val="00E72A4E"/>
    <w:rsid w:val="00E72B80"/>
    <w:rsid w:val="00E743BA"/>
    <w:rsid w:val="00E75FE3"/>
    <w:rsid w:val="00E81AA5"/>
    <w:rsid w:val="00E83241"/>
    <w:rsid w:val="00E86C4C"/>
    <w:rsid w:val="00E87694"/>
    <w:rsid w:val="00E907A3"/>
    <w:rsid w:val="00E9235F"/>
    <w:rsid w:val="00E95C6D"/>
    <w:rsid w:val="00EA01EB"/>
    <w:rsid w:val="00EA3217"/>
    <w:rsid w:val="00EA3402"/>
    <w:rsid w:val="00EA3D47"/>
    <w:rsid w:val="00EA5101"/>
    <w:rsid w:val="00EA5AE0"/>
    <w:rsid w:val="00EA7955"/>
    <w:rsid w:val="00EB2B63"/>
    <w:rsid w:val="00EB3539"/>
    <w:rsid w:val="00EB56E1"/>
    <w:rsid w:val="00EB5822"/>
    <w:rsid w:val="00EB7AB1"/>
    <w:rsid w:val="00EC1D22"/>
    <w:rsid w:val="00EC55BF"/>
    <w:rsid w:val="00EC6B1C"/>
    <w:rsid w:val="00EC6D19"/>
    <w:rsid w:val="00ED1235"/>
    <w:rsid w:val="00ED2A6C"/>
    <w:rsid w:val="00ED4D9D"/>
    <w:rsid w:val="00ED50AA"/>
    <w:rsid w:val="00ED51E0"/>
    <w:rsid w:val="00EE021C"/>
    <w:rsid w:val="00EE6374"/>
    <w:rsid w:val="00EE683C"/>
    <w:rsid w:val="00EE7CD8"/>
    <w:rsid w:val="00EF39FE"/>
    <w:rsid w:val="00EF4459"/>
    <w:rsid w:val="00EF455D"/>
    <w:rsid w:val="00EF48CC"/>
    <w:rsid w:val="00EF7018"/>
    <w:rsid w:val="00EF7C15"/>
    <w:rsid w:val="00F00801"/>
    <w:rsid w:val="00F03A55"/>
    <w:rsid w:val="00F10218"/>
    <w:rsid w:val="00F10AC4"/>
    <w:rsid w:val="00F143C7"/>
    <w:rsid w:val="00F16530"/>
    <w:rsid w:val="00F17E27"/>
    <w:rsid w:val="00F2488D"/>
    <w:rsid w:val="00F24A1E"/>
    <w:rsid w:val="00F304B0"/>
    <w:rsid w:val="00F35235"/>
    <w:rsid w:val="00F35985"/>
    <w:rsid w:val="00F40C88"/>
    <w:rsid w:val="00F44080"/>
    <w:rsid w:val="00F449F1"/>
    <w:rsid w:val="00F56B39"/>
    <w:rsid w:val="00F601A0"/>
    <w:rsid w:val="00F60C2E"/>
    <w:rsid w:val="00F66D4D"/>
    <w:rsid w:val="00F712E9"/>
    <w:rsid w:val="00F7170E"/>
    <w:rsid w:val="00F71769"/>
    <w:rsid w:val="00F73032"/>
    <w:rsid w:val="00F751B7"/>
    <w:rsid w:val="00F77014"/>
    <w:rsid w:val="00F82650"/>
    <w:rsid w:val="00F848FC"/>
    <w:rsid w:val="00F857C7"/>
    <w:rsid w:val="00F87D2F"/>
    <w:rsid w:val="00F906F6"/>
    <w:rsid w:val="00F9282A"/>
    <w:rsid w:val="00F93685"/>
    <w:rsid w:val="00F943A3"/>
    <w:rsid w:val="00F96BAD"/>
    <w:rsid w:val="00F97A34"/>
    <w:rsid w:val="00FA04BB"/>
    <w:rsid w:val="00FA139D"/>
    <w:rsid w:val="00FA174C"/>
    <w:rsid w:val="00FA23ED"/>
    <w:rsid w:val="00FA7B9C"/>
    <w:rsid w:val="00FB0E84"/>
    <w:rsid w:val="00FB5C07"/>
    <w:rsid w:val="00FB6095"/>
    <w:rsid w:val="00FB6103"/>
    <w:rsid w:val="00FB6313"/>
    <w:rsid w:val="00FC0D1E"/>
    <w:rsid w:val="00FC219A"/>
    <w:rsid w:val="00FC2405"/>
    <w:rsid w:val="00FC4438"/>
    <w:rsid w:val="00FD01C2"/>
    <w:rsid w:val="00FE0A85"/>
    <w:rsid w:val="00FE3623"/>
    <w:rsid w:val="00FE595C"/>
    <w:rsid w:val="00FE7031"/>
    <w:rsid w:val="00FE71FE"/>
    <w:rsid w:val="00FF0CE3"/>
    <w:rsid w:val="00FF2BD4"/>
    <w:rsid w:val="00FF5748"/>
    <w:rsid w:val="00FF652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EB34857"/>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iPriority="99"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unhideWhenUsed/>
    <w:qFormat/>
    <w:rsid w:val="00F826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i/>
      <w:iCs/>
      <w:color w:val="44546A"/>
      <w:sz w:val="18"/>
      <w:szCs w:val="18"/>
      <w:lang w:val="en-CA"/>
    </w:rPr>
  </w:style>
  <w:style w:type="paragraph" w:styleId="HTMLPreformatted">
    <w:name w:val="HTML Preformatted"/>
    <w:basedOn w:val="Normal"/>
    <w:link w:val="HTMLPreformattedChar"/>
    <w:uiPriority w:val="99"/>
    <w:semiHidden/>
    <w:unhideWhenUsed/>
    <w:rsid w:val="008D5D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cs="Courier New"/>
      <w:sz w:val="20"/>
      <w:lang w:eastAsia="zh-TW"/>
    </w:rPr>
  </w:style>
  <w:style w:type="character" w:customStyle="1" w:styleId="HTMLPreformattedChar">
    <w:name w:val="HTML Preformatted Char"/>
    <w:link w:val="HTMLPreformatted"/>
    <w:uiPriority w:val="99"/>
    <w:semiHidden/>
    <w:rsid w:val="008D5DDB"/>
    <w:rPr>
      <w:rFonts w:ascii="Courier New" w:hAnsi="Courier New" w:cs="Courier New"/>
      <w:lang w:eastAsia="zh-TW"/>
    </w:rPr>
  </w:style>
  <w:style w:type="table" w:styleId="TableGrid">
    <w:name w:val="Table Grid"/>
    <w:basedOn w:val="TableNormal"/>
    <w:rsid w:val="002B1CB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rsid w:val="00891967"/>
    <w:rPr>
      <w:sz w:val="16"/>
      <w:szCs w:val="16"/>
    </w:rPr>
  </w:style>
  <w:style w:type="paragraph" w:styleId="CommentText">
    <w:name w:val="annotation text"/>
    <w:basedOn w:val="Normal"/>
    <w:link w:val="CommentTextChar"/>
    <w:rsid w:val="00891967"/>
    <w:rPr>
      <w:sz w:val="20"/>
    </w:rPr>
  </w:style>
  <w:style w:type="character" w:customStyle="1" w:styleId="CommentTextChar">
    <w:name w:val="Comment Text Char"/>
    <w:basedOn w:val="DefaultParagraphFont"/>
    <w:link w:val="CommentText"/>
    <w:rsid w:val="00891967"/>
  </w:style>
  <w:style w:type="paragraph" w:styleId="CommentSubject">
    <w:name w:val="annotation subject"/>
    <w:basedOn w:val="CommentText"/>
    <w:next w:val="CommentText"/>
    <w:link w:val="CommentSubjectChar"/>
    <w:rsid w:val="00891967"/>
    <w:rPr>
      <w:b/>
      <w:bCs/>
    </w:rPr>
  </w:style>
  <w:style w:type="character" w:customStyle="1" w:styleId="CommentSubjectChar">
    <w:name w:val="Comment Subject Char"/>
    <w:link w:val="CommentSubject"/>
    <w:rsid w:val="0089196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1474118">
      <w:bodyDiv w:val="1"/>
      <w:marLeft w:val="0"/>
      <w:marRight w:val="0"/>
      <w:marTop w:val="0"/>
      <w:marBottom w:val="0"/>
      <w:divBdr>
        <w:top w:val="none" w:sz="0" w:space="0" w:color="auto"/>
        <w:left w:val="none" w:sz="0" w:space="0" w:color="auto"/>
        <w:bottom w:val="none" w:sz="0" w:space="0" w:color="auto"/>
        <w:right w:val="none" w:sz="0" w:space="0" w:color="auto"/>
      </w:divBdr>
    </w:div>
    <w:div w:id="842206978">
      <w:bodyDiv w:val="1"/>
      <w:marLeft w:val="0"/>
      <w:marRight w:val="0"/>
      <w:marTop w:val="0"/>
      <w:marBottom w:val="0"/>
      <w:divBdr>
        <w:top w:val="none" w:sz="0" w:space="0" w:color="auto"/>
        <w:left w:val="none" w:sz="0" w:space="0" w:color="auto"/>
        <w:bottom w:val="none" w:sz="0" w:space="0" w:color="auto"/>
        <w:right w:val="none" w:sz="0" w:space="0" w:color="auto"/>
      </w:divBdr>
    </w:div>
    <w:div w:id="1166749310">
      <w:bodyDiv w:val="1"/>
      <w:marLeft w:val="0"/>
      <w:marRight w:val="0"/>
      <w:marTop w:val="0"/>
      <w:marBottom w:val="0"/>
      <w:divBdr>
        <w:top w:val="none" w:sz="0" w:space="0" w:color="auto"/>
        <w:left w:val="none" w:sz="0" w:space="0" w:color="auto"/>
        <w:bottom w:val="none" w:sz="0" w:space="0" w:color="auto"/>
        <w:right w:val="none" w:sz="0" w:space="0" w:color="auto"/>
      </w:divBdr>
    </w:div>
    <w:div w:id="1306853531">
      <w:bodyDiv w:val="1"/>
      <w:marLeft w:val="0"/>
      <w:marRight w:val="0"/>
      <w:marTop w:val="0"/>
      <w:marBottom w:val="0"/>
      <w:divBdr>
        <w:top w:val="none" w:sz="0" w:space="0" w:color="auto"/>
        <w:left w:val="none" w:sz="0" w:space="0" w:color="auto"/>
        <w:bottom w:val="none" w:sz="0" w:space="0" w:color="auto"/>
        <w:right w:val="none" w:sz="0" w:space="0" w:color="auto"/>
      </w:divBdr>
    </w:div>
    <w:div w:id="132142590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jvet.hhi.fraunhofer.de/svn/svn_360Lib/"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s://jvet.hhi.fraunhofer.de/svn/svn_VVCSoftware_VTM/tag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hyperlink" Target="https://jvet.hhi.fraunhofer.de/svn/svn_VVCSoftware_BMS/tags/BMS-1.0"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A4E001-8321-4FCD-9166-29882AFA9C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659</TotalTime>
  <Pages>8</Pages>
  <Words>1694</Words>
  <Characters>9660</Characters>
  <Application>Microsoft Office Word</Application>
  <DocSecurity>0</DocSecurity>
  <Lines>80</Lines>
  <Paragraphs>22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11332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JL Lin (林建良)</cp:lastModifiedBy>
  <cp:revision>115</cp:revision>
  <cp:lastPrinted>1900-01-01T08:00:00Z</cp:lastPrinted>
  <dcterms:created xsi:type="dcterms:W3CDTF">2018-06-27T03:53:00Z</dcterms:created>
  <dcterms:modified xsi:type="dcterms:W3CDTF">2018-07-08T08:17:00Z</dcterms:modified>
</cp:coreProperties>
</file>