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53FB7" w14:paraId="7E96CA4B" w14:textId="77777777">
        <w:tc>
          <w:tcPr>
            <w:tcW w:w="6408" w:type="dxa"/>
          </w:tcPr>
          <w:p w14:paraId="18E03134" w14:textId="6F214C49" w:rsidR="006C5D39" w:rsidRPr="00053FB7" w:rsidRDefault="001147E9"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053FB7">
              <w:rPr>
                <w:b/>
                <w:szCs w:val="22"/>
                <w:lang w:val="en-CA"/>
              </w:rPr>
              <w:t xml:space="preserve">Joint </w:t>
            </w:r>
            <w:r w:rsidR="006C5D39" w:rsidRPr="00053FB7">
              <w:rPr>
                <w:b/>
                <w:szCs w:val="22"/>
                <w:lang w:val="en-CA"/>
              </w:rPr>
              <w:t xml:space="preserve">Video </w:t>
            </w:r>
            <w:r w:rsidR="00F712E9" w:rsidRPr="00053FB7">
              <w:rPr>
                <w:b/>
                <w:szCs w:val="22"/>
                <w:lang w:val="en-CA"/>
              </w:rPr>
              <w:t>Experts</w:t>
            </w:r>
            <w:r w:rsidR="009D7CE6" w:rsidRPr="00053FB7">
              <w:rPr>
                <w:b/>
                <w:szCs w:val="22"/>
                <w:lang w:val="en-CA"/>
              </w:rPr>
              <w:t xml:space="preserve"> Team</w:t>
            </w:r>
            <w:r w:rsidR="006C5D39" w:rsidRPr="00053FB7">
              <w:rPr>
                <w:b/>
                <w:szCs w:val="22"/>
                <w:lang w:val="en-CA"/>
              </w:rPr>
              <w:t xml:space="preserve"> (</w:t>
            </w:r>
            <w:r w:rsidR="009D7CE6" w:rsidRPr="00053FB7">
              <w:rPr>
                <w:b/>
                <w:szCs w:val="22"/>
                <w:lang w:val="en-CA"/>
              </w:rPr>
              <w:t>JVET</w:t>
            </w:r>
            <w:r w:rsidR="006C5D39" w:rsidRPr="00053FB7">
              <w:rPr>
                <w:b/>
                <w:szCs w:val="22"/>
                <w:lang w:val="en-CA"/>
              </w:rPr>
              <w:t>)</w:t>
            </w:r>
          </w:p>
          <w:p w14:paraId="6BCC5973" w14:textId="77777777" w:rsidR="00E61DAC" w:rsidRPr="00053FB7" w:rsidRDefault="00E54511" w:rsidP="00C97D78">
            <w:pPr>
              <w:tabs>
                <w:tab w:val="left" w:pos="7200"/>
              </w:tabs>
              <w:spacing w:before="0"/>
              <w:rPr>
                <w:b/>
                <w:szCs w:val="22"/>
                <w:lang w:val="en-CA"/>
              </w:rPr>
            </w:pPr>
            <w:r w:rsidRPr="00053FB7">
              <w:rPr>
                <w:b/>
                <w:szCs w:val="22"/>
                <w:lang w:val="en-CA"/>
              </w:rPr>
              <w:t xml:space="preserve">of </w:t>
            </w:r>
            <w:r w:rsidR="007F1F8B" w:rsidRPr="00053FB7">
              <w:rPr>
                <w:b/>
                <w:szCs w:val="22"/>
                <w:lang w:val="en-CA"/>
              </w:rPr>
              <w:t>ITU-T SG</w:t>
            </w:r>
            <w:r w:rsidR="005E1AC6" w:rsidRPr="00053FB7">
              <w:rPr>
                <w:b/>
                <w:szCs w:val="22"/>
                <w:lang w:val="en-CA"/>
              </w:rPr>
              <w:t> </w:t>
            </w:r>
            <w:r w:rsidR="007F1F8B" w:rsidRPr="00053FB7">
              <w:rPr>
                <w:b/>
                <w:szCs w:val="22"/>
                <w:lang w:val="en-CA"/>
              </w:rPr>
              <w:t>16 WP</w:t>
            </w:r>
            <w:r w:rsidR="005E1AC6" w:rsidRPr="00053FB7">
              <w:rPr>
                <w:b/>
                <w:szCs w:val="22"/>
                <w:lang w:val="en-CA"/>
              </w:rPr>
              <w:t> </w:t>
            </w:r>
            <w:r w:rsidR="007F1F8B" w:rsidRPr="00053FB7">
              <w:rPr>
                <w:b/>
                <w:szCs w:val="22"/>
                <w:lang w:val="en-CA"/>
              </w:rPr>
              <w:t>3 and ISO/IEC JTC</w:t>
            </w:r>
            <w:r w:rsidR="005E1AC6" w:rsidRPr="00053FB7">
              <w:rPr>
                <w:b/>
                <w:szCs w:val="22"/>
                <w:lang w:val="en-CA"/>
              </w:rPr>
              <w:t> </w:t>
            </w:r>
            <w:r w:rsidR="007F1F8B" w:rsidRPr="00053FB7">
              <w:rPr>
                <w:b/>
                <w:szCs w:val="22"/>
                <w:lang w:val="en-CA"/>
              </w:rPr>
              <w:t>1/SC</w:t>
            </w:r>
            <w:r w:rsidR="005E1AC6" w:rsidRPr="00053FB7">
              <w:rPr>
                <w:b/>
                <w:szCs w:val="22"/>
                <w:lang w:val="en-CA"/>
              </w:rPr>
              <w:t> </w:t>
            </w:r>
            <w:r w:rsidR="007F1F8B" w:rsidRPr="00053FB7">
              <w:rPr>
                <w:b/>
                <w:szCs w:val="22"/>
                <w:lang w:val="en-CA"/>
              </w:rPr>
              <w:t>29/WG</w:t>
            </w:r>
            <w:r w:rsidR="005E1AC6" w:rsidRPr="00053FB7">
              <w:rPr>
                <w:b/>
                <w:szCs w:val="22"/>
                <w:lang w:val="en-CA"/>
              </w:rPr>
              <w:t> </w:t>
            </w:r>
            <w:r w:rsidR="007F1F8B" w:rsidRPr="00053FB7">
              <w:rPr>
                <w:b/>
                <w:szCs w:val="22"/>
                <w:lang w:val="en-CA"/>
              </w:rPr>
              <w:t>11</w:t>
            </w:r>
          </w:p>
          <w:p w14:paraId="19908E82" w14:textId="2AFAF34A" w:rsidR="00E61DAC" w:rsidRPr="00053FB7" w:rsidRDefault="00F712E9" w:rsidP="00F712E9">
            <w:pPr>
              <w:tabs>
                <w:tab w:val="left" w:pos="7200"/>
              </w:tabs>
              <w:spacing w:before="0"/>
              <w:rPr>
                <w:b/>
                <w:szCs w:val="22"/>
                <w:lang w:val="en-CA"/>
              </w:rPr>
            </w:pPr>
            <w:r w:rsidRPr="00053FB7">
              <w:t>1</w:t>
            </w:r>
            <w:r w:rsidR="00B57A23" w:rsidRPr="00053FB7">
              <w:t>1</w:t>
            </w:r>
            <w:r w:rsidR="00155526" w:rsidRPr="00053FB7">
              <w:t>th</w:t>
            </w:r>
            <w:r w:rsidR="00A767DC" w:rsidRPr="00053FB7">
              <w:t xml:space="preserve"> Meeting: </w:t>
            </w:r>
            <w:r w:rsidR="00B57A23" w:rsidRPr="00053FB7">
              <w:rPr>
                <w:lang w:val="en-CA"/>
              </w:rPr>
              <w:t>Ljubljana, SI, 10–18 July 2018</w:t>
            </w:r>
          </w:p>
        </w:tc>
        <w:tc>
          <w:tcPr>
            <w:tcW w:w="3168" w:type="dxa"/>
          </w:tcPr>
          <w:p w14:paraId="59B7E346" w14:textId="286D3D56" w:rsidR="008A4B4C" w:rsidRPr="00053FB7" w:rsidRDefault="00E61DAC" w:rsidP="00CA776D">
            <w:pPr>
              <w:tabs>
                <w:tab w:val="left" w:pos="7200"/>
              </w:tabs>
              <w:rPr>
                <w:u w:val="single"/>
                <w:lang w:val="en-CA"/>
              </w:rPr>
            </w:pPr>
            <w:r w:rsidRPr="00053FB7">
              <w:rPr>
                <w:lang w:val="en-CA"/>
              </w:rPr>
              <w:t>Document</w:t>
            </w:r>
            <w:r w:rsidR="006C5D39" w:rsidRPr="00053FB7">
              <w:rPr>
                <w:lang w:val="en-CA"/>
              </w:rPr>
              <w:t xml:space="preserve">: </w:t>
            </w:r>
            <w:r w:rsidR="009D7CE6" w:rsidRPr="00053FB7">
              <w:rPr>
                <w:lang w:val="en-CA"/>
              </w:rPr>
              <w:t>JVET</w:t>
            </w:r>
            <w:r w:rsidRPr="00053FB7">
              <w:rPr>
                <w:lang w:val="en-CA"/>
              </w:rPr>
              <w:t>-</w:t>
            </w:r>
            <w:r w:rsidR="00B57A23" w:rsidRPr="00053FB7">
              <w:rPr>
                <w:lang w:val="en-CA"/>
              </w:rPr>
              <w:t>K</w:t>
            </w:r>
            <w:r w:rsidR="00CA776D">
              <w:rPr>
                <w:lang w:val="en-CA"/>
              </w:rPr>
              <w:t>0112</w:t>
            </w:r>
            <w:r w:rsidR="00E47F2D" w:rsidRPr="00053FB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53FB7" w14:paraId="188D2B50" w14:textId="77777777">
        <w:tc>
          <w:tcPr>
            <w:tcW w:w="1458" w:type="dxa"/>
          </w:tcPr>
          <w:p w14:paraId="7A6C85EB" w14:textId="77777777" w:rsidR="00E61DAC" w:rsidRPr="00053FB7" w:rsidRDefault="00E61DAC">
            <w:pPr>
              <w:spacing w:before="60" w:after="60"/>
              <w:rPr>
                <w:i/>
                <w:szCs w:val="22"/>
                <w:lang w:val="en-CA"/>
              </w:rPr>
            </w:pPr>
            <w:r w:rsidRPr="00053FB7">
              <w:rPr>
                <w:i/>
                <w:szCs w:val="22"/>
                <w:lang w:val="en-CA"/>
              </w:rPr>
              <w:t>Title:</w:t>
            </w:r>
          </w:p>
        </w:tc>
        <w:tc>
          <w:tcPr>
            <w:tcW w:w="8118" w:type="dxa"/>
            <w:gridSpan w:val="3"/>
          </w:tcPr>
          <w:p w14:paraId="305A7026" w14:textId="7F716D4D" w:rsidR="00E61DAC" w:rsidRPr="00053FB7" w:rsidRDefault="002A563D" w:rsidP="003A3E12">
            <w:pPr>
              <w:spacing w:before="60" w:after="60"/>
              <w:rPr>
                <w:b/>
                <w:szCs w:val="22"/>
                <w:lang w:val="en-CA"/>
              </w:rPr>
            </w:pPr>
            <w:r w:rsidRPr="00053FB7">
              <w:rPr>
                <w:b/>
                <w:szCs w:val="22"/>
                <w:lang w:val="en-CA"/>
              </w:rPr>
              <w:t>CE2: long-tap deblocking filter (Test 2.</w:t>
            </w:r>
            <w:r w:rsidR="003A3E12" w:rsidRPr="00053FB7">
              <w:rPr>
                <w:b/>
                <w:szCs w:val="22"/>
                <w:lang w:val="en-CA"/>
              </w:rPr>
              <w:t>2</w:t>
            </w:r>
            <w:r w:rsidRPr="00053FB7">
              <w:rPr>
                <w:b/>
                <w:szCs w:val="22"/>
                <w:lang w:val="en-CA"/>
              </w:rPr>
              <w:t>.1</w:t>
            </w:r>
            <w:r w:rsidR="003A3E12" w:rsidRPr="00053FB7">
              <w:rPr>
                <w:b/>
                <w:szCs w:val="22"/>
                <w:lang w:val="en-CA"/>
              </w:rPr>
              <w:t>.5</w:t>
            </w:r>
            <w:r w:rsidRPr="00053FB7">
              <w:rPr>
                <w:b/>
                <w:szCs w:val="22"/>
                <w:lang w:val="en-CA"/>
              </w:rPr>
              <w:t>)</w:t>
            </w:r>
          </w:p>
        </w:tc>
      </w:tr>
      <w:tr w:rsidR="00E61DAC" w:rsidRPr="00053FB7" w14:paraId="3D8B01B2" w14:textId="77777777">
        <w:tc>
          <w:tcPr>
            <w:tcW w:w="1458" w:type="dxa"/>
          </w:tcPr>
          <w:p w14:paraId="7AC356CE" w14:textId="77777777" w:rsidR="00E61DAC" w:rsidRPr="00053FB7" w:rsidRDefault="00E61DAC">
            <w:pPr>
              <w:spacing w:before="60" w:after="60"/>
              <w:rPr>
                <w:i/>
                <w:szCs w:val="22"/>
                <w:lang w:val="en-CA"/>
              </w:rPr>
            </w:pPr>
            <w:r w:rsidRPr="00053FB7">
              <w:rPr>
                <w:i/>
                <w:szCs w:val="22"/>
                <w:lang w:val="en-CA"/>
              </w:rPr>
              <w:t>Status:</w:t>
            </w:r>
          </w:p>
        </w:tc>
        <w:tc>
          <w:tcPr>
            <w:tcW w:w="8118" w:type="dxa"/>
            <w:gridSpan w:val="3"/>
          </w:tcPr>
          <w:p w14:paraId="32E60643" w14:textId="1872528F" w:rsidR="00E61DAC" w:rsidRPr="00053FB7" w:rsidRDefault="0013458C" w:rsidP="002A563D">
            <w:pPr>
              <w:spacing w:before="60" w:after="60"/>
              <w:rPr>
                <w:szCs w:val="22"/>
                <w:lang w:val="en-CA"/>
              </w:rPr>
            </w:pPr>
            <w:r w:rsidRPr="00053FB7">
              <w:rPr>
                <w:szCs w:val="22"/>
                <w:lang w:val="en-CA"/>
              </w:rPr>
              <w:t>Input d</w:t>
            </w:r>
            <w:r w:rsidR="00E61DAC" w:rsidRPr="00053FB7">
              <w:rPr>
                <w:szCs w:val="22"/>
                <w:lang w:val="en-CA"/>
              </w:rPr>
              <w:t xml:space="preserve">ocument to </w:t>
            </w:r>
            <w:r w:rsidR="009D7CE6" w:rsidRPr="00053FB7">
              <w:rPr>
                <w:szCs w:val="22"/>
                <w:lang w:val="en-CA"/>
              </w:rPr>
              <w:t>JVET</w:t>
            </w:r>
          </w:p>
        </w:tc>
      </w:tr>
      <w:tr w:rsidR="00E61DAC" w:rsidRPr="00053FB7" w14:paraId="7E6D99E3" w14:textId="77777777">
        <w:tc>
          <w:tcPr>
            <w:tcW w:w="1458" w:type="dxa"/>
          </w:tcPr>
          <w:p w14:paraId="18CCDCD6" w14:textId="77777777" w:rsidR="00E61DAC" w:rsidRPr="00053FB7" w:rsidRDefault="00E61DAC">
            <w:pPr>
              <w:spacing w:before="60" w:after="60"/>
              <w:rPr>
                <w:i/>
                <w:szCs w:val="22"/>
                <w:lang w:val="en-CA"/>
              </w:rPr>
            </w:pPr>
            <w:r w:rsidRPr="00053FB7">
              <w:rPr>
                <w:i/>
                <w:szCs w:val="22"/>
                <w:lang w:val="en-CA"/>
              </w:rPr>
              <w:t>Purpose:</w:t>
            </w:r>
          </w:p>
        </w:tc>
        <w:tc>
          <w:tcPr>
            <w:tcW w:w="8118" w:type="dxa"/>
            <w:gridSpan w:val="3"/>
          </w:tcPr>
          <w:p w14:paraId="0640C90D" w14:textId="50A98442" w:rsidR="00E61DAC" w:rsidRPr="00053FB7" w:rsidRDefault="00E61DAC" w:rsidP="002A563D">
            <w:pPr>
              <w:spacing w:before="60" w:after="60"/>
              <w:rPr>
                <w:szCs w:val="22"/>
                <w:lang w:val="en-CA"/>
              </w:rPr>
            </w:pPr>
            <w:r w:rsidRPr="00053FB7">
              <w:rPr>
                <w:szCs w:val="22"/>
                <w:lang w:val="en-CA"/>
              </w:rPr>
              <w:t>Proposal</w:t>
            </w:r>
          </w:p>
        </w:tc>
      </w:tr>
      <w:tr w:rsidR="00E61DAC" w:rsidRPr="00053FB7" w14:paraId="714CD808" w14:textId="77777777">
        <w:tc>
          <w:tcPr>
            <w:tcW w:w="1458" w:type="dxa"/>
          </w:tcPr>
          <w:p w14:paraId="4DB59313" w14:textId="77777777" w:rsidR="00E61DAC" w:rsidRPr="00053FB7" w:rsidRDefault="00E61DAC">
            <w:pPr>
              <w:spacing w:before="60" w:after="60"/>
              <w:rPr>
                <w:i/>
                <w:szCs w:val="22"/>
                <w:lang w:val="en-CA"/>
              </w:rPr>
            </w:pPr>
            <w:r w:rsidRPr="00053FB7">
              <w:rPr>
                <w:i/>
                <w:szCs w:val="22"/>
                <w:lang w:val="en-CA"/>
              </w:rPr>
              <w:t>Author(s) or</w:t>
            </w:r>
            <w:r w:rsidRPr="00053FB7">
              <w:rPr>
                <w:i/>
                <w:szCs w:val="22"/>
                <w:lang w:val="en-CA"/>
              </w:rPr>
              <w:br/>
              <w:t>Contact(s):</w:t>
            </w:r>
          </w:p>
        </w:tc>
        <w:tc>
          <w:tcPr>
            <w:tcW w:w="4050" w:type="dxa"/>
          </w:tcPr>
          <w:p w14:paraId="50B453C1" w14:textId="77777777" w:rsidR="00CA776D" w:rsidRDefault="002A563D" w:rsidP="002A563D">
            <w:pPr>
              <w:spacing w:before="60" w:after="60"/>
              <w:rPr>
                <w:szCs w:val="22"/>
                <w:lang w:val="en-CA" w:eastAsia="ko-KR"/>
              </w:rPr>
            </w:pPr>
            <w:proofErr w:type="spellStart"/>
            <w:r w:rsidRPr="00053FB7">
              <w:rPr>
                <w:rFonts w:hint="eastAsia"/>
                <w:szCs w:val="22"/>
                <w:lang w:val="en-CA" w:eastAsia="ko-KR"/>
              </w:rPr>
              <w:t>Woong</w:t>
            </w:r>
            <w:proofErr w:type="spellEnd"/>
            <w:r w:rsidRPr="00053FB7">
              <w:rPr>
                <w:rFonts w:hint="eastAsia"/>
                <w:szCs w:val="22"/>
                <w:lang w:val="en-CA" w:eastAsia="ko-KR"/>
              </w:rPr>
              <w:t xml:space="preserve"> Il Choi</w:t>
            </w:r>
          </w:p>
          <w:p w14:paraId="49D81240" w14:textId="71BBF98C" w:rsidR="00E61DAC" w:rsidRPr="00053FB7" w:rsidRDefault="00CA776D" w:rsidP="00CA776D">
            <w:pPr>
              <w:spacing w:before="60" w:after="60"/>
              <w:rPr>
                <w:szCs w:val="22"/>
                <w:lang w:val="en-CA"/>
              </w:rPr>
            </w:pPr>
            <w:proofErr w:type="spellStart"/>
            <w:r>
              <w:rPr>
                <w:szCs w:val="22"/>
                <w:lang w:val="en-CA"/>
              </w:rPr>
              <w:t>C</w:t>
            </w:r>
            <w:r w:rsidRPr="00CA776D">
              <w:rPr>
                <w:szCs w:val="22"/>
                <w:lang w:val="en-CA"/>
              </w:rPr>
              <w:t>hanyul</w:t>
            </w:r>
            <w:proofErr w:type="spellEnd"/>
            <w:r w:rsidRPr="00CA776D">
              <w:rPr>
                <w:szCs w:val="22"/>
                <w:lang w:val="en-CA"/>
              </w:rPr>
              <w:t xml:space="preserve"> </w:t>
            </w:r>
            <w:r>
              <w:rPr>
                <w:szCs w:val="22"/>
                <w:lang w:val="en-CA"/>
              </w:rPr>
              <w:t>K</w:t>
            </w:r>
            <w:r w:rsidRPr="00CA776D">
              <w:rPr>
                <w:szCs w:val="22"/>
                <w:lang w:val="en-CA"/>
              </w:rPr>
              <w:t>im</w:t>
            </w:r>
            <w:r w:rsidR="00E61DAC" w:rsidRPr="00053FB7">
              <w:rPr>
                <w:szCs w:val="22"/>
                <w:lang w:val="en-CA"/>
              </w:rPr>
              <w:br/>
            </w:r>
            <w:r w:rsidR="002A563D" w:rsidRPr="00053FB7">
              <w:rPr>
                <w:szCs w:val="22"/>
                <w:lang w:val="en-CA"/>
              </w:rPr>
              <w:t>1803-101</w:t>
            </w:r>
            <w:r w:rsidR="00E61DAC" w:rsidRPr="00053FB7">
              <w:rPr>
                <w:szCs w:val="22"/>
                <w:lang w:val="en-CA"/>
              </w:rPr>
              <w:br/>
            </w:r>
            <w:r w:rsidR="002A563D" w:rsidRPr="00053FB7">
              <w:rPr>
                <w:szCs w:val="22"/>
                <w:lang w:val="en-CA"/>
              </w:rPr>
              <w:t xml:space="preserve">110, </w:t>
            </w:r>
            <w:proofErr w:type="spellStart"/>
            <w:r w:rsidR="002A563D" w:rsidRPr="00053FB7">
              <w:rPr>
                <w:szCs w:val="22"/>
                <w:lang w:val="en-CA"/>
              </w:rPr>
              <w:t>Naesammi-ro</w:t>
            </w:r>
            <w:proofErr w:type="spellEnd"/>
            <w:r w:rsidR="002A563D" w:rsidRPr="00053FB7">
              <w:rPr>
                <w:szCs w:val="22"/>
                <w:lang w:val="en-CA"/>
              </w:rPr>
              <w:t xml:space="preserve">, </w:t>
            </w:r>
            <w:proofErr w:type="spellStart"/>
            <w:r w:rsidR="002A563D" w:rsidRPr="00053FB7">
              <w:rPr>
                <w:szCs w:val="22"/>
                <w:lang w:val="en-CA"/>
              </w:rPr>
              <w:t>Osan-si</w:t>
            </w:r>
            <w:proofErr w:type="spellEnd"/>
            <w:r w:rsidR="002A563D" w:rsidRPr="00053FB7">
              <w:rPr>
                <w:szCs w:val="22"/>
                <w:lang w:val="en-CA"/>
              </w:rPr>
              <w:br/>
            </w:r>
            <w:proofErr w:type="spellStart"/>
            <w:r w:rsidR="002A563D" w:rsidRPr="00053FB7">
              <w:rPr>
                <w:szCs w:val="22"/>
                <w:lang w:val="en-CA"/>
              </w:rPr>
              <w:t>Gyeonggi</w:t>
            </w:r>
            <w:proofErr w:type="spellEnd"/>
            <w:r w:rsidR="002A563D" w:rsidRPr="00053FB7">
              <w:rPr>
                <w:szCs w:val="22"/>
                <w:lang w:val="en-CA"/>
              </w:rPr>
              <w:t>-do, Republic of Korea</w:t>
            </w:r>
          </w:p>
        </w:tc>
        <w:tc>
          <w:tcPr>
            <w:tcW w:w="900" w:type="dxa"/>
          </w:tcPr>
          <w:p w14:paraId="0140ECA2" w14:textId="77777777" w:rsidR="00E61DAC" w:rsidRPr="00053FB7" w:rsidRDefault="00E61DAC">
            <w:pPr>
              <w:spacing w:before="60" w:after="60"/>
              <w:rPr>
                <w:szCs w:val="22"/>
                <w:lang w:val="en-CA"/>
              </w:rPr>
            </w:pPr>
            <w:r w:rsidRPr="00053FB7">
              <w:rPr>
                <w:szCs w:val="22"/>
                <w:lang w:val="en-CA"/>
              </w:rPr>
              <w:br/>
              <w:t>Tel:</w:t>
            </w:r>
            <w:r w:rsidRPr="00053FB7">
              <w:rPr>
                <w:szCs w:val="22"/>
                <w:lang w:val="en-CA"/>
              </w:rPr>
              <w:br/>
              <w:t>Email:</w:t>
            </w:r>
          </w:p>
        </w:tc>
        <w:tc>
          <w:tcPr>
            <w:tcW w:w="3168" w:type="dxa"/>
          </w:tcPr>
          <w:p w14:paraId="01D6C2B8" w14:textId="77777777" w:rsidR="00E61DAC" w:rsidRDefault="00E61DAC" w:rsidP="002A563D">
            <w:pPr>
              <w:spacing w:before="60" w:after="60"/>
              <w:rPr>
                <w:szCs w:val="22"/>
                <w:lang w:val="en-CA"/>
              </w:rPr>
            </w:pPr>
            <w:r w:rsidRPr="00053FB7">
              <w:rPr>
                <w:szCs w:val="22"/>
                <w:lang w:val="en-CA"/>
              </w:rPr>
              <w:br/>
            </w:r>
            <w:r w:rsidR="002A563D" w:rsidRPr="00053FB7">
              <w:rPr>
                <w:szCs w:val="22"/>
                <w:lang w:val="en-CA"/>
              </w:rPr>
              <w:t>+82 10 2452 0977</w:t>
            </w:r>
            <w:r w:rsidRPr="00053FB7">
              <w:rPr>
                <w:szCs w:val="22"/>
                <w:lang w:val="en-CA"/>
              </w:rPr>
              <w:br/>
            </w:r>
            <w:r w:rsidR="002A563D" w:rsidRPr="00053FB7">
              <w:rPr>
                <w:szCs w:val="22"/>
                <w:lang w:val="en-CA"/>
              </w:rPr>
              <w:t>woongil.choi@samsung.com</w:t>
            </w:r>
          </w:p>
          <w:p w14:paraId="32C2ABFD" w14:textId="0CF55600" w:rsidR="00CA776D" w:rsidRPr="00053FB7" w:rsidRDefault="00CA776D" w:rsidP="002A563D">
            <w:pPr>
              <w:spacing w:before="60" w:after="60"/>
              <w:rPr>
                <w:szCs w:val="22"/>
                <w:lang w:val="en-CA"/>
              </w:rPr>
            </w:pPr>
            <w:r w:rsidRPr="00CA776D">
              <w:rPr>
                <w:szCs w:val="22"/>
                <w:lang w:val="en-CA"/>
              </w:rPr>
              <w:t>dionism@samsung.com</w:t>
            </w:r>
          </w:p>
        </w:tc>
      </w:tr>
      <w:tr w:rsidR="00E61DAC" w:rsidRPr="00053FB7" w14:paraId="49AFAA61" w14:textId="77777777">
        <w:tc>
          <w:tcPr>
            <w:tcW w:w="1458" w:type="dxa"/>
          </w:tcPr>
          <w:p w14:paraId="2C08AF6B" w14:textId="77777777" w:rsidR="00E61DAC" w:rsidRPr="00053FB7" w:rsidRDefault="00E61DAC">
            <w:pPr>
              <w:spacing w:before="60" w:after="60"/>
              <w:rPr>
                <w:i/>
                <w:szCs w:val="22"/>
                <w:lang w:val="en-CA"/>
              </w:rPr>
            </w:pPr>
            <w:r w:rsidRPr="00053FB7">
              <w:rPr>
                <w:i/>
                <w:szCs w:val="22"/>
                <w:lang w:val="en-CA"/>
              </w:rPr>
              <w:t>Source:</w:t>
            </w:r>
          </w:p>
        </w:tc>
        <w:tc>
          <w:tcPr>
            <w:tcW w:w="8118" w:type="dxa"/>
            <w:gridSpan w:val="3"/>
          </w:tcPr>
          <w:p w14:paraId="643E6B85" w14:textId="66A2DB90" w:rsidR="00E61DAC" w:rsidRPr="00053FB7" w:rsidRDefault="002A563D" w:rsidP="002A563D">
            <w:pPr>
              <w:spacing w:before="60" w:after="60"/>
              <w:rPr>
                <w:szCs w:val="22"/>
                <w:lang w:val="en-CA"/>
              </w:rPr>
            </w:pPr>
            <w:r w:rsidRPr="00053FB7">
              <w:rPr>
                <w:szCs w:val="22"/>
                <w:lang w:val="en-CA"/>
              </w:rPr>
              <w:t>Samsung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B9962C2" w:rsidR="00263398" w:rsidRPr="005B217D" w:rsidRDefault="003A3E12" w:rsidP="009234A5">
      <w:pPr>
        <w:rPr>
          <w:szCs w:val="22"/>
          <w:lang w:val="en-CA"/>
        </w:rPr>
      </w:pPr>
      <w:r>
        <w:rPr>
          <w:lang w:val="en-CA" w:eastAsia="ko-KR"/>
        </w:rPr>
        <w:t xml:space="preserve">This contribution </w:t>
      </w:r>
      <w:r w:rsidR="00707A68">
        <w:rPr>
          <w:lang w:val="en-CA" w:eastAsia="ko-KR"/>
        </w:rPr>
        <w:t xml:space="preserve">is corresponding to </w:t>
      </w:r>
      <w:r>
        <w:rPr>
          <w:lang w:val="en-CA" w:eastAsia="ko-KR"/>
        </w:rPr>
        <w:t>CE2 test 2.</w:t>
      </w:r>
      <w:r w:rsidR="00AD2DDE">
        <w:rPr>
          <w:lang w:val="en-CA" w:eastAsia="ko-KR"/>
        </w:rPr>
        <w:t>2</w:t>
      </w:r>
      <w:r>
        <w:rPr>
          <w:lang w:val="en-CA" w:eastAsia="ko-KR"/>
        </w:rPr>
        <w:t>.1</w:t>
      </w:r>
      <w:r w:rsidR="00AD2DDE">
        <w:rPr>
          <w:lang w:val="en-CA" w:eastAsia="ko-KR"/>
        </w:rPr>
        <w:t>.5</w:t>
      </w:r>
      <w:r>
        <w:rPr>
          <w:lang w:val="en-CA" w:eastAsia="ko-KR"/>
        </w:rPr>
        <w:t xml:space="preserve"> </w:t>
      </w:r>
      <w:r w:rsidR="00707A68">
        <w:rPr>
          <w:lang w:val="en-CA" w:eastAsia="ko-KR"/>
        </w:rPr>
        <w:t xml:space="preserve">and </w:t>
      </w:r>
      <w:r>
        <w:rPr>
          <w:lang w:val="en-CA" w:eastAsia="ko-KR"/>
        </w:rPr>
        <w:t xml:space="preserve">proposes changes on filtering process of deblocking filter </w:t>
      </w:r>
      <w:r w:rsidR="00707A68">
        <w:rPr>
          <w:lang w:val="en-CA" w:eastAsia="ko-KR"/>
        </w:rPr>
        <w:t>on large block boundary. To improve visual quality by removing blocking artifact on large and smooth block boundary, it is proposed to selecti</w:t>
      </w:r>
      <w:bookmarkStart w:id="0" w:name="_GoBack"/>
      <w:bookmarkEnd w:id="0"/>
      <w:r w:rsidR="00707A68">
        <w:rPr>
          <w:lang w:val="en-CA" w:eastAsia="ko-KR"/>
        </w:rPr>
        <w:t xml:space="preserve">vely apply an </w:t>
      </w:r>
      <w:r>
        <w:rPr>
          <w:lang w:val="en-CA" w:eastAsia="ko-KR"/>
        </w:rPr>
        <w:t xml:space="preserve">additional longer tap strong filter. </w:t>
      </w:r>
      <w:r w:rsidR="00545869">
        <w:rPr>
          <w:lang w:val="en-CA" w:eastAsia="ko-KR"/>
        </w:rPr>
        <w:t>T</w:t>
      </w:r>
      <w:r w:rsidR="00707A68">
        <w:rPr>
          <w:lang w:val="en-CA" w:eastAsia="ko-KR"/>
        </w:rPr>
        <w:t xml:space="preserve">he </w:t>
      </w:r>
      <w:r w:rsidR="00545869">
        <w:rPr>
          <w:lang w:val="en-CA" w:eastAsia="ko-KR"/>
        </w:rPr>
        <w:t xml:space="preserve">proposed </w:t>
      </w:r>
      <w:r w:rsidR="00707A68">
        <w:rPr>
          <w:lang w:val="en-CA" w:eastAsia="ko-KR"/>
        </w:rPr>
        <w:t>strong filter</w:t>
      </w:r>
      <w:r w:rsidR="00545869">
        <w:rPr>
          <w:lang w:val="en-CA" w:eastAsia="ko-KR"/>
        </w:rPr>
        <w:t xml:space="preserve">ing process is different according to block edge direction. The number of filtered pixels are reduced in horizontal edge than vertical in order to reduce line memory for longer tap filter. </w:t>
      </w:r>
      <w:r>
        <w:rPr>
          <w:lang w:val="en-CA" w:eastAsia="ko-KR"/>
        </w:rPr>
        <w:t xml:space="preserve">The test results show </w:t>
      </w:r>
      <w:r w:rsidR="00BC09EF">
        <w:rPr>
          <w:lang w:val="en-CA" w:eastAsia="ko-KR"/>
        </w:rPr>
        <w:t xml:space="preserve">that </w:t>
      </w:r>
      <w:r>
        <w:rPr>
          <w:lang w:val="en-CA" w:eastAsia="ko-KR"/>
        </w:rPr>
        <w:t xml:space="preserve">the </w:t>
      </w:r>
      <w:r w:rsidR="00BC09EF">
        <w:rPr>
          <w:lang w:val="en-CA" w:eastAsia="ko-KR"/>
        </w:rPr>
        <w:t xml:space="preserve">proposed method achieves </w:t>
      </w:r>
      <w:r w:rsidR="008A7384">
        <w:rPr>
          <w:lang w:val="en-CA" w:eastAsia="ko-KR"/>
        </w:rPr>
        <w:t>0.03%, -0.02% and 0.10</w:t>
      </w:r>
      <w:r w:rsidR="001F6199">
        <w:rPr>
          <w:lang w:val="en-CA" w:eastAsia="ko-KR"/>
        </w:rPr>
        <w:t>%</w:t>
      </w:r>
      <w:r w:rsidR="008A7384">
        <w:rPr>
          <w:lang w:val="en-CA" w:eastAsia="ko-KR"/>
        </w:rPr>
        <w:t xml:space="preserve"> </w:t>
      </w:r>
      <w:r w:rsidR="00BC09EF">
        <w:rPr>
          <w:lang w:val="en-CA" w:eastAsia="ko-KR"/>
        </w:rPr>
        <w:t>BD</w:t>
      </w:r>
      <w:r w:rsidR="008A7384">
        <w:rPr>
          <w:lang w:val="en-CA" w:eastAsia="ko-KR"/>
        </w:rPr>
        <w:t>BR</w:t>
      </w:r>
      <w:r w:rsidR="00BC09EF">
        <w:rPr>
          <w:lang w:val="en-CA" w:eastAsia="ko-KR"/>
        </w:rPr>
        <w:t xml:space="preserve"> for AI, RA, LDP compared to VTM1.0 and </w:t>
      </w:r>
      <w:r w:rsidR="008A7384">
        <w:rPr>
          <w:lang w:val="en-CA" w:eastAsia="ko-KR"/>
        </w:rPr>
        <w:t>0.03</w:t>
      </w:r>
      <w:r w:rsidR="00BC09EF">
        <w:rPr>
          <w:lang w:val="en-CA" w:eastAsia="ko-KR"/>
        </w:rPr>
        <w:t xml:space="preserve">%, </w:t>
      </w:r>
      <w:r w:rsidR="008A7384">
        <w:rPr>
          <w:lang w:val="en-CA" w:eastAsia="ko-KR"/>
        </w:rPr>
        <w:t>0.0</w:t>
      </w:r>
      <w:r w:rsidR="00BE3C43">
        <w:rPr>
          <w:lang w:val="en-CA" w:eastAsia="ko-KR"/>
        </w:rPr>
        <w:t>3</w:t>
      </w:r>
      <w:r w:rsidR="00BC09EF">
        <w:rPr>
          <w:lang w:val="en-CA" w:eastAsia="ko-KR"/>
        </w:rPr>
        <w:t xml:space="preserve">% and </w:t>
      </w:r>
      <w:r w:rsidR="008A7384">
        <w:rPr>
          <w:lang w:val="en-CA" w:eastAsia="ko-KR"/>
        </w:rPr>
        <w:t>0.</w:t>
      </w:r>
      <w:r w:rsidR="00BE3C43">
        <w:rPr>
          <w:lang w:val="en-CA" w:eastAsia="ko-KR"/>
        </w:rPr>
        <w:t>07</w:t>
      </w:r>
      <w:r w:rsidR="00BC09EF">
        <w:rPr>
          <w:lang w:val="en-CA" w:eastAsia="ko-KR"/>
        </w:rPr>
        <w:t>% BD</w:t>
      </w:r>
      <w:r w:rsidR="008A7384">
        <w:rPr>
          <w:lang w:val="en-CA" w:eastAsia="ko-KR"/>
        </w:rPr>
        <w:t xml:space="preserve">BR </w:t>
      </w:r>
      <w:r w:rsidR="00BC09EF">
        <w:rPr>
          <w:lang w:val="en-CA" w:eastAsia="ko-KR"/>
        </w:rPr>
        <w:t>for AI, RA, LDP compared to BMS, respectively.</w:t>
      </w:r>
    </w:p>
    <w:p w14:paraId="7D2AC1F0" w14:textId="5E3D54C7" w:rsidR="00745F6B" w:rsidRPr="005B217D" w:rsidRDefault="00745F6B" w:rsidP="00E11923">
      <w:pPr>
        <w:pStyle w:val="1"/>
        <w:rPr>
          <w:lang w:val="en-CA"/>
        </w:rPr>
      </w:pPr>
      <w:r w:rsidRPr="005B217D">
        <w:rPr>
          <w:lang w:val="en-CA"/>
        </w:rPr>
        <w:t>Introduction</w:t>
      </w:r>
    </w:p>
    <w:p w14:paraId="0889344E" w14:textId="46A51EDF" w:rsidR="003B4C5A" w:rsidRDefault="005527EA" w:rsidP="009234A5">
      <w:pPr>
        <w:rPr>
          <w:szCs w:val="22"/>
          <w:lang w:val="en-CA" w:eastAsia="ko-KR"/>
        </w:rPr>
      </w:pPr>
      <w:r>
        <w:rPr>
          <w:szCs w:val="22"/>
          <w:lang w:val="en-CA" w:eastAsia="ko-KR"/>
        </w:rPr>
        <w:t>The d</w:t>
      </w:r>
      <w:r>
        <w:rPr>
          <w:rFonts w:hint="eastAsia"/>
          <w:szCs w:val="22"/>
          <w:lang w:val="en-CA" w:eastAsia="ko-KR"/>
        </w:rPr>
        <w:t xml:space="preserve">eblocking filter </w:t>
      </w:r>
      <w:r>
        <w:rPr>
          <w:szCs w:val="22"/>
          <w:lang w:val="en-CA" w:eastAsia="ko-KR"/>
        </w:rPr>
        <w:t>has been employed to reduce visible artifacts at block boundary in video coding standard</w:t>
      </w:r>
      <w:r w:rsidR="00E40011">
        <w:rPr>
          <w:szCs w:val="22"/>
          <w:lang w:val="en-CA" w:eastAsia="ko-KR"/>
        </w:rPr>
        <w:t>s</w:t>
      </w:r>
      <w:r>
        <w:rPr>
          <w:szCs w:val="22"/>
          <w:lang w:val="en-CA" w:eastAsia="ko-KR"/>
        </w:rPr>
        <w:t xml:space="preserve"> </w:t>
      </w:r>
      <w:r w:rsidR="00E40011">
        <w:rPr>
          <w:szCs w:val="22"/>
          <w:lang w:val="en-CA" w:eastAsia="ko-KR"/>
        </w:rPr>
        <w:t xml:space="preserve">which utilize block-based coding structure. </w:t>
      </w:r>
      <w:r w:rsidR="00C97929">
        <w:rPr>
          <w:szCs w:val="22"/>
          <w:lang w:val="en-CA" w:eastAsia="ko-KR"/>
        </w:rPr>
        <w:t xml:space="preserve">In the proposal for a response of Call for Proposals, JVET-J0024 [1], we </w:t>
      </w:r>
      <w:r w:rsidR="007C6A7D">
        <w:rPr>
          <w:szCs w:val="22"/>
          <w:lang w:val="en-CA" w:eastAsia="ko-KR"/>
        </w:rPr>
        <w:t xml:space="preserve">applied extended </w:t>
      </w:r>
      <w:r w:rsidR="00C97929">
        <w:rPr>
          <w:szCs w:val="22"/>
          <w:lang w:val="en-CA" w:eastAsia="ko-KR"/>
        </w:rPr>
        <w:t xml:space="preserve">deblocking process </w:t>
      </w:r>
      <w:r w:rsidR="007C6A7D">
        <w:rPr>
          <w:szCs w:val="22"/>
          <w:lang w:val="en-CA" w:eastAsia="ko-KR"/>
        </w:rPr>
        <w:t xml:space="preserve">based </w:t>
      </w:r>
      <w:r w:rsidR="00C97929">
        <w:rPr>
          <w:szCs w:val="22"/>
          <w:lang w:val="en-CA" w:eastAsia="ko-KR"/>
        </w:rPr>
        <w:t xml:space="preserve">to HEVC </w:t>
      </w:r>
      <w:r w:rsidR="007C6A7D">
        <w:rPr>
          <w:szCs w:val="22"/>
          <w:lang w:val="en-CA" w:eastAsia="ko-KR"/>
        </w:rPr>
        <w:t xml:space="preserve">by employing </w:t>
      </w:r>
      <w:r w:rsidR="00C97929">
        <w:rPr>
          <w:szCs w:val="22"/>
          <w:lang w:val="en-CA" w:eastAsia="ko-KR"/>
        </w:rPr>
        <w:t>the additional longer-tap strong filter</w:t>
      </w:r>
      <w:r w:rsidR="007C6A7D">
        <w:rPr>
          <w:szCs w:val="22"/>
          <w:lang w:val="en-CA" w:eastAsia="ko-KR"/>
        </w:rPr>
        <w:t xml:space="preserve"> because i</w:t>
      </w:r>
      <w:r w:rsidR="007C6A7D" w:rsidRPr="003B4C5A">
        <w:rPr>
          <w:szCs w:val="22"/>
          <w:lang w:val="en-CA"/>
        </w:rPr>
        <w:t xml:space="preserve">t is observed that the blocking artifacts on the boundaries of large </w:t>
      </w:r>
      <w:r w:rsidR="007C6A7D">
        <w:rPr>
          <w:szCs w:val="22"/>
          <w:lang w:val="en-CA"/>
        </w:rPr>
        <w:t xml:space="preserve">and smooth </w:t>
      </w:r>
      <w:r w:rsidR="007C6A7D" w:rsidRPr="003B4C5A">
        <w:rPr>
          <w:szCs w:val="22"/>
          <w:lang w:val="en-CA"/>
        </w:rPr>
        <w:t>block</w:t>
      </w:r>
      <w:r w:rsidR="007C6A7D">
        <w:rPr>
          <w:szCs w:val="22"/>
          <w:lang w:val="en-CA"/>
        </w:rPr>
        <w:t xml:space="preserve"> area</w:t>
      </w:r>
      <w:r w:rsidR="007C6A7D" w:rsidRPr="003B4C5A">
        <w:rPr>
          <w:szCs w:val="22"/>
          <w:lang w:val="en-CA"/>
        </w:rPr>
        <w:t xml:space="preserve"> is not effectively removed by the conventional strong filter</w:t>
      </w:r>
      <w:r w:rsidR="007C6A7D">
        <w:rPr>
          <w:szCs w:val="22"/>
          <w:lang w:val="en-CA"/>
        </w:rPr>
        <w:t xml:space="preserve">. This extension of </w:t>
      </w:r>
      <w:r w:rsidR="00AA52F7">
        <w:rPr>
          <w:szCs w:val="22"/>
          <w:lang w:val="en-CA"/>
        </w:rPr>
        <w:t xml:space="preserve">deblocking filter </w:t>
      </w:r>
      <w:r w:rsidR="007C6A7D">
        <w:rPr>
          <w:szCs w:val="22"/>
          <w:lang w:val="en-CA"/>
        </w:rPr>
        <w:t>is introduced in JVET-D0047 [</w:t>
      </w:r>
      <w:r w:rsidR="005D721B">
        <w:rPr>
          <w:szCs w:val="22"/>
          <w:lang w:val="en-CA"/>
        </w:rPr>
        <w:t>2</w:t>
      </w:r>
      <w:r w:rsidR="007C6A7D">
        <w:rPr>
          <w:szCs w:val="22"/>
          <w:lang w:val="en-CA"/>
        </w:rPr>
        <w:t xml:space="preserve">] and we improved </w:t>
      </w:r>
      <w:r w:rsidR="00034599">
        <w:rPr>
          <w:szCs w:val="22"/>
          <w:lang w:val="en-CA"/>
        </w:rPr>
        <w:t xml:space="preserve">it </w:t>
      </w:r>
      <w:r w:rsidR="007C6A7D">
        <w:rPr>
          <w:szCs w:val="22"/>
          <w:lang w:val="en-CA"/>
        </w:rPr>
        <w:t xml:space="preserve">further by </w:t>
      </w:r>
      <w:r w:rsidR="00AA52F7">
        <w:rPr>
          <w:szCs w:val="22"/>
          <w:lang w:val="en-CA"/>
        </w:rPr>
        <w:t>applying different filter</w:t>
      </w:r>
      <w:r w:rsidR="00996218">
        <w:rPr>
          <w:rFonts w:hint="eastAsia"/>
          <w:szCs w:val="22"/>
          <w:lang w:val="en-CA"/>
        </w:rPr>
        <w:t>ing</w:t>
      </w:r>
      <w:r w:rsidR="00996218">
        <w:rPr>
          <w:rFonts w:hint="eastAsia"/>
          <w:szCs w:val="22"/>
          <w:lang w:val="en-CA" w:eastAsia="ko-KR"/>
        </w:rPr>
        <w:t xml:space="preserve"> </w:t>
      </w:r>
      <w:r w:rsidR="00996218">
        <w:rPr>
          <w:szCs w:val="22"/>
          <w:lang w:val="en-CA" w:eastAsia="ko-KR"/>
        </w:rPr>
        <w:t>process</w:t>
      </w:r>
      <w:r w:rsidR="00AA52F7">
        <w:rPr>
          <w:szCs w:val="22"/>
          <w:lang w:val="en-CA"/>
        </w:rPr>
        <w:t>.</w:t>
      </w:r>
      <w:r w:rsidR="00AD2DDE">
        <w:rPr>
          <w:szCs w:val="22"/>
          <w:lang w:val="en-CA"/>
        </w:rPr>
        <w:t xml:space="preserve"> This contribution reports coding performance of the proposed long tap deblocking filter studied in CE2</w:t>
      </w:r>
      <w:r w:rsidR="00AD3071">
        <w:rPr>
          <w:szCs w:val="22"/>
          <w:lang w:val="en-CA"/>
        </w:rPr>
        <w:t xml:space="preserve"> [3]</w:t>
      </w:r>
      <w:r w:rsidR="00AD2DDE">
        <w:rPr>
          <w:szCs w:val="22"/>
          <w:lang w:val="en-CA"/>
        </w:rPr>
        <w:t xml:space="preserve"> test 2.2.1.5.</w:t>
      </w:r>
    </w:p>
    <w:p w14:paraId="1EABFB66" w14:textId="41056F3C" w:rsidR="003B4C5A" w:rsidRPr="005B217D" w:rsidRDefault="003B4C5A" w:rsidP="003B4C5A">
      <w:pPr>
        <w:pStyle w:val="1"/>
        <w:rPr>
          <w:lang w:val="en-CA"/>
        </w:rPr>
      </w:pPr>
      <w:r>
        <w:rPr>
          <w:lang w:val="en-CA"/>
        </w:rPr>
        <w:t>Proposed method</w:t>
      </w:r>
    </w:p>
    <w:p w14:paraId="61554769" w14:textId="7D790D65" w:rsidR="00747994" w:rsidRDefault="00747994" w:rsidP="00F56117">
      <w:pPr>
        <w:rPr>
          <w:szCs w:val="22"/>
          <w:lang w:val="en-CA" w:eastAsia="ko-KR"/>
        </w:rPr>
      </w:pPr>
      <w:r>
        <w:rPr>
          <w:szCs w:val="22"/>
          <w:lang w:val="en-CA" w:eastAsia="ko-KR"/>
        </w:rPr>
        <w:t>In t</w:t>
      </w:r>
      <w:r w:rsidR="0094098A">
        <w:rPr>
          <w:szCs w:val="22"/>
          <w:lang w:val="en-CA" w:eastAsia="ko-KR"/>
        </w:rPr>
        <w:t xml:space="preserve">he proposed </w:t>
      </w:r>
      <w:r>
        <w:rPr>
          <w:szCs w:val="22"/>
          <w:lang w:val="en-CA" w:eastAsia="ko-KR"/>
        </w:rPr>
        <w:t xml:space="preserve">scheme, filtering process is identical to HEVC except strong filtering process. If it is decided to apply the strong deblocking filter </w:t>
      </w:r>
      <w:r w:rsidR="000A0AEE">
        <w:rPr>
          <w:szCs w:val="22"/>
          <w:lang w:val="en-CA" w:eastAsia="ko-KR"/>
        </w:rPr>
        <w:t>by</w:t>
      </w:r>
      <w:r>
        <w:rPr>
          <w:szCs w:val="22"/>
          <w:lang w:val="en-CA" w:eastAsia="ko-KR"/>
        </w:rPr>
        <w:t xml:space="preserve"> the conventional filtering condition in the given block boundary, the following condition is additionally checked to decide type of strong filter. If the following conditions are satisfied, the proposed strong filter with longer-tap is applied</w:t>
      </w:r>
      <w:r w:rsidR="00CC7C5B">
        <w:rPr>
          <w:szCs w:val="22"/>
          <w:lang w:val="en-CA" w:eastAsia="ko-KR"/>
        </w:rPr>
        <w:t xml:space="preserve"> instead of the conventional strong filter</w:t>
      </w:r>
      <w:r>
        <w:rPr>
          <w:szCs w:val="22"/>
          <w:lang w:val="en-CA" w:eastAsia="ko-KR"/>
        </w:rPr>
        <w:t>.</w:t>
      </w:r>
      <w:r w:rsidR="001B0942">
        <w:rPr>
          <w:szCs w:val="22"/>
          <w:lang w:val="en-CA" w:eastAsia="ko-KR"/>
        </w:rPr>
        <w:t xml:space="preserve"> </w:t>
      </w:r>
      <w:r w:rsidR="001B0942" w:rsidRPr="003B4C5A">
        <w:rPr>
          <w:szCs w:val="22"/>
          <w:lang w:val="en-CA"/>
        </w:rPr>
        <w:t>The corresponding pixels on block boundary for filter condition are illustrated in Figure</w:t>
      </w:r>
      <w:r w:rsidR="001B0942">
        <w:rPr>
          <w:szCs w:val="22"/>
          <w:lang w:val="en-CA"/>
        </w:rPr>
        <w:t xml:space="preserve"> </w:t>
      </w:r>
      <w:r w:rsidR="00790463">
        <w:rPr>
          <w:szCs w:val="22"/>
          <w:lang w:val="en-CA"/>
        </w:rPr>
        <w:t>1</w:t>
      </w:r>
      <w:r w:rsidR="001B0942" w:rsidRPr="003B4C5A">
        <w:rPr>
          <w:szCs w:val="22"/>
          <w:lang w:val="en-CA"/>
        </w:rPr>
        <w:t>.</w:t>
      </w:r>
    </w:p>
    <w:p w14:paraId="4285605D" w14:textId="1F99775E" w:rsidR="00747994" w:rsidRDefault="00CC7C5B" w:rsidP="00747994">
      <w:pPr>
        <w:numPr>
          <w:ilvl w:val="0"/>
          <w:numId w:val="1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 xml:space="preserve">Condition 1: </w:t>
      </w:r>
      <w:r w:rsidRPr="00865E2D">
        <w:rPr>
          <w:lang w:eastAsia="ko-KR"/>
        </w:rPr>
        <w:t xml:space="preserve">block width of P and Q are greater than </w:t>
      </w:r>
      <w:r w:rsidRPr="00B573B9">
        <w:rPr>
          <w:rFonts w:hint="eastAsia"/>
          <w:lang w:eastAsia="ko-KR"/>
        </w:rPr>
        <w:t>8</w:t>
      </w:r>
      <w:r w:rsidRPr="00865E2D">
        <w:rPr>
          <w:lang w:eastAsia="ko-KR"/>
        </w:rPr>
        <w:t xml:space="preserve"> in horizontal direction filtering</w:t>
      </w:r>
      <w:r>
        <w:rPr>
          <w:lang w:eastAsia="ko-KR"/>
        </w:rPr>
        <w:t xml:space="preserve"> or </w:t>
      </w:r>
      <w:r w:rsidRPr="00865E2D">
        <w:rPr>
          <w:lang w:eastAsia="ko-KR"/>
        </w:rPr>
        <w:t xml:space="preserve">block height of P and Q are greater than </w:t>
      </w:r>
      <w:r w:rsidRPr="00B573B9">
        <w:rPr>
          <w:rFonts w:hint="eastAsia"/>
          <w:lang w:eastAsia="ko-KR"/>
        </w:rPr>
        <w:t>8</w:t>
      </w:r>
      <w:r w:rsidRPr="00865E2D">
        <w:rPr>
          <w:lang w:eastAsia="ko-KR"/>
        </w:rPr>
        <w:t xml:space="preserve"> in vertical direction filtering</w:t>
      </w:r>
    </w:p>
    <w:p w14:paraId="11CEBA1D" w14:textId="3068723A" w:rsidR="00747994" w:rsidRDefault="00CC7C5B" w:rsidP="00790463">
      <w:pPr>
        <w:numPr>
          <w:ilvl w:val="0"/>
          <w:numId w:val="12"/>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 xml:space="preserve">Condition 2: </w:t>
      </w:r>
      <w:r w:rsidR="00AD2DDE">
        <w:pict w14:anchorId="5E647AB9">
          <v:shape id="_x0000_i1025" type="#_x0000_t75" style="width:133.05pt;height:32.25pt">
            <v:imagedata r:id="rId10" o:title="" croptop="9100f" cropleft="1422f" cropright="44806f"/>
          </v:shape>
        </w:pict>
      </w:r>
    </w:p>
    <w:p w14:paraId="5BC224FA" w14:textId="0B15C4DF" w:rsidR="00747994" w:rsidRDefault="00AD2DDE" w:rsidP="00CC7C5B">
      <w:pPr>
        <w:jc w:val="center"/>
        <w:rPr>
          <w:noProof/>
          <w:lang w:eastAsia="ko-KR"/>
        </w:rPr>
      </w:pPr>
      <w:r>
        <w:rPr>
          <w:noProof/>
          <w:lang w:eastAsia="ko-KR"/>
        </w:rPr>
        <w:lastRenderedPageBreak/>
        <w:pict w14:anchorId="4700F723">
          <v:shape id="그림 910" o:spid="_x0000_i1026" type="#_x0000_t75" style="width:274.75pt;height:62.2pt;visibility:visible;mso-wrap-style:square">
            <v:imagedata r:id="rId11" o:title=""/>
          </v:shape>
        </w:pict>
      </w:r>
    </w:p>
    <w:p w14:paraId="48A8639D" w14:textId="2803C4D1" w:rsidR="00CC7C5B" w:rsidRPr="00CC7C5B" w:rsidRDefault="00CC7C5B" w:rsidP="00CC7C5B">
      <w:pPr>
        <w:pStyle w:val="ab"/>
        <w:tabs>
          <w:tab w:val="left" w:pos="1532"/>
          <w:tab w:val="center" w:pos="4680"/>
        </w:tabs>
        <w:jc w:val="left"/>
        <w:rPr>
          <w:sz w:val="22"/>
        </w:rPr>
      </w:pPr>
      <w:bookmarkStart w:id="1" w:name="_Ref508994472"/>
      <w:r w:rsidRPr="00CC7C5B">
        <w:rPr>
          <w:sz w:val="22"/>
        </w:rPr>
        <w:tab/>
      </w:r>
      <w:r w:rsidRPr="00CC7C5B">
        <w:rPr>
          <w:sz w:val="22"/>
        </w:rPr>
        <w:tab/>
        <w:t xml:space="preserve">Figure </w:t>
      </w:r>
      <w:bookmarkEnd w:id="1"/>
      <w:r w:rsidR="00790463">
        <w:rPr>
          <w:sz w:val="22"/>
        </w:rPr>
        <w:t xml:space="preserve">1 </w:t>
      </w:r>
      <w:r w:rsidRPr="00CC7C5B">
        <w:rPr>
          <w:sz w:val="22"/>
        </w:rPr>
        <w:t xml:space="preserve">Pixel position to </w:t>
      </w:r>
      <w:r>
        <w:rPr>
          <w:sz w:val="22"/>
        </w:rPr>
        <w:t>decide</w:t>
      </w:r>
      <w:r w:rsidRPr="00CC7C5B">
        <w:rPr>
          <w:sz w:val="22"/>
        </w:rPr>
        <w:t xml:space="preserve"> </w:t>
      </w:r>
      <w:r>
        <w:rPr>
          <w:sz w:val="22"/>
        </w:rPr>
        <w:t xml:space="preserve">the type of </w:t>
      </w:r>
      <w:r w:rsidRPr="00CC7C5B">
        <w:rPr>
          <w:sz w:val="22"/>
        </w:rPr>
        <w:t>strong filter</w:t>
      </w:r>
    </w:p>
    <w:p w14:paraId="5D2E599B" w14:textId="77777777" w:rsidR="00CC7C5B" w:rsidRPr="00CC7C5B" w:rsidRDefault="00CC7C5B" w:rsidP="00790463">
      <w:pPr>
        <w:rPr>
          <w:szCs w:val="22"/>
          <w:lang w:val="en-CA" w:eastAsia="ko-KR"/>
        </w:rPr>
      </w:pPr>
    </w:p>
    <w:p w14:paraId="57A9EC57" w14:textId="38638F4E" w:rsidR="001B0942" w:rsidRPr="00B573B9" w:rsidRDefault="001B0942" w:rsidP="001B0942">
      <w:pPr>
        <w:rPr>
          <w:lang w:eastAsia="ko-KR"/>
        </w:rPr>
      </w:pPr>
      <w:r w:rsidRPr="5E51E121">
        <w:rPr>
          <w:lang w:eastAsia="ko-KR"/>
        </w:rPr>
        <w:t>T</w:t>
      </w:r>
      <w:r>
        <w:rPr>
          <w:lang w:eastAsia="ko-KR"/>
        </w:rPr>
        <w:t>h</w:t>
      </w:r>
      <w:r w:rsidRPr="5E51E121">
        <w:rPr>
          <w:lang w:eastAsia="ko-KR"/>
        </w:rPr>
        <w:t xml:space="preserve">e filter coefficients of </w:t>
      </w:r>
      <w:r>
        <w:rPr>
          <w:lang w:eastAsia="ko-KR"/>
        </w:rPr>
        <w:t>the proposed</w:t>
      </w:r>
      <w:r w:rsidRPr="5E51E121">
        <w:rPr>
          <w:lang w:eastAsia="ko-KR"/>
        </w:rPr>
        <w:t xml:space="preserve"> strong filter are </w:t>
      </w:r>
      <w:r>
        <w:rPr>
          <w:lang w:eastAsia="ko-KR"/>
        </w:rPr>
        <w:t>shown</w:t>
      </w:r>
      <w:r w:rsidRPr="5E51E121">
        <w:rPr>
          <w:lang w:eastAsia="ko-KR"/>
        </w:rPr>
        <w:t xml:space="preserve"> in </w:t>
      </w:r>
      <w:r w:rsidRPr="00B573B9">
        <w:rPr>
          <w:rFonts w:hint="eastAsia"/>
          <w:lang w:eastAsia="ko-KR"/>
        </w:rPr>
        <w:t xml:space="preserve">Table </w:t>
      </w:r>
      <w:r w:rsidR="005D721B">
        <w:rPr>
          <w:lang w:eastAsia="ko-KR"/>
        </w:rPr>
        <w:t>1</w:t>
      </w:r>
      <w:r w:rsidRPr="00B573B9">
        <w:rPr>
          <w:rFonts w:hint="eastAsia"/>
          <w:lang w:eastAsia="ko-KR"/>
        </w:rPr>
        <w:t xml:space="preserve"> and Table </w:t>
      </w:r>
      <w:r w:rsidR="005D721B">
        <w:rPr>
          <w:lang w:eastAsia="ko-KR"/>
        </w:rPr>
        <w:t>2</w:t>
      </w:r>
      <w:r w:rsidRPr="5E51E121">
        <w:rPr>
          <w:lang w:eastAsia="ko-KR"/>
        </w:rPr>
        <w:t xml:space="preserve">. </w:t>
      </w:r>
      <w:r>
        <w:rPr>
          <w:lang w:eastAsia="ko-KR"/>
        </w:rPr>
        <w:t>A t</w:t>
      </w:r>
      <w:r>
        <w:rPr>
          <w:rFonts w:hint="eastAsia"/>
          <w:lang w:eastAsia="ko-KR"/>
        </w:rPr>
        <w:t xml:space="preserve">otal </w:t>
      </w:r>
      <w:r>
        <w:rPr>
          <w:lang w:eastAsia="ko-KR"/>
        </w:rPr>
        <w:t>of</w:t>
      </w:r>
      <w:r>
        <w:rPr>
          <w:rFonts w:hint="eastAsia"/>
          <w:lang w:eastAsia="ko-KR"/>
        </w:rPr>
        <w:t xml:space="preserve"> 1</w:t>
      </w:r>
      <w:r w:rsidR="005D721B">
        <w:rPr>
          <w:lang w:eastAsia="ko-KR"/>
        </w:rPr>
        <w:t>4</w:t>
      </w:r>
      <w:r>
        <w:rPr>
          <w:rFonts w:hint="eastAsia"/>
          <w:lang w:eastAsia="ko-KR"/>
        </w:rPr>
        <w:t xml:space="preserve"> pixels (p</w:t>
      </w:r>
      <w:r w:rsidR="005D721B">
        <w:rPr>
          <w:lang w:eastAsia="ko-KR"/>
        </w:rPr>
        <w:t>6</w:t>
      </w:r>
      <w:r>
        <w:rPr>
          <w:rFonts w:hint="eastAsia"/>
          <w:lang w:eastAsia="ko-KR"/>
        </w:rPr>
        <w:t xml:space="preserve"> ~ q</w:t>
      </w:r>
      <w:r w:rsidR="005D721B">
        <w:rPr>
          <w:lang w:eastAsia="ko-KR"/>
        </w:rPr>
        <w:t>6</w:t>
      </w:r>
      <w:r>
        <w:rPr>
          <w:rFonts w:hint="eastAsia"/>
          <w:lang w:eastAsia="ko-KR"/>
        </w:rPr>
        <w:t xml:space="preserve">) are filtered for horizontal direction filtering while </w:t>
      </w:r>
      <w:r>
        <w:rPr>
          <w:lang w:eastAsia="ko-KR"/>
        </w:rPr>
        <w:t>a</w:t>
      </w:r>
      <w:r>
        <w:rPr>
          <w:rFonts w:hint="eastAsia"/>
          <w:lang w:eastAsia="ko-KR"/>
        </w:rPr>
        <w:t xml:space="preserve"> total </w:t>
      </w:r>
      <w:r>
        <w:rPr>
          <w:lang w:eastAsia="ko-KR"/>
        </w:rPr>
        <w:t>of</w:t>
      </w:r>
      <w:r>
        <w:rPr>
          <w:rFonts w:hint="eastAsia"/>
          <w:lang w:eastAsia="ko-KR"/>
        </w:rPr>
        <w:t xml:space="preserve"> 1</w:t>
      </w:r>
      <w:r w:rsidR="005D721B">
        <w:rPr>
          <w:lang w:eastAsia="ko-KR"/>
        </w:rPr>
        <w:t>0</w:t>
      </w:r>
      <w:r>
        <w:rPr>
          <w:rFonts w:hint="eastAsia"/>
          <w:lang w:eastAsia="ko-KR"/>
        </w:rPr>
        <w:t xml:space="preserve"> pixels (p</w:t>
      </w:r>
      <w:r w:rsidR="005D721B">
        <w:rPr>
          <w:lang w:eastAsia="ko-KR"/>
        </w:rPr>
        <w:t>2</w:t>
      </w:r>
      <w:r>
        <w:rPr>
          <w:rFonts w:hint="eastAsia"/>
          <w:lang w:eastAsia="ko-KR"/>
        </w:rPr>
        <w:t xml:space="preserve"> ~ q</w:t>
      </w:r>
      <w:r w:rsidR="005D721B">
        <w:rPr>
          <w:lang w:eastAsia="ko-KR"/>
        </w:rPr>
        <w:t>6</w:t>
      </w:r>
      <w:r>
        <w:rPr>
          <w:rFonts w:hint="eastAsia"/>
          <w:lang w:eastAsia="ko-KR"/>
        </w:rPr>
        <w:t>) are filtered for vertical direction filtering due to memory bandwidth efficiency.</w:t>
      </w:r>
    </w:p>
    <w:p w14:paraId="4FBFB878" w14:textId="77777777" w:rsidR="003B4C5A" w:rsidRDefault="003B4C5A" w:rsidP="009234A5">
      <w:pPr>
        <w:rPr>
          <w:szCs w:val="22"/>
          <w:lang w:val="en-CA"/>
        </w:rPr>
      </w:pPr>
    </w:p>
    <w:p w14:paraId="0EB9630E" w14:textId="0BFEA73C" w:rsidR="001B0942" w:rsidRPr="005D721B" w:rsidRDefault="001B0942" w:rsidP="001B0942">
      <w:pPr>
        <w:pStyle w:val="ab"/>
        <w:keepNext/>
        <w:tabs>
          <w:tab w:val="center" w:pos="4680"/>
        </w:tabs>
        <w:jc w:val="left"/>
        <w:rPr>
          <w:sz w:val="22"/>
        </w:rPr>
      </w:pPr>
      <w:r w:rsidRPr="005D721B">
        <w:rPr>
          <w:sz w:val="22"/>
        </w:rPr>
        <w:tab/>
        <w:t xml:space="preserve">Table </w:t>
      </w:r>
      <w:r w:rsidR="005D721B" w:rsidRPr="005D721B">
        <w:rPr>
          <w:sz w:val="22"/>
        </w:rPr>
        <w:t>1</w:t>
      </w:r>
      <w:r w:rsidRPr="005D721B">
        <w:rPr>
          <w:sz w:val="22"/>
        </w:rPr>
        <w:t xml:space="preserve"> </w:t>
      </w:r>
      <w:r w:rsidRPr="005D721B">
        <w:rPr>
          <w:rFonts w:eastAsia="맑은 고딕" w:hint="eastAsia"/>
          <w:sz w:val="22"/>
        </w:rPr>
        <w:t>N</w:t>
      </w:r>
      <w:r w:rsidRPr="005D721B">
        <w:rPr>
          <w:sz w:val="22"/>
        </w:rPr>
        <w:t xml:space="preserve">ew strong filter coefficients </w:t>
      </w:r>
      <w:r w:rsidRPr="005D721B">
        <w:rPr>
          <w:rFonts w:eastAsia="맑은 고딕" w:hint="eastAsia"/>
          <w:sz w:val="22"/>
        </w:rPr>
        <w:t>for horizontal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3065"/>
        <w:gridCol w:w="1624"/>
      </w:tblGrid>
      <w:tr w:rsidR="001B0942" w:rsidRPr="00053FB7" w14:paraId="36BED601" w14:textId="77777777" w:rsidTr="001B0942">
        <w:trPr>
          <w:trHeight w:val="131"/>
          <w:jc w:val="center"/>
        </w:trPr>
        <w:tc>
          <w:tcPr>
            <w:tcW w:w="1392" w:type="dxa"/>
            <w:shd w:val="clear" w:color="auto" w:fill="auto"/>
          </w:tcPr>
          <w:p w14:paraId="2A9402B8" w14:textId="77777777" w:rsidR="001B0942" w:rsidRPr="00B573B9" w:rsidRDefault="001B0942" w:rsidP="00AC3255">
            <w:pPr>
              <w:jc w:val="center"/>
              <w:rPr>
                <w:lang w:eastAsia="ko-KR"/>
              </w:rPr>
            </w:pPr>
            <w:r w:rsidRPr="00B573B9">
              <w:rPr>
                <w:lang w:eastAsia="ko-KR"/>
              </w:rPr>
              <w:t>O</w:t>
            </w:r>
            <w:r w:rsidRPr="00B573B9">
              <w:rPr>
                <w:rFonts w:hint="eastAsia"/>
                <w:lang w:eastAsia="ko-KR"/>
              </w:rPr>
              <w:t>utput pixel</w:t>
            </w:r>
          </w:p>
        </w:tc>
        <w:tc>
          <w:tcPr>
            <w:tcW w:w="3065" w:type="dxa"/>
            <w:shd w:val="clear" w:color="auto" w:fill="auto"/>
          </w:tcPr>
          <w:p w14:paraId="0B391B39" w14:textId="77777777" w:rsidR="001B0942" w:rsidRPr="00B573B9" w:rsidRDefault="001B0942" w:rsidP="00AC3255">
            <w:pPr>
              <w:jc w:val="center"/>
              <w:rPr>
                <w:lang w:eastAsia="ko-KR"/>
              </w:rPr>
            </w:pPr>
            <w:r w:rsidRPr="00B573B9">
              <w:rPr>
                <w:rFonts w:hint="eastAsia"/>
                <w:lang w:eastAsia="ko-KR"/>
              </w:rPr>
              <w:t>Filter coefficients</w:t>
            </w:r>
          </w:p>
        </w:tc>
        <w:tc>
          <w:tcPr>
            <w:tcW w:w="1624" w:type="dxa"/>
            <w:shd w:val="clear" w:color="auto" w:fill="auto"/>
          </w:tcPr>
          <w:p w14:paraId="28D60D09" w14:textId="77777777" w:rsidR="001B0942" w:rsidRPr="00B573B9" w:rsidRDefault="001B0942" w:rsidP="00AC3255">
            <w:pPr>
              <w:jc w:val="center"/>
              <w:rPr>
                <w:lang w:eastAsia="ko-KR"/>
              </w:rPr>
            </w:pPr>
            <w:r w:rsidRPr="00B573B9">
              <w:rPr>
                <w:rFonts w:hint="eastAsia"/>
                <w:lang w:eastAsia="ko-KR"/>
              </w:rPr>
              <w:t>Input pixels</w:t>
            </w:r>
          </w:p>
        </w:tc>
      </w:tr>
      <w:tr w:rsidR="001B0942" w:rsidRPr="00053FB7" w14:paraId="315A27B4" w14:textId="77777777" w:rsidTr="001B0942">
        <w:trPr>
          <w:trHeight w:val="135"/>
          <w:jc w:val="center"/>
        </w:trPr>
        <w:tc>
          <w:tcPr>
            <w:tcW w:w="1392" w:type="dxa"/>
            <w:shd w:val="clear" w:color="auto" w:fill="auto"/>
          </w:tcPr>
          <w:p w14:paraId="5224C5FE" w14:textId="77777777" w:rsidR="001B0942" w:rsidRPr="00B573B9" w:rsidRDefault="001B0942" w:rsidP="00AC3255">
            <w:pPr>
              <w:jc w:val="center"/>
              <w:rPr>
                <w:lang w:eastAsia="ko-KR"/>
              </w:rPr>
            </w:pPr>
            <w:r w:rsidRPr="00B573B9">
              <w:rPr>
                <w:rFonts w:hint="eastAsia"/>
                <w:lang w:eastAsia="ko-KR"/>
              </w:rPr>
              <w:t>p6</w:t>
            </w:r>
          </w:p>
        </w:tc>
        <w:tc>
          <w:tcPr>
            <w:tcW w:w="3065" w:type="dxa"/>
            <w:shd w:val="clear" w:color="auto" w:fill="auto"/>
          </w:tcPr>
          <w:p w14:paraId="67CC951C" w14:textId="77777777" w:rsidR="001B0942" w:rsidRPr="00B573B9" w:rsidRDefault="001B0942" w:rsidP="00AC3255">
            <w:pPr>
              <w:rPr>
                <w:lang w:eastAsia="ko-KR"/>
              </w:rPr>
            </w:pPr>
            <w:r w:rsidRPr="00B573B9">
              <w:rPr>
                <w:rFonts w:hint="eastAsia"/>
                <w:lang w:eastAsia="ko-KR"/>
              </w:rPr>
              <w:t>{3, 5, 2, 1, 1, 1, 1, 1, 1}</w:t>
            </w:r>
          </w:p>
        </w:tc>
        <w:tc>
          <w:tcPr>
            <w:tcW w:w="1624" w:type="dxa"/>
            <w:shd w:val="clear" w:color="auto" w:fill="auto"/>
          </w:tcPr>
          <w:p w14:paraId="2E814C55" w14:textId="77777777" w:rsidR="001B0942" w:rsidRPr="00B573B9" w:rsidRDefault="001B0942" w:rsidP="00AC3255">
            <w:pPr>
              <w:rPr>
                <w:lang w:eastAsia="ko-KR"/>
              </w:rPr>
            </w:pPr>
            <w:r w:rsidRPr="00B573B9">
              <w:rPr>
                <w:rFonts w:hint="eastAsia"/>
                <w:lang w:eastAsia="ko-KR"/>
              </w:rPr>
              <w:t>p7 ~ q0</w:t>
            </w:r>
          </w:p>
        </w:tc>
      </w:tr>
      <w:tr w:rsidR="001B0942" w:rsidRPr="00053FB7" w14:paraId="5A0413AC" w14:textId="77777777" w:rsidTr="001B0942">
        <w:trPr>
          <w:trHeight w:val="135"/>
          <w:jc w:val="center"/>
        </w:trPr>
        <w:tc>
          <w:tcPr>
            <w:tcW w:w="1392" w:type="dxa"/>
            <w:shd w:val="clear" w:color="auto" w:fill="auto"/>
          </w:tcPr>
          <w:p w14:paraId="6AB20186" w14:textId="77777777" w:rsidR="001B0942" w:rsidRPr="00B573B9" w:rsidRDefault="001B0942" w:rsidP="00AC3255">
            <w:pPr>
              <w:jc w:val="center"/>
              <w:rPr>
                <w:lang w:eastAsia="ko-KR"/>
              </w:rPr>
            </w:pPr>
            <w:r w:rsidRPr="00B573B9">
              <w:rPr>
                <w:rFonts w:hint="eastAsia"/>
                <w:lang w:eastAsia="ko-KR"/>
              </w:rPr>
              <w:t>p5</w:t>
            </w:r>
          </w:p>
        </w:tc>
        <w:tc>
          <w:tcPr>
            <w:tcW w:w="3065" w:type="dxa"/>
            <w:shd w:val="clear" w:color="auto" w:fill="auto"/>
          </w:tcPr>
          <w:p w14:paraId="49F1696A" w14:textId="77777777" w:rsidR="001B0942" w:rsidRPr="00053FB7" w:rsidRDefault="001B0942" w:rsidP="00AC3255">
            <w:pPr>
              <w:rPr>
                <w:lang w:eastAsia="ko-KR"/>
              </w:rPr>
            </w:pPr>
            <w:r w:rsidRPr="00B573B9">
              <w:rPr>
                <w:rFonts w:hint="eastAsia"/>
                <w:lang w:eastAsia="ko-KR"/>
              </w:rPr>
              <w:t>{1, 2, 5, 2, 1, 1, 1, 1, 1, 1}</w:t>
            </w:r>
          </w:p>
        </w:tc>
        <w:tc>
          <w:tcPr>
            <w:tcW w:w="1624" w:type="dxa"/>
            <w:shd w:val="clear" w:color="auto" w:fill="auto"/>
          </w:tcPr>
          <w:p w14:paraId="4D65EB63" w14:textId="77777777" w:rsidR="001B0942" w:rsidRPr="00B573B9" w:rsidRDefault="001B0942" w:rsidP="00AC3255">
            <w:pPr>
              <w:rPr>
                <w:lang w:eastAsia="ko-KR"/>
              </w:rPr>
            </w:pPr>
            <w:r w:rsidRPr="00B573B9">
              <w:rPr>
                <w:rFonts w:hint="eastAsia"/>
                <w:lang w:eastAsia="ko-KR"/>
              </w:rPr>
              <w:t>p7 ~ q1</w:t>
            </w:r>
          </w:p>
        </w:tc>
      </w:tr>
      <w:tr w:rsidR="001B0942" w:rsidRPr="00053FB7" w14:paraId="7F2FF5DC" w14:textId="77777777" w:rsidTr="001B0942">
        <w:trPr>
          <w:trHeight w:val="131"/>
          <w:jc w:val="center"/>
        </w:trPr>
        <w:tc>
          <w:tcPr>
            <w:tcW w:w="1392" w:type="dxa"/>
            <w:shd w:val="clear" w:color="auto" w:fill="auto"/>
          </w:tcPr>
          <w:p w14:paraId="69739E19" w14:textId="77777777" w:rsidR="001B0942" w:rsidRPr="00B573B9" w:rsidRDefault="001B0942" w:rsidP="00AC3255">
            <w:pPr>
              <w:jc w:val="center"/>
              <w:rPr>
                <w:lang w:eastAsia="ko-KR"/>
              </w:rPr>
            </w:pPr>
            <w:r w:rsidRPr="00B573B9">
              <w:rPr>
                <w:rFonts w:hint="eastAsia"/>
                <w:lang w:eastAsia="ko-KR"/>
              </w:rPr>
              <w:t>p4</w:t>
            </w:r>
          </w:p>
        </w:tc>
        <w:tc>
          <w:tcPr>
            <w:tcW w:w="3065" w:type="dxa"/>
            <w:shd w:val="clear" w:color="auto" w:fill="auto"/>
          </w:tcPr>
          <w:p w14:paraId="13852583" w14:textId="77777777" w:rsidR="001B0942" w:rsidRPr="00B573B9" w:rsidRDefault="001B0942" w:rsidP="00AC3255">
            <w:pPr>
              <w:rPr>
                <w:lang w:eastAsia="ko-KR"/>
              </w:rPr>
            </w:pPr>
            <w:r w:rsidRPr="00B573B9">
              <w:rPr>
                <w:rFonts w:hint="eastAsia"/>
                <w:lang w:eastAsia="ko-KR"/>
              </w:rPr>
              <w:t>{1, 3, 3, 3, 1, 1, 1, 1, 1, 1}</w:t>
            </w:r>
          </w:p>
        </w:tc>
        <w:tc>
          <w:tcPr>
            <w:tcW w:w="1624" w:type="dxa"/>
            <w:shd w:val="clear" w:color="auto" w:fill="auto"/>
          </w:tcPr>
          <w:p w14:paraId="75FCD2CD" w14:textId="77777777" w:rsidR="001B0942" w:rsidRPr="00B573B9" w:rsidRDefault="001B0942" w:rsidP="00AC3255">
            <w:pPr>
              <w:rPr>
                <w:lang w:eastAsia="ko-KR"/>
              </w:rPr>
            </w:pPr>
            <w:r w:rsidRPr="00B573B9">
              <w:rPr>
                <w:rFonts w:hint="eastAsia"/>
                <w:lang w:eastAsia="ko-KR"/>
              </w:rPr>
              <w:t>p6 ~ q2</w:t>
            </w:r>
          </w:p>
        </w:tc>
      </w:tr>
      <w:tr w:rsidR="001B0942" w:rsidRPr="00053FB7" w14:paraId="2C93869A" w14:textId="77777777" w:rsidTr="001B0942">
        <w:trPr>
          <w:trHeight w:val="135"/>
          <w:jc w:val="center"/>
        </w:trPr>
        <w:tc>
          <w:tcPr>
            <w:tcW w:w="1392" w:type="dxa"/>
            <w:shd w:val="clear" w:color="auto" w:fill="auto"/>
          </w:tcPr>
          <w:p w14:paraId="6DF7EEA2" w14:textId="77777777" w:rsidR="001B0942" w:rsidRPr="00B573B9" w:rsidRDefault="001B0942" w:rsidP="00AC3255">
            <w:pPr>
              <w:jc w:val="center"/>
              <w:rPr>
                <w:lang w:eastAsia="ko-KR"/>
              </w:rPr>
            </w:pPr>
            <w:r w:rsidRPr="00B573B9">
              <w:rPr>
                <w:rFonts w:hint="eastAsia"/>
                <w:lang w:eastAsia="ko-KR"/>
              </w:rPr>
              <w:t>p3</w:t>
            </w:r>
          </w:p>
        </w:tc>
        <w:tc>
          <w:tcPr>
            <w:tcW w:w="3065" w:type="dxa"/>
            <w:shd w:val="clear" w:color="auto" w:fill="auto"/>
          </w:tcPr>
          <w:p w14:paraId="5B8AA47A" w14:textId="77777777" w:rsidR="001B0942" w:rsidRPr="00053FB7" w:rsidRDefault="001B0942" w:rsidP="00AC3255">
            <w:pPr>
              <w:rPr>
                <w:lang w:eastAsia="ko-KR"/>
              </w:rPr>
            </w:pPr>
            <w:r w:rsidRPr="00B573B9">
              <w:rPr>
                <w:rFonts w:hint="eastAsia"/>
                <w:lang w:eastAsia="ko-KR"/>
              </w:rPr>
              <w:t>{1, 2, 2, 2, 2, 2, 1, 1, 1, 1, 1}</w:t>
            </w:r>
          </w:p>
        </w:tc>
        <w:tc>
          <w:tcPr>
            <w:tcW w:w="1624" w:type="dxa"/>
            <w:shd w:val="clear" w:color="auto" w:fill="auto"/>
          </w:tcPr>
          <w:p w14:paraId="70D4BE40" w14:textId="77777777" w:rsidR="001B0942" w:rsidRPr="00B573B9" w:rsidRDefault="001B0942" w:rsidP="00AC3255">
            <w:pPr>
              <w:rPr>
                <w:lang w:eastAsia="ko-KR"/>
              </w:rPr>
            </w:pPr>
            <w:r w:rsidRPr="00B573B9">
              <w:rPr>
                <w:rFonts w:hint="eastAsia"/>
                <w:lang w:eastAsia="ko-KR"/>
              </w:rPr>
              <w:t>p6 ~ q3</w:t>
            </w:r>
          </w:p>
        </w:tc>
      </w:tr>
      <w:tr w:rsidR="001B0942" w:rsidRPr="00053FB7" w14:paraId="52A98F43" w14:textId="77777777" w:rsidTr="001B0942">
        <w:trPr>
          <w:trHeight w:val="131"/>
          <w:jc w:val="center"/>
        </w:trPr>
        <w:tc>
          <w:tcPr>
            <w:tcW w:w="1392" w:type="dxa"/>
            <w:shd w:val="clear" w:color="auto" w:fill="auto"/>
          </w:tcPr>
          <w:p w14:paraId="329F8468" w14:textId="77777777" w:rsidR="001B0942" w:rsidRPr="00B573B9" w:rsidRDefault="001B0942" w:rsidP="00AC3255">
            <w:pPr>
              <w:jc w:val="center"/>
              <w:rPr>
                <w:lang w:eastAsia="ko-KR"/>
              </w:rPr>
            </w:pPr>
            <w:r w:rsidRPr="00B573B9">
              <w:rPr>
                <w:rFonts w:hint="eastAsia"/>
                <w:lang w:eastAsia="ko-KR"/>
              </w:rPr>
              <w:t>p2</w:t>
            </w:r>
          </w:p>
        </w:tc>
        <w:tc>
          <w:tcPr>
            <w:tcW w:w="3065" w:type="dxa"/>
            <w:shd w:val="clear" w:color="auto" w:fill="auto"/>
          </w:tcPr>
          <w:p w14:paraId="2CA7680B" w14:textId="77777777" w:rsidR="001B0942" w:rsidRPr="00053FB7" w:rsidRDefault="001B0942" w:rsidP="00AC3255">
            <w:pPr>
              <w:rPr>
                <w:lang w:eastAsia="ko-KR"/>
              </w:rPr>
            </w:pPr>
            <w:r w:rsidRPr="00B573B9">
              <w:rPr>
                <w:rFonts w:hint="eastAsia"/>
                <w:lang w:eastAsia="ko-KR"/>
              </w:rPr>
              <w:t>{1, 2, 2, 2, 2, 2, 2, 1, 1, 1}</w:t>
            </w:r>
          </w:p>
        </w:tc>
        <w:tc>
          <w:tcPr>
            <w:tcW w:w="1624" w:type="dxa"/>
            <w:shd w:val="clear" w:color="auto" w:fill="auto"/>
          </w:tcPr>
          <w:p w14:paraId="2D4F34CE" w14:textId="77777777" w:rsidR="001B0942" w:rsidRPr="00053FB7" w:rsidRDefault="001B0942" w:rsidP="00AC3255">
            <w:pPr>
              <w:rPr>
                <w:lang w:eastAsia="ko-KR"/>
              </w:rPr>
            </w:pPr>
            <w:r w:rsidRPr="00B573B9">
              <w:rPr>
                <w:rFonts w:hint="eastAsia"/>
                <w:lang w:eastAsia="ko-KR"/>
              </w:rPr>
              <w:t>p5 ~ q3</w:t>
            </w:r>
          </w:p>
        </w:tc>
      </w:tr>
      <w:tr w:rsidR="001B0942" w:rsidRPr="00053FB7" w14:paraId="5C803BE2" w14:textId="77777777" w:rsidTr="001B0942">
        <w:trPr>
          <w:trHeight w:val="135"/>
          <w:jc w:val="center"/>
        </w:trPr>
        <w:tc>
          <w:tcPr>
            <w:tcW w:w="1392" w:type="dxa"/>
            <w:shd w:val="clear" w:color="auto" w:fill="auto"/>
          </w:tcPr>
          <w:p w14:paraId="4DE9E1AB" w14:textId="77777777" w:rsidR="001B0942" w:rsidRPr="00B573B9" w:rsidRDefault="001B0942" w:rsidP="00AC3255">
            <w:pPr>
              <w:jc w:val="center"/>
              <w:rPr>
                <w:lang w:eastAsia="ko-KR"/>
              </w:rPr>
            </w:pPr>
            <w:r w:rsidRPr="00B573B9">
              <w:rPr>
                <w:rFonts w:hint="eastAsia"/>
                <w:lang w:eastAsia="ko-KR"/>
              </w:rPr>
              <w:t>p1</w:t>
            </w:r>
          </w:p>
        </w:tc>
        <w:tc>
          <w:tcPr>
            <w:tcW w:w="3065" w:type="dxa"/>
            <w:shd w:val="clear" w:color="auto" w:fill="auto"/>
          </w:tcPr>
          <w:p w14:paraId="20833F48" w14:textId="77777777" w:rsidR="001B0942" w:rsidRPr="00053FB7" w:rsidRDefault="001B0942" w:rsidP="00AC3255">
            <w:pPr>
              <w:rPr>
                <w:lang w:eastAsia="ko-KR"/>
              </w:rPr>
            </w:pPr>
            <w:r w:rsidRPr="00B573B9">
              <w:rPr>
                <w:rFonts w:hint="eastAsia"/>
                <w:lang w:eastAsia="ko-KR"/>
              </w:rPr>
              <w:t>{1, 1, 2, 2, 2, 2, 2, 2, 1, 1}</w:t>
            </w:r>
          </w:p>
        </w:tc>
        <w:tc>
          <w:tcPr>
            <w:tcW w:w="1624" w:type="dxa"/>
            <w:shd w:val="clear" w:color="auto" w:fill="auto"/>
          </w:tcPr>
          <w:p w14:paraId="661F5EAF" w14:textId="77777777" w:rsidR="001B0942" w:rsidRPr="00053FB7" w:rsidRDefault="001B0942" w:rsidP="00AC3255">
            <w:pPr>
              <w:rPr>
                <w:lang w:eastAsia="ko-KR"/>
              </w:rPr>
            </w:pPr>
            <w:r w:rsidRPr="00B573B9">
              <w:rPr>
                <w:rFonts w:hint="eastAsia"/>
                <w:lang w:eastAsia="ko-KR"/>
              </w:rPr>
              <w:t>p5 ~ q3</w:t>
            </w:r>
          </w:p>
        </w:tc>
      </w:tr>
      <w:tr w:rsidR="001B0942" w:rsidRPr="00053FB7" w14:paraId="69189769" w14:textId="77777777" w:rsidTr="001B0942">
        <w:trPr>
          <w:trHeight w:val="135"/>
          <w:jc w:val="center"/>
        </w:trPr>
        <w:tc>
          <w:tcPr>
            <w:tcW w:w="1392" w:type="dxa"/>
            <w:shd w:val="clear" w:color="auto" w:fill="auto"/>
          </w:tcPr>
          <w:p w14:paraId="3E8644EA" w14:textId="77777777" w:rsidR="001B0942" w:rsidRPr="00B573B9" w:rsidRDefault="001B0942" w:rsidP="00AC3255">
            <w:pPr>
              <w:jc w:val="center"/>
              <w:rPr>
                <w:lang w:eastAsia="ko-KR"/>
              </w:rPr>
            </w:pPr>
            <w:r w:rsidRPr="00B573B9">
              <w:rPr>
                <w:lang w:eastAsia="ko-KR"/>
              </w:rPr>
              <w:t>P</w:t>
            </w:r>
            <w:r w:rsidRPr="00B573B9">
              <w:rPr>
                <w:rFonts w:hint="eastAsia"/>
                <w:lang w:eastAsia="ko-KR"/>
              </w:rPr>
              <w:t>0</w:t>
            </w:r>
          </w:p>
        </w:tc>
        <w:tc>
          <w:tcPr>
            <w:tcW w:w="3065" w:type="dxa"/>
            <w:shd w:val="clear" w:color="auto" w:fill="auto"/>
          </w:tcPr>
          <w:p w14:paraId="400E897E" w14:textId="77777777" w:rsidR="001B0942" w:rsidRPr="00B573B9" w:rsidRDefault="001B0942" w:rsidP="00AC3255">
            <w:pPr>
              <w:rPr>
                <w:lang w:eastAsia="ko-KR"/>
              </w:rPr>
            </w:pPr>
            <w:r w:rsidRPr="00B573B9">
              <w:rPr>
                <w:rFonts w:hint="eastAsia"/>
                <w:lang w:eastAsia="ko-KR"/>
              </w:rPr>
              <w:t>{1, 2, 2, 2, 2, 2, 2, 2, 1}</w:t>
            </w:r>
          </w:p>
        </w:tc>
        <w:tc>
          <w:tcPr>
            <w:tcW w:w="1624" w:type="dxa"/>
            <w:shd w:val="clear" w:color="auto" w:fill="auto"/>
          </w:tcPr>
          <w:p w14:paraId="08BD815E" w14:textId="77777777" w:rsidR="001B0942" w:rsidRPr="00B573B9" w:rsidRDefault="001B0942" w:rsidP="00AC3255">
            <w:pPr>
              <w:rPr>
                <w:lang w:eastAsia="ko-KR"/>
              </w:rPr>
            </w:pPr>
            <w:r w:rsidRPr="00B573B9">
              <w:rPr>
                <w:rFonts w:hint="eastAsia"/>
                <w:lang w:eastAsia="ko-KR"/>
              </w:rPr>
              <w:t>p4 ~ q3</w:t>
            </w:r>
          </w:p>
        </w:tc>
      </w:tr>
      <w:tr w:rsidR="001B0942" w:rsidRPr="00053FB7" w14:paraId="3AF9AF29" w14:textId="77777777" w:rsidTr="001B0942">
        <w:trPr>
          <w:trHeight w:val="135"/>
          <w:jc w:val="center"/>
        </w:trPr>
        <w:tc>
          <w:tcPr>
            <w:tcW w:w="1392" w:type="dxa"/>
            <w:shd w:val="clear" w:color="auto" w:fill="auto"/>
          </w:tcPr>
          <w:p w14:paraId="6F75940C" w14:textId="77777777" w:rsidR="001B0942" w:rsidRPr="00B573B9" w:rsidRDefault="001B0942" w:rsidP="00AC3255">
            <w:pPr>
              <w:jc w:val="center"/>
              <w:rPr>
                <w:lang w:eastAsia="ko-KR"/>
              </w:rPr>
            </w:pPr>
            <w:r w:rsidRPr="00B573B9">
              <w:rPr>
                <w:rFonts w:hint="eastAsia"/>
                <w:lang w:eastAsia="ko-KR"/>
              </w:rPr>
              <w:t>q0</w:t>
            </w:r>
          </w:p>
        </w:tc>
        <w:tc>
          <w:tcPr>
            <w:tcW w:w="3065" w:type="dxa"/>
            <w:shd w:val="clear" w:color="auto" w:fill="auto"/>
          </w:tcPr>
          <w:p w14:paraId="0CBD88B3" w14:textId="77777777" w:rsidR="001B0942" w:rsidRPr="00053FB7" w:rsidRDefault="001B0942" w:rsidP="00AC3255">
            <w:pPr>
              <w:rPr>
                <w:lang w:eastAsia="ko-KR"/>
              </w:rPr>
            </w:pPr>
            <w:r w:rsidRPr="00B573B9">
              <w:rPr>
                <w:rFonts w:hint="eastAsia"/>
                <w:lang w:eastAsia="ko-KR"/>
              </w:rPr>
              <w:t>{1, 2, 2, 2, 2, 2, 2, 2, 1}</w:t>
            </w:r>
          </w:p>
        </w:tc>
        <w:tc>
          <w:tcPr>
            <w:tcW w:w="1624" w:type="dxa"/>
            <w:shd w:val="clear" w:color="auto" w:fill="auto"/>
          </w:tcPr>
          <w:p w14:paraId="5E31E3B6" w14:textId="77777777" w:rsidR="001B0942" w:rsidRPr="00053FB7" w:rsidRDefault="001B0942" w:rsidP="00AC3255">
            <w:pPr>
              <w:rPr>
                <w:lang w:eastAsia="ko-KR"/>
              </w:rPr>
            </w:pPr>
            <w:r w:rsidRPr="00B573B9">
              <w:rPr>
                <w:rFonts w:hint="eastAsia"/>
                <w:lang w:eastAsia="ko-KR"/>
              </w:rPr>
              <w:t>p3 ~ q4</w:t>
            </w:r>
          </w:p>
        </w:tc>
      </w:tr>
      <w:tr w:rsidR="001B0942" w:rsidRPr="00053FB7" w14:paraId="5FE4DBFA" w14:textId="77777777" w:rsidTr="001B0942">
        <w:trPr>
          <w:trHeight w:val="131"/>
          <w:jc w:val="center"/>
        </w:trPr>
        <w:tc>
          <w:tcPr>
            <w:tcW w:w="1392" w:type="dxa"/>
            <w:shd w:val="clear" w:color="auto" w:fill="auto"/>
          </w:tcPr>
          <w:p w14:paraId="17C17CE8" w14:textId="77777777" w:rsidR="001B0942" w:rsidRPr="00B573B9" w:rsidRDefault="001B0942" w:rsidP="00AC3255">
            <w:pPr>
              <w:jc w:val="center"/>
              <w:rPr>
                <w:lang w:eastAsia="ko-KR"/>
              </w:rPr>
            </w:pPr>
            <w:r w:rsidRPr="00B573B9">
              <w:rPr>
                <w:rFonts w:hint="eastAsia"/>
                <w:lang w:eastAsia="ko-KR"/>
              </w:rPr>
              <w:t>q1</w:t>
            </w:r>
          </w:p>
        </w:tc>
        <w:tc>
          <w:tcPr>
            <w:tcW w:w="3065" w:type="dxa"/>
            <w:shd w:val="clear" w:color="auto" w:fill="auto"/>
          </w:tcPr>
          <w:p w14:paraId="74E18EEB" w14:textId="77777777" w:rsidR="001B0942" w:rsidRPr="00053FB7" w:rsidRDefault="001B0942" w:rsidP="00AC3255">
            <w:pPr>
              <w:rPr>
                <w:lang w:eastAsia="ko-KR"/>
              </w:rPr>
            </w:pPr>
            <w:r w:rsidRPr="00B573B9">
              <w:rPr>
                <w:rFonts w:hint="eastAsia"/>
                <w:lang w:eastAsia="ko-KR"/>
              </w:rPr>
              <w:t>{1, 1, 2, 2, 2, 2, 2, 2, 1, 1}</w:t>
            </w:r>
          </w:p>
        </w:tc>
        <w:tc>
          <w:tcPr>
            <w:tcW w:w="1624" w:type="dxa"/>
            <w:shd w:val="clear" w:color="auto" w:fill="auto"/>
          </w:tcPr>
          <w:p w14:paraId="0C34C7E2" w14:textId="77777777" w:rsidR="001B0942" w:rsidRPr="00053FB7" w:rsidRDefault="001B0942" w:rsidP="00AC3255">
            <w:pPr>
              <w:rPr>
                <w:lang w:eastAsia="ko-KR"/>
              </w:rPr>
            </w:pPr>
            <w:r w:rsidRPr="00B573B9">
              <w:rPr>
                <w:rFonts w:hint="eastAsia"/>
                <w:lang w:eastAsia="ko-KR"/>
              </w:rPr>
              <w:t>p3 ~ q5</w:t>
            </w:r>
          </w:p>
        </w:tc>
      </w:tr>
      <w:tr w:rsidR="001B0942" w:rsidRPr="00053FB7" w14:paraId="06653494" w14:textId="77777777" w:rsidTr="001B0942">
        <w:trPr>
          <w:trHeight w:val="135"/>
          <w:jc w:val="center"/>
        </w:trPr>
        <w:tc>
          <w:tcPr>
            <w:tcW w:w="1392" w:type="dxa"/>
            <w:shd w:val="clear" w:color="auto" w:fill="auto"/>
          </w:tcPr>
          <w:p w14:paraId="69D7EC78" w14:textId="77777777" w:rsidR="001B0942" w:rsidRPr="00B573B9" w:rsidRDefault="001B0942" w:rsidP="00AC3255">
            <w:pPr>
              <w:jc w:val="center"/>
              <w:rPr>
                <w:lang w:eastAsia="ko-KR"/>
              </w:rPr>
            </w:pPr>
            <w:r w:rsidRPr="00B573B9">
              <w:rPr>
                <w:rFonts w:hint="eastAsia"/>
                <w:lang w:eastAsia="ko-KR"/>
              </w:rPr>
              <w:t>q2</w:t>
            </w:r>
          </w:p>
        </w:tc>
        <w:tc>
          <w:tcPr>
            <w:tcW w:w="3065" w:type="dxa"/>
            <w:shd w:val="clear" w:color="auto" w:fill="auto"/>
          </w:tcPr>
          <w:p w14:paraId="1B97B1F4" w14:textId="77777777" w:rsidR="001B0942" w:rsidRPr="00053FB7" w:rsidRDefault="001B0942" w:rsidP="00AC3255">
            <w:pPr>
              <w:rPr>
                <w:lang w:eastAsia="ko-KR"/>
              </w:rPr>
            </w:pPr>
            <w:r w:rsidRPr="00B573B9">
              <w:rPr>
                <w:rFonts w:hint="eastAsia"/>
                <w:lang w:eastAsia="ko-KR"/>
              </w:rPr>
              <w:t>{1, 1, 1, 2, 2, 2, 2, 2, 2, 1}</w:t>
            </w:r>
          </w:p>
        </w:tc>
        <w:tc>
          <w:tcPr>
            <w:tcW w:w="1624" w:type="dxa"/>
            <w:shd w:val="clear" w:color="auto" w:fill="auto"/>
          </w:tcPr>
          <w:p w14:paraId="2592A8DF" w14:textId="77777777" w:rsidR="001B0942" w:rsidRPr="00053FB7" w:rsidRDefault="001B0942" w:rsidP="00AC3255">
            <w:pPr>
              <w:rPr>
                <w:lang w:eastAsia="ko-KR"/>
              </w:rPr>
            </w:pPr>
            <w:r w:rsidRPr="00B573B9">
              <w:rPr>
                <w:rFonts w:hint="eastAsia"/>
                <w:lang w:eastAsia="ko-KR"/>
              </w:rPr>
              <w:t>p3 ~ q5</w:t>
            </w:r>
          </w:p>
        </w:tc>
      </w:tr>
      <w:tr w:rsidR="001B0942" w:rsidRPr="00053FB7" w14:paraId="2FA60EFE" w14:textId="77777777" w:rsidTr="001B0942">
        <w:trPr>
          <w:trHeight w:val="131"/>
          <w:jc w:val="center"/>
        </w:trPr>
        <w:tc>
          <w:tcPr>
            <w:tcW w:w="1392" w:type="dxa"/>
            <w:shd w:val="clear" w:color="auto" w:fill="auto"/>
          </w:tcPr>
          <w:p w14:paraId="739EC2C4" w14:textId="77777777" w:rsidR="001B0942" w:rsidRPr="00B573B9" w:rsidRDefault="001B0942" w:rsidP="00AC3255">
            <w:pPr>
              <w:jc w:val="center"/>
              <w:rPr>
                <w:lang w:eastAsia="ko-KR"/>
              </w:rPr>
            </w:pPr>
            <w:r w:rsidRPr="00B573B9">
              <w:rPr>
                <w:rFonts w:hint="eastAsia"/>
                <w:lang w:eastAsia="ko-KR"/>
              </w:rPr>
              <w:t>q3</w:t>
            </w:r>
          </w:p>
        </w:tc>
        <w:tc>
          <w:tcPr>
            <w:tcW w:w="3065" w:type="dxa"/>
            <w:shd w:val="clear" w:color="auto" w:fill="auto"/>
          </w:tcPr>
          <w:p w14:paraId="2CA2D177" w14:textId="77777777" w:rsidR="001B0942" w:rsidRPr="00053FB7" w:rsidRDefault="001B0942" w:rsidP="00AC3255">
            <w:pPr>
              <w:rPr>
                <w:lang w:eastAsia="ko-KR"/>
              </w:rPr>
            </w:pPr>
            <w:r w:rsidRPr="00B573B9">
              <w:rPr>
                <w:rFonts w:hint="eastAsia"/>
                <w:lang w:eastAsia="ko-KR"/>
              </w:rPr>
              <w:t>{1, 1, 1, 1, 1, 2, 2, 2, 2, 2, 1}</w:t>
            </w:r>
          </w:p>
        </w:tc>
        <w:tc>
          <w:tcPr>
            <w:tcW w:w="1624" w:type="dxa"/>
            <w:shd w:val="clear" w:color="auto" w:fill="auto"/>
          </w:tcPr>
          <w:p w14:paraId="7D4A8A3C" w14:textId="77777777" w:rsidR="001B0942" w:rsidRPr="00053FB7" w:rsidRDefault="001B0942" w:rsidP="00AC3255">
            <w:pPr>
              <w:rPr>
                <w:lang w:eastAsia="ko-KR"/>
              </w:rPr>
            </w:pPr>
            <w:r w:rsidRPr="00B573B9">
              <w:rPr>
                <w:rFonts w:hint="eastAsia"/>
                <w:lang w:eastAsia="ko-KR"/>
              </w:rPr>
              <w:t>p3 ~ q6</w:t>
            </w:r>
          </w:p>
        </w:tc>
      </w:tr>
      <w:tr w:rsidR="001B0942" w:rsidRPr="00053FB7" w14:paraId="7D357602" w14:textId="77777777" w:rsidTr="001B0942">
        <w:trPr>
          <w:trHeight w:val="135"/>
          <w:jc w:val="center"/>
        </w:trPr>
        <w:tc>
          <w:tcPr>
            <w:tcW w:w="1392" w:type="dxa"/>
            <w:shd w:val="clear" w:color="auto" w:fill="auto"/>
          </w:tcPr>
          <w:p w14:paraId="1099EF08" w14:textId="77777777" w:rsidR="001B0942" w:rsidRPr="00B573B9" w:rsidRDefault="001B0942" w:rsidP="00AC3255">
            <w:pPr>
              <w:jc w:val="center"/>
              <w:rPr>
                <w:lang w:eastAsia="ko-KR"/>
              </w:rPr>
            </w:pPr>
            <w:r w:rsidRPr="00B573B9">
              <w:rPr>
                <w:rFonts w:hint="eastAsia"/>
                <w:lang w:eastAsia="ko-KR"/>
              </w:rPr>
              <w:t>q4</w:t>
            </w:r>
          </w:p>
        </w:tc>
        <w:tc>
          <w:tcPr>
            <w:tcW w:w="3065" w:type="dxa"/>
            <w:shd w:val="clear" w:color="auto" w:fill="auto"/>
          </w:tcPr>
          <w:p w14:paraId="7C73C7B1" w14:textId="77777777" w:rsidR="001B0942" w:rsidRPr="00053FB7" w:rsidRDefault="001B0942" w:rsidP="00AC3255">
            <w:pPr>
              <w:rPr>
                <w:lang w:eastAsia="ko-KR"/>
              </w:rPr>
            </w:pPr>
            <w:r w:rsidRPr="00B573B9">
              <w:rPr>
                <w:rFonts w:hint="eastAsia"/>
                <w:lang w:eastAsia="ko-KR"/>
              </w:rPr>
              <w:t>{1, 1, 1, 1, 1, 1, 3, 3, 3, 1}</w:t>
            </w:r>
          </w:p>
        </w:tc>
        <w:tc>
          <w:tcPr>
            <w:tcW w:w="1624" w:type="dxa"/>
            <w:shd w:val="clear" w:color="auto" w:fill="auto"/>
          </w:tcPr>
          <w:p w14:paraId="00C0BD94" w14:textId="77777777" w:rsidR="001B0942" w:rsidRPr="00053FB7" w:rsidRDefault="001B0942" w:rsidP="00AC3255">
            <w:pPr>
              <w:rPr>
                <w:lang w:eastAsia="ko-KR"/>
              </w:rPr>
            </w:pPr>
            <w:r w:rsidRPr="00B573B9">
              <w:rPr>
                <w:rFonts w:hint="eastAsia"/>
                <w:lang w:eastAsia="ko-KR"/>
              </w:rPr>
              <w:t>p2 ~ q6</w:t>
            </w:r>
          </w:p>
        </w:tc>
      </w:tr>
      <w:tr w:rsidR="001B0942" w:rsidRPr="00053FB7" w14:paraId="7321AAD8" w14:textId="77777777" w:rsidTr="001B0942">
        <w:trPr>
          <w:trHeight w:val="135"/>
          <w:jc w:val="center"/>
        </w:trPr>
        <w:tc>
          <w:tcPr>
            <w:tcW w:w="1392" w:type="dxa"/>
            <w:shd w:val="clear" w:color="auto" w:fill="auto"/>
          </w:tcPr>
          <w:p w14:paraId="06FD211E" w14:textId="77777777" w:rsidR="001B0942" w:rsidRPr="00B573B9" w:rsidRDefault="001B0942" w:rsidP="00AC3255">
            <w:pPr>
              <w:jc w:val="center"/>
              <w:rPr>
                <w:lang w:eastAsia="ko-KR"/>
              </w:rPr>
            </w:pPr>
            <w:r w:rsidRPr="00B573B9">
              <w:rPr>
                <w:rFonts w:hint="eastAsia"/>
                <w:lang w:eastAsia="ko-KR"/>
              </w:rPr>
              <w:t>q5</w:t>
            </w:r>
          </w:p>
        </w:tc>
        <w:tc>
          <w:tcPr>
            <w:tcW w:w="3065" w:type="dxa"/>
            <w:shd w:val="clear" w:color="auto" w:fill="auto"/>
          </w:tcPr>
          <w:p w14:paraId="37EC3A9D" w14:textId="77777777" w:rsidR="001B0942" w:rsidRPr="00053FB7" w:rsidRDefault="001B0942" w:rsidP="00AC3255">
            <w:pPr>
              <w:rPr>
                <w:lang w:eastAsia="ko-KR"/>
              </w:rPr>
            </w:pPr>
            <w:r w:rsidRPr="00B573B9">
              <w:rPr>
                <w:rFonts w:hint="eastAsia"/>
                <w:lang w:eastAsia="ko-KR"/>
              </w:rPr>
              <w:t>{1, 1, 1, 1, 1, 1, 2, 5, 2, 1}</w:t>
            </w:r>
          </w:p>
        </w:tc>
        <w:tc>
          <w:tcPr>
            <w:tcW w:w="1624" w:type="dxa"/>
            <w:shd w:val="clear" w:color="auto" w:fill="auto"/>
          </w:tcPr>
          <w:p w14:paraId="7C917425" w14:textId="77777777" w:rsidR="001B0942" w:rsidRPr="00053FB7" w:rsidRDefault="001B0942" w:rsidP="00AC3255">
            <w:pPr>
              <w:rPr>
                <w:lang w:eastAsia="ko-KR"/>
              </w:rPr>
            </w:pPr>
            <w:r w:rsidRPr="00B573B9">
              <w:rPr>
                <w:rFonts w:hint="eastAsia"/>
                <w:lang w:eastAsia="ko-KR"/>
              </w:rPr>
              <w:t>p1 ~ q7</w:t>
            </w:r>
          </w:p>
        </w:tc>
      </w:tr>
      <w:tr w:rsidR="001B0942" w:rsidRPr="00053FB7" w14:paraId="34FFD9C1" w14:textId="77777777" w:rsidTr="001B0942">
        <w:trPr>
          <w:trHeight w:val="131"/>
          <w:jc w:val="center"/>
        </w:trPr>
        <w:tc>
          <w:tcPr>
            <w:tcW w:w="1392" w:type="dxa"/>
            <w:shd w:val="clear" w:color="auto" w:fill="auto"/>
          </w:tcPr>
          <w:p w14:paraId="6DA426F6" w14:textId="77777777" w:rsidR="001B0942" w:rsidRPr="00B573B9" w:rsidRDefault="001B0942" w:rsidP="00AC3255">
            <w:pPr>
              <w:jc w:val="center"/>
              <w:rPr>
                <w:lang w:eastAsia="ko-KR"/>
              </w:rPr>
            </w:pPr>
            <w:r w:rsidRPr="00B573B9">
              <w:rPr>
                <w:rFonts w:hint="eastAsia"/>
                <w:lang w:eastAsia="ko-KR"/>
              </w:rPr>
              <w:t>q6</w:t>
            </w:r>
          </w:p>
        </w:tc>
        <w:tc>
          <w:tcPr>
            <w:tcW w:w="3065" w:type="dxa"/>
            <w:shd w:val="clear" w:color="auto" w:fill="auto"/>
          </w:tcPr>
          <w:p w14:paraId="4D77AD5E" w14:textId="77777777" w:rsidR="001B0942" w:rsidRPr="00053FB7" w:rsidRDefault="001B0942" w:rsidP="00AC3255">
            <w:pPr>
              <w:rPr>
                <w:lang w:eastAsia="ko-KR"/>
              </w:rPr>
            </w:pPr>
            <w:r w:rsidRPr="00B573B9">
              <w:rPr>
                <w:rFonts w:hint="eastAsia"/>
                <w:lang w:eastAsia="ko-KR"/>
              </w:rPr>
              <w:t>{1, 1, 1, 1, 1, 1, 2, 5, 3}</w:t>
            </w:r>
          </w:p>
        </w:tc>
        <w:tc>
          <w:tcPr>
            <w:tcW w:w="1624" w:type="dxa"/>
            <w:shd w:val="clear" w:color="auto" w:fill="auto"/>
          </w:tcPr>
          <w:p w14:paraId="0342CEB0" w14:textId="77777777" w:rsidR="001B0942" w:rsidRPr="00053FB7" w:rsidRDefault="001B0942" w:rsidP="00AC3255">
            <w:pPr>
              <w:rPr>
                <w:lang w:eastAsia="ko-KR"/>
              </w:rPr>
            </w:pPr>
            <w:r w:rsidRPr="00B573B9">
              <w:rPr>
                <w:rFonts w:hint="eastAsia"/>
                <w:lang w:eastAsia="ko-KR"/>
              </w:rPr>
              <w:t>p0 ~ q7</w:t>
            </w:r>
          </w:p>
        </w:tc>
      </w:tr>
    </w:tbl>
    <w:p w14:paraId="7CAEFD14" w14:textId="77777777" w:rsidR="001B0942" w:rsidRDefault="001B0942" w:rsidP="009234A5">
      <w:pPr>
        <w:rPr>
          <w:szCs w:val="22"/>
          <w:lang w:val="en-CA"/>
        </w:rPr>
      </w:pPr>
    </w:p>
    <w:p w14:paraId="7919D64A" w14:textId="1B8FF5B5" w:rsidR="001B0942" w:rsidRPr="005D721B" w:rsidRDefault="001B0942" w:rsidP="001B0942">
      <w:pPr>
        <w:pStyle w:val="ab"/>
        <w:keepNext/>
        <w:tabs>
          <w:tab w:val="center" w:pos="4680"/>
        </w:tabs>
        <w:jc w:val="left"/>
        <w:rPr>
          <w:sz w:val="22"/>
        </w:rPr>
      </w:pPr>
      <w:r w:rsidRPr="005D721B">
        <w:rPr>
          <w:sz w:val="22"/>
        </w:rPr>
        <w:tab/>
        <w:t xml:space="preserve">Table </w:t>
      </w:r>
      <w:r w:rsidR="005D721B" w:rsidRPr="005D721B">
        <w:rPr>
          <w:sz w:val="22"/>
        </w:rPr>
        <w:t>2</w:t>
      </w:r>
      <w:r w:rsidRPr="005D721B">
        <w:rPr>
          <w:sz w:val="22"/>
        </w:rPr>
        <w:t xml:space="preserve"> </w:t>
      </w:r>
      <w:r w:rsidRPr="005D721B">
        <w:rPr>
          <w:rFonts w:eastAsia="맑은 고딕" w:hint="eastAsia"/>
          <w:sz w:val="22"/>
        </w:rPr>
        <w:t>N</w:t>
      </w:r>
      <w:r w:rsidRPr="005D721B">
        <w:rPr>
          <w:sz w:val="22"/>
        </w:rPr>
        <w:t xml:space="preserve">ew strong filter coefficients </w:t>
      </w:r>
      <w:r w:rsidRPr="005D721B">
        <w:rPr>
          <w:rFonts w:eastAsia="맑은 고딕" w:hint="eastAsia"/>
          <w:sz w:val="22"/>
        </w:rPr>
        <w:t xml:space="preserve">for </w:t>
      </w:r>
      <w:r w:rsidRPr="005D721B">
        <w:rPr>
          <w:rFonts w:eastAsia="맑은 고딕"/>
          <w:sz w:val="22"/>
        </w:rPr>
        <w:t>vertical</w:t>
      </w:r>
      <w:r w:rsidRPr="005D721B">
        <w:rPr>
          <w:rFonts w:eastAsia="맑은 고딕" w:hint="eastAsia"/>
          <w:sz w:val="22"/>
        </w:rPr>
        <w:t xml:space="preserve">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3048"/>
        <w:gridCol w:w="1607"/>
      </w:tblGrid>
      <w:tr w:rsidR="001B0942" w:rsidRPr="00053FB7" w14:paraId="142FDB40" w14:textId="77777777" w:rsidTr="001B0942">
        <w:trPr>
          <w:trHeight w:val="131"/>
          <w:jc w:val="center"/>
        </w:trPr>
        <w:tc>
          <w:tcPr>
            <w:tcW w:w="1392" w:type="dxa"/>
            <w:shd w:val="clear" w:color="auto" w:fill="auto"/>
          </w:tcPr>
          <w:p w14:paraId="2137B62E" w14:textId="77777777" w:rsidR="001B0942" w:rsidRPr="00B573B9" w:rsidRDefault="001B0942" w:rsidP="00AC3255">
            <w:pPr>
              <w:jc w:val="center"/>
              <w:rPr>
                <w:lang w:eastAsia="ko-KR"/>
              </w:rPr>
            </w:pPr>
            <w:r w:rsidRPr="00B573B9">
              <w:rPr>
                <w:lang w:eastAsia="ko-KR"/>
              </w:rPr>
              <w:t>O</w:t>
            </w:r>
            <w:r w:rsidRPr="00B573B9">
              <w:rPr>
                <w:rFonts w:hint="eastAsia"/>
                <w:lang w:eastAsia="ko-KR"/>
              </w:rPr>
              <w:t>utput pixel</w:t>
            </w:r>
          </w:p>
        </w:tc>
        <w:tc>
          <w:tcPr>
            <w:tcW w:w="3048" w:type="dxa"/>
            <w:shd w:val="clear" w:color="auto" w:fill="auto"/>
          </w:tcPr>
          <w:p w14:paraId="7154B882" w14:textId="77777777" w:rsidR="001B0942" w:rsidRPr="00B573B9" w:rsidRDefault="001B0942" w:rsidP="00AC3255">
            <w:pPr>
              <w:jc w:val="center"/>
              <w:rPr>
                <w:lang w:eastAsia="ko-KR"/>
              </w:rPr>
            </w:pPr>
            <w:r w:rsidRPr="00B573B9">
              <w:rPr>
                <w:rFonts w:hint="eastAsia"/>
                <w:lang w:eastAsia="ko-KR"/>
              </w:rPr>
              <w:t>Filter coefficients</w:t>
            </w:r>
          </w:p>
        </w:tc>
        <w:tc>
          <w:tcPr>
            <w:tcW w:w="1607" w:type="dxa"/>
            <w:shd w:val="clear" w:color="auto" w:fill="auto"/>
          </w:tcPr>
          <w:p w14:paraId="5A373D19" w14:textId="77777777" w:rsidR="001B0942" w:rsidRPr="00B573B9" w:rsidRDefault="001B0942" w:rsidP="00AC3255">
            <w:pPr>
              <w:jc w:val="center"/>
              <w:rPr>
                <w:lang w:eastAsia="ko-KR"/>
              </w:rPr>
            </w:pPr>
            <w:r w:rsidRPr="00B573B9">
              <w:rPr>
                <w:rFonts w:hint="eastAsia"/>
                <w:lang w:eastAsia="ko-KR"/>
              </w:rPr>
              <w:t>Input pixels</w:t>
            </w:r>
          </w:p>
        </w:tc>
      </w:tr>
      <w:tr w:rsidR="001B0942" w:rsidRPr="00053FB7" w14:paraId="6633EF17" w14:textId="77777777" w:rsidTr="001B0942">
        <w:trPr>
          <w:trHeight w:val="131"/>
          <w:jc w:val="center"/>
        </w:trPr>
        <w:tc>
          <w:tcPr>
            <w:tcW w:w="1392" w:type="dxa"/>
            <w:shd w:val="clear" w:color="auto" w:fill="auto"/>
          </w:tcPr>
          <w:p w14:paraId="0AFAE0B3" w14:textId="77777777" w:rsidR="001B0942" w:rsidRPr="00B573B9" w:rsidRDefault="001B0942" w:rsidP="00AC3255">
            <w:pPr>
              <w:jc w:val="center"/>
              <w:rPr>
                <w:lang w:eastAsia="ko-KR"/>
              </w:rPr>
            </w:pPr>
            <w:r w:rsidRPr="00B573B9">
              <w:rPr>
                <w:rFonts w:hint="eastAsia"/>
                <w:lang w:eastAsia="ko-KR"/>
              </w:rPr>
              <w:t>p2</w:t>
            </w:r>
          </w:p>
        </w:tc>
        <w:tc>
          <w:tcPr>
            <w:tcW w:w="3048" w:type="dxa"/>
            <w:shd w:val="clear" w:color="auto" w:fill="auto"/>
          </w:tcPr>
          <w:p w14:paraId="558ADA37" w14:textId="77777777" w:rsidR="001B0942" w:rsidRPr="00053FB7" w:rsidRDefault="001B0942" w:rsidP="00AC3255">
            <w:pPr>
              <w:rPr>
                <w:lang w:eastAsia="ko-KR"/>
              </w:rPr>
            </w:pPr>
            <w:r w:rsidRPr="00B573B9">
              <w:rPr>
                <w:rFonts w:hint="eastAsia"/>
                <w:lang w:eastAsia="ko-KR"/>
              </w:rPr>
              <w:t>{3, 5, 2, 2, 1, 1, 1, 1}</w:t>
            </w:r>
          </w:p>
        </w:tc>
        <w:tc>
          <w:tcPr>
            <w:tcW w:w="1607" w:type="dxa"/>
            <w:shd w:val="clear" w:color="auto" w:fill="auto"/>
          </w:tcPr>
          <w:p w14:paraId="4AE249BF" w14:textId="77777777" w:rsidR="001B0942" w:rsidRPr="00053FB7" w:rsidRDefault="001B0942" w:rsidP="00AC3255">
            <w:pPr>
              <w:rPr>
                <w:lang w:eastAsia="ko-KR"/>
              </w:rPr>
            </w:pPr>
            <w:r w:rsidRPr="00B573B9">
              <w:rPr>
                <w:rFonts w:hint="eastAsia"/>
                <w:lang w:eastAsia="ko-KR"/>
              </w:rPr>
              <w:t>p3 ~ q3</w:t>
            </w:r>
          </w:p>
        </w:tc>
      </w:tr>
      <w:tr w:rsidR="001B0942" w:rsidRPr="00053FB7" w14:paraId="15692163" w14:textId="77777777" w:rsidTr="001B0942">
        <w:trPr>
          <w:trHeight w:val="135"/>
          <w:jc w:val="center"/>
        </w:trPr>
        <w:tc>
          <w:tcPr>
            <w:tcW w:w="1392" w:type="dxa"/>
            <w:shd w:val="clear" w:color="auto" w:fill="auto"/>
          </w:tcPr>
          <w:p w14:paraId="716822DD" w14:textId="77777777" w:rsidR="001B0942" w:rsidRPr="00B573B9" w:rsidRDefault="001B0942" w:rsidP="00AC3255">
            <w:pPr>
              <w:jc w:val="center"/>
              <w:rPr>
                <w:lang w:eastAsia="ko-KR"/>
              </w:rPr>
            </w:pPr>
            <w:r w:rsidRPr="00B573B9">
              <w:rPr>
                <w:rFonts w:hint="eastAsia"/>
                <w:lang w:eastAsia="ko-KR"/>
              </w:rPr>
              <w:t>p1</w:t>
            </w:r>
          </w:p>
        </w:tc>
        <w:tc>
          <w:tcPr>
            <w:tcW w:w="3048" w:type="dxa"/>
            <w:shd w:val="clear" w:color="auto" w:fill="auto"/>
          </w:tcPr>
          <w:p w14:paraId="430E6C80" w14:textId="77777777" w:rsidR="001B0942" w:rsidRPr="00053FB7" w:rsidRDefault="001B0942" w:rsidP="00AC3255">
            <w:pPr>
              <w:rPr>
                <w:lang w:eastAsia="ko-KR"/>
              </w:rPr>
            </w:pPr>
            <w:r w:rsidRPr="00B573B9">
              <w:rPr>
                <w:rFonts w:hint="eastAsia"/>
                <w:lang w:eastAsia="ko-KR"/>
              </w:rPr>
              <w:t>{2, 2, 4, 2, 2, 2, 1, 1}</w:t>
            </w:r>
          </w:p>
        </w:tc>
        <w:tc>
          <w:tcPr>
            <w:tcW w:w="1607" w:type="dxa"/>
            <w:shd w:val="clear" w:color="auto" w:fill="auto"/>
          </w:tcPr>
          <w:p w14:paraId="1B6539DA" w14:textId="77777777" w:rsidR="001B0942" w:rsidRPr="00053FB7" w:rsidRDefault="001B0942" w:rsidP="00AC3255">
            <w:pPr>
              <w:rPr>
                <w:lang w:eastAsia="ko-KR"/>
              </w:rPr>
            </w:pPr>
            <w:r w:rsidRPr="00B573B9">
              <w:rPr>
                <w:rFonts w:hint="eastAsia"/>
                <w:lang w:eastAsia="ko-KR"/>
              </w:rPr>
              <w:t>p3 ~ q3</w:t>
            </w:r>
          </w:p>
        </w:tc>
      </w:tr>
      <w:tr w:rsidR="001B0942" w:rsidRPr="00053FB7" w14:paraId="0A8186A6" w14:textId="77777777" w:rsidTr="001B0942">
        <w:trPr>
          <w:trHeight w:val="135"/>
          <w:jc w:val="center"/>
        </w:trPr>
        <w:tc>
          <w:tcPr>
            <w:tcW w:w="1392" w:type="dxa"/>
            <w:shd w:val="clear" w:color="auto" w:fill="auto"/>
          </w:tcPr>
          <w:p w14:paraId="7D32877C" w14:textId="77777777" w:rsidR="001B0942" w:rsidRPr="00B573B9" w:rsidRDefault="001B0942" w:rsidP="00AC3255">
            <w:pPr>
              <w:jc w:val="center"/>
              <w:rPr>
                <w:lang w:eastAsia="ko-KR"/>
              </w:rPr>
            </w:pPr>
            <w:r w:rsidRPr="00B573B9">
              <w:rPr>
                <w:rFonts w:hint="eastAsia"/>
                <w:lang w:eastAsia="ko-KR"/>
              </w:rPr>
              <w:t>p0</w:t>
            </w:r>
          </w:p>
        </w:tc>
        <w:tc>
          <w:tcPr>
            <w:tcW w:w="3048" w:type="dxa"/>
            <w:shd w:val="clear" w:color="auto" w:fill="auto"/>
          </w:tcPr>
          <w:p w14:paraId="1684ACEA" w14:textId="77777777" w:rsidR="001B0942" w:rsidRPr="00B573B9" w:rsidRDefault="001B0942" w:rsidP="00AC3255">
            <w:pPr>
              <w:rPr>
                <w:lang w:eastAsia="ko-KR"/>
              </w:rPr>
            </w:pPr>
            <w:r w:rsidRPr="00B573B9">
              <w:rPr>
                <w:rFonts w:hint="eastAsia"/>
                <w:lang w:eastAsia="ko-KR"/>
              </w:rPr>
              <w:t>{2, 2, 2, 2, 2, 2, 2, 2}</w:t>
            </w:r>
          </w:p>
        </w:tc>
        <w:tc>
          <w:tcPr>
            <w:tcW w:w="1607" w:type="dxa"/>
            <w:shd w:val="clear" w:color="auto" w:fill="auto"/>
          </w:tcPr>
          <w:p w14:paraId="7AEA5310" w14:textId="77777777" w:rsidR="001B0942" w:rsidRPr="00B573B9" w:rsidRDefault="001B0942" w:rsidP="00AC3255">
            <w:pPr>
              <w:rPr>
                <w:lang w:eastAsia="ko-KR"/>
              </w:rPr>
            </w:pPr>
            <w:r w:rsidRPr="00B573B9">
              <w:rPr>
                <w:rFonts w:hint="eastAsia"/>
                <w:lang w:eastAsia="ko-KR"/>
              </w:rPr>
              <w:t>p3 ~ q3</w:t>
            </w:r>
          </w:p>
        </w:tc>
      </w:tr>
      <w:tr w:rsidR="001B0942" w:rsidRPr="00053FB7" w14:paraId="29862902" w14:textId="77777777" w:rsidTr="001B0942">
        <w:trPr>
          <w:trHeight w:val="135"/>
          <w:jc w:val="center"/>
        </w:trPr>
        <w:tc>
          <w:tcPr>
            <w:tcW w:w="1392" w:type="dxa"/>
            <w:shd w:val="clear" w:color="auto" w:fill="auto"/>
          </w:tcPr>
          <w:p w14:paraId="26174F45" w14:textId="77777777" w:rsidR="001B0942" w:rsidRPr="00B573B9" w:rsidRDefault="001B0942" w:rsidP="00AC3255">
            <w:pPr>
              <w:jc w:val="center"/>
              <w:rPr>
                <w:lang w:eastAsia="ko-KR"/>
              </w:rPr>
            </w:pPr>
            <w:r w:rsidRPr="00B573B9">
              <w:rPr>
                <w:rFonts w:hint="eastAsia"/>
                <w:lang w:eastAsia="ko-KR"/>
              </w:rPr>
              <w:t>q0</w:t>
            </w:r>
          </w:p>
        </w:tc>
        <w:tc>
          <w:tcPr>
            <w:tcW w:w="3048" w:type="dxa"/>
            <w:shd w:val="clear" w:color="auto" w:fill="auto"/>
          </w:tcPr>
          <w:p w14:paraId="6748D00C" w14:textId="77777777" w:rsidR="001B0942" w:rsidRPr="00053FB7" w:rsidRDefault="001B0942" w:rsidP="00AC3255">
            <w:pPr>
              <w:rPr>
                <w:lang w:eastAsia="ko-KR"/>
              </w:rPr>
            </w:pPr>
            <w:r w:rsidRPr="00B573B9">
              <w:rPr>
                <w:rFonts w:hint="eastAsia"/>
                <w:lang w:eastAsia="ko-KR"/>
              </w:rPr>
              <w:t>{1, 2, 2, 2, 2, 2, 2, 2, 1}</w:t>
            </w:r>
          </w:p>
        </w:tc>
        <w:tc>
          <w:tcPr>
            <w:tcW w:w="1607" w:type="dxa"/>
            <w:shd w:val="clear" w:color="auto" w:fill="auto"/>
          </w:tcPr>
          <w:p w14:paraId="6F624F39" w14:textId="77777777" w:rsidR="001B0942" w:rsidRPr="00053FB7" w:rsidRDefault="001B0942" w:rsidP="00AC3255">
            <w:pPr>
              <w:rPr>
                <w:lang w:eastAsia="ko-KR"/>
              </w:rPr>
            </w:pPr>
            <w:r w:rsidRPr="00B573B9">
              <w:rPr>
                <w:rFonts w:hint="eastAsia"/>
                <w:lang w:eastAsia="ko-KR"/>
              </w:rPr>
              <w:t>p3 ~ q4</w:t>
            </w:r>
          </w:p>
        </w:tc>
      </w:tr>
      <w:tr w:rsidR="001B0942" w:rsidRPr="00053FB7" w14:paraId="5A2AE0F8" w14:textId="77777777" w:rsidTr="001B0942">
        <w:trPr>
          <w:trHeight w:val="131"/>
          <w:jc w:val="center"/>
        </w:trPr>
        <w:tc>
          <w:tcPr>
            <w:tcW w:w="1392" w:type="dxa"/>
            <w:shd w:val="clear" w:color="auto" w:fill="auto"/>
          </w:tcPr>
          <w:p w14:paraId="1ADFE967" w14:textId="77777777" w:rsidR="001B0942" w:rsidRPr="00B573B9" w:rsidRDefault="001B0942" w:rsidP="00AC3255">
            <w:pPr>
              <w:jc w:val="center"/>
              <w:rPr>
                <w:lang w:eastAsia="ko-KR"/>
              </w:rPr>
            </w:pPr>
            <w:r w:rsidRPr="00B573B9">
              <w:rPr>
                <w:rFonts w:hint="eastAsia"/>
                <w:lang w:eastAsia="ko-KR"/>
              </w:rPr>
              <w:t>q1</w:t>
            </w:r>
          </w:p>
        </w:tc>
        <w:tc>
          <w:tcPr>
            <w:tcW w:w="3048" w:type="dxa"/>
            <w:shd w:val="clear" w:color="auto" w:fill="auto"/>
          </w:tcPr>
          <w:p w14:paraId="1B09C653" w14:textId="77777777" w:rsidR="001B0942" w:rsidRPr="00053FB7" w:rsidRDefault="001B0942" w:rsidP="00AC3255">
            <w:pPr>
              <w:rPr>
                <w:lang w:eastAsia="ko-KR"/>
              </w:rPr>
            </w:pPr>
            <w:r w:rsidRPr="00B573B9">
              <w:rPr>
                <w:rFonts w:hint="eastAsia"/>
                <w:lang w:eastAsia="ko-KR"/>
              </w:rPr>
              <w:t>{1, 1, 2, 2, 2, 2, 2, 2, 1, 1}</w:t>
            </w:r>
          </w:p>
        </w:tc>
        <w:tc>
          <w:tcPr>
            <w:tcW w:w="1607" w:type="dxa"/>
            <w:shd w:val="clear" w:color="auto" w:fill="auto"/>
          </w:tcPr>
          <w:p w14:paraId="610A1094" w14:textId="77777777" w:rsidR="001B0942" w:rsidRPr="00053FB7" w:rsidRDefault="001B0942" w:rsidP="00AC3255">
            <w:pPr>
              <w:rPr>
                <w:lang w:eastAsia="ko-KR"/>
              </w:rPr>
            </w:pPr>
            <w:r w:rsidRPr="00B573B9">
              <w:rPr>
                <w:rFonts w:hint="eastAsia"/>
                <w:lang w:eastAsia="ko-KR"/>
              </w:rPr>
              <w:t>p3 ~ q5</w:t>
            </w:r>
          </w:p>
        </w:tc>
      </w:tr>
      <w:tr w:rsidR="001B0942" w:rsidRPr="00053FB7" w14:paraId="7F76DA70" w14:textId="77777777" w:rsidTr="001B0942">
        <w:trPr>
          <w:trHeight w:val="135"/>
          <w:jc w:val="center"/>
        </w:trPr>
        <w:tc>
          <w:tcPr>
            <w:tcW w:w="1392" w:type="dxa"/>
            <w:shd w:val="clear" w:color="auto" w:fill="auto"/>
          </w:tcPr>
          <w:p w14:paraId="3A0576D1" w14:textId="77777777" w:rsidR="001B0942" w:rsidRPr="00B573B9" w:rsidRDefault="001B0942" w:rsidP="00AC3255">
            <w:pPr>
              <w:jc w:val="center"/>
              <w:rPr>
                <w:lang w:eastAsia="ko-KR"/>
              </w:rPr>
            </w:pPr>
            <w:r w:rsidRPr="00B573B9">
              <w:rPr>
                <w:rFonts w:hint="eastAsia"/>
                <w:lang w:eastAsia="ko-KR"/>
              </w:rPr>
              <w:t>q2</w:t>
            </w:r>
          </w:p>
        </w:tc>
        <w:tc>
          <w:tcPr>
            <w:tcW w:w="3048" w:type="dxa"/>
            <w:shd w:val="clear" w:color="auto" w:fill="auto"/>
          </w:tcPr>
          <w:p w14:paraId="7EABF8E7" w14:textId="77777777" w:rsidR="001B0942" w:rsidRPr="00053FB7" w:rsidRDefault="001B0942" w:rsidP="00AC3255">
            <w:pPr>
              <w:rPr>
                <w:lang w:eastAsia="ko-KR"/>
              </w:rPr>
            </w:pPr>
            <w:r w:rsidRPr="00B573B9">
              <w:rPr>
                <w:rFonts w:hint="eastAsia"/>
                <w:lang w:eastAsia="ko-KR"/>
              </w:rPr>
              <w:t>{1, 1, 1, 2, 2, 2, 2, 2, 2, 1}</w:t>
            </w:r>
          </w:p>
        </w:tc>
        <w:tc>
          <w:tcPr>
            <w:tcW w:w="1607" w:type="dxa"/>
            <w:shd w:val="clear" w:color="auto" w:fill="auto"/>
          </w:tcPr>
          <w:p w14:paraId="2678B2FA" w14:textId="77777777" w:rsidR="001B0942" w:rsidRPr="00053FB7" w:rsidRDefault="001B0942" w:rsidP="00AC3255">
            <w:pPr>
              <w:rPr>
                <w:lang w:eastAsia="ko-KR"/>
              </w:rPr>
            </w:pPr>
            <w:r w:rsidRPr="00B573B9">
              <w:rPr>
                <w:rFonts w:hint="eastAsia"/>
                <w:lang w:eastAsia="ko-KR"/>
              </w:rPr>
              <w:t>p3 ~ q5</w:t>
            </w:r>
          </w:p>
        </w:tc>
      </w:tr>
      <w:tr w:rsidR="001B0942" w:rsidRPr="00053FB7" w14:paraId="6EC73100" w14:textId="77777777" w:rsidTr="001B0942">
        <w:trPr>
          <w:trHeight w:val="131"/>
          <w:jc w:val="center"/>
        </w:trPr>
        <w:tc>
          <w:tcPr>
            <w:tcW w:w="1392" w:type="dxa"/>
            <w:shd w:val="clear" w:color="auto" w:fill="auto"/>
          </w:tcPr>
          <w:p w14:paraId="0DA6EEAE" w14:textId="77777777" w:rsidR="001B0942" w:rsidRPr="00B573B9" w:rsidRDefault="001B0942" w:rsidP="00AC3255">
            <w:pPr>
              <w:jc w:val="center"/>
              <w:rPr>
                <w:lang w:eastAsia="ko-KR"/>
              </w:rPr>
            </w:pPr>
            <w:r w:rsidRPr="00B573B9">
              <w:rPr>
                <w:rFonts w:hint="eastAsia"/>
                <w:lang w:eastAsia="ko-KR"/>
              </w:rPr>
              <w:t>q3</w:t>
            </w:r>
          </w:p>
        </w:tc>
        <w:tc>
          <w:tcPr>
            <w:tcW w:w="3048" w:type="dxa"/>
            <w:shd w:val="clear" w:color="auto" w:fill="auto"/>
          </w:tcPr>
          <w:p w14:paraId="581F4394" w14:textId="77777777" w:rsidR="001B0942" w:rsidRPr="00053FB7" w:rsidRDefault="001B0942" w:rsidP="00AC3255">
            <w:pPr>
              <w:rPr>
                <w:lang w:eastAsia="ko-KR"/>
              </w:rPr>
            </w:pPr>
            <w:r w:rsidRPr="00B573B9">
              <w:rPr>
                <w:rFonts w:hint="eastAsia"/>
                <w:lang w:eastAsia="ko-KR"/>
              </w:rPr>
              <w:t>{1, 1, 1, 1, 1, 2, 2, 2, 2, 2, 1}</w:t>
            </w:r>
          </w:p>
        </w:tc>
        <w:tc>
          <w:tcPr>
            <w:tcW w:w="1607" w:type="dxa"/>
            <w:shd w:val="clear" w:color="auto" w:fill="auto"/>
          </w:tcPr>
          <w:p w14:paraId="427071B6" w14:textId="77777777" w:rsidR="001B0942" w:rsidRPr="00053FB7" w:rsidRDefault="001B0942" w:rsidP="00AC3255">
            <w:pPr>
              <w:rPr>
                <w:lang w:eastAsia="ko-KR"/>
              </w:rPr>
            </w:pPr>
            <w:r w:rsidRPr="00B573B9">
              <w:rPr>
                <w:rFonts w:hint="eastAsia"/>
                <w:lang w:eastAsia="ko-KR"/>
              </w:rPr>
              <w:t>p3 ~ q6</w:t>
            </w:r>
          </w:p>
        </w:tc>
      </w:tr>
      <w:tr w:rsidR="001B0942" w:rsidRPr="00053FB7" w14:paraId="2B1403CB" w14:textId="77777777" w:rsidTr="001B0942">
        <w:trPr>
          <w:trHeight w:val="135"/>
          <w:jc w:val="center"/>
        </w:trPr>
        <w:tc>
          <w:tcPr>
            <w:tcW w:w="1392" w:type="dxa"/>
            <w:shd w:val="clear" w:color="auto" w:fill="auto"/>
          </w:tcPr>
          <w:p w14:paraId="6AAFBDB1" w14:textId="77777777" w:rsidR="001B0942" w:rsidRPr="00B573B9" w:rsidRDefault="001B0942" w:rsidP="00AC3255">
            <w:pPr>
              <w:jc w:val="center"/>
              <w:rPr>
                <w:lang w:eastAsia="ko-KR"/>
              </w:rPr>
            </w:pPr>
            <w:r w:rsidRPr="00B573B9">
              <w:rPr>
                <w:rFonts w:hint="eastAsia"/>
                <w:lang w:eastAsia="ko-KR"/>
              </w:rPr>
              <w:t>q4</w:t>
            </w:r>
          </w:p>
        </w:tc>
        <w:tc>
          <w:tcPr>
            <w:tcW w:w="3048" w:type="dxa"/>
            <w:shd w:val="clear" w:color="auto" w:fill="auto"/>
          </w:tcPr>
          <w:p w14:paraId="730D1055" w14:textId="77777777" w:rsidR="001B0942" w:rsidRPr="00053FB7" w:rsidRDefault="001B0942" w:rsidP="00AC3255">
            <w:pPr>
              <w:rPr>
                <w:lang w:eastAsia="ko-KR"/>
              </w:rPr>
            </w:pPr>
            <w:r w:rsidRPr="00B573B9">
              <w:rPr>
                <w:rFonts w:hint="eastAsia"/>
                <w:lang w:eastAsia="ko-KR"/>
              </w:rPr>
              <w:t>{1, 1, 1, 1, 1, 1, 3, 3, 3, 1}</w:t>
            </w:r>
          </w:p>
        </w:tc>
        <w:tc>
          <w:tcPr>
            <w:tcW w:w="1607" w:type="dxa"/>
            <w:shd w:val="clear" w:color="auto" w:fill="auto"/>
          </w:tcPr>
          <w:p w14:paraId="57386F55" w14:textId="77777777" w:rsidR="001B0942" w:rsidRPr="00053FB7" w:rsidRDefault="001B0942" w:rsidP="00AC3255">
            <w:pPr>
              <w:rPr>
                <w:lang w:eastAsia="ko-KR"/>
              </w:rPr>
            </w:pPr>
            <w:r w:rsidRPr="00B573B9">
              <w:rPr>
                <w:rFonts w:hint="eastAsia"/>
                <w:lang w:eastAsia="ko-KR"/>
              </w:rPr>
              <w:t>p2 ~ q6</w:t>
            </w:r>
          </w:p>
        </w:tc>
      </w:tr>
      <w:tr w:rsidR="001B0942" w:rsidRPr="00053FB7" w14:paraId="2443EA54" w14:textId="77777777" w:rsidTr="001B0942">
        <w:trPr>
          <w:trHeight w:val="135"/>
          <w:jc w:val="center"/>
        </w:trPr>
        <w:tc>
          <w:tcPr>
            <w:tcW w:w="1392" w:type="dxa"/>
            <w:shd w:val="clear" w:color="auto" w:fill="auto"/>
          </w:tcPr>
          <w:p w14:paraId="39E25C83" w14:textId="77777777" w:rsidR="001B0942" w:rsidRPr="00B573B9" w:rsidRDefault="001B0942" w:rsidP="00AC3255">
            <w:pPr>
              <w:jc w:val="center"/>
              <w:rPr>
                <w:lang w:eastAsia="ko-KR"/>
              </w:rPr>
            </w:pPr>
            <w:r w:rsidRPr="00B573B9">
              <w:rPr>
                <w:rFonts w:hint="eastAsia"/>
                <w:lang w:eastAsia="ko-KR"/>
              </w:rPr>
              <w:lastRenderedPageBreak/>
              <w:t>q5</w:t>
            </w:r>
          </w:p>
        </w:tc>
        <w:tc>
          <w:tcPr>
            <w:tcW w:w="3048" w:type="dxa"/>
            <w:shd w:val="clear" w:color="auto" w:fill="auto"/>
          </w:tcPr>
          <w:p w14:paraId="3C03D84B" w14:textId="77777777" w:rsidR="001B0942" w:rsidRPr="00053FB7" w:rsidRDefault="001B0942" w:rsidP="00AC3255">
            <w:pPr>
              <w:rPr>
                <w:lang w:eastAsia="ko-KR"/>
              </w:rPr>
            </w:pPr>
            <w:r w:rsidRPr="00B573B9">
              <w:rPr>
                <w:rFonts w:hint="eastAsia"/>
                <w:lang w:eastAsia="ko-KR"/>
              </w:rPr>
              <w:t>{1, 1, 1, 1, 1, 1, 2, 5, 2, 1}</w:t>
            </w:r>
          </w:p>
        </w:tc>
        <w:tc>
          <w:tcPr>
            <w:tcW w:w="1607" w:type="dxa"/>
            <w:shd w:val="clear" w:color="auto" w:fill="auto"/>
          </w:tcPr>
          <w:p w14:paraId="7A8D92C1" w14:textId="77777777" w:rsidR="001B0942" w:rsidRPr="00053FB7" w:rsidRDefault="001B0942" w:rsidP="00AC3255">
            <w:pPr>
              <w:rPr>
                <w:lang w:eastAsia="ko-KR"/>
              </w:rPr>
            </w:pPr>
            <w:r w:rsidRPr="00B573B9">
              <w:rPr>
                <w:rFonts w:hint="eastAsia"/>
                <w:lang w:eastAsia="ko-KR"/>
              </w:rPr>
              <w:t>p1 ~ q7</w:t>
            </w:r>
          </w:p>
        </w:tc>
      </w:tr>
      <w:tr w:rsidR="001B0942" w:rsidRPr="00053FB7" w14:paraId="7D50B310" w14:textId="77777777" w:rsidTr="001B0942">
        <w:trPr>
          <w:trHeight w:val="131"/>
          <w:jc w:val="center"/>
        </w:trPr>
        <w:tc>
          <w:tcPr>
            <w:tcW w:w="1392" w:type="dxa"/>
            <w:shd w:val="clear" w:color="auto" w:fill="auto"/>
          </w:tcPr>
          <w:p w14:paraId="5C8167DD" w14:textId="77777777" w:rsidR="001B0942" w:rsidRPr="00B573B9" w:rsidRDefault="001B0942" w:rsidP="00AC3255">
            <w:pPr>
              <w:jc w:val="center"/>
              <w:rPr>
                <w:lang w:eastAsia="ko-KR"/>
              </w:rPr>
            </w:pPr>
            <w:r w:rsidRPr="00B573B9">
              <w:rPr>
                <w:rFonts w:hint="eastAsia"/>
                <w:lang w:eastAsia="ko-KR"/>
              </w:rPr>
              <w:t>q6</w:t>
            </w:r>
          </w:p>
        </w:tc>
        <w:tc>
          <w:tcPr>
            <w:tcW w:w="3048" w:type="dxa"/>
            <w:shd w:val="clear" w:color="auto" w:fill="auto"/>
          </w:tcPr>
          <w:p w14:paraId="6B7A70D5" w14:textId="77777777" w:rsidR="001B0942" w:rsidRPr="00053FB7" w:rsidRDefault="001B0942" w:rsidP="00AC3255">
            <w:pPr>
              <w:rPr>
                <w:lang w:eastAsia="ko-KR"/>
              </w:rPr>
            </w:pPr>
            <w:r w:rsidRPr="00B573B9">
              <w:rPr>
                <w:rFonts w:hint="eastAsia"/>
                <w:lang w:eastAsia="ko-KR"/>
              </w:rPr>
              <w:t>{1, 1, 1, 1, 1, 1, 2, 5, 3}</w:t>
            </w:r>
          </w:p>
        </w:tc>
        <w:tc>
          <w:tcPr>
            <w:tcW w:w="1607" w:type="dxa"/>
            <w:shd w:val="clear" w:color="auto" w:fill="auto"/>
          </w:tcPr>
          <w:p w14:paraId="53479CA1" w14:textId="77777777" w:rsidR="001B0942" w:rsidRPr="00053FB7" w:rsidRDefault="001B0942" w:rsidP="00AC3255">
            <w:pPr>
              <w:rPr>
                <w:lang w:eastAsia="ko-KR"/>
              </w:rPr>
            </w:pPr>
            <w:r w:rsidRPr="00B573B9">
              <w:rPr>
                <w:rFonts w:hint="eastAsia"/>
                <w:lang w:eastAsia="ko-KR"/>
              </w:rPr>
              <w:t>p0 ~ q7</w:t>
            </w:r>
          </w:p>
        </w:tc>
      </w:tr>
    </w:tbl>
    <w:p w14:paraId="2BC0DEFF" w14:textId="77777777" w:rsidR="001B0942" w:rsidRDefault="001B0942" w:rsidP="009234A5">
      <w:pPr>
        <w:rPr>
          <w:szCs w:val="22"/>
          <w:lang w:val="en-CA"/>
        </w:rPr>
      </w:pPr>
    </w:p>
    <w:p w14:paraId="00359818" w14:textId="006BAEA2" w:rsidR="003B4C5A" w:rsidRPr="005B217D" w:rsidRDefault="003B4C5A" w:rsidP="003B4C5A">
      <w:pPr>
        <w:pStyle w:val="1"/>
        <w:rPr>
          <w:lang w:val="en-CA"/>
        </w:rPr>
      </w:pPr>
      <w:r>
        <w:rPr>
          <w:lang w:val="en-CA"/>
        </w:rPr>
        <w:t>Experimental results</w:t>
      </w:r>
    </w:p>
    <w:p w14:paraId="0914B501" w14:textId="1C4BA2EF" w:rsidR="003B4C5A" w:rsidRDefault="005D721B" w:rsidP="009234A5">
      <w:pPr>
        <w:rPr>
          <w:szCs w:val="22"/>
          <w:lang w:val="en-CA" w:eastAsia="ko-KR"/>
        </w:rPr>
      </w:pPr>
      <w:r>
        <w:rPr>
          <w:rFonts w:hint="eastAsia"/>
          <w:szCs w:val="22"/>
          <w:lang w:val="en-CA" w:eastAsia="ko-KR"/>
        </w:rPr>
        <w:t xml:space="preserve">The </w:t>
      </w:r>
      <w:r>
        <w:rPr>
          <w:szCs w:val="22"/>
          <w:lang w:val="en-CA" w:eastAsia="ko-KR"/>
        </w:rPr>
        <w:t>proposed method is implemented based on BMS-1.0 software. VTM simulation result is obtained by running BMS-1.0 software with VTM configuration. The test condition is followed by CTC [</w:t>
      </w:r>
      <w:r w:rsidR="00AD3071">
        <w:rPr>
          <w:szCs w:val="22"/>
          <w:lang w:val="en-CA" w:eastAsia="ko-KR"/>
        </w:rPr>
        <w:t>4</w:t>
      </w:r>
      <w:r>
        <w:rPr>
          <w:szCs w:val="22"/>
          <w:lang w:val="en-CA" w:eastAsia="ko-KR"/>
        </w:rPr>
        <w:t xml:space="preserve">] and the simulation results compared to VTM anchor and BMS anchor are illustrated table 3 and 4, respectively. </w:t>
      </w:r>
      <w:r w:rsidR="00AC3255">
        <w:rPr>
          <w:szCs w:val="22"/>
          <w:lang w:val="en-CA" w:eastAsia="ko-KR"/>
        </w:rPr>
        <w:t xml:space="preserve">In both VTM and BMS configurations, </w:t>
      </w:r>
      <w:r w:rsidR="00D80F20">
        <w:rPr>
          <w:szCs w:val="22"/>
          <w:lang w:val="en-CA" w:eastAsia="ko-KR"/>
        </w:rPr>
        <w:t xml:space="preserve">the simulation results show </w:t>
      </w:r>
      <w:r w:rsidR="00AC3255">
        <w:rPr>
          <w:szCs w:val="22"/>
          <w:lang w:val="en-CA" w:eastAsia="ko-KR"/>
        </w:rPr>
        <w:t xml:space="preserve">the </w:t>
      </w:r>
      <w:r w:rsidR="00581AF3">
        <w:rPr>
          <w:szCs w:val="22"/>
          <w:lang w:val="en-CA" w:eastAsia="ko-KR"/>
        </w:rPr>
        <w:t xml:space="preserve">BDBR gain is only observed in 4K sequences, so that overall </w:t>
      </w:r>
      <w:r w:rsidR="00AC3255">
        <w:rPr>
          <w:szCs w:val="22"/>
          <w:lang w:val="en-CA" w:eastAsia="ko-KR"/>
        </w:rPr>
        <w:t xml:space="preserve">objective quality </w:t>
      </w:r>
      <w:r w:rsidR="00581AF3">
        <w:rPr>
          <w:szCs w:val="22"/>
          <w:lang w:val="en-CA" w:eastAsia="ko-KR"/>
        </w:rPr>
        <w:t xml:space="preserve">change </w:t>
      </w:r>
      <w:r w:rsidR="00AC3255">
        <w:rPr>
          <w:szCs w:val="22"/>
          <w:lang w:val="en-CA" w:eastAsia="ko-KR"/>
        </w:rPr>
        <w:t>is very minor</w:t>
      </w:r>
      <w:r w:rsidR="00581AF3">
        <w:rPr>
          <w:szCs w:val="22"/>
          <w:lang w:val="en-CA" w:eastAsia="ko-KR"/>
        </w:rPr>
        <w:t xml:space="preserve">. The complexity increment is </w:t>
      </w:r>
      <w:r w:rsidR="00BE6C5B">
        <w:rPr>
          <w:szCs w:val="22"/>
          <w:lang w:val="en-CA" w:eastAsia="ko-KR"/>
        </w:rPr>
        <w:t>very minor as well except RA cases.</w:t>
      </w:r>
    </w:p>
    <w:p w14:paraId="75674E28" w14:textId="77777777" w:rsidR="00AC3255" w:rsidRDefault="00AC3255" w:rsidP="009234A5">
      <w:pPr>
        <w:rPr>
          <w:szCs w:val="22"/>
          <w:lang w:val="en-CA" w:eastAsia="ko-KR"/>
        </w:rPr>
      </w:pPr>
    </w:p>
    <w:p w14:paraId="75844860" w14:textId="5FE47E50" w:rsidR="005D721B" w:rsidRPr="00AC3255" w:rsidRDefault="00AC3255" w:rsidP="00AC3255">
      <w:pPr>
        <w:pStyle w:val="ab"/>
        <w:keepNext/>
        <w:tabs>
          <w:tab w:val="center" w:pos="4680"/>
        </w:tabs>
        <w:jc w:val="left"/>
        <w:rPr>
          <w:sz w:val="22"/>
        </w:rPr>
      </w:pPr>
      <w:r w:rsidRPr="005D721B">
        <w:rPr>
          <w:sz w:val="22"/>
        </w:rPr>
        <w:tab/>
        <w:t xml:space="preserve">Table </w:t>
      </w:r>
      <w:r>
        <w:rPr>
          <w:sz w:val="22"/>
        </w:rPr>
        <w:t>3</w:t>
      </w:r>
      <w:r w:rsidRPr="005D721B">
        <w:rPr>
          <w:sz w:val="22"/>
        </w:rPr>
        <w:t xml:space="preserve"> </w:t>
      </w:r>
      <w:r>
        <w:rPr>
          <w:sz w:val="22"/>
        </w:rPr>
        <w:t>Simulation results with VTM configuration</w:t>
      </w:r>
    </w:p>
    <w:tbl>
      <w:tblPr>
        <w:tblW w:w="7841" w:type="dxa"/>
        <w:jc w:val="center"/>
        <w:tblCellMar>
          <w:left w:w="99" w:type="dxa"/>
          <w:right w:w="99" w:type="dxa"/>
        </w:tblCellMar>
        <w:tblLook w:val="04A0" w:firstRow="1" w:lastRow="0" w:firstColumn="1" w:lastColumn="0" w:noHBand="0" w:noVBand="1"/>
      </w:tblPr>
      <w:tblGrid>
        <w:gridCol w:w="1840"/>
        <w:gridCol w:w="1314"/>
        <w:gridCol w:w="1314"/>
        <w:gridCol w:w="1314"/>
        <w:gridCol w:w="986"/>
        <w:gridCol w:w="1073"/>
      </w:tblGrid>
      <w:tr w:rsidR="00AC3255" w:rsidRPr="00AC3255" w14:paraId="7D4A4D6A" w14:textId="77777777" w:rsidTr="00AC3255">
        <w:trPr>
          <w:trHeight w:val="255"/>
          <w:jc w:val="center"/>
        </w:trPr>
        <w:tc>
          <w:tcPr>
            <w:tcW w:w="1840" w:type="dxa"/>
            <w:tcBorders>
              <w:top w:val="nil"/>
              <w:left w:val="nil"/>
              <w:bottom w:val="nil"/>
              <w:right w:val="nil"/>
            </w:tcBorders>
            <w:shd w:val="clear" w:color="auto" w:fill="auto"/>
            <w:noWrap/>
            <w:vAlign w:val="center"/>
            <w:hideMark/>
          </w:tcPr>
          <w:p w14:paraId="3EC57A9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0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FDD7BD" w14:textId="355B9805"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C3255">
              <w:rPr>
                <w:rFonts w:ascii="Arial" w:hAnsi="Arial" w:cs="Arial"/>
                <w:b/>
                <w:bCs/>
                <w:color w:val="000000"/>
                <w:sz w:val="18"/>
                <w:szCs w:val="18"/>
                <w:lang w:eastAsia="ko-KR"/>
              </w:rPr>
              <w:t>All Intra Main10</w:t>
            </w:r>
            <w:r>
              <w:rPr>
                <w:rFonts w:ascii="Arial" w:hAnsi="Arial" w:cs="Arial"/>
                <w:b/>
                <w:bCs/>
                <w:color w:val="000000"/>
                <w:sz w:val="18"/>
                <w:szCs w:val="18"/>
                <w:lang w:eastAsia="ko-KR"/>
              </w:rPr>
              <w:t xml:space="preserve"> (VTM)</w:t>
            </w:r>
          </w:p>
        </w:tc>
      </w:tr>
      <w:tr w:rsidR="00AC3255" w:rsidRPr="00AC3255" w14:paraId="3F5AEA7B" w14:textId="77777777" w:rsidTr="00AC3255">
        <w:trPr>
          <w:trHeight w:val="255"/>
          <w:jc w:val="center"/>
        </w:trPr>
        <w:tc>
          <w:tcPr>
            <w:tcW w:w="1840" w:type="dxa"/>
            <w:tcBorders>
              <w:top w:val="nil"/>
              <w:left w:val="nil"/>
              <w:bottom w:val="nil"/>
              <w:right w:val="nil"/>
            </w:tcBorders>
            <w:shd w:val="clear" w:color="auto" w:fill="auto"/>
            <w:noWrap/>
            <w:vAlign w:val="center"/>
            <w:hideMark/>
          </w:tcPr>
          <w:p w14:paraId="2688E0F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314" w:type="dxa"/>
            <w:tcBorders>
              <w:top w:val="nil"/>
              <w:left w:val="single" w:sz="8" w:space="0" w:color="auto"/>
              <w:bottom w:val="single" w:sz="8" w:space="0" w:color="auto"/>
              <w:right w:val="nil"/>
            </w:tcBorders>
            <w:shd w:val="clear" w:color="auto" w:fill="auto"/>
            <w:noWrap/>
            <w:vAlign w:val="center"/>
            <w:hideMark/>
          </w:tcPr>
          <w:p w14:paraId="6C2ADDC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Y</w:t>
            </w:r>
          </w:p>
        </w:tc>
        <w:tc>
          <w:tcPr>
            <w:tcW w:w="1314" w:type="dxa"/>
            <w:tcBorders>
              <w:top w:val="nil"/>
              <w:left w:val="nil"/>
              <w:bottom w:val="single" w:sz="8" w:space="0" w:color="auto"/>
              <w:right w:val="nil"/>
            </w:tcBorders>
            <w:shd w:val="clear" w:color="auto" w:fill="auto"/>
            <w:noWrap/>
            <w:vAlign w:val="center"/>
            <w:hideMark/>
          </w:tcPr>
          <w:p w14:paraId="438C40F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U</w:t>
            </w:r>
          </w:p>
        </w:tc>
        <w:tc>
          <w:tcPr>
            <w:tcW w:w="1314" w:type="dxa"/>
            <w:tcBorders>
              <w:top w:val="nil"/>
              <w:left w:val="nil"/>
              <w:bottom w:val="single" w:sz="8" w:space="0" w:color="auto"/>
              <w:right w:val="single" w:sz="4" w:space="0" w:color="auto"/>
            </w:tcBorders>
            <w:shd w:val="clear" w:color="auto" w:fill="auto"/>
            <w:noWrap/>
            <w:vAlign w:val="center"/>
            <w:hideMark/>
          </w:tcPr>
          <w:p w14:paraId="76A60E3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V</w:t>
            </w:r>
          </w:p>
        </w:tc>
        <w:tc>
          <w:tcPr>
            <w:tcW w:w="986" w:type="dxa"/>
            <w:tcBorders>
              <w:top w:val="nil"/>
              <w:left w:val="nil"/>
              <w:bottom w:val="single" w:sz="8" w:space="0" w:color="auto"/>
              <w:right w:val="nil"/>
            </w:tcBorders>
            <w:shd w:val="clear" w:color="auto" w:fill="auto"/>
            <w:noWrap/>
            <w:vAlign w:val="center"/>
            <w:hideMark/>
          </w:tcPr>
          <w:p w14:paraId="5B7D1C5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AC3255">
              <w:rPr>
                <w:rFonts w:ascii="Arial" w:hAnsi="Arial" w:cs="Arial"/>
                <w:color w:val="000000"/>
                <w:sz w:val="18"/>
                <w:szCs w:val="18"/>
                <w:lang w:eastAsia="ko-KR"/>
              </w:rPr>
              <w:t>EncT</w:t>
            </w:r>
            <w:proofErr w:type="spellEnd"/>
          </w:p>
        </w:tc>
        <w:tc>
          <w:tcPr>
            <w:tcW w:w="1073" w:type="dxa"/>
            <w:tcBorders>
              <w:top w:val="nil"/>
              <w:left w:val="nil"/>
              <w:bottom w:val="single" w:sz="8" w:space="0" w:color="auto"/>
              <w:right w:val="single" w:sz="8" w:space="0" w:color="auto"/>
            </w:tcBorders>
            <w:shd w:val="clear" w:color="auto" w:fill="auto"/>
            <w:noWrap/>
            <w:vAlign w:val="center"/>
            <w:hideMark/>
          </w:tcPr>
          <w:p w14:paraId="69B4277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AC3255">
              <w:rPr>
                <w:rFonts w:ascii="Arial" w:hAnsi="Arial" w:cs="Arial"/>
                <w:color w:val="000000"/>
                <w:sz w:val="18"/>
                <w:szCs w:val="18"/>
                <w:lang w:eastAsia="ko-KR"/>
              </w:rPr>
              <w:t>DecT</w:t>
            </w:r>
            <w:proofErr w:type="spellEnd"/>
          </w:p>
        </w:tc>
      </w:tr>
      <w:tr w:rsidR="00AC3255" w:rsidRPr="00AC3255" w14:paraId="13A560FA" w14:textId="77777777" w:rsidTr="00AC325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DE239E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A1</w:t>
            </w:r>
          </w:p>
        </w:tc>
        <w:tc>
          <w:tcPr>
            <w:tcW w:w="1314" w:type="dxa"/>
            <w:tcBorders>
              <w:top w:val="nil"/>
              <w:left w:val="nil"/>
              <w:bottom w:val="nil"/>
              <w:right w:val="nil"/>
            </w:tcBorders>
            <w:shd w:val="clear" w:color="auto" w:fill="auto"/>
            <w:noWrap/>
            <w:vAlign w:val="center"/>
            <w:hideMark/>
          </w:tcPr>
          <w:p w14:paraId="0AD3A51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0.07%</w:t>
            </w:r>
          </w:p>
        </w:tc>
        <w:tc>
          <w:tcPr>
            <w:tcW w:w="1314" w:type="dxa"/>
            <w:tcBorders>
              <w:top w:val="nil"/>
              <w:left w:val="nil"/>
              <w:bottom w:val="nil"/>
              <w:right w:val="nil"/>
            </w:tcBorders>
            <w:shd w:val="clear" w:color="auto" w:fill="auto"/>
            <w:noWrap/>
            <w:vAlign w:val="center"/>
            <w:hideMark/>
          </w:tcPr>
          <w:p w14:paraId="74702A5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314" w:type="dxa"/>
            <w:tcBorders>
              <w:top w:val="nil"/>
              <w:left w:val="nil"/>
              <w:bottom w:val="nil"/>
              <w:right w:val="single" w:sz="4" w:space="0" w:color="auto"/>
            </w:tcBorders>
            <w:shd w:val="clear" w:color="auto" w:fill="auto"/>
            <w:noWrap/>
            <w:vAlign w:val="center"/>
            <w:hideMark/>
          </w:tcPr>
          <w:p w14:paraId="0E15D33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986" w:type="dxa"/>
            <w:tcBorders>
              <w:top w:val="nil"/>
              <w:left w:val="nil"/>
              <w:bottom w:val="nil"/>
              <w:right w:val="nil"/>
            </w:tcBorders>
            <w:shd w:val="clear" w:color="auto" w:fill="auto"/>
            <w:noWrap/>
            <w:vAlign w:val="center"/>
            <w:hideMark/>
          </w:tcPr>
          <w:p w14:paraId="76544C5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73" w:type="dxa"/>
            <w:tcBorders>
              <w:top w:val="nil"/>
              <w:left w:val="nil"/>
              <w:bottom w:val="nil"/>
              <w:right w:val="single" w:sz="8" w:space="0" w:color="auto"/>
            </w:tcBorders>
            <w:shd w:val="clear" w:color="auto" w:fill="auto"/>
            <w:noWrap/>
            <w:vAlign w:val="center"/>
            <w:hideMark/>
          </w:tcPr>
          <w:p w14:paraId="1B01159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101%</w:t>
            </w:r>
          </w:p>
        </w:tc>
      </w:tr>
      <w:tr w:rsidR="00AC3255" w:rsidRPr="00AC3255" w14:paraId="678AD460"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A860F9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A2</w:t>
            </w:r>
          </w:p>
        </w:tc>
        <w:tc>
          <w:tcPr>
            <w:tcW w:w="1314" w:type="dxa"/>
            <w:tcBorders>
              <w:top w:val="nil"/>
              <w:left w:val="nil"/>
              <w:bottom w:val="nil"/>
              <w:right w:val="nil"/>
            </w:tcBorders>
            <w:shd w:val="clear" w:color="auto" w:fill="auto"/>
            <w:noWrap/>
            <w:vAlign w:val="center"/>
            <w:hideMark/>
          </w:tcPr>
          <w:p w14:paraId="1411EE1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314" w:type="dxa"/>
            <w:tcBorders>
              <w:top w:val="nil"/>
              <w:left w:val="nil"/>
              <w:bottom w:val="nil"/>
              <w:right w:val="nil"/>
            </w:tcBorders>
            <w:shd w:val="clear" w:color="auto" w:fill="auto"/>
            <w:noWrap/>
            <w:vAlign w:val="center"/>
            <w:hideMark/>
          </w:tcPr>
          <w:p w14:paraId="0EE81CC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14" w:type="dxa"/>
            <w:tcBorders>
              <w:top w:val="nil"/>
              <w:left w:val="nil"/>
              <w:bottom w:val="nil"/>
              <w:right w:val="single" w:sz="4" w:space="0" w:color="auto"/>
            </w:tcBorders>
            <w:shd w:val="clear" w:color="auto" w:fill="auto"/>
            <w:noWrap/>
            <w:vAlign w:val="center"/>
            <w:hideMark/>
          </w:tcPr>
          <w:p w14:paraId="79A50D7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986" w:type="dxa"/>
            <w:tcBorders>
              <w:top w:val="nil"/>
              <w:left w:val="nil"/>
              <w:bottom w:val="nil"/>
              <w:right w:val="nil"/>
            </w:tcBorders>
            <w:shd w:val="clear" w:color="auto" w:fill="auto"/>
            <w:noWrap/>
            <w:vAlign w:val="center"/>
            <w:hideMark/>
          </w:tcPr>
          <w:p w14:paraId="4C0305F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73" w:type="dxa"/>
            <w:tcBorders>
              <w:top w:val="nil"/>
              <w:left w:val="nil"/>
              <w:bottom w:val="nil"/>
              <w:right w:val="single" w:sz="8" w:space="0" w:color="auto"/>
            </w:tcBorders>
            <w:shd w:val="clear" w:color="auto" w:fill="auto"/>
            <w:noWrap/>
            <w:vAlign w:val="center"/>
            <w:hideMark/>
          </w:tcPr>
          <w:p w14:paraId="2B07DBD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102%</w:t>
            </w:r>
          </w:p>
        </w:tc>
      </w:tr>
      <w:tr w:rsidR="00AC3255" w:rsidRPr="00AC3255" w14:paraId="176DDF08"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40242F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B</w:t>
            </w:r>
          </w:p>
        </w:tc>
        <w:tc>
          <w:tcPr>
            <w:tcW w:w="1314" w:type="dxa"/>
            <w:tcBorders>
              <w:top w:val="nil"/>
              <w:left w:val="nil"/>
              <w:bottom w:val="nil"/>
              <w:right w:val="nil"/>
            </w:tcBorders>
            <w:shd w:val="clear" w:color="auto" w:fill="auto"/>
            <w:noWrap/>
            <w:vAlign w:val="center"/>
            <w:hideMark/>
          </w:tcPr>
          <w:p w14:paraId="75CFBA4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0.04%</w:t>
            </w:r>
          </w:p>
        </w:tc>
        <w:tc>
          <w:tcPr>
            <w:tcW w:w="1314" w:type="dxa"/>
            <w:tcBorders>
              <w:top w:val="nil"/>
              <w:left w:val="nil"/>
              <w:bottom w:val="nil"/>
              <w:right w:val="nil"/>
            </w:tcBorders>
            <w:shd w:val="clear" w:color="auto" w:fill="auto"/>
            <w:noWrap/>
            <w:vAlign w:val="center"/>
            <w:hideMark/>
          </w:tcPr>
          <w:p w14:paraId="3D29E04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314" w:type="dxa"/>
            <w:tcBorders>
              <w:top w:val="nil"/>
              <w:left w:val="nil"/>
              <w:bottom w:val="nil"/>
              <w:right w:val="single" w:sz="4" w:space="0" w:color="auto"/>
            </w:tcBorders>
            <w:shd w:val="clear" w:color="auto" w:fill="auto"/>
            <w:noWrap/>
            <w:vAlign w:val="center"/>
            <w:hideMark/>
          </w:tcPr>
          <w:p w14:paraId="0A8DDD5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986" w:type="dxa"/>
            <w:tcBorders>
              <w:top w:val="nil"/>
              <w:left w:val="nil"/>
              <w:bottom w:val="nil"/>
              <w:right w:val="nil"/>
            </w:tcBorders>
            <w:shd w:val="clear" w:color="auto" w:fill="auto"/>
            <w:noWrap/>
            <w:vAlign w:val="center"/>
            <w:hideMark/>
          </w:tcPr>
          <w:p w14:paraId="7F70E20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98%</w:t>
            </w:r>
          </w:p>
        </w:tc>
        <w:tc>
          <w:tcPr>
            <w:tcW w:w="1073" w:type="dxa"/>
            <w:tcBorders>
              <w:top w:val="nil"/>
              <w:left w:val="nil"/>
              <w:bottom w:val="nil"/>
              <w:right w:val="single" w:sz="8" w:space="0" w:color="auto"/>
            </w:tcBorders>
            <w:shd w:val="clear" w:color="auto" w:fill="auto"/>
            <w:noWrap/>
            <w:vAlign w:val="center"/>
            <w:hideMark/>
          </w:tcPr>
          <w:p w14:paraId="289C838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101%</w:t>
            </w:r>
          </w:p>
        </w:tc>
      </w:tr>
      <w:tr w:rsidR="00AC3255" w:rsidRPr="00AC3255" w14:paraId="7547188C"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D11F05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C</w:t>
            </w:r>
          </w:p>
        </w:tc>
        <w:tc>
          <w:tcPr>
            <w:tcW w:w="1314" w:type="dxa"/>
            <w:tcBorders>
              <w:top w:val="nil"/>
              <w:left w:val="nil"/>
              <w:bottom w:val="nil"/>
              <w:right w:val="nil"/>
            </w:tcBorders>
            <w:shd w:val="clear" w:color="auto" w:fill="auto"/>
            <w:noWrap/>
            <w:vAlign w:val="center"/>
            <w:hideMark/>
          </w:tcPr>
          <w:p w14:paraId="643E7A3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14" w:type="dxa"/>
            <w:tcBorders>
              <w:top w:val="nil"/>
              <w:left w:val="nil"/>
              <w:bottom w:val="nil"/>
              <w:right w:val="nil"/>
            </w:tcBorders>
            <w:shd w:val="clear" w:color="auto" w:fill="auto"/>
            <w:noWrap/>
            <w:vAlign w:val="center"/>
            <w:hideMark/>
          </w:tcPr>
          <w:p w14:paraId="4BE49CB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314" w:type="dxa"/>
            <w:tcBorders>
              <w:top w:val="nil"/>
              <w:left w:val="nil"/>
              <w:bottom w:val="nil"/>
              <w:right w:val="single" w:sz="4" w:space="0" w:color="auto"/>
            </w:tcBorders>
            <w:shd w:val="clear" w:color="auto" w:fill="auto"/>
            <w:noWrap/>
            <w:vAlign w:val="center"/>
            <w:hideMark/>
          </w:tcPr>
          <w:p w14:paraId="1C5D5D3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986" w:type="dxa"/>
            <w:tcBorders>
              <w:top w:val="nil"/>
              <w:left w:val="nil"/>
              <w:bottom w:val="nil"/>
              <w:right w:val="nil"/>
            </w:tcBorders>
            <w:shd w:val="clear" w:color="auto" w:fill="auto"/>
            <w:noWrap/>
            <w:vAlign w:val="center"/>
            <w:hideMark/>
          </w:tcPr>
          <w:p w14:paraId="44CEECE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98%</w:t>
            </w:r>
          </w:p>
        </w:tc>
        <w:tc>
          <w:tcPr>
            <w:tcW w:w="1073" w:type="dxa"/>
            <w:tcBorders>
              <w:top w:val="nil"/>
              <w:left w:val="nil"/>
              <w:bottom w:val="nil"/>
              <w:right w:val="single" w:sz="8" w:space="0" w:color="auto"/>
            </w:tcBorders>
            <w:shd w:val="clear" w:color="auto" w:fill="auto"/>
            <w:noWrap/>
            <w:vAlign w:val="center"/>
            <w:hideMark/>
          </w:tcPr>
          <w:p w14:paraId="51639B3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100%</w:t>
            </w:r>
          </w:p>
        </w:tc>
      </w:tr>
      <w:tr w:rsidR="00AC3255" w:rsidRPr="00AC3255" w14:paraId="521A8E31"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385A53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E</w:t>
            </w:r>
          </w:p>
        </w:tc>
        <w:tc>
          <w:tcPr>
            <w:tcW w:w="1314" w:type="dxa"/>
            <w:tcBorders>
              <w:top w:val="nil"/>
              <w:left w:val="nil"/>
              <w:bottom w:val="nil"/>
              <w:right w:val="nil"/>
            </w:tcBorders>
            <w:shd w:val="clear" w:color="auto" w:fill="auto"/>
            <w:noWrap/>
            <w:vAlign w:val="center"/>
            <w:hideMark/>
          </w:tcPr>
          <w:p w14:paraId="791F768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-0.02%</w:t>
            </w:r>
          </w:p>
        </w:tc>
        <w:tc>
          <w:tcPr>
            <w:tcW w:w="1314" w:type="dxa"/>
            <w:tcBorders>
              <w:top w:val="nil"/>
              <w:left w:val="nil"/>
              <w:bottom w:val="nil"/>
              <w:right w:val="nil"/>
            </w:tcBorders>
            <w:shd w:val="clear" w:color="auto" w:fill="auto"/>
            <w:noWrap/>
            <w:vAlign w:val="center"/>
            <w:hideMark/>
          </w:tcPr>
          <w:p w14:paraId="47142E6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14" w:type="dxa"/>
            <w:tcBorders>
              <w:top w:val="nil"/>
              <w:left w:val="nil"/>
              <w:bottom w:val="nil"/>
              <w:right w:val="single" w:sz="4" w:space="0" w:color="auto"/>
            </w:tcBorders>
            <w:shd w:val="clear" w:color="auto" w:fill="auto"/>
            <w:noWrap/>
            <w:vAlign w:val="center"/>
            <w:hideMark/>
          </w:tcPr>
          <w:p w14:paraId="6C45195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986" w:type="dxa"/>
            <w:tcBorders>
              <w:top w:val="nil"/>
              <w:left w:val="nil"/>
              <w:bottom w:val="nil"/>
              <w:right w:val="nil"/>
            </w:tcBorders>
            <w:shd w:val="clear" w:color="auto" w:fill="auto"/>
            <w:noWrap/>
            <w:vAlign w:val="center"/>
            <w:hideMark/>
          </w:tcPr>
          <w:p w14:paraId="31E9ABA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98%</w:t>
            </w:r>
          </w:p>
        </w:tc>
        <w:tc>
          <w:tcPr>
            <w:tcW w:w="1073" w:type="dxa"/>
            <w:tcBorders>
              <w:top w:val="nil"/>
              <w:left w:val="nil"/>
              <w:bottom w:val="nil"/>
              <w:right w:val="single" w:sz="8" w:space="0" w:color="auto"/>
            </w:tcBorders>
            <w:shd w:val="clear" w:color="auto" w:fill="auto"/>
            <w:noWrap/>
            <w:vAlign w:val="center"/>
            <w:hideMark/>
          </w:tcPr>
          <w:p w14:paraId="6C6AA3C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r>
      <w:tr w:rsidR="00AC3255" w:rsidRPr="00AC3255" w14:paraId="74683D26" w14:textId="77777777" w:rsidTr="00AC325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FCDD9EC" w14:textId="13A5A985"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C3255">
              <w:rPr>
                <w:rFonts w:ascii="Arial" w:hAnsi="Arial" w:cs="Arial"/>
                <w:b/>
                <w:bCs/>
                <w:color w:val="000000"/>
                <w:sz w:val="18"/>
                <w:szCs w:val="18"/>
                <w:lang w:eastAsia="ko-KR"/>
              </w:rPr>
              <w:t>Overall</w:t>
            </w:r>
          </w:p>
        </w:tc>
        <w:tc>
          <w:tcPr>
            <w:tcW w:w="1314" w:type="dxa"/>
            <w:tcBorders>
              <w:top w:val="single" w:sz="8" w:space="0" w:color="auto"/>
              <w:left w:val="nil"/>
              <w:bottom w:val="nil"/>
              <w:right w:val="nil"/>
            </w:tcBorders>
            <w:shd w:val="clear" w:color="auto" w:fill="auto"/>
            <w:noWrap/>
            <w:vAlign w:val="center"/>
            <w:hideMark/>
          </w:tcPr>
          <w:p w14:paraId="772E10B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314" w:type="dxa"/>
            <w:tcBorders>
              <w:top w:val="single" w:sz="8" w:space="0" w:color="auto"/>
              <w:left w:val="nil"/>
              <w:bottom w:val="nil"/>
              <w:right w:val="nil"/>
            </w:tcBorders>
            <w:shd w:val="clear" w:color="auto" w:fill="auto"/>
            <w:noWrap/>
            <w:vAlign w:val="center"/>
            <w:hideMark/>
          </w:tcPr>
          <w:p w14:paraId="3D434DF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314" w:type="dxa"/>
            <w:tcBorders>
              <w:top w:val="single" w:sz="8" w:space="0" w:color="auto"/>
              <w:left w:val="nil"/>
              <w:bottom w:val="nil"/>
              <w:right w:val="single" w:sz="4" w:space="0" w:color="auto"/>
            </w:tcBorders>
            <w:shd w:val="clear" w:color="auto" w:fill="auto"/>
            <w:noWrap/>
            <w:vAlign w:val="center"/>
            <w:hideMark/>
          </w:tcPr>
          <w:p w14:paraId="5A12B35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986" w:type="dxa"/>
            <w:tcBorders>
              <w:top w:val="single" w:sz="8" w:space="0" w:color="auto"/>
              <w:left w:val="nil"/>
              <w:bottom w:val="nil"/>
              <w:right w:val="nil"/>
            </w:tcBorders>
            <w:shd w:val="clear" w:color="auto" w:fill="auto"/>
            <w:noWrap/>
            <w:vAlign w:val="center"/>
            <w:hideMark/>
          </w:tcPr>
          <w:p w14:paraId="1A776D7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98%</w:t>
            </w:r>
          </w:p>
        </w:tc>
        <w:tc>
          <w:tcPr>
            <w:tcW w:w="1073" w:type="dxa"/>
            <w:tcBorders>
              <w:top w:val="single" w:sz="8" w:space="0" w:color="auto"/>
              <w:left w:val="nil"/>
              <w:bottom w:val="nil"/>
              <w:right w:val="single" w:sz="8" w:space="0" w:color="auto"/>
            </w:tcBorders>
            <w:shd w:val="clear" w:color="auto" w:fill="auto"/>
            <w:noWrap/>
            <w:vAlign w:val="center"/>
            <w:hideMark/>
          </w:tcPr>
          <w:p w14:paraId="72B066E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100%</w:t>
            </w:r>
          </w:p>
        </w:tc>
      </w:tr>
      <w:tr w:rsidR="00AC3255" w:rsidRPr="00AC3255" w14:paraId="294AA6F1" w14:textId="77777777" w:rsidTr="00AC325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DFED29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D</w:t>
            </w:r>
          </w:p>
        </w:tc>
        <w:tc>
          <w:tcPr>
            <w:tcW w:w="1314" w:type="dxa"/>
            <w:tcBorders>
              <w:top w:val="single" w:sz="8" w:space="0" w:color="auto"/>
              <w:left w:val="single" w:sz="8" w:space="0" w:color="auto"/>
              <w:bottom w:val="nil"/>
              <w:right w:val="nil"/>
            </w:tcBorders>
            <w:shd w:val="clear" w:color="auto" w:fill="auto"/>
            <w:noWrap/>
            <w:vAlign w:val="center"/>
            <w:hideMark/>
          </w:tcPr>
          <w:p w14:paraId="13E2BBF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14" w:type="dxa"/>
            <w:tcBorders>
              <w:top w:val="single" w:sz="8" w:space="0" w:color="auto"/>
              <w:left w:val="nil"/>
              <w:bottom w:val="nil"/>
              <w:right w:val="nil"/>
            </w:tcBorders>
            <w:shd w:val="clear" w:color="auto" w:fill="auto"/>
            <w:noWrap/>
            <w:vAlign w:val="center"/>
            <w:hideMark/>
          </w:tcPr>
          <w:p w14:paraId="7C51878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14" w:type="dxa"/>
            <w:tcBorders>
              <w:top w:val="single" w:sz="8" w:space="0" w:color="auto"/>
              <w:left w:val="nil"/>
              <w:bottom w:val="nil"/>
              <w:right w:val="single" w:sz="4" w:space="0" w:color="auto"/>
            </w:tcBorders>
            <w:shd w:val="clear" w:color="auto" w:fill="auto"/>
            <w:noWrap/>
            <w:vAlign w:val="center"/>
            <w:hideMark/>
          </w:tcPr>
          <w:p w14:paraId="5ECA65D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986" w:type="dxa"/>
            <w:tcBorders>
              <w:top w:val="single" w:sz="8" w:space="0" w:color="auto"/>
              <w:left w:val="nil"/>
              <w:bottom w:val="nil"/>
              <w:right w:val="nil"/>
            </w:tcBorders>
            <w:shd w:val="clear" w:color="auto" w:fill="auto"/>
            <w:noWrap/>
            <w:vAlign w:val="center"/>
            <w:hideMark/>
          </w:tcPr>
          <w:p w14:paraId="15B1004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73" w:type="dxa"/>
            <w:tcBorders>
              <w:top w:val="single" w:sz="8" w:space="0" w:color="auto"/>
              <w:left w:val="nil"/>
              <w:bottom w:val="nil"/>
              <w:right w:val="single" w:sz="8" w:space="0" w:color="auto"/>
            </w:tcBorders>
            <w:shd w:val="clear" w:color="auto" w:fill="auto"/>
            <w:noWrap/>
            <w:vAlign w:val="center"/>
            <w:hideMark/>
          </w:tcPr>
          <w:p w14:paraId="42649F9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101%</w:t>
            </w:r>
          </w:p>
        </w:tc>
      </w:tr>
      <w:tr w:rsidR="00AC3255" w:rsidRPr="00AC3255" w14:paraId="60F319CC" w14:textId="77777777" w:rsidTr="00AC325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FF32B8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F (optional)</w:t>
            </w:r>
          </w:p>
        </w:tc>
        <w:tc>
          <w:tcPr>
            <w:tcW w:w="1314" w:type="dxa"/>
            <w:tcBorders>
              <w:top w:val="nil"/>
              <w:left w:val="single" w:sz="8" w:space="0" w:color="auto"/>
              <w:bottom w:val="single" w:sz="8" w:space="0" w:color="auto"/>
              <w:right w:val="nil"/>
            </w:tcBorders>
            <w:shd w:val="clear" w:color="auto" w:fill="auto"/>
            <w:noWrap/>
            <w:vAlign w:val="center"/>
            <w:hideMark/>
          </w:tcPr>
          <w:p w14:paraId="1EDA2B9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314" w:type="dxa"/>
            <w:tcBorders>
              <w:top w:val="nil"/>
              <w:left w:val="nil"/>
              <w:bottom w:val="single" w:sz="8" w:space="0" w:color="auto"/>
              <w:right w:val="nil"/>
            </w:tcBorders>
            <w:shd w:val="clear" w:color="auto" w:fill="auto"/>
            <w:noWrap/>
            <w:vAlign w:val="center"/>
            <w:hideMark/>
          </w:tcPr>
          <w:p w14:paraId="32C8281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314" w:type="dxa"/>
            <w:tcBorders>
              <w:top w:val="nil"/>
              <w:left w:val="nil"/>
              <w:bottom w:val="single" w:sz="8" w:space="0" w:color="auto"/>
              <w:right w:val="single" w:sz="4" w:space="0" w:color="auto"/>
            </w:tcBorders>
            <w:shd w:val="clear" w:color="auto" w:fill="auto"/>
            <w:noWrap/>
            <w:vAlign w:val="center"/>
            <w:hideMark/>
          </w:tcPr>
          <w:p w14:paraId="43B7A09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986" w:type="dxa"/>
            <w:tcBorders>
              <w:top w:val="nil"/>
              <w:left w:val="nil"/>
              <w:bottom w:val="single" w:sz="8" w:space="0" w:color="auto"/>
              <w:right w:val="nil"/>
            </w:tcBorders>
            <w:shd w:val="clear" w:color="auto" w:fill="auto"/>
            <w:noWrap/>
            <w:vAlign w:val="center"/>
            <w:hideMark/>
          </w:tcPr>
          <w:p w14:paraId="7698F30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73" w:type="dxa"/>
            <w:tcBorders>
              <w:top w:val="nil"/>
              <w:left w:val="nil"/>
              <w:bottom w:val="single" w:sz="8" w:space="0" w:color="auto"/>
              <w:right w:val="single" w:sz="8" w:space="0" w:color="auto"/>
            </w:tcBorders>
            <w:shd w:val="clear" w:color="auto" w:fill="auto"/>
            <w:noWrap/>
            <w:vAlign w:val="center"/>
            <w:hideMark/>
          </w:tcPr>
          <w:p w14:paraId="64B077D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103%</w:t>
            </w:r>
          </w:p>
        </w:tc>
      </w:tr>
    </w:tbl>
    <w:p w14:paraId="2BCD4399" w14:textId="77777777" w:rsidR="005D721B" w:rsidRDefault="005D721B" w:rsidP="00AC3255">
      <w:pPr>
        <w:jc w:val="center"/>
        <w:rPr>
          <w:szCs w:val="22"/>
          <w:lang w:val="en-CA" w:eastAsia="ko-KR"/>
        </w:rPr>
      </w:pPr>
    </w:p>
    <w:tbl>
      <w:tblPr>
        <w:tblW w:w="7841" w:type="dxa"/>
        <w:jc w:val="center"/>
        <w:tblCellMar>
          <w:left w:w="99" w:type="dxa"/>
          <w:right w:w="99" w:type="dxa"/>
        </w:tblCellMar>
        <w:tblLook w:val="04A0" w:firstRow="1" w:lastRow="0" w:firstColumn="1" w:lastColumn="0" w:noHBand="0" w:noVBand="1"/>
      </w:tblPr>
      <w:tblGrid>
        <w:gridCol w:w="1840"/>
        <w:gridCol w:w="1295"/>
        <w:gridCol w:w="1295"/>
        <w:gridCol w:w="1295"/>
        <w:gridCol w:w="1058"/>
        <w:gridCol w:w="1058"/>
      </w:tblGrid>
      <w:tr w:rsidR="00AC3255" w:rsidRPr="00AC3255" w14:paraId="4BA0E4DC" w14:textId="77777777" w:rsidTr="00AC3255">
        <w:trPr>
          <w:trHeight w:val="255"/>
          <w:jc w:val="center"/>
        </w:trPr>
        <w:tc>
          <w:tcPr>
            <w:tcW w:w="1840" w:type="dxa"/>
            <w:tcBorders>
              <w:top w:val="nil"/>
              <w:left w:val="nil"/>
              <w:bottom w:val="nil"/>
              <w:right w:val="nil"/>
            </w:tcBorders>
            <w:shd w:val="clear" w:color="auto" w:fill="auto"/>
            <w:noWrap/>
            <w:vAlign w:val="center"/>
            <w:hideMark/>
          </w:tcPr>
          <w:p w14:paraId="7D2F04B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0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D3CE60" w14:textId="15E3BA48"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C3255">
              <w:rPr>
                <w:rFonts w:ascii="Arial" w:hAnsi="Arial" w:cs="Arial"/>
                <w:b/>
                <w:bCs/>
                <w:color w:val="000000"/>
                <w:sz w:val="18"/>
                <w:szCs w:val="18"/>
                <w:lang w:eastAsia="ko-KR"/>
              </w:rPr>
              <w:t>Random Access Main 10</w:t>
            </w:r>
            <w:r>
              <w:rPr>
                <w:rFonts w:ascii="Arial" w:hAnsi="Arial" w:cs="Arial"/>
                <w:b/>
                <w:bCs/>
                <w:color w:val="000000"/>
                <w:sz w:val="18"/>
                <w:szCs w:val="18"/>
                <w:lang w:eastAsia="ko-KR"/>
              </w:rPr>
              <w:t xml:space="preserve"> (VTM)</w:t>
            </w:r>
          </w:p>
        </w:tc>
      </w:tr>
      <w:tr w:rsidR="00AC3255" w:rsidRPr="00AC3255" w14:paraId="0294A1DA" w14:textId="77777777" w:rsidTr="00AC3255">
        <w:trPr>
          <w:trHeight w:val="255"/>
          <w:jc w:val="center"/>
        </w:trPr>
        <w:tc>
          <w:tcPr>
            <w:tcW w:w="1840" w:type="dxa"/>
            <w:tcBorders>
              <w:top w:val="nil"/>
              <w:left w:val="nil"/>
              <w:bottom w:val="nil"/>
              <w:right w:val="nil"/>
            </w:tcBorders>
            <w:shd w:val="clear" w:color="auto" w:fill="auto"/>
            <w:noWrap/>
            <w:vAlign w:val="center"/>
            <w:hideMark/>
          </w:tcPr>
          <w:p w14:paraId="7678974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295" w:type="dxa"/>
            <w:tcBorders>
              <w:top w:val="nil"/>
              <w:left w:val="single" w:sz="8" w:space="0" w:color="auto"/>
              <w:bottom w:val="single" w:sz="8" w:space="0" w:color="auto"/>
              <w:right w:val="nil"/>
            </w:tcBorders>
            <w:shd w:val="clear" w:color="auto" w:fill="auto"/>
            <w:noWrap/>
            <w:vAlign w:val="center"/>
            <w:hideMark/>
          </w:tcPr>
          <w:p w14:paraId="0B51347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Y</w:t>
            </w:r>
          </w:p>
        </w:tc>
        <w:tc>
          <w:tcPr>
            <w:tcW w:w="1295" w:type="dxa"/>
            <w:tcBorders>
              <w:top w:val="nil"/>
              <w:left w:val="nil"/>
              <w:bottom w:val="single" w:sz="8" w:space="0" w:color="auto"/>
              <w:right w:val="nil"/>
            </w:tcBorders>
            <w:shd w:val="clear" w:color="auto" w:fill="auto"/>
            <w:noWrap/>
            <w:vAlign w:val="center"/>
            <w:hideMark/>
          </w:tcPr>
          <w:p w14:paraId="4556D52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U</w:t>
            </w:r>
          </w:p>
        </w:tc>
        <w:tc>
          <w:tcPr>
            <w:tcW w:w="1295" w:type="dxa"/>
            <w:tcBorders>
              <w:top w:val="nil"/>
              <w:left w:val="nil"/>
              <w:bottom w:val="single" w:sz="8" w:space="0" w:color="auto"/>
              <w:right w:val="single" w:sz="4" w:space="0" w:color="auto"/>
            </w:tcBorders>
            <w:shd w:val="clear" w:color="auto" w:fill="auto"/>
            <w:noWrap/>
            <w:vAlign w:val="center"/>
            <w:hideMark/>
          </w:tcPr>
          <w:p w14:paraId="2F3C392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V</w:t>
            </w:r>
          </w:p>
        </w:tc>
        <w:tc>
          <w:tcPr>
            <w:tcW w:w="1058" w:type="dxa"/>
            <w:tcBorders>
              <w:top w:val="nil"/>
              <w:left w:val="nil"/>
              <w:bottom w:val="single" w:sz="8" w:space="0" w:color="auto"/>
              <w:right w:val="nil"/>
            </w:tcBorders>
            <w:shd w:val="clear" w:color="auto" w:fill="auto"/>
            <w:noWrap/>
            <w:vAlign w:val="center"/>
            <w:hideMark/>
          </w:tcPr>
          <w:p w14:paraId="3469239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AC3255">
              <w:rPr>
                <w:rFonts w:ascii="Arial" w:hAnsi="Arial" w:cs="Arial"/>
                <w:color w:val="000000"/>
                <w:sz w:val="18"/>
                <w:szCs w:val="18"/>
                <w:lang w:eastAsia="ko-KR"/>
              </w:rPr>
              <w:t>EncT</w:t>
            </w:r>
            <w:proofErr w:type="spellEnd"/>
          </w:p>
        </w:tc>
        <w:tc>
          <w:tcPr>
            <w:tcW w:w="1058" w:type="dxa"/>
            <w:tcBorders>
              <w:top w:val="nil"/>
              <w:left w:val="nil"/>
              <w:bottom w:val="single" w:sz="8" w:space="0" w:color="auto"/>
              <w:right w:val="single" w:sz="8" w:space="0" w:color="auto"/>
            </w:tcBorders>
            <w:shd w:val="clear" w:color="auto" w:fill="auto"/>
            <w:noWrap/>
            <w:vAlign w:val="center"/>
            <w:hideMark/>
          </w:tcPr>
          <w:p w14:paraId="40867DC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AC3255">
              <w:rPr>
                <w:rFonts w:ascii="Arial" w:hAnsi="Arial" w:cs="Arial"/>
                <w:color w:val="000000"/>
                <w:sz w:val="18"/>
                <w:szCs w:val="18"/>
                <w:lang w:eastAsia="ko-KR"/>
              </w:rPr>
              <w:t>DecT</w:t>
            </w:r>
            <w:proofErr w:type="spellEnd"/>
          </w:p>
        </w:tc>
      </w:tr>
      <w:tr w:rsidR="00AC3255" w:rsidRPr="00AC3255" w14:paraId="5D7C3B10" w14:textId="77777777" w:rsidTr="00AC325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B11D82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A1</w:t>
            </w:r>
          </w:p>
        </w:tc>
        <w:tc>
          <w:tcPr>
            <w:tcW w:w="1295" w:type="dxa"/>
            <w:tcBorders>
              <w:top w:val="nil"/>
              <w:left w:val="nil"/>
              <w:bottom w:val="nil"/>
              <w:right w:val="nil"/>
            </w:tcBorders>
            <w:shd w:val="clear" w:color="auto" w:fill="auto"/>
            <w:noWrap/>
            <w:vAlign w:val="center"/>
            <w:hideMark/>
          </w:tcPr>
          <w:p w14:paraId="169E0D3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-0.16%</w:t>
            </w:r>
          </w:p>
        </w:tc>
        <w:tc>
          <w:tcPr>
            <w:tcW w:w="1295" w:type="dxa"/>
            <w:tcBorders>
              <w:top w:val="nil"/>
              <w:left w:val="nil"/>
              <w:bottom w:val="nil"/>
              <w:right w:val="nil"/>
            </w:tcBorders>
            <w:shd w:val="clear" w:color="auto" w:fill="auto"/>
            <w:noWrap/>
            <w:vAlign w:val="center"/>
            <w:hideMark/>
          </w:tcPr>
          <w:p w14:paraId="486EA91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295" w:type="dxa"/>
            <w:tcBorders>
              <w:top w:val="nil"/>
              <w:left w:val="nil"/>
              <w:bottom w:val="nil"/>
              <w:right w:val="single" w:sz="4" w:space="0" w:color="auto"/>
            </w:tcBorders>
            <w:shd w:val="clear" w:color="auto" w:fill="auto"/>
            <w:noWrap/>
            <w:vAlign w:val="center"/>
            <w:hideMark/>
          </w:tcPr>
          <w:p w14:paraId="5858A4B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058" w:type="dxa"/>
            <w:tcBorders>
              <w:top w:val="nil"/>
              <w:left w:val="nil"/>
              <w:bottom w:val="nil"/>
              <w:right w:val="nil"/>
            </w:tcBorders>
            <w:shd w:val="clear" w:color="auto" w:fill="auto"/>
            <w:noWrap/>
            <w:vAlign w:val="center"/>
            <w:hideMark/>
          </w:tcPr>
          <w:p w14:paraId="5BB44C3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98%</w:t>
            </w:r>
          </w:p>
        </w:tc>
        <w:tc>
          <w:tcPr>
            <w:tcW w:w="1058" w:type="dxa"/>
            <w:tcBorders>
              <w:top w:val="nil"/>
              <w:left w:val="nil"/>
              <w:bottom w:val="nil"/>
              <w:right w:val="single" w:sz="8" w:space="0" w:color="auto"/>
            </w:tcBorders>
            <w:shd w:val="clear" w:color="auto" w:fill="auto"/>
            <w:noWrap/>
            <w:vAlign w:val="center"/>
            <w:hideMark/>
          </w:tcPr>
          <w:p w14:paraId="2EDC88E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106%</w:t>
            </w:r>
          </w:p>
        </w:tc>
      </w:tr>
      <w:tr w:rsidR="00AC3255" w:rsidRPr="00AC3255" w14:paraId="7D28DF96"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1F2C36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A2</w:t>
            </w:r>
          </w:p>
        </w:tc>
        <w:tc>
          <w:tcPr>
            <w:tcW w:w="1295" w:type="dxa"/>
            <w:tcBorders>
              <w:top w:val="nil"/>
              <w:left w:val="nil"/>
              <w:bottom w:val="nil"/>
              <w:right w:val="nil"/>
            </w:tcBorders>
            <w:shd w:val="clear" w:color="auto" w:fill="auto"/>
            <w:noWrap/>
            <w:vAlign w:val="center"/>
            <w:hideMark/>
          </w:tcPr>
          <w:p w14:paraId="593F4A8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-0.06%</w:t>
            </w:r>
          </w:p>
        </w:tc>
        <w:tc>
          <w:tcPr>
            <w:tcW w:w="1295" w:type="dxa"/>
            <w:tcBorders>
              <w:top w:val="nil"/>
              <w:left w:val="nil"/>
              <w:bottom w:val="nil"/>
              <w:right w:val="nil"/>
            </w:tcBorders>
            <w:shd w:val="clear" w:color="auto" w:fill="auto"/>
            <w:noWrap/>
            <w:vAlign w:val="center"/>
            <w:hideMark/>
          </w:tcPr>
          <w:p w14:paraId="6C1A8CB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-0.07%</w:t>
            </w:r>
          </w:p>
        </w:tc>
        <w:tc>
          <w:tcPr>
            <w:tcW w:w="1295" w:type="dxa"/>
            <w:tcBorders>
              <w:top w:val="nil"/>
              <w:left w:val="nil"/>
              <w:bottom w:val="nil"/>
              <w:right w:val="single" w:sz="4" w:space="0" w:color="auto"/>
            </w:tcBorders>
            <w:shd w:val="clear" w:color="auto" w:fill="auto"/>
            <w:noWrap/>
            <w:vAlign w:val="center"/>
            <w:hideMark/>
          </w:tcPr>
          <w:p w14:paraId="5194FC0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-0.02%</w:t>
            </w:r>
          </w:p>
        </w:tc>
        <w:tc>
          <w:tcPr>
            <w:tcW w:w="1058" w:type="dxa"/>
            <w:tcBorders>
              <w:top w:val="nil"/>
              <w:left w:val="nil"/>
              <w:bottom w:val="nil"/>
              <w:right w:val="nil"/>
            </w:tcBorders>
            <w:shd w:val="clear" w:color="auto" w:fill="auto"/>
            <w:noWrap/>
            <w:vAlign w:val="center"/>
            <w:hideMark/>
          </w:tcPr>
          <w:p w14:paraId="5B95978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98%</w:t>
            </w:r>
          </w:p>
        </w:tc>
        <w:tc>
          <w:tcPr>
            <w:tcW w:w="1058" w:type="dxa"/>
            <w:tcBorders>
              <w:top w:val="nil"/>
              <w:left w:val="nil"/>
              <w:bottom w:val="nil"/>
              <w:right w:val="single" w:sz="8" w:space="0" w:color="auto"/>
            </w:tcBorders>
            <w:shd w:val="clear" w:color="auto" w:fill="auto"/>
            <w:noWrap/>
            <w:vAlign w:val="center"/>
            <w:hideMark/>
          </w:tcPr>
          <w:p w14:paraId="14E3AB2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103%</w:t>
            </w:r>
          </w:p>
        </w:tc>
      </w:tr>
      <w:tr w:rsidR="00AC3255" w:rsidRPr="00AC3255" w14:paraId="21938A55"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4166C1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B</w:t>
            </w:r>
          </w:p>
        </w:tc>
        <w:tc>
          <w:tcPr>
            <w:tcW w:w="1295" w:type="dxa"/>
            <w:tcBorders>
              <w:top w:val="nil"/>
              <w:left w:val="nil"/>
              <w:bottom w:val="nil"/>
              <w:right w:val="nil"/>
            </w:tcBorders>
            <w:shd w:val="clear" w:color="auto" w:fill="auto"/>
            <w:noWrap/>
            <w:vAlign w:val="center"/>
            <w:hideMark/>
          </w:tcPr>
          <w:p w14:paraId="0B3D65B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0.05%</w:t>
            </w:r>
          </w:p>
        </w:tc>
        <w:tc>
          <w:tcPr>
            <w:tcW w:w="1295" w:type="dxa"/>
            <w:tcBorders>
              <w:top w:val="nil"/>
              <w:left w:val="nil"/>
              <w:bottom w:val="nil"/>
              <w:right w:val="nil"/>
            </w:tcBorders>
            <w:shd w:val="clear" w:color="auto" w:fill="auto"/>
            <w:noWrap/>
            <w:vAlign w:val="center"/>
            <w:hideMark/>
          </w:tcPr>
          <w:p w14:paraId="4D74735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-0.06%</w:t>
            </w:r>
          </w:p>
        </w:tc>
        <w:tc>
          <w:tcPr>
            <w:tcW w:w="1295" w:type="dxa"/>
            <w:tcBorders>
              <w:top w:val="nil"/>
              <w:left w:val="nil"/>
              <w:bottom w:val="nil"/>
              <w:right w:val="single" w:sz="4" w:space="0" w:color="auto"/>
            </w:tcBorders>
            <w:shd w:val="clear" w:color="auto" w:fill="auto"/>
            <w:noWrap/>
            <w:vAlign w:val="center"/>
            <w:hideMark/>
          </w:tcPr>
          <w:p w14:paraId="0779206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0.07%</w:t>
            </w:r>
          </w:p>
        </w:tc>
        <w:tc>
          <w:tcPr>
            <w:tcW w:w="1058" w:type="dxa"/>
            <w:tcBorders>
              <w:top w:val="nil"/>
              <w:left w:val="nil"/>
              <w:bottom w:val="nil"/>
              <w:right w:val="nil"/>
            </w:tcBorders>
            <w:shd w:val="clear" w:color="auto" w:fill="auto"/>
            <w:noWrap/>
            <w:vAlign w:val="center"/>
            <w:hideMark/>
          </w:tcPr>
          <w:p w14:paraId="4CDDD74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100%</w:t>
            </w:r>
          </w:p>
        </w:tc>
        <w:tc>
          <w:tcPr>
            <w:tcW w:w="1058" w:type="dxa"/>
            <w:tcBorders>
              <w:top w:val="nil"/>
              <w:left w:val="nil"/>
              <w:bottom w:val="nil"/>
              <w:right w:val="single" w:sz="8" w:space="0" w:color="auto"/>
            </w:tcBorders>
            <w:shd w:val="clear" w:color="auto" w:fill="auto"/>
            <w:noWrap/>
            <w:vAlign w:val="center"/>
            <w:hideMark/>
          </w:tcPr>
          <w:p w14:paraId="75999FC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105%</w:t>
            </w:r>
          </w:p>
        </w:tc>
      </w:tr>
      <w:tr w:rsidR="00AC3255" w:rsidRPr="00AC3255" w14:paraId="0603CCCC"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42EAE3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C</w:t>
            </w:r>
          </w:p>
        </w:tc>
        <w:tc>
          <w:tcPr>
            <w:tcW w:w="1295" w:type="dxa"/>
            <w:tcBorders>
              <w:top w:val="nil"/>
              <w:left w:val="nil"/>
              <w:bottom w:val="nil"/>
              <w:right w:val="nil"/>
            </w:tcBorders>
            <w:shd w:val="clear" w:color="auto" w:fill="auto"/>
            <w:noWrap/>
            <w:vAlign w:val="center"/>
            <w:hideMark/>
          </w:tcPr>
          <w:p w14:paraId="7DDECE9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295" w:type="dxa"/>
            <w:tcBorders>
              <w:top w:val="nil"/>
              <w:left w:val="nil"/>
              <w:bottom w:val="nil"/>
              <w:right w:val="nil"/>
            </w:tcBorders>
            <w:shd w:val="clear" w:color="auto" w:fill="auto"/>
            <w:noWrap/>
            <w:vAlign w:val="center"/>
            <w:hideMark/>
          </w:tcPr>
          <w:p w14:paraId="67A984A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0.05%</w:t>
            </w:r>
          </w:p>
        </w:tc>
        <w:tc>
          <w:tcPr>
            <w:tcW w:w="1295" w:type="dxa"/>
            <w:tcBorders>
              <w:top w:val="nil"/>
              <w:left w:val="nil"/>
              <w:bottom w:val="nil"/>
              <w:right w:val="single" w:sz="4" w:space="0" w:color="auto"/>
            </w:tcBorders>
            <w:shd w:val="clear" w:color="auto" w:fill="auto"/>
            <w:noWrap/>
            <w:vAlign w:val="center"/>
            <w:hideMark/>
          </w:tcPr>
          <w:p w14:paraId="6D52BAE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0.04%</w:t>
            </w:r>
          </w:p>
        </w:tc>
        <w:tc>
          <w:tcPr>
            <w:tcW w:w="1058" w:type="dxa"/>
            <w:tcBorders>
              <w:top w:val="nil"/>
              <w:left w:val="nil"/>
              <w:bottom w:val="nil"/>
              <w:right w:val="nil"/>
            </w:tcBorders>
            <w:shd w:val="clear" w:color="auto" w:fill="auto"/>
            <w:noWrap/>
            <w:vAlign w:val="center"/>
            <w:hideMark/>
          </w:tcPr>
          <w:p w14:paraId="19D83D2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100%</w:t>
            </w:r>
          </w:p>
        </w:tc>
        <w:tc>
          <w:tcPr>
            <w:tcW w:w="1058" w:type="dxa"/>
            <w:tcBorders>
              <w:top w:val="nil"/>
              <w:left w:val="nil"/>
              <w:bottom w:val="nil"/>
              <w:right w:val="single" w:sz="8" w:space="0" w:color="auto"/>
            </w:tcBorders>
            <w:shd w:val="clear" w:color="auto" w:fill="auto"/>
            <w:noWrap/>
            <w:vAlign w:val="center"/>
            <w:hideMark/>
          </w:tcPr>
          <w:p w14:paraId="17ADEA5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105%</w:t>
            </w:r>
          </w:p>
        </w:tc>
      </w:tr>
      <w:tr w:rsidR="00AC3255" w:rsidRPr="00AC3255" w14:paraId="0FEAF20F"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AD462A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E</w:t>
            </w:r>
          </w:p>
        </w:tc>
        <w:tc>
          <w:tcPr>
            <w:tcW w:w="1295" w:type="dxa"/>
            <w:tcBorders>
              <w:top w:val="nil"/>
              <w:left w:val="nil"/>
              <w:bottom w:val="nil"/>
              <w:right w:val="nil"/>
            </w:tcBorders>
            <w:shd w:val="clear" w:color="auto" w:fill="auto"/>
            <w:noWrap/>
            <w:vAlign w:val="center"/>
            <w:hideMark/>
          </w:tcPr>
          <w:p w14:paraId="20D8C75B" w14:textId="5565097D"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295" w:type="dxa"/>
            <w:tcBorders>
              <w:top w:val="nil"/>
              <w:left w:val="nil"/>
              <w:bottom w:val="nil"/>
              <w:right w:val="nil"/>
            </w:tcBorders>
            <w:shd w:val="clear" w:color="auto" w:fill="auto"/>
            <w:noWrap/>
            <w:vAlign w:val="center"/>
            <w:hideMark/>
          </w:tcPr>
          <w:p w14:paraId="3764B41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295" w:type="dxa"/>
            <w:tcBorders>
              <w:top w:val="nil"/>
              <w:left w:val="nil"/>
              <w:bottom w:val="nil"/>
              <w:right w:val="single" w:sz="4" w:space="0" w:color="auto"/>
            </w:tcBorders>
            <w:shd w:val="clear" w:color="auto" w:fill="auto"/>
            <w:noWrap/>
            <w:vAlign w:val="center"/>
            <w:hideMark/>
          </w:tcPr>
          <w:p w14:paraId="2D5EB65F" w14:textId="2029E6C4"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058" w:type="dxa"/>
            <w:tcBorders>
              <w:top w:val="nil"/>
              <w:left w:val="nil"/>
              <w:bottom w:val="nil"/>
              <w:right w:val="nil"/>
            </w:tcBorders>
            <w:shd w:val="clear" w:color="auto" w:fill="auto"/>
            <w:noWrap/>
            <w:vAlign w:val="center"/>
            <w:hideMark/>
          </w:tcPr>
          <w:p w14:paraId="25871B54" w14:textId="0286A554"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058" w:type="dxa"/>
            <w:tcBorders>
              <w:top w:val="nil"/>
              <w:left w:val="nil"/>
              <w:bottom w:val="nil"/>
              <w:right w:val="single" w:sz="8" w:space="0" w:color="auto"/>
            </w:tcBorders>
            <w:shd w:val="clear" w:color="auto" w:fill="auto"/>
            <w:noWrap/>
            <w:vAlign w:val="center"/>
            <w:hideMark/>
          </w:tcPr>
          <w:p w14:paraId="4B301D90" w14:textId="02813CDE"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AC3255" w:rsidRPr="00AC3255" w14:paraId="0CD18DD6" w14:textId="77777777" w:rsidTr="00AC325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354EDA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C3255">
              <w:rPr>
                <w:rFonts w:ascii="Arial" w:hAnsi="Arial" w:cs="Arial"/>
                <w:b/>
                <w:bCs/>
                <w:color w:val="000000"/>
                <w:sz w:val="18"/>
                <w:szCs w:val="18"/>
                <w:lang w:eastAsia="ko-KR"/>
              </w:rPr>
              <w:t>Overall</w:t>
            </w:r>
          </w:p>
        </w:tc>
        <w:tc>
          <w:tcPr>
            <w:tcW w:w="1295" w:type="dxa"/>
            <w:tcBorders>
              <w:top w:val="single" w:sz="8" w:space="0" w:color="auto"/>
              <w:left w:val="nil"/>
              <w:bottom w:val="nil"/>
              <w:right w:val="nil"/>
            </w:tcBorders>
            <w:shd w:val="clear" w:color="auto" w:fill="auto"/>
            <w:noWrap/>
            <w:vAlign w:val="center"/>
            <w:hideMark/>
          </w:tcPr>
          <w:p w14:paraId="2C2D44E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-0.02%</w:t>
            </w:r>
          </w:p>
        </w:tc>
        <w:tc>
          <w:tcPr>
            <w:tcW w:w="1295" w:type="dxa"/>
            <w:tcBorders>
              <w:top w:val="single" w:sz="8" w:space="0" w:color="auto"/>
              <w:left w:val="nil"/>
              <w:bottom w:val="nil"/>
              <w:right w:val="nil"/>
            </w:tcBorders>
            <w:shd w:val="clear" w:color="auto" w:fill="auto"/>
            <w:noWrap/>
            <w:vAlign w:val="center"/>
            <w:hideMark/>
          </w:tcPr>
          <w:p w14:paraId="5FBA399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295" w:type="dxa"/>
            <w:tcBorders>
              <w:top w:val="single" w:sz="8" w:space="0" w:color="auto"/>
              <w:left w:val="nil"/>
              <w:bottom w:val="nil"/>
              <w:right w:val="single" w:sz="4" w:space="0" w:color="auto"/>
            </w:tcBorders>
            <w:shd w:val="clear" w:color="auto" w:fill="auto"/>
            <w:noWrap/>
            <w:vAlign w:val="center"/>
            <w:hideMark/>
          </w:tcPr>
          <w:p w14:paraId="063F917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058" w:type="dxa"/>
            <w:tcBorders>
              <w:top w:val="single" w:sz="8" w:space="0" w:color="auto"/>
              <w:left w:val="nil"/>
              <w:bottom w:val="nil"/>
              <w:right w:val="nil"/>
            </w:tcBorders>
            <w:shd w:val="clear" w:color="auto" w:fill="auto"/>
            <w:noWrap/>
            <w:vAlign w:val="center"/>
            <w:hideMark/>
          </w:tcPr>
          <w:p w14:paraId="4FBBA27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58" w:type="dxa"/>
            <w:tcBorders>
              <w:top w:val="single" w:sz="8" w:space="0" w:color="auto"/>
              <w:left w:val="nil"/>
              <w:bottom w:val="nil"/>
              <w:right w:val="single" w:sz="8" w:space="0" w:color="auto"/>
            </w:tcBorders>
            <w:shd w:val="clear" w:color="auto" w:fill="auto"/>
            <w:noWrap/>
            <w:vAlign w:val="center"/>
            <w:hideMark/>
          </w:tcPr>
          <w:p w14:paraId="6C54D08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105%</w:t>
            </w:r>
          </w:p>
        </w:tc>
      </w:tr>
      <w:tr w:rsidR="00AC3255" w:rsidRPr="00AC3255" w14:paraId="024E83E1" w14:textId="77777777" w:rsidTr="00AC325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3B11B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D</w:t>
            </w:r>
          </w:p>
        </w:tc>
        <w:tc>
          <w:tcPr>
            <w:tcW w:w="1295" w:type="dxa"/>
            <w:tcBorders>
              <w:top w:val="single" w:sz="8" w:space="0" w:color="auto"/>
              <w:left w:val="nil"/>
              <w:bottom w:val="nil"/>
              <w:right w:val="nil"/>
            </w:tcBorders>
            <w:shd w:val="clear" w:color="auto" w:fill="auto"/>
            <w:noWrap/>
            <w:vAlign w:val="center"/>
            <w:hideMark/>
          </w:tcPr>
          <w:p w14:paraId="1B22DA6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0.02%</w:t>
            </w:r>
          </w:p>
        </w:tc>
        <w:tc>
          <w:tcPr>
            <w:tcW w:w="1295" w:type="dxa"/>
            <w:tcBorders>
              <w:top w:val="single" w:sz="8" w:space="0" w:color="auto"/>
              <w:left w:val="nil"/>
              <w:bottom w:val="nil"/>
              <w:right w:val="nil"/>
            </w:tcBorders>
            <w:shd w:val="clear" w:color="auto" w:fill="auto"/>
            <w:noWrap/>
            <w:vAlign w:val="center"/>
            <w:hideMark/>
          </w:tcPr>
          <w:p w14:paraId="23210A6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0.09%</w:t>
            </w:r>
          </w:p>
        </w:tc>
        <w:tc>
          <w:tcPr>
            <w:tcW w:w="1295" w:type="dxa"/>
            <w:tcBorders>
              <w:top w:val="single" w:sz="8" w:space="0" w:color="auto"/>
              <w:left w:val="nil"/>
              <w:bottom w:val="nil"/>
              <w:right w:val="single" w:sz="4" w:space="0" w:color="auto"/>
            </w:tcBorders>
            <w:shd w:val="clear" w:color="auto" w:fill="auto"/>
            <w:noWrap/>
            <w:vAlign w:val="center"/>
            <w:hideMark/>
          </w:tcPr>
          <w:p w14:paraId="4599676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058" w:type="dxa"/>
            <w:tcBorders>
              <w:top w:val="single" w:sz="8" w:space="0" w:color="auto"/>
              <w:left w:val="nil"/>
              <w:bottom w:val="nil"/>
              <w:right w:val="nil"/>
            </w:tcBorders>
            <w:shd w:val="clear" w:color="auto" w:fill="auto"/>
            <w:noWrap/>
            <w:vAlign w:val="center"/>
            <w:hideMark/>
          </w:tcPr>
          <w:p w14:paraId="29211E5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101%</w:t>
            </w:r>
          </w:p>
        </w:tc>
        <w:tc>
          <w:tcPr>
            <w:tcW w:w="1058" w:type="dxa"/>
            <w:tcBorders>
              <w:top w:val="single" w:sz="8" w:space="0" w:color="auto"/>
              <w:left w:val="nil"/>
              <w:bottom w:val="nil"/>
              <w:right w:val="single" w:sz="8" w:space="0" w:color="auto"/>
            </w:tcBorders>
            <w:shd w:val="clear" w:color="auto" w:fill="auto"/>
            <w:noWrap/>
            <w:vAlign w:val="center"/>
            <w:hideMark/>
          </w:tcPr>
          <w:p w14:paraId="7696628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105%</w:t>
            </w:r>
          </w:p>
        </w:tc>
      </w:tr>
      <w:tr w:rsidR="00AC3255" w:rsidRPr="00AC3255" w14:paraId="162D9099" w14:textId="77777777" w:rsidTr="00AC325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925F01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F (optional)</w:t>
            </w:r>
          </w:p>
        </w:tc>
        <w:tc>
          <w:tcPr>
            <w:tcW w:w="1295" w:type="dxa"/>
            <w:tcBorders>
              <w:top w:val="nil"/>
              <w:left w:val="nil"/>
              <w:bottom w:val="single" w:sz="8" w:space="0" w:color="auto"/>
              <w:right w:val="nil"/>
            </w:tcBorders>
            <w:shd w:val="clear" w:color="auto" w:fill="auto"/>
            <w:noWrap/>
            <w:vAlign w:val="center"/>
            <w:hideMark/>
          </w:tcPr>
          <w:p w14:paraId="5F7828F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0.06%</w:t>
            </w:r>
          </w:p>
        </w:tc>
        <w:tc>
          <w:tcPr>
            <w:tcW w:w="1295" w:type="dxa"/>
            <w:tcBorders>
              <w:top w:val="nil"/>
              <w:left w:val="nil"/>
              <w:bottom w:val="single" w:sz="8" w:space="0" w:color="auto"/>
              <w:right w:val="nil"/>
            </w:tcBorders>
            <w:shd w:val="clear" w:color="auto" w:fill="auto"/>
            <w:noWrap/>
            <w:vAlign w:val="center"/>
            <w:hideMark/>
          </w:tcPr>
          <w:p w14:paraId="1FC7E28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0.07%</w:t>
            </w:r>
          </w:p>
        </w:tc>
        <w:tc>
          <w:tcPr>
            <w:tcW w:w="1295" w:type="dxa"/>
            <w:tcBorders>
              <w:top w:val="nil"/>
              <w:left w:val="nil"/>
              <w:bottom w:val="single" w:sz="8" w:space="0" w:color="auto"/>
              <w:right w:val="single" w:sz="4" w:space="0" w:color="auto"/>
            </w:tcBorders>
            <w:shd w:val="clear" w:color="auto" w:fill="auto"/>
            <w:noWrap/>
            <w:vAlign w:val="center"/>
            <w:hideMark/>
          </w:tcPr>
          <w:p w14:paraId="5249E5E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0.05%</w:t>
            </w:r>
          </w:p>
        </w:tc>
        <w:tc>
          <w:tcPr>
            <w:tcW w:w="1058" w:type="dxa"/>
            <w:tcBorders>
              <w:top w:val="nil"/>
              <w:left w:val="nil"/>
              <w:bottom w:val="single" w:sz="8" w:space="0" w:color="auto"/>
              <w:right w:val="nil"/>
            </w:tcBorders>
            <w:shd w:val="clear" w:color="auto" w:fill="auto"/>
            <w:noWrap/>
            <w:vAlign w:val="center"/>
            <w:hideMark/>
          </w:tcPr>
          <w:p w14:paraId="7805A3B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101%</w:t>
            </w:r>
          </w:p>
        </w:tc>
        <w:tc>
          <w:tcPr>
            <w:tcW w:w="1058" w:type="dxa"/>
            <w:tcBorders>
              <w:top w:val="nil"/>
              <w:left w:val="nil"/>
              <w:bottom w:val="single" w:sz="8" w:space="0" w:color="auto"/>
              <w:right w:val="single" w:sz="8" w:space="0" w:color="auto"/>
            </w:tcBorders>
            <w:shd w:val="clear" w:color="auto" w:fill="auto"/>
            <w:noWrap/>
            <w:vAlign w:val="center"/>
            <w:hideMark/>
          </w:tcPr>
          <w:p w14:paraId="0B6754D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106%</w:t>
            </w:r>
          </w:p>
        </w:tc>
      </w:tr>
    </w:tbl>
    <w:p w14:paraId="69319002" w14:textId="77777777" w:rsidR="00AC3255" w:rsidRDefault="00AC3255" w:rsidP="00AC3255">
      <w:pPr>
        <w:jc w:val="center"/>
        <w:rPr>
          <w:szCs w:val="22"/>
          <w:lang w:val="en-CA" w:eastAsia="ko-KR"/>
        </w:rPr>
      </w:pPr>
    </w:p>
    <w:tbl>
      <w:tblPr>
        <w:tblW w:w="7840" w:type="dxa"/>
        <w:jc w:val="center"/>
        <w:tblCellMar>
          <w:left w:w="99" w:type="dxa"/>
          <w:right w:w="99" w:type="dxa"/>
        </w:tblCellMar>
        <w:tblLook w:val="04A0" w:firstRow="1" w:lastRow="0" w:firstColumn="1" w:lastColumn="0" w:noHBand="0" w:noVBand="1"/>
      </w:tblPr>
      <w:tblGrid>
        <w:gridCol w:w="1840"/>
        <w:gridCol w:w="1324"/>
        <w:gridCol w:w="1323"/>
        <w:gridCol w:w="1191"/>
        <w:gridCol w:w="1081"/>
        <w:gridCol w:w="1081"/>
      </w:tblGrid>
      <w:tr w:rsidR="00AC3255" w:rsidRPr="00AC3255" w14:paraId="731FD791" w14:textId="77777777" w:rsidTr="00AC3255">
        <w:trPr>
          <w:trHeight w:val="255"/>
          <w:jc w:val="center"/>
        </w:trPr>
        <w:tc>
          <w:tcPr>
            <w:tcW w:w="1840" w:type="dxa"/>
            <w:tcBorders>
              <w:top w:val="nil"/>
              <w:left w:val="nil"/>
              <w:bottom w:val="nil"/>
              <w:right w:val="nil"/>
            </w:tcBorders>
            <w:shd w:val="clear" w:color="auto" w:fill="auto"/>
            <w:noWrap/>
            <w:vAlign w:val="center"/>
            <w:hideMark/>
          </w:tcPr>
          <w:p w14:paraId="4C6A834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3C0886" w14:textId="5C6E140D"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C3255">
              <w:rPr>
                <w:rFonts w:ascii="Arial" w:hAnsi="Arial" w:cs="Arial"/>
                <w:b/>
                <w:bCs/>
                <w:color w:val="000000"/>
                <w:sz w:val="18"/>
                <w:szCs w:val="18"/>
                <w:lang w:eastAsia="ko-KR"/>
              </w:rPr>
              <w:t>Low delay B Main10</w:t>
            </w:r>
            <w:r>
              <w:rPr>
                <w:rFonts w:ascii="Arial" w:hAnsi="Arial" w:cs="Arial"/>
                <w:b/>
                <w:bCs/>
                <w:color w:val="000000"/>
                <w:sz w:val="18"/>
                <w:szCs w:val="18"/>
                <w:lang w:eastAsia="ko-KR"/>
              </w:rPr>
              <w:t xml:space="preserve"> (VTM)</w:t>
            </w:r>
          </w:p>
        </w:tc>
      </w:tr>
      <w:tr w:rsidR="00AC3255" w:rsidRPr="00AC3255" w14:paraId="491B463D" w14:textId="77777777" w:rsidTr="00AC3255">
        <w:trPr>
          <w:trHeight w:val="255"/>
          <w:jc w:val="center"/>
        </w:trPr>
        <w:tc>
          <w:tcPr>
            <w:tcW w:w="1840" w:type="dxa"/>
            <w:tcBorders>
              <w:top w:val="nil"/>
              <w:left w:val="nil"/>
              <w:bottom w:val="nil"/>
              <w:right w:val="nil"/>
            </w:tcBorders>
            <w:shd w:val="clear" w:color="auto" w:fill="auto"/>
            <w:noWrap/>
            <w:vAlign w:val="center"/>
            <w:hideMark/>
          </w:tcPr>
          <w:p w14:paraId="279DBC2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324" w:type="dxa"/>
            <w:tcBorders>
              <w:top w:val="nil"/>
              <w:left w:val="single" w:sz="8" w:space="0" w:color="auto"/>
              <w:bottom w:val="single" w:sz="8" w:space="0" w:color="auto"/>
              <w:right w:val="nil"/>
            </w:tcBorders>
            <w:shd w:val="clear" w:color="auto" w:fill="auto"/>
            <w:noWrap/>
            <w:vAlign w:val="center"/>
            <w:hideMark/>
          </w:tcPr>
          <w:p w14:paraId="6948F6C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Y</w:t>
            </w:r>
          </w:p>
        </w:tc>
        <w:tc>
          <w:tcPr>
            <w:tcW w:w="1323" w:type="dxa"/>
            <w:tcBorders>
              <w:top w:val="nil"/>
              <w:left w:val="nil"/>
              <w:bottom w:val="single" w:sz="8" w:space="0" w:color="auto"/>
              <w:right w:val="nil"/>
            </w:tcBorders>
            <w:shd w:val="clear" w:color="auto" w:fill="auto"/>
            <w:noWrap/>
            <w:vAlign w:val="center"/>
            <w:hideMark/>
          </w:tcPr>
          <w:p w14:paraId="2F2FB70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U</w:t>
            </w:r>
          </w:p>
        </w:tc>
        <w:tc>
          <w:tcPr>
            <w:tcW w:w="1191" w:type="dxa"/>
            <w:tcBorders>
              <w:top w:val="nil"/>
              <w:left w:val="nil"/>
              <w:bottom w:val="single" w:sz="8" w:space="0" w:color="auto"/>
              <w:right w:val="single" w:sz="4" w:space="0" w:color="auto"/>
            </w:tcBorders>
            <w:shd w:val="clear" w:color="auto" w:fill="auto"/>
            <w:noWrap/>
            <w:vAlign w:val="center"/>
            <w:hideMark/>
          </w:tcPr>
          <w:p w14:paraId="548DBB7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V</w:t>
            </w:r>
          </w:p>
        </w:tc>
        <w:tc>
          <w:tcPr>
            <w:tcW w:w="1081" w:type="dxa"/>
            <w:tcBorders>
              <w:top w:val="nil"/>
              <w:left w:val="nil"/>
              <w:bottom w:val="single" w:sz="8" w:space="0" w:color="auto"/>
              <w:right w:val="nil"/>
            </w:tcBorders>
            <w:shd w:val="clear" w:color="auto" w:fill="auto"/>
            <w:noWrap/>
            <w:vAlign w:val="center"/>
            <w:hideMark/>
          </w:tcPr>
          <w:p w14:paraId="5C5CE2D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AC3255">
              <w:rPr>
                <w:rFonts w:ascii="Arial" w:hAnsi="Arial" w:cs="Arial"/>
                <w:color w:val="000000"/>
                <w:sz w:val="18"/>
                <w:szCs w:val="18"/>
                <w:lang w:eastAsia="ko-KR"/>
              </w:rPr>
              <w:t>EncT</w:t>
            </w:r>
            <w:proofErr w:type="spellEnd"/>
          </w:p>
        </w:tc>
        <w:tc>
          <w:tcPr>
            <w:tcW w:w="1081" w:type="dxa"/>
            <w:tcBorders>
              <w:top w:val="nil"/>
              <w:left w:val="nil"/>
              <w:bottom w:val="single" w:sz="8" w:space="0" w:color="auto"/>
              <w:right w:val="single" w:sz="8" w:space="0" w:color="auto"/>
            </w:tcBorders>
            <w:shd w:val="clear" w:color="auto" w:fill="auto"/>
            <w:noWrap/>
            <w:vAlign w:val="center"/>
            <w:hideMark/>
          </w:tcPr>
          <w:p w14:paraId="72768D6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AC3255">
              <w:rPr>
                <w:rFonts w:ascii="Arial" w:hAnsi="Arial" w:cs="Arial"/>
                <w:color w:val="000000"/>
                <w:sz w:val="18"/>
                <w:szCs w:val="18"/>
                <w:lang w:eastAsia="ko-KR"/>
              </w:rPr>
              <w:t>DecT</w:t>
            </w:r>
            <w:proofErr w:type="spellEnd"/>
          </w:p>
        </w:tc>
      </w:tr>
      <w:tr w:rsidR="00AC3255" w:rsidRPr="00AC3255" w14:paraId="26CDFBED" w14:textId="77777777" w:rsidTr="00AC325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662776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A1</w:t>
            </w:r>
          </w:p>
        </w:tc>
        <w:tc>
          <w:tcPr>
            <w:tcW w:w="1324" w:type="dxa"/>
            <w:tcBorders>
              <w:top w:val="nil"/>
              <w:left w:val="nil"/>
              <w:bottom w:val="nil"/>
              <w:right w:val="nil"/>
            </w:tcBorders>
            <w:shd w:val="clear" w:color="auto" w:fill="auto"/>
            <w:noWrap/>
            <w:vAlign w:val="center"/>
            <w:hideMark/>
          </w:tcPr>
          <w:p w14:paraId="7A8AFA03" w14:textId="743BD291"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323" w:type="dxa"/>
            <w:tcBorders>
              <w:top w:val="nil"/>
              <w:left w:val="nil"/>
              <w:bottom w:val="nil"/>
              <w:right w:val="nil"/>
            </w:tcBorders>
            <w:shd w:val="clear" w:color="auto" w:fill="auto"/>
            <w:noWrap/>
            <w:vAlign w:val="center"/>
            <w:hideMark/>
          </w:tcPr>
          <w:p w14:paraId="40A63841" w14:textId="3609F1EC"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91" w:type="dxa"/>
            <w:tcBorders>
              <w:top w:val="nil"/>
              <w:left w:val="nil"/>
              <w:bottom w:val="nil"/>
              <w:right w:val="single" w:sz="4" w:space="0" w:color="auto"/>
            </w:tcBorders>
            <w:shd w:val="clear" w:color="auto" w:fill="auto"/>
            <w:noWrap/>
            <w:vAlign w:val="center"/>
            <w:hideMark/>
          </w:tcPr>
          <w:p w14:paraId="43C8F67F" w14:textId="3692BE48"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081" w:type="dxa"/>
            <w:tcBorders>
              <w:top w:val="nil"/>
              <w:left w:val="nil"/>
              <w:bottom w:val="nil"/>
              <w:right w:val="nil"/>
            </w:tcBorders>
            <w:shd w:val="clear" w:color="auto" w:fill="auto"/>
            <w:noWrap/>
            <w:vAlign w:val="center"/>
            <w:hideMark/>
          </w:tcPr>
          <w:p w14:paraId="0FA53AA9" w14:textId="369A97F0"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081" w:type="dxa"/>
            <w:tcBorders>
              <w:top w:val="nil"/>
              <w:left w:val="nil"/>
              <w:bottom w:val="nil"/>
              <w:right w:val="single" w:sz="8" w:space="0" w:color="auto"/>
            </w:tcBorders>
            <w:shd w:val="clear" w:color="auto" w:fill="auto"/>
            <w:noWrap/>
            <w:vAlign w:val="center"/>
            <w:hideMark/>
          </w:tcPr>
          <w:p w14:paraId="50C814AC" w14:textId="63C3AC79"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AC3255" w:rsidRPr="00AC3255" w14:paraId="665F9C31"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7468D1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A2</w:t>
            </w:r>
          </w:p>
        </w:tc>
        <w:tc>
          <w:tcPr>
            <w:tcW w:w="1324" w:type="dxa"/>
            <w:tcBorders>
              <w:top w:val="nil"/>
              <w:left w:val="nil"/>
              <w:bottom w:val="nil"/>
              <w:right w:val="nil"/>
            </w:tcBorders>
            <w:shd w:val="clear" w:color="auto" w:fill="auto"/>
            <w:noWrap/>
            <w:vAlign w:val="center"/>
            <w:hideMark/>
          </w:tcPr>
          <w:p w14:paraId="789F6499" w14:textId="64BC9970"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323" w:type="dxa"/>
            <w:tcBorders>
              <w:top w:val="nil"/>
              <w:left w:val="nil"/>
              <w:bottom w:val="nil"/>
              <w:right w:val="nil"/>
            </w:tcBorders>
            <w:shd w:val="clear" w:color="auto" w:fill="auto"/>
            <w:noWrap/>
            <w:vAlign w:val="center"/>
            <w:hideMark/>
          </w:tcPr>
          <w:p w14:paraId="15E3391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91" w:type="dxa"/>
            <w:tcBorders>
              <w:top w:val="nil"/>
              <w:left w:val="nil"/>
              <w:bottom w:val="nil"/>
              <w:right w:val="single" w:sz="4" w:space="0" w:color="auto"/>
            </w:tcBorders>
            <w:shd w:val="clear" w:color="auto" w:fill="auto"/>
            <w:noWrap/>
            <w:vAlign w:val="center"/>
            <w:hideMark/>
          </w:tcPr>
          <w:p w14:paraId="49121CC5" w14:textId="325744B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081" w:type="dxa"/>
            <w:tcBorders>
              <w:top w:val="nil"/>
              <w:left w:val="nil"/>
              <w:bottom w:val="nil"/>
              <w:right w:val="nil"/>
            </w:tcBorders>
            <w:shd w:val="clear" w:color="auto" w:fill="auto"/>
            <w:noWrap/>
            <w:vAlign w:val="center"/>
            <w:hideMark/>
          </w:tcPr>
          <w:p w14:paraId="56E67D3E" w14:textId="58F3F0F4"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081" w:type="dxa"/>
            <w:tcBorders>
              <w:top w:val="nil"/>
              <w:left w:val="nil"/>
              <w:bottom w:val="nil"/>
              <w:right w:val="single" w:sz="8" w:space="0" w:color="auto"/>
            </w:tcBorders>
            <w:shd w:val="clear" w:color="auto" w:fill="auto"/>
            <w:noWrap/>
            <w:vAlign w:val="center"/>
            <w:hideMark/>
          </w:tcPr>
          <w:p w14:paraId="635F9EE5" w14:textId="216F9DA1"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AC3255" w:rsidRPr="00AC3255" w14:paraId="46E9DF58"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CF7FE4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B</w:t>
            </w:r>
          </w:p>
        </w:tc>
        <w:tc>
          <w:tcPr>
            <w:tcW w:w="1324" w:type="dxa"/>
            <w:tcBorders>
              <w:top w:val="nil"/>
              <w:left w:val="nil"/>
              <w:bottom w:val="nil"/>
              <w:right w:val="nil"/>
            </w:tcBorders>
            <w:shd w:val="clear" w:color="auto" w:fill="auto"/>
            <w:noWrap/>
            <w:vAlign w:val="center"/>
            <w:hideMark/>
          </w:tcPr>
          <w:p w14:paraId="50E3F5D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0.10%</w:t>
            </w:r>
          </w:p>
        </w:tc>
        <w:tc>
          <w:tcPr>
            <w:tcW w:w="1323" w:type="dxa"/>
            <w:tcBorders>
              <w:top w:val="nil"/>
              <w:left w:val="nil"/>
              <w:bottom w:val="nil"/>
              <w:right w:val="nil"/>
            </w:tcBorders>
            <w:shd w:val="clear" w:color="auto" w:fill="auto"/>
            <w:noWrap/>
            <w:vAlign w:val="center"/>
            <w:hideMark/>
          </w:tcPr>
          <w:p w14:paraId="545BFF1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0.19%</w:t>
            </w:r>
          </w:p>
        </w:tc>
        <w:tc>
          <w:tcPr>
            <w:tcW w:w="1191" w:type="dxa"/>
            <w:tcBorders>
              <w:top w:val="nil"/>
              <w:left w:val="nil"/>
              <w:bottom w:val="nil"/>
              <w:right w:val="single" w:sz="4" w:space="0" w:color="auto"/>
            </w:tcBorders>
            <w:shd w:val="clear" w:color="auto" w:fill="auto"/>
            <w:noWrap/>
            <w:vAlign w:val="center"/>
            <w:hideMark/>
          </w:tcPr>
          <w:p w14:paraId="685707F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0.23%</w:t>
            </w:r>
          </w:p>
        </w:tc>
        <w:tc>
          <w:tcPr>
            <w:tcW w:w="1081" w:type="dxa"/>
            <w:tcBorders>
              <w:top w:val="nil"/>
              <w:left w:val="nil"/>
              <w:bottom w:val="nil"/>
              <w:right w:val="nil"/>
            </w:tcBorders>
            <w:shd w:val="clear" w:color="auto" w:fill="auto"/>
            <w:noWrap/>
            <w:vAlign w:val="center"/>
            <w:hideMark/>
          </w:tcPr>
          <w:p w14:paraId="6DD8DE4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81" w:type="dxa"/>
            <w:tcBorders>
              <w:top w:val="nil"/>
              <w:left w:val="nil"/>
              <w:bottom w:val="nil"/>
              <w:right w:val="single" w:sz="8" w:space="0" w:color="auto"/>
            </w:tcBorders>
            <w:shd w:val="clear" w:color="auto" w:fill="auto"/>
            <w:noWrap/>
            <w:vAlign w:val="center"/>
            <w:hideMark/>
          </w:tcPr>
          <w:p w14:paraId="33D3297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98%</w:t>
            </w:r>
          </w:p>
        </w:tc>
      </w:tr>
      <w:tr w:rsidR="00AC3255" w:rsidRPr="00AC3255" w14:paraId="422E9E5B"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2A002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C</w:t>
            </w:r>
          </w:p>
        </w:tc>
        <w:tc>
          <w:tcPr>
            <w:tcW w:w="1324" w:type="dxa"/>
            <w:tcBorders>
              <w:top w:val="nil"/>
              <w:left w:val="nil"/>
              <w:bottom w:val="nil"/>
              <w:right w:val="nil"/>
            </w:tcBorders>
            <w:shd w:val="clear" w:color="auto" w:fill="auto"/>
            <w:noWrap/>
            <w:vAlign w:val="center"/>
            <w:hideMark/>
          </w:tcPr>
          <w:p w14:paraId="075468B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23" w:type="dxa"/>
            <w:tcBorders>
              <w:top w:val="nil"/>
              <w:left w:val="nil"/>
              <w:bottom w:val="nil"/>
              <w:right w:val="nil"/>
            </w:tcBorders>
            <w:shd w:val="clear" w:color="auto" w:fill="auto"/>
            <w:noWrap/>
            <w:vAlign w:val="center"/>
            <w:hideMark/>
          </w:tcPr>
          <w:p w14:paraId="4C4286E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191" w:type="dxa"/>
            <w:tcBorders>
              <w:top w:val="nil"/>
              <w:left w:val="nil"/>
              <w:bottom w:val="nil"/>
              <w:right w:val="single" w:sz="4" w:space="0" w:color="auto"/>
            </w:tcBorders>
            <w:shd w:val="clear" w:color="auto" w:fill="auto"/>
            <w:noWrap/>
            <w:vAlign w:val="center"/>
            <w:hideMark/>
          </w:tcPr>
          <w:p w14:paraId="2F3D416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081" w:type="dxa"/>
            <w:tcBorders>
              <w:top w:val="nil"/>
              <w:left w:val="nil"/>
              <w:bottom w:val="nil"/>
              <w:right w:val="nil"/>
            </w:tcBorders>
            <w:shd w:val="clear" w:color="auto" w:fill="auto"/>
            <w:noWrap/>
            <w:vAlign w:val="center"/>
            <w:hideMark/>
          </w:tcPr>
          <w:p w14:paraId="5C01DF5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100%</w:t>
            </w:r>
          </w:p>
        </w:tc>
        <w:tc>
          <w:tcPr>
            <w:tcW w:w="1081" w:type="dxa"/>
            <w:tcBorders>
              <w:top w:val="nil"/>
              <w:left w:val="nil"/>
              <w:bottom w:val="nil"/>
              <w:right w:val="single" w:sz="8" w:space="0" w:color="auto"/>
            </w:tcBorders>
            <w:shd w:val="clear" w:color="auto" w:fill="auto"/>
            <w:noWrap/>
            <w:vAlign w:val="center"/>
            <w:hideMark/>
          </w:tcPr>
          <w:p w14:paraId="4EE1A97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96%</w:t>
            </w:r>
          </w:p>
        </w:tc>
      </w:tr>
      <w:tr w:rsidR="00AC3255" w:rsidRPr="00AC3255" w14:paraId="18CC32B1"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17DF36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E</w:t>
            </w:r>
          </w:p>
        </w:tc>
        <w:tc>
          <w:tcPr>
            <w:tcW w:w="1324" w:type="dxa"/>
            <w:tcBorders>
              <w:top w:val="nil"/>
              <w:left w:val="nil"/>
              <w:bottom w:val="nil"/>
              <w:right w:val="nil"/>
            </w:tcBorders>
            <w:shd w:val="clear" w:color="auto" w:fill="auto"/>
            <w:noWrap/>
            <w:vAlign w:val="center"/>
            <w:hideMark/>
          </w:tcPr>
          <w:p w14:paraId="27EEC6C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0.22%</w:t>
            </w:r>
          </w:p>
        </w:tc>
        <w:tc>
          <w:tcPr>
            <w:tcW w:w="1323" w:type="dxa"/>
            <w:tcBorders>
              <w:top w:val="nil"/>
              <w:left w:val="nil"/>
              <w:bottom w:val="nil"/>
              <w:right w:val="nil"/>
            </w:tcBorders>
            <w:shd w:val="clear" w:color="auto" w:fill="auto"/>
            <w:noWrap/>
            <w:vAlign w:val="center"/>
            <w:hideMark/>
          </w:tcPr>
          <w:p w14:paraId="0E4C816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0.18%</w:t>
            </w:r>
          </w:p>
        </w:tc>
        <w:tc>
          <w:tcPr>
            <w:tcW w:w="1191" w:type="dxa"/>
            <w:tcBorders>
              <w:top w:val="nil"/>
              <w:left w:val="nil"/>
              <w:bottom w:val="nil"/>
              <w:right w:val="single" w:sz="4" w:space="0" w:color="auto"/>
            </w:tcBorders>
            <w:shd w:val="clear" w:color="auto" w:fill="auto"/>
            <w:noWrap/>
            <w:vAlign w:val="center"/>
            <w:hideMark/>
          </w:tcPr>
          <w:p w14:paraId="280D46B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0.30%</w:t>
            </w:r>
          </w:p>
        </w:tc>
        <w:tc>
          <w:tcPr>
            <w:tcW w:w="1081" w:type="dxa"/>
            <w:tcBorders>
              <w:top w:val="nil"/>
              <w:left w:val="nil"/>
              <w:bottom w:val="nil"/>
              <w:right w:val="nil"/>
            </w:tcBorders>
            <w:shd w:val="clear" w:color="auto" w:fill="auto"/>
            <w:noWrap/>
            <w:vAlign w:val="center"/>
            <w:hideMark/>
          </w:tcPr>
          <w:p w14:paraId="205E2BA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100%</w:t>
            </w:r>
          </w:p>
        </w:tc>
        <w:tc>
          <w:tcPr>
            <w:tcW w:w="1081" w:type="dxa"/>
            <w:tcBorders>
              <w:top w:val="nil"/>
              <w:left w:val="nil"/>
              <w:bottom w:val="nil"/>
              <w:right w:val="single" w:sz="8" w:space="0" w:color="auto"/>
            </w:tcBorders>
            <w:shd w:val="clear" w:color="auto" w:fill="auto"/>
            <w:noWrap/>
            <w:vAlign w:val="center"/>
            <w:hideMark/>
          </w:tcPr>
          <w:p w14:paraId="57BD6B5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102%</w:t>
            </w:r>
          </w:p>
        </w:tc>
      </w:tr>
      <w:tr w:rsidR="00AC3255" w:rsidRPr="00AC3255" w14:paraId="7F0304EF" w14:textId="77777777" w:rsidTr="00AC325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CC15F5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C3255">
              <w:rPr>
                <w:rFonts w:ascii="Arial" w:hAnsi="Arial" w:cs="Arial"/>
                <w:b/>
                <w:bCs/>
                <w:color w:val="000000"/>
                <w:sz w:val="18"/>
                <w:szCs w:val="18"/>
                <w:lang w:eastAsia="ko-KR"/>
              </w:rPr>
              <w:t>Overall</w:t>
            </w:r>
          </w:p>
        </w:tc>
        <w:tc>
          <w:tcPr>
            <w:tcW w:w="1324" w:type="dxa"/>
            <w:tcBorders>
              <w:top w:val="single" w:sz="8" w:space="0" w:color="auto"/>
              <w:left w:val="nil"/>
              <w:bottom w:val="nil"/>
              <w:right w:val="nil"/>
            </w:tcBorders>
            <w:shd w:val="clear" w:color="auto" w:fill="auto"/>
            <w:noWrap/>
            <w:vAlign w:val="center"/>
            <w:hideMark/>
          </w:tcPr>
          <w:p w14:paraId="5174029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0.10%</w:t>
            </w:r>
          </w:p>
        </w:tc>
        <w:tc>
          <w:tcPr>
            <w:tcW w:w="1323" w:type="dxa"/>
            <w:tcBorders>
              <w:top w:val="single" w:sz="8" w:space="0" w:color="auto"/>
              <w:left w:val="nil"/>
              <w:bottom w:val="nil"/>
              <w:right w:val="nil"/>
            </w:tcBorders>
            <w:shd w:val="clear" w:color="auto" w:fill="auto"/>
            <w:noWrap/>
            <w:vAlign w:val="center"/>
            <w:hideMark/>
          </w:tcPr>
          <w:p w14:paraId="6A9467A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0.12%</w:t>
            </w:r>
          </w:p>
        </w:tc>
        <w:tc>
          <w:tcPr>
            <w:tcW w:w="1191" w:type="dxa"/>
            <w:tcBorders>
              <w:top w:val="single" w:sz="8" w:space="0" w:color="auto"/>
              <w:left w:val="nil"/>
              <w:bottom w:val="nil"/>
              <w:right w:val="single" w:sz="4" w:space="0" w:color="auto"/>
            </w:tcBorders>
            <w:shd w:val="clear" w:color="auto" w:fill="auto"/>
            <w:noWrap/>
            <w:vAlign w:val="center"/>
            <w:hideMark/>
          </w:tcPr>
          <w:p w14:paraId="5A590A6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0.17%</w:t>
            </w:r>
          </w:p>
        </w:tc>
        <w:tc>
          <w:tcPr>
            <w:tcW w:w="1081" w:type="dxa"/>
            <w:tcBorders>
              <w:top w:val="single" w:sz="8" w:space="0" w:color="auto"/>
              <w:left w:val="nil"/>
              <w:bottom w:val="nil"/>
              <w:right w:val="nil"/>
            </w:tcBorders>
            <w:shd w:val="clear" w:color="auto" w:fill="auto"/>
            <w:noWrap/>
            <w:vAlign w:val="center"/>
            <w:hideMark/>
          </w:tcPr>
          <w:p w14:paraId="24F09C4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100%</w:t>
            </w:r>
          </w:p>
        </w:tc>
        <w:tc>
          <w:tcPr>
            <w:tcW w:w="1081" w:type="dxa"/>
            <w:tcBorders>
              <w:top w:val="single" w:sz="8" w:space="0" w:color="auto"/>
              <w:left w:val="nil"/>
              <w:bottom w:val="nil"/>
              <w:right w:val="single" w:sz="8" w:space="0" w:color="auto"/>
            </w:tcBorders>
            <w:shd w:val="clear" w:color="auto" w:fill="auto"/>
            <w:noWrap/>
            <w:vAlign w:val="center"/>
            <w:hideMark/>
          </w:tcPr>
          <w:p w14:paraId="3DA85CF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98%</w:t>
            </w:r>
          </w:p>
        </w:tc>
      </w:tr>
      <w:tr w:rsidR="00AC3255" w:rsidRPr="00AC3255" w14:paraId="709F0CA1" w14:textId="77777777" w:rsidTr="00AC325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31E12E2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D</w:t>
            </w:r>
          </w:p>
        </w:tc>
        <w:tc>
          <w:tcPr>
            <w:tcW w:w="1324" w:type="dxa"/>
            <w:tcBorders>
              <w:top w:val="single" w:sz="8" w:space="0" w:color="auto"/>
              <w:left w:val="single" w:sz="8" w:space="0" w:color="auto"/>
              <w:bottom w:val="nil"/>
              <w:right w:val="nil"/>
            </w:tcBorders>
            <w:shd w:val="clear" w:color="auto" w:fill="auto"/>
            <w:noWrap/>
            <w:vAlign w:val="center"/>
            <w:hideMark/>
          </w:tcPr>
          <w:p w14:paraId="26B536D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23" w:type="dxa"/>
            <w:tcBorders>
              <w:top w:val="single" w:sz="8" w:space="0" w:color="auto"/>
              <w:left w:val="nil"/>
              <w:bottom w:val="nil"/>
              <w:right w:val="nil"/>
            </w:tcBorders>
            <w:shd w:val="clear" w:color="auto" w:fill="auto"/>
            <w:noWrap/>
            <w:vAlign w:val="center"/>
            <w:hideMark/>
          </w:tcPr>
          <w:p w14:paraId="1104817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0.07%</w:t>
            </w:r>
          </w:p>
        </w:tc>
        <w:tc>
          <w:tcPr>
            <w:tcW w:w="1191" w:type="dxa"/>
            <w:tcBorders>
              <w:top w:val="single" w:sz="8" w:space="0" w:color="auto"/>
              <w:left w:val="nil"/>
              <w:bottom w:val="nil"/>
              <w:right w:val="single" w:sz="4" w:space="0" w:color="auto"/>
            </w:tcBorders>
            <w:shd w:val="clear" w:color="auto" w:fill="auto"/>
            <w:noWrap/>
            <w:vAlign w:val="center"/>
            <w:hideMark/>
          </w:tcPr>
          <w:p w14:paraId="74E752A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0.06%</w:t>
            </w:r>
          </w:p>
        </w:tc>
        <w:tc>
          <w:tcPr>
            <w:tcW w:w="1081" w:type="dxa"/>
            <w:tcBorders>
              <w:top w:val="single" w:sz="8" w:space="0" w:color="auto"/>
              <w:left w:val="nil"/>
              <w:bottom w:val="nil"/>
              <w:right w:val="nil"/>
            </w:tcBorders>
            <w:shd w:val="clear" w:color="auto" w:fill="auto"/>
            <w:noWrap/>
            <w:vAlign w:val="center"/>
            <w:hideMark/>
          </w:tcPr>
          <w:p w14:paraId="695B834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100%</w:t>
            </w:r>
          </w:p>
        </w:tc>
        <w:tc>
          <w:tcPr>
            <w:tcW w:w="1081" w:type="dxa"/>
            <w:tcBorders>
              <w:top w:val="single" w:sz="8" w:space="0" w:color="auto"/>
              <w:left w:val="nil"/>
              <w:bottom w:val="nil"/>
              <w:right w:val="single" w:sz="8" w:space="0" w:color="auto"/>
            </w:tcBorders>
            <w:shd w:val="clear" w:color="auto" w:fill="auto"/>
            <w:noWrap/>
            <w:vAlign w:val="center"/>
            <w:hideMark/>
          </w:tcPr>
          <w:p w14:paraId="76C7F8C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100%</w:t>
            </w:r>
          </w:p>
        </w:tc>
      </w:tr>
      <w:tr w:rsidR="00AC3255" w:rsidRPr="00AC3255" w14:paraId="152C44BC" w14:textId="77777777" w:rsidTr="00AC325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0B47AE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F (optional)</w:t>
            </w:r>
          </w:p>
        </w:tc>
        <w:tc>
          <w:tcPr>
            <w:tcW w:w="1324" w:type="dxa"/>
            <w:tcBorders>
              <w:top w:val="nil"/>
              <w:left w:val="single" w:sz="8" w:space="0" w:color="auto"/>
              <w:bottom w:val="single" w:sz="8" w:space="0" w:color="auto"/>
              <w:right w:val="nil"/>
            </w:tcBorders>
            <w:shd w:val="clear" w:color="auto" w:fill="auto"/>
            <w:noWrap/>
            <w:vAlign w:val="center"/>
            <w:hideMark/>
          </w:tcPr>
          <w:p w14:paraId="46DB672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-0.06%</w:t>
            </w:r>
          </w:p>
        </w:tc>
        <w:tc>
          <w:tcPr>
            <w:tcW w:w="1323" w:type="dxa"/>
            <w:tcBorders>
              <w:top w:val="nil"/>
              <w:left w:val="nil"/>
              <w:bottom w:val="single" w:sz="8" w:space="0" w:color="auto"/>
              <w:right w:val="nil"/>
            </w:tcBorders>
            <w:shd w:val="clear" w:color="auto" w:fill="auto"/>
            <w:noWrap/>
            <w:vAlign w:val="center"/>
            <w:hideMark/>
          </w:tcPr>
          <w:p w14:paraId="6A11135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-0.09%</w:t>
            </w:r>
          </w:p>
        </w:tc>
        <w:tc>
          <w:tcPr>
            <w:tcW w:w="1191" w:type="dxa"/>
            <w:tcBorders>
              <w:top w:val="nil"/>
              <w:left w:val="nil"/>
              <w:bottom w:val="single" w:sz="8" w:space="0" w:color="auto"/>
              <w:right w:val="single" w:sz="4" w:space="0" w:color="auto"/>
            </w:tcBorders>
            <w:shd w:val="clear" w:color="auto" w:fill="auto"/>
            <w:noWrap/>
            <w:vAlign w:val="center"/>
            <w:hideMark/>
          </w:tcPr>
          <w:p w14:paraId="2C1FD81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0.15%</w:t>
            </w:r>
          </w:p>
        </w:tc>
        <w:tc>
          <w:tcPr>
            <w:tcW w:w="1081" w:type="dxa"/>
            <w:tcBorders>
              <w:top w:val="nil"/>
              <w:left w:val="nil"/>
              <w:bottom w:val="single" w:sz="8" w:space="0" w:color="auto"/>
              <w:right w:val="nil"/>
            </w:tcBorders>
            <w:shd w:val="clear" w:color="auto" w:fill="auto"/>
            <w:noWrap/>
            <w:vAlign w:val="center"/>
            <w:hideMark/>
          </w:tcPr>
          <w:p w14:paraId="5CB1718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100%</w:t>
            </w:r>
          </w:p>
        </w:tc>
        <w:tc>
          <w:tcPr>
            <w:tcW w:w="1081" w:type="dxa"/>
            <w:tcBorders>
              <w:top w:val="nil"/>
              <w:left w:val="nil"/>
              <w:bottom w:val="single" w:sz="8" w:space="0" w:color="auto"/>
              <w:right w:val="single" w:sz="8" w:space="0" w:color="auto"/>
            </w:tcBorders>
            <w:shd w:val="clear" w:color="auto" w:fill="auto"/>
            <w:noWrap/>
            <w:vAlign w:val="center"/>
            <w:hideMark/>
          </w:tcPr>
          <w:p w14:paraId="1E5DF27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102%</w:t>
            </w:r>
          </w:p>
        </w:tc>
      </w:tr>
    </w:tbl>
    <w:p w14:paraId="6D10F9AC" w14:textId="77777777" w:rsidR="00AC3255" w:rsidRDefault="00AC3255" w:rsidP="00AC3255">
      <w:pPr>
        <w:jc w:val="center"/>
        <w:rPr>
          <w:szCs w:val="22"/>
          <w:lang w:val="en-CA" w:eastAsia="ko-KR"/>
        </w:rPr>
      </w:pPr>
    </w:p>
    <w:p w14:paraId="7C85CC59" w14:textId="3FDB0BA5" w:rsidR="00AC3255" w:rsidRPr="00AC3255" w:rsidRDefault="00AC3255" w:rsidP="00AC3255">
      <w:pPr>
        <w:pStyle w:val="ab"/>
        <w:keepNext/>
        <w:tabs>
          <w:tab w:val="center" w:pos="4680"/>
        </w:tabs>
        <w:jc w:val="left"/>
        <w:rPr>
          <w:sz w:val="22"/>
        </w:rPr>
      </w:pPr>
      <w:r w:rsidRPr="005D721B">
        <w:rPr>
          <w:sz w:val="22"/>
        </w:rPr>
        <w:lastRenderedPageBreak/>
        <w:tab/>
        <w:t xml:space="preserve">Table </w:t>
      </w:r>
      <w:r>
        <w:rPr>
          <w:sz w:val="22"/>
        </w:rPr>
        <w:t>4</w:t>
      </w:r>
      <w:r w:rsidRPr="005D721B">
        <w:rPr>
          <w:sz w:val="22"/>
        </w:rPr>
        <w:t xml:space="preserve"> </w:t>
      </w:r>
      <w:r>
        <w:rPr>
          <w:sz w:val="22"/>
        </w:rPr>
        <w:t>Simulation results with BMS configuration</w:t>
      </w:r>
    </w:p>
    <w:tbl>
      <w:tblPr>
        <w:tblW w:w="7840" w:type="dxa"/>
        <w:jc w:val="center"/>
        <w:tblCellMar>
          <w:left w:w="99" w:type="dxa"/>
          <w:right w:w="99" w:type="dxa"/>
        </w:tblCellMar>
        <w:tblLook w:val="04A0" w:firstRow="1" w:lastRow="0" w:firstColumn="1" w:lastColumn="0" w:noHBand="0" w:noVBand="1"/>
      </w:tblPr>
      <w:tblGrid>
        <w:gridCol w:w="1840"/>
        <w:gridCol w:w="1209"/>
        <w:gridCol w:w="1343"/>
        <w:gridCol w:w="1343"/>
        <w:gridCol w:w="1008"/>
        <w:gridCol w:w="1097"/>
      </w:tblGrid>
      <w:tr w:rsidR="00AC3255" w:rsidRPr="00AC3255" w14:paraId="36D0F986" w14:textId="77777777" w:rsidTr="00AC3255">
        <w:trPr>
          <w:trHeight w:val="255"/>
          <w:jc w:val="center"/>
        </w:trPr>
        <w:tc>
          <w:tcPr>
            <w:tcW w:w="1840" w:type="dxa"/>
            <w:tcBorders>
              <w:top w:val="nil"/>
              <w:left w:val="nil"/>
              <w:bottom w:val="nil"/>
              <w:right w:val="nil"/>
            </w:tcBorders>
            <w:shd w:val="clear" w:color="auto" w:fill="auto"/>
            <w:noWrap/>
            <w:vAlign w:val="center"/>
            <w:hideMark/>
          </w:tcPr>
          <w:p w14:paraId="749C64B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D18466" w14:textId="060423E6"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C3255">
              <w:rPr>
                <w:rFonts w:ascii="Arial" w:hAnsi="Arial" w:cs="Arial"/>
                <w:b/>
                <w:bCs/>
                <w:color w:val="000000"/>
                <w:sz w:val="18"/>
                <w:szCs w:val="18"/>
                <w:lang w:eastAsia="ko-KR"/>
              </w:rPr>
              <w:t xml:space="preserve">All Intra Main10 </w:t>
            </w:r>
            <w:r>
              <w:rPr>
                <w:rFonts w:ascii="Arial" w:hAnsi="Arial" w:cs="Arial"/>
                <w:b/>
                <w:bCs/>
                <w:color w:val="000000"/>
                <w:sz w:val="18"/>
                <w:szCs w:val="18"/>
                <w:lang w:eastAsia="ko-KR"/>
              </w:rPr>
              <w:t>(BMS)</w:t>
            </w:r>
          </w:p>
        </w:tc>
      </w:tr>
      <w:tr w:rsidR="00AC3255" w:rsidRPr="00AC3255" w14:paraId="0EA6EF57" w14:textId="77777777" w:rsidTr="00AC3255">
        <w:trPr>
          <w:trHeight w:val="255"/>
          <w:jc w:val="center"/>
        </w:trPr>
        <w:tc>
          <w:tcPr>
            <w:tcW w:w="1840" w:type="dxa"/>
            <w:tcBorders>
              <w:top w:val="nil"/>
              <w:left w:val="nil"/>
              <w:bottom w:val="nil"/>
              <w:right w:val="nil"/>
            </w:tcBorders>
            <w:shd w:val="clear" w:color="auto" w:fill="auto"/>
            <w:noWrap/>
            <w:vAlign w:val="center"/>
            <w:hideMark/>
          </w:tcPr>
          <w:p w14:paraId="0A01539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209" w:type="dxa"/>
            <w:tcBorders>
              <w:top w:val="nil"/>
              <w:left w:val="single" w:sz="8" w:space="0" w:color="auto"/>
              <w:bottom w:val="single" w:sz="8" w:space="0" w:color="auto"/>
              <w:right w:val="nil"/>
            </w:tcBorders>
            <w:shd w:val="clear" w:color="auto" w:fill="auto"/>
            <w:noWrap/>
            <w:vAlign w:val="center"/>
            <w:hideMark/>
          </w:tcPr>
          <w:p w14:paraId="6FEF728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Y</w:t>
            </w:r>
          </w:p>
        </w:tc>
        <w:tc>
          <w:tcPr>
            <w:tcW w:w="1343" w:type="dxa"/>
            <w:tcBorders>
              <w:top w:val="nil"/>
              <w:left w:val="nil"/>
              <w:bottom w:val="single" w:sz="8" w:space="0" w:color="auto"/>
              <w:right w:val="nil"/>
            </w:tcBorders>
            <w:shd w:val="clear" w:color="auto" w:fill="auto"/>
            <w:noWrap/>
            <w:vAlign w:val="center"/>
            <w:hideMark/>
          </w:tcPr>
          <w:p w14:paraId="5009C69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U</w:t>
            </w:r>
          </w:p>
        </w:tc>
        <w:tc>
          <w:tcPr>
            <w:tcW w:w="1343" w:type="dxa"/>
            <w:tcBorders>
              <w:top w:val="nil"/>
              <w:left w:val="nil"/>
              <w:bottom w:val="single" w:sz="8" w:space="0" w:color="auto"/>
              <w:right w:val="single" w:sz="4" w:space="0" w:color="auto"/>
            </w:tcBorders>
            <w:shd w:val="clear" w:color="auto" w:fill="auto"/>
            <w:noWrap/>
            <w:vAlign w:val="center"/>
            <w:hideMark/>
          </w:tcPr>
          <w:p w14:paraId="22145A0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V</w:t>
            </w:r>
          </w:p>
        </w:tc>
        <w:tc>
          <w:tcPr>
            <w:tcW w:w="1008" w:type="dxa"/>
            <w:tcBorders>
              <w:top w:val="nil"/>
              <w:left w:val="nil"/>
              <w:bottom w:val="single" w:sz="8" w:space="0" w:color="auto"/>
              <w:right w:val="nil"/>
            </w:tcBorders>
            <w:shd w:val="clear" w:color="auto" w:fill="auto"/>
            <w:noWrap/>
            <w:vAlign w:val="center"/>
            <w:hideMark/>
          </w:tcPr>
          <w:p w14:paraId="01CDDFB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AC3255">
              <w:rPr>
                <w:rFonts w:ascii="Arial" w:hAnsi="Arial" w:cs="Arial"/>
                <w:color w:val="000000"/>
                <w:sz w:val="18"/>
                <w:szCs w:val="18"/>
                <w:lang w:eastAsia="ko-KR"/>
              </w:rPr>
              <w:t>EncT</w:t>
            </w:r>
            <w:proofErr w:type="spellEnd"/>
          </w:p>
        </w:tc>
        <w:tc>
          <w:tcPr>
            <w:tcW w:w="1097" w:type="dxa"/>
            <w:tcBorders>
              <w:top w:val="nil"/>
              <w:left w:val="nil"/>
              <w:bottom w:val="single" w:sz="8" w:space="0" w:color="auto"/>
              <w:right w:val="single" w:sz="8" w:space="0" w:color="auto"/>
            </w:tcBorders>
            <w:shd w:val="clear" w:color="auto" w:fill="auto"/>
            <w:noWrap/>
            <w:vAlign w:val="center"/>
            <w:hideMark/>
          </w:tcPr>
          <w:p w14:paraId="520B181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AC3255">
              <w:rPr>
                <w:rFonts w:ascii="Arial" w:hAnsi="Arial" w:cs="Arial"/>
                <w:color w:val="000000"/>
                <w:sz w:val="18"/>
                <w:szCs w:val="18"/>
                <w:lang w:eastAsia="ko-KR"/>
              </w:rPr>
              <w:t>DecT</w:t>
            </w:r>
            <w:proofErr w:type="spellEnd"/>
          </w:p>
        </w:tc>
      </w:tr>
      <w:tr w:rsidR="00AC3255" w:rsidRPr="00AC3255" w14:paraId="34A57C0F" w14:textId="77777777" w:rsidTr="00AC325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53898B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A1</w:t>
            </w:r>
          </w:p>
        </w:tc>
        <w:tc>
          <w:tcPr>
            <w:tcW w:w="1209" w:type="dxa"/>
            <w:tcBorders>
              <w:top w:val="nil"/>
              <w:left w:val="nil"/>
              <w:bottom w:val="nil"/>
              <w:right w:val="nil"/>
            </w:tcBorders>
            <w:shd w:val="clear" w:color="auto" w:fill="auto"/>
            <w:noWrap/>
            <w:vAlign w:val="center"/>
            <w:hideMark/>
          </w:tcPr>
          <w:p w14:paraId="5746D86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0.08%</w:t>
            </w:r>
          </w:p>
        </w:tc>
        <w:tc>
          <w:tcPr>
            <w:tcW w:w="1343" w:type="dxa"/>
            <w:tcBorders>
              <w:top w:val="nil"/>
              <w:left w:val="nil"/>
              <w:bottom w:val="nil"/>
              <w:right w:val="nil"/>
            </w:tcBorders>
            <w:shd w:val="clear" w:color="auto" w:fill="auto"/>
            <w:noWrap/>
            <w:vAlign w:val="center"/>
            <w:hideMark/>
          </w:tcPr>
          <w:p w14:paraId="53E9BFC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343" w:type="dxa"/>
            <w:tcBorders>
              <w:top w:val="nil"/>
              <w:left w:val="nil"/>
              <w:bottom w:val="nil"/>
              <w:right w:val="single" w:sz="4" w:space="0" w:color="auto"/>
            </w:tcBorders>
            <w:shd w:val="clear" w:color="auto" w:fill="auto"/>
            <w:noWrap/>
            <w:vAlign w:val="center"/>
            <w:hideMark/>
          </w:tcPr>
          <w:p w14:paraId="496F7B5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008" w:type="dxa"/>
            <w:tcBorders>
              <w:top w:val="nil"/>
              <w:left w:val="nil"/>
              <w:bottom w:val="nil"/>
              <w:right w:val="nil"/>
            </w:tcBorders>
            <w:shd w:val="clear" w:color="auto" w:fill="auto"/>
            <w:noWrap/>
            <w:vAlign w:val="center"/>
            <w:hideMark/>
          </w:tcPr>
          <w:p w14:paraId="54DB224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97" w:type="dxa"/>
            <w:tcBorders>
              <w:top w:val="nil"/>
              <w:left w:val="nil"/>
              <w:bottom w:val="nil"/>
              <w:right w:val="single" w:sz="8" w:space="0" w:color="auto"/>
            </w:tcBorders>
            <w:shd w:val="clear" w:color="auto" w:fill="auto"/>
            <w:noWrap/>
            <w:vAlign w:val="center"/>
            <w:hideMark/>
          </w:tcPr>
          <w:p w14:paraId="75BED2A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101%</w:t>
            </w:r>
          </w:p>
        </w:tc>
      </w:tr>
      <w:tr w:rsidR="00AC3255" w:rsidRPr="00AC3255" w14:paraId="4E5FD2A6"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B95284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A2</w:t>
            </w:r>
          </w:p>
        </w:tc>
        <w:tc>
          <w:tcPr>
            <w:tcW w:w="1209" w:type="dxa"/>
            <w:tcBorders>
              <w:top w:val="nil"/>
              <w:left w:val="nil"/>
              <w:bottom w:val="nil"/>
              <w:right w:val="nil"/>
            </w:tcBorders>
            <w:shd w:val="clear" w:color="auto" w:fill="auto"/>
            <w:noWrap/>
            <w:vAlign w:val="center"/>
            <w:hideMark/>
          </w:tcPr>
          <w:p w14:paraId="3437546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0.04%</w:t>
            </w:r>
          </w:p>
        </w:tc>
        <w:tc>
          <w:tcPr>
            <w:tcW w:w="1343" w:type="dxa"/>
            <w:tcBorders>
              <w:top w:val="nil"/>
              <w:left w:val="nil"/>
              <w:bottom w:val="nil"/>
              <w:right w:val="nil"/>
            </w:tcBorders>
            <w:shd w:val="clear" w:color="auto" w:fill="auto"/>
            <w:noWrap/>
            <w:vAlign w:val="center"/>
            <w:hideMark/>
          </w:tcPr>
          <w:p w14:paraId="49AD019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43" w:type="dxa"/>
            <w:tcBorders>
              <w:top w:val="nil"/>
              <w:left w:val="nil"/>
              <w:bottom w:val="nil"/>
              <w:right w:val="single" w:sz="4" w:space="0" w:color="auto"/>
            </w:tcBorders>
            <w:shd w:val="clear" w:color="auto" w:fill="auto"/>
            <w:noWrap/>
            <w:vAlign w:val="center"/>
            <w:hideMark/>
          </w:tcPr>
          <w:p w14:paraId="0D234E2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008" w:type="dxa"/>
            <w:tcBorders>
              <w:top w:val="nil"/>
              <w:left w:val="nil"/>
              <w:bottom w:val="nil"/>
              <w:right w:val="nil"/>
            </w:tcBorders>
            <w:shd w:val="clear" w:color="auto" w:fill="auto"/>
            <w:noWrap/>
            <w:vAlign w:val="center"/>
            <w:hideMark/>
          </w:tcPr>
          <w:p w14:paraId="1E7A2CE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97" w:type="dxa"/>
            <w:tcBorders>
              <w:top w:val="nil"/>
              <w:left w:val="nil"/>
              <w:bottom w:val="nil"/>
              <w:right w:val="single" w:sz="8" w:space="0" w:color="auto"/>
            </w:tcBorders>
            <w:shd w:val="clear" w:color="auto" w:fill="auto"/>
            <w:noWrap/>
            <w:vAlign w:val="center"/>
            <w:hideMark/>
          </w:tcPr>
          <w:p w14:paraId="501846C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100%</w:t>
            </w:r>
          </w:p>
        </w:tc>
      </w:tr>
      <w:tr w:rsidR="00AC3255" w:rsidRPr="00AC3255" w14:paraId="3A78678E"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D21176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B</w:t>
            </w:r>
          </w:p>
        </w:tc>
        <w:tc>
          <w:tcPr>
            <w:tcW w:w="1209" w:type="dxa"/>
            <w:tcBorders>
              <w:top w:val="nil"/>
              <w:left w:val="nil"/>
              <w:bottom w:val="nil"/>
              <w:right w:val="nil"/>
            </w:tcBorders>
            <w:shd w:val="clear" w:color="auto" w:fill="auto"/>
            <w:noWrap/>
            <w:vAlign w:val="center"/>
            <w:hideMark/>
          </w:tcPr>
          <w:p w14:paraId="098B8FE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0.04%</w:t>
            </w:r>
          </w:p>
        </w:tc>
        <w:tc>
          <w:tcPr>
            <w:tcW w:w="1343" w:type="dxa"/>
            <w:tcBorders>
              <w:top w:val="nil"/>
              <w:left w:val="nil"/>
              <w:bottom w:val="nil"/>
              <w:right w:val="nil"/>
            </w:tcBorders>
            <w:shd w:val="clear" w:color="auto" w:fill="auto"/>
            <w:noWrap/>
            <w:vAlign w:val="center"/>
            <w:hideMark/>
          </w:tcPr>
          <w:p w14:paraId="4A1B6CD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43" w:type="dxa"/>
            <w:tcBorders>
              <w:top w:val="nil"/>
              <w:left w:val="nil"/>
              <w:bottom w:val="nil"/>
              <w:right w:val="single" w:sz="4" w:space="0" w:color="auto"/>
            </w:tcBorders>
            <w:shd w:val="clear" w:color="auto" w:fill="auto"/>
            <w:noWrap/>
            <w:vAlign w:val="center"/>
            <w:hideMark/>
          </w:tcPr>
          <w:p w14:paraId="192ABC7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008" w:type="dxa"/>
            <w:tcBorders>
              <w:top w:val="nil"/>
              <w:left w:val="nil"/>
              <w:bottom w:val="nil"/>
              <w:right w:val="nil"/>
            </w:tcBorders>
            <w:shd w:val="clear" w:color="auto" w:fill="auto"/>
            <w:noWrap/>
            <w:vAlign w:val="center"/>
            <w:hideMark/>
          </w:tcPr>
          <w:p w14:paraId="178BC9B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97" w:type="dxa"/>
            <w:tcBorders>
              <w:top w:val="nil"/>
              <w:left w:val="nil"/>
              <w:bottom w:val="nil"/>
              <w:right w:val="single" w:sz="8" w:space="0" w:color="auto"/>
            </w:tcBorders>
            <w:shd w:val="clear" w:color="auto" w:fill="auto"/>
            <w:noWrap/>
            <w:vAlign w:val="center"/>
            <w:hideMark/>
          </w:tcPr>
          <w:p w14:paraId="68C7223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98%</w:t>
            </w:r>
          </w:p>
        </w:tc>
      </w:tr>
      <w:tr w:rsidR="00AC3255" w:rsidRPr="00AC3255" w14:paraId="0D1A9AF4"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82988A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C</w:t>
            </w:r>
          </w:p>
        </w:tc>
        <w:tc>
          <w:tcPr>
            <w:tcW w:w="1209" w:type="dxa"/>
            <w:tcBorders>
              <w:top w:val="nil"/>
              <w:left w:val="nil"/>
              <w:bottom w:val="nil"/>
              <w:right w:val="nil"/>
            </w:tcBorders>
            <w:shd w:val="clear" w:color="auto" w:fill="auto"/>
            <w:noWrap/>
            <w:vAlign w:val="center"/>
            <w:hideMark/>
          </w:tcPr>
          <w:p w14:paraId="2C6D49B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43" w:type="dxa"/>
            <w:tcBorders>
              <w:top w:val="nil"/>
              <w:left w:val="nil"/>
              <w:bottom w:val="nil"/>
              <w:right w:val="nil"/>
            </w:tcBorders>
            <w:shd w:val="clear" w:color="auto" w:fill="auto"/>
            <w:noWrap/>
            <w:vAlign w:val="center"/>
            <w:hideMark/>
          </w:tcPr>
          <w:p w14:paraId="77B298E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343" w:type="dxa"/>
            <w:tcBorders>
              <w:top w:val="nil"/>
              <w:left w:val="nil"/>
              <w:bottom w:val="nil"/>
              <w:right w:val="single" w:sz="4" w:space="0" w:color="auto"/>
            </w:tcBorders>
            <w:shd w:val="clear" w:color="auto" w:fill="auto"/>
            <w:noWrap/>
            <w:vAlign w:val="center"/>
            <w:hideMark/>
          </w:tcPr>
          <w:p w14:paraId="19A1779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008" w:type="dxa"/>
            <w:tcBorders>
              <w:top w:val="nil"/>
              <w:left w:val="nil"/>
              <w:bottom w:val="nil"/>
              <w:right w:val="nil"/>
            </w:tcBorders>
            <w:shd w:val="clear" w:color="auto" w:fill="auto"/>
            <w:noWrap/>
            <w:vAlign w:val="center"/>
            <w:hideMark/>
          </w:tcPr>
          <w:p w14:paraId="6275BE6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97" w:type="dxa"/>
            <w:tcBorders>
              <w:top w:val="nil"/>
              <w:left w:val="nil"/>
              <w:bottom w:val="nil"/>
              <w:right w:val="single" w:sz="8" w:space="0" w:color="auto"/>
            </w:tcBorders>
            <w:shd w:val="clear" w:color="auto" w:fill="auto"/>
            <w:noWrap/>
            <w:vAlign w:val="center"/>
            <w:hideMark/>
          </w:tcPr>
          <w:p w14:paraId="5A15B05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r>
      <w:tr w:rsidR="00AC3255" w:rsidRPr="00AC3255" w14:paraId="0981AD81"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0B72F9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E</w:t>
            </w:r>
          </w:p>
        </w:tc>
        <w:tc>
          <w:tcPr>
            <w:tcW w:w="1209" w:type="dxa"/>
            <w:tcBorders>
              <w:top w:val="nil"/>
              <w:left w:val="nil"/>
              <w:bottom w:val="nil"/>
              <w:right w:val="nil"/>
            </w:tcBorders>
            <w:shd w:val="clear" w:color="auto" w:fill="auto"/>
            <w:noWrap/>
            <w:vAlign w:val="center"/>
            <w:hideMark/>
          </w:tcPr>
          <w:p w14:paraId="1EA9D9D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343" w:type="dxa"/>
            <w:tcBorders>
              <w:top w:val="nil"/>
              <w:left w:val="nil"/>
              <w:bottom w:val="nil"/>
              <w:right w:val="nil"/>
            </w:tcBorders>
            <w:shd w:val="clear" w:color="auto" w:fill="auto"/>
            <w:noWrap/>
            <w:vAlign w:val="center"/>
            <w:hideMark/>
          </w:tcPr>
          <w:p w14:paraId="751633F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43" w:type="dxa"/>
            <w:tcBorders>
              <w:top w:val="nil"/>
              <w:left w:val="nil"/>
              <w:bottom w:val="nil"/>
              <w:right w:val="single" w:sz="4" w:space="0" w:color="auto"/>
            </w:tcBorders>
            <w:shd w:val="clear" w:color="auto" w:fill="auto"/>
            <w:noWrap/>
            <w:vAlign w:val="center"/>
            <w:hideMark/>
          </w:tcPr>
          <w:p w14:paraId="6FD3788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-0.02%</w:t>
            </w:r>
          </w:p>
        </w:tc>
        <w:tc>
          <w:tcPr>
            <w:tcW w:w="1008" w:type="dxa"/>
            <w:tcBorders>
              <w:top w:val="nil"/>
              <w:left w:val="nil"/>
              <w:bottom w:val="nil"/>
              <w:right w:val="nil"/>
            </w:tcBorders>
            <w:shd w:val="clear" w:color="auto" w:fill="auto"/>
            <w:noWrap/>
            <w:vAlign w:val="center"/>
            <w:hideMark/>
          </w:tcPr>
          <w:p w14:paraId="1EC45E2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97" w:type="dxa"/>
            <w:tcBorders>
              <w:top w:val="nil"/>
              <w:left w:val="nil"/>
              <w:bottom w:val="nil"/>
              <w:right w:val="single" w:sz="8" w:space="0" w:color="auto"/>
            </w:tcBorders>
            <w:shd w:val="clear" w:color="auto" w:fill="auto"/>
            <w:noWrap/>
            <w:vAlign w:val="center"/>
            <w:hideMark/>
          </w:tcPr>
          <w:p w14:paraId="6E5D39D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98%</w:t>
            </w:r>
          </w:p>
        </w:tc>
      </w:tr>
      <w:tr w:rsidR="00AC3255" w:rsidRPr="00AC3255" w14:paraId="509AF1D9" w14:textId="77777777" w:rsidTr="00AC325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EE9D5A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C3255">
              <w:rPr>
                <w:rFonts w:ascii="Arial" w:hAnsi="Arial" w:cs="Arial"/>
                <w:b/>
                <w:bCs/>
                <w:color w:val="000000"/>
                <w:sz w:val="18"/>
                <w:szCs w:val="18"/>
                <w:lang w:eastAsia="ko-KR"/>
              </w:rPr>
              <w:t xml:space="preserve">Overall </w:t>
            </w:r>
          </w:p>
        </w:tc>
        <w:tc>
          <w:tcPr>
            <w:tcW w:w="1209" w:type="dxa"/>
            <w:tcBorders>
              <w:top w:val="single" w:sz="8" w:space="0" w:color="auto"/>
              <w:left w:val="nil"/>
              <w:bottom w:val="nil"/>
              <w:right w:val="nil"/>
            </w:tcBorders>
            <w:shd w:val="clear" w:color="auto" w:fill="auto"/>
            <w:noWrap/>
            <w:vAlign w:val="center"/>
            <w:hideMark/>
          </w:tcPr>
          <w:p w14:paraId="7BB62C7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343" w:type="dxa"/>
            <w:tcBorders>
              <w:top w:val="single" w:sz="8" w:space="0" w:color="auto"/>
              <w:left w:val="nil"/>
              <w:bottom w:val="nil"/>
              <w:right w:val="nil"/>
            </w:tcBorders>
            <w:shd w:val="clear" w:color="auto" w:fill="auto"/>
            <w:noWrap/>
            <w:vAlign w:val="center"/>
            <w:hideMark/>
          </w:tcPr>
          <w:p w14:paraId="16D42E3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343" w:type="dxa"/>
            <w:tcBorders>
              <w:top w:val="single" w:sz="8" w:space="0" w:color="auto"/>
              <w:left w:val="nil"/>
              <w:bottom w:val="nil"/>
              <w:right w:val="single" w:sz="4" w:space="0" w:color="auto"/>
            </w:tcBorders>
            <w:shd w:val="clear" w:color="auto" w:fill="auto"/>
            <w:noWrap/>
            <w:vAlign w:val="center"/>
            <w:hideMark/>
          </w:tcPr>
          <w:p w14:paraId="64FEBAB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008" w:type="dxa"/>
            <w:tcBorders>
              <w:top w:val="single" w:sz="8" w:space="0" w:color="auto"/>
              <w:left w:val="nil"/>
              <w:bottom w:val="nil"/>
              <w:right w:val="nil"/>
            </w:tcBorders>
            <w:shd w:val="clear" w:color="auto" w:fill="auto"/>
            <w:noWrap/>
            <w:vAlign w:val="center"/>
            <w:hideMark/>
          </w:tcPr>
          <w:p w14:paraId="1B4EEA0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97" w:type="dxa"/>
            <w:tcBorders>
              <w:top w:val="single" w:sz="8" w:space="0" w:color="auto"/>
              <w:left w:val="nil"/>
              <w:bottom w:val="nil"/>
              <w:right w:val="single" w:sz="8" w:space="0" w:color="auto"/>
            </w:tcBorders>
            <w:shd w:val="clear" w:color="auto" w:fill="auto"/>
            <w:noWrap/>
            <w:vAlign w:val="center"/>
            <w:hideMark/>
          </w:tcPr>
          <w:p w14:paraId="3D751B0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r>
      <w:tr w:rsidR="00AC3255" w:rsidRPr="00AC3255" w14:paraId="36046964" w14:textId="77777777" w:rsidTr="00AC325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33CF9E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D</w:t>
            </w:r>
          </w:p>
        </w:tc>
        <w:tc>
          <w:tcPr>
            <w:tcW w:w="1209" w:type="dxa"/>
            <w:tcBorders>
              <w:top w:val="single" w:sz="8" w:space="0" w:color="auto"/>
              <w:left w:val="single" w:sz="8" w:space="0" w:color="auto"/>
              <w:bottom w:val="nil"/>
              <w:right w:val="nil"/>
            </w:tcBorders>
            <w:shd w:val="clear" w:color="auto" w:fill="auto"/>
            <w:noWrap/>
            <w:vAlign w:val="center"/>
            <w:hideMark/>
          </w:tcPr>
          <w:p w14:paraId="354C1E9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43" w:type="dxa"/>
            <w:tcBorders>
              <w:top w:val="single" w:sz="8" w:space="0" w:color="auto"/>
              <w:left w:val="nil"/>
              <w:bottom w:val="nil"/>
              <w:right w:val="nil"/>
            </w:tcBorders>
            <w:shd w:val="clear" w:color="auto" w:fill="auto"/>
            <w:noWrap/>
            <w:vAlign w:val="center"/>
            <w:hideMark/>
          </w:tcPr>
          <w:p w14:paraId="443E2A2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343" w:type="dxa"/>
            <w:tcBorders>
              <w:top w:val="single" w:sz="8" w:space="0" w:color="auto"/>
              <w:left w:val="nil"/>
              <w:bottom w:val="nil"/>
              <w:right w:val="single" w:sz="4" w:space="0" w:color="auto"/>
            </w:tcBorders>
            <w:shd w:val="clear" w:color="auto" w:fill="auto"/>
            <w:noWrap/>
            <w:vAlign w:val="center"/>
            <w:hideMark/>
          </w:tcPr>
          <w:p w14:paraId="1FE3BC7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008" w:type="dxa"/>
            <w:tcBorders>
              <w:top w:val="single" w:sz="8" w:space="0" w:color="auto"/>
              <w:left w:val="nil"/>
              <w:bottom w:val="nil"/>
              <w:right w:val="nil"/>
            </w:tcBorders>
            <w:shd w:val="clear" w:color="auto" w:fill="auto"/>
            <w:noWrap/>
            <w:vAlign w:val="center"/>
            <w:hideMark/>
          </w:tcPr>
          <w:p w14:paraId="7EC2C23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97" w:type="dxa"/>
            <w:tcBorders>
              <w:top w:val="single" w:sz="8" w:space="0" w:color="auto"/>
              <w:left w:val="nil"/>
              <w:bottom w:val="nil"/>
              <w:right w:val="single" w:sz="8" w:space="0" w:color="auto"/>
            </w:tcBorders>
            <w:shd w:val="clear" w:color="auto" w:fill="auto"/>
            <w:noWrap/>
            <w:vAlign w:val="center"/>
            <w:hideMark/>
          </w:tcPr>
          <w:p w14:paraId="10A21B7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r>
      <w:tr w:rsidR="00AC3255" w:rsidRPr="00AC3255" w14:paraId="294FA41C" w14:textId="77777777" w:rsidTr="00AC325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24BEDE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F (optional)</w:t>
            </w:r>
          </w:p>
        </w:tc>
        <w:tc>
          <w:tcPr>
            <w:tcW w:w="1209" w:type="dxa"/>
            <w:tcBorders>
              <w:top w:val="nil"/>
              <w:left w:val="single" w:sz="8" w:space="0" w:color="auto"/>
              <w:bottom w:val="single" w:sz="8" w:space="0" w:color="auto"/>
              <w:right w:val="nil"/>
            </w:tcBorders>
            <w:shd w:val="clear" w:color="auto" w:fill="auto"/>
            <w:noWrap/>
            <w:vAlign w:val="center"/>
            <w:hideMark/>
          </w:tcPr>
          <w:p w14:paraId="15F2A93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43" w:type="dxa"/>
            <w:tcBorders>
              <w:top w:val="nil"/>
              <w:left w:val="nil"/>
              <w:bottom w:val="single" w:sz="8" w:space="0" w:color="auto"/>
              <w:right w:val="nil"/>
            </w:tcBorders>
            <w:shd w:val="clear" w:color="auto" w:fill="auto"/>
            <w:noWrap/>
            <w:vAlign w:val="center"/>
            <w:hideMark/>
          </w:tcPr>
          <w:p w14:paraId="195149F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0.02%</w:t>
            </w:r>
          </w:p>
        </w:tc>
        <w:tc>
          <w:tcPr>
            <w:tcW w:w="1343" w:type="dxa"/>
            <w:tcBorders>
              <w:top w:val="nil"/>
              <w:left w:val="nil"/>
              <w:bottom w:val="single" w:sz="8" w:space="0" w:color="auto"/>
              <w:right w:val="single" w:sz="4" w:space="0" w:color="auto"/>
            </w:tcBorders>
            <w:shd w:val="clear" w:color="auto" w:fill="auto"/>
            <w:noWrap/>
            <w:vAlign w:val="center"/>
            <w:hideMark/>
          </w:tcPr>
          <w:p w14:paraId="5E90478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008" w:type="dxa"/>
            <w:tcBorders>
              <w:top w:val="nil"/>
              <w:left w:val="nil"/>
              <w:bottom w:val="single" w:sz="8" w:space="0" w:color="auto"/>
              <w:right w:val="nil"/>
            </w:tcBorders>
            <w:shd w:val="clear" w:color="auto" w:fill="auto"/>
            <w:noWrap/>
            <w:vAlign w:val="center"/>
            <w:hideMark/>
          </w:tcPr>
          <w:p w14:paraId="6015C17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97" w:type="dxa"/>
            <w:tcBorders>
              <w:top w:val="nil"/>
              <w:left w:val="nil"/>
              <w:bottom w:val="single" w:sz="8" w:space="0" w:color="auto"/>
              <w:right w:val="single" w:sz="8" w:space="0" w:color="auto"/>
            </w:tcBorders>
            <w:shd w:val="clear" w:color="auto" w:fill="auto"/>
            <w:noWrap/>
            <w:vAlign w:val="center"/>
            <w:hideMark/>
          </w:tcPr>
          <w:p w14:paraId="3DACCD6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r>
    </w:tbl>
    <w:p w14:paraId="51FEECEC" w14:textId="77777777" w:rsidR="00AC3255" w:rsidRDefault="00AC3255" w:rsidP="009234A5">
      <w:pPr>
        <w:rPr>
          <w:szCs w:val="22"/>
          <w:lang w:val="en-CA" w:eastAsia="ko-KR"/>
        </w:rPr>
      </w:pPr>
    </w:p>
    <w:tbl>
      <w:tblPr>
        <w:tblW w:w="7841" w:type="dxa"/>
        <w:jc w:val="center"/>
        <w:tblCellMar>
          <w:left w:w="99" w:type="dxa"/>
          <w:right w:w="99" w:type="dxa"/>
        </w:tblCellMar>
        <w:tblLook w:val="04A0" w:firstRow="1" w:lastRow="0" w:firstColumn="1" w:lastColumn="0" w:noHBand="0" w:noVBand="1"/>
      </w:tblPr>
      <w:tblGrid>
        <w:gridCol w:w="1840"/>
        <w:gridCol w:w="1295"/>
        <w:gridCol w:w="1295"/>
        <w:gridCol w:w="1295"/>
        <w:gridCol w:w="1058"/>
        <w:gridCol w:w="1058"/>
      </w:tblGrid>
      <w:tr w:rsidR="00AC3255" w:rsidRPr="00AC3255" w14:paraId="026EAAE7" w14:textId="77777777" w:rsidTr="00AC3255">
        <w:trPr>
          <w:trHeight w:val="255"/>
          <w:jc w:val="center"/>
        </w:trPr>
        <w:tc>
          <w:tcPr>
            <w:tcW w:w="1840" w:type="dxa"/>
            <w:tcBorders>
              <w:top w:val="nil"/>
              <w:left w:val="nil"/>
              <w:bottom w:val="nil"/>
              <w:right w:val="nil"/>
            </w:tcBorders>
            <w:shd w:val="clear" w:color="auto" w:fill="auto"/>
            <w:noWrap/>
            <w:vAlign w:val="center"/>
            <w:hideMark/>
          </w:tcPr>
          <w:p w14:paraId="5F21B8D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BCBB6A" w14:textId="67E1D49E"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C3255">
              <w:rPr>
                <w:rFonts w:ascii="Arial" w:hAnsi="Arial" w:cs="Arial"/>
                <w:b/>
                <w:bCs/>
                <w:color w:val="000000"/>
                <w:sz w:val="18"/>
                <w:szCs w:val="18"/>
                <w:lang w:eastAsia="ko-KR"/>
              </w:rPr>
              <w:t>Random Access Main 10</w:t>
            </w:r>
            <w:r>
              <w:rPr>
                <w:rFonts w:ascii="Arial" w:hAnsi="Arial" w:cs="Arial"/>
                <w:b/>
                <w:bCs/>
                <w:color w:val="000000"/>
                <w:sz w:val="18"/>
                <w:szCs w:val="18"/>
                <w:lang w:eastAsia="ko-KR"/>
              </w:rPr>
              <w:t xml:space="preserve"> (BMS)</w:t>
            </w:r>
          </w:p>
        </w:tc>
      </w:tr>
      <w:tr w:rsidR="00AC3255" w:rsidRPr="00AC3255" w14:paraId="55353BBA" w14:textId="77777777" w:rsidTr="00AC3255">
        <w:trPr>
          <w:trHeight w:val="255"/>
          <w:jc w:val="center"/>
        </w:trPr>
        <w:tc>
          <w:tcPr>
            <w:tcW w:w="1840" w:type="dxa"/>
            <w:tcBorders>
              <w:top w:val="nil"/>
              <w:left w:val="nil"/>
              <w:bottom w:val="nil"/>
              <w:right w:val="nil"/>
            </w:tcBorders>
            <w:shd w:val="clear" w:color="auto" w:fill="auto"/>
            <w:noWrap/>
            <w:vAlign w:val="center"/>
            <w:hideMark/>
          </w:tcPr>
          <w:p w14:paraId="6A9F07C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295" w:type="dxa"/>
            <w:tcBorders>
              <w:top w:val="nil"/>
              <w:left w:val="single" w:sz="8" w:space="0" w:color="auto"/>
              <w:bottom w:val="single" w:sz="8" w:space="0" w:color="auto"/>
              <w:right w:val="nil"/>
            </w:tcBorders>
            <w:shd w:val="clear" w:color="auto" w:fill="auto"/>
            <w:noWrap/>
            <w:vAlign w:val="center"/>
            <w:hideMark/>
          </w:tcPr>
          <w:p w14:paraId="71FA4F6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Y</w:t>
            </w:r>
          </w:p>
        </w:tc>
        <w:tc>
          <w:tcPr>
            <w:tcW w:w="1295" w:type="dxa"/>
            <w:tcBorders>
              <w:top w:val="nil"/>
              <w:left w:val="nil"/>
              <w:bottom w:val="single" w:sz="8" w:space="0" w:color="auto"/>
              <w:right w:val="nil"/>
            </w:tcBorders>
            <w:shd w:val="clear" w:color="auto" w:fill="auto"/>
            <w:noWrap/>
            <w:vAlign w:val="center"/>
            <w:hideMark/>
          </w:tcPr>
          <w:p w14:paraId="2AC5522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U</w:t>
            </w:r>
          </w:p>
        </w:tc>
        <w:tc>
          <w:tcPr>
            <w:tcW w:w="1295" w:type="dxa"/>
            <w:tcBorders>
              <w:top w:val="nil"/>
              <w:left w:val="nil"/>
              <w:bottom w:val="single" w:sz="8" w:space="0" w:color="auto"/>
              <w:right w:val="single" w:sz="4" w:space="0" w:color="auto"/>
            </w:tcBorders>
            <w:shd w:val="clear" w:color="auto" w:fill="auto"/>
            <w:noWrap/>
            <w:vAlign w:val="center"/>
            <w:hideMark/>
          </w:tcPr>
          <w:p w14:paraId="6EEC6D8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V</w:t>
            </w:r>
          </w:p>
        </w:tc>
        <w:tc>
          <w:tcPr>
            <w:tcW w:w="1058" w:type="dxa"/>
            <w:tcBorders>
              <w:top w:val="nil"/>
              <w:left w:val="nil"/>
              <w:bottom w:val="single" w:sz="8" w:space="0" w:color="auto"/>
              <w:right w:val="nil"/>
            </w:tcBorders>
            <w:shd w:val="clear" w:color="auto" w:fill="auto"/>
            <w:noWrap/>
            <w:vAlign w:val="center"/>
            <w:hideMark/>
          </w:tcPr>
          <w:p w14:paraId="7F323D4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AC3255">
              <w:rPr>
                <w:rFonts w:ascii="Arial" w:hAnsi="Arial" w:cs="Arial"/>
                <w:color w:val="000000"/>
                <w:sz w:val="18"/>
                <w:szCs w:val="18"/>
                <w:lang w:eastAsia="ko-KR"/>
              </w:rPr>
              <w:t>EncT</w:t>
            </w:r>
            <w:proofErr w:type="spellEnd"/>
          </w:p>
        </w:tc>
        <w:tc>
          <w:tcPr>
            <w:tcW w:w="1058" w:type="dxa"/>
            <w:tcBorders>
              <w:top w:val="nil"/>
              <w:left w:val="nil"/>
              <w:bottom w:val="single" w:sz="8" w:space="0" w:color="auto"/>
              <w:right w:val="single" w:sz="8" w:space="0" w:color="auto"/>
            </w:tcBorders>
            <w:shd w:val="clear" w:color="auto" w:fill="auto"/>
            <w:noWrap/>
            <w:vAlign w:val="center"/>
            <w:hideMark/>
          </w:tcPr>
          <w:p w14:paraId="45652B2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AC3255">
              <w:rPr>
                <w:rFonts w:ascii="Arial" w:hAnsi="Arial" w:cs="Arial"/>
                <w:color w:val="000000"/>
                <w:sz w:val="18"/>
                <w:szCs w:val="18"/>
                <w:lang w:eastAsia="ko-KR"/>
              </w:rPr>
              <w:t>DecT</w:t>
            </w:r>
            <w:proofErr w:type="spellEnd"/>
          </w:p>
        </w:tc>
      </w:tr>
      <w:tr w:rsidR="00AC3255" w:rsidRPr="00AC3255" w14:paraId="5F8C71C7" w14:textId="77777777" w:rsidTr="00AC325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641302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A1</w:t>
            </w:r>
          </w:p>
        </w:tc>
        <w:tc>
          <w:tcPr>
            <w:tcW w:w="1295" w:type="dxa"/>
            <w:tcBorders>
              <w:top w:val="nil"/>
              <w:left w:val="nil"/>
              <w:bottom w:val="nil"/>
              <w:right w:val="nil"/>
            </w:tcBorders>
            <w:shd w:val="clear" w:color="auto" w:fill="auto"/>
            <w:noWrap/>
            <w:vAlign w:val="center"/>
            <w:hideMark/>
          </w:tcPr>
          <w:p w14:paraId="3DE0287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295" w:type="dxa"/>
            <w:tcBorders>
              <w:top w:val="nil"/>
              <w:left w:val="nil"/>
              <w:bottom w:val="nil"/>
              <w:right w:val="nil"/>
            </w:tcBorders>
            <w:shd w:val="clear" w:color="auto" w:fill="auto"/>
            <w:noWrap/>
            <w:vAlign w:val="center"/>
            <w:hideMark/>
          </w:tcPr>
          <w:p w14:paraId="5B7E672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-0.05%</w:t>
            </w:r>
          </w:p>
        </w:tc>
        <w:tc>
          <w:tcPr>
            <w:tcW w:w="1295" w:type="dxa"/>
            <w:tcBorders>
              <w:top w:val="nil"/>
              <w:left w:val="nil"/>
              <w:bottom w:val="nil"/>
              <w:right w:val="single" w:sz="4" w:space="0" w:color="auto"/>
            </w:tcBorders>
            <w:shd w:val="clear" w:color="auto" w:fill="auto"/>
            <w:noWrap/>
            <w:vAlign w:val="center"/>
            <w:hideMark/>
          </w:tcPr>
          <w:p w14:paraId="1B47326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0.02%</w:t>
            </w:r>
          </w:p>
        </w:tc>
        <w:tc>
          <w:tcPr>
            <w:tcW w:w="1058" w:type="dxa"/>
            <w:tcBorders>
              <w:top w:val="nil"/>
              <w:left w:val="nil"/>
              <w:bottom w:val="nil"/>
              <w:right w:val="nil"/>
            </w:tcBorders>
            <w:shd w:val="clear" w:color="auto" w:fill="auto"/>
            <w:noWrap/>
            <w:vAlign w:val="center"/>
            <w:hideMark/>
          </w:tcPr>
          <w:p w14:paraId="15659C5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104%</w:t>
            </w:r>
          </w:p>
        </w:tc>
        <w:tc>
          <w:tcPr>
            <w:tcW w:w="1058" w:type="dxa"/>
            <w:tcBorders>
              <w:top w:val="nil"/>
              <w:left w:val="nil"/>
              <w:bottom w:val="nil"/>
              <w:right w:val="single" w:sz="8" w:space="0" w:color="auto"/>
            </w:tcBorders>
            <w:shd w:val="clear" w:color="auto" w:fill="auto"/>
            <w:noWrap/>
            <w:vAlign w:val="center"/>
            <w:hideMark/>
          </w:tcPr>
          <w:p w14:paraId="762AB5C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104%</w:t>
            </w:r>
          </w:p>
        </w:tc>
      </w:tr>
      <w:tr w:rsidR="00AC3255" w:rsidRPr="00AC3255" w14:paraId="32034095"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9F5BB1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A2</w:t>
            </w:r>
          </w:p>
        </w:tc>
        <w:tc>
          <w:tcPr>
            <w:tcW w:w="1295" w:type="dxa"/>
            <w:tcBorders>
              <w:top w:val="nil"/>
              <w:left w:val="nil"/>
              <w:bottom w:val="nil"/>
              <w:right w:val="nil"/>
            </w:tcBorders>
            <w:shd w:val="clear" w:color="auto" w:fill="auto"/>
            <w:noWrap/>
            <w:vAlign w:val="center"/>
            <w:hideMark/>
          </w:tcPr>
          <w:p w14:paraId="5316DBA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295" w:type="dxa"/>
            <w:tcBorders>
              <w:top w:val="nil"/>
              <w:left w:val="nil"/>
              <w:bottom w:val="nil"/>
              <w:right w:val="nil"/>
            </w:tcBorders>
            <w:shd w:val="clear" w:color="auto" w:fill="auto"/>
            <w:noWrap/>
            <w:vAlign w:val="center"/>
            <w:hideMark/>
          </w:tcPr>
          <w:p w14:paraId="2EF5C3B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0.06%</w:t>
            </w:r>
          </w:p>
        </w:tc>
        <w:tc>
          <w:tcPr>
            <w:tcW w:w="1295" w:type="dxa"/>
            <w:tcBorders>
              <w:top w:val="nil"/>
              <w:left w:val="nil"/>
              <w:bottom w:val="nil"/>
              <w:right w:val="single" w:sz="4" w:space="0" w:color="auto"/>
            </w:tcBorders>
            <w:shd w:val="clear" w:color="auto" w:fill="auto"/>
            <w:noWrap/>
            <w:vAlign w:val="center"/>
            <w:hideMark/>
          </w:tcPr>
          <w:p w14:paraId="25628E8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0.02%</w:t>
            </w:r>
          </w:p>
        </w:tc>
        <w:tc>
          <w:tcPr>
            <w:tcW w:w="1058" w:type="dxa"/>
            <w:tcBorders>
              <w:top w:val="nil"/>
              <w:left w:val="nil"/>
              <w:bottom w:val="nil"/>
              <w:right w:val="nil"/>
            </w:tcBorders>
            <w:shd w:val="clear" w:color="auto" w:fill="auto"/>
            <w:noWrap/>
            <w:vAlign w:val="center"/>
            <w:hideMark/>
          </w:tcPr>
          <w:p w14:paraId="5103010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105%</w:t>
            </w:r>
          </w:p>
        </w:tc>
        <w:tc>
          <w:tcPr>
            <w:tcW w:w="1058" w:type="dxa"/>
            <w:tcBorders>
              <w:top w:val="nil"/>
              <w:left w:val="nil"/>
              <w:bottom w:val="nil"/>
              <w:right w:val="single" w:sz="8" w:space="0" w:color="auto"/>
            </w:tcBorders>
            <w:shd w:val="clear" w:color="auto" w:fill="auto"/>
            <w:noWrap/>
            <w:vAlign w:val="center"/>
            <w:hideMark/>
          </w:tcPr>
          <w:p w14:paraId="7B4C1D0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105%</w:t>
            </w:r>
          </w:p>
        </w:tc>
      </w:tr>
      <w:tr w:rsidR="00AC3255" w:rsidRPr="00AC3255" w14:paraId="358D3FE8"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1D16B4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B</w:t>
            </w:r>
          </w:p>
        </w:tc>
        <w:tc>
          <w:tcPr>
            <w:tcW w:w="1295" w:type="dxa"/>
            <w:tcBorders>
              <w:top w:val="nil"/>
              <w:left w:val="nil"/>
              <w:bottom w:val="nil"/>
              <w:right w:val="nil"/>
            </w:tcBorders>
            <w:shd w:val="clear" w:color="auto" w:fill="auto"/>
            <w:noWrap/>
            <w:vAlign w:val="center"/>
            <w:hideMark/>
          </w:tcPr>
          <w:p w14:paraId="1A0D196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0.06%</w:t>
            </w:r>
          </w:p>
        </w:tc>
        <w:tc>
          <w:tcPr>
            <w:tcW w:w="1295" w:type="dxa"/>
            <w:tcBorders>
              <w:top w:val="nil"/>
              <w:left w:val="nil"/>
              <w:bottom w:val="nil"/>
              <w:right w:val="nil"/>
            </w:tcBorders>
            <w:shd w:val="clear" w:color="auto" w:fill="auto"/>
            <w:noWrap/>
            <w:vAlign w:val="center"/>
            <w:hideMark/>
          </w:tcPr>
          <w:p w14:paraId="0395188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0.04%</w:t>
            </w:r>
          </w:p>
        </w:tc>
        <w:tc>
          <w:tcPr>
            <w:tcW w:w="1295" w:type="dxa"/>
            <w:tcBorders>
              <w:top w:val="nil"/>
              <w:left w:val="nil"/>
              <w:bottom w:val="nil"/>
              <w:right w:val="single" w:sz="4" w:space="0" w:color="auto"/>
            </w:tcBorders>
            <w:shd w:val="clear" w:color="auto" w:fill="auto"/>
            <w:noWrap/>
            <w:vAlign w:val="center"/>
            <w:hideMark/>
          </w:tcPr>
          <w:p w14:paraId="09DADA2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0.04%</w:t>
            </w:r>
          </w:p>
        </w:tc>
        <w:tc>
          <w:tcPr>
            <w:tcW w:w="1058" w:type="dxa"/>
            <w:tcBorders>
              <w:top w:val="nil"/>
              <w:left w:val="nil"/>
              <w:bottom w:val="nil"/>
              <w:right w:val="nil"/>
            </w:tcBorders>
            <w:shd w:val="clear" w:color="auto" w:fill="auto"/>
            <w:noWrap/>
            <w:vAlign w:val="center"/>
            <w:hideMark/>
          </w:tcPr>
          <w:p w14:paraId="2BEF94E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109%</w:t>
            </w:r>
          </w:p>
        </w:tc>
        <w:tc>
          <w:tcPr>
            <w:tcW w:w="1058" w:type="dxa"/>
            <w:tcBorders>
              <w:top w:val="nil"/>
              <w:left w:val="nil"/>
              <w:bottom w:val="nil"/>
              <w:right w:val="single" w:sz="8" w:space="0" w:color="auto"/>
            </w:tcBorders>
            <w:shd w:val="clear" w:color="auto" w:fill="auto"/>
            <w:noWrap/>
            <w:vAlign w:val="center"/>
            <w:hideMark/>
          </w:tcPr>
          <w:p w14:paraId="212F7AF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113%</w:t>
            </w:r>
          </w:p>
        </w:tc>
      </w:tr>
      <w:tr w:rsidR="00AC3255" w:rsidRPr="00AC3255" w14:paraId="668C639E"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6D9698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C</w:t>
            </w:r>
          </w:p>
        </w:tc>
        <w:tc>
          <w:tcPr>
            <w:tcW w:w="1295" w:type="dxa"/>
            <w:tcBorders>
              <w:top w:val="nil"/>
              <w:left w:val="nil"/>
              <w:bottom w:val="nil"/>
              <w:right w:val="nil"/>
            </w:tcBorders>
            <w:shd w:val="clear" w:color="auto" w:fill="auto"/>
            <w:noWrap/>
            <w:vAlign w:val="center"/>
            <w:hideMark/>
          </w:tcPr>
          <w:p w14:paraId="5DB1DCA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295" w:type="dxa"/>
            <w:tcBorders>
              <w:top w:val="nil"/>
              <w:left w:val="nil"/>
              <w:bottom w:val="nil"/>
              <w:right w:val="nil"/>
            </w:tcBorders>
            <w:shd w:val="clear" w:color="auto" w:fill="auto"/>
            <w:noWrap/>
            <w:vAlign w:val="center"/>
            <w:hideMark/>
          </w:tcPr>
          <w:p w14:paraId="0B6B85A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295" w:type="dxa"/>
            <w:tcBorders>
              <w:top w:val="nil"/>
              <w:left w:val="nil"/>
              <w:bottom w:val="nil"/>
              <w:right w:val="single" w:sz="4" w:space="0" w:color="auto"/>
            </w:tcBorders>
            <w:shd w:val="clear" w:color="auto" w:fill="auto"/>
            <w:noWrap/>
            <w:vAlign w:val="center"/>
            <w:hideMark/>
          </w:tcPr>
          <w:p w14:paraId="36F3495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-0.02%</w:t>
            </w:r>
          </w:p>
        </w:tc>
        <w:tc>
          <w:tcPr>
            <w:tcW w:w="1058" w:type="dxa"/>
            <w:tcBorders>
              <w:top w:val="nil"/>
              <w:left w:val="nil"/>
              <w:bottom w:val="nil"/>
              <w:right w:val="nil"/>
            </w:tcBorders>
            <w:shd w:val="clear" w:color="auto" w:fill="auto"/>
            <w:noWrap/>
            <w:vAlign w:val="center"/>
            <w:hideMark/>
          </w:tcPr>
          <w:p w14:paraId="2E5130C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114%</w:t>
            </w:r>
          </w:p>
        </w:tc>
        <w:tc>
          <w:tcPr>
            <w:tcW w:w="1058" w:type="dxa"/>
            <w:tcBorders>
              <w:top w:val="nil"/>
              <w:left w:val="nil"/>
              <w:bottom w:val="nil"/>
              <w:right w:val="single" w:sz="8" w:space="0" w:color="auto"/>
            </w:tcBorders>
            <w:shd w:val="clear" w:color="auto" w:fill="auto"/>
            <w:noWrap/>
            <w:vAlign w:val="center"/>
            <w:hideMark/>
          </w:tcPr>
          <w:p w14:paraId="7BC8EF2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110%</w:t>
            </w:r>
          </w:p>
        </w:tc>
      </w:tr>
      <w:tr w:rsidR="00AC3255" w:rsidRPr="00AC3255" w14:paraId="3CCF5FB2" w14:textId="77777777" w:rsidTr="00AC325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2D68F5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E</w:t>
            </w:r>
          </w:p>
        </w:tc>
        <w:tc>
          <w:tcPr>
            <w:tcW w:w="1295" w:type="dxa"/>
            <w:tcBorders>
              <w:top w:val="nil"/>
              <w:left w:val="nil"/>
              <w:bottom w:val="nil"/>
              <w:right w:val="nil"/>
            </w:tcBorders>
            <w:shd w:val="clear" w:color="auto" w:fill="auto"/>
            <w:noWrap/>
            <w:vAlign w:val="center"/>
            <w:hideMark/>
          </w:tcPr>
          <w:p w14:paraId="6C451E5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c>
          <w:tcPr>
            <w:tcW w:w="1295" w:type="dxa"/>
            <w:tcBorders>
              <w:top w:val="nil"/>
              <w:left w:val="nil"/>
              <w:bottom w:val="nil"/>
              <w:right w:val="nil"/>
            </w:tcBorders>
            <w:shd w:val="clear" w:color="auto" w:fill="auto"/>
            <w:noWrap/>
            <w:vAlign w:val="center"/>
            <w:hideMark/>
          </w:tcPr>
          <w:p w14:paraId="32AA02D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295" w:type="dxa"/>
            <w:tcBorders>
              <w:top w:val="nil"/>
              <w:left w:val="nil"/>
              <w:bottom w:val="nil"/>
              <w:right w:val="single" w:sz="4" w:space="0" w:color="auto"/>
            </w:tcBorders>
            <w:shd w:val="clear" w:color="auto" w:fill="auto"/>
            <w:noWrap/>
            <w:vAlign w:val="center"/>
            <w:hideMark/>
          </w:tcPr>
          <w:p w14:paraId="3F3BC91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c>
          <w:tcPr>
            <w:tcW w:w="1058" w:type="dxa"/>
            <w:tcBorders>
              <w:top w:val="nil"/>
              <w:left w:val="nil"/>
              <w:bottom w:val="nil"/>
              <w:right w:val="nil"/>
            </w:tcBorders>
            <w:shd w:val="clear" w:color="auto" w:fill="auto"/>
            <w:noWrap/>
            <w:vAlign w:val="center"/>
            <w:hideMark/>
          </w:tcPr>
          <w:p w14:paraId="739E997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c>
          <w:tcPr>
            <w:tcW w:w="1058" w:type="dxa"/>
            <w:tcBorders>
              <w:top w:val="nil"/>
              <w:left w:val="nil"/>
              <w:bottom w:val="nil"/>
              <w:right w:val="single" w:sz="8" w:space="0" w:color="auto"/>
            </w:tcBorders>
            <w:shd w:val="clear" w:color="auto" w:fill="auto"/>
            <w:noWrap/>
            <w:vAlign w:val="center"/>
            <w:hideMark/>
          </w:tcPr>
          <w:p w14:paraId="2673A00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r>
      <w:tr w:rsidR="00AC3255" w:rsidRPr="00AC3255" w14:paraId="2481F54E" w14:textId="77777777" w:rsidTr="00AC325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A97151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C3255">
              <w:rPr>
                <w:rFonts w:ascii="Arial" w:hAnsi="Arial" w:cs="Arial"/>
                <w:b/>
                <w:bCs/>
                <w:color w:val="000000"/>
                <w:sz w:val="18"/>
                <w:szCs w:val="18"/>
                <w:lang w:eastAsia="ko-KR"/>
              </w:rPr>
              <w:t>Overall</w:t>
            </w:r>
          </w:p>
        </w:tc>
        <w:tc>
          <w:tcPr>
            <w:tcW w:w="1295" w:type="dxa"/>
            <w:tcBorders>
              <w:top w:val="single" w:sz="8" w:space="0" w:color="auto"/>
              <w:left w:val="nil"/>
              <w:bottom w:val="nil"/>
              <w:right w:val="nil"/>
            </w:tcBorders>
            <w:shd w:val="clear" w:color="auto" w:fill="auto"/>
            <w:noWrap/>
            <w:vAlign w:val="center"/>
            <w:hideMark/>
          </w:tcPr>
          <w:p w14:paraId="1111F77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295" w:type="dxa"/>
            <w:tcBorders>
              <w:top w:val="single" w:sz="8" w:space="0" w:color="auto"/>
              <w:left w:val="nil"/>
              <w:bottom w:val="nil"/>
              <w:right w:val="nil"/>
            </w:tcBorders>
            <w:shd w:val="clear" w:color="auto" w:fill="auto"/>
            <w:noWrap/>
            <w:vAlign w:val="center"/>
            <w:hideMark/>
          </w:tcPr>
          <w:p w14:paraId="79505D4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0.02%</w:t>
            </w:r>
          </w:p>
        </w:tc>
        <w:tc>
          <w:tcPr>
            <w:tcW w:w="1295" w:type="dxa"/>
            <w:tcBorders>
              <w:top w:val="single" w:sz="8" w:space="0" w:color="auto"/>
              <w:left w:val="nil"/>
              <w:bottom w:val="nil"/>
              <w:right w:val="single" w:sz="4" w:space="0" w:color="auto"/>
            </w:tcBorders>
            <w:shd w:val="clear" w:color="auto" w:fill="auto"/>
            <w:noWrap/>
            <w:vAlign w:val="center"/>
            <w:hideMark/>
          </w:tcPr>
          <w:p w14:paraId="1B17A26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058" w:type="dxa"/>
            <w:tcBorders>
              <w:top w:val="single" w:sz="8" w:space="0" w:color="auto"/>
              <w:left w:val="nil"/>
              <w:bottom w:val="nil"/>
              <w:right w:val="nil"/>
            </w:tcBorders>
            <w:shd w:val="clear" w:color="auto" w:fill="auto"/>
            <w:noWrap/>
            <w:vAlign w:val="center"/>
            <w:hideMark/>
          </w:tcPr>
          <w:p w14:paraId="74BEC81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109%</w:t>
            </w:r>
          </w:p>
        </w:tc>
        <w:tc>
          <w:tcPr>
            <w:tcW w:w="1058" w:type="dxa"/>
            <w:tcBorders>
              <w:top w:val="single" w:sz="8" w:space="0" w:color="auto"/>
              <w:left w:val="nil"/>
              <w:bottom w:val="nil"/>
              <w:right w:val="single" w:sz="8" w:space="0" w:color="auto"/>
            </w:tcBorders>
            <w:shd w:val="clear" w:color="auto" w:fill="auto"/>
            <w:noWrap/>
            <w:vAlign w:val="center"/>
            <w:hideMark/>
          </w:tcPr>
          <w:p w14:paraId="560F502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109%</w:t>
            </w:r>
          </w:p>
        </w:tc>
      </w:tr>
      <w:tr w:rsidR="00AC3255" w:rsidRPr="00AC3255" w14:paraId="7BF71803" w14:textId="77777777" w:rsidTr="00AC325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8AC79B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D</w:t>
            </w:r>
          </w:p>
        </w:tc>
        <w:tc>
          <w:tcPr>
            <w:tcW w:w="1295" w:type="dxa"/>
            <w:tcBorders>
              <w:top w:val="single" w:sz="8" w:space="0" w:color="auto"/>
              <w:left w:val="nil"/>
              <w:bottom w:val="nil"/>
              <w:right w:val="nil"/>
            </w:tcBorders>
            <w:shd w:val="clear" w:color="auto" w:fill="auto"/>
            <w:noWrap/>
            <w:vAlign w:val="center"/>
            <w:hideMark/>
          </w:tcPr>
          <w:p w14:paraId="7BC64D2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0.10%</w:t>
            </w:r>
          </w:p>
        </w:tc>
        <w:tc>
          <w:tcPr>
            <w:tcW w:w="1295" w:type="dxa"/>
            <w:tcBorders>
              <w:top w:val="single" w:sz="8" w:space="0" w:color="auto"/>
              <w:left w:val="nil"/>
              <w:bottom w:val="nil"/>
              <w:right w:val="nil"/>
            </w:tcBorders>
            <w:shd w:val="clear" w:color="auto" w:fill="auto"/>
            <w:noWrap/>
            <w:vAlign w:val="center"/>
            <w:hideMark/>
          </w:tcPr>
          <w:p w14:paraId="018AABA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0.07%</w:t>
            </w:r>
          </w:p>
        </w:tc>
        <w:tc>
          <w:tcPr>
            <w:tcW w:w="1295" w:type="dxa"/>
            <w:tcBorders>
              <w:top w:val="single" w:sz="8" w:space="0" w:color="auto"/>
              <w:left w:val="nil"/>
              <w:bottom w:val="nil"/>
              <w:right w:val="single" w:sz="4" w:space="0" w:color="auto"/>
            </w:tcBorders>
            <w:shd w:val="clear" w:color="auto" w:fill="auto"/>
            <w:noWrap/>
            <w:vAlign w:val="center"/>
            <w:hideMark/>
          </w:tcPr>
          <w:p w14:paraId="3FE91C3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0.00%</w:t>
            </w:r>
          </w:p>
        </w:tc>
        <w:tc>
          <w:tcPr>
            <w:tcW w:w="1058" w:type="dxa"/>
            <w:tcBorders>
              <w:top w:val="single" w:sz="8" w:space="0" w:color="auto"/>
              <w:left w:val="nil"/>
              <w:bottom w:val="nil"/>
              <w:right w:val="nil"/>
            </w:tcBorders>
            <w:shd w:val="clear" w:color="auto" w:fill="auto"/>
            <w:noWrap/>
            <w:vAlign w:val="center"/>
            <w:hideMark/>
          </w:tcPr>
          <w:p w14:paraId="6CED047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103%</w:t>
            </w:r>
          </w:p>
        </w:tc>
        <w:tc>
          <w:tcPr>
            <w:tcW w:w="1058" w:type="dxa"/>
            <w:tcBorders>
              <w:top w:val="single" w:sz="8" w:space="0" w:color="auto"/>
              <w:left w:val="nil"/>
              <w:bottom w:val="nil"/>
              <w:right w:val="single" w:sz="8" w:space="0" w:color="auto"/>
            </w:tcBorders>
            <w:shd w:val="clear" w:color="auto" w:fill="auto"/>
            <w:noWrap/>
            <w:vAlign w:val="center"/>
            <w:hideMark/>
          </w:tcPr>
          <w:p w14:paraId="5BD0FFE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108%</w:t>
            </w:r>
          </w:p>
        </w:tc>
      </w:tr>
      <w:tr w:rsidR="00AC3255" w:rsidRPr="00AC3255" w14:paraId="0625E33A" w14:textId="77777777" w:rsidTr="00AC325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1612107"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F (optional)</w:t>
            </w:r>
          </w:p>
        </w:tc>
        <w:tc>
          <w:tcPr>
            <w:tcW w:w="1295" w:type="dxa"/>
            <w:tcBorders>
              <w:top w:val="nil"/>
              <w:left w:val="nil"/>
              <w:bottom w:val="single" w:sz="8" w:space="0" w:color="auto"/>
              <w:right w:val="nil"/>
            </w:tcBorders>
            <w:shd w:val="clear" w:color="auto" w:fill="auto"/>
            <w:noWrap/>
            <w:vAlign w:val="center"/>
            <w:hideMark/>
          </w:tcPr>
          <w:p w14:paraId="163CDFC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0.10%</w:t>
            </w:r>
          </w:p>
        </w:tc>
        <w:tc>
          <w:tcPr>
            <w:tcW w:w="1295" w:type="dxa"/>
            <w:tcBorders>
              <w:top w:val="nil"/>
              <w:left w:val="nil"/>
              <w:bottom w:val="single" w:sz="8" w:space="0" w:color="auto"/>
              <w:right w:val="nil"/>
            </w:tcBorders>
            <w:shd w:val="clear" w:color="auto" w:fill="auto"/>
            <w:noWrap/>
            <w:vAlign w:val="center"/>
            <w:hideMark/>
          </w:tcPr>
          <w:p w14:paraId="3861FE7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0.07%</w:t>
            </w:r>
          </w:p>
        </w:tc>
        <w:tc>
          <w:tcPr>
            <w:tcW w:w="1295" w:type="dxa"/>
            <w:tcBorders>
              <w:top w:val="nil"/>
              <w:left w:val="nil"/>
              <w:bottom w:val="single" w:sz="8" w:space="0" w:color="auto"/>
              <w:right w:val="single" w:sz="4" w:space="0" w:color="auto"/>
            </w:tcBorders>
            <w:shd w:val="clear" w:color="auto" w:fill="auto"/>
            <w:noWrap/>
            <w:vAlign w:val="center"/>
            <w:hideMark/>
          </w:tcPr>
          <w:p w14:paraId="226C941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058" w:type="dxa"/>
            <w:tcBorders>
              <w:top w:val="nil"/>
              <w:left w:val="nil"/>
              <w:bottom w:val="single" w:sz="8" w:space="0" w:color="auto"/>
              <w:right w:val="nil"/>
            </w:tcBorders>
            <w:shd w:val="clear" w:color="auto" w:fill="auto"/>
            <w:noWrap/>
            <w:vAlign w:val="center"/>
            <w:hideMark/>
          </w:tcPr>
          <w:p w14:paraId="3A7932C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111%</w:t>
            </w:r>
          </w:p>
        </w:tc>
        <w:tc>
          <w:tcPr>
            <w:tcW w:w="1058" w:type="dxa"/>
            <w:tcBorders>
              <w:top w:val="nil"/>
              <w:left w:val="nil"/>
              <w:bottom w:val="single" w:sz="8" w:space="0" w:color="auto"/>
              <w:right w:val="single" w:sz="8" w:space="0" w:color="auto"/>
            </w:tcBorders>
            <w:shd w:val="clear" w:color="auto" w:fill="auto"/>
            <w:noWrap/>
            <w:vAlign w:val="center"/>
            <w:hideMark/>
          </w:tcPr>
          <w:p w14:paraId="569DFDF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110%</w:t>
            </w:r>
          </w:p>
        </w:tc>
      </w:tr>
    </w:tbl>
    <w:p w14:paraId="3BD405DB" w14:textId="77777777" w:rsidR="00AC3255" w:rsidRDefault="00AC3255" w:rsidP="009234A5">
      <w:pPr>
        <w:rPr>
          <w:szCs w:val="22"/>
          <w:lang w:val="en-CA" w:eastAsia="ko-KR"/>
        </w:rPr>
      </w:pPr>
    </w:p>
    <w:tbl>
      <w:tblPr>
        <w:tblW w:w="7840" w:type="dxa"/>
        <w:jc w:val="center"/>
        <w:tblCellMar>
          <w:left w:w="99" w:type="dxa"/>
          <w:right w:w="99" w:type="dxa"/>
        </w:tblCellMar>
        <w:tblLook w:val="04A0" w:firstRow="1" w:lastRow="0" w:firstColumn="1" w:lastColumn="0" w:noHBand="0" w:noVBand="1"/>
      </w:tblPr>
      <w:tblGrid>
        <w:gridCol w:w="1840"/>
        <w:gridCol w:w="1205"/>
        <w:gridCol w:w="1338"/>
        <w:gridCol w:w="1338"/>
        <w:gridCol w:w="1093"/>
        <w:gridCol w:w="1026"/>
      </w:tblGrid>
      <w:tr w:rsidR="00AC3255" w:rsidRPr="00AC3255" w14:paraId="68B70594" w14:textId="77777777" w:rsidTr="00AC3255">
        <w:trPr>
          <w:trHeight w:val="255"/>
          <w:jc w:val="center"/>
        </w:trPr>
        <w:tc>
          <w:tcPr>
            <w:tcW w:w="1840" w:type="dxa"/>
            <w:tcBorders>
              <w:top w:val="nil"/>
              <w:left w:val="nil"/>
              <w:bottom w:val="nil"/>
              <w:right w:val="nil"/>
            </w:tcBorders>
            <w:shd w:val="clear" w:color="auto" w:fill="auto"/>
            <w:noWrap/>
            <w:vAlign w:val="center"/>
            <w:hideMark/>
          </w:tcPr>
          <w:p w14:paraId="4142718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09B6D0" w14:textId="5DA695BA"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C3255">
              <w:rPr>
                <w:rFonts w:ascii="Arial" w:hAnsi="Arial" w:cs="Arial"/>
                <w:b/>
                <w:bCs/>
                <w:color w:val="000000"/>
                <w:sz w:val="18"/>
                <w:szCs w:val="18"/>
                <w:lang w:eastAsia="ko-KR"/>
              </w:rPr>
              <w:t xml:space="preserve">Low delay B Main10 </w:t>
            </w:r>
            <w:r>
              <w:rPr>
                <w:rFonts w:ascii="Arial" w:hAnsi="Arial" w:cs="Arial"/>
                <w:b/>
                <w:bCs/>
                <w:color w:val="000000"/>
                <w:sz w:val="18"/>
                <w:szCs w:val="18"/>
                <w:lang w:eastAsia="ko-KR"/>
              </w:rPr>
              <w:t>(BMS)</w:t>
            </w:r>
          </w:p>
        </w:tc>
      </w:tr>
      <w:tr w:rsidR="00AC3255" w:rsidRPr="00AC3255" w14:paraId="75040688" w14:textId="77777777" w:rsidTr="00AC3255">
        <w:trPr>
          <w:trHeight w:val="255"/>
          <w:jc w:val="center"/>
        </w:trPr>
        <w:tc>
          <w:tcPr>
            <w:tcW w:w="1840" w:type="dxa"/>
            <w:tcBorders>
              <w:top w:val="nil"/>
              <w:left w:val="nil"/>
              <w:bottom w:val="nil"/>
              <w:right w:val="nil"/>
            </w:tcBorders>
            <w:shd w:val="clear" w:color="auto" w:fill="auto"/>
            <w:noWrap/>
            <w:vAlign w:val="center"/>
            <w:hideMark/>
          </w:tcPr>
          <w:p w14:paraId="505DEB9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205" w:type="dxa"/>
            <w:tcBorders>
              <w:top w:val="nil"/>
              <w:left w:val="single" w:sz="8" w:space="0" w:color="auto"/>
              <w:bottom w:val="single" w:sz="8" w:space="0" w:color="auto"/>
              <w:right w:val="nil"/>
            </w:tcBorders>
            <w:shd w:val="clear" w:color="auto" w:fill="auto"/>
            <w:noWrap/>
            <w:vAlign w:val="center"/>
            <w:hideMark/>
          </w:tcPr>
          <w:p w14:paraId="3E22C34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Y</w:t>
            </w:r>
          </w:p>
        </w:tc>
        <w:tc>
          <w:tcPr>
            <w:tcW w:w="1338" w:type="dxa"/>
            <w:tcBorders>
              <w:top w:val="nil"/>
              <w:left w:val="nil"/>
              <w:bottom w:val="single" w:sz="8" w:space="0" w:color="auto"/>
              <w:right w:val="nil"/>
            </w:tcBorders>
            <w:shd w:val="clear" w:color="auto" w:fill="auto"/>
            <w:noWrap/>
            <w:vAlign w:val="center"/>
            <w:hideMark/>
          </w:tcPr>
          <w:p w14:paraId="56A9B3E9"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U</w:t>
            </w:r>
          </w:p>
        </w:tc>
        <w:tc>
          <w:tcPr>
            <w:tcW w:w="1338" w:type="dxa"/>
            <w:tcBorders>
              <w:top w:val="nil"/>
              <w:left w:val="nil"/>
              <w:bottom w:val="single" w:sz="8" w:space="0" w:color="auto"/>
              <w:right w:val="single" w:sz="4" w:space="0" w:color="auto"/>
            </w:tcBorders>
            <w:shd w:val="clear" w:color="auto" w:fill="auto"/>
            <w:noWrap/>
            <w:vAlign w:val="center"/>
            <w:hideMark/>
          </w:tcPr>
          <w:p w14:paraId="4767D1E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V</w:t>
            </w:r>
          </w:p>
        </w:tc>
        <w:tc>
          <w:tcPr>
            <w:tcW w:w="1093" w:type="dxa"/>
            <w:tcBorders>
              <w:top w:val="nil"/>
              <w:left w:val="nil"/>
              <w:bottom w:val="single" w:sz="8" w:space="0" w:color="auto"/>
              <w:right w:val="nil"/>
            </w:tcBorders>
            <w:shd w:val="clear" w:color="auto" w:fill="auto"/>
            <w:noWrap/>
            <w:vAlign w:val="center"/>
            <w:hideMark/>
          </w:tcPr>
          <w:p w14:paraId="74ED5A9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AC3255">
              <w:rPr>
                <w:rFonts w:ascii="Arial" w:hAnsi="Arial" w:cs="Arial"/>
                <w:color w:val="000000"/>
                <w:sz w:val="18"/>
                <w:szCs w:val="18"/>
                <w:lang w:eastAsia="ko-KR"/>
              </w:rPr>
              <w:t>EncT</w:t>
            </w:r>
            <w:proofErr w:type="spellEnd"/>
          </w:p>
        </w:tc>
        <w:tc>
          <w:tcPr>
            <w:tcW w:w="1026" w:type="dxa"/>
            <w:tcBorders>
              <w:top w:val="nil"/>
              <w:left w:val="nil"/>
              <w:bottom w:val="single" w:sz="8" w:space="0" w:color="auto"/>
              <w:right w:val="single" w:sz="8" w:space="0" w:color="auto"/>
            </w:tcBorders>
            <w:shd w:val="clear" w:color="auto" w:fill="auto"/>
            <w:noWrap/>
            <w:vAlign w:val="center"/>
            <w:hideMark/>
          </w:tcPr>
          <w:p w14:paraId="50B96FD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AC3255">
              <w:rPr>
                <w:rFonts w:ascii="Arial" w:hAnsi="Arial" w:cs="Arial"/>
                <w:color w:val="000000"/>
                <w:sz w:val="18"/>
                <w:szCs w:val="18"/>
                <w:lang w:eastAsia="ko-KR"/>
              </w:rPr>
              <w:t>DecT</w:t>
            </w:r>
            <w:proofErr w:type="spellEnd"/>
          </w:p>
        </w:tc>
      </w:tr>
      <w:tr w:rsidR="00AC3255" w:rsidRPr="00AC3255" w14:paraId="29188DF6" w14:textId="77777777" w:rsidTr="00AC325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367B8C8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A1</w:t>
            </w:r>
          </w:p>
        </w:tc>
        <w:tc>
          <w:tcPr>
            <w:tcW w:w="1205" w:type="dxa"/>
            <w:tcBorders>
              <w:top w:val="nil"/>
              <w:left w:val="single" w:sz="8" w:space="0" w:color="auto"/>
              <w:bottom w:val="nil"/>
              <w:right w:val="nil"/>
            </w:tcBorders>
            <w:shd w:val="clear" w:color="auto" w:fill="auto"/>
            <w:noWrap/>
            <w:vAlign w:val="center"/>
            <w:hideMark/>
          </w:tcPr>
          <w:p w14:paraId="3CCB4AC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c>
          <w:tcPr>
            <w:tcW w:w="1338" w:type="dxa"/>
            <w:tcBorders>
              <w:top w:val="nil"/>
              <w:left w:val="nil"/>
              <w:bottom w:val="nil"/>
              <w:right w:val="nil"/>
            </w:tcBorders>
            <w:shd w:val="clear" w:color="auto" w:fill="auto"/>
            <w:noWrap/>
            <w:vAlign w:val="center"/>
            <w:hideMark/>
          </w:tcPr>
          <w:p w14:paraId="5E01449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c>
          <w:tcPr>
            <w:tcW w:w="1338" w:type="dxa"/>
            <w:tcBorders>
              <w:top w:val="nil"/>
              <w:left w:val="nil"/>
              <w:bottom w:val="nil"/>
              <w:right w:val="single" w:sz="4" w:space="0" w:color="auto"/>
            </w:tcBorders>
            <w:shd w:val="clear" w:color="auto" w:fill="auto"/>
            <w:noWrap/>
            <w:vAlign w:val="center"/>
            <w:hideMark/>
          </w:tcPr>
          <w:p w14:paraId="71B0E51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c>
          <w:tcPr>
            <w:tcW w:w="1093" w:type="dxa"/>
            <w:tcBorders>
              <w:top w:val="nil"/>
              <w:left w:val="nil"/>
              <w:bottom w:val="nil"/>
              <w:right w:val="nil"/>
            </w:tcBorders>
            <w:shd w:val="clear" w:color="auto" w:fill="auto"/>
            <w:noWrap/>
            <w:vAlign w:val="center"/>
            <w:hideMark/>
          </w:tcPr>
          <w:p w14:paraId="2A52735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c>
          <w:tcPr>
            <w:tcW w:w="1026" w:type="dxa"/>
            <w:tcBorders>
              <w:top w:val="nil"/>
              <w:left w:val="nil"/>
              <w:bottom w:val="nil"/>
              <w:right w:val="single" w:sz="8" w:space="0" w:color="auto"/>
            </w:tcBorders>
            <w:shd w:val="clear" w:color="auto" w:fill="auto"/>
            <w:noWrap/>
            <w:vAlign w:val="center"/>
            <w:hideMark/>
          </w:tcPr>
          <w:p w14:paraId="381F700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r>
      <w:tr w:rsidR="00AC3255" w:rsidRPr="00AC3255" w14:paraId="49A74C04" w14:textId="77777777" w:rsidTr="00AC3255">
        <w:trPr>
          <w:trHeight w:val="255"/>
          <w:jc w:val="center"/>
        </w:trPr>
        <w:tc>
          <w:tcPr>
            <w:tcW w:w="1840" w:type="dxa"/>
            <w:tcBorders>
              <w:top w:val="nil"/>
              <w:left w:val="single" w:sz="8" w:space="0" w:color="auto"/>
              <w:bottom w:val="nil"/>
              <w:right w:val="nil"/>
            </w:tcBorders>
            <w:shd w:val="clear" w:color="auto" w:fill="auto"/>
            <w:noWrap/>
            <w:vAlign w:val="center"/>
            <w:hideMark/>
          </w:tcPr>
          <w:p w14:paraId="2E0AE7A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A2</w:t>
            </w:r>
          </w:p>
        </w:tc>
        <w:tc>
          <w:tcPr>
            <w:tcW w:w="1205" w:type="dxa"/>
            <w:tcBorders>
              <w:top w:val="nil"/>
              <w:left w:val="single" w:sz="8" w:space="0" w:color="auto"/>
              <w:bottom w:val="nil"/>
              <w:right w:val="nil"/>
            </w:tcBorders>
            <w:shd w:val="clear" w:color="auto" w:fill="auto"/>
            <w:noWrap/>
            <w:vAlign w:val="center"/>
            <w:hideMark/>
          </w:tcPr>
          <w:p w14:paraId="736641A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c>
          <w:tcPr>
            <w:tcW w:w="1338" w:type="dxa"/>
            <w:tcBorders>
              <w:top w:val="nil"/>
              <w:left w:val="nil"/>
              <w:bottom w:val="nil"/>
              <w:right w:val="nil"/>
            </w:tcBorders>
            <w:shd w:val="clear" w:color="auto" w:fill="auto"/>
            <w:noWrap/>
            <w:vAlign w:val="center"/>
            <w:hideMark/>
          </w:tcPr>
          <w:p w14:paraId="34F21FF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338" w:type="dxa"/>
            <w:tcBorders>
              <w:top w:val="nil"/>
              <w:left w:val="nil"/>
              <w:bottom w:val="nil"/>
              <w:right w:val="single" w:sz="4" w:space="0" w:color="auto"/>
            </w:tcBorders>
            <w:shd w:val="clear" w:color="auto" w:fill="auto"/>
            <w:noWrap/>
            <w:vAlign w:val="center"/>
            <w:hideMark/>
          </w:tcPr>
          <w:p w14:paraId="47C09D9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c>
          <w:tcPr>
            <w:tcW w:w="1093" w:type="dxa"/>
            <w:tcBorders>
              <w:top w:val="nil"/>
              <w:left w:val="nil"/>
              <w:bottom w:val="nil"/>
              <w:right w:val="nil"/>
            </w:tcBorders>
            <w:shd w:val="clear" w:color="auto" w:fill="auto"/>
            <w:noWrap/>
            <w:vAlign w:val="center"/>
            <w:hideMark/>
          </w:tcPr>
          <w:p w14:paraId="436AB4C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c>
          <w:tcPr>
            <w:tcW w:w="1026" w:type="dxa"/>
            <w:tcBorders>
              <w:top w:val="nil"/>
              <w:left w:val="nil"/>
              <w:bottom w:val="nil"/>
              <w:right w:val="single" w:sz="8" w:space="0" w:color="auto"/>
            </w:tcBorders>
            <w:shd w:val="clear" w:color="auto" w:fill="auto"/>
            <w:noWrap/>
            <w:vAlign w:val="center"/>
            <w:hideMark/>
          </w:tcPr>
          <w:p w14:paraId="6FA5E0A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 xml:space="preserve">　</w:t>
            </w:r>
          </w:p>
        </w:tc>
      </w:tr>
      <w:tr w:rsidR="00AC3255" w:rsidRPr="00AC3255" w14:paraId="186E17F3" w14:textId="77777777" w:rsidTr="00AC3255">
        <w:trPr>
          <w:trHeight w:val="255"/>
          <w:jc w:val="center"/>
        </w:trPr>
        <w:tc>
          <w:tcPr>
            <w:tcW w:w="1840" w:type="dxa"/>
            <w:tcBorders>
              <w:top w:val="nil"/>
              <w:left w:val="single" w:sz="8" w:space="0" w:color="auto"/>
              <w:bottom w:val="nil"/>
              <w:right w:val="nil"/>
            </w:tcBorders>
            <w:shd w:val="clear" w:color="auto" w:fill="auto"/>
            <w:noWrap/>
            <w:vAlign w:val="center"/>
            <w:hideMark/>
          </w:tcPr>
          <w:p w14:paraId="321C12E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B</w:t>
            </w:r>
          </w:p>
        </w:tc>
        <w:tc>
          <w:tcPr>
            <w:tcW w:w="1205" w:type="dxa"/>
            <w:tcBorders>
              <w:top w:val="nil"/>
              <w:left w:val="single" w:sz="8" w:space="0" w:color="auto"/>
              <w:bottom w:val="nil"/>
              <w:right w:val="nil"/>
            </w:tcBorders>
            <w:shd w:val="clear" w:color="auto" w:fill="auto"/>
            <w:noWrap/>
            <w:vAlign w:val="center"/>
            <w:hideMark/>
          </w:tcPr>
          <w:p w14:paraId="7A0D7BB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0.10%</w:t>
            </w:r>
          </w:p>
        </w:tc>
        <w:tc>
          <w:tcPr>
            <w:tcW w:w="1338" w:type="dxa"/>
            <w:tcBorders>
              <w:top w:val="nil"/>
              <w:left w:val="nil"/>
              <w:bottom w:val="nil"/>
              <w:right w:val="nil"/>
            </w:tcBorders>
            <w:shd w:val="clear" w:color="auto" w:fill="auto"/>
            <w:noWrap/>
            <w:vAlign w:val="center"/>
            <w:hideMark/>
          </w:tcPr>
          <w:p w14:paraId="724FC88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-0.06%</w:t>
            </w:r>
          </w:p>
        </w:tc>
        <w:tc>
          <w:tcPr>
            <w:tcW w:w="1338" w:type="dxa"/>
            <w:tcBorders>
              <w:top w:val="nil"/>
              <w:left w:val="nil"/>
              <w:bottom w:val="nil"/>
              <w:right w:val="single" w:sz="4" w:space="0" w:color="auto"/>
            </w:tcBorders>
            <w:shd w:val="clear" w:color="auto" w:fill="auto"/>
            <w:noWrap/>
            <w:vAlign w:val="center"/>
            <w:hideMark/>
          </w:tcPr>
          <w:p w14:paraId="79CC29D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0.26%</w:t>
            </w:r>
          </w:p>
        </w:tc>
        <w:tc>
          <w:tcPr>
            <w:tcW w:w="1093" w:type="dxa"/>
            <w:tcBorders>
              <w:top w:val="nil"/>
              <w:left w:val="nil"/>
              <w:bottom w:val="nil"/>
              <w:right w:val="nil"/>
            </w:tcBorders>
            <w:shd w:val="clear" w:color="auto" w:fill="auto"/>
            <w:noWrap/>
            <w:vAlign w:val="center"/>
            <w:hideMark/>
          </w:tcPr>
          <w:p w14:paraId="286F399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98%</w:t>
            </w:r>
          </w:p>
        </w:tc>
        <w:tc>
          <w:tcPr>
            <w:tcW w:w="1026" w:type="dxa"/>
            <w:tcBorders>
              <w:top w:val="nil"/>
              <w:left w:val="nil"/>
              <w:bottom w:val="nil"/>
              <w:right w:val="single" w:sz="8" w:space="0" w:color="auto"/>
            </w:tcBorders>
            <w:shd w:val="clear" w:color="auto" w:fill="auto"/>
            <w:noWrap/>
            <w:vAlign w:val="center"/>
            <w:hideMark/>
          </w:tcPr>
          <w:p w14:paraId="4E0106C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r>
      <w:tr w:rsidR="00AC3255" w:rsidRPr="00AC3255" w14:paraId="29C7D5C2" w14:textId="77777777" w:rsidTr="00AC3255">
        <w:trPr>
          <w:trHeight w:val="255"/>
          <w:jc w:val="center"/>
        </w:trPr>
        <w:tc>
          <w:tcPr>
            <w:tcW w:w="1840" w:type="dxa"/>
            <w:tcBorders>
              <w:top w:val="nil"/>
              <w:left w:val="single" w:sz="8" w:space="0" w:color="auto"/>
              <w:bottom w:val="nil"/>
              <w:right w:val="nil"/>
            </w:tcBorders>
            <w:shd w:val="clear" w:color="auto" w:fill="auto"/>
            <w:noWrap/>
            <w:vAlign w:val="center"/>
            <w:hideMark/>
          </w:tcPr>
          <w:p w14:paraId="5299915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C</w:t>
            </w:r>
          </w:p>
        </w:tc>
        <w:tc>
          <w:tcPr>
            <w:tcW w:w="1205" w:type="dxa"/>
            <w:tcBorders>
              <w:top w:val="nil"/>
              <w:left w:val="single" w:sz="8" w:space="0" w:color="auto"/>
              <w:bottom w:val="nil"/>
              <w:right w:val="nil"/>
            </w:tcBorders>
            <w:shd w:val="clear" w:color="auto" w:fill="auto"/>
            <w:noWrap/>
            <w:vAlign w:val="center"/>
            <w:hideMark/>
          </w:tcPr>
          <w:p w14:paraId="68692B5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0.02%</w:t>
            </w:r>
          </w:p>
        </w:tc>
        <w:tc>
          <w:tcPr>
            <w:tcW w:w="1338" w:type="dxa"/>
            <w:tcBorders>
              <w:top w:val="nil"/>
              <w:left w:val="nil"/>
              <w:bottom w:val="nil"/>
              <w:right w:val="nil"/>
            </w:tcBorders>
            <w:shd w:val="clear" w:color="auto" w:fill="auto"/>
            <w:noWrap/>
            <w:vAlign w:val="center"/>
            <w:hideMark/>
          </w:tcPr>
          <w:p w14:paraId="25B1858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-0.06%</w:t>
            </w:r>
          </w:p>
        </w:tc>
        <w:tc>
          <w:tcPr>
            <w:tcW w:w="1338" w:type="dxa"/>
            <w:tcBorders>
              <w:top w:val="nil"/>
              <w:left w:val="nil"/>
              <w:bottom w:val="nil"/>
              <w:right w:val="single" w:sz="4" w:space="0" w:color="auto"/>
            </w:tcBorders>
            <w:shd w:val="clear" w:color="auto" w:fill="auto"/>
            <w:noWrap/>
            <w:vAlign w:val="center"/>
            <w:hideMark/>
          </w:tcPr>
          <w:p w14:paraId="265D21E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-0.19%</w:t>
            </w:r>
          </w:p>
        </w:tc>
        <w:tc>
          <w:tcPr>
            <w:tcW w:w="1093" w:type="dxa"/>
            <w:tcBorders>
              <w:top w:val="nil"/>
              <w:left w:val="nil"/>
              <w:bottom w:val="nil"/>
              <w:right w:val="nil"/>
            </w:tcBorders>
            <w:shd w:val="clear" w:color="auto" w:fill="auto"/>
            <w:noWrap/>
            <w:vAlign w:val="center"/>
            <w:hideMark/>
          </w:tcPr>
          <w:p w14:paraId="5DE97C4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26" w:type="dxa"/>
            <w:tcBorders>
              <w:top w:val="nil"/>
              <w:left w:val="nil"/>
              <w:bottom w:val="nil"/>
              <w:right w:val="single" w:sz="8" w:space="0" w:color="auto"/>
            </w:tcBorders>
            <w:shd w:val="clear" w:color="auto" w:fill="auto"/>
            <w:noWrap/>
            <w:vAlign w:val="center"/>
            <w:hideMark/>
          </w:tcPr>
          <w:p w14:paraId="615234F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94%</w:t>
            </w:r>
          </w:p>
        </w:tc>
      </w:tr>
      <w:tr w:rsidR="00AC3255" w:rsidRPr="00AC3255" w14:paraId="159B1685" w14:textId="77777777" w:rsidTr="00AC3255">
        <w:trPr>
          <w:trHeight w:val="255"/>
          <w:jc w:val="center"/>
        </w:trPr>
        <w:tc>
          <w:tcPr>
            <w:tcW w:w="1840" w:type="dxa"/>
            <w:tcBorders>
              <w:top w:val="nil"/>
              <w:left w:val="single" w:sz="8" w:space="0" w:color="auto"/>
              <w:bottom w:val="nil"/>
              <w:right w:val="nil"/>
            </w:tcBorders>
            <w:shd w:val="clear" w:color="auto" w:fill="auto"/>
            <w:noWrap/>
            <w:vAlign w:val="center"/>
            <w:hideMark/>
          </w:tcPr>
          <w:p w14:paraId="7260330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E</w:t>
            </w:r>
          </w:p>
        </w:tc>
        <w:tc>
          <w:tcPr>
            <w:tcW w:w="1205" w:type="dxa"/>
            <w:tcBorders>
              <w:top w:val="nil"/>
              <w:left w:val="single" w:sz="8" w:space="0" w:color="auto"/>
              <w:bottom w:val="nil"/>
              <w:right w:val="nil"/>
            </w:tcBorders>
            <w:shd w:val="clear" w:color="auto" w:fill="auto"/>
            <w:noWrap/>
            <w:vAlign w:val="center"/>
            <w:hideMark/>
          </w:tcPr>
          <w:p w14:paraId="6F91FB7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0.08%</w:t>
            </w:r>
          </w:p>
        </w:tc>
        <w:tc>
          <w:tcPr>
            <w:tcW w:w="1338" w:type="dxa"/>
            <w:tcBorders>
              <w:top w:val="nil"/>
              <w:left w:val="nil"/>
              <w:bottom w:val="nil"/>
              <w:right w:val="nil"/>
            </w:tcBorders>
            <w:shd w:val="clear" w:color="auto" w:fill="auto"/>
            <w:noWrap/>
            <w:vAlign w:val="center"/>
            <w:hideMark/>
          </w:tcPr>
          <w:p w14:paraId="4E69DEEC"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-0.03%</w:t>
            </w:r>
          </w:p>
        </w:tc>
        <w:tc>
          <w:tcPr>
            <w:tcW w:w="1338" w:type="dxa"/>
            <w:tcBorders>
              <w:top w:val="nil"/>
              <w:left w:val="nil"/>
              <w:bottom w:val="nil"/>
              <w:right w:val="single" w:sz="4" w:space="0" w:color="auto"/>
            </w:tcBorders>
            <w:shd w:val="clear" w:color="auto" w:fill="auto"/>
            <w:noWrap/>
            <w:vAlign w:val="center"/>
            <w:hideMark/>
          </w:tcPr>
          <w:p w14:paraId="4E99EEF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0.55%</w:t>
            </w:r>
          </w:p>
        </w:tc>
        <w:tc>
          <w:tcPr>
            <w:tcW w:w="1093" w:type="dxa"/>
            <w:tcBorders>
              <w:top w:val="nil"/>
              <w:left w:val="nil"/>
              <w:bottom w:val="nil"/>
              <w:right w:val="nil"/>
            </w:tcBorders>
            <w:shd w:val="clear" w:color="auto" w:fill="auto"/>
            <w:noWrap/>
            <w:vAlign w:val="center"/>
            <w:hideMark/>
          </w:tcPr>
          <w:p w14:paraId="02710413"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26" w:type="dxa"/>
            <w:tcBorders>
              <w:top w:val="nil"/>
              <w:left w:val="nil"/>
              <w:bottom w:val="nil"/>
              <w:right w:val="single" w:sz="8" w:space="0" w:color="auto"/>
            </w:tcBorders>
            <w:shd w:val="clear" w:color="auto" w:fill="auto"/>
            <w:noWrap/>
            <w:vAlign w:val="center"/>
            <w:hideMark/>
          </w:tcPr>
          <w:p w14:paraId="44B602ED"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r>
      <w:tr w:rsidR="00AC3255" w:rsidRPr="00AC3255" w14:paraId="7265A57D" w14:textId="77777777" w:rsidTr="00AC325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9BB9D5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AC3255">
              <w:rPr>
                <w:rFonts w:ascii="Arial" w:hAnsi="Arial" w:cs="Arial"/>
                <w:b/>
                <w:bCs/>
                <w:color w:val="000000"/>
                <w:sz w:val="18"/>
                <w:szCs w:val="18"/>
                <w:lang w:eastAsia="ko-KR"/>
              </w:rPr>
              <w:t>Overall</w:t>
            </w:r>
          </w:p>
        </w:tc>
        <w:tc>
          <w:tcPr>
            <w:tcW w:w="1205" w:type="dxa"/>
            <w:tcBorders>
              <w:top w:val="single" w:sz="8" w:space="0" w:color="auto"/>
              <w:left w:val="single" w:sz="8" w:space="0" w:color="auto"/>
              <w:bottom w:val="nil"/>
              <w:right w:val="nil"/>
            </w:tcBorders>
            <w:shd w:val="clear" w:color="auto" w:fill="auto"/>
            <w:noWrap/>
            <w:vAlign w:val="center"/>
            <w:hideMark/>
          </w:tcPr>
          <w:p w14:paraId="2D8F24B0"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0.07%</w:t>
            </w:r>
          </w:p>
        </w:tc>
        <w:tc>
          <w:tcPr>
            <w:tcW w:w="1338" w:type="dxa"/>
            <w:tcBorders>
              <w:top w:val="single" w:sz="8" w:space="0" w:color="auto"/>
              <w:left w:val="nil"/>
              <w:bottom w:val="nil"/>
              <w:right w:val="nil"/>
            </w:tcBorders>
            <w:shd w:val="clear" w:color="auto" w:fill="auto"/>
            <w:noWrap/>
            <w:vAlign w:val="center"/>
            <w:hideMark/>
          </w:tcPr>
          <w:p w14:paraId="677F3BF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-0.05%</w:t>
            </w:r>
          </w:p>
        </w:tc>
        <w:tc>
          <w:tcPr>
            <w:tcW w:w="1338" w:type="dxa"/>
            <w:tcBorders>
              <w:top w:val="single" w:sz="8" w:space="0" w:color="auto"/>
              <w:left w:val="nil"/>
              <w:bottom w:val="nil"/>
              <w:right w:val="single" w:sz="4" w:space="0" w:color="auto"/>
            </w:tcBorders>
            <w:shd w:val="clear" w:color="auto" w:fill="auto"/>
            <w:noWrap/>
            <w:vAlign w:val="center"/>
            <w:hideMark/>
          </w:tcPr>
          <w:p w14:paraId="172B7BBF"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0.18%</w:t>
            </w:r>
          </w:p>
        </w:tc>
        <w:tc>
          <w:tcPr>
            <w:tcW w:w="1093" w:type="dxa"/>
            <w:tcBorders>
              <w:top w:val="single" w:sz="8" w:space="0" w:color="auto"/>
              <w:left w:val="nil"/>
              <w:bottom w:val="nil"/>
              <w:right w:val="nil"/>
            </w:tcBorders>
            <w:shd w:val="clear" w:color="auto" w:fill="auto"/>
            <w:noWrap/>
            <w:vAlign w:val="center"/>
            <w:hideMark/>
          </w:tcPr>
          <w:p w14:paraId="7A371724"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26" w:type="dxa"/>
            <w:tcBorders>
              <w:top w:val="single" w:sz="8" w:space="0" w:color="auto"/>
              <w:left w:val="nil"/>
              <w:bottom w:val="nil"/>
              <w:right w:val="single" w:sz="8" w:space="0" w:color="auto"/>
            </w:tcBorders>
            <w:shd w:val="clear" w:color="auto" w:fill="auto"/>
            <w:noWrap/>
            <w:vAlign w:val="center"/>
            <w:hideMark/>
          </w:tcPr>
          <w:p w14:paraId="2E7FA83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97%</w:t>
            </w:r>
          </w:p>
        </w:tc>
      </w:tr>
      <w:tr w:rsidR="00AC3255" w:rsidRPr="00AC3255" w14:paraId="22172C44" w14:textId="77777777" w:rsidTr="00AC325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08AA63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D</w:t>
            </w:r>
          </w:p>
        </w:tc>
        <w:tc>
          <w:tcPr>
            <w:tcW w:w="1205" w:type="dxa"/>
            <w:tcBorders>
              <w:top w:val="single" w:sz="8" w:space="0" w:color="auto"/>
              <w:left w:val="single" w:sz="8" w:space="0" w:color="auto"/>
              <w:bottom w:val="nil"/>
              <w:right w:val="nil"/>
            </w:tcBorders>
            <w:shd w:val="clear" w:color="auto" w:fill="auto"/>
            <w:noWrap/>
            <w:vAlign w:val="center"/>
            <w:hideMark/>
          </w:tcPr>
          <w:p w14:paraId="22187FD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0.01%</w:t>
            </w:r>
          </w:p>
        </w:tc>
        <w:tc>
          <w:tcPr>
            <w:tcW w:w="1338" w:type="dxa"/>
            <w:tcBorders>
              <w:top w:val="single" w:sz="8" w:space="0" w:color="auto"/>
              <w:left w:val="nil"/>
              <w:bottom w:val="nil"/>
              <w:right w:val="nil"/>
            </w:tcBorders>
            <w:shd w:val="clear" w:color="auto" w:fill="auto"/>
            <w:noWrap/>
            <w:vAlign w:val="center"/>
            <w:hideMark/>
          </w:tcPr>
          <w:p w14:paraId="20ED942E"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0.35%</w:t>
            </w:r>
          </w:p>
        </w:tc>
        <w:tc>
          <w:tcPr>
            <w:tcW w:w="1338" w:type="dxa"/>
            <w:tcBorders>
              <w:top w:val="single" w:sz="8" w:space="0" w:color="auto"/>
              <w:left w:val="nil"/>
              <w:bottom w:val="nil"/>
              <w:right w:val="single" w:sz="4" w:space="0" w:color="auto"/>
            </w:tcBorders>
            <w:shd w:val="clear" w:color="auto" w:fill="auto"/>
            <w:noWrap/>
            <w:vAlign w:val="center"/>
            <w:hideMark/>
          </w:tcPr>
          <w:p w14:paraId="555A753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-0.46%</w:t>
            </w:r>
          </w:p>
        </w:tc>
        <w:tc>
          <w:tcPr>
            <w:tcW w:w="1093" w:type="dxa"/>
            <w:tcBorders>
              <w:top w:val="single" w:sz="8" w:space="0" w:color="auto"/>
              <w:left w:val="nil"/>
              <w:bottom w:val="nil"/>
              <w:right w:val="nil"/>
            </w:tcBorders>
            <w:shd w:val="clear" w:color="auto" w:fill="auto"/>
            <w:noWrap/>
            <w:vAlign w:val="center"/>
            <w:hideMark/>
          </w:tcPr>
          <w:p w14:paraId="0A4F83E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100%</w:t>
            </w:r>
          </w:p>
        </w:tc>
        <w:tc>
          <w:tcPr>
            <w:tcW w:w="1026" w:type="dxa"/>
            <w:tcBorders>
              <w:top w:val="single" w:sz="8" w:space="0" w:color="auto"/>
              <w:left w:val="nil"/>
              <w:bottom w:val="nil"/>
              <w:right w:val="single" w:sz="8" w:space="0" w:color="auto"/>
            </w:tcBorders>
            <w:shd w:val="clear" w:color="auto" w:fill="auto"/>
            <w:noWrap/>
            <w:vAlign w:val="center"/>
            <w:hideMark/>
          </w:tcPr>
          <w:p w14:paraId="2784860B"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98%</w:t>
            </w:r>
          </w:p>
        </w:tc>
      </w:tr>
      <w:tr w:rsidR="00AC3255" w:rsidRPr="00AC3255" w14:paraId="55B5AA85" w14:textId="77777777" w:rsidTr="00AC325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E09DF21"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Class F (optional)</w:t>
            </w:r>
          </w:p>
        </w:tc>
        <w:tc>
          <w:tcPr>
            <w:tcW w:w="1205" w:type="dxa"/>
            <w:tcBorders>
              <w:top w:val="nil"/>
              <w:left w:val="single" w:sz="8" w:space="0" w:color="auto"/>
              <w:bottom w:val="single" w:sz="8" w:space="0" w:color="auto"/>
              <w:right w:val="nil"/>
            </w:tcBorders>
            <w:shd w:val="clear" w:color="auto" w:fill="auto"/>
            <w:noWrap/>
            <w:vAlign w:val="center"/>
            <w:hideMark/>
          </w:tcPr>
          <w:p w14:paraId="0BC1D832"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0.05%</w:t>
            </w:r>
          </w:p>
        </w:tc>
        <w:tc>
          <w:tcPr>
            <w:tcW w:w="1338" w:type="dxa"/>
            <w:tcBorders>
              <w:top w:val="nil"/>
              <w:left w:val="nil"/>
              <w:bottom w:val="single" w:sz="8" w:space="0" w:color="auto"/>
              <w:right w:val="nil"/>
            </w:tcBorders>
            <w:shd w:val="clear" w:color="auto" w:fill="auto"/>
            <w:noWrap/>
            <w:vAlign w:val="center"/>
            <w:hideMark/>
          </w:tcPr>
          <w:p w14:paraId="268FBC86"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0.14%</w:t>
            </w:r>
          </w:p>
        </w:tc>
        <w:tc>
          <w:tcPr>
            <w:tcW w:w="1338" w:type="dxa"/>
            <w:tcBorders>
              <w:top w:val="nil"/>
              <w:left w:val="nil"/>
              <w:bottom w:val="single" w:sz="8" w:space="0" w:color="auto"/>
              <w:right w:val="single" w:sz="4" w:space="0" w:color="auto"/>
            </w:tcBorders>
            <w:shd w:val="clear" w:color="auto" w:fill="auto"/>
            <w:noWrap/>
            <w:vAlign w:val="center"/>
            <w:hideMark/>
          </w:tcPr>
          <w:p w14:paraId="734029A8"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0.45%</w:t>
            </w:r>
          </w:p>
        </w:tc>
        <w:tc>
          <w:tcPr>
            <w:tcW w:w="1093" w:type="dxa"/>
            <w:tcBorders>
              <w:top w:val="nil"/>
              <w:left w:val="nil"/>
              <w:bottom w:val="single" w:sz="8" w:space="0" w:color="auto"/>
              <w:right w:val="nil"/>
            </w:tcBorders>
            <w:shd w:val="clear" w:color="auto" w:fill="auto"/>
            <w:noWrap/>
            <w:vAlign w:val="center"/>
            <w:hideMark/>
          </w:tcPr>
          <w:p w14:paraId="7F8B0F15"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c>
          <w:tcPr>
            <w:tcW w:w="1026" w:type="dxa"/>
            <w:tcBorders>
              <w:top w:val="nil"/>
              <w:left w:val="nil"/>
              <w:bottom w:val="single" w:sz="8" w:space="0" w:color="auto"/>
              <w:right w:val="single" w:sz="8" w:space="0" w:color="auto"/>
            </w:tcBorders>
            <w:shd w:val="clear" w:color="auto" w:fill="auto"/>
            <w:noWrap/>
            <w:vAlign w:val="center"/>
            <w:hideMark/>
          </w:tcPr>
          <w:p w14:paraId="14CE9EFA" w14:textId="77777777" w:rsidR="00AC3255" w:rsidRPr="00AC3255" w:rsidRDefault="00AC3255" w:rsidP="00AC3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AC3255">
              <w:rPr>
                <w:rFonts w:ascii="Arial" w:hAnsi="Arial" w:cs="Arial"/>
                <w:color w:val="000000"/>
                <w:sz w:val="18"/>
                <w:szCs w:val="18"/>
                <w:lang w:eastAsia="ko-KR"/>
              </w:rPr>
              <w:t>99%</w:t>
            </w:r>
          </w:p>
        </w:tc>
      </w:tr>
    </w:tbl>
    <w:p w14:paraId="4FF18085" w14:textId="77777777" w:rsidR="00AC3255" w:rsidRDefault="00AC3255" w:rsidP="009234A5">
      <w:pPr>
        <w:rPr>
          <w:szCs w:val="22"/>
          <w:lang w:val="en-CA" w:eastAsia="ko-KR"/>
        </w:rPr>
      </w:pPr>
    </w:p>
    <w:p w14:paraId="628146F2" w14:textId="58EF7BEC" w:rsidR="00AC3255" w:rsidRDefault="00BE6C5B" w:rsidP="009234A5">
      <w:pPr>
        <w:rPr>
          <w:szCs w:val="22"/>
          <w:lang w:val="en-CA" w:eastAsia="ko-KR"/>
        </w:rPr>
      </w:pPr>
      <w:r>
        <w:rPr>
          <w:szCs w:val="22"/>
          <w:lang w:val="en-CA" w:eastAsia="ko-KR"/>
        </w:rPr>
        <w:t xml:space="preserve">In case of the deblocking filter, the subjective quality result is more important than objective one. Figure 2 shows the example of </w:t>
      </w:r>
      <w:r w:rsidR="00BE3C43">
        <w:rPr>
          <w:szCs w:val="22"/>
          <w:lang w:val="en-CA" w:eastAsia="ko-KR"/>
        </w:rPr>
        <w:t xml:space="preserve">subjective quality comparison between VTM anchor and the proposed one. It is shown that the blocking artifact on large block boundary </w:t>
      </w:r>
      <w:r w:rsidR="001F6199">
        <w:rPr>
          <w:szCs w:val="22"/>
          <w:lang w:val="en-CA" w:eastAsia="ko-KR"/>
        </w:rPr>
        <w:t xml:space="preserve">is still visible on VTM anchor while it </w:t>
      </w:r>
      <w:r w:rsidR="00BE3C43">
        <w:rPr>
          <w:szCs w:val="22"/>
          <w:lang w:val="en-CA" w:eastAsia="ko-KR"/>
        </w:rPr>
        <w:t xml:space="preserve">is </w:t>
      </w:r>
      <w:r w:rsidR="001F6199">
        <w:rPr>
          <w:szCs w:val="22"/>
          <w:lang w:val="en-CA" w:eastAsia="ko-KR"/>
        </w:rPr>
        <w:t xml:space="preserve">significantly </w:t>
      </w:r>
      <w:r w:rsidR="00BE3C43">
        <w:rPr>
          <w:szCs w:val="22"/>
          <w:lang w:val="en-CA" w:eastAsia="ko-KR"/>
        </w:rPr>
        <w:t xml:space="preserve">reduced </w:t>
      </w:r>
      <w:r w:rsidR="001F6199">
        <w:rPr>
          <w:szCs w:val="22"/>
          <w:lang w:val="en-CA" w:eastAsia="ko-KR"/>
        </w:rPr>
        <w:t>on the proposed scheme.</w:t>
      </w:r>
    </w:p>
    <w:p w14:paraId="148B94BF" w14:textId="77777777" w:rsidR="00AC3255" w:rsidRDefault="00AC3255" w:rsidP="009234A5">
      <w:pPr>
        <w:rPr>
          <w:szCs w:val="22"/>
          <w:lang w:val="en-CA" w:eastAsia="ko-KR"/>
        </w:rPr>
      </w:pPr>
    </w:p>
    <w:p w14:paraId="5BE4A0AE" w14:textId="237FDB8C" w:rsidR="00FB451B" w:rsidRDefault="00AD2DDE" w:rsidP="00FB451B">
      <w:pPr>
        <w:jc w:val="center"/>
        <w:rPr>
          <w:noProof/>
          <w:lang w:eastAsia="ko-KR"/>
        </w:rPr>
      </w:pPr>
      <w:r>
        <w:rPr>
          <w:noProof/>
          <w:lang w:eastAsia="ko-KR"/>
        </w:rPr>
        <w:lastRenderedPageBreak/>
        <w:pict w14:anchorId="204104BF">
          <v:shape id="그림 1" o:spid="_x0000_i1027" type="#_x0000_t75" style="width:321.4pt;height:295.5pt;visibility:visible;mso-wrap-style:square">
            <v:imagedata r:id="rId12" o:title=""/>
          </v:shape>
        </w:pict>
      </w:r>
    </w:p>
    <w:p w14:paraId="6F19E761" w14:textId="5C812097" w:rsidR="00FB451B" w:rsidRDefault="00FB451B" w:rsidP="00FB451B">
      <w:pPr>
        <w:numPr>
          <w:ilvl w:val="0"/>
          <w:numId w:val="13"/>
        </w:numPr>
        <w:jc w:val="center"/>
        <w:rPr>
          <w:noProof/>
          <w:lang w:eastAsia="ko-KR"/>
        </w:rPr>
      </w:pPr>
      <w:r>
        <w:rPr>
          <w:noProof/>
          <w:lang w:eastAsia="ko-KR"/>
        </w:rPr>
        <w:t>VTM</w:t>
      </w:r>
    </w:p>
    <w:p w14:paraId="4FCE6741" w14:textId="362F5FF1" w:rsidR="00FB451B" w:rsidRDefault="00AD2DDE" w:rsidP="00FB451B">
      <w:pPr>
        <w:jc w:val="center"/>
        <w:rPr>
          <w:szCs w:val="22"/>
          <w:lang w:val="en-CA" w:eastAsia="ko-KR"/>
        </w:rPr>
      </w:pPr>
      <w:r>
        <w:rPr>
          <w:noProof/>
          <w:lang w:eastAsia="ko-KR"/>
        </w:rPr>
        <w:pict w14:anchorId="03853FC1">
          <v:shape id="_x0000_i1028" type="#_x0000_t75" style="width:319.7pt;height:295.5pt;visibility:visible;mso-wrap-style:square">
            <v:imagedata r:id="rId13" o:title=""/>
          </v:shape>
        </w:pict>
      </w:r>
    </w:p>
    <w:p w14:paraId="6CF51A29" w14:textId="6FE4CB7D" w:rsidR="00FB451B" w:rsidRDefault="00FB451B" w:rsidP="00FB451B">
      <w:pPr>
        <w:numPr>
          <w:ilvl w:val="0"/>
          <w:numId w:val="13"/>
        </w:numPr>
        <w:jc w:val="center"/>
        <w:rPr>
          <w:szCs w:val="22"/>
          <w:lang w:val="en-CA" w:eastAsia="ko-KR"/>
        </w:rPr>
      </w:pPr>
      <w:r>
        <w:rPr>
          <w:szCs w:val="22"/>
          <w:lang w:val="en-CA" w:eastAsia="ko-KR"/>
        </w:rPr>
        <w:t>The proposed</w:t>
      </w:r>
    </w:p>
    <w:p w14:paraId="3985DF1F" w14:textId="3EC6F1C1" w:rsidR="00FB451B" w:rsidRPr="00CC7C5B" w:rsidRDefault="00FB451B" w:rsidP="00FB451B">
      <w:pPr>
        <w:pStyle w:val="ab"/>
        <w:tabs>
          <w:tab w:val="left" w:pos="1107"/>
          <w:tab w:val="center" w:pos="4680"/>
        </w:tabs>
        <w:rPr>
          <w:sz w:val="22"/>
        </w:rPr>
      </w:pPr>
      <w:r w:rsidRPr="00CC7C5B">
        <w:rPr>
          <w:sz w:val="22"/>
        </w:rPr>
        <w:t xml:space="preserve">Figure </w:t>
      </w:r>
      <w:r>
        <w:rPr>
          <w:sz w:val="22"/>
        </w:rPr>
        <w:t xml:space="preserve">2 </w:t>
      </w:r>
      <w:proofErr w:type="gramStart"/>
      <w:r>
        <w:rPr>
          <w:sz w:val="22"/>
        </w:rPr>
        <w:t>The</w:t>
      </w:r>
      <w:proofErr w:type="gramEnd"/>
      <w:r>
        <w:rPr>
          <w:sz w:val="22"/>
        </w:rPr>
        <w:t xml:space="preserve"> subjective quality comparison between VTM anchor and the proposed method (</w:t>
      </w:r>
      <w:proofErr w:type="spellStart"/>
      <w:r>
        <w:rPr>
          <w:sz w:val="22"/>
        </w:rPr>
        <w:t>FoodMarket</w:t>
      </w:r>
      <w:proofErr w:type="spellEnd"/>
      <w:r>
        <w:rPr>
          <w:sz w:val="22"/>
        </w:rPr>
        <w:t>, QP=37, #28)</w:t>
      </w:r>
    </w:p>
    <w:p w14:paraId="7B165EAD" w14:textId="77777777" w:rsidR="00FB451B" w:rsidRPr="00FB451B" w:rsidRDefault="00FB451B" w:rsidP="00FB451B">
      <w:pPr>
        <w:ind w:left="760"/>
        <w:rPr>
          <w:szCs w:val="22"/>
          <w:lang w:val="en-CA" w:eastAsia="ko-KR"/>
        </w:rPr>
      </w:pPr>
    </w:p>
    <w:p w14:paraId="2786A63A" w14:textId="6E1047F9" w:rsidR="001F6199" w:rsidRDefault="001F6199" w:rsidP="001F6199">
      <w:pPr>
        <w:pStyle w:val="1"/>
        <w:tabs>
          <w:tab w:val="clear" w:pos="1800"/>
          <w:tab w:val="clear" w:pos="2160"/>
          <w:tab w:val="clear" w:pos="2520"/>
          <w:tab w:val="clear" w:pos="2880"/>
          <w:tab w:val="clear" w:pos="3240"/>
          <w:tab w:val="clear" w:pos="3600"/>
          <w:tab w:val="clear" w:pos="3960"/>
          <w:tab w:val="clear" w:pos="4320"/>
        </w:tabs>
        <w:jc w:val="left"/>
        <w:textAlignment w:val="auto"/>
        <w:rPr>
          <w:rFonts w:eastAsia="MS Mincho"/>
          <w:lang w:val="en-CA" w:eastAsia="ja-JP"/>
        </w:rPr>
      </w:pPr>
      <w:r>
        <w:rPr>
          <w:rFonts w:hint="eastAsia"/>
          <w:lang w:val="en-CA" w:eastAsia="ko-KR"/>
        </w:rPr>
        <w:lastRenderedPageBreak/>
        <w:t>Conclusion</w:t>
      </w:r>
    </w:p>
    <w:p w14:paraId="73A3CD84" w14:textId="2CA22CD0" w:rsidR="001F6199" w:rsidRPr="00053FB7" w:rsidRDefault="001F6199" w:rsidP="001F6199">
      <w:pPr>
        <w:rPr>
          <w:lang w:val="en-CA" w:eastAsia="ko-KR"/>
        </w:rPr>
      </w:pPr>
      <w:r>
        <w:rPr>
          <w:rFonts w:hint="eastAsia"/>
          <w:lang w:val="en-CA" w:eastAsia="ko-KR"/>
        </w:rPr>
        <w:t xml:space="preserve">This contribution proposes </w:t>
      </w:r>
      <w:r>
        <w:rPr>
          <w:lang w:val="en-CA" w:eastAsia="ko-KR"/>
        </w:rPr>
        <w:t>additional</w:t>
      </w:r>
      <w:r>
        <w:rPr>
          <w:rFonts w:hint="eastAsia"/>
          <w:lang w:val="en-CA" w:eastAsia="ko-KR"/>
        </w:rPr>
        <w:t xml:space="preserve"> </w:t>
      </w:r>
      <w:r>
        <w:rPr>
          <w:lang w:val="en-CA" w:eastAsia="ko-KR"/>
        </w:rPr>
        <w:t xml:space="preserve">strong filter to reduce blocking artifact on large and smooth block boundary. When the strong filter is decided to be applied to a given block boundary, the additional condition is checked to select the type of strong filter. </w:t>
      </w:r>
      <w:r w:rsidR="001B3D09">
        <w:rPr>
          <w:lang w:val="en-CA" w:eastAsia="ko-KR"/>
        </w:rPr>
        <w:t xml:space="preserve">In order to avoid additional line memory requirement, the number of filtered pixels is limited on horizontal edge boundary. In simulation result, </w:t>
      </w:r>
      <w:r w:rsidR="00037456">
        <w:rPr>
          <w:lang w:val="en-CA" w:eastAsia="ko-KR"/>
        </w:rPr>
        <w:t>coding gain is observed in 4K sequences in terms of BDBR and it is shown that blocking artifact is significantly removed in reconstructed image.</w:t>
      </w:r>
    </w:p>
    <w:p w14:paraId="7C164136" w14:textId="77777777" w:rsidR="001F6199" w:rsidRDefault="001F6199" w:rsidP="001F6199">
      <w:pPr>
        <w:pStyle w:val="1"/>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References</w:t>
      </w:r>
    </w:p>
    <w:p w14:paraId="01DA78E7" w14:textId="4B7CC9D9" w:rsidR="00AD3071" w:rsidRPr="00AD3071" w:rsidRDefault="00AD3071" w:rsidP="001F6199">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rPr>
      </w:pPr>
      <w:bookmarkStart w:id="2" w:name="_Ref512330589"/>
      <w:r>
        <w:rPr>
          <w:lang w:eastAsia="ja-JP"/>
        </w:rPr>
        <w:t xml:space="preserve">“Description of SDR, HDR and 360° video coding technology proposal considering mobile application scenario by Samsung, Huawei, </w:t>
      </w:r>
      <w:proofErr w:type="spellStart"/>
      <w:r>
        <w:rPr>
          <w:lang w:eastAsia="ja-JP"/>
        </w:rPr>
        <w:t>GoPro</w:t>
      </w:r>
      <w:proofErr w:type="spellEnd"/>
      <w:r>
        <w:rPr>
          <w:lang w:eastAsia="ja-JP"/>
        </w:rPr>
        <w:t xml:space="preserve">, and </w:t>
      </w:r>
      <w:proofErr w:type="spellStart"/>
      <w:r>
        <w:rPr>
          <w:lang w:eastAsia="ja-JP"/>
        </w:rPr>
        <w:t>HiSilicon</w:t>
      </w:r>
      <w:proofErr w:type="spellEnd"/>
      <w:r>
        <w:rPr>
          <w:lang w:eastAsia="ja-JP"/>
        </w:rPr>
        <w:t>”, JVET-J0024</w:t>
      </w:r>
      <w:bookmarkEnd w:id="2"/>
      <w:r>
        <w:rPr>
          <w:lang w:eastAsia="ja-JP"/>
        </w:rPr>
        <w:t>, April 2018.</w:t>
      </w:r>
    </w:p>
    <w:p w14:paraId="53671581" w14:textId="474B2273" w:rsidR="00AD3071" w:rsidRDefault="00AD3071" w:rsidP="00AD3071">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rPr>
      </w:pPr>
      <w:r>
        <w:rPr>
          <w:szCs w:val="22"/>
          <w:lang w:val="en-CA"/>
        </w:rPr>
        <w:t>K. Kawamura, and S. Naito, "</w:t>
      </w:r>
      <w:r w:rsidRPr="0092126E">
        <w:rPr>
          <w:szCs w:val="22"/>
          <w:lang w:val="en-CA"/>
        </w:rPr>
        <w:t xml:space="preserve">Extended deblocking-filter </w:t>
      </w:r>
      <w:r>
        <w:rPr>
          <w:szCs w:val="22"/>
          <w:lang w:val="en-CA"/>
        </w:rPr>
        <w:t xml:space="preserve">decision </w:t>
      </w:r>
      <w:r w:rsidRPr="0092126E">
        <w:rPr>
          <w:szCs w:val="22"/>
          <w:lang w:val="en-CA"/>
        </w:rPr>
        <w:t>for large block boundary</w:t>
      </w:r>
      <w:r>
        <w:rPr>
          <w:szCs w:val="22"/>
          <w:lang w:val="en-CA"/>
        </w:rPr>
        <w:t xml:space="preserve">", JVET-D0047, October </w:t>
      </w:r>
      <w:r w:rsidRPr="0092126E">
        <w:rPr>
          <w:szCs w:val="22"/>
          <w:lang w:val="en-CA"/>
        </w:rPr>
        <w:t>2016</w:t>
      </w:r>
      <w:r>
        <w:rPr>
          <w:szCs w:val="22"/>
          <w:lang w:val="en-CA"/>
        </w:rPr>
        <w:t>.</w:t>
      </w:r>
    </w:p>
    <w:p w14:paraId="291B7BD6" w14:textId="06E982CA" w:rsidR="00AD3071" w:rsidRDefault="00AD3071" w:rsidP="00AD3071">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rPr>
      </w:pPr>
      <w:r>
        <w:rPr>
          <w:lang w:val="en-CA"/>
        </w:rPr>
        <w:t xml:space="preserve">L. Zhang and K. </w:t>
      </w:r>
      <w:proofErr w:type="spellStart"/>
      <w:r>
        <w:rPr>
          <w:lang w:val="en-CA"/>
        </w:rPr>
        <w:t>Andersson</w:t>
      </w:r>
      <w:proofErr w:type="spellEnd"/>
      <w:r>
        <w:rPr>
          <w:lang w:val="en-CA"/>
        </w:rPr>
        <w:t>, “Description of Core Experiment 2 (CE2) on In-Loop Filters,” JVET-J1022, April 2018.</w:t>
      </w:r>
    </w:p>
    <w:p w14:paraId="423165AC" w14:textId="28AF6B37" w:rsidR="001F6199" w:rsidRPr="00AD3071" w:rsidRDefault="00AD3071" w:rsidP="00AD3071">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rPr>
      </w:pPr>
      <w:r w:rsidRPr="00E05D4B">
        <w:rPr>
          <w:szCs w:val="22"/>
          <w:lang w:val="de-DE"/>
        </w:rPr>
        <w:t>Jill Boyce</w:t>
      </w:r>
      <w:r>
        <w:rPr>
          <w:szCs w:val="22"/>
          <w:lang w:val="de-DE"/>
        </w:rPr>
        <w:t xml:space="preserve">, </w:t>
      </w:r>
      <w:r w:rsidRPr="001437F2">
        <w:rPr>
          <w:szCs w:val="22"/>
          <w:lang w:val="en-CA"/>
        </w:rPr>
        <w:t xml:space="preserve">K. </w:t>
      </w:r>
      <w:proofErr w:type="spellStart"/>
      <w:r w:rsidRPr="001437F2">
        <w:rPr>
          <w:szCs w:val="22"/>
          <w:lang w:val="en-CA"/>
        </w:rPr>
        <w:t>Suehring</w:t>
      </w:r>
      <w:proofErr w:type="spellEnd"/>
      <w:r w:rsidRPr="001437F2">
        <w:rPr>
          <w:szCs w:val="22"/>
          <w:lang w:val="en-CA"/>
        </w:rPr>
        <w:t>, X. Li,</w:t>
      </w:r>
      <w:r>
        <w:rPr>
          <w:szCs w:val="22"/>
          <w:lang w:val="en-CA"/>
        </w:rPr>
        <w:t xml:space="preserve"> and Vadim </w:t>
      </w:r>
      <w:proofErr w:type="spellStart"/>
      <w:r>
        <w:rPr>
          <w:szCs w:val="22"/>
          <w:lang w:val="en-CA"/>
        </w:rPr>
        <w:t>Seregin</w:t>
      </w:r>
      <w:proofErr w:type="spellEnd"/>
      <w:r>
        <w:rPr>
          <w:szCs w:val="22"/>
          <w:lang w:val="en-CA"/>
        </w:rPr>
        <w:t>, “</w:t>
      </w:r>
      <w:r w:rsidRPr="001437F2">
        <w:rPr>
          <w:szCs w:val="22"/>
          <w:lang w:val="en-CA"/>
        </w:rPr>
        <w:t>JVET common test conditions and software reference configurations</w:t>
      </w:r>
      <w:r>
        <w:rPr>
          <w:szCs w:val="22"/>
          <w:lang w:val="en-CA"/>
        </w:rPr>
        <w:t xml:space="preserve">,” JVET-J1010, </w:t>
      </w:r>
      <w:r>
        <w:rPr>
          <w:lang w:val="en-CA"/>
        </w:rPr>
        <w:t>April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179253D" w:rsidR="00342FF4" w:rsidRPr="005B217D" w:rsidRDefault="00E516F8" w:rsidP="009234A5">
      <w:pPr>
        <w:rPr>
          <w:szCs w:val="22"/>
          <w:lang w:val="en-CA"/>
        </w:rPr>
      </w:pPr>
      <w:r>
        <w:rPr>
          <w:b/>
          <w:szCs w:val="22"/>
          <w:lang w:val="en-CA"/>
        </w:rPr>
        <w:t xml:space="preserve">Samsung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E516F8" w:rsidRDefault="007F1F8B" w:rsidP="009234A5">
      <w:pPr>
        <w:rPr>
          <w:szCs w:val="22"/>
          <w:lang w:val="en-CA"/>
        </w:rPr>
      </w:pPr>
    </w:p>
    <w:sectPr w:rsidR="007F1F8B" w:rsidRPr="00E516F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443FB" w14:textId="77777777" w:rsidR="000D739B" w:rsidRDefault="000D739B">
      <w:r>
        <w:separator/>
      </w:r>
    </w:p>
  </w:endnote>
  <w:endnote w:type="continuationSeparator" w:id="0">
    <w:p w14:paraId="6B179B5B" w14:textId="77777777" w:rsidR="000D739B" w:rsidRDefault="000D7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1147E9" w:rsidRPr="00C00DDE" w:rsidRDefault="001147E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B1D4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29EFC" w14:textId="77777777" w:rsidR="000D739B" w:rsidRDefault="000D739B">
      <w:r>
        <w:separator/>
      </w:r>
    </w:p>
  </w:footnote>
  <w:footnote w:type="continuationSeparator" w:id="0">
    <w:p w14:paraId="7B712A75" w14:textId="77777777" w:rsidR="000D739B" w:rsidRDefault="000D73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9559D"/>
    <w:multiLevelType w:val="hybridMultilevel"/>
    <w:tmpl w:val="78FA710E"/>
    <w:lvl w:ilvl="0" w:tplc="D094690C">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1"/>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32921"/>
    <w:rsid w:val="00034599"/>
    <w:rsid w:val="00037456"/>
    <w:rsid w:val="000458BC"/>
    <w:rsid w:val="00045C41"/>
    <w:rsid w:val="00046C03"/>
    <w:rsid w:val="00053FB7"/>
    <w:rsid w:val="00065039"/>
    <w:rsid w:val="0007614F"/>
    <w:rsid w:val="000A0AEE"/>
    <w:rsid w:val="000B0C0F"/>
    <w:rsid w:val="000B1C6B"/>
    <w:rsid w:val="000B4FF9"/>
    <w:rsid w:val="000C09AC"/>
    <w:rsid w:val="000D739B"/>
    <w:rsid w:val="000E00F3"/>
    <w:rsid w:val="000F158C"/>
    <w:rsid w:val="00102F3D"/>
    <w:rsid w:val="001147E9"/>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942"/>
    <w:rsid w:val="001B3D09"/>
    <w:rsid w:val="001B4E28"/>
    <w:rsid w:val="001C3525"/>
    <w:rsid w:val="001C3AFB"/>
    <w:rsid w:val="001D1BD2"/>
    <w:rsid w:val="001E0248"/>
    <w:rsid w:val="001E02BE"/>
    <w:rsid w:val="001E3B37"/>
    <w:rsid w:val="001E7C3F"/>
    <w:rsid w:val="001F2594"/>
    <w:rsid w:val="001F6199"/>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A563D"/>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3E12"/>
    <w:rsid w:val="003A7CE6"/>
    <w:rsid w:val="003B4C5A"/>
    <w:rsid w:val="003C20E4"/>
    <w:rsid w:val="003D6342"/>
    <w:rsid w:val="003E6F90"/>
    <w:rsid w:val="003E73ED"/>
    <w:rsid w:val="003F5D0F"/>
    <w:rsid w:val="00414101"/>
    <w:rsid w:val="004219CF"/>
    <w:rsid w:val="004234F0"/>
    <w:rsid w:val="00433DDB"/>
    <w:rsid w:val="00435A29"/>
    <w:rsid w:val="00437619"/>
    <w:rsid w:val="00465A1E"/>
    <w:rsid w:val="004A2A63"/>
    <w:rsid w:val="004B1D43"/>
    <w:rsid w:val="004B210C"/>
    <w:rsid w:val="004D405F"/>
    <w:rsid w:val="004E4F4F"/>
    <w:rsid w:val="004E6789"/>
    <w:rsid w:val="004F61E3"/>
    <w:rsid w:val="00502E10"/>
    <w:rsid w:val="0051015C"/>
    <w:rsid w:val="00516CF1"/>
    <w:rsid w:val="00531AE9"/>
    <w:rsid w:val="00545869"/>
    <w:rsid w:val="00550A66"/>
    <w:rsid w:val="005527EA"/>
    <w:rsid w:val="00567EC7"/>
    <w:rsid w:val="00570013"/>
    <w:rsid w:val="005801A2"/>
    <w:rsid w:val="00581AF3"/>
    <w:rsid w:val="005952A5"/>
    <w:rsid w:val="005A33A1"/>
    <w:rsid w:val="005B217D"/>
    <w:rsid w:val="005C385F"/>
    <w:rsid w:val="005D721B"/>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07A68"/>
    <w:rsid w:val="00712F60"/>
    <w:rsid w:val="00720E3B"/>
    <w:rsid w:val="0074393F"/>
    <w:rsid w:val="00745F6B"/>
    <w:rsid w:val="00747994"/>
    <w:rsid w:val="0075585E"/>
    <w:rsid w:val="00770571"/>
    <w:rsid w:val="007768FF"/>
    <w:rsid w:val="007824D3"/>
    <w:rsid w:val="00790463"/>
    <w:rsid w:val="00796EE3"/>
    <w:rsid w:val="007A7D29"/>
    <w:rsid w:val="007B4AB8"/>
    <w:rsid w:val="007C6A7D"/>
    <w:rsid w:val="007D1181"/>
    <w:rsid w:val="007E01A3"/>
    <w:rsid w:val="007F1F8B"/>
    <w:rsid w:val="007F67A1"/>
    <w:rsid w:val="00811C05"/>
    <w:rsid w:val="008206C8"/>
    <w:rsid w:val="0086387C"/>
    <w:rsid w:val="00871D8E"/>
    <w:rsid w:val="00874A6C"/>
    <w:rsid w:val="00876C65"/>
    <w:rsid w:val="008A4B4C"/>
    <w:rsid w:val="008A7384"/>
    <w:rsid w:val="008C239F"/>
    <w:rsid w:val="008E480C"/>
    <w:rsid w:val="00907757"/>
    <w:rsid w:val="009212B0"/>
    <w:rsid w:val="00921FA1"/>
    <w:rsid w:val="009234A5"/>
    <w:rsid w:val="00933453"/>
    <w:rsid w:val="009336F7"/>
    <w:rsid w:val="0093636C"/>
    <w:rsid w:val="009374A7"/>
    <w:rsid w:val="0094098A"/>
    <w:rsid w:val="00955F6D"/>
    <w:rsid w:val="00977C16"/>
    <w:rsid w:val="0098551D"/>
    <w:rsid w:val="0099518F"/>
    <w:rsid w:val="00996218"/>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52F7"/>
    <w:rsid w:val="00AA6E84"/>
    <w:rsid w:val="00AB1A1C"/>
    <w:rsid w:val="00AC3255"/>
    <w:rsid w:val="00AD05A8"/>
    <w:rsid w:val="00AD2DDE"/>
    <w:rsid w:val="00AD3071"/>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09EF"/>
    <w:rsid w:val="00BC10BA"/>
    <w:rsid w:val="00BC5AFD"/>
    <w:rsid w:val="00BE3C43"/>
    <w:rsid w:val="00BE6C5B"/>
    <w:rsid w:val="00C00DDE"/>
    <w:rsid w:val="00C04F43"/>
    <w:rsid w:val="00C0609D"/>
    <w:rsid w:val="00C115AB"/>
    <w:rsid w:val="00C26CCB"/>
    <w:rsid w:val="00C30249"/>
    <w:rsid w:val="00C3723B"/>
    <w:rsid w:val="00C42466"/>
    <w:rsid w:val="00C606C9"/>
    <w:rsid w:val="00C80288"/>
    <w:rsid w:val="00C84003"/>
    <w:rsid w:val="00C90650"/>
    <w:rsid w:val="00C97929"/>
    <w:rsid w:val="00C97D78"/>
    <w:rsid w:val="00CA776D"/>
    <w:rsid w:val="00CC2AAE"/>
    <w:rsid w:val="00CC5A42"/>
    <w:rsid w:val="00CC7C5B"/>
    <w:rsid w:val="00CC7C6B"/>
    <w:rsid w:val="00CD0EAB"/>
    <w:rsid w:val="00CE5E02"/>
    <w:rsid w:val="00CF34DB"/>
    <w:rsid w:val="00CF558F"/>
    <w:rsid w:val="00D010C0"/>
    <w:rsid w:val="00D073E2"/>
    <w:rsid w:val="00D075A8"/>
    <w:rsid w:val="00D446EC"/>
    <w:rsid w:val="00D51BF0"/>
    <w:rsid w:val="00D531DB"/>
    <w:rsid w:val="00D55942"/>
    <w:rsid w:val="00D807BF"/>
    <w:rsid w:val="00D80F20"/>
    <w:rsid w:val="00D82FCC"/>
    <w:rsid w:val="00DA17FC"/>
    <w:rsid w:val="00DA7887"/>
    <w:rsid w:val="00DB2C26"/>
    <w:rsid w:val="00DD02F4"/>
    <w:rsid w:val="00DD6622"/>
    <w:rsid w:val="00DE1C7C"/>
    <w:rsid w:val="00DE6B43"/>
    <w:rsid w:val="00E11923"/>
    <w:rsid w:val="00E262D4"/>
    <w:rsid w:val="00E36250"/>
    <w:rsid w:val="00E40011"/>
    <w:rsid w:val="00E47F2D"/>
    <w:rsid w:val="00E516F8"/>
    <w:rsid w:val="00E54511"/>
    <w:rsid w:val="00E61DAC"/>
    <w:rsid w:val="00E72B80"/>
    <w:rsid w:val="00E75FE3"/>
    <w:rsid w:val="00E86C4C"/>
    <w:rsid w:val="00E907A3"/>
    <w:rsid w:val="00EA5AE0"/>
    <w:rsid w:val="00EB56E1"/>
    <w:rsid w:val="00EB7AB1"/>
    <w:rsid w:val="00ED1813"/>
    <w:rsid w:val="00EE7CD8"/>
    <w:rsid w:val="00EF48CC"/>
    <w:rsid w:val="00F00801"/>
    <w:rsid w:val="00F2488D"/>
    <w:rsid w:val="00F56117"/>
    <w:rsid w:val="00F601A0"/>
    <w:rsid w:val="00F712E9"/>
    <w:rsid w:val="00F73032"/>
    <w:rsid w:val="00F848FC"/>
    <w:rsid w:val="00F906F6"/>
    <w:rsid w:val="00F9282A"/>
    <w:rsid w:val="00F96BAD"/>
    <w:rsid w:val="00FA139D"/>
    <w:rsid w:val="00FB0E84"/>
    <w:rsid w:val="00FB451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Normal (Web)"/>
    <w:basedOn w:val="a"/>
    <w:uiPriority w:val="99"/>
    <w:unhideWhenUsed/>
    <w:rsid w:val="00CC7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qFormat/>
    <w:rsid w:val="00CC7C5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CC7C5B"/>
    <w:rPr>
      <w:rFonts w:eastAsia="바탕"/>
      <w:b/>
      <w:bCs/>
      <w:kern w:val="2"/>
      <w:lang w:val="en-CA" w:eastAsia="ko-KR"/>
    </w:rPr>
  </w:style>
  <w:style w:type="paragraph" w:styleId="ac">
    <w:name w:val="List Paragraph"/>
    <w:basedOn w:val="a"/>
    <w:link w:val="Char1"/>
    <w:uiPriority w:val="34"/>
    <w:qFormat/>
    <w:rsid w:val="00AD3071"/>
    <w:pPr>
      <w:ind w:left="720"/>
      <w:contextualSpacing/>
    </w:pPr>
    <w:rPr>
      <w:rFonts w:eastAsia="SimSun"/>
    </w:rPr>
  </w:style>
  <w:style w:type="character" w:customStyle="1" w:styleId="Char1">
    <w:name w:val="목록 단락 Char"/>
    <w:link w:val="ac"/>
    <w:uiPriority w:val="34"/>
    <w:rsid w:val="00AD3071"/>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626809">
      <w:bodyDiv w:val="1"/>
      <w:marLeft w:val="0"/>
      <w:marRight w:val="0"/>
      <w:marTop w:val="0"/>
      <w:marBottom w:val="0"/>
      <w:divBdr>
        <w:top w:val="none" w:sz="0" w:space="0" w:color="auto"/>
        <w:left w:val="none" w:sz="0" w:space="0" w:color="auto"/>
        <w:bottom w:val="none" w:sz="0" w:space="0" w:color="auto"/>
        <w:right w:val="none" w:sz="0" w:space="0" w:color="auto"/>
      </w:divBdr>
    </w:div>
    <w:div w:id="1347823278">
      <w:bodyDiv w:val="1"/>
      <w:marLeft w:val="0"/>
      <w:marRight w:val="0"/>
      <w:marTop w:val="0"/>
      <w:marBottom w:val="0"/>
      <w:divBdr>
        <w:top w:val="none" w:sz="0" w:space="0" w:color="auto"/>
        <w:left w:val="none" w:sz="0" w:space="0" w:color="auto"/>
        <w:bottom w:val="none" w:sz="0" w:space="0" w:color="auto"/>
        <w:right w:val="none" w:sz="0" w:space="0" w:color="auto"/>
      </w:divBdr>
    </w:div>
    <w:div w:id="15524232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617357">
      <w:bodyDiv w:val="1"/>
      <w:marLeft w:val="0"/>
      <w:marRight w:val="0"/>
      <w:marTop w:val="0"/>
      <w:marBottom w:val="0"/>
      <w:divBdr>
        <w:top w:val="none" w:sz="0" w:space="0" w:color="auto"/>
        <w:left w:val="none" w:sz="0" w:space="0" w:color="auto"/>
        <w:bottom w:val="none" w:sz="0" w:space="0" w:color="auto"/>
        <w:right w:val="none" w:sz="0" w:space="0" w:color="auto"/>
      </w:divBdr>
    </w:div>
    <w:div w:id="1804614593">
      <w:bodyDiv w:val="1"/>
      <w:marLeft w:val="0"/>
      <w:marRight w:val="0"/>
      <w:marTop w:val="0"/>
      <w:marBottom w:val="0"/>
      <w:divBdr>
        <w:top w:val="none" w:sz="0" w:space="0" w:color="auto"/>
        <w:left w:val="none" w:sz="0" w:space="0" w:color="auto"/>
        <w:bottom w:val="none" w:sz="0" w:space="0" w:color="auto"/>
        <w:right w:val="none" w:sz="0" w:space="0" w:color="auto"/>
      </w:divBdr>
    </w:div>
    <w:div w:id="1978031237">
      <w:bodyDiv w:val="1"/>
      <w:marLeft w:val="0"/>
      <w:marRight w:val="0"/>
      <w:marTop w:val="0"/>
      <w:marBottom w:val="0"/>
      <w:divBdr>
        <w:top w:val="none" w:sz="0" w:space="0" w:color="auto"/>
        <w:left w:val="none" w:sz="0" w:space="0" w:color="auto"/>
        <w:bottom w:val="none" w:sz="0" w:space="0" w:color="auto"/>
        <w:right w:val="none" w:sz="0" w:space="0" w:color="auto"/>
      </w:divBdr>
    </w:div>
    <w:div w:id="206617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73048-4567-463B-BA61-6C6385C82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1899</TotalTime>
  <Pages>6</Pages>
  <Words>1349</Words>
  <Characters>7691</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9022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최웅일/Media Algorithm Lab(SR)/Principal Engineer/삼성전자</cp:lastModifiedBy>
  <cp:revision>21</cp:revision>
  <cp:lastPrinted>1900-01-01T08:00:00Z</cp:lastPrinted>
  <dcterms:created xsi:type="dcterms:W3CDTF">2018-06-28T04:54:00Z</dcterms:created>
  <dcterms:modified xsi:type="dcterms:W3CDTF">2018-07-02T09:56:00Z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CBA2CD0CA69B5542554F71D2584747D6DF472C43774C91F8F437EF64B044A765</vt:lpwstr>
  </property>
  <property fmtid="{D5CDD505-2E9C-101B-9397-08002B2CF9AE}" pid="2" name="NSCPROP">
    <vt:lpwstr>NSCCustomProperty</vt:lpwstr>
  </property>
  <property fmtid="{D5CDD505-2E9C-101B-9397-08002B2CF9AE}" pid="3" name="NSCPROP_SA">
    <vt:lpwstr>C:\Users\Samsung\Downloads\JVET-Kxxxx.docx</vt:lpwstr>
  </property>
</Properties>
</file>