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bookmarkStart w:id="0" w:name="_GoBack"/>
          <w:bookmarkEnd w:id="0"/>
          <w:p w:rsidR="006912CB" w:rsidRPr="005B217D" w:rsidRDefault="006912CB" w:rsidP="00B9320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6C97AD8F"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PhutW8ioQAAx6sEAA4AAAAAAAAAAAAAAAAALgIAAGRycy9lMm9E&#10;b2MueG1sUEsBAi0AFAAGAAgAAAAhAEV/wBjdAAAACAEAAA8AAAAAAAAAAAAAAAAAfKMAAGRycy9k&#10;b3ducmV2LnhtbFBLBQYAAAAABAAEAPMAAACG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en-CA"/>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-v1</w:t>
            </w:r>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1" w:name="_Toc513219375"/>
      <w:r w:rsidRPr="005B217D">
        <w:rPr>
          <w:lang w:val="en-CA"/>
        </w:rPr>
        <w:t>Abstract</w:t>
      </w:r>
      <w:bookmarkEnd w:id="1"/>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1"/>
          <w:headerReference w:type="first" r:id="rId12"/>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C35606" w:rsidRDefault="00D909B6">
      <w:pPr>
        <w:pStyle w:val="TOC1"/>
        <w:rPr>
          <w:rFonts w:asciiTheme="minorHAnsi" w:eastAsiaTheme="minorEastAsia" w:hAnsiTheme="minorHAnsi" w:cstheme="minorBidi"/>
          <w:noProof/>
          <w:sz w:val="22"/>
          <w:szCs w:val="22"/>
          <w:lang w:val="en-CA" w:eastAsia="en-CA"/>
        </w:rPr>
      </w:pPr>
      <w:r>
        <w:fldChar w:fldCharType="begin"/>
      </w:r>
      <w:r>
        <w:instrText xml:space="preserve"> TOC \o "1-3" \t "Heading 8,1,Heading 9,1" </w:instrText>
      </w:r>
      <w:r>
        <w:fldChar w:fldCharType="separate"/>
      </w:r>
      <w:r w:rsidR="00C35606" w:rsidRPr="0011622E">
        <w:rPr>
          <w:noProof/>
          <w:lang w:val="en-CA"/>
        </w:rPr>
        <w:t>Abstract</w:t>
      </w:r>
      <w:r w:rsidR="00C35606">
        <w:rPr>
          <w:noProof/>
        </w:rPr>
        <w:tab/>
      </w:r>
      <w:r w:rsidR="00C35606">
        <w:rPr>
          <w:noProof/>
        </w:rPr>
        <w:fldChar w:fldCharType="begin"/>
      </w:r>
      <w:r w:rsidR="00C35606">
        <w:rPr>
          <w:noProof/>
        </w:rPr>
        <w:instrText xml:space="preserve"> PAGEREF _Toc513219375 \h </w:instrText>
      </w:r>
      <w:r w:rsidR="00C35606">
        <w:rPr>
          <w:noProof/>
        </w:rPr>
      </w:r>
      <w:r w:rsidR="00C35606">
        <w:rPr>
          <w:noProof/>
        </w:rPr>
        <w:fldChar w:fldCharType="separate"/>
      </w:r>
      <w:r w:rsidR="00C35606">
        <w:rPr>
          <w:noProof/>
        </w:rPr>
        <w:t>i</w:t>
      </w:r>
      <w:r w:rsidR="00C35606">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_Toc513219376 \h </w:instrText>
      </w:r>
      <w:r>
        <w:rPr>
          <w:noProof/>
        </w:rPr>
      </w:r>
      <w:r>
        <w:rPr>
          <w:noProof/>
        </w:rPr>
        <w:fldChar w:fldCharType="separate"/>
      </w:r>
      <w:r>
        <w:rPr>
          <w:noProof/>
        </w:rPr>
        <w:t>1</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_Toc513219377 \h </w:instrText>
      </w:r>
      <w:r>
        <w:rPr>
          <w:noProof/>
        </w:rPr>
      </w:r>
      <w:r>
        <w:rPr>
          <w:noProof/>
        </w:rPr>
        <w:fldChar w:fldCharType="separate"/>
      </w:r>
      <w:r>
        <w:rPr>
          <w:noProof/>
        </w:rPr>
        <w:t>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_Toc513219378 \h </w:instrText>
      </w:r>
      <w:r>
        <w:rPr>
          <w:noProof/>
        </w:rPr>
      </w:r>
      <w:r>
        <w:rPr>
          <w:noProof/>
        </w:rPr>
        <w:fldChar w:fldCharType="separate"/>
      </w:r>
      <w:r>
        <w:rPr>
          <w:noProof/>
        </w:rPr>
        <w:t>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_Toc513219379 \h </w:instrText>
      </w:r>
      <w:r>
        <w:rPr>
          <w:noProof/>
        </w:rPr>
      </w:r>
      <w:r>
        <w:rPr>
          <w:noProof/>
        </w:rPr>
        <w:fldChar w:fldCharType="separate"/>
      </w:r>
      <w:r>
        <w:rPr>
          <w:noProof/>
        </w:rPr>
        <w:t>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_Toc513219380 \h </w:instrText>
      </w:r>
      <w:r>
        <w:rPr>
          <w:noProof/>
        </w:rPr>
      </w:r>
      <w:r>
        <w:rPr>
          <w:noProof/>
        </w:rPr>
        <w:fldChar w:fldCharType="separate"/>
      </w:r>
      <w:r>
        <w:rPr>
          <w:noProof/>
        </w:rPr>
        <w:t>1</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_Toc513219381 \h </w:instrText>
      </w:r>
      <w:r>
        <w:rPr>
          <w:noProof/>
        </w:rPr>
      </w:r>
      <w:r>
        <w:rPr>
          <w:noProof/>
        </w:rPr>
        <w:fldChar w:fldCharType="separate"/>
      </w:r>
      <w:r>
        <w:rPr>
          <w:noProof/>
        </w:rPr>
        <w:t>1</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_Toc513219382 \h </w:instrText>
      </w:r>
      <w:r>
        <w:rPr>
          <w:noProof/>
        </w:rPr>
      </w:r>
      <w:r>
        <w:rPr>
          <w:noProof/>
        </w:rPr>
        <w:fldChar w:fldCharType="separate"/>
      </w:r>
      <w:r>
        <w:rPr>
          <w:noProof/>
        </w:rPr>
        <w:t>6</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_Toc513219383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_Toc513219384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_Toc513219385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_Toc513219386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_Toc513219387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_Toc513219388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_Toc513219389 \h </w:instrText>
      </w:r>
      <w:r>
        <w:rPr>
          <w:noProof/>
        </w:rPr>
      </w:r>
      <w:r>
        <w:rPr>
          <w:noProof/>
        </w:rPr>
        <w:fldChar w:fldCharType="separate"/>
      </w:r>
      <w:r>
        <w:rPr>
          <w:noProof/>
        </w:rPr>
        <w:t>9</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_Toc513219390 \h </w:instrText>
      </w:r>
      <w:r>
        <w:rPr>
          <w:noProof/>
        </w:rPr>
      </w:r>
      <w:r>
        <w:rPr>
          <w:noProof/>
        </w:rPr>
        <w:fldChar w:fldCharType="separate"/>
      </w:r>
      <w:r>
        <w:rPr>
          <w:noProof/>
        </w:rPr>
        <w:t>9</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_Toc513219391 \h </w:instrText>
      </w:r>
      <w:r>
        <w:rPr>
          <w:noProof/>
        </w:rPr>
      </w:r>
      <w:r>
        <w:rPr>
          <w:noProof/>
        </w:rPr>
        <w:fldChar w:fldCharType="separate"/>
      </w:r>
      <w:r>
        <w:rPr>
          <w:noProof/>
        </w:rPr>
        <w:t>9</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_Toc513219392 \h </w:instrText>
      </w:r>
      <w:r>
        <w:rPr>
          <w:noProof/>
        </w:rPr>
      </w:r>
      <w:r>
        <w:rPr>
          <w:noProof/>
        </w:rPr>
        <w:fldChar w:fldCharType="separate"/>
      </w:r>
      <w:r>
        <w:rPr>
          <w:noProof/>
        </w:rPr>
        <w:t>11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_Toc513219393 \h </w:instrText>
      </w:r>
      <w:r>
        <w:rPr>
          <w:noProof/>
        </w:rPr>
      </w:r>
      <w:r>
        <w:rPr>
          <w:noProof/>
        </w:rPr>
        <w:fldChar w:fldCharType="separate"/>
      </w:r>
      <w:r>
        <w:rPr>
          <w:noProof/>
        </w:rPr>
        <w:t>11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_Toc513219394 \h </w:instrText>
      </w:r>
      <w:r>
        <w:rPr>
          <w:noProof/>
        </w:rPr>
      </w:r>
      <w:r>
        <w:rPr>
          <w:noProof/>
        </w:rPr>
        <w:fldChar w:fldCharType="separate"/>
      </w:r>
      <w:r>
        <w:rPr>
          <w:noProof/>
        </w:rPr>
        <w:t>12</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_Toc513219395 \h </w:instrText>
      </w:r>
      <w:r>
        <w:rPr>
          <w:noProof/>
        </w:rPr>
      </w:r>
      <w:r>
        <w:rPr>
          <w:noProof/>
        </w:rPr>
        <w:fldChar w:fldCharType="separate"/>
      </w:r>
      <w:r>
        <w:rPr>
          <w:noProof/>
        </w:rPr>
        <w:t>13</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_Toc513219396 \h </w:instrText>
      </w:r>
      <w:r>
        <w:rPr>
          <w:noProof/>
        </w:rPr>
      </w:r>
      <w:r>
        <w:rPr>
          <w:noProof/>
        </w:rPr>
        <w:fldChar w:fldCharType="separate"/>
      </w:r>
      <w:r>
        <w:rPr>
          <w:noProof/>
        </w:rPr>
        <w:t>14</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_Toc513219397 \h </w:instrText>
      </w:r>
      <w:r>
        <w:rPr>
          <w:noProof/>
        </w:rPr>
      </w:r>
      <w:r>
        <w:rPr>
          <w:noProof/>
        </w:rPr>
        <w:fldChar w:fldCharType="separate"/>
      </w:r>
      <w:r>
        <w:rPr>
          <w:noProof/>
        </w:rPr>
        <w:t>14</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_Toc513219398 \h </w:instrText>
      </w:r>
      <w:r>
        <w:rPr>
          <w:noProof/>
        </w:rPr>
      </w:r>
      <w:r>
        <w:rPr>
          <w:noProof/>
        </w:rPr>
        <w:fldChar w:fldCharType="separate"/>
      </w:r>
      <w:r>
        <w:rPr>
          <w:noProof/>
        </w:rPr>
        <w:t>14</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_Toc513219399 \h </w:instrText>
      </w:r>
      <w:r>
        <w:rPr>
          <w:noProof/>
        </w:rPr>
      </w:r>
      <w:r>
        <w:rPr>
          <w:noProof/>
        </w:rPr>
        <w:fldChar w:fldCharType="separate"/>
      </w:r>
      <w:r>
        <w:rPr>
          <w:noProof/>
        </w:rPr>
        <w:t>16</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_Toc513219400 \h </w:instrText>
      </w:r>
      <w:r>
        <w:rPr>
          <w:noProof/>
        </w:rPr>
      </w:r>
      <w:r>
        <w:rPr>
          <w:noProof/>
        </w:rPr>
        <w:fldChar w:fldCharType="separate"/>
      </w:r>
      <w:r>
        <w:rPr>
          <w:noProof/>
        </w:rPr>
        <w:t>16</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6.3.2</w:t>
      </w:r>
      <w:r>
        <w:rPr>
          <w:rFonts w:asciiTheme="minorHAnsi" w:eastAsiaTheme="minorEastAsia" w:hAnsiTheme="minorHAnsi" w:cstheme="minorBidi"/>
          <w:noProof/>
          <w:sz w:val="22"/>
          <w:szCs w:val="22"/>
          <w:lang w:val="en-CA" w:eastAsia="en-CA"/>
        </w:rPr>
        <w:tab/>
      </w:r>
      <w:r>
        <w:rPr>
          <w:noProof/>
        </w:rPr>
        <w:t>Block, quadtree and multi type tree structures</w:t>
      </w:r>
      <w:r>
        <w:rPr>
          <w:noProof/>
        </w:rPr>
        <w:tab/>
      </w:r>
      <w:r>
        <w:rPr>
          <w:noProof/>
        </w:rPr>
        <w:fldChar w:fldCharType="begin"/>
      </w:r>
      <w:r>
        <w:rPr>
          <w:noProof/>
        </w:rPr>
        <w:instrText xml:space="preserve"> PAGEREF _Toc513219401 \h </w:instrText>
      </w:r>
      <w:r>
        <w:rPr>
          <w:noProof/>
        </w:rPr>
      </w:r>
      <w:r>
        <w:rPr>
          <w:noProof/>
        </w:rPr>
        <w:fldChar w:fldCharType="separate"/>
      </w:r>
      <w:r>
        <w:rPr>
          <w:noProof/>
        </w:rPr>
        <w:t>17</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_Toc513219402 \h </w:instrText>
      </w:r>
      <w:r>
        <w:rPr>
          <w:noProof/>
        </w:rPr>
      </w:r>
      <w:r>
        <w:rPr>
          <w:noProof/>
        </w:rPr>
        <w:fldChar w:fldCharType="separate"/>
      </w:r>
      <w:r>
        <w:rPr>
          <w:noProof/>
        </w:rPr>
        <w:t>17</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_Toc513219403 \h </w:instrText>
      </w:r>
      <w:r>
        <w:rPr>
          <w:noProof/>
        </w:rPr>
      </w:r>
      <w:r>
        <w:rPr>
          <w:noProof/>
        </w:rPr>
        <w:fldChar w:fldCharType="separate"/>
      </w:r>
      <w:r>
        <w:rPr>
          <w:noProof/>
        </w:rPr>
        <w:t>17</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_Toc513219404 \h </w:instrText>
      </w:r>
      <w:r>
        <w:rPr>
          <w:noProof/>
        </w:rPr>
      </w:r>
      <w:r>
        <w:rPr>
          <w:noProof/>
        </w:rPr>
        <w:fldChar w:fldCharType="separate"/>
      </w:r>
      <w:r>
        <w:rPr>
          <w:noProof/>
        </w:rPr>
        <w:t>17</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_Toc513219405 \h </w:instrText>
      </w:r>
      <w:r>
        <w:rPr>
          <w:noProof/>
        </w:rPr>
      </w:r>
      <w:r>
        <w:rPr>
          <w:noProof/>
        </w:rPr>
        <w:fldChar w:fldCharType="separate"/>
      </w:r>
      <w:r>
        <w:rPr>
          <w:noProof/>
        </w:rPr>
        <w:t>18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_Toc513219406 \h </w:instrText>
      </w:r>
      <w:r>
        <w:rPr>
          <w:noProof/>
        </w:rPr>
      </w:r>
      <w:r>
        <w:rPr>
          <w:noProof/>
        </w:rPr>
        <w:fldChar w:fldCharType="separate"/>
      </w:r>
      <w:r>
        <w:rPr>
          <w:noProof/>
        </w:rPr>
        <w:t>19</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_Toc513219407 \h </w:instrText>
      </w:r>
      <w:r>
        <w:rPr>
          <w:noProof/>
        </w:rPr>
      </w:r>
      <w:r>
        <w:rPr>
          <w:noProof/>
        </w:rPr>
        <w:fldChar w:fldCharType="separate"/>
      </w:r>
      <w:r>
        <w:rPr>
          <w:noProof/>
        </w:rPr>
        <w:t>19</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_Toc513219408 \h </w:instrText>
      </w:r>
      <w:r>
        <w:rPr>
          <w:noProof/>
        </w:rPr>
      </w:r>
      <w:r>
        <w:rPr>
          <w:noProof/>
        </w:rPr>
        <w:fldChar w:fldCharType="separate"/>
      </w:r>
      <w:r>
        <w:rPr>
          <w:noProof/>
        </w:rPr>
        <w:t>19</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_Toc513219409 \h </w:instrText>
      </w:r>
      <w:r>
        <w:rPr>
          <w:noProof/>
        </w:rPr>
      </w:r>
      <w:r>
        <w:rPr>
          <w:noProof/>
        </w:rPr>
        <w:fldChar w:fldCharType="separate"/>
      </w:r>
      <w:r>
        <w:rPr>
          <w:noProof/>
        </w:rPr>
        <w:t>20</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_Toc513219410 \h </w:instrText>
      </w:r>
      <w:r>
        <w:rPr>
          <w:noProof/>
        </w:rPr>
      </w:r>
      <w:r>
        <w:rPr>
          <w:noProof/>
        </w:rPr>
        <w:fldChar w:fldCharType="separate"/>
      </w:r>
      <w:r>
        <w:rPr>
          <w:noProof/>
        </w:rPr>
        <w:t>20</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_Toc513219411 \h </w:instrText>
      </w:r>
      <w:r>
        <w:rPr>
          <w:noProof/>
        </w:rPr>
      </w:r>
      <w:r>
        <w:rPr>
          <w:noProof/>
        </w:rPr>
        <w:fldChar w:fldCharType="separate"/>
      </w:r>
      <w:r>
        <w:rPr>
          <w:noProof/>
        </w:rPr>
        <w:t>21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_Toc513219412 \h </w:instrText>
      </w:r>
      <w:r>
        <w:rPr>
          <w:noProof/>
        </w:rPr>
      </w:r>
      <w:r>
        <w:rPr>
          <w:noProof/>
        </w:rPr>
        <w:fldChar w:fldCharType="separate"/>
      </w:r>
      <w:r>
        <w:rPr>
          <w:noProof/>
        </w:rPr>
        <w:t>22</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_Toc513219413 \h </w:instrText>
      </w:r>
      <w:r>
        <w:rPr>
          <w:noProof/>
        </w:rPr>
      </w:r>
      <w:r>
        <w:rPr>
          <w:noProof/>
        </w:rPr>
        <w:fldChar w:fldCharType="separate"/>
      </w:r>
      <w:r>
        <w:rPr>
          <w:noProof/>
        </w:rPr>
        <w:t>22</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_Toc513219414 \h </w:instrText>
      </w:r>
      <w:r>
        <w:rPr>
          <w:noProof/>
        </w:rPr>
      </w:r>
      <w:r>
        <w:rPr>
          <w:noProof/>
        </w:rPr>
        <w:fldChar w:fldCharType="separate"/>
      </w:r>
      <w:r>
        <w:rPr>
          <w:noProof/>
        </w:rPr>
        <w:t>23</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_Toc513219415 \h </w:instrText>
      </w:r>
      <w:r>
        <w:rPr>
          <w:noProof/>
        </w:rPr>
      </w:r>
      <w:r>
        <w:rPr>
          <w:noProof/>
        </w:rPr>
        <w:fldChar w:fldCharType="separate"/>
      </w:r>
      <w:r>
        <w:rPr>
          <w:noProof/>
        </w:rPr>
        <w:t>25</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_Toc513219416 \h </w:instrText>
      </w:r>
      <w:r>
        <w:rPr>
          <w:noProof/>
        </w:rPr>
      </w:r>
      <w:r>
        <w:rPr>
          <w:noProof/>
        </w:rPr>
        <w:fldChar w:fldCharType="separate"/>
      </w:r>
      <w:r>
        <w:rPr>
          <w:noProof/>
        </w:rPr>
        <w:t>25</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_Toc513219417 \h </w:instrText>
      </w:r>
      <w:r>
        <w:rPr>
          <w:noProof/>
        </w:rPr>
      </w:r>
      <w:r>
        <w:rPr>
          <w:noProof/>
        </w:rPr>
        <w:fldChar w:fldCharType="separate"/>
      </w:r>
      <w:r>
        <w:rPr>
          <w:noProof/>
        </w:rPr>
        <w:t>29</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_Toc513219418 \h </w:instrText>
      </w:r>
      <w:r>
        <w:rPr>
          <w:noProof/>
        </w:rPr>
      </w:r>
      <w:r>
        <w:rPr>
          <w:noProof/>
        </w:rPr>
        <w:fldChar w:fldCharType="separate"/>
      </w:r>
      <w:r>
        <w:rPr>
          <w:noProof/>
        </w:rPr>
        <w:t>29</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_Toc513219419 \h </w:instrText>
      </w:r>
      <w:r>
        <w:rPr>
          <w:noProof/>
        </w:rPr>
      </w:r>
      <w:r>
        <w:rPr>
          <w:noProof/>
        </w:rPr>
        <w:fldChar w:fldCharType="separate"/>
      </w:r>
      <w:r>
        <w:rPr>
          <w:noProof/>
        </w:rPr>
        <w:t>29</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_Toc513219420 \h </w:instrText>
      </w:r>
      <w:r>
        <w:rPr>
          <w:noProof/>
        </w:rPr>
      </w:r>
      <w:r>
        <w:rPr>
          <w:noProof/>
        </w:rPr>
        <w:fldChar w:fldCharType="separate"/>
      </w:r>
      <w:r>
        <w:rPr>
          <w:noProof/>
        </w:rPr>
        <w:t>30</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_Toc513219421 \h </w:instrText>
      </w:r>
      <w:r>
        <w:rPr>
          <w:noProof/>
        </w:rPr>
      </w:r>
      <w:r>
        <w:rPr>
          <w:noProof/>
        </w:rPr>
        <w:fldChar w:fldCharType="separate"/>
      </w:r>
      <w:r>
        <w:rPr>
          <w:noProof/>
        </w:rPr>
        <w:t>33</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_Toc513219422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3"/>
          <w:headerReference w:type="default" r:id="rId14"/>
          <w:footerReference w:type="even" r:id="rId15"/>
          <w:footerReference w:type="default" r:id="rId16"/>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2" w:name="_Toc382790595"/>
      <w:bookmarkStart w:id="3" w:name="_Toc513219376"/>
      <w:r>
        <w:t>Scope</w:t>
      </w:r>
      <w:bookmarkEnd w:id="2"/>
      <w:bookmarkEnd w:id="3"/>
    </w:p>
    <w:p w:rsidR="000534EF" w:rsidRPr="003F3F11" w:rsidRDefault="000534EF" w:rsidP="000534EF">
      <w:pPr>
        <w:rPr>
          <w:noProof/>
        </w:rPr>
      </w:pPr>
      <w:bookmarkStart w:id="4"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5" w:name="_Toc513219377"/>
      <w:r>
        <w:t>Normative references</w:t>
      </w:r>
      <w:bookmarkEnd w:id="4"/>
      <w:bookmarkEnd w:id="5"/>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6" w:name="_Toc382790597"/>
      <w:bookmarkStart w:id="7" w:name="_Toc513219378"/>
      <w:r>
        <w:t>Identical Recommendations | International Standards</w:t>
      </w:r>
      <w:bookmarkEnd w:id="6"/>
      <w:bookmarkEnd w:id="7"/>
    </w:p>
    <w:p w:rsidR="000534EF" w:rsidRDefault="00D909B6" w:rsidP="000534EF">
      <w:pPr>
        <w:pStyle w:val="enumlev1"/>
      </w:pPr>
      <w:r>
        <w:t>–</w:t>
      </w:r>
      <w:r>
        <w:tab/>
      </w:r>
      <w:r w:rsidR="000534EF" w:rsidRPr="003F3F11">
        <w:rPr>
          <w:noProof/>
        </w:rPr>
        <w:t>None</w:t>
      </w:r>
    </w:p>
    <w:p w:rsidR="00D909B6" w:rsidRDefault="00D909B6">
      <w:pPr>
        <w:pStyle w:val="Heading2"/>
      </w:pPr>
      <w:bookmarkStart w:id="8" w:name="_Toc382790598"/>
      <w:bookmarkStart w:id="9" w:name="_Toc513219379"/>
      <w:r>
        <w:t>Paired Recommendations | International Standards equivalent in technical content</w:t>
      </w:r>
      <w:bookmarkEnd w:id="8"/>
      <w:bookmarkEnd w:id="9"/>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10" w:name="_Toc382790599"/>
      <w:bookmarkStart w:id="11" w:name="_Toc513219380"/>
      <w:r>
        <w:t>Additional references</w:t>
      </w:r>
      <w:bookmarkEnd w:id="10"/>
      <w:bookmarkEnd w:id="11"/>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12" w:name="_Toc382790600"/>
      <w:bookmarkStart w:id="13" w:name="_Toc513219381"/>
      <w:r>
        <w:t>Definitions</w:t>
      </w:r>
      <w:bookmarkEnd w:id="12"/>
      <w:bookmarkEnd w:id="13"/>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14" w:name="_Ref57450726"/>
      <w:bookmarkStart w:id="15"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4"/>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16"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6"/>
    </w:p>
    <w:p w:rsidR="00380280" w:rsidRDefault="00380280" w:rsidP="00380280">
      <w:pPr>
        <w:numPr>
          <w:ilvl w:val="1"/>
          <w:numId w:val="3"/>
        </w:numPr>
        <w:rPr>
          <w:noProof/>
        </w:rPr>
      </w:pPr>
      <w:bookmarkStart w:id="17"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7"/>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MxN</w:t>
      </w:r>
      <w:r w:rsidR="00AF46CC" w:rsidRPr="003F3F11">
        <w:rPr>
          <w:noProof/>
        </w:rPr>
        <w:t> </w:t>
      </w:r>
      <w:r w:rsidR="00AF46CC">
        <w:rPr>
          <w:noProof/>
        </w:rPr>
        <w:t>/</w:t>
      </w:r>
      <w:r w:rsidR="00AF46CC" w:rsidRPr="003F3F11">
        <w:rPr>
          <w:noProof/>
        </w:rPr>
        <w:t> </w:t>
      </w:r>
      <w:r w:rsidR="00AF46CC">
        <w:rPr>
          <w:noProof/>
        </w:rPr>
        <w:t xml:space="preserve">2 </w:t>
      </w:r>
      <w:r w:rsidR="00AF46CC" w:rsidRPr="003E48F9">
        <w:rPr>
          <w:i/>
          <w:noProof/>
        </w:rPr>
        <w:t>block</w:t>
      </w:r>
      <w:r w:rsidR="00AF46CC">
        <w:rPr>
          <w:noProof/>
        </w:rPr>
        <w:t xml:space="preserve"> and a second MxN</w:t>
      </w:r>
      <w:r w:rsidR="00AF46CC" w:rsidRPr="003F3F11">
        <w:rPr>
          <w:noProof/>
        </w:rPr>
        <w:t> </w:t>
      </w:r>
      <w:r w:rsidR="00AF46CC">
        <w:rPr>
          <w:noProof/>
        </w:rPr>
        <w:t>/</w:t>
      </w:r>
      <w:r w:rsidR="00AF46CC" w:rsidRPr="003F3F11">
        <w:rPr>
          <w:noProof/>
        </w:rPr>
        <w:t> </w:t>
      </w:r>
      <w:r w:rsidR="00AF46CC">
        <w:rPr>
          <w:noProof/>
        </w:rPr>
        <w:t xml:space="preserve">2 </w:t>
      </w:r>
      <w:r w:rsidR="00AF46CC" w:rsidRPr="003E48F9">
        <w:rPr>
          <w:i/>
          <w:noProof/>
        </w:rPr>
        <w:t>block</w:t>
      </w:r>
      <w:r w:rsidR="00AF46CC">
        <w:rPr>
          <w:noProof/>
        </w:rPr>
        <w:t>, and a horizontal split results in a first M</w:t>
      </w:r>
      <w:r w:rsidR="00AF46CC" w:rsidRPr="003F3F11">
        <w:rPr>
          <w:noProof/>
        </w:rPr>
        <w:t> </w:t>
      </w:r>
      <w:r w:rsidR="00AF46CC">
        <w:rPr>
          <w:noProof/>
        </w:rPr>
        <w:t>/</w:t>
      </w:r>
      <w:r w:rsidR="00AF46CC" w:rsidRPr="003F3F11">
        <w:rPr>
          <w:noProof/>
        </w:rPr>
        <w:t> </w:t>
      </w:r>
      <w:r w:rsidR="00AF46CC">
        <w:rPr>
          <w:noProof/>
        </w:rPr>
        <w:t xml:space="preserve">2xN </w:t>
      </w:r>
      <w:r w:rsidR="00AF46CC" w:rsidRPr="003E48F9">
        <w:rPr>
          <w:i/>
          <w:noProof/>
        </w:rPr>
        <w:t>block</w:t>
      </w:r>
      <w:r w:rsidR="00AF46CC">
        <w:rPr>
          <w:noProof/>
        </w:rPr>
        <w:t xml:space="preserve"> and a second M</w:t>
      </w:r>
      <w:r w:rsidR="00AF46CC" w:rsidRPr="003F3F11">
        <w:rPr>
          <w:noProof/>
        </w:rPr>
        <w:t> </w:t>
      </w:r>
      <w:r w:rsidR="00AF46CC">
        <w:rPr>
          <w:noProof/>
        </w:rPr>
        <w:t>/</w:t>
      </w:r>
      <w:r w:rsidR="00AF46CC" w:rsidRPr="003F3F11">
        <w:rPr>
          <w:noProof/>
        </w:rPr>
        <w:t> </w:t>
      </w:r>
      <w:r w:rsidR="00AF46CC">
        <w:rPr>
          <w:noProof/>
        </w:rPr>
        <w:t xml:space="preserve">2xN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18"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8"/>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19"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9"/>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380280" w:rsidRPr="003F3F11" w:rsidRDefault="00380280" w:rsidP="00380280">
      <w:pPr>
        <w:numPr>
          <w:ilvl w:val="1"/>
          <w:numId w:val="3"/>
        </w:numPr>
        <w:rPr>
          <w:b/>
          <w:noProof/>
        </w:rPr>
      </w:pPr>
      <w:r w:rsidRPr="003F3F11">
        <w:rPr>
          <w:b/>
          <w:noProof/>
        </w:rPr>
        <w:t>coding block</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20"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20"/>
    </w:p>
    <w:p w:rsidR="00380280" w:rsidRPr="003F3F11" w:rsidRDefault="00380280" w:rsidP="00380280">
      <w:pPr>
        <w:numPr>
          <w:ilvl w:val="1"/>
          <w:numId w:val="3"/>
        </w:numPr>
        <w:rPr>
          <w:noProof/>
        </w:rPr>
      </w:pPr>
      <w:r w:rsidRPr="003F3F11">
        <w:rPr>
          <w:b/>
          <w:noProof/>
        </w:rPr>
        <w:t>elementary stream</w:t>
      </w:r>
      <w:r w:rsidRPr="003F3F11">
        <w:rPr>
          <w:noProof/>
        </w:rPr>
        <w:t xml:space="preserve">: A sequence of one or more </w:t>
      </w:r>
      <w:r w:rsidRPr="003F3F11">
        <w:rPr>
          <w:i/>
          <w:noProof/>
        </w:rPr>
        <w:t>bitstreams</w:t>
      </w:r>
      <w:r w:rsidRPr="003F3F11">
        <w:rPr>
          <w:noProof/>
        </w:rPr>
        <w:t>.</w:t>
      </w:r>
    </w:p>
    <w:p w:rsidR="00380280" w:rsidRPr="003F3F11" w:rsidRDefault="00380280" w:rsidP="00380280">
      <w:pPr>
        <w:pStyle w:val="Note1"/>
        <w:ind w:left="1209"/>
        <w:rPr>
          <w:noProof/>
        </w:rPr>
      </w:pPr>
      <w:r w:rsidRPr="003F3F11">
        <w:rPr>
          <w:noProof/>
        </w:rPr>
        <w:t>NOTE – An elementary stream that consists of two or more bitstreams would typically have been formed by splicing together two or more bitstreams (or parts thereof).</w:t>
      </w:r>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noProof/>
        </w:rPr>
        <w:t>filler data NAL units</w:t>
      </w:r>
      <w:r w:rsidRPr="003F3F11">
        <w:rPr>
          <w:noProof/>
        </w:rPr>
        <w:t xml:space="preserve">: </w:t>
      </w:r>
      <w:r w:rsidRPr="003F3F11">
        <w:rPr>
          <w:i/>
          <w:noProof/>
        </w:rPr>
        <w:t>NAL units</w:t>
      </w:r>
      <w:r w:rsidRPr="003F3F11">
        <w:rPr>
          <w:noProof/>
        </w:rPr>
        <w:t xml:space="preserve"> with nal_unit_type equal to FD_NUT.</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lastRenderedPageBreak/>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1"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1"/>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2"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2"/>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video parameter set</w:t>
      </w:r>
      <w:r w:rsidRPr="003F3F11">
        <w:rPr>
          <w:i/>
          <w:noProof/>
        </w:rPr>
        <w:t xml:space="preserve"> (VPS),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lastRenderedPageBreak/>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3"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3"/>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noProof/>
        </w:rPr>
        <w:t>picture unit</w:t>
      </w:r>
      <w:r w:rsidRPr="003F3F11">
        <w:rPr>
          <w:noProof/>
        </w:rPr>
        <w:t xml:space="preserve">: </w:t>
      </w:r>
      <w:r w:rsidRPr="003F3F11">
        <w:t xml:space="preserve">A set of </w:t>
      </w:r>
      <w:r w:rsidRPr="003F3F11">
        <w:rPr>
          <w:i/>
        </w:rPr>
        <w:t>NAL units</w:t>
      </w:r>
      <w:r w:rsidRPr="003F3F11">
        <w:t xml:space="preserve"> that contain all </w:t>
      </w:r>
      <w:r w:rsidRPr="003F3F11">
        <w:rPr>
          <w:i/>
        </w:rPr>
        <w:t>VCL NAL units</w:t>
      </w:r>
      <w:r w:rsidRPr="003F3F11">
        <w:t xml:space="preserve"> of a </w:t>
      </w:r>
      <w:r w:rsidRPr="003F3F11">
        <w:rPr>
          <w:i/>
        </w:rPr>
        <w:t>coded picture</w:t>
      </w:r>
      <w:r w:rsidRPr="003F3F11">
        <w:t xml:space="preserve"> and their </w:t>
      </w:r>
      <w:r w:rsidRPr="003F3F11">
        <w:rPr>
          <w:i/>
        </w:rPr>
        <w:t>associated non-VCL NAL units</w:t>
      </w:r>
      <w:r w:rsidRPr="003F3F11">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24"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4"/>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25"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5"/>
    </w:p>
    <w:p w:rsidR="00C90EE0" w:rsidRPr="003F3F11" w:rsidRDefault="00C90EE0" w:rsidP="00C90EE0">
      <w:pPr>
        <w:numPr>
          <w:ilvl w:val="1"/>
          <w:numId w:val="3"/>
        </w:numPr>
        <w:rPr>
          <w:b/>
          <w:bCs/>
          <w:noProof/>
        </w:rPr>
      </w:pPr>
      <w:bookmarkStart w:id="26"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6"/>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 xml:space="preserve"> or a </w:t>
      </w:r>
      <w:r w:rsidRPr="003F3F11">
        <w:rPr>
          <w:i/>
          <w:noProof/>
        </w:rPr>
        <w:t>long-term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lastRenderedPageBreak/>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split results in a first MxN</w:t>
      </w:r>
      <w:r w:rsidR="003E48F9" w:rsidRPr="003F3F11">
        <w:rPr>
          <w:noProof/>
        </w:rPr>
        <w:t> </w:t>
      </w:r>
      <w:r w:rsidR="003E48F9">
        <w:rPr>
          <w:noProof/>
        </w:rPr>
        <w:t>/</w:t>
      </w:r>
      <w:r w:rsidR="003E48F9" w:rsidRPr="003F3F11">
        <w:rPr>
          <w:noProof/>
        </w:rPr>
        <w:t> </w:t>
      </w:r>
      <w:r w:rsidR="003E48F9">
        <w:rPr>
          <w:noProof/>
        </w:rPr>
        <w:t xml:space="preserve">4 </w:t>
      </w:r>
      <w:r w:rsidR="003E48F9" w:rsidRPr="003E48F9">
        <w:rPr>
          <w:i/>
          <w:noProof/>
        </w:rPr>
        <w:t>block</w:t>
      </w:r>
      <w:r w:rsidR="003E48F9">
        <w:rPr>
          <w:noProof/>
        </w:rPr>
        <w:t>, a second MxN</w:t>
      </w:r>
      <w:r w:rsidR="003E48F9" w:rsidRPr="003F3F11">
        <w:rPr>
          <w:noProof/>
        </w:rPr>
        <w:t> </w:t>
      </w:r>
      <w:r w:rsidR="003E48F9">
        <w:rPr>
          <w:noProof/>
        </w:rPr>
        <w:t>/</w:t>
      </w:r>
      <w:r w:rsidR="003E48F9" w:rsidRPr="003F3F11">
        <w:rPr>
          <w:noProof/>
        </w:rPr>
        <w:t> </w:t>
      </w:r>
      <w:r w:rsidR="003E48F9">
        <w:rPr>
          <w:noProof/>
        </w:rPr>
        <w:t xml:space="preserve">2 </w:t>
      </w:r>
      <w:r w:rsidR="003E48F9" w:rsidRPr="003E48F9">
        <w:rPr>
          <w:i/>
          <w:noProof/>
        </w:rPr>
        <w:t>block</w:t>
      </w:r>
      <w:r w:rsidR="003E48F9">
        <w:rPr>
          <w:noProof/>
        </w:rPr>
        <w:t>,</w:t>
      </w:r>
      <w:r w:rsidR="004D0D1C">
        <w:rPr>
          <w:noProof/>
        </w:rPr>
        <w:t xml:space="preserve"> </w:t>
      </w:r>
      <w:r w:rsidR="003E48F9">
        <w:rPr>
          <w:noProof/>
        </w:rPr>
        <w:t>a third MxN</w:t>
      </w:r>
      <w:r w:rsidR="003E48F9" w:rsidRPr="003F3F11">
        <w:rPr>
          <w:noProof/>
        </w:rPr>
        <w:t> </w:t>
      </w:r>
      <w:r w:rsidR="003E48F9">
        <w:rPr>
          <w:noProof/>
        </w:rPr>
        <w:t>/</w:t>
      </w:r>
      <w:r w:rsidR="003E48F9" w:rsidRPr="003F3F11">
        <w:rPr>
          <w:noProof/>
        </w:rPr>
        <w:t> </w:t>
      </w:r>
      <w:r w:rsidR="003E48F9">
        <w:rPr>
          <w:noProof/>
        </w:rPr>
        <w:t xml:space="preserve">4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w:t>
      </w:r>
      <w:r w:rsidR="003E48F9" w:rsidRPr="003F3F11">
        <w:rPr>
          <w:noProof/>
        </w:rPr>
        <w:t> </w:t>
      </w:r>
      <w:r w:rsidR="003E48F9">
        <w:rPr>
          <w:noProof/>
        </w:rPr>
        <w:t>/</w:t>
      </w:r>
      <w:r w:rsidR="003E48F9" w:rsidRPr="003F3F11">
        <w:rPr>
          <w:noProof/>
        </w:rPr>
        <w:t> </w:t>
      </w:r>
      <w:r w:rsidR="003E48F9">
        <w:rPr>
          <w:noProof/>
        </w:rPr>
        <w:t xml:space="preserve">4xN </w:t>
      </w:r>
      <w:r w:rsidR="003E48F9" w:rsidRPr="003E48F9">
        <w:rPr>
          <w:i/>
          <w:noProof/>
        </w:rPr>
        <w:t>block</w:t>
      </w:r>
      <w:r w:rsidR="003E48F9">
        <w:rPr>
          <w:noProof/>
        </w:rPr>
        <w:t>, a second M</w:t>
      </w:r>
      <w:r w:rsidR="003E48F9" w:rsidRPr="003F3F11">
        <w:rPr>
          <w:noProof/>
        </w:rPr>
        <w:t> </w:t>
      </w:r>
      <w:r w:rsidR="003E48F9">
        <w:rPr>
          <w:noProof/>
        </w:rPr>
        <w:t>/</w:t>
      </w:r>
      <w:r w:rsidR="003E48F9" w:rsidRPr="003F3F11">
        <w:rPr>
          <w:noProof/>
        </w:rPr>
        <w:t> </w:t>
      </w:r>
      <w:r w:rsidR="003E48F9">
        <w:rPr>
          <w:noProof/>
        </w:rPr>
        <w:t xml:space="preserve">2xN </w:t>
      </w:r>
      <w:r w:rsidR="003E48F9" w:rsidRPr="003E48F9">
        <w:rPr>
          <w:i/>
          <w:noProof/>
        </w:rPr>
        <w:t>block</w:t>
      </w:r>
      <w:r w:rsidR="003E48F9">
        <w:rPr>
          <w:noProof/>
        </w:rPr>
        <w:t>, a third M</w:t>
      </w:r>
      <w:r w:rsidR="003E48F9" w:rsidRPr="003F3F11">
        <w:rPr>
          <w:noProof/>
        </w:rPr>
        <w:t> </w:t>
      </w:r>
      <w:r w:rsidR="003E48F9">
        <w:rPr>
          <w:noProof/>
        </w:rPr>
        <w:t>/</w:t>
      </w:r>
      <w:r w:rsidR="003E48F9" w:rsidRPr="003F3F11">
        <w:rPr>
          <w:noProof/>
        </w:rPr>
        <w:t> </w:t>
      </w:r>
      <w:r w:rsidR="003E48F9">
        <w:rPr>
          <w:noProof/>
        </w:rPr>
        <w:t xml:space="preserve">4xN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bCs/>
          <w:noProof/>
        </w:rPr>
        <w:t>universal unique identifier (UUID)</w:t>
      </w:r>
      <w:r w:rsidRPr="003F3F11">
        <w:rPr>
          <w:noProof/>
        </w:rPr>
        <w:t>: An identifier that is unique with respect to the space of all universal unique identifiers.</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27" w:name="_Toc513219382"/>
      <w:r>
        <w:lastRenderedPageBreak/>
        <w:t>Abbreviations</w:t>
      </w:r>
      <w:bookmarkEnd w:id="15"/>
      <w:bookmarkEnd w:id="27"/>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lastRenderedPageBreak/>
        <w:t>UUID</w:t>
      </w:r>
      <w:r w:rsidRPr="00955ADD">
        <w:tab/>
        <w:t>Universal Unique Identifier</w:t>
      </w:r>
    </w:p>
    <w:p w:rsidR="00955ADD" w:rsidRPr="00955ADD" w:rsidRDefault="00955ADD" w:rsidP="00955ADD">
      <w:pPr>
        <w:pStyle w:val="enumlev1"/>
        <w:tabs>
          <w:tab w:val="clear" w:pos="1191"/>
          <w:tab w:val="clear" w:pos="1588"/>
          <w:tab w:val="clear" w:pos="1985"/>
          <w:tab w:val="left" w:pos="1710"/>
        </w:tabs>
        <w:ind w:left="1710" w:hanging="900"/>
      </w:pPr>
      <w:r w:rsidRPr="00955ADD">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28" w:name="_Toc382790602"/>
      <w:bookmarkStart w:id="29" w:name="_Toc513219383"/>
      <w:r>
        <w:lastRenderedPageBreak/>
        <w:t>Conventions</w:t>
      </w:r>
      <w:bookmarkEnd w:id="28"/>
      <w:bookmarkEnd w:id="29"/>
    </w:p>
    <w:p w:rsidR="00B93208" w:rsidRPr="003F3F11" w:rsidRDefault="00B93208" w:rsidP="00B93208">
      <w:pPr>
        <w:pStyle w:val="Heading2"/>
        <w:rPr>
          <w:noProof/>
        </w:rPr>
      </w:pPr>
      <w:bookmarkStart w:id="30" w:name="_Toc415475782"/>
      <w:bookmarkStart w:id="31" w:name="_Toc423599057"/>
      <w:bookmarkStart w:id="32" w:name="_Toc423601561"/>
      <w:bookmarkStart w:id="33" w:name="_Toc501130127"/>
      <w:bookmarkStart w:id="34" w:name="_Toc510795050"/>
      <w:bookmarkStart w:id="35" w:name="_Toc513219384"/>
      <w:r w:rsidRPr="00B93208">
        <w:t>General</w:t>
      </w:r>
      <w:bookmarkEnd w:id="30"/>
      <w:bookmarkEnd w:id="31"/>
      <w:bookmarkEnd w:id="32"/>
      <w:bookmarkEnd w:id="33"/>
      <w:bookmarkEnd w:id="34"/>
      <w:bookmarkEnd w:id="35"/>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6" w:name="_Toc33005123"/>
      <w:bookmarkStart w:id="37" w:name="_Toc20134224"/>
      <w:bookmarkStart w:id="38" w:name="_Toc24455817"/>
      <w:bookmarkStart w:id="39" w:name="_Toc77680335"/>
      <w:bookmarkStart w:id="40" w:name="_Toc118289001"/>
      <w:bookmarkStart w:id="41" w:name="_Toc226456471"/>
      <w:bookmarkStart w:id="42" w:name="_Toc248045174"/>
      <w:bookmarkStart w:id="43" w:name="_Toc287363730"/>
      <w:bookmarkStart w:id="44" w:name="_Toc311216713"/>
      <w:bookmarkStart w:id="45" w:name="_Toc317198678"/>
      <w:bookmarkStart w:id="46" w:name="_Toc415475783"/>
      <w:bookmarkStart w:id="47" w:name="_Toc423599058"/>
      <w:bookmarkStart w:id="48" w:name="_Toc423601562"/>
      <w:bookmarkStart w:id="49" w:name="_Toc501130128"/>
      <w:bookmarkStart w:id="50" w:name="_Toc510795051"/>
      <w:bookmarkStart w:id="51" w:name="_Toc513219385"/>
      <w:bookmarkEnd w:id="36"/>
      <w:r w:rsidRPr="003F3F11">
        <w:rPr>
          <w:noProof/>
        </w:rPr>
        <w:t xml:space="preserve">Arithmetic </w:t>
      </w:r>
      <w:r w:rsidRPr="00B93208">
        <w:t>operators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216895"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216895"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52" w:name="_Toc219707772"/>
      <w:bookmarkStart w:id="53" w:name="_Toc219707773"/>
      <w:bookmarkStart w:id="54" w:name="_Toc219707774"/>
      <w:bookmarkStart w:id="55" w:name="_Toc219707775"/>
      <w:bookmarkStart w:id="56" w:name="_Toc488804403"/>
      <w:bookmarkStart w:id="57" w:name="_Toc496067375"/>
      <w:bookmarkStart w:id="58" w:name="_Toc496067608"/>
      <w:bookmarkStart w:id="59" w:name="_Toc20134225"/>
      <w:bookmarkStart w:id="60" w:name="_Toc77680336"/>
      <w:bookmarkStart w:id="61" w:name="_Toc118289002"/>
      <w:bookmarkStart w:id="62" w:name="_Toc226456472"/>
      <w:bookmarkStart w:id="63" w:name="_Toc248045175"/>
      <w:bookmarkStart w:id="64" w:name="_Toc287363731"/>
      <w:bookmarkStart w:id="65" w:name="_Toc311216714"/>
      <w:bookmarkStart w:id="66" w:name="_Toc317198679"/>
      <w:bookmarkStart w:id="67" w:name="_Toc415475784"/>
      <w:bookmarkStart w:id="68" w:name="_Toc423599059"/>
      <w:bookmarkStart w:id="69" w:name="_Toc423601563"/>
      <w:bookmarkStart w:id="70" w:name="_Toc501130129"/>
      <w:bookmarkStart w:id="71" w:name="_Toc510795052"/>
      <w:bookmarkStart w:id="72" w:name="_Toc513219386"/>
      <w:bookmarkEnd w:id="52"/>
      <w:bookmarkEnd w:id="53"/>
      <w:bookmarkEnd w:id="54"/>
      <w:bookmarkEnd w:id="55"/>
      <w:r w:rsidRPr="003F3F11">
        <w:rPr>
          <w:noProof/>
        </w:rPr>
        <w:t>Logical operators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73" w:name="_Toc488804404"/>
      <w:bookmarkStart w:id="74" w:name="_Toc496067376"/>
      <w:bookmarkStart w:id="75" w:name="_Toc496067609"/>
      <w:bookmarkStart w:id="76" w:name="_Toc20134226"/>
      <w:bookmarkStart w:id="77" w:name="_Toc77680337"/>
      <w:bookmarkStart w:id="78" w:name="_Toc118289003"/>
      <w:bookmarkStart w:id="79" w:name="_Toc226456473"/>
      <w:bookmarkStart w:id="80" w:name="_Toc248045176"/>
      <w:bookmarkStart w:id="81" w:name="_Toc287363732"/>
      <w:bookmarkStart w:id="82" w:name="_Toc311216715"/>
      <w:bookmarkStart w:id="83" w:name="_Toc317198680"/>
      <w:bookmarkStart w:id="84" w:name="_Toc415475785"/>
      <w:bookmarkStart w:id="85" w:name="_Toc423599060"/>
      <w:bookmarkStart w:id="86" w:name="_Toc423601564"/>
      <w:bookmarkStart w:id="87" w:name="_Toc501130130"/>
      <w:bookmarkStart w:id="88" w:name="_Toc510795053"/>
      <w:bookmarkStart w:id="89" w:name="_Toc513219387"/>
      <w:r w:rsidRPr="003F3F11">
        <w:rPr>
          <w:noProof/>
        </w:rPr>
        <w:t xml:space="preserve">Relational </w:t>
      </w:r>
      <w:r w:rsidRPr="00B93208">
        <w:t>operators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90" w:name="_Toc488804405"/>
      <w:bookmarkStart w:id="91" w:name="_Toc496067377"/>
      <w:bookmarkStart w:id="92" w:name="_Toc496067610"/>
      <w:bookmarkStart w:id="93" w:name="_Toc20134227"/>
      <w:bookmarkStart w:id="94" w:name="_Toc77680338"/>
      <w:bookmarkStart w:id="95" w:name="_Toc118289004"/>
      <w:bookmarkStart w:id="96" w:name="_Toc226456474"/>
      <w:bookmarkStart w:id="97" w:name="_Toc248045177"/>
      <w:bookmarkStart w:id="98" w:name="_Toc287363733"/>
      <w:bookmarkStart w:id="99" w:name="_Toc311216716"/>
      <w:bookmarkStart w:id="100" w:name="_Toc317198681"/>
      <w:bookmarkStart w:id="101" w:name="_Toc415475786"/>
      <w:bookmarkStart w:id="102" w:name="_Toc423599061"/>
      <w:bookmarkStart w:id="103" w:name="_Toc423601565"/>
      <w:bookmarkStart w:id="104" w:name="_Toc501130131"/>
      <w:bookmarkStart w:id="105" w:name="_Toc510795054"/>
      <w:bookmarkStart w:id="106" w:name="_Toc513219388"/>
      <w:r w:rsidRPr="003F3F11">
        <w:rPr>
          <w:noProof/>
        </w:rPr>
        <w:t>Bit-wise operators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07" w:name="_Toc488804406"/>
      <w:bookmarkStart w:id="108" w:name="_Toc496067378"/>
      <w:bookmarkStart w:id="109" w:name="_Toc496067611"/>
      <w:bookmarkStart w:id="110"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11" w:name="_Toc77680339"/>
      <w:bookmarkStart w:id="112" w:name="_Toc118289005"/>
      <w:bookmarkStart w:id="113" w:name="_Toc226456475"/>
      <w:bookmarkStart w:id="114" w:name="_Toc248045178"/>
      <w:bookmarkStart w:id="115" w:name="_Toc287363734"/>
      <w:bookmarkStart w:id="116" w:name="_Toc311216717"/>
      <w:bookmarkStart w:id="117" w:name="_Toc317198682"/>
      <w:bookmarkStart w:id="118" w:name="_Toc415475787"/>
      <w:bookmarkStart w:id="119" w:name="_Toc423599062"/>
      <w:bookmarkStart w:id="120" w:name="_Toc423601566"/>
      <w:bookmarkStart w:id="121" w:name="_Toc501130132"/>
      <w:bookmarkStart w:id="122" w:name="_Toc510795055"/>
      <w:bookmarkStart w:id="123" w:name="_Toc513219389"/>
      <w:r w:rsidRPr="003F3F11">
        <w:rPr>
          <w:noProof/>
        </w:rPr>
        <w:t>Assignment</w:t>
      </w:r>
      <w:bookmarkEnd w:id="107"/>
      <w:bookmarkEnd w:id="108"/>
      <w:bookmarkEnd w:id="109"/>
      <w:bookmarkEnd w:id="110"/>
      <w:r w:rsidRPr="003F3F11">
        <w:rPr>
          <w:noProof/>
        </w:rPr>
        <w:t xml:space="preserve"> </w:t>
      </w:r>
      <w:r w:rsidRPr="00B93208">
        <w:t>operators</w:t>
      </w:r>
      <w:bookmarkEnd w:id="111"/>
      <w:bookmarkEnd w:id="112"/>
      <w:bookmarkEnd w:id="113"/>
      <w:bookmarkEnd w:id="114"/>
      <w:bookmarkEnd w:id="115"/>
      <w:bookmarkEnd w:id="116"/>
      <w:bookmarkEnd w:id="117"/>
      <w:bookmarkEnd w:id="118"/>
      <w:bookmarkEnd w:id="119"/>
      <w:bookmarkEnd w:id="120"/>
      <w:bookmarkEnd w:id="121"/>
      <w:bookmarkEnd w:id="122"/>
      <w:bookmarkEnd w:id="123"/>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24" w:name="_Toc77680340"/>
      <w:bookmarkStart w:id="125" w:name="_Toc118289006"/>
      <w:bookmarkStart w:id="126" w:name="_Toc226456476"/>
      <w:bookmarkStart w:id="127" w:name="_Toc248045179"/>
      <w:bookmarkStart w:id="128" w:name="_Toc287363735"/>
      <w:bookmarkStart w:id="129" w:name="_Toc311216718"/>
      <w:bookmarkStart w:id="130" w:name="_Toc317198683"/>
      <w:bookmarkStart w:id="131" w:name="_Toc415475788"/>
      <w:bookmarkStart w:id="132" w:name="_Toc423599063"/>
      <w:bookmarkStart w:id="133" w:name="_Toc423601567"/>
      <w:bookmarkStart w:id="134" w:name="_Toc501130133"/>
      <w:bookmarkStart w:id="135" w:name="_Toc510795056"/>
      <w:bookmarkStart w:id="136" w:name="_Toc513219390"/>
      <w:bookmarkStart w:id="137" w:name="_Toc24455822"/>
      <w:r w:rsidRPr="003F3F11">
        <w:rPr>
          <w:noProof/>
        </w:rPr>
        <w:t xml:space="preserve">Range </w:t>
      </w:r>
      <w:r w:rsidRPr="00B93208">
        <w:t>notation</w:t>
      </w:r>
      <w:bookmarkEnd w:id="124"/>
      <w:bookmarkEnd w:id="125"/>
      <w:bookmarkEnd w:id="126"/>
      <w:bookmarkEnd w:id="127"/>
      <w:bookmarkEnd w:id="128"/>
      <w:bookmarkEnd w:id="129"/>
      <w:bookmarkEnd w:id="130"/>
      <w:bookmarkEnd w:id="131"/>
      <w:bookmarkEnd w:id="132"/>
      <w:bookmarkEnd w:id="133"/>
      <w:bookmarkEnd w:id="134"/>
      <w:bookmarkEnd w:id="135"/>
      <w:bookmarkEnd w:id="136"/>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38" w:name="_Toc77680341"/>
      <w:bookmarkStart w:id="139" w:name="_Toc118289007"/>
      <w:bookmarkStart w:id="140" w:name="_Ref196969207"/>
      <w:bookmarkStart w:id="141" w:name="_Toc226456477"/>
      <w:bookmarkStart w:id="142" w:name="_Toc248045180"/>
      <w:bookmarkStart w:id="143" w:name="_Toc287363736"/>
      <w:bookmarkStart w:id="144" w:name="_Toc311216719"/>
      <w:bookmarkStart w:id="145" w:name="_Toc317198684"/>
      <w:bookmarkStart w:id="146" w:name="_Toc415475789"/>
      <w:bookmarkStart w:id="147" w:name="_Toc423599064"/>
      <w:bookmarkStart w:id="148" w:name="_Toc423601568"/>
      <w:bookmarkStart w:id="149" w:name="_Toc501130134"/>
      <w:bookmarkStart w:id="150" w:name="_Toc510795057"/>
      <w:bookmarkStart w:id="151" w:name="_Toc513219391"/>
      <w:r w:rsidRPr="003F3F11">
        <w:rPr>
          <w:noProof/>
        </w:rPr>
        <w:t xml:space="preserve">Mathematical </w:t>
      </w:r>
      <w:bookmarkEnd w:id="137"/>
      <w:r w:rsidRPr="003F3F11">
        <w:rPr>
          <w:noProof/>
        </w:rPr>
        <w:t>functions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lastRenderedPageBreak/>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52"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152"/>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153" w:name="_Toc226456478"/>
      <w:bookmarkStart w:id="154" w:name="_Toc248045181"/>
      <w:bookmarkStart w:id="155" w:name="_Toc287363737"/>
      <w:bookmarkStart w:id="156" w:name="_Toc311216720"/>
      <w:bookmarkStart w:id="157" w:name="_Toc317198685"/>
      <w:r w:rsidRPr="00560930">
        <w:rPr>
          <w:noProof/>
          <w:lang w:val="es-ES_tradnl"/>
        </w:rPr>
        <w:lastRenderedPageBreak/>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158" w:name="_Toc415475790"/>
      <w:bookmarkStart w:id="159" w:name="_Toc423599065"/>
      <w:bookmarkStart w:id="160" w:name="_Toc423601569"/>
      <w:bookmarkStart w:id="161" w:name="_Toc501130135"/>
      <w:bookmarkStart w:id="162" w:name="_Toc510795058"/>
      <w:bookmarkStart w:id="163" w:name="_Toc513219392"/>
      <w:r w:rsidRPr="003F3F11">
        <w:rPr>
          <w:noProof/>
        </w:rPr>
        <w:t xml:space="preserve">Order of operation </w:t>
      </w:r>
      <w:r w:rsidRPr="00B93208">
        <w:t>precedence</w:t>
      </w:r>
      <w:bookmarkEnd w:id="153"/>
      <w:bookmarkEnd w:id="154"/>
      <w:bookmarkEnd w:id="155"/>
      <w:bookmarkEnd w:id="156"/>
      <w:bookmarkEnd w:id="157"/>
      <w:bookmarkEnd w:id="158"/>
      <w:bookmarkEnd w:id="159"/>
      <w:bookmarkEnd w:id="160"/>
      <w:bookmarkEnd w:id="161"/>
      <w:bookmarkEnd w:id="162"/>
      <w:bookmarkEnd w:id="163"/>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164" w:name="_Ref215994896"/>
      <w:bookmarkStart w:id="165" w:name="_Toc246350677"/>
      <w:bookmarkStart w:id="166" w:name="_Toc287363916"/>
      <w:bookmarkStart w:id="167" w:name="_Toc415476431"/>
      <w:bookmarkStart w:id="168" w:name="_Toc423602466"/>
      <w:bookmarkStart w:id="169" w:name="_Toc423602640"/>
      <w:bookmarkStart w:id="170" w:name="_Toc501130551"/>
      <w:bookmarkStart w:id="171"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64"/>
      <w:r w:rsidRPr="003F3F11">
        <w:rPr>
          <w:noProof/>
          <w:lang w:val="en-GB"/>
        </w:rPr>
        <w:t xml:space="preserve"> – Operation precedence from highest (at top of table) to lowest (at bottom of table)</w:t>
      </w:r>
      <w:bookmarkEnd w:id="165"/>
      <w:bookmarkEnd w:id="166"/>
      <w:bookmarkEnd w:id="167"/>
      <w:bookmarkEnd w:id="168"/>
      <w:bookmarkEnd w:id="169"/>
      <w:bookmarkEnd w:id="170"/>
      <w:bookmarkEnd w:id="171"/>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216895">
              <w:rPr>
                <w:noProof/>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30.5pt">
                  <v:imagedata r:id="rId17" o:title=""/>
                </v:shape>
              </w:pict>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172" w:name="_Toc219707783"/>
      <w:bookmarkStart w:id="173" w:name="_Toc77680342"/>
      <w:bookmarkStart w:id="174" w:name="_Toc118289008"/>
      <w:bookmarkStart w:id="175" w:name="_Toc226456479"/>
      <w:bookmarkStart w:id="176" w:name="_Toc248045182"/>
      <w:bookmarkStart w:id="177" w:name="_Toc287363738"/>
      <w:bookmarkStart w:id="178" w:name="_Toc311216721"/>
      <w:bookmarkStart w:id="179" w:name="_Toc317198686"/>
      <w:bookmarkStart w:id="180" w:name="_Ref350427772"/>
      <w:bookmarkStart w:id="181" w:name="_Toc415475791"/>
      <w:bookmarkStart w:id="182" w:name="_Toc423599066"/>
      <w:bookmarkStart w:id="183" w:name="_Toc423601570"/>
      <w:bookmarkStart w:id="184" w:name="_Toc501130136"/>
      <w:bookmarkStart w:id="185" w:name="_Toc510795059"/>
      <w:bookmarkStart w:id="186" w:name="_Toc513219393"/>
      <w:bookmarkEnd w:id="172"/>
      <w:r w:rsidRPr="003F3F11">
        <w:rPr>
          <w:noProof/>
        </w:rPr>
        <w:t>Variables, syntax elements and tables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 xml:space="preserve">In some cases, "mnemonic" names for syntax element values or variable values are used interchangeably with their numerical values. Sometimes "mnemonic" names are used without any associated numerical values. The association of </w:t>
      </w:r>
      <w:r w:rsidRPr="003F3F11">
        <w:rPr>
          <w:noProof/>
        </w:rPr>
        <w:lastRenderedPageBreak/>
        <w:t>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187" w:name="_Toc77680343"/>
      <w:bookmarkStart w:id="188" w:name="_Toc118289009"/>
      <w:bookmarkStart w:id="189" w:name="_Toc226456480"/>
      <w:bookmarkStart w:id="190" w:name="_Toc248045183"/>
      <w:bookmarkStart w:id="191" w:name="_Toc287363739"/>
      <w:bookmarkStart w:id="192" w:name="_Toc311216722"/>
      <w:bookmarkStart w:id="193" w:name="_Toc317198687"/>
      <w:bookmarkStart w:id="194" w:name="_Toc415475792"/>
      <w:bookmarkStart w:id="195" w:name="_Toc423599067"/>
      <w:bookmarkStart w:id="196" w:name="_Toc423601571"/>
      <w:bookmarkStart w:id="197" w:name="_Toc501130137"/>
      <w:bookmarkStart w:id="198" w:name="_Toc510795060"/>
      <w:bookmarkStart w:id="199" w:name="_Toc513219394"/>
      <w:r w:rsidRPr="003F3F11">
        <w:rPr>
          <w:noProof/>
        </w:rPr>
        <w:t xml:space="preserve">Text </w:t>
      </w:r>
      <w:r w:rsidRPr="00B93208">
        <w:t>description</w:t>
      </w:r>
      <w:r w:rsidRPr="003F3F11">
        <w:rPr>
          <w:noProof/>
        </w:rPr>
        <w:t xml:space="preserve"> of logical operations</w:t>
      </w:r>
      <w:bookmarkEnd w:id="187"/>
      <w:bookmarkEnd w:id="188"/>
      <w:bookmarkEnd w:id="189"/>
      <w:bookmarkEnd w:id="190"/>
      <w:bookmarkEnd w:id="191"/>
      <w:bookmarkEnd w:id="192"/>
      <w:bookmarkEnd w:id="193"/>
      <w:bookmarkEnd w:id="194"/>
      <w:bookmarkEnd w:id="195"/>
      <w:bookmarkEnd w:id="196"/>
      <w:bookmarkEnd w:id="197"/>
      <w:bookmarkEnd w:id="198"/>
      <w:bookmarkEnd w:id="199"/>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lastRenderedPageBreak/>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200" w:name="_Toc77680344"/>
      <w:bookmarkStart w:id="201" w:name="_Toc118289010"/>
      <w:bookmarkStart w:id="202" w:name="_Toc226456481"/>
      <w:bookmarkStart w:id="203" w:name="_Toc248045184"/>
      <w:bookmarkStart w:id="204" w:name="_Toc287363740"/>
      <w:bookmarkStart w:id="205" w:name="_Toc311216723"/>
      <w:bookmarkStart w:id="206" w:name="_Toc317198688"/>
      <w:bookmarkStart w:id="207" w:name="_Toc415475793"/>
      <w:bookmarkStart w:id="208" w:name="_Toc423599068"/>
      <w:bookmarkStart w:id="209" w:name="_Toc423601572"/>
      <w:bookmarkStart w:id="210" w:name="_Toc501130138"/>
      <w:bookmarkStart w:id="211" w:name="_Toc510795061"/>
      <w:bookmarkStart w:id="212" w:name="_Toc513219395"/>
      <w:r w:rsidRPr="00B93208">
        <w:t>Processes</w:t>
      </w:r>
      <w:bookmarkEnd w:id="200"/>
      <w:bookmarkEnd w:id="201"/>
      <w:bookmarkEnd w:id="202"/>
      <w:bookmarkEnd w:id="203"/>
      <w:bookmarkEnd w:id="204"/>
      <w:bookmarkEnd w:id="205"/>
      <w:bookmarkEnd w:id="206"/>
      <w:bookmarkEnd w:id="207"/>
      <w:bookmarkEnd w:id="208"/>
      <w:bookmarkEnd w:id="209"/>
      <w:bookmarkEnd w:id="210"/>
      <w:bookmarkEnd w:id="211"/>
      <w:bookmarkEnd w:id="212"/>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213" w:name="_Ref34468389"/>
      <w:bookmarkStart w:id="214" w:name="_Toc77680345"/>
      <w:bookmarkStart w:id="215" w:name="_Toc118289011"/>
      <w:bookmarkStart w:id="216" w:name="_Toc226456482"/>
      <w:bookmarkStart w:id="217" w:name="_Toc248045185"/>
      <w:bookmarkStart w:id="218" w:name="_Toc287363741"/>
      <w:bookmarkStart w:id="219" w:name="_Toc311216724"/>
      <w:bookmarkStart w:id="220" w:name="_Toc317198689"/>
      <w:bookmarkStart w:id="221" w:name="_Toc415475794"/>
      <w:bookmarkStart w:id="222" w:name="_Toc423599069"/>
      <w:bookmarkStart w:id="223" w:name="_Toc423601573"/>
      <w:bookmarkStart w:id="224" w:name="_Toc501130139"/>
      <w:bookmarkStart w:id="225" w:name="_Toc510795062"/>
      <w:bookmarkStart w:id="226" w:name="_Toc513219396"/>
      <w:r w:rsidR="001F6C69" w:rsidRPr="003F3F11">
        <w:rPr>
          <w:noProof/>
        </w:rPr>
        <w:lastRenderedPageBreak/>
        <w:t>Bitstream and picture formats, partitionings, scanning processes and neighbouring relationships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1F6C69" w:rsidRPr="003F3F11" w:rsidRDefault="001F6C69" w:rsidP="001F6C69">
      <w:pPr>
        <w:pStyle w:val="Heading2"/>
        <w:rPr>
          <w:noProof/>
        </w:rPr>
      </w:pPr>
      <w:bookmarkStart w:id="227" w:name="_Toc20134231"/>
      <w:bookmarkStart w:id="228" w:name="_Toc77680346"/>
      <w:bookmarkStart w:id="229" w:name="_Toc118289012"/>
      <w:bookmarkStart w:id="230" w:name="_Toc226456483"/>
      <w:bookmarkStart w:id="231" w:name="_Toc248045186"/>
      <w:bookmarkStart w:id="232" w:name="_Toc287363742"/>
      <w:bookmarkStart w:id="233" w:name="_Toc311216725"/>
      <w:bookmarkStart w:id="234" w:name="_Toc317198690"/>
      <w:bookmarkStart w:id="235" w:name="_Ref414879472"/>
      <w:bookmarkStart w:id="236" w:name="_Toc415475795"/>
      <w:bookmarkStart w:id="237" w:name="_Toc423599070"/>
      <w:bookmarkStart w:id="238" w:name="_Toc423601574"/>
      <w:bookmarkStart w:id="239" w:name="_Toc501130140"/>
      <w:bookmarkStart w:id="240" w:name="_Toc510795063"/>
      <w:bookmarkStart w:id="241" w:name="_Toc513219397"/>
      <w:r w:rsidRPr="003F3F11">
        <w:rPr>
          <w:noProof/>
        </w:rPr>
        <w:t>Bitstream formats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242" w:name="_Toc20134233"/>
      <w:bookmarkStart w:id="243" w:name="_Ref81058824"/>
      <w:bookmarkStart w:id="244" w:name="_Toc77680347"/>
      <w:bookmarkStart w:id="245" w:name="_Toc118289013"/>
      <w:bookmarkStart w:id="246" w:name="_Ref205023600"/>
      <w:bookmarkStart w:id="247" w:name="_Toc226456484"/>
      <w:bookmarkStart w:id="248" w:name="_Toc248045187"/>
      <w:bookmarkStart w:id="249" w:name="_Toc287363743"/>
      <w:bookmarkStart w:id="250" w:name="_Toc311216726"/>
      <w:bookmarkStart w:id="251" w:name="_Ref317173305"/>
      <w:bookmarkStart w:id="252" w:name="_Toc317198691"/>
      <w:bookmarkStart w:id="253" w:name="_Ref397946361"/>
      <w:bookmarkStart w:id="254" w:name="_Ref397948184"/>
      <w:bookmarkStart w:id="255" w:name="_Ref414879474"/>
      <w:bookmarkStart w:id="256" w:name="_Toc415475796"/>
      <w:bookmarkStart w:id="257" w:name="_Toc423599071"/>
      <w:bookmarkStart w:id="258" w:name="_Toc423601575"/>
      <w:bookmarkStart w:id="259" w:name="_Toc501130141"/>
      <w:bookmarkStart w:id="260" w:name="_Toc510795064"/>
      <w:bookmarkStart w:id="261" w:name="_Toc513219398"/>
      <w:r w:rsidRPr="003F3F11">
        <w:rPr>
          <w:noProof/>
        </w:rPr>
        <w:t>Source, decoded and output picture formats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262" w:name="_Ref73853025"/>
      <w:bookmarkStart w:id="263" w:name="_Ref32863315"/>
      <w:bookmarkStart w:id="264" w:name="_Toc81038503"/>
      <w:bookmarkStart w:id="265" w:name="_Toc77680749"/>
      <w:bookmarkStart w:id="266" w:name="_Toc118289014"/>
      <w:bookmarkStart w:id="267" w:name="_Toc246350678"/>
      <w:bookmarkStart w:id="268" w:name="_Toc287363917"/>
      <w:bookmarkStart w:id="269" w:name="_Toc415476432"/>
      <w:bookmarkStart w:id="270" w:name="_Toc423602467"/>
      <w:bookmarkStart w:id="271" w:name="_Toc423602641"/>
      <w:bookmarkStart w:id="272" w:name="_Toc501130552"/>
      <w:bookmarkStart w:id="273"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262"/>
      <w:bookmarkEnd w:id="263"/>
      <w:r w:rsidRPr="003F3F11">
        <w:rPr>
          <w:noProof/>
          <w:lang w:val="en-GB"/>
        </w:rPr>
        <w:t xml:space="preserve"> –</w:t>
      </w:r>
      <w:bookmarkEnd w:id="264"/>
      <w:r w:rsidRPr="003F3F11">
        <w:rPr>
          <w:noProof/>
          <w:lang w:val="en-GB"/>
        </w:rPr>
        <w:t xml:space="preserve"> SubWidthC and SubHeightC values</w:t>
      </w:r>
      <w:bookmarkEnd w:id="265"/>
      <w:r w:rsidRPr="003F3F11">
        <w:rPr>
          <w:noProof/>
          <w:lang w:val="en-GB"/>
        </w:rPr>
        <w:t xml:space="preserve"> derived from</w:t>
      </w:r>
      <w:r w:rsidRPr="003F3F11">
        <w:rPr>
          <w:noProof/>
          <w:lang w:val="en-GB"/>
        </w:rPr>
        <w:br/>
        <w:t>chroma_format_idc</w:t>
      </w:r>
      <w:bookmarkEnd w:id="266"/>
      <w:r w:rsidRPr="003F3F11">
        <w:rPr>
          <w:noProof/>
          <w:lang w:val="en-GB"/>
        </w:rPr>
        <w:t xml:space="preserve"> and separate_colour_plane_flag</w:t>
      </w:r>
      <w:bookmarkEnd w:id="267"/>
      <w:bookmarkEnd w:id="268"/>
      <w:bookmarkEnd w:id="269"/>
      <w:bookmarkEnd w:id="270"/>
      <w:bookmarkEnd w:id="271"/>
      <w:bookmarkEnd w:id="272"/>
      <w:bookmarkEnd w:id="273"/>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lastRenderedPageBreak/>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CA" w:eastAsia="en-CA"/>
        </w:rPr>
        <w:drawing>
          <wp:inline distT="0" distB="0" distL="0" distR="0" wp14:anchorId="7F299B40" wp14:editId="7A35F270">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74" w:name="_Ref73853697"/>
      <w:bookmarkStart w:id="275" w:name="_Ref17563310"/>
      <w:bookmarkStart w:id="276" w:name="_Toc81038463"/>
      <w:bookmarkStart w:id="277" w:name="_Toc17563254"/>
      <w:bookmarkStart w:id="278" w:name="_Toc77680679"/>
      <w:bookmarkStart w:id="279" w:name="_Toc118289015"/>
      <w:bookmarkStart w:id="280" w:name="_Toc246350629"/>
      <w:bookmarkStart w:id="281" w:name="_Toc287363891"/>
      <w:bookmarkStart w:id="282" w:name="_Toc317198618"/>
      <w:bookmarkStart w:id="283" w:name="_Toc415476390"/>
      <w:bookmarkStart w:id="284" w:name="_Toc423602642"/>
      <w:bookmarkStart w:id="285" w:name="_Toc423603278"/>
      <w:bookmarkStart w:id="286" w:name="_Toc501130510"/>
      <w:bookmarkStart w:id="287"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274"/>
      <w:bookmarkEnd w:id="275"/>
      <w:r w:rsidRPr="003F3F11">
        <w:rPr>
          <w:noProof/>
          <w:lang w:val="en-GB"/>
        </w:rPr>
        <w:t xml:space="preserve"> – Nominal vertical and horizontal locations of 4:2:0 luma and chroma samples in a </w:t>
      </w:r>
      <w:bookmarkEnd w:id="276"/>
      <w:bookmarkEnd w:id="277"/>
      <w:bookmarkEnd w:id="278"/>
      <w:bookmarkEnd w:id="279"/>
      <w:bookmarkEnd w:id="280"/>
      <w:r w:rsidRPr="003F3F11">
        <w:rPr>
          <w:noProof/>
          <w:lang w:val="en-GB"/>
        </w:rPr>
        <w:t>picture</w:t>
      </w:r>
      <w:bookmarkEnd w:id="281"/>
      <w:bookmarkEnd w:id="282"/>
      <w:bookmarkEnd w:id="283"/>
      <w:bookmarkEnd w:id="284"/>
      <w:bookmarkEnd w:id="285"/>
      <w:bookmarkEnd w:id="286"/>
      <w:bookmarkEnd w:id="287"/>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CA" w:eastAsia="en-CA"/>
        </w:rPr>
        <w:drawing>
          <wp:inline distT="0" distB="0" distL="0" distR="0" wp14:anchorId="02A2AD33" wp14:editId="35DB3068">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88" w:name="_Ref73853805"/>
      <w:bookmarkStart w:id="289" w:name="_Toc317198619"/>
      <w:bookmarkStart w:id="290" w:name="_Toc81038465"/>
      <w:bookmarkStart w:id="291" w:name="_Toc118289018"/>
      <w:bookmarkStart w:id="292" w:name="_Ref119379889"/>
      <w:bookmarkStart w:id="293" w:name="_Toc246350631"/>
      <w:bookmarkStart w:id="294" w:name="_Toc287363892"/>
      <w:bookmarkStart w:id="295" w:name="_Toc415476391"/>
      <w:bookmarkStart w:id="296" w:name="_Toc423602643"/>
      <w:bookmarkStart w:id="297" w:name="_Toc423603279"/>
      <w:bookmarkStart w:id="298" w:name="_Toc501130511"/>
      <w:bookmarkStart w:id="299" w:name="_Toc510795434"/>
      <w:r w:rsidRPr="003F3F11">
        <w:rPr>
          <w:noProof/>
          <w:lang w:val="en-GB"/>
        </w:rPr>
        <w:t>Figure </w:t>
      </w:r>
      <w:bookmarkStart w:id="300"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288"/>
      <w:bookmarkEnd w:id="300"/>
      <w:r w:rsidRPr="003F3F11">
        <w:rPr>
          <w:noProof/>
          <w:lang w:val="en-GB"/>
        </w:rPr>
        <w:t xml:space="preserve"> – Nominal vertical and horizontal locations of 4:2:2 luma and chroma samples in a</w:t>
      </w:r>
      <w:bookmarkEnd w:id="289"/>
      <w:r w:rsidRPr="003F3F11">
        <w:rPr>
          <w:noProof/>
          <w:lang w:val="en-GB"/>
        </w:rPr>
        <w:t xml:space="preserve"> </w:t>
      </w:r>
      <w:bookmarkEnd w:id="290"/>
      <w:bookmarkEnd w:id="291"/>
      <w:bookmarkEnd w:id="292"/>
      <w:bookmarkEnd w:id="293"/>
      <w:r w:rsidRPr="003F3F11">
        <w:rPr>
          <w:noProof/>
          <w:lang w:val="en-GB"/>
        </w:rPr>
        <w:t>picture</w:t>
      </w:r>
      <w:bookmarkEnd w:id="294"/>
      <w:bookmarkEnd w:id="295"/>
      <w:bookmarkEnd w:id="296"/>
      <w:bookmarkEnd w:id="297"/>
      <w:bookmarkEnd w:id="298"/>
      <w:bookmarkEnd w:id="299"/>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CA" w:eastAsia="en-CA"/>
        </w:rPr>
        <w:lastRenderedPageBreak/>
        <w:drawing>
          <wp:inline distT="0" distB="0" distL="0" distR="0" wp14:anchorId="44300F3C" wp14:editId="02C55847">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01" w:name="_Ref73853834"/>
      <w:bookmarkStart w:id="302" w:name="_Toc81038467"/>
      <w:bookmarkStart w:id="303" w:name="_Toc118289020"/>
      <w:bookmarkStart w:id="304" w:name="_Toc246350633"/>
      <w:bookmarkStart w:id="305" w:name="_Toc287363893"/>
      <w:bookmarkStart w:id="306" w:name="_Toc317198620"/>
      <w:bookmarkStart w:id="307" w:name="_Toc415476392"/>
      <w:bookmarkStart w:id="308" w:name="_Toc423602644"/>
      <w:bookmarkStart w:id="309" w:name="_Toc423603280"/>
      <w:bookmarkStart w:id="310" w:name="_Toc501130512"/>
      <w:bookmarkStart w:id="311" w:name="_Toc510795435"/>
      <w:r w:rsidRPr="003F3F11">
        <w:rPr>
          <w:noProof/>
          <w:lang w:val="en-GB"/>
        </w:rPr>
        <w:t>Figure </w:t>
      </w:r>
      <w:bookmarkStart w:id="312"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01"/>
      <w:bookmarkEnd w:id="312"/>
      <w:r w:rsidRPr="003F3F11">
        <w:rPr>
          <w:noProof/>
          <w:lang w:val="en-GB"/>
        </w:rPr>
        <w:t xml:space="preserve"> – Nominal vertical and horizontal locations of 4:4:4 luma and chroma samples in a </w:t>
      </w:r>
      <w:bookmarkEnd w:id="302"/>
      <w:bookmarkEnd w:id="303"/>
      <w:bookmarkEnd w:id="304"/>
      <w:r w:rsidRPr="003F3F11">
        <w:rPr>
          <w:noProof/>
          <w:lang w:val="en-GB"/>
        </w:rPr>
        <w:t>picture</w:t>
      </w:r>
      <w:bookmarkEnd w:id="305"/>
      <w:bookmarkEnd w:id="306"/>
      <w:bookmarkEnd w:id="307"/>
      <w:bookmarkEnd w:id="308"/>
      <w:bookmarkEnd w:id="309"/>
      <w:bookmarkEnd w:id="310"/>
      <w:bookmarkEnd w:id="311"/>
    </w:p>
    <w:p w:rsidR="001F6C69" w:rsidRPr="003F3F11" w:rsidRDefault="001F6C69" w:rsidP="001F6C69">
      <w:pPr>
        <w:rPr>
          <w:noProof/>
        </w:rPr>
      </w:pPr>
      <w:bookmarkStart w:id="313" w:name="_Toc81309235"/>
      <w:bookmarkStart w:id="314" w:name="_Toc81315995"/>
      <w:bookmarkStart w:id="315" w:name="_Toc81318271"/>
      <w:bookmarkStart w:id="316" w:name="_Toc81319337"/>
      <w:bookmarkStart w:id="317" w:name="_Toc81390023"/>
      <w:bookmarkStart w:id="318" w:name="_Toc81393036"/>
      <w:bookmarkStart w:id="319" w:name="_Toc81394188"/>
      <w:bookmarkStart w:id="320" w:name="_Toc81396366"/>
      <w:bookmarkStart w:id="321" w:name="_Toc81462790"/>
      <w:bookmarkStart w:id="322" w:name="_Toc81465264"/>
      <w:bookmarkStart w:id="323" w:name="_Toc81309253"/>
      <w:bookmarkStart w:id="324" w:name="_Toc81316013"/>
      <w:bookmarkStart w:id="325" w:name="_Toc81318289"/>
      <w:bookmarkStart w:id="326" w:name="_Toc81319355"/>
      <w:bookmarkStart w:id="327" w:name="_Toc81390041"/>
      <w:bookmarkStart w:id="328" w:name="_Toc81393054"/>
      <w:bookmarkStart w:id="329" w:name="_Toc81394206"/>
      <w:bookmarkStart w:id="330" w:name="_Toc81396384"/>
      <w:bookmarkStart w:id="331" w:name="_Toc81462808"/>
      <w:bookmarkStart w:id="332" w:name="_Toc81465282"/>
      <w:bookmarkStart w:id="333" w:name="_Toc81309257"/>
      <w:bookmarkStart w:id="334" w:name="_Toc81316017"/>
      <w:bookmarkStart w:id="335" w:name="_Toc81318293"/>
      <w:bookmarkStart w:id="336" w:name="_Toc81319359"/>
      <w:bookmarkStart w:id="337" w:name="_Toc81390045"/>
      <w:bookmarkStart w:id="338" w:name="_Toc81393058"/>
      <w:bookmarkStart w:id="339" w:name="_Toc81394210"/>
      <w:bookmarkStart w:id="340" w:name="_Toc81396388"/>
      <w:bookmarkStart w:id="341" w:name="_Toc81462812"/>
      <w:bookmarkStart w:id="342" w:name="_Toc81465286"/>
      <w:bookmarkStart w:id="343" w:name="_Toc81309263"/>
      <w:bookmarkStart w:id="344" w:name="_Toc81316023"/>
      <w:bookmarkStart w:id="345" w:name="_Toc81318299"/>
      <w:bookmarkStart w:id="346" w:name="_Toc81319365"/>
      <w:bookmarkStart w:id="347" w:name="_Toc81390051"/>
      <w:bookmarkStart w:id="348" w:name="_Toc81393064"/>
      <w:bookmarkStart w:id="349" w:name="_Toc81394216"/>
      <w:bookmarkStart w:id="350" w:name="_Toc81396394"/>
      <w:bookmarkStart w:id="351" w:name="_Toc81462818"/>
      <w:bookmarkStart w:id="352" w:name="_Toc81465292"/>
      <w:bookmarkStart w:id="353" w:name="_Ref19430028"/>
      <w:bookmarkStart w:id="354" w:name="_Ref19430045"/>
      <w:bookmarkStart w:id="355" w:name="_Ref19430106"/>
      <w:bookmarkStart w:id="356" w:name="_Toc20134234"/>
      <w:bookmarkStart w:id="357" w:name="_Toc77680348"/>
      <w:bookmarkStart w:id="358" w:name="_Toc118289023"/>
      <w:bookmarkStart w:id="359" w:name="_Toc226456485"/>
      <w:bookmarkStart w:id="360" w:name="_Toc248045188"/>
      <w:bookmarkStart w:id="361" w:name="_Toc287363744"/>
      <w:bookmarkStart w:id="362" w:name="_Toc311216727"/>
      <w:bookmarkStart w:id="363" w:name="_Toc31719869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1F6C69" w:rsidRPr="003F3F11" w:rsidRDefault="001F6C69" w:rsidP="00FA6EF2">
      <w:pPr>
        <w:pStyle w:val="Heading2"/>
        <w:rPr>
          <w:noProof/>
        </w:rPr>
      </w:pPr>
      <w:bookmarkStart w:id="364" w:name="_Ref414879475"/>
      <w:bookmarkStart w:id="365" w:name="_Toc415475797"/>
      <w:bookmarkStart w:id="366" w:name="_Toc423599072"/>
      <w:bookmarkStart w:id="367" w:name="_Toc423601576"/>
      <w:bookmarkStart w:id="368" w:name="_Toc501130142"/>
      <w:bookmarkStart w:id="369" w:name="_Toc510795065"/>
      <w:bookmarkStart w:id="370" w:name="_Toc513219399"/>
      <w:r w:rsidRPr="003F3F11">
        <w:rPr>
          <w:noProof/>
        </w:rPr>
        <w:t xml:space="preserve">Partitioning of pictures, </w:t>
      </w:r>
      <w:bookmarkEnd w:id="353"/>
      <w:bookmarkEnd w:id="354"/>
      <w:bookmarkEnd w:id="355"/>
      <w:bookmarkEnd w:id="356"/>
      <w:bookmarkEnd w:id="357"/>
      <w:bookmarkEnd w:id="358"/>
      <w:bookmarkEnd w:id="359"/>
      <w:bookmarkEnd w:id="360"/>
      <w:bookmarkEnd w:id="361"/>
      <w:bookmarkEnd w:id="362"/>
      <w:bookmarkEnd w:id="363"/>
      <w:r w:rsidR="00B3714F">
        <w:rPr>
          <w:noProof/>
        </w:rPr>
        <w:t xml:space="preserve">slices, </w:t>
      </w:r>
      <w:r w:rsidRPr="003F3F11">
        <w:rPr>
          <w:noProof/>
        </w:rPr>
        <w:t>CTUs</w:t>
      </w:r>
      <w:bookmarkEnd w:id="364"/>
      <w:bookmarkEnd w:id="365"/>
      <w:bookmarkEnd w:id="366"/>
      <w:bookmarkEnd w:id="367"/>
      <w:bookmarkEnd w:id="368"/>
      <w:bookmarkEnd w:id="369"/>
      <w:bookmarkEnd w:id="370"/>
    </w:p>
    <w:p w:rsidR="001F6C69" w:rsidRPr="003F3F11" w:rsidRDefault="001F6C69" w:rsidP="003D0449">
      <w:pPr>
        <w:pStyle w:val="Heading3"/>
      </w:pPr>
      <w:bookmarkStart w:id="371" w:name="_Toc415475798"/>
      <w:bookmarkStart w:id="372" w:name="_Toc423599073"/>
      <w:bookmarkStart w:id="373" w:name="_Toc423601577"/>
      <w:bookmarkStart w:id="374" w:name="_Toc501130143"/>
      <w:bookmarkStart w:id="375" w:name="_Toc510795066"/>
      <w:bookmarkStart w:id="376" w:name="_Toc513219400"/>
      <w:r w:rsidRPr="003F3F11">
        <w:rPr>
          <w:noProof/>
        </w:rPr>
        <w:t>Partitioning of pictures into slices</w:t>
      </w:r>
      <w:bookmarkEnd w:id="371"/>
      <w:bookmarkEnd w:id="372"/>
      <w:bookmarkEnd w:id="373"/>
      <w:bookmarkEnd w:id="374"/>
      <w:bookmarkEnd w:id="375"/>
      <w:bookmarkEnd w:id="376"/>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r w:rsidR="00216895">
        <w:fldChar w:fldCharType="begin"/>
      </w:r>
      <w:r w:rsidR="00216895">
        <w:instrText xml:space="preserve"> SEQ NoteCounter \s 9 \* MERGEFORMAT </w:instrText>
      </w:r>
      <w:r w:rsidR="00216895">
        <w:fldChar w:fldCharType="separate"/>
      </w:r>
      <w:r w:rsidR="00C35606">
        <w:rPr>
          <w:noProof/>
        </w:rPr>
        <w:t>1</w:t>
      </w:r>
      <w:r w:rsidR="00216895">
        <w:rPr>
          <w:noProof/>
        </w:rPr>
        <w:fldChar w:fldCharType="end"/>
      </w:r>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377" w:name="_Ref17564604"/>
      <w:bookmarkStart w:id="378" w:name="_Toc17563256"/>
      <w:bookmarkStart w:id="379" w:name="_Toc77680681"/>
      <w:bookmarkStart w:id="380" w:name="_Toc118289024"/>
      <w:bookmarkStart w:id="381" w:name="_Toc246350635"/>
      <w:r w:rsidRPr="00B3714F">
        <w:rPr>
          <w:noProof/>
          <w:lang w:val="en-CA" w:eastAsia="en-CA"/>
        </w:rPr>
        <w:drawing>
          <wp:inline distT="0" distB="0" distL="0" distR="0" wp14:anchorId="15311683" wp14:editId="17395B29">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82" w:name="_Ref275772185"/>
      <w:bookmarkStart w:id="383" w:name="_Ref275772184"/>
      <w:bookmarkStart w:id="384" w:name="_Toc287363894"/>
      <w:bookmarkStart w:id="385" w:name="_Toc317198621"/>
      <w:bookmarkStart w:id="386" w:name="_Toc415476393"/>
      <w:bookmarkStart w:id="387" w:name="_Toc423602645"/>
      <w:bookmarkStart w:id="388" w:name="_Toc423603281"/>
      <w:bookmarkStart w:id="389" w:name="_Toc501130513"/>
      <w:bookmarkStart w:id="390"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377"/>
      <w:bookmarkEnd w:id="382"/>
      <w:r w:rsidRPr="003F3F11">
        <w:rPr>
          <w:noProof/>
          <w:lang w:val="en-GB"/>
        </w:rPr>
        <w:t xml:space="preserve"> – A picture with 11 by 9 luma CT</w:t>
      </w:r>
      <w:r w:rsidR="001C1E4A">
        <w:rPr>
          <w:noProof/>
          <w:lang w:val="en-GB"/>
        </w:rPr>
        <w:t>U</w:t>
      </w:r>
      <w:r w:rsidRPr="003F3F11">
        <w:rPr>
          <w:noProof/>
          <w:lang w:val="en-GB"/>
        </w:rPr>
        <w:t>s</w:t>
      </w:r>
      <w:bookmarkEnd w:id="378"/>
      <w:r w:rsidRPr="003F3F11">
        <w:rPr>
          <w:noProof/>
          <w:lang w:val="en-GB"/>
        </w:rPr>
        <w:t xml:space="preserve"> that is partitioned into two slices</w:t>
      </w:r>
      <w:bookmarkEnd w:id="379"/>
      <w:bookmarkEnd w:id="380"/>
      <w:bookmarkEnd w:id="381"/>
      <w:bookmarkEnd w:id="383"/>
      <w:bookmarkEnd w:id="384"/>
      <w:r w:rsidRPr="003F3F11">
        <w:rPr>
          <w:noProof/>
          <w:lang w:val="en-GB"/>
        </w:rPr>
        <w:t xml:space="preserve"> (informative)</w:t>
      </w:r>
      <w:bookmarkEnd w:id="385"/>
      <w:bookmarkEnd w:id="386"/>
      <w:bookmarkEnd w:id="387"/>
      <w:bookmarkEnd w:id="388"/>
      <w:bookmarkEnd w:id="389"/>
      <w:bookmarkEnd w:id="390"/>
    </w:p>
    <w:p w:rsidR="001F6C69" w:rsidRPr="003F3F11" w:rsidRDefault="001F6C69" w:rsidP="001F6C69">
      <w:pPr>
        <w:rPr>
          <w:noProof/>
        </w:rPr>
      </w:pPr>
    </w:p>
    <w:p w:rsidR="001F6C69" w:rsidRPr="003F3F11" w:rsidRDefault="00D674C4" w:rsidP="003D0449">
      <w:pPr>
        <w:pStyle w:val="Heading3"/>
        <w:rPr>
          <w:noProof/>
        </w:rPr>
      </w:pPr>
      <w:bookmarkStart w:id="391" w:name="_Toc415475799"/>
      <w:bookmarkStart w:id="392" w:name="_Toc423599074"/>
      <w:bookmarkStart w:id="393" w:name="_Toc423601578"/>
      <w:bookmarkStart w:id="394" w:name="_Toc501130144"/>
      <w:bookmarkStart w:id="395" w:name="_Toc510795067"/>
      <w:bookmarkStart w:id="396" w:name="_Toc513219401"/>
      <w:r>
        <w:rPr>
          <w:noProof/>
        </w:rPr>
        <w:lastRenderedPageBreak/>
        <w:t>Block,</w:t>
      </w:r>
      <w:r w:rsidR="001F6C69" w:rsidRPr="003F3F11">
        <w:rPr>
          <w:noProof/>
        </w:rPr>
        <w:t xml:space="preserve"> </w:t>
      </w:r>
      <w:r w:rsidR="001F6C69" w:rsidRPr="003D0449">
        <w:t>quadtree</w:t>
      </w:r>
      <w:r w:rsidR="00DE4D93">
        <w:t xml:space="preserve"> and multi type tree </w:t>
      </w:r>
      <w:r w:rsidR="001F6C69" w:rsidRPr="003F3F11">
        <w:rPr>
          <w:noProof/>
        </w:rPr>
        <w:t>structures</w:t>
      </w:r>
      <w:bookmarkEnd w:id="391"/>
      <w:bookmarkEnd w:id="392"/>
      <w:bookmarkEnd w:id="393"/>
      <w:bookmarkEnd w:id="394"/>
      <w:bookmarkEnd w:id="395"/>
      <w:bookmarkEnd w:id="396"/>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 or 4:4:4 colour format</w:t>
      </w:r>
      <w:r w:rsidRPr="003F3F11">
        <w:rPr>
          <w:noProof/>
        </w:rPr>
        <w:t xml:space="preserve">) </w:t>
      </w:r>
      <w:r w:rsidRPr="003F3F11">
        <w:t xml:space="preserve">or five transform blocks (luma and chroma components of a picture in 4:2:2 colour format)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prediction and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397" w:name="_Toc415475800"/>
      <w:bookmarkStart w:id="398" w:name="_Toc423599075"/>
      <w:bookmarkStart w:id="399" w:name="_Toc423601579"/>
      <w:bookmarkStart w:id="400" w:name="_Toc501130145"/>
      <w:bookmarkStart w:id="401" w:name="_Toc510795068"/>
      <w:bookmarkStart w:id="402" w:name="_Toc513219402"/>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397"/>
      <w:bookmarkEnd w:id="398"/>
      <w:bookmarkEnd w:id="399"/>
      <w:bookmarkEnd w:id="400"/>
      <w:bookmarkEnd w:id="401"/>
      <w:bookmarkEnd w:id="402"/>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03" w:name="_Toc350085398"/>
      <w:bookmarkStart w:id="404" w:name="_Toc350158243"/>
      <w:bookmarkStart w:id="405" w:name="_Toc350158542"/>
      <w:bookmarkStart w:id="406" w:name="_Toc350158840"/>
      <w:bookmarkStart w:id="407" w:name="_Toc350196753"/>
      <w:bookmarkStart w:id="408" w:name="_Toc350172801"/>
      <w:bookmarkStart w:id="409" w:name="_Toc28778881"/>
      <w:bookmarkStart w:id="410" w:name="_Toc29358998"/>
      <w:bookmarkStart w:id="411" w:name="_Toc28778882"/>
      <w:bookmarkStart w:id="412" w:name="_Toc29358999"/>
      <w:bookmarkStart w:id="413" w:name="_Toc311216730"/>
      <w:bookmarkStart w:id="414" w:name="_Ref311226465"/>
      <w:bookmarkStart w:id="415" w:name="_Ref316812440"/>
      <w:bookmarkStart w:id="416" w:name="_Ref317083590"/>
      <w:bookmarkStart w:id="417" w:name="_Toc317198693"/>
      <w:bookmarkStart w:id="418" w:name="_Ref414879476"/>
      <w:bookmarkStart w:id="419" w:name="_Toc415475801"/>
      <w:bookmarkStart w:id="420" w:name="_Toc423599076"/>
      <w:bookmarkStart w:id="421" w:name="_Toc423601580"/>
      <w:bookmarkStart w:id="422" w:name="_Toc501130146"/>
      <w:bookmarkStart w:id="423" w:name="_Toc510795069"/>
      <w:bookmarkStart w:id="424" w:name="_Toc513219403"/>
      <w:bookmarkEnd w:id="403"/>
      <w:bookmarkEnd w:id="404"/>
      <w:bookmarkEnd w:id="405"/>
      <w:bookmarkEnd w:id="406"/>
      <w:bookmarkEnd w:id="407"/>
      <w:bookmarkEnd w:id="408"/>
      <w:bookmarkEnd w:id="409"/>
      <w:bookmarkEnd w:id="410"/>
      <w:bookmarkEnd w:id="411"/>
      <w:bookmarkEnd w:id="412"/>
      <w:r w:rsidRPr="003F3F11">
        <w:rPr>
          <w:noProof/>
        </w:rPr>
        <w:t>–</w:t>
      </w:r>
      <w:r w:rsidRPr="003F3F11">
        <w:rPr>
          <w:noProof/>
        </w:rPr>
        <w:tab/>
        <w:t>The division of each transform unit into transform blocks.</w:t>
      </w:r>
    </w:p>
    <w:p w:rsidR="001F6C69" w:rsidRDefault="001F6C69" w:rsidP="00F90B9E">
      <w:pPr>
        <w:pStyle w:val="Heading2"/>
        <w:rPr>
          <w:noProof/>
        </w:rPr>
      </w:pPr>
      <w:r w:rsidRPr="00F90B9E">
        <w:t>Availability</w:t>
      </w:r>
      <w:r w:rsidRPr="003F3F11">
        <w:rPr>
          <w:noProof/>
        </w:rPr>
        <w:t xml:space="preserve"> processes</w:t>
      </w:r>
      <w:bookmarkEnd w:id="413"/>
      <w:bookmarkEnd w:id="414"/>
      <w:bookmarkEnd w:id="415"/>
      <w:bookmarkEnd w:id="416"/>
      <w:bookmarkEnd w:id="417"/>
      <w:bookmarkEnd w:id="418"/>
      <w:bookmarkEnd w:id="419"/>
      <w:bookmarkEnd w:id="420"/>
      <w:bookmarkEnd w:id="421"/>
      <w:bookmarkEnd w:id="422"/>
      <w:bookmarkEnd w:id="423"/>
      <w:bookmarkEnd w:id="424"/>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425" w:name="_Ref513208525"/>
      <w:bookmarkStart w:id="426" w:name="_Toc513219404"/>
      <w:r>
        <w:rPr>
          <w:noProof/>
        </w:rPr>
        <w:t>Allowed binary</w:t>
      </w:r>
      <w:r w:rsidR="000312E4">
        <w:rPr>
          <w:noProof/>
        </w:rPr>
        <w:t xml:space="preserve"> split</w:t>
      </w:r>
      <w:r w:rsidR="000312E4" w:rsidRPr="003F3F11">
        <w:rPr>
          <w:noProof/>
        </w:rPr>
        <w:t xml:space="preserve"> process</w:t>
      </w:r>
      <w:bookmarkEnd w:id="425"/>
      <w:bookmarkEnd w:id="426"/>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size </w:t>
      </w:r>
      <w:r>
        <w:rPr>
          <w:noProof/>
        </w:rPr>
        <w:t>cb</w:t>
      </w:r>
      <w:r w:rsidRPr="003F3F11">
        <w:rPr>
          <w:noProof/>
        </w:rPr>
        <w:t>Size</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lastRenderedPageBreak/>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427"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427"/>
      <w:r w:rsidRPr="003F3F11">
        <w:rPr>
          <w:noProof/>
          <w:lang w:val="en-GB"/>
        </w:rPr>
        <w:t xml:space="preserve"> – </w:t>
      </w:r>
      <w:r w:rsidR="00556E8B">
        <w:rPr>
          <w:noProof/>
          <w:lang w:val="en-GB"/>
        </w:rPr>
        <w:t>Specification of parallelTtSplit, perpendicularBtSplit, firstPartOffsetX and firstPartOffsetY based on btSplit.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716"/>
        <w:gridCol w:w="1716"/>
      </w:tblGrid>
      <w:tr w:rsidR="00556E8B" w:rsidRPr="003F3F11" w:rsidTr="00556E8B">
        <w:trPr>
          <w:jc w:val="center"/>
        </w:trPr>
        <w:tc>
          <w:tcPr>
            <w:tcW w:w="1705" w:type="dxa"/>
            <w:tcBorders>
              <w:top w:val="single" w:sz="4" w:space="0" w:color="auto"/>
              <w:left w:val="single" w:sz="4" w:space="0" w:color="auto"/>
              <w:bottom w:val="single" w:sz="4" w:space="0" w:color="auto"/>
              <w:right w:val="single" w:sz="4" w:space="0" w:color="auto"/>
            </w:tcBorders>
            <w:hideMark/>
          </w:tcPr>
          <w:p w:rsidR="00556E8B" w:rsidRPr="003F3F11" w:rsidRDefault="00556E8B"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rsidR="00556E8B" w:rsidRPr="003F3F11" w:rsidRDefault="00556E8B"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556E8B" w:rsidRPr="003F3F11" w:rsidRDefault="00556E8B" w:rsidP="00014D26">
            <w:pPr>
              <w:pStyle w:val="CommentText"/>
              <w:keepNext/>
              <w:keepLines/>
              <w:spacing w:beforeLines="25" w:before="60" w:afterLines="25" w:after="60"/>
              <w:jc w:val="center"/>
              <w:rPr>
                <w:b/>
                <w:bCs/>
                <w:noProof/>
                <w:sz w:val="24"/>
              </w:rPr>
            </w:pPr>
            <w:r>
              <w:rPr>
                <w:b/>
                <w:bCs/>
                <w:noProof/>
              </w:rPr>
              <w:t>perpendicularBtSplit</w:t>
            </w:r>
          </w:p>
        </w:tc>
        <w:tc>
          <w:tcPr>
            <w:tcW w:w="1716" w:type="dxa"/>
            <w:tcBorders>
              <w:top w:val="single" w:sz="4" w:space="0" w:color="auto"/>
              <w:left w:val="single" w:sz="4" w:space="0" w:color="auto"/>
              <w:bottom w:val="single" w:sz="4" w:space="0" w:color="auto"/>
              <w:right w:val="single" w:sz="4" w:space="0" w:color="auto"/>
            </w:tcBorders>
          </w:tcPr>
          <w:p w:rsidR="00556E8B" w:rsidRDefault="00556E8B" w:rsidP="00014D26">
            <w:pPr>
              <w:pStyle w:val="CommentText"/>
              <w:keepNext/>
              <w:keepLines/>
              <w:spacing w:beforeLines="25" w:before="60" w:afterLines="25" w:after="60"/>
              <w:jc w:val="center"/>
              <w:rPr>
                <w:b/>
                <w:bCs/>
                <w:noProof/>
              </w:rPr>
            </w:pPr>
            <w:r>
              <w:rPr>
                <w:b/>
                <w:bCs/>
                <w:noProof/>
              </w:rPr>
              <w:t>firstPartOffsetX</w:t>
            </w:r>
          </w:p>
        </w:tc>
        <w:tc>
          <w:tcPr>
            <w:tcW w:w="1716" w:type="dxa"/>
            <w:tcBorders>
              <w:top w:val="single" w:sz="4" w:space="0" w:color="auto"/>
              <w:left w:val="single" w:sz="4" w:space="0" w:color="auto"/>
              <w:bottom w:val="single" w:sz="4" w:space="0" w:color="auto"/>
              <w:right w:val="single" w:sz="4" w:space="0" w:color="auto"/>
            </w:tcBorders>
          </w:tcPr>
          <w:p w:rsidR="00556E8B" w:rsidRDefault="00556E8B" w:rsidP="00014D26">
            <w:pPr>
              <w:pStyle w:val="CommentText"/>
              <w:keepNext/>
              <w:keepLines/>
              <w:spacing w:beforeLines="25" w:before="60" w:afterLines="25" w:after="60"/>
              <w:jc w:val="center"/>
              <w:rPr>
                <w:b/>
                <w:bCs/>
                <w:noProof/>
              </w:rPr>
            </w:pPr>
            <w:r>
              <w:rPr>
                <w:b/>
                <w:bCs/>
                <w:noProof/>
              </w:rPr>
              <w:t>firstPartOffsetY</w:t>
            </w:r>
          </w:p>
        </w:tc>
      </w:tr>
      <w:tr w:rsidR="00556E8B" w:rsidRPr="003F3F11" w:rsidTr="00556E8B">
        <w:trPr>
          <w:jc w:val="center"/>
        </w:trPr>
        <w:tc>
          <w:tcPr>
            <w:tcW w:w="1705" w:type="dxa"/>
            <w:tcBorders>
              <w:top w:val="single" w:sz="4" w:space="0" w:color="auto"/>
              <w:left w:val="single" w:sz="4" w:space="0" w:color="auto"/>
              <w:bottom w:val="single" w:sz="4" w:space="0" w:color="auto"/>
              <w:right w:val="single" w:sz="4" w:space="0" w:color="auto"/>
            </w:tcBorders>
          </w:tcPr>
          <w:p w:rsidR="00556E8B" w:rsidRPr="00B2013E" w:rsidRDefault="00556E8B" w:rsidP="00014D26">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
          <w:p w:rsidR="00556E8B" w:rsidRPr="00B2013E" w:rsidRDefault="00556E8B"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sidRPr="00B2013E">
              <w:rPr>
                <w:noProof/>
              </w:rPr>
              <w:t>SPLIT</w:t>
            </w:r>
            <w:r>
              <w:rPr>
                <w:noProof/>
              </w:rPr>
              <w:t>_BT_HOR</w:t>
            </w:r>
          </w:p>
        </w:tc>
        <w:tc>
          <w:tcPr>
            <w:tcW w:w="1716"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Pr>
                <w:noProof/>
              </w:rPr>
              <w:t>cbSize</w:t>
            </w:r>
          </w:p>
        </w:tc>
        <w:tc>
          <w:tcPr>
            <w:tcW w:w="1716"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Pr>
                <w:noProof/>
              </w:rPr>
              <w:t>0</w:t>
            </w:r>
          </w:p>
        </w:tc>
      </w:tr>
      <w:tr w:rsidR="00556E8B" w:rsidRPr="003F3F11" w:rsidTr="00556E8B">
        <w:trPr>
          <w:jc w:val="center"/>
        </w:trPr>
        <w:tc>
          <w:tcPr>
            <w:tcW w:w="1705" w:type="dxa"/>
            <w:tcBorders>
              <w:top w:val="single" w:sz="4" w:space="0" w:color="auto"/>
              <w:left w:val="single" w:sz="4" w:space="0" w:color="auto"/>
              <w:bottom w:val="single" w:sz="4" w:space="0" w:color="auto"/>
              <w:right w:val="single" w:sz="4" w:space="0" w:color="auto"/>
            </w:tcBorders>
          </w:tcPr>
          <w:p w:rsidR="00556E8B" w:rsidRPr="00B2013E" w:rsidRDefault="00556E8B" w:rsidP="00014D26">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sidRPr="00B2013E">
              <w:rPr>
                <w:noProof/>
              </w:rPr>
              <w:t>SPLIT</w:t>
            </w:r>
            <w:r>
              <w:rPr>
                <w:noProof/>
              </w:rPr>
              <w:t>_BT_VER</w:t>
            </w:r>
          </w:p>
        </w:tc>
        <w:tc>
          <w:tcPr>
            <w:tcW w:w="1716"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Pr>
                <w:noProof/>
              </w:rPr>
              <w:t>0</w:t>
            </w:r>
          </w:p>
        </w:tc>
        <w:tc>
          <w:tcPr>
            <w:tcW w:w="1716"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Pr>
                <w:noProof/>
              </w:rPr>
              <w:t>cbSize</w:t>
            </w:r>
          </w:p>
        </w:tc>
      </w:tr>
    </w:tbl>
    <w:p w:rsidR="00B2013E" w:rsidRPr="003F3F11" w:rsidRDefault="00B2013E" w:rsidP="00B2013E">
      <w:pPr>
        <w:pStyle w:val="Blanc"/>
        <w:keepNext w:val="0"/>
        <w:rPr>
          <w:noProof/>
          <w:lang w:val="en-GB"/>
        </w:rPr>
      </w:pPr>
    </w:p>
    <w:p w:rsidR="00B2013E" w:rsidRDefault="002772B5" w:rsidP="00B2013E">
      <w:r>
        <w:t xml:space="preserve">The variables </w:t>
      </w:r>
      <w:r w:rsidRPr="002772B5">
        <w:t>parallelTtSplit, perpendicularBtSplit, firstPartOffsetX and firstPartOffsetY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56E8B">
        <w:rPr>
          <w:noProof/>
        </w:rPr>
        <w:t>Size</w:t>
      </w:r>
      <w:r>
        <w:rPr>
          <w:noProof/>
        </w:rPr>
        <w:t xml:space="preserve"> is greater than MaxBtSizeY</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56E8B" w:rsidP="005A68A7">
      <w:pPr>
        <w:keepNext/>
        <w:numPr>
          <w:ilvl w:val="0"/>
          <w:numId w:val="9"/>
        </w:numPr>
        <w:tabs>
          <w:tab w:val="left" w:pos="900"/>
        </w:tabs>
        <w:ind w:left="810"/>
        <w:rPr>
          <w:noProof/>
        </w:rPr>
      </w:pPr>
      <w:r>
        <w:rPr>
          <w:noProof/>
        </w:rPr>
        <w:t>2</w:t>
      </w:r>
      <w:r w:rsidRPr="009E05BE">
        <w:rPr>
          <w:noProof/>
        </w:rPr>
        <w:t> </w:t>
      </w:r>
      <w:r>
        <w:rPr>
          <w:noProof/>
        </w:rPr>
        <w:t>*</w:t>
      </w:r>
      <w:r w:rsidRPr="009E05BE">
        <w:rPr>
          <w:noProof/>
        </w:rPr>
        <w:t> </w:t>
      </w:r>
      <w:r w:rsidR="005A68A7">
        <w:rPr>
          <w:noProof/>
        </w:rPr>
        <w:t>cb</w:t>
      </w:r>
      <w:r>
        <w:rPr>
          <w:noProof/>
        </w:rPr>
        <w:t>Size</w:t>
      </w:r>
      <w:r w:rsidR="005A68A7">
        <w:rPr>
          <w:noProof/>
        </w:rPr>
        <w:t xml:space="preserve"> is greater than or equal to </w:t>
      </w:r>
      <w:r w:rsidR="005A68A7" w:rsidRPr="009E05BE">
        <w:rPr>
          <w:noProof/>
        </w:rPr>
        <w:t>1  &lt;&lt;  </w:t>
      </w:r>
      <w:r w:rsidR="005A68A7">
        <w:rPr>
          <w:noProof/>
          <w:lang w:eastAsia="ko-KR"/>
        </w:rPr>
        <w:t>MinQtLog2Size</w:t>
      </w:r>
      <w:r w:rsidR="005A68A7"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556E8B">
        <w:rPr>
          <w:noProof/>
        </w:rPr>
        <w:t>firstPartOffsetX</w:t>
      </w:r>
      <w:r w:rsidRPr="00560930">
        <w:rPr>
          <w:noProof/>
          <w:lang w:val="fr-CH" w:eastAsia="ko-KR"/>
        </w:rPr>
        <w:t> ][ y0 </w:t>
      </w:r>
      <w:r w:rsidRPr="009E05BE">
        <w:rPr>
          <w:noProof/>
        </w:rPr>
        <w:t>− </w:t>
      </w:r>
      <w:r w:rsidR="00556E8B">
        <w:rPr>
          <w:noProof/>
        </w:rPr>
        <w:t>firstPartOffsetY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allowSplitBtVer is set</w:t>
      </w:r>
      <w:r w:rsidRPr="003F3F11">
        <w:rPr>
          <w:noProof/>
        </w:rPr>
        <w:t xml:space="preserve"> equal to </w:t>
      </w:r>
      <w:r>
        <w:rPr>
          <w:noProof/>
        </w:rPr>
        <w:t>TRUE</w:t>
      </w:r>
      <w:r w:rsidRPr="003F3F11">
        <w:rPr>
          <w:noProof/>
        </w:rPr>
        <w:t>.</w:t>
      </w:r>
    </w:p>
    <w:p w:rsidR="005A68A7" w:rsidRDefault="005A68A7" w:rsidP="007B5DE8">
      <w:pPr>
        <w:rPr>
          <w:noProof/>
        </w:rPr>
      </w:pPr>
    </w:p>
    <w:p w:rsidR="005A68A7" w:rsidRPr="003F3F11" w:rsidRDefault="005A68A7" w:rsidP="005A68A7">
      <w:pPr>
        <w:pStyle w:val="Heading3"/>
        <w:rPr>
          <w:noProof/>
        </w:rPr>
      </w:pPr>
      <w:bookmarkStart w:id="428" w:name="_Ref513209609"/>
      <w:bookmarkStart w:id="429" w:name="_Toc513219405"/>
      <w:r>
        <w:rPr>
          <w:noProof/>
        </w:rPr>
        <w:t>Allowed ternary split</w:t>
      </w:r>
      <w:r w:rsidRPr="003F3F11">
        <w:rPr>
          <w:noProof/>
        </w:rPr>
        <w:t xml:space="preserve"> process</w:t>
      </w:r>
      <w:bookmarkEnd w:id="428"/>
      <w:bookmarkEnd w:id="429"/>
    </w:p>
    <w:p w:rsidR="002772B5" w:rsidRPr="003F3F11" w:rsidRDefault="005A68A7" w:rsidP="002772B5">
      <w:pPr>
        <w:rPr>
          <w:noProof/>
          <w:lang w:eastAsia="ko-KR"/>
        </w:rPr>
      </w:pPr>
      <w:r w:rsidRPr="003F3F11">
        <w:rPr>
          <w:noProof/>
        </w:rPr>
        <w:t xml:space="preserve">Input to this process is a </w:t>
      </w:r>
      <w:r>
        <w:rPr>
          <w:noProof/>
        </w:rPr>
        <w:t>terny split mode ttSplit</w:t>
      </w:r>
      <w:r w:rsidR="002772B5">
        <w:rPr>
          <w:noProof/>
        </w:rPr>
        <w:t xml:space="preserve">, a coding </w:t>
      </w:r>
      <w:r w:rsidR="002772B5" w:rsidRPr="003F3F11">
        <w:rPr>
          <w:noProof/>
        </w:rPr>
        <w:t xml:space="preserve">block size </w:t>
      </w:r>
      <w:r w:rsidR="002772B5">
        <w:rPr>
          <w:noProof/>
        </w:rPr>
        <w:t>cb</w:t>
      </w:r>
      <w:r w:rsidR="002772B5" w:rsidRPr="003F3F11">
        <w:rPr>
          <w:noProof/>
        </w:rPr>
        <w:t>Size</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r w:rsidRPr="003F3F11">
        <w:rPr>
          <w:noProof/>
          <w:lang w:val="en-GB"/>
        </w:rPr>
        <w:t xml:space="preserve"> – </w:t>
      </w:r>
      <w:r>
        <w:rPr>
          <w:noProof/>
          <w:lang w:val="en-GB"/>
        </w:rPr>
        <w:t>Specification of parallelTtSplit, perpendicularBtSplit, firstPartOffsetX and firstPartOffsetY based on btSplit.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716"/>
        <w:gridCol w:w="1716"/>
      </w:tblGrid>
      <w:tr w:rsidR="002772B5" w:rsidRPr="003F3F11" w:rsidTr="00014D26">
        <w:trPr>
          <w:jc w:val="center"/>
        </w:trPr>
        <w:tc>
          <w:tcPr>
            <w:tcW w:w="1705" w:type="dxa"/>
            <w:tcBorders>
              <w:top w:val="single" w:sz="4" w:space="0" w:color="auto"/>
              <w:left w:val="single" w:sz="4" w:space="0" w:color="auto"/>
              <w:bottom w:val="single" w:sz="4" w:space="0" w:color="auto"/>
              <w:right w:val="single" w:sz="4" w:space="0" w:color="auto"/>
            </w:tcBorders>
            <w:hideMark/>
          </w:tcPr>
          <w:p w:rsidR="002772B5" w:rsidRPr="003F3F11" w:rsidRDefault="00245688" w:rsidP="00245688">
            <w:pPr>
              <w:pStyle w:val="CommentText"/>
              <w:keepNext/>
              <w:keepLines/>
              <w:spacing w:beforeLines="25" w:before="60" w:afterLines="25" w:after="60"/>
              <w:jc w:val="center"/>
              <w:rPr>
                <w:b/>
                <w:bCs/>
                <w:noProof/>
                <w:sz w:val="24"/>
              </w:rPr>
            </w:pPr>
            <w:r>
              <w:rPr>
                <w:b/>
                <w:bCs/>
                <w:noProof/>
              </w:rPr>
              <w:t>tt</w:t>
            </w:r>
            <w:r w:rsidR="002772B5">
              <w:rPr>
                <w:b/>
                <w:bCs/>
                <w:noProof/>
              </w:rPr>
              <w:t>Split</w:t>
            </w:r>
          </w:p>
        </w:tc>
        <w:tc>
          <w:tcPr>
            <w:tcW w:w="1923" w:type="dxa"/>
            <w:tcBorders>
              <w:top w:val="single" w:sz="4" w:space="0" w:color="auto"/>
              <w:left w:val="single" w:sz="4" w:space="0" w:color="auto"/>
              <w:bottom w:val="single" w:sz="4" w:space="0" w:color="auto"/>
              <w:right w:val="single" w:sz="4" w:space="0" w:color="auto"/>
            </w:tcBorders>
            <w:hideMark/>
          </w:tcPr>
          <w:p w:rsidR="002772B5" w:rsidRPr="003F3F11" w:rsidRDefault="002772B5"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2772B5" w:rsidRPr="003F3F11" w:rsidRDefault="002772B5" w:rsidP="00014D26">
            <w:pPr>
              <w:pStyle w:val="CommentText"/>
              <w:keepNext/>
              <w:keepLines/>
              <w:spacing w:beforeLines="25" w:before="60" w:afterLines="25" w:after="60"/>
              <w:jc w:val="center"/>
              <w:rPr>
                <w:b/>
                <w:bCs/>
                <w:noProof/>
                <w:sz w:val="24"/>
              </w:rPr>
            </w:pPr>
            <w:r>
              <w:rPr>
                <w:b/>
                <w:bCs/>
                <w:noProof/>
              </w:rPr>
              <w:t>perpendicularBtSplit</w:t>
            </w:r>
          </w:p>
        </w:tc>
        <w:tc>
          <w:tcPr>
            <w:tcW w:w="1716" w:type="dxa"/>
            <w:tcBorders>
              <w:top w:val="single" w:sz="4" w:space="0" w:color="auto"/>
              <w:left w:val="single" w:sz="4" w:space="0" w:color="auto"/>
              <w:bottom w:val="single" w:sz="4" w:space="0" w:color="auto"/>
              <w:right w:val="single" w:sz="4" w:space="0" w:color="auto"/>
            </w:tcBorders>
          </w:tcPr>
          <w:p w:rsidR="002772B5" w:rsidRDefault="002772B5" w:rsidP="00014D26">
            <w:pPr>
              <w:pStyle w:val="CommentText"/>
              <w:keepNext/>
              <w:keepLines/>
              <w:spacing w:beforeLines="25" w:before="60" w:afterLines="25" w:after="60"/>
              <w:jc w:val="center"/>
              <w:rPr>
                <w:b/>
                <w:bCs/>
                <w:noProof/>
              </w:rPr>
            </w:pPr>
            <w:r>
              <w:rPr>
                <w:b/>
                <w:bCs/>
                <w:noProof/>
              </w:rPr>
              <w:t>firstPartOffsetX</w:t>
            </w:r>
          </w:p>
        </w:tc>
        <w:tc>
          <w:tcPr>
            <w:tcW w:w="1716" w:type="dxa"/>
            <w:tcBorders>
              <w:top w:val="single" w:sz="4" w:space="0" w:color="auto"/>
              <w:left w:val="single" w:sz="4" w:space="0" w:color="auto"/>
              <w:bottom w:val="single" w:sz="4" w:space="0" w:color="auto"/>
              <w:right w:val="single" w:sz="4" w:space="0" w:color="auto"/>
            </w:tcBorders>
          </w:tcPr>
          <w:p w:rsidR="002772B5" w:rsidRDefault="002772B5" w:rsidP="00014D26">
            <w:pPr>
              <w:pStyle w:val="CommentText"/>
              <w:keepNext/>
              <w:keepLines/>
              <w:spacing w:beforeLines="25" w:before="60" w:afterLines="25" w:after="60"/>
              <w:jc w:val="center"/>
              <w:rPr>
                <w:b/>
                <w:bCs/>
                <w:noProof/>
              </w:rPr>
            </w:pPr>
            <w:r>
              <w:rPr>
                <w:b/>
                <w:bCs/>
                <w:noProof/>
              </w:rPr>
              <w:t>firstPartOffsetY</w:t>
            </w:r>
          </w:p>
        </w:tc>
      </w:tr>
      <w:tr w:rsidR="002772B5" w:rsidRPr="003F3F11" w:rsidTr="00014D26">
        <w:trPr>
          <w:jc w:val="center"/>
        </w:trPr>
        <w:tc>
          <w:tcPr>
            <w:tcW w:w="1705" w:type="dxa"/>
            <w:tcBorders>
              <w:top w:val="single" w:sz="4" w:space="0" w:color="auto"/>
              <w:left w:val="single" w:sz="4" w:space="0" w:color="auto"/>
              <w:bottom w:val="single" w:sz="4" w:space="0" w:color="auto"/>
              <w:right w:val="single" w:sz="4" w:space="0" w:color="auto"/>
            </w:tcBorders>
          </w:tcPr>
          <w:p w:rsidR="002772B5" w:rsidRPr="00B2013E" w:rsidRDefault="002772B5" w:rsidP="00245688">
            <w:pPr>
              <w:keepNext/>
              <w:keepLines/>
              <w:spacing w:beforeLines="25" w:before="60" w:afterLines="25" w:after="60"/>
              <w:jc w:val="center"/>
              <w:rPr>
                <w:noProof/>
              </w:rPr>
            </w:pPr>
            <w:r w:rsidRPr="00B2013E">
              <w:rPr>
                <w:noProof/>
              </w:rPr>
              <w:t>SPLIT</w:t>
            </w:r>
            <w:r>
              <w:rPr>
                <w:noProof/>
              </w:rPr>
              <w:t>_</w:t>
            </w:r>
            <w:r w:rsidR="00245688">
              <w:rPr>
                <w:noProof/>
              </w:rPr>
              <w:t>T</w:t>
            </w:r>
            <w:r>
              <w:rPr>
                <w:noProof/>
              </w:rPr>
              <w:t>T_VER</w:t>
            </w:r>
          </w:p>
        </w:tc>
        <w:tc>
          <w:tcPr>
            <w:tcW w:w="1923"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sidRPr="00B2013E">
              <w:rPr>
                <w:noProof/>
              </w:rPr>
              <w:t>SPLIT</w:t>
            </w:r>
            <w:r>
              <w:rPr>
                <w:noProof/>
              </w:rPr>
              <w:t>_BT_HOR</w:t>
            </w:r>
          </w:p>
        </w:tc>
        <w:tc>
          <w:tcPr>
            <w:tcW w:w="1716"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Pr>
                <w:noProof/>
              </w:rPr>
              <w:t>cbSize</w:t>
            </w:r>
          </w:p>
        </w:tc>
        <w:tc>
          <w:tcPr>
            <w:tcW w:w="1716"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Pr>
                <w:noProof/>
              </w:rPr>
              <w:t>0</w:t>
            </w:r>
          </w:p>
        </w:tc>
      </w:tr>
      <w:tr w:rsidR="002772B5" w:rsidRPr="003F3F11" w:rsidTr="00014D26">
        <w:trPr>
          <w:jc w:val="center"/>
        </w:trPr>
        <w:tc>
          <w:tcPr>
            <w:tcW w:w="1705" w:type="dxa"/>
            <w:tcBorders>
              <w:top w:val="single" w:sz="4" w:space="0" w:color="auto"/>
              <w:left w:val="single" w:sz="4" w:space="0" w:color="auto"/>
              <w:bottom w:val="single" w:sz="4" w:space="0" w:color="auto"/>
              <w:right w:val="single" w:sz="4" w:space="0" w:color="auto"/>
            </w:tcBorders>
          </w:tcPr>
          <w:p w:rsidR="002772B5" w:rsidRPr="00B2013E" w:rsidRDefault="002772B5" w:rsidP="00245688">
            <w:pPr>
              <w:spacing w:beforeLines="25" w:before="60" w:afterLines="25" w:after="60"/>
              <w:jc w:val="center"/>
              <w:rPr>
                <w:noProof/>
              </w:rPr>
            </w:pPr>
            <w:r>
              <w:rPr>
                <w:noProof/>
              </w:rPr>
              <w:t>SPLIT_</w:t>
            </w:r>
            <w:r w:rsidR="00245688">
              <w:rPr>
                <w:noProof/>
              </w:rPr>
              <w:t>T</w:t>
            </w:r>
            <w:r>
              <w:rPr>
                <w:noProof/>
              </w:rPr>
              <w:t>T_HOR</w:t>
            </w:r>
          </w:p>
        </w:tc>
        <w:tc>
          <w:tcPr>
            <w:tcW w:w="1923"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sidRPr="00B2013E">
              <w:rPr>
                <w:noProof/>
              </w:rPr>
              <w:t>SPLIT</w:t>
            </w:r>
            <w:r>
              <w:rPr>
                <w:noProof/>
              </w:rPr>
              <w:t>_BT_VER</w:t>
            </w:r>
          </w:p>
        </w:tc>
        <w:tc>
          <w:tcPr>
            <w:tcW w:w="1716"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Pr>
                <w:noProof/>
              </w:rPr>
              <w:t>0</w:t>
            </w:r>
          </w:p>
        </w:tc>
        <w:tc>
          <w:tcPr>
            <w:tcW w:w="1716"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Pr>
                <w:noProof/>
              </w:rPr>
              <w:t>cbSize</w:t>
            </w:r>
          </w:p>
        </w:tc>
      </w:tr>
    </w:tbl>
    <w:p w:rsidR="002772B5" w:rsidRPr="003F3F11" w:rsidRDefault="002772B5" w:rsidP="002772B5">
      <w:pPr>
        <w:pStyle w:val="Blanc"/>
        <w:keepNext w:val="0"/>
        <w:rPr>
          <w:noProof/>
          <w:lang w:val="en-GB"/>
        </w:rPr>
      </w:pPr>
    </w:p>
    <w:p w:rsidR="002772B5" w:rsidRDefault="002772B5" w:rsidP="002772B5">
      <w:r>
        <w:t xml:space="preserve">The variables </w:t>
      </w:r>
      <w:r w:rsidRPr="002772B5">
        <w:t>parallelTtSplit, perpendicularBtSplit, firstPartOffsetX and firstPartOffsetY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lastRenderedPageBreak/>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cbSize is greater than MaxTtSizeY</w:t>
      </w:r>
    </w:p>
    <w:p w:rsidR="00245688" w:rsidRPr="003F3F11" w:rsidRDefault="00245688" w:rsidP="00245688">
      <w:pPr>
        <w:keepNext/>
        <w:numPr>
          <w:ilvl w:val="0"/>
          <w:numId w:val="9"/>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mttDepth is equal to 1</w:t>
      </w:r>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Pr>
          <w:noProof/>
        </w:rPr>
        <w:t>firstPartOffsetX</w:t>
      </w:r>
      <w:r w:rsidRPr="00560930">
        <w:rPr>
          <w:noProof/>
          <w:lang w:val="fr-CH" w:eastAsia="ko-KR"/>
        </w:rPr>
        <w:t> ][ y0 </w:t>
      </w:r>
      <w:r w:rsidRPr="009E05BE">
        <w:rPr>
          <w:noProof/>
        </w:rPr>
        <w:t>− </w:t>
      </w:r>
      <w:r>
        <w:rPr>
          <w:noProof/>
        </w:rPr>
        <w:t>firstPartOffsetY</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rsidP="00882D8E">
      <w:pPr>
        <w:rPr>
          <w:noProof/>
        </w:rPr>
      </w:pPr>
    </w:p>
    <w:p w:rsidR="001F6C69" w:rsidRPr="003F3F11" w:rsidRDefault="001F6C69" w:rsidP="00F90B9E">
      <w:pPr>
        <w:pStyle w:val="Heading2"/>
        <w:rPr>
          <w:noProof/>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13219406"/>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F90B9E">
        <w:t>Scanning</w:t>
      </w:r>
      <w:r w:rsidRPr="003F3F11">
        <w:rPr>
          <w:noProof/>
        </w:rPr>
        <w:t xml:space="preserve"> processes</w:t>
      </w:r>
      <w:bookmarkEnd w:id="464"/>
      <w:bookmarkEnd w:id="465"/>
      <w:bookmarkEnd w:id="466"/>
      <w:bookmarkEnd w:id="467"/>
      <w:bookmarkEnd w:id="468"/>
      <w:bookmarkEnd w:id="469"/>
      <w:bookmarkEnd w:id="470"/>
    </w:p>
    <w:p w:rsidR="001F6C69" w:rsidRPr="003F3F11" w:rsidRDefault="001F6C69" w:rsidP="00F90B9E">
      <w:pPr>
        <w:pStyle w:val="Heading3"/>
        <w:rPr>
          <w:noProof/>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13219407"/>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479"/>
      <w:bookmarkEnd w:id="480"/>
      <w:bookmarkEnd w:id="481"/>
      <w:bookmarkEnd w:id="482"/>
      <w:bookmarkEnd w:id="483"/>
      <w:bookmarkEnd w:id="484"/>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13219408"/>
      <w:bookmarkStart w:id="497" w:name="_Toc317198698"/>
      <w:bookmarkEnd w:id="485"/>
      <w:bookmarkEnd w:id="486"/>
      <w:bookmarkEnd w:id="487"/>
      <w:bookmarkEnd w:id="489"/>
      <w:r w:rsidRPr="003F3F11">
        <w:rPr>
          <w:noProof/>
        </w:rPr>
        <w:t xml:space="preserve">Up-right </w:t>
      </w:r>
      <w:r w:rsidRPr="00F90B9E">
        <w:t>diagonal</w:t>
      </w:r>
      <w:r w:rsidRPr="003F3F11">
        <w:rPr>
          <w:noProof/>
        </w:rPr>
        <w:t xml:space="preserve"> scan order array initialization process</w:t>
      </w:r>
      <w:bookmarkEnd w:id="490"/>
      <w:bookmarkEnd w:id="491"/>
      <w:bookmarkEnd w:id="492"/>
      <w:bookmarkEnd w:id="493"/>
      <w:bookmarkEnd w:id="494"/>
      <w:bookmarkEnd w:id="495"/>
      <w:bookmarkEnd w:id="496"/>
    </w:p>
    <w:p w:rsidR="001F6C69" w:rsidRPr="003F3F11" w:rsidRDefault="001F6C69" w:rsidP="001F6C69">
      <w:pPr>
        <w:rPr>
          <w:noProof/>
          <w:lang w:eastAsia="ko-KR"/>
        </w:rPr>
      </w:pPr>
      <w:r w:rsidRPr="003F3F11">
        <w:rPr>
          <w:noProof/>
        </w:rPr>
        <w:t>Input to this process is a block size blkSize</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blkSize * blkSize ) − 1. The array index sComp equal to 0 specifies the horizontal component and the array index sComp equal to 1 specifies the vertical component. Depending on the value of blkSize,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blkSize  &amp;&amp;  y &lt; blkSize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blkSize * blkSize )</w:t>
      </w:r>
      <w:r w:rsidRPr="003F3F11">
        <w:rPr>
          <w:noProof/>
        </w:rPr>
        <w:br/>
      </w:r>
      <w:r w:rsidRPr="003F3F11">
        <w:rPr>
          <w:noProof/>
        </w:rPr>
        <w:tab/>
      </w:r>
      <w:r w:rsidRPr="003F3F11">
        <w:rPr>
          <w:noProof/>
        </w:rPr>
        <w:tab/>
        <w:t>stopLoop = TRUE</w:t>
      </w:r>
      <w:r w:rsidRPr="003F3F11">
        <w:rPr>
          <w:noProof/>
        </w:rPr>
        <w:br/>
        <w:t>}</w:t>
      </w:r>
    </w:p>
    <w:bookmarkEnd w:id="474"/>
    <w:bookmarkEnd w:id="488"/>
    <w:bookmarkEnd w:id="497"/>
    <w:p w:rsidR="00F90B9E" w:rsidRPr="003F3F11" w:rsidRDefault="00D909B6" w:rsidP="00F3690E">
      <w:pPr>
        <w:pStyle w:val="Heading1"/>
        <w:spacing w:before="0"/>
        <w:rPr>
          <w:noProof/>
        </w:rPr>
      </w:pPr>
      <w:r>
        <w:br w:type="page"/>
      </w:r>
      <w:bookmarkStart w:id="498" w:name="_Ref472449315"/>
      <w:bookmarkStart w:id="499" w:name="_Toc501130156"/>
      <w:bookmarkStart w:id="500" w:name="_Toc510795079"/>
      <w:bookmarkStart w:id="501" w:name="_Toc513219409"/>
      <w:r w:rsidR="00F90B9E" w:rsidRPr="003F3F11">
        <w:rPr>
          <w:noProof/>
        </w:rPr>
        <w:lastRenderedPageBreak/>
        <w:t xml:space="preserve">Syntax and </w:t>
      </w:r>
      <w:r w:rsidR="00F90B9E" w:rsidRPr="00F90B9E">
        <w:t>semantics</w:t>
      </w:r>
      <w:bookmarkEnd w:id="498"/>
      <w:bookmarkEnd w:id="499"/>
      <w:bookmarkEnd w:id="500"/>
      <w:bookmarkEnd w:id="501"/>
    </w:p>
    <w:p w:rsidR="00F90B9E" w:rsidRPr="003F3F11" w:rsidRDefault="00F90B9E" w:rsidP="00F3690E">
      <w:pPr>
        <w:pStyle w:val="Heading2"/>
        <w:spacing w:before="120"/>
        <w:rPr>
          <w:noProof/>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13219410"/>
      <w:bookmarkEnd w:id="502"/>
      <w:bookmarkEnd w:id="503"/>
      <w:bookmarkEnd w:id="504"/>
      <w:bookmarkEnd w:id="505"/>
      <w:bookmarkEnd w:id="506"/>
      <w:bookmarkEnd w:id="507"/>
      <w:bookmarkEnd w:id="508"/>
      <w:bookmarkEnd w:id="509"/>
      <w:bookmarkEnd w:id="510"/>
      <w:r w:rsidRPr="003F3F11">
        <w:rPr>
          <w:noProof/>
        </w:rPr>
        <w:t xml:space="preserve">Method of </w:t>
      </w:r>
      <w:r w:rsidRPr="00F90B9E">
        <w:t>specifying</w:t>
      </w:r>
      <w:r w:rsidRPr="003F3F11">
        <w:rPr>
          <w:noProof/>
        </w:rPr>
        <w:t xml:space="preserve">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13219411"/>
      <w:r w:rsidRPr="003F3F11">
        <w:rPr>
          <w:noProof/>
        </w:rPr>
        <w:lastRenderedPageBreak/>
        <w:t xml:space="preserve">Specification of </w:t>
      </w:r>
      <w:r w:rsidRPr="009747E4">
        <w:t>syntax</w:t>
      </w:r>
      <w:r w:rsidRPr="003F3F11">
        <w:rPr>
          <w:noProof/>
        </w:rPr>
        <w:t xml:space="preserve">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r w:rsidRPr="003F3F11">
        <w:t>payload_extension_present( ) is specified as follows:</w:t>
      </w:r>
    </w:p>
    <w:p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rsidR="00F90B9E" w:rsidRPr="003F3F11" w:rsidRDefault="00F90B9E" w:rsidP="00F90B9E">
      <w:r w:rsidRPr="003F3F11">
        <w:t>pic_layer_id( picX ) returns the value of the nuh_layer_id of the VCL NAL units in the picture picX.</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13219412"/>
      <w:bookmarkStart w:id="559" w:name="_Ref20133281"/>
      <w:bookmarkStart w:id="560" w:name="_Toc20134240"/>
      <w:r w:rsidRPr="003F3F11">
        <w:rPr>
          <w:noProof/>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F90B9E" w:rsidRPr="003F3F11" w:rsidRDefault="00F90B9E" w:rsidP="009747E4">
      <w:pPr>
        <w:pStyle w:val="Heading3"/>
        <w:rPr>
          <w:noProof/>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13219413"/>
      <w:bookmarkEnd w:id="559"/>
      <w:bookmarkEnd w:id="560"/>
      <w:r w:rsidRPr="003F3F11">
        <w:rPr>
          <w:noProof/>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F90B9E" w:rsidRPr="003F3F11" w:rsidRDefault="00F90B9E" w:rsidP="009747E4">
      <w:pPr>
        <w:pStyle w:val="Heading4"/>
        <w:rPr>
          <w:noProof/>
        </w:rPr>
      </w:pPr>
      <w:bookmarkStart w:id="577" w:name="_Ref398984641"/>
      <w:bookmarkStart w:id="578" w:name="_Toc415475815"/>
      <w:bookmarkStart w:id="579" w:name="_Toc423599090"/>
      <w:bookmarkStart w:id="580" w:name="_Toc423601594"/>
      <w:r w:rsidRPr="003F3F11">
        <w:rPr>
          <w:noProof/>
        </w:rPr>
        <w:t>General NAL unit syntax</w:t>
      </w:r>
      <w:bookmarkEnd w:id="577"/>
      <w:bookmarkEnd w:id="578"/>
      <w:bookmarkEnd w:id="579"/>
      <w:bookmarkEnd w:id="580"/>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581" w:name="_Ref398984672"/>
      <w:bookmarkStart w:id="582" w:name="_Toc415475816"/>
      <w:bookmarkStart w:id="583" w:name="_Toc423599091"/>
      <w:bookmarkStart w:id="584" w:name="_Toc423601595"/>
      <w:r w:rsidRPr="003F3F11">
        <w:rPr>
          <w:noProof/>
        </w:rPr>
        <w:t>NAL unit header syntax</w:t>
      </w:r>
      <w:bookmarkEnd w:id="581"/>
      <w:bookmarkEnd w:id="582"/>
      <w:bookmarkEnd w:id="583"/>
      <w:bookmarkEnd w:id="584"/>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u(6)</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13219414"/>
      <w:r w:rsidRPr="003F3F11">
        <w:rPr>
          <w:noProof/>
        </w:rPr>
        <w:lastRenderedPageBreak/>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9747E4" w:rsidRDefault="009747E4" w:rsidP="009747E4">
      <w:pPr>
        <w:pStyle w:val="Heading4"/>
        <w:rPr>
          <w:noProof/>
        </w:rPr>
      </w:pPr>
      <w:bookmarkStart w:id="599" w:name="_Toc415475819"/>
      <w:bookmarkStart w:id="600" w:name="_Toc423599094"/>
      <w:bookmarkStart w:id="601" w:name="_Toc423601598"/>
      <w:r w:rsidRPr="003F3F11">
        <w:rPr>
          <w:noProof/>
        </w:rPr>
        <w:t xml:space="preserve">Sequence </w:t>
      </w:r>
      <w:r w:rsidRPr="009747E4">
        <w:t>parameter</w:t>
      </w:r>
      <w:r w:rsidRPr="003F3F11">
        <w:rPr>
          <w:noProof/>
        </w:rPr>
        <w:t xml:space="preserve"> set RBSP syntax</w:t>
      </w:r>
      <w:bookmarkEnd w:id="599"/>
      <w:bookmarkEnd w:id="600"/>
      <w:bookmarkEnd w:id="601"/>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3F3F11">
        <w:rPr>
          <w:noProof/>
        </w:rPr>
        <w:t xml:space="preserve">Picture </w:t>
      </w:r>
      <w:r w:rsidRPr="00DE1504">
        <w:t>parameter</w:t>
      </w:r>
      <w:r w:rsidRPr="003F3F11">
        <w:rPr>
          <w:noProof/>
        </w:rPr>
        <w:t xml:space="preserve"> set RBSP syntax</w:t>
      </w:r>
      <w:bookmarkEnd w:id="602"/>
      <w:bookmarkEnd w:id="603"/>
      <w:bookmarkEnd w:id="604"/>
      <w:bookmarkEnd w:id="605"/>
      <w:bookmarkEnd w:id="606"/>
      <w:bookmarkEnd w:id="607"/>
      <w:bookmarkEnd w:id="608"/>
      <w:bookmarkEnd w:id="609"/>
      <w:bookmarkEnd w:id="610"/>
      <w:bookmarkEnd w:id="611"/>
      <w:bookmarkEnd w:id="612"/>
      <w:bookmarkEnd w:id="613"/>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noProof/>
                <w:lang w:eastAsia="ko-KR"/>
              </w:rPr>
            </w:pPr>
            <w:r w:rsidRPr="009E05BE">
              <w:rPr>
                <w:noProof/>
                <w:lang w:eastAsia="ko-KR"/>
              </w:rPr>
              <w:tab/>
            </w:r>
            <w:r w:rsidRPr="009E05BE">
              <w:rPr>
                <w:b/>
                <w:noProof/>
                <w:lang w:eastAsia="ko-KR"/>
              </w:rPr>
              <w:t>num_extra_slice_header_bits</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u(3)</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3F3F11">
        <w:rPr>
          <w:noProof/>
        </w:rPr>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35" w:name="_Ref398986032"/>
      <w:bookmarkStart w:id="636" w:name="_Toc415475823"/>
      <w:bookmarkStart w:id="637" w:name="_Toc423599098"/>
      <w:bookmarkStart w:id="638" w:name="_Toc423601602"/>
      <w:r w:rsidRPr="003F3F11">
        <w:rPr>
          <w:noProof/>
        </w:rPr>
        <w:t>End of sequence RBSP syntax</w:t>
      </w:r>
      <w:bookmarkEnd w:id="635"/>
      <w:bookmarkEnd w:id="636"/>
      <w:bookmarkEnd w:id="637"/>
      <w:bookmarkEnd w:id="638"/>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39" w:name="_Ref398986094"/>
      <w:bookmarkStart w:id="640" w:name="_Toc415475824"/>
      <w:bookmarkStart w:id="641" w:name="_Toc423599099"/>
      <w:bookmarkStart w:id="642" w:name="_Toc423601603"/>
      <w:r w:rsidRPr="003F3F11">
        <w:rPr>
          <w:noProof/>
        </w:rPr>
        <w:lastRenderedPageBreak/>
        <w:t xml:space="preserve">End of </w:t>
      </w:r>
      <w:r w:rsidRPr="00B36F08">
        <w:t>bitstream</w:t>
      </w:r>
      <w:r w:rsidRPr="003F3F11">
        <w:rPr>
          <w:noProof/>
        </w:rPr>
        <w:t xml:space="preserve"> RBSP syntax</w:t>
      </w:r>
      <w:bookmarkEnd w:id="639"/>
      <w:bookmarkEnd w:id="640"/>
      <w:bookmarkEnd w:id="641"/>
      <w:bookmarkEnd w:id="642"/>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3F3F11">
        <w:rPr>
          <w:noProof/>
        </w:rPr>
        <w:t xml:space="preserve">Filler data </w:t>
      </w:r>
      <w:r w:rsidRPr="00B36F08">
        <w:t>RBSP</w:t>
      </w:r>
      <w:r w:rsidRPr="003F3F11">
        <w:rPr>
          <w:noProof/>
        </w:rPr>
        <w:t xml:space="preserve">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Pr>
          <w:noProof/>
        </w:rPr>
        <w:t xml:space="preserve">Slice </w:t>
      </w:r>
      <w:r w:rsidRPr="00B36F08">
        <w:t>layer</w:t>
      </w:r>
      <w:r w:rsidRPr="003F3F11">
        <w:rPr>
          <w:noProof/>
        </w:rPr>
        <w:t xml:space="preserve">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3F3F11">
        <w:rPr>
          <w:noProof/>
        </w:rPr>
        <w:t xml:space="preserve">RBSP </w:t>
      </w:r>
      <w:r w:rsidRPr="00B36F08">
        <w:t>slice</w:t>
      </w:r>
      <w:r w:rsidRPr="003F3F11">
        <w:rPr>
          <w:noProof/>
        </w:rPr>
        <w:t xml:space="preserv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3F3F11">
        <w:rPr>
          <w:noProof/>
        </w:rPr>
        <w:t xml:space="preserve">RBSP </w:t>
      </w:r>
      <w:r w:rsidRPr="00B36F08">
        <w:t>trailing</w:t>
      </w:r>
      <w:r w:rsidRPr="003F3F11">
        <w:rPr>
          <w:noProof/>
        </w:rPr>
        <w:t xml:space="preserve"> bits syntax</w:t>
      </w:r>
      <w:bookmarkEnd w:id="683"/>
      <w:bookmarkEnd w:id="684"/>
      <w:bookmarkEnd w:id="685"/>
      <w:bookmarkEnd w:id="686"/>
      <w:bookmarkEnd w:id="687"/>
      <w:bookmarkEnd w:id="688"/>
      <w:bookmarkEnd w:id="689"/>
      <w:bookmarkEnd w:id="690"/>
      <w:bookmarkEnd w:id="691"/>
      <w:bookmarkEnd w:id="692"/>
      <w:bookmarkEnd w:id="693"/>
      <w:bookmarkEnd w:id="694"/>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695" w:name="_Toc311216750"/>
      <w:bookmarkStart w:id="696" w:name="_Toc317198719"/>
      <w:bookmarkStart w:id="697" w:name="_Ref398986108"/>
      <w:bookmarkStart w:id="698" w:name="_Toc415475829"/>
      <w:bookmarkStart w:id="699" w:name="_Toc423599104"/>
      <w:bookmarkStart w:id="700" w:name="_Toc423601608"/>
      <w:r w:rsidRPr="003F3F11">
        <w:rPr>
          <w:noProof/>
        </w:rPr>
        <w:lastRenderedPageBreak/>
        <w:t xml:space="preserve">Byte </w:t>
      </w:r>
      <w:r w:rsidRPr="00B36F08">
        <w:t>alignment</w:t>
      </w:r>
      <w:r w:rsidRPr="003F3F11">
        <w:rPr>
          <w:noProof/>
        </w:rPr>
        <w:t xml:space="preserve"> syntax</w:t>
      </w:r>
      <w:bookmarkEnd w:id="695"/>
      <w:bookmarkEnd w:id="696"/>
      <w:bookmarkEnd w:id="697"/>
      <w:bookmarkEnd w:id="698"/>
      <w:bookmarkEnd w:id="699"/>
      <w:bookmarkEnd w:id="700"/>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13219415"/>
      <w:r w:rsidRPr="003F3F11">
        <w:rPr>
          <w:noProof/>
        </w:rPr>
        <w:t xml:space="preserve">Slice </w:t>
      </w:r>
      <w:r w:rsidRPr="000A46CA">
        <w:t>header</w:t>
      </w:r>
      <w:r w:rsidRPr="003F3F11">
        <w:rPr>
          <w:noProof/>
        </w:rPr>
        <w:t xml:space="preserve"> syntax</w:t>
      </w:r>
      <w:bookmarkEnd w:id="701"/>
      <w:bookmarkEnd w:id="702"/>
      <w:bookmarkEnd w:id="703"/>
      <w:bookmarkEnd w:id="704"/>
      <w:bookmarkEnd w:id="705"/>
      <w:bookmarkEnd w:id="706"/>
      <w:bookmarkEnd w:id="707"/>
      <w:bookmarkEnd w:id="708"/>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lang w:eastAsia="ko-KR"/>
              </w:rPr>
            </w:pPr>
            <w:r w:rsidRPr="003F3F11">
              <w:rPr>
                <w:noProof/>
                <w:lang w:eastAsia="ko-KR"/>
              </w:rPr>
              <w:tab/>
              <w:t>for( i = 0; i &lt; num_extra_slice_header_bits; i++ )</w:t>
            </w:r>
          </w:p>
        </w:tc>
        <w:tc>
          <w:tcPr>
            <w:tcW w:w="1152" w:type="dxa"/>
          </w:tcPr>
          <w:p w:rsidR="00333CFB" w:rsidRPr="003F3F11" w:rsidRDefault="00333CFB" w:rsidP="0068500C">
            <w:pPr>
              <w:pStyle w:val="tablecell"/>
              <w:keepNext w:val="0"/>
              <w:keepLines w:val="0"/>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b/>
                <w:noProof/>
                <w:lang w:eastAsia="ko-KR"/>
              </w:rPr>
            </w:pPr>
            <w:r w:rsidRPr="003F3F11">
              <w:rPr>
                <w:noProof/>
                <w:lang w:eastAsia="ko-KR"/>
              </w:rPr>
              <w:tab/>
            </w:r>
            <w:r w:rsidRPr="003F3F11">
              <w:rPr>
                <w:noProof/>
                <w:lang w:eastAsia="ko-KR"/>
              </w:rPr>
              <w:tab/>
            </w:r>
            <w:r w:rsidRPr="003F3F11">
              <w:rPr>
                <w:b/>
                <w:noProof/>
                <w:lang w:eastAsia="ko-KR"/>
              </w:rPr>
              <w:t>slice_reserved_flag</w:t>
            </w:r>
            <w:r w:rsidRPr="003F3F11">
              <w:rPr>
                <w:noProof/>
                <w:lang w:eastAsia="ko-KR"/>
              </w:rPr>
              <w:t>[ i ]</w:t>
            </w:r>
          </w:p>
        </w:tc>
        <w:tc>
          <w:tcPr>
            <w:tcW w:w="1152" w:type="dxa"/>
          </w:tcPr>
          <w:p w:rsidR="00333CFB" w:rsidRPr="003F3F11" w:rsidRDefault="00333CFB" w:rsidP="0068500C">
            <w:pPr>
              <w:pStyle w:val="tablecell"/>
              <w:keepNext w:val="0"/>
              <w:keepLines w:val="0"/>
              <w:spacing w:before="20" w:after="40"/>
              <w:jc w:val="center"/>
              <w:rPr>
                <w:noProof/>
                <w:lang w:eastAsia="ko-KR"/>
              </w:rPr>
            </w:pPr>
            <w:r w:rsidRPr="003F3F11">
              <w:rPr>
                <w:noProof/>
                <w:lang w:eastAsia="ko-KR"/>
              </w:rPr>
              <w:t>u(1)</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13219416"/>
      <w:r>
        <w:rPr>
          <w:noProof/>
        </w:rPr>
        <w:t>Slice</w:t>
      </w:r>
      <w:r w:rsidR="00264054" w:rsidRPr="003F3F11">
        <w:rPr>
          <w:noProof/>
        </w:rPr>
        <w:t xml:space="preserve"> data syntax</w:t>
      </w:r>
      <w:bookmarkEnd w:id="709"/>
      <w:bookmarkEnd w:id="710"/>
      <w:bookmarkEnd w:id="711"/>
      <w:bookmarkEnd w:id="712"/>
      <w:bookmarkEnd w:id="713"/>
      <w:bookmarkEnd w:id="714"/>
      <w:bookmarkEnd w:id="715"/>
      <w:bookmarkEnd w:id="716"/>
      <w:bookmarkEnd w:id="717"/>
      <w:bookmarkEnd w:id="718"/>
      <w:bookmarkEnd w:id="719"/>
    </w:p>
    <w:p w:rsidR="00264054" w:rsidRPr="003F3F11" w:rsidRDefault="00264054" w:rsidP="00264054">
      <w:pPr>
        <w:pStyle w:val="Heading4"/>
        <w:rPr>
          <w:noProof/>
        </w:rPr>
      </w:pPr>
      <w:bookmarkStart w:id="720" w:name="_Ref349667677"/>
      <w:bookmarkStart w:id="721" w:name="_Ref349667707"/>
      <w:bookmarkStart w:id="722" w:name="_Toc415475839"/>
      <w:bookmarkStart w:id="723" w:name="_Toc423599114"/>
      <w:bookmarkStart w:id="724" w:name="_Toc423601618"/>
      <w:r w:rsidRPr="003F3F11">
        <w:rPr>
          <w:noProof/>
        </w:rPr>
        <w:t>General slice data syntax</w:t>
      </w:r>
      <w:bookmarkEnd w:id="720"/>
      <w:bookmarkEnd w:id="721"/>
      <w:bookmarkEnd w:id="722"/>
      <w:bookmarkEnd w:id="723"/>
      <w:bookmarkEnd w:id="724"/>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725" w:name="_Ref330904226"/>
      <w:bookmarkStart w:id="726" w:name="_Toc415475840"/>
      <w:bookmarkStart w:id="727" w:name="_Toc423599115"/>
      <w:bookmarkStart w:id="728" w:name="_Toc423601619"/>
      <w:r w:rsidRPr="003F3F11">
        <w:rPr>
          <w:noProof/>
        </w:rPr>
        <w:t>Coding tree unit syntax</w:t>
      </w:r>
      <w:bookmarkEnd w:id="725"/>
      <w:bookmarkEnd w:id="726"/>
      <w:bookmarkEnd w:id="727"/>
      <w:bookmarkEnd w:id="728"/>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729" w:name="_Toc317198732"/>
      <w:bookmarkStart w:id="730" w:name="_Ref330811880"/>
      <w:bookmarkStart w:id="731" w:name="_Ref398986404"/>
      <w:bookmarkStart w:id="732" w:name="_Toc415475842"/>
      <w:bookmarkStart w:id="733" w:name="_Toc423599117"/>
      <w:bookmarkStart w:id="734" w:name="_Toc423601621"/>
      <w:r w:rsidRPr="003F3F11">
        <w:rPr>
          <w:noProof/>
        </w:rPr>
        <w:lastRenderedPageBreak/>
        <w:t>Coding quadtree syntax</w:t>
      </w:r>
      <w:bookmarkEnd w:id="729"/>
      <w:bookmarkEnd w:id="730"/>
      <w:bookmarkEnd w:id="731"/>
      <w:bookmarkEnd w:id="732"/>
      <w:bookmarkEnd w:id="733"/>
      <w:bookmarkEnd w:id="734"/>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sidR="00A6618B">
              <w:rPr>
                <w:noProof/>
              </w:rPr>
              <w:t xml:space="preserve"> </w:t>
            </w:r>
            <w:r w:rsidRPr="009E05BE">
              <w:rPr>
                <w:noProof/>
              </w:rPr>
              <w:t>y0 + ( 1  &lt;&lt;  log2CbSize )  &lt;=  p</w:t>
            </w:r>
            <w:r w:rsidR="00B76340">
              <w:rPr>
                <w:noProof/>
              </w:rPr>
              <w:t>ic_height_in_luma_samples</w:t>
            </w:r>
            <w:r w:rsidR="00A6618B">
              <w:rPr>
                <w:noProof/>
              </w:rPr>
              <w:t xml:space="preserve">  </w:t>
            </w:r>
            <w:r w:rsidR="00A6618B" w:rsidRPr="009E05BE">
              <w:rPr>
                <w:noProof/>
              </w:rPr>
              <w:t>&amp;&amp;</w:t>
            </w:r>
            <w:r w:rsidR="00A6618B" w:rsidRPr="009E05BE">
              <w:rPr>
                <w:noProof/>
              </w:rPr>
              <w:br/>
            </w:r>
            <w:r w:rsidRPr="009E05BE">
              <w:rPr>
                <w:noProof/>
                <w:lang w:eastAsia="ko-KR"/>
              </w:rPr>
              <w:tab/>
            </w:r>
            <w:r w:rsidR="00437190" w:rsidRPr="009E05BE">
              <w:rPr>
                <w:noProof/>
                <w:lang w:eastAsia="ko-KR"/>
              </w:rPr>
              <w:tab/>
            </w:r>
            <w:r w:rsidR="00B76340">
              <w:rPr>
                <w:noProof/>
                <w:lang w:eastAsia="ko-KR"/>
              </w:rPr>
              <w:t xml:space="preserve"> </w:t>
            </w:r>
            <w:r w:rsidR="00437190" w:rsidRPr="009E05BE">
              <w:rPr>
                <w:noProof/>
                <w:lang w:eastAsia="ko-KR"/>
              </w:rPr>
              <w:t xml:space="preserve">log2CbSize &gt; </w:t>
            </w:r>
            <w:r w:rsidR="00F86576">
              <w:rPr>
                <w:noProof/>
                <w:lang w:eastAsia="ko-KR"/>
              </w:rPr>
              <w:t>MinQtLog2Size</w:t>
            </w:r>
            <w:r w:rsidR="00437190" w:rsidRPr="00437190">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E15914">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w:t>
            </w:r>
            <w:r w:rsidR="009E0EE7" w:rsidRPr="009E05BE">
              <w:rPr>
                <w:noProof/>
              </w:rPr>
              <w:t>1  &lt;&lt;  log2CbSize</w:t>
            </w:r>
            <w:r w:rsidR="009E0EE7">
              <w:rPr>
                <w:noProof/>
              </w:rPr>
              <w:t>,</w:t>
            </w:r>
            <w:r w:rsidR="009E0EE7" w:rsidRPr="009E05BE">
              <w:rPr>
                <w:noProof/>
              </w:rPr>
              <w:t> 1  &lt;&lt;  </w:t>
            </w:r>
            <w:r w:rsidRPr="009E05BE">
              <w:rPr>
                <w:noProof/>
              </w:rPr>
              <w:t>log2CbSize</w:t>
            </w:r>
            <w:r>
              <w:rPr>
                <w:noProof/>
              </w:rPr>
              <w:t>,</w:t>
            </w:r>
            <w:r w:rsidRPr="009E05BE">
              <w:rPr>
                <w:noProof/>
              </w:rPr>
              <w:t> </w:t>
            </w:r>
            <w:r w:rsidR="00E15914">
              <w:rPr>
                <w:noProof/>
              </w:rPr>
              <w:t>0</w:t>
            </w:r>
            <w:r w:rsidRPr="009E05BE">
              <w:rPr>
                <w:noProof/>
              </w:rPr>
              <w:t>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735" w:name="_Toc287363768"/>
      <w:bookmarkStart w:id="736" w:name="_Toc311216761"/>
    </w:p>
    <w:bookmarkEnd w:id="735"/>
    <w:bookmarkEnd w:id="736"/>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r w:rsidR="00B60498">
              <w:rPr>
                <w:noProof/>
                <w:lang w:val="en-US"/>
              </w:rPr>
              <w:t>,</w:t>
            </w:r>
            <w:r w:rsidR="00B60498" w:rsidRPr="009E05BE">
              <w:rPr>
                <w:noProof/>
              </w:rPr>
              <w:t> </w:t>
            </w:r>
            <w:r w:rsidR="00B60498">
              <w:rPr>
                <w:noProof/>
                <w:lang w:val="en-US"/>
              </w:rPr>
              <w:t xml:space="preserve"> partIdx</w:t>
            </w:r>
            <w:r w:rsidR="009B5958"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9E05BE" w:rsidTr="00BE21CC">
        <w:trPr>
          <w:cantSplit/>
          <w:jc w:val="center"/>
        </w:trPr>
        <w:tc>
          <w:tcPr>
            <w:tcW w:w="7920" w:type="dxa"/>
          </w:tcPr>
          <w:p w:rsidR="00F86576" w:rsidRPr="009E05BE" w:rsidRDefault="00F86576" w:rsidP="00F86576">
            <w:pPr>
              <w:pStyle w:val="tablesyntax"/>
              <w:spacing w:before="20" w:after="40"/>
              <w:rPr>
                <w:noProof/>
              </w:rPr>
            </w:pPr>
            <w:r w:rsidRPr="009E05BE">
              <w:rPr>
                <w:noProof/>
              </w:rPr>
              <w:tab/>
            </w:r>
            <w:r>
              <w:rPr>
                <w:noProof/>
              </w:rPr>
              <w:t xml:space="preserve">mttOverMaxSize  =  </w:t>
            </w:r>
            <w:r w:rsidR="00DA70A0">
              <w:rPr>
                <w:noProof/>
              </w:rPr>
              <w:t xml:space="preserve">cbWidth </w:t>
            </w:r>
            <w:r w:rsidRPr="009E05BE">
              <w:rPr>
                <w:noProof/>
              </w:rPr>
              <w:t xml:space="preserve"> </w:t>
            </w:r>
            <w:r>
              <w:rPr>
                <w:noProof/>
                <w:lang w:eastAsia="ko-KR"/>
              </w:rPr>
              <w:t>&gt;</w:t>
            </w:r>
            <w:r>
              <w:rPr>
                <w:noProof/>
              </w:rPr>
              <w:t xml:space="preserve">  MaxBtSizeY  &amp;&amp;</w:t>
            </w:r>
            <w:r w:rsidR="00DA70A0">
              <w:rPr>
                <w:noProof/>
              </w:rPr>
              <w:t xml:space="preserve">  cbHeight </w:t>
            </w:r>
            <w:r w:rsidRPr="009E05BE">
              <w:rPr>
                <w:noProof/>
              </w:rPr>
              <w:t xml:space="preserve"> </w:t>
            </w:r>
            <w:r>
              <w:rPr>
                <w:noProof/>
                <w:lang w:eastAsia="ko-KR"/>
              </w:rPr>
              <w:t>&gt;</w:t>
            </w:r>
            <w:r>
              <w:rPr>
                <w:noProof/>
              </w:rPr>
              <w:t xml:space="preserve">  MaxBtSizeY</w:t>
            </w:r>
            <w:r w:rsidRPr="009E05BE">
              <w:rPr>
                <w:noProof/>
              </w:rPr>
              <w:t xml:space="preserve">  </w:t>
            </w:r>
            <w:r>
              <w:rPr>
                <w:noProof/>
              </w:rPr>
              <w:t>&amp;&amp;</w:t>
            </w:r>
            <w:r w:rsidRPr="009E05BE">
              <w:rPr>
                <w:noProof/>
                <w:lang w:eastAsia="ko-KR"/>
              </w:rPr>
              <w:br/>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00DA70A0">
              <w:rPr>
                <w:noProof/>
              </w:rPr>
              <w:t>cbWidth</w:t>
            </w:r>
            <w:r>
              <w:rPr>
                <w:noProof/>
              </w:rPr>
              <w:t xml:space="preserve"> </w:t>
            </w:r>
            <w:r w:rsidRPr="009E05BE">
              <w:rPr>
                <w:noProof/>
              </w:rPr>
              <w:t xml:space="preserve"> </w:t>
            </w:r>
            <w:r>
              <w:rPr>
                <w:noProof/>
                <w:lang w:eastAsia="ko-KR"/>
              </w:rPr>
              <w:t>&gt;</w:t>
            </w:r>
            <w:r>
              <w:rPr>
                <w:noProof/>
              </w:rPr>
              <w:t xml:space="preserve">  MaxTtSizeY  &amp;&amp;</w:t>
            </w:r>
            <w:r w:rsidR="00DA70A0">
              <w:rPr>
                <w:noProof/>
              </w:rPr>
              <w:t xml:space="preserve">  cbHeight </w:t>
            </w:r>
            <w:r w:rsidRPr="009E05BE">
              <w:rPr>
                <w:noProof/>
              </w:rPr>
              <w:t xml:space="preserve"> </w:t>
            </w:r>
            <w:r>
              <w:rPr>
                <w:noProof/>
                <w:lang w:eastAsia="ko-KR"/>
              </w:rPr>
              <w:t>&gt;</w:t>
            </w:r>
            <w:r>
              <w:rPr>
                <w:noProof/>
              </w:rPr>
              <w:t xml:space="preserve">  MaxTtSizeY</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DA70A0">
            <w:pPr>
              <w:pStyle w:val="tablesyntax"/>
              <w:spacing w:before="20" w:after="40"/>
              <w:rPr>
                <w:noProof/>
              </w:rPr>
            </w:pPr>
            <w:r w:rsidRPr="009E05BE">
              <w:rPr>
                <w:noProof/>
              </w:rPr>
              <w:tab/>
            </w:r>
            <w:r>
              <w:rPr>
                <w:noProof/>
              </w:rPr>
              <w:t xml:space="preserve">mttAtMinSize  =  </w:t>
            </w:r>
            <w:r w:rsidR="00DA70A0">
              <w:rPr>
                <w:noProof/>
              </w:rPr>
              <w:t xml:space="preserve">cbWidth  </w:t>
            </w:r>
            <w:r w:rsidR="00DA70A0" w:rsidRPr="009E05BE">
              <w:rPr>
                <w:noProof/>
              </w:rPr>
              <w:t xml:space="preserve"> </w:t>
            </w:r>
            <w:r w:rsidR="00DA70A0" w:rsidRPr="009E05BE">
              <w:rPr>
                <w:noProof/>
                <w:lang w:eastAsia="ko-KR"/>
              </w:rPr>
              <w:t>= </w:t>
            </w:r>
            <w:r w:rsidR="00DA70A0" w:rsidRPr="009E05BE">
              <w:rPr>
                <w:noProof/>
              </w:rPr>
              <w:t>=</w:t>
            </w:r>
            <w:r w:rsidR="00DA70A0">
              <w:rPr>
                <w:noProof/>
              </w:rPr>
              <w:t xml:space="preserve">  MinBtSizeY  &amp;&amp;  cbHeight  </w:t>
            </w:r>
            <w:r w:rsidR="00DA70A0" w:rsidRPr="009E05BE">
              <w:rPr>
                <w:noProof/>
                <w:lang w:eastAsia="ko-KR"/>
              </w:rPr>
              <w:t>= </w:t>
            </w:r>
            <w:r w:rsidR="00DA70A0" w:rsidRPr="009E05BE">
              <w:rPr>
                <w:noProof/>
              </w:rPr>
              <w:t>=</w:t>
            </w:r>
            <w:r w:rsidR="00DA70A0">
              <w:rPr>
                <w:noProof/>
              </w:rPr>
              <w:t xml:space="preserve">  MinBtSizeY</w:t>
            </w:r>
            <w:r w:rsidR="00DA70A0" w:rsidRPr="009E05BE">
              <w:rPr>
                <w:noProof/>
              </w:rPr>
              <w:t xml:space="preserve">  </w:t>
            </w:r>
            <w:r w:rsidR="00DA70A0">
              <w:rPr>
                <w:noProof/>
              </w:rPr>
              <w:t>&amp;&amp;</w:t>
            </w:r>
            <w:r w:rsidR="00DA70A0" w:rsidRPr="009E05BE">
              <w:rPr>
                <w:noProof/>
                <w:lang w:eastAsia="ko-KR"/>
              </w:rPr>
              <w:br/>
            </w:r>
            <w:r w:rsidR="00DA70A0" w:rsidRPr="009E05BE">
              <w:rPr>
                <w:noProof/>
                <w:lang w:eastAsia="ko-KR"/>
              </w:rPr>
              <w:tab/>
            </w:r>
            <w:r w:rsidR="00DA70A0" w:rsidRPr="009E05BE">
              <w:rPr>
                <w:noProof/>
                <w:lang w:eastAsia="ko-KR"/>
              </w:rPr>
              <w:tab/>
            </w:r>
            <w:r w:rsidR="00DA70A0" w:rsidRPr="009E05BE">
              <w:rPr>
                <w:noProof/>
                <w:lang w:eastAsia="ko-KR"/>
              </w:rPr>
              <w:tab/>
            </w:r>
            <w:r w:rsidR="00DA70A0" w:rsidRPr="009E05BE">
              <w:rPr>
                <w:noProof/>
                <w:lang w:eastAsia="ko-KR"/>
              </w:rPr>
              <w:tab/>
            </w:r>
            <w:r w:rsidR="00DA70A0" w:rsidRPr="009E05BE">
              <w:rPr>
                <w:noProof/>
                <w:lang w:eastAsia="ko-KR"/>
              </w:rPr>
              <w:tab/>
            </w:r>
            <w:r w:rsidR="00DA70A0" w:rsidRPr="009E05BE">
              <w:rPr>
                <w:noProof/>
                <w:lang w:eastAsia="ko-KR"/>
              </w:rPr>
              <w:tab/>
            </w:r>
            <w:r w:rsidR="00DA70A0" w:rsidRPr="009E05BE">
              <w:rPr>
                <w:noProof/>
                <w:lang w:eastAsia="ko-KR"/>
              </w:rPr>
              <w:tab/>
            </w:r>
            <w:r w:rsidR="00DA70A0" w:rsidRPr="009E05BE">
              <w:rPr>
                <w:noProof/>
                <w:lang w:eastAsia="ko-KR"/>
              </w:rPr>
              <w:tab/>
            </w:r>
            <w:r w:rsidR="00DA70A0">
              <w:rPr>
                <w:noProof/>
              </w:rPr>
              <w:t xml:space="preserve">cbWidth  </w:t>
            </w:r>
            <w:r w:rsidR="00DA70A0" w:rsidRPr="009E05BE">
              <w:rPr>
                <w:noProof/>
                <w:lang w:eastAsia="ko-KR"/>
              </w:rPr>
              <w:t>= </w:t>
            </w:r>
            <w:r w:rsidR="00DA70A0" w:rsidRPr="009E05BE">
              <w:rPr>
                <w:noProof/>
              </w:rPr>
              <w:t>=</w:t>
            </w:r>
            <w:r w:rsidR="00DA70A0">
              <w:rPr>
                <w:noProof/>
              </w:rPr>
              <w:t xml:space="preserve">  2</w:t>
            </w:r>
            <w:r w:rsidR="00DA70A0" w:rsidRPr="009E05BE">
              <w:rPr>
                <w:noProof/>
                <w:lang w:eastAsia="ko-KR"/>
              </w:rPr>
              <w:t> </w:t>
            </w:r>
            <w:r w:rsidR="00DA70A0">
              <w:rPr>
                <w:noProof/>
              </w:rPr>
              <w:t>*</w:t>
            </w:r>
            <w:r w:rsidR="00DA70A0" w:rsidRPr="009E05BE">
              <w:rPr>
                <w:noProof/>
                <w:lang w:eastAsia="ko-KR"/>
              </w:rPr>
              <w:t> </w:t>
            </w:r>
            <w:r w:rsidR="00DA70A0">
              <w:rPr>
                <w:noProof/>
              </w:rPr>
              <w:t xml:space="preserve">MinTtSizeY  &amp;&amp;  cbHeight </w:t>
            </w:r>
            <w:r w:rsidR="00DA70A0" w:rsidRPr="009E05BE">
              <w:rPr>
                <w:noProof/>
              </w:rPr>
              <w:t xml:space="preserve"> </w:t>
            </w:r>
            <w:r w:rsidR="00DA70A0" w:rsidRPr="009E05BE">
              <w:rPr>
                <w:noProof/>
                <w:lang w:eastAsia="ko-KR"/>
              </w:rPr>
              <w:t>= </w:t>
            </w:r>
            <w:r w:rsidR="00DA70A0" w:rsidRPr="009E05BE">
              <w:rPr>
                <w:noProof/>
              </w:rPr>
              <w:t>=</w:t>
            </w:r>
            <w:r w:rsidR="00DA70A0">
              <w:rPr>
                <w:noProof/>
              </w:rPr>
              <w:t xml:space="preserve">  2</w:t>
            </w:r>
            <w:r w:rsidR="00DA70A0" w:rsidRPr="009E05BE">
              <w:rPr>
                <w:noProof/>
                <w:lang w:eastAsia="ko-KR"/>
              </w:rPr>
              <w:t> </w:t>
            </w:r>
            <w:r w:rsidR="00DA70A0">
              <w:rPr>
                <w:noProof/>
              </w:rPr>
              <w:t>*</w:t>
            </w:r>
            <w:r w:rsidR="00DA70A0" w:rsidRPr="009E05BE">
              <w:rPr>
                <w:noProof/>
                <w:lang w:eastAsia="ko-KR"/>
              </w:rPr>
              <w:t> </w:t>
            </w:r>
            <w:r w:rsidR="00DA70A0">
              <w:rPr>
                <w:noProof/>
              </w:rPr>
              <w:t xml:space="preserve">MinTtSizeY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2815DF">
            <w:pPr>
              <w:pStyle w:val="tablesyntax"/>
              <w:spacing w:before="20" w:after="40"/>
              <w:rPr>
                <w:noProof/>
              </w:rPr>
            </w:pPr>
            <w:r w:rsidRPr="009E05BE">
              <w:rPr>
                <w:noProof/>
              </w:rPr>
              <w:tab/>
            </w:r>
            <w:r>
              <w:rPr>
                <w:noProof/>
              </w:rPr>
              <w:t xml:space="preserve">mttAtMaxDepth  =  mttDepth </w:t>
            </w:r>
            <w:r>
              <w:rPr>
                <w:noProof/>
                <w:lang w:eastAsia="ko-KR"/>
              </w:rPr>
              <w:t xml:space="preserve"> </w:t>
            </w:r>
            <w:r w:rsidRPr="009E05BE">
              <w:rPr>
                <w:noProof/>
                <w:lang w:eastAsia="ko-KR"/>
              </w:rPr>
              <w:t>= </w:t>
            </w:r>
            <w:r w:rsidRPr="009E05BE">
              <w:rPr>
                <w:noProof/>
              </w:rPr>
              <w:t>=</w:t>
            </w:r>
            <w:r>
              <w:rPr>
                <w:noProof/>
              </w:rPr>
              <w:t xml:space="preserve"> </w:t>
            </w:r>
            <w:r w:rsidRPr="009E05BE">
              <w:rPr>
                <w:noProof/>
                <w:lang w:eastAsia="ko-KR"/>
              </w:rPr>
              <w:t xml:space="preserve"> </w:t>
            </w:r>
            <w:r w:rsidR="002815DF">
              <w:rPr>
                <w:noProof/>
                <w:lang w:eastAsia="ko-KR"/>
              </w:rPr>
              <w:t>MaxMttDepth</w:t>
            </w:r>
          </w:p>
        </w:tc>
        <w:tc>
          <w:tcPr>
            <w:tcW w:w="1152" w:type="dxa"/>
          </w:tcPr>
          <w:p w:rsidR="00F86576" w:rsidRPr="009E05BE" w:rsidRDefault="00F86576" w:rsidP="00BE21CC">
            <w:pPr>
              <w:pStyle w:val="tablecell"/>
              <w:spacing w:before="20" w:after="40"/>
              <w:rPr>
                <w:noProof/>
              </w:rPr>
            </w:pPr>
          </w:p>
        </w:tc>
      </w:tr>
      <w:tr w:rsidR="00566CC4" w:rsidRPr="009E05BE" w:rsidTr="00BE21CC">
        <w:trPr>
          <w:cantSplit/>
          <w:jc w:val="center"/>
        </w:trPr>
        <w:tc>
          <w:tcPr>
            <w:tcW w:w="7920" w:type="dxa"/>
          </w:tcPr>
          <w:p w:rsidR="00566CC4" w:rsidRPr="009E05BE" w:rsidRDefault="00566CC4" w:rsidP="00566CC4">
            <w:pPr>
              <w:pStyle w:val="tablesyntax"/>
              <w:spacing w:before="20" w:after="40"/>
              <w:rPr>
                <w:noProof/>
              </w:rPr>
            </w:pPr>
            <w:r w:rsidRPr="009E05BE">
              <w:rPr>
                <w:noProof/>
              </w:rPr>
              <w:tab/>
            </w:r>
            <w:r>
              <w:rPr>
                <w:noProof/>
              </w:rPr>
              <w:t xml:space="preserve">mttAllowSplit  =  allowSplitBtVer  </w:t>
            </w:r>
            <w:r w:rsidRPr="009E05BE">
              <w:rPr>
                <w:noProof/>
              </w:rPr>
              <w:t>| |</w:t>
            </w:r>
            <w:r>
              <w:rPr>
                <w:noProof/>
              </w:rPr>
              <w:t xml:space="preserve">  allowSplitBtHor </w:t>
            </w:r>
            <w:r w:rsidRPr="009E05BE">
              <w:rPr>
                <w:noProof/>
              </w:rPr>
              <w:t>| |</w:t>
            </w:r>
            <w:r w:rsidRPr="009E05BE">
              <w:rPr>
                <w:noProof/>
                <w:lang w:eastAsia="ko-KR"/>
              </w:rPr>
              <w:br/>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Pr>
                <w:noProof/>
              </w:rPr>
              <w:t xml:space="preserve">allowSplitTtVer </w:t>
            </w:r>
            <w:r w:rsidRPr="009E05BE">
              <w:rPr>
                <w:noProof/>
              </w:rPr>
              <w:t>| |</w:t>
            </w:r>
            <w:r>
              <w:rPr>
                <w:noProof/>
              </w:rPr>
              <w:t xml:space="preserve">  allowSplitTtHor </w:t>
            </w:r>
          </w:p>
        </w:tc>
        <w:tc>
          <w:tcPr>
            <w:tcW w:w="1152" w:type="dxa"/>
          </w:tcPr>
          <w:p w:rsidR="00566CC4" w:rsidRPr="009E05BE" w:rsidRDefault="00566CC4" w:rsidP="00BE21CC">
            <w:pPr>
              <w:pStyle w:val="tablecell"/>
              <w:spacing w:before="20" w:after="40"/>
              <w:rPr>
                <w:noProof/>
              </w:rPr>
            </w:pPr>
          </w:p>
        </w:tc>
      </w:tr>
      <w:tr w:rsidR="00F86576" w:rsidRPr="008733F8" w:rsidTr="00BE21CC">
        <w:trPr>
          <w:cantSplit/>
          <w:jc w:val="center"/>
        </w:trPr>
        <w:tc>
          <w:tcPr>
            <w:tcW w:w="7920" w:type="dxa"/>
          </w:tcPr>
          <w:p w:rsidR="00F86576" w:rsidRPr="009E05BE" w:rsidRDefault="00F86576" w:rsidP="0006087E">
            <w:pPr>
              <w:pStyle w:val="tablesyntax"/>
              <w:spacing w:before="20" w:after="40"/>
              <w:rPr>
                <w:noProof/>
              </w:rPr>
            </w:pPr>
            <w:r w:rsidRPr="009E05BE">
              <w:rPr>
                <w:noProof/>
              </w:rPr>
              <w:tab/>
              <w:t>if(</w:t>
            </w:r>
            <w:r>
              <w:rPr>
                <w:noProof/>
              </w:rPr>
              <w:t xml:space="preserve"> !mtt</w:t>
            </w:r>
            <w:r w:rsidR="0006087E">
              <w:rPr>
                <w:noProof/>
              </w:rPr>
              <w:t>OverMax</w:t>
            </w:r>
            <w:r>
              <w:rPr>
                <w:noProof/>
              </w:rPr>
              <w:t xml:space="preserve">Size  &amp;&amp;  </w:t>
            </w:r>
            <w:r w:rsidR="0027288F">
              <w:rPr>
                <w:noProof/>
              </w:rPr>
              <w:t>!</w:t>
            </w:r>
            <w:r w:rsidR="0006087E">
              <w:rPr>
                <w:noProof/>
              </w:rPr>
              <w:t>mttAtMinSize</w:t>
            </w:r>
            <w:r w:rsidR="0027288F">
              <w:rPr>
                <w:noProof/>
              </w:rPr>
              <w:t xml:space="preserve"> </w:t>
            </w:r>
            <w:r w:rsidR="0006087E">
              <w:rPr>
                <w:noProof/>
              </w:rPr>
              <w:t xml:space="preserve"> &amp;&amp; </w:t>
            </w:r>
            <w:r w:rsidR="0027288F">
              <w:rPr>
                <w:noProof/>
              </w:rPr>
              <w:t xml:space="preserve"> </w:t>
            </w:r>
            <w:r>
              <w:rPr>
                <w:noProof/>
              </w:rPr>
              <w:t>!mttAtMaxDepth</w:t>
            </w:r>
            <w:r>
              <w:rPr>
                <w:noProof/>
                <w:lang w:eastAsia="ko-KR"/>
              </w:rPr>
              <w:t xml:space="preserve"> </w:t>
            </w:r>
            <w:r w:rsidR="00566CC4">
              <w:rPr>
                <w:noProof/>
                <w:lang w:eastAsia="ko-KR"/>
              </w:rPr>
              <w:t xml:space="preserve"> &amp;&amp;  mttAllowSplit </w:t>
            </w:r>
            <w:r>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Bt</w:t>
            </w:r>
            <w:r w:rsidR="001720F2">
              <w:rPr>
                <w:noProof/>
                <w:lang w:eastAsia="ko-KR"/>
              </w:rPr>
              <w:t xml:space="preserve">Hor )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allowSplitTtVer  &amp;&amp; </w:t>
            </w:r>
            <w:r w:rsidR="001720F2">
              <w:rPr>
                <w:noProof/>
                <w:lang w:eastAsia="ko-KR"/>
              </w:rPr>
              <w:t xml:space="preserve"> allowSplit</w:t>
            </w:r>
            <w:r w:rsidR="00B35F30">
              <w:rPr>
                <w:noProof/>
                <w:lang w:eastAsia="ko-KR"/>
              </w:rPr>
              <w:t>Bt</w:t>
            </w:r>
            <w:r w:rsidR="001720F2">
              <w:rPr>
                <w:noProof/>
                <w:lang w:eastAsia="ko-KR"/>
              </w:rPr>
              <w:t>Hor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Hor ) )</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4D1F69">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D230C4">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046B1B">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2668D4">
            <w:pPr>
              <w:pStyle w:val="tablesyntax"/>
              <w:spacing w:before="20" w:after="40"/>
              <w:rPr>
                <w:noProof/>
              </w:rPr>
            </w:pPr>
            <w:r w:rsidRPr="009E05BE">
              <w:rPr>
                <w:noProof/>
              </w:rPr>
              <w:tab/>
            </w:r>
            <w:r w:rsidRPr="009E05BE">
              <w:rPr>
                <w:noProof/>
              </w:rPr>
              <w:tab/>
            </w:r>
            <w:r>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ab/>
              <w:t>} else</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C121A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w:t>
            </w:r>
          </w:p>
        </w:tc>
        <w:tc>
          <w:tcPr>
            <w:tcW w:w="1152" w:type="dxa"/>
          </w:tcPr>
          <w:p w:rsidR="006E1D88" w:rsidRPr="009E05BE" w:rsidRDefault="006E1D88" w:rsidP="00BE21CC">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737" w:name="_Ref350100876"/>
      <w:bookmarkStart w:id="738" w:name="_Toc415475843"/>
      <w:bookmarkStart w:id="739" w:name="_Toc423599118"/>
      <w:bookmarkStart w:id="740" w:name="_Toc423601622"/>
      <w:r w:rsidRPr="003F3F11">
        <w:rPr>
          <w:noProof/>
        </w:rPr>
        <w:t xml:space="preserve">Coding unit </w:t>
      </w:r>
      <w:r w:rsidRPr="0069022A">
        <w:t>syntax</w:t>
      </w:r>
      <w:bookmarkEnd w:id="737"/>
      <w:bookmarkEnd w:id="738"/>
      <w:bookmarkEnd w:id="739"/>
      <w:bookmarkEnd w:id="740"/>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lastRenderedPageBreak/>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741" w:name="_Ref398986432"/>
      <w:bookmarkStart w:id="742" w:name="_Toc415475846"/>
      <w:bookmarkStart w:id="743" w:name="_Toc423599121"/>
      <w:bookmarkStart w:id="744" w:name="_Toc423601625"/>
      <w:r w:rsidRPr="003F3F11">
        <w:rPr>
          <w:noProof/>
        </w:rPr>
        <w:t xml:space="preserve">Transform tree </w:t>
      </w:r>
      <w:r w:rsidRPr="0052755F">
        <w:t>syntax</w:t>
      </w:r>
      <w:bookmarkEnd w:id="741"/>
      <w:bookmarkEnd w:id="742"/>
      <w:bookmarkEnd w:id="743"/>
      <w:bookmarkEnd w:id="744"/>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745" w:name="_Ref350100895"/>
      <w:bookmarkStart w:id="746" w:name="_Toc415475848"/>
      <w:bookmarkStart w:id="747" w:name="_Toc423599123"/>
      <w:bookmarkStart w:id="748" w:name="_Toc423601627"/>
      <w:r w:rsidRPr="003F3F11">
        <w:rPr>
          <w:noProof/>
        </w:rPr>
        <w:t xml:space="preserve">Transform </w:t>
      </w:r>
      <w:r w:rsidRPr="003F3F11">
        <w:rPr>
          <w:rFonts w:eastAsia="MS Mincho"/>
        </w:rPr>
        <w:t>unit</w:t>
      </w:r>
      <w:r w:rsidRPr="003F3F11">
        <w:rPr>
          <w:noProof/>
        </w:rPr>
        <w:t xml:space="preserve"> syntax</w:t>
      </w:r>
      <w:bookmarkEnd w:id="745"/>
      <w:bookmarkEnd w:id="746"/>
      <w:bookmarkEnd w:id="747"/>
      <w:bookmarkEnd w:id="748"/>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0C0734" w:rsidRPr="00560930" w:rsidTr="005F2D0C">
        <w:trPr>
          <w:cantSplit/>
          <w:jc w:val="center"/>
        </w:trPr>
        <w:tc>
          <w:tcPr>
            <w:tcW w:w="7920" w:type="dxa"/>
          </w:tcPr>
          <w:p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rsidTr="005F2D0C">
        <w:trPr>
          <w:cantSplit/>
          <w:jc w:val="center"/>
        </w:trPr>
        <w:tc>
          <w:tcPr>
            <w:tcW w:w="7920" w:type="dxa"/>
          </w:tcPr>
          <w:p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749" w:name="_Ref291775503"/>
      <w:bookmarkStart w:id="750" w:name="_Toc311216766"/>
      <w:bookmarkStart w:id="751" w:name="_Toc317198739"/>
      <w:bookmarkStart w:id="752" w:name="_Toc415475849"/>
      <w:bookmarkStart w:id="753" w:name="_Toc423599124"/>
      <w:bookmarkStart w:id="754" w:name="_Toc423601628"/>
      <w:r w:rsidRPr="000F0DED">
        <w:t>Residual</w:t>
      </w:r>
      <w:r w:rsidRPr="003F3F11">
        <w:rPr>
          <w:noProof/>
        </w:rPr>
        <w:t xml:space="preserve"> coding syntax</w:t>
      </w:r>
      <w:bookmarkEnd w:id="749"/>
      <w:bookmarkEnd w:id="750"/>
      <w:bookmarkEnd w:id="751"/>
      <w:bookmarkEnd w:id="752"/>
      <w:bookmarkEnd w:id="753"/>
      <w:bookmarkEnd w:id="754"/>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755" w:name="_Ref397950527"/>
      <w:bookmarkStart w:id="756" w:name="_Toc415475851"/>
      <w:bookmarkStart w:id="757" w:name="_Toc423599126"/>
      <w:bookmarkStart w:id="758" w:name="_Toc423601630"/>
      <w:bookmarkStart w:id="759" w:name="_Toc501130168"/>
      <w:bookmarkStart w:id="760" w:name="_Toc510795091"/>
      <w:bookmarkStart w:id="761" w:name="_Toc513219417"/>
      <w:r w:rsidRPr="0068500C">
        <w:t>Semantics</w:t>
      </w:r>
      <w:bookmarkEnd w:id="755"/>
      <w:bookmarkEnd w:id="756"/>
      <w:bookmarkEnd w:id="757"/>
      <w:bookmarkEnd w:id="758"/>
      <w:bookmarkEnd w:id="759"/>
      <w:bookmarkEnd w:id="760"/>
      <w:bookmarkEnd w:id="761"/>
    </w:p>
    <w:p w:rsidR="0068500C" w:rsidRPr="003F3F11" w:rsidRDefault="0068500C" w:rsidP="0068500C">
      <w:pPr>
        <w:pStyle w:val="Heading3"/>
        <w:rPr>
          <w:noProof/>
        </w:rPr>
      </w:pPr>
      <w:bookmarkStart w:id="762" w:name="_Toc415475852"/>
      <w:bookmarkStart w:id="763" w:name="_Toc423599127"/>
      <w:bookmarkStart w:id="764" w:name="_Toc423601631"/>
      <w:bookmarkStart w:id="765" w:name="_Toc501130169"/>
      <w:bookmarkStart w:id="766" w:name="_Toc510795092"/>
      <w:bookmarkStart w:id="767" w:name="_Toc513219418"/>
      <w:r w:rsidRPr="0068500C">
        <w:t>General</w:t>
      </w:r>
      <w:bookmarkEnd w:id="762"/>
      <w:bookmarkEnd w:id="763"/>
      <w:bookmarkEnd w:id="764"/>
      <w:bookmarkEnd w:id="765"/>
      <w:bookmarkEnd w:id="766"/>
      <w:bookmarkEnd w:id="767"/>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768" w:name="_Toc20134268"/>
      <w:bookmarkStart w:id="769" w:name="_Ref29357062"/>
      <w:bookmarkStart w:id="770" w:name="_Ref29357065"/>
      <w:bookmarkStart w:id="771" w:name="_Toc77680400"/>
      <w:bookmarkStart w:id="772" w:name="_Toc118289047"/>
      <w:bookmarkStart w:id="773" w:name="_Ref168820094"/>
      <w:bookmarkStart w:id="774" w:name="_Ref220341643"/>
      <w:bookmarkStart w:id="775" w:name="_Toc226456554"/>
      <w:bookmarkStart w:id="776" w:name="_Toc248045246"/>
      <w:bookmarkStart w:id="777" w:name="_Toc287363773"/>
      <w:bookmarkStart w:id="778" w:name="_Toc311216920"/>
      <w:bookmarkStart w:id="779" w:name="_Toc317198741"/>
      <w:bookmarkStart w:id="780" w:name="_Toc415475853"/>
      <w:bookmarkStart w:id="781" w:name="_Toc423599128"/>
      <w:bookmarkStart w:id="782" w:name="_Toc423601632"/>
      <w:bookmarkStart w:id="783" w:name="_Toc501130170"/>
      <w:bookmarkStart w:id="784" w:name="_Toc510795093"/>
      <w:bookmarkStart w:id="785" w:name="_Toc513219419"/>
      <w:r w:rsidRPr="003F3F11">
        <w:rPr>
          <w:noProof/>
        </w:rPr>
        <w:t xml:space="preserve">NAL unit </w:t>
      </w:r>
      <w:r w:rsidRPr="0068500C">
        <w:t>semantics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68500C" w:rsidRPr="003F3F11" w:rsidDel="00112A5D" w:rsidRDefault="0068500C" w:rsidP="0068500C">
      <w:pPr>
        <w:pStyle w:val="Heading4"/>
        <w:rPr>
          <w:noProof/>
        </w:rPr>
      </w:pPr>
      <w:bookmarkStart w:id="786" w:name="_Ref398986473"/>
      <w:bookmarkStart w:id="787" w:name="_Toc415475854"/>
      <w:bookmarkStart w:id="788" w:name="_Toc423599129"/>
      <w:bookmarkStart w:id="789" w:name="_Toc423601633"/>
      <w:r w:rsidRPr="003F3F11" w:rsidDel="00112A5D">
        <w:rPr>
          <w:noProof/>
        </w:rPr>
        <w:t xml:space="preserve">General </w:t>
      </w:r>
      <w:r w:rsidRPr="0068500C" w:rsidDel="00112A5D">
        <w:t>NAL</w:t>
      </w:r>
      <w:r w:rsidRPr="003F3F11" w:rsidDel="00112A5D">
        <w:rPr>
          <w:noProof/>
        </w:rPr>
        <w:t xml:space="preserve"> unit semantics</w:t>
      </w:r>
      <w:bookmarkEnd w:id="786"/>
      <w:bookmarkEnd w:id="787"/>
      <w:bookmarkEnd w:id="788"/>
      <w:bookmarkEnd w:id="789"/>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r w:rsidR="00216895">
        <w:fldChar w:fldCharType="begin"/>
      </w:r>
      <w:r w:rsidR="00216895">
        <w:instrText xml:space="preserve"> SEQ NoteCounter \s 9</w:instrText>
      </w:r>
      <w:r w:rsidR="00216895">
        <w:instrText xml:space="preserve"> \* MERGEFORMAT </w:instrText>
      </w:r>
      <w:r w:rsidR="00216895">
        <w:fldChar w:fldCharType="separate"/>
      </w:r>
      <w:r w:rsidR="00C35606">
        <w:rPr>
          <w:noProof/>
        </w:rPr>
        <w:t>1</w:t>
      </w:r>
      <w:r w:rsidR="00216895">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r w:rsidR="00216895">
        <w:fldChar w:fldCharType="begin"/>
      </w:r>
      <w:r w:rsidR="00216895">
        <w:instrText xml:space="preserve"> SEQ NoteCounter \s 9 \* MERGEFORMAT </w:instrText>
      </w:r>
      <w:r w:rsidR="00216895">
        <w:fldChar w:fldCharType="separate"/>
      </w:r>
      <w:r w:rsidR="00C35606">
        <w:rPr>
          <w:noProof/>
        </w:rPr>
        <w:t>2</w:t>
      </w:r>
      <w:r w:rsidR="00216895">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lastRenderedPageBreak/>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790" w:name="_Ref398986483"/>
      <w:bookmarkStart w:id="791" w:name="_Toc415475855"/>
      <w:bookmarkStart w:id="792" w:name="_Toc423599130"/>
      <w:bookmarkStart w:id="793" w:name="_Toc423601634"/>
      <w:r w:rsidRPr="003F3F11">
        <w:rPr>
          <w:noProof/>
        </w:rPr>
        <w:t xml:space="preserve">NAL unit header </w:t>
      </w:r>
      <w:r w:rsidRPr="0068500C">
        <w:t>semantics</w:t>
      </w:r>
      <w:bookmarkEnd w:id="790"/>
      <w:bookmarkEnd w:id="791"/>
      <w:bookmarkEnd w:id="792"/>
      <w:bookmarkEnd w:id="793"/>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794" w:name="_Ref330857631"/>
      <w:bookmarkStart w:id="795" w:name="_Toc415476433"/>
      <w:bookmarkStart w:id="796" w:name="_Toc423602473"/>
      <w:bookmarkStart w:id="797" w:name="_Toc423602647"/>
      <w:bookmarkStart w:id="798" w:name="_Toc501130553"/>
      <w:bookmarkStart w:id="799"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794"/>
      <w:r w:rsidRPr="003F3F11">
        <w:rPr>
          <w:noProof/>
          <w:lang w:val="en-GB"/>
        </w:rPr>
        <w:t xml:space="preserve"> – NAL unit type codes and NAL unit type classes</w:t>
      </w:r>
      <w:bookmarkEnd w:id="795"/>
      <w:bookmarkEnd w:id="796"/>
      <w:bookmarkEnd w:id="797"/>
      <w:bookmarkEnd w:id="798"/>
      <w:bookmarkEnd w:id="79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800" w:name="_Toc20134269"/>
      <w:bookmarkStart w:id="801" w:name="_Toc77680408"/>
      <w:bookmarkStart w:id="802" w:name="_Toc118289050"/>
      <w:bookmarkStart w:id="803" w:name="_Toc248045249"/>
      <w:bookmarkStart w:id="804" w:name="_Toc287363776"/>
      <w:bookmarkStart w:id="805" w:name="_Toc311216923"/>
      <w:bookmarkStart w:id="806" w:name="_Toc317198744"/>
      <w:bookmarkStart w:id="807" w:name="_Toc415475858"/>
      <w:bookmarkStart w:id="808" w:name="_Toc423599133"/>
      <w:bookmarkStart w:id="809" w:name="_Toc423601637"/>
      <w:bookmarkStart w:id="810" w:name="_Toc501130171"/>
      <w:bookmarkStart w:id="811" w:name="_Toc510795094"/>
      <w:bookmarkStart w:id="812" w:name="_Toc513219420"/>
      <w:r w:rsidRPr="0068500C">
        <w:t>Raw</w:t>
      </w:r>
      <w:r w:rsidRPr="003F3F11">
        <w:rPr>
          <w:noProof/>
        </w:rPr>
        <w:t xml:space="preserve"> byte sequence payloads, trailing bits and byte alignment semantics</w:t>
      </w:r>
      <w:bookmarkEnd w:id="800"/>
      <w:bookmarkEnd w:id="801"/>
      <w:bookmarkEnd w:id="802"/>
      <w:bookmarkEnd w:id="803"/>
      <w:bookmarkEnd w:id="804"/>
      <w:bookmarkEnd w:id="805"/>
      <w:bookmarkEnd w:id="806"/>
      <w:bookmarkEnd w:id="807"/>
      <w:bookmarkEnd w:id="808"/>
      <w:bookmarkEnd w:id="809"/>
      <w:bookmarkEnd w:id="810"/>
      <w:bookmarkEnd w:id="811"/>
      <w:bookmarkEnd w:id="812"/>
    </w:p>
    <w:p w:rsidR="0068500C" w:rsidRDefault="0068500C" w:rsidP="0068500C">
      <w:pPr>
        <w:pStyle w:val="Heading4"/>
        <w:rPr>
          <w:noProof/>
        </w:rPr>
      </w:pPr>
      <w:bookmarkStart w:id="813" w:name="_Toc415475860"/>
      <w:bookmarkStart w:id="814" w:name="_Toc423599135"/>
      <w:bookmarkStart w:id="815" w:name="_Toc423601639"/>
      <w:r w:rsidRPr="003F3F11">
        <w:rPr>
          <w:noProof/>
        </w:rPr>
        <w:t xml:space="preserve">Sequence </w:t>
      </w:r>
      <w:r w:rsidRPr="0068500C">
        <w:t>parameter</w:t>
      </w:r>
      <w:r w:rsidRPr="003F3F11">
        <w:rPr>
          <w:noProof/>
        </w:rPr>
        <w:t xml:space="preserve"> set RBSP semantics</w:t>
      </w:r>
      <w:bookmarkEnd w:id="813"/>
      <w:bookmarkEnd w:id="814"/>
      <w:bookmarkEnd w:id="815"/>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r w:rsidR="00216895">
        <w:fldChar w:fldCharType="begin"/>
      </w:r>
      <w:r w:rsidR="00216895">
        <w:instrText xml:space="preserve"> SEQ NoteCounter \s 9 \* MERGEFORMAT </w:instrText>
      </w:r>
      <w:r w:rsidR="00216895">
        <w:fldChar w:fldCharType="separate"/>
      </w:r>
      <w:r w:rsidR="00C35606">
        <w:rPr>
          <w:noProof/>
        </w:rPr>
        <w:t>1</w:t>
      </w:r>
      <w:r w:rsidR="00216895">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816"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816"/>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lastRenderedPageBreak/>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t xml:space="preserve">For </w:t>
      </w:r>
      <w:r w:rsidRPr="00333CFB">
        <w:rPr>
          <w:bCs/>
        </w:rPr>
        <w:t xml:space="preserve">log2BlockSize </w:t>
      </w:r>
      <w:r w:rsidRPr="00333CFB">
        <w:t xml:space="preserve">ranging from 0 to 4,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log2BlockSize as input, and the output is assigned to DiagScanOrder[ log2BlockSize ].</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 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lastRenderedPageBreak/>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1F2825" w:rsidRPr="00333CFB" w:rsidRDefault="009A215A" w:rsidP="001F2825">
      <w:pPr>
        <w:rPr>
          <w:noProof/>
        </w:rPr>
      </w:pPr>
      <w:r w:rsidRPr="00333CFB">
        <w:rPr>
          <w:b/>
          <w:noProof/>
        </w:rPr>
        <w:t>log2_min_qt_size_intra_slices_minus2</w:t>
      </w:r>
      <w:r w:rsidR="003359BF" w:rsidRPr="00333CFB">
        <w:rPr>
          <w:noProof/>
        </w:rPr>
        <w:t xml:space="preserve"> </w:t>
      </w:r>
      <w:r w:rsidR="001F2825" w:rsidRPr="00333CFB">
        <w:rPr>
          <w:noProof/>
        </w:rPr>
        <w:t>plus 2 specifies the minimum luma size of a leaf block resulting from quadtree splitting of a CTU in slices with slice_type equal to 2 (I). The value of log2_min_qt_size_intra_slices_minus2 shall be in the range of 0 to CtbLog2SizeY − 2, inclusive.</w:t>
      </w:r>
    </w:p>
    <w:p w:rsidR="001F2825" w:rsidRPr="00333CFB" w:rsidRDefault="001F2825"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24</w:t>
      </w:r>
      <w:r w:rsidRPr="00333CFB">
        <w:rPr>
          <w:noProof/>
        </w:rPr>
        <w:fldChar w:fldCharType="end"/>
      </w:r>
      <w:r w:rsidRPr="00333CFB">
        <w:rPr>
          <w:noProof/>
        </w:rPr>
        <w:t>)</w:t>
      </w:r>
    </w:p>
    <w:p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Pr>
          <w:noProof/>
        </w:rPr>
        <w:t xml:space="preserve"> 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 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3B2EEB" w:rsidP="00912D25">
      <w:pPr>
        <w:rPr>
          <w:noProof/>
        </w:rPr>
      </w:pPr>
    </w:p>
    <w:p w:rsidR="003B2EEB" w:rsidRDefault="003B2EEB" w:rsidP="003B2EEB">
      <w:pPr>
        <w:pStyle w:val="Heading4"/>
      </w:pPr>
      <w:bookmarkStart w:id="817" w:name="_Toc317198746"/>
      <w:bookmarkStart w:id="818" w:name="_Toc415475861"/>
      <w:bookmarkStart w:id="819" w:name="_Toc423599136"/>
      <w:bookmarkStart w:id="820" w:name="_Toc423601640"/>
      <w:r w:rsidRPr="003F3F11">
        <w:rPr>
          <w:noProof/>
        </w:rPr>
        <w:t xml:space="preserve">Picture parameter set RBSP </w:t>
      </w:r>
      <w:r w:rsidRPr="003B2EEB">
        <w:t>semantics</w:t>
      </w:r>
      <w:bookmarkEnd w:id="817"/>
      <w:bookmarkEnd w:id="818"/>
      <w:bookmarkEnd w:id="819"/>
      <w:bookmarkEnd w:id="820"/>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Default="003B2EEB" w:rsidP="003B2EEB">
      <w:pPr>
        <w:tabs>
          <w:tab w:val="left" w:pos="2977"/>
        </w:tabs>
        <w:rPr>
          <w:noProof/>
        </w:rPr>
      </w:pPr>
      <w:r w:rsidRPr="003F3F11">
        <w:rPr>
          <w:b/>
          <w:noProof/>
        </w:rPr>
        <w:t>num_extra_slice_header_bits</w:t>
      </w:r>
      <w:r w:rsidRPr="003F3F11">
        <w:rPr>
          <w:noProof/>
        </w:rPr>
        <w:t xml:space="preserve"> specifies the number of extra slice header bits that are present in the slice header RBSP for coded pictures referring to the PPS. The value of num_extra_slice_header_bits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3B2EEB" w:rsidRPr="003F3F11" w:rsidRDefault="003B2EEB" w:rsidP="003B2EEB">
      <w:pPr>
        <w:pStyle w:val="Heading4"/>
        <w:rPr>
          <w:noProof/>
        </w:rPr>
      </w:pPr>
      <w:bookmarkStart w:id="821" w:name="_Toc20134274"/>
      <w:bookmarkStart w:id="822" w:name="_Toc77680413"/>
      <w:bookmarkStart w:id="823" w:name="_Ref168820890"/>
      <w:bookmarkStart w:id="824" w:name="_Ref220341835"/>
      <w:bookmarkStart w:id="825" w:name="_Toc226456571"/>
      <w:bookmarkStart w:id="826" w:name="_Toc248045253"/>
      <w:bookmarkStart w:id="827" w:name="_Toc287363780"/>
      <w:bookmarkStart w:id="828" w:name="_Toc311216928"/>
      <w:bookmarkStart w:id="829" w:name="_Toc317198754"/>
      <w:bookmarkStart w:id="830" w:name="_Ref398989262"/>
      <w:bookmarkStart w:id="831" w:name="_Toc415475863"/>
      <w:bookmarkStart w:id="832" w:name="_Toc423599138"/>
      <w:bookmarkStart w:id="833" w:name="_Toc423601642"/>
      <w:r w:rsidRPr="003F3F11">
        <w:rPr>
          <w:noProof/>
        </w:rPr>
        <w:t xml:space="preserve">Access unit </w:t>
      </w:r>
      <w:r w:rsidRPr="003B2EEB">
        <w:t>delimiter</w:t>
      </w:r>
      <w:r w:rsidRPr="003F3F11">
        <w:rPr>
          <w:noProof/>
        </w:rPr>
        <w:t xml:space="preserve"> RBSP semantics</w:t>
      </w:r>
      <w:bookmarkEnd w:id="821"/>
      <w:bookmarkEnd w:id="822"/>
      <w:bookmarkEnd w:id="823"/>
      <w:bookmarkEnd w:id="824"/>
      <w:bookmarkEnd w:id="825"/>
      <w:bookmarkEnd w:id="826"/>
      <w:bookmarkEnd w:id="827"/>
      <w:bookmarkEnd w:id="828"/>
      <w:bookmarkEnd w:id="829"/>
      <w:bookmarkEnd w:id="830"/>
      <w:bookmarkEnd w:id="831"/>
      <w:bookmarkEnd w:id="832"/>
      <w:bookmarkEnd w:id="833"/>
    </w:p>
    <w:p w:rsidR="003B2EEB" w:rsidRPr="003F3F11" w:rsidRDefault="003B2EEB" w:rsidP="003B2EEB">
      <w:pPr>
        <w:rPr>
          <w:noProof/>
        </w:rPr>
      </w:pPr>
      <w:r w:rsidRPr="003F3F11">
        <w:rPr>
          <w:noProof/>
        </w:rPr>
        <w:t>The access unit delimiter may be used to indicate the type of slices present in the coded pictures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pictures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834" w:name="_Ref19417281"/>
      <w:bookmarkStart w:id="835" w:name="_Toc17563167"/>
      <w:bookmarkStart w:id="836" w:name="_Toc77680754"/>
      <w:bookmarkStart w:id="837" w:name="_Toc118289057"/>
      <w:bookmarkStart w:id="838" w:name="_Toc246350686"/>
      <w:bookmarkStart w:id="839" w:name="_Toc287363919"/>
      <w:bookmarkStart w:id="840" w:name="_Toc415476434"/>
      <w:bookmarkStart w:id="841" w:name="_Toc423602475"/>
      <w:bookmarkStart w:id="842" w:name="_Toc423602649"/>
      <w:bookmarkStart w:id="843" w:name="_Toc501130554"/>
      <w:bookmarkStart w:id="844"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834"/>
      <w:r w:rsidRPr="003F3F11">
        <w:rPr>
          <w:noProof/>
          <w:lang w:val="en-GB"/>
        </w:rPr>
        <w:t xml:space="preserve"> – Interpretation of </w:t>
      </w:r>
      <w:bookmarkEnd w:id="835"/>
      <w:r w:rsidRPr="003F3F11">
        <w:rPr>
          <w:noProof/>
          <w:lang w:val="en-GB"/>
        </w:rPr>
        <w:t>pic_typ</w:t>
      </w:r>
      <w:bookmarkEnd w:id="836"/>
      <w:bookmarkEnd w:id="837"/>
      <w:bookmarkEnd w:id="838"/>
      <w:r w:rsidRPr="003F3F11">
        <w:rPr>
          <w:noProof/>
          <w:lang w:val="en-GB"/>
        </w:rPr>
        <w:t>e</w:t>
      </w:r>
      <w:bookmarkEnd w:id="839"/>
      <w:bookmarkEnd w:id="840"/>
      <w:bookmarkEnd w:id="841"/>
      <w:bookmarkEnd w:id="842"/>
      <w:bookmarkEnd w:id="843"/>
      <w:bookmarkEnd w:id="8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845" w:name="_Toc20134275"/>
    </w:p>
    <w:p w:rsidR="003B2EEB" w:rsidRPr="003F3F11" w:rsidRDefault="003B2EEB" w:rsidP="003B2EEB">
      <w:pPr>
        <w:pStyle w:val="Heading4"/>
        <w:rPr>
          <w:noProof/>
        </w:rPr>
      </w:pPr>
      <w:bookmarkStart w:id="846" w:name="_Ref398989280"/>
      <w:bookmarkStart w:id="847" w:name="_Toc415475864"/>
      <w:bookmarkStart w:id="848" w:name="_Toc423599139"/>
      <w:bookmarkStart w:id="849" w:name="_Toc423601643"/>
      <w:r w:rsidRPr="003F3F11">
        <w:rPr>
          <w:noProof/>
        </w:rPr>
        <w:t xml:space="preserve">End </w:t>
      </w:r>
      <w:r w:rsidRPr="003B2EEB">
        <w:t>of</w:t>
      </w:r>
      <w:r w:rsidRPr="003F3F11">
        <w:rPr>
          <w:noProof/>
        </w:rPr>
        <w:t xml:space="preserve"> sequence RBSP semantics</w:t>
      </w:r>
      <w:bookmarkEnd w:id="846"/>
      <w:bookmarkEnd w:id="847"/>
      <w:bookmarkEnd w:id="848"/>
      <w:bookmarkEnd w:id="849"/>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850" w:name="_Ref398989293"/>
      <w:bookmarkStart w:id="851" w:name="_Toc415475865"/>
      <w:bookmarkStart w:id="852" w:name="_Toc423599140"/>
      <w:bookmarkStart w:id="853" w:name="_Toc423601644"/>
      <w:r w:rsidRPr="003F3F11">
        <w:rPr>
          <w:noProof/>
        </w:rPr>
        <w:t xml:space="preserve">End of bitstream RBSP </w:t>
      </w:r>
      <w:r w:rsidRPr="00834D5F">
        <w:t>semantics</w:t>
      </w:r>
      <w:bookmarkEnd w:id="850"/>
      <w:bookmarkEnd w:id="851"/>
      <w:bookmarkEnd w:id="852"/>
      <w:bookmarkEnd w:id="853"/>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3B2EEB">
      <w:pPr>
        <w:pStyle w:val="Note1"/>
        <w:rPr>
          <w:noProof/>
        </w:rPr>
      </w:pPr>
      <w:r w:rsidRPr="003F3F11">
        <w:rPr>
          <w:noProof/>
        </w:rPr>
        <w:lastRenderedPageBreak/>
        <w:t>NOTE – When an elementary stream contains more than one bitstream, the last NAL unit of the last access unit of a bitstream must contain an end of bitstream NAL unit and the first access unit of the subsequent bitstream must be an IRAP access unit.</w:t>
      </w:r>
    </w:p>
    <w:p w:rsidR="003B2EEB" w:rsidRPr="003F3F11" w:rsidRDefault="003B2EEB" w:rsidP="00834D5F">
      <w:pPr>
        <w:pStyle w:val="Heading4"/>
        <w:rPr>
          <w:noProof/>
        </w:rPr>
      </w:pPr>
      <w:bookmarkStart w:id="854" w:name="_Toc77680416"/>
      <w:bookmarkStart w:id="855" w:name="_Ref168820895"/>
      <w:bookmarkStart w:id="856" w:name="_Ref205323030"/>
      <w:bookmarkStart w:id="857" w:name="_Toc226456574"/>
      <w:bookmarkStart w:id="858" w:name="_Toc248045256"/>
      <w:bookmarkStart w:id="859" w:name="_Toc287363781"/>
      <w:bookmarkStart w:id="860" w:name="_Toc311216929"/>
      <w:bookmarkStart w:id="861" w:name="_Toc317198755"/>
      <w:bookmarkStart w:id="862" w:name="_Ref398989307"/>
      <w:bookmarkStart w:id="863" w:name="_Toc415475866"/>
      <w:bookmarkStart w:id="864" w:name="_Toc423599141"/>
      <w:bookmarkStart w:id="865" w:name="_Toc423601645"/>
      <w:r w:rsidRPr="003F3F11">
        <w:rPr>
          <w:noProof/>
        </w:rPr>
        <w:t xml:space="preserve">Filler </w:t>
      </w:r>
      <w:r w:rsidRPr="00834D5F">
        <w:t>data</w:t>
      </w:r>
      <w:r w:rsidRPr="003F3F11">
        <w:rPr>
          <w:noProof/>
        </w:rPr>
        <w:t xml:space="preserve"> RBSP semantics</w:t>
      </w:r>
      <w:bookmarkEnd w:id="845"/>
      <w:bookmarkEnd w:id="854"/>
      <w:bookmarkEnd w:id="855"/>
      <w:bookmarkEnd w:id="856"/>
      <w:bookmarkEnd w:id="857"/>
      <w:bookmarkEnd w:id="858"/>
      <w:bookmarkEnd w:id="859"/>
      <w:bookmarkEnd w:id="860"/>
      <w:bookmarkEnd w:id="861"/>
      <w:bookmarkEnd w:id="862"/>
      <w:bookmarkEnd w:id="863"/>
      <w:bookmarkEnd w:id="864"/>
      <w:bookmarkEnd w:id="865"/>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866" w:name="_Toc20134276"/>
      <w:bookmarkStart w:id="867" w:name="_Toc77680417"/>
      <w:bookmarkStart w:id="868" w:name="_Ref168820897"/>
      <w:bookmarkStart w:id="869" w:name="_Ref220341846"/>
      <w:bookmarkStart w:id="870" w:name="_Toc226456575"/>
      <w:bookmarkStart w:id="871" w:name="_Toc248045257"/>
      <w:bookmarkStart w:id="872" w:name="_Toc287363782"/>
      <w:bookmarkStart w:id="873" w:name="_Toc311216930"/>
      <w:bookmarkStart w:id="874" w:name="_Toc317198756"/>
      <w:bookmarkStart w:id="875" w:name="_Ref398989321"/>
      <w:bookmarkStart w:id="876" w:name="_Toc415475867"/>
      <w:bookmarkStart w:id="877" w:name="_Toc423599142"/>
      <w:bookmarkStart w:id="878" w:name="_Toc423601646"/>
      <w:r w:rsidRPr="003F3F11">
        <w:rPr>
          <w:noProof/>
        </w:rPr>
        <w:t>Slice layer RBSP semantics</w:t>
      </w:r>
      <w:bookmarkEnd w:id="866"/>
      <w:bookmarkEnd w:id="867"/>
      <w:bookmarkEnd w:id="868"/>
      <w:bookmarkEnd w:id="869"/>
      <w:bookmarkEnd w:id="870"/>
      <w:bookmarkEnd w:id="871"/>
      <w:bookmarkEnd w:id="872"/>
      <w:bookmarkEnd w:id="873"/>
      <w:bookmarkEnd w:id="874"/>
      <w:bookmarkEnd w:id="875"/>
      <w:bookmarkEnd w:id="876"/>
      <w:bookmarkEnd w:id="877"/>
      <w:bookmarkEnd w:id="878"/>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879" w:name="_Toc317198757"/>
      <w:bookmarkStart w:id="880" w:name="_Toc338688377"/>
      <w:bookmarkStart w:id="881" w:name="_Toc20134282"/>
      <w:bookmarkStart w:id="882" w:name="_Ref57623190"/>
      <w:bookmarkStart w:id="883" w:name="_Toc77680422"/>
      <w:bookmarkStart w:id="884" w:name="_Ref168820902"/>
      <w:bookmarkStart w:id="885" w:name="_Ref220341849"/>
      <w:bookmarkStart w:id="886" w:name="_Toc226456580"/>
      <w:bookmarkStart w:id="887" w:name="_Toc248045259"/>
      <w:bookmarkStart w:id="888" w:name="_Toc287363783"/>
      <w:bookmarkStart w:id="889" w:name="_Toc311216931"/>
      <w:bookmarkStart w:id="890" w:name="_Toc317198758"/>
      <w:bookmarkStart w:id="891" w:name="_Ref398989334"/>
      <w:bookmarkStart w:id="892" w:name="_Toc415475868"/>
      <w:bookmarkStart w:id="893" w:name="_Toc423599143"/>
      <w:bookmarkStart w:id="894" w:name="_Toc423601647"/>
      <w:bookmarkEnd w:id="879"/>
      <w:bookmarkEnd w:id="880"/>
      <w:r w:rsidRPr="003F3F11">
        <w:rPr>
          <w:noProof/>
        </w:rPr>
        <w:t xml:space="preserve">RBSP slice </w:t>
      </w:r>
      <w:r w:rsidRPr="00834D5F">
        <w:t>trailing</w:t>
      </w:r>
      <w:r w:rsidRPr="003F3F11">
        <w:rPr>
          <w:noProof/>
        </w:rPr>
        <w:t xml:space="preserve"> bits semantics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895" w:name="_Toc77680423"/>
      <w:bookmarkStart w:id="896" w:name="_Ref168820904"/>
      <w:bookmarkStart w:id="897" w:name="_Ref220341852"/>
      <w:bookmarkStart w:id="898" w:name="_Toc226456581"/>
      <w:bookmarkStart w:id="899" w:name="_Toc248045260"/>
      <w:bookmarkStart w:id="900" w:name="_Toc287363784"/>
      <w:bookmarkStart w:id="901" w:name="_Toc311216932"/>
      <w:bookmarkStart w:id="902" w:name="_Toc317198759"/>
      <w:bookmarkStart w:id="903" w:name="_Ref398989347"/>
      <w:bookmarkStart w:id="904" w:name="_Toc415475869"/>
      <w:bookmarkStart w:id="905" w:name="_Toc423599144"/>
      <w:bookmarkStart w:id="906" w:name="_Toc423601648"/>
      <w:r w:rsidRPr="003F3F11">
        <w:rPr>
          <w:noProof/>
        </w:rPr>
        <w:t xml:space="preserve">RBSP trailing bits </w:t>
      </w:r>
      <w:r w:rsidRPr="00333CFB">
        <w:t>semantics</w:t>
      </w:r>
      <w:bookmarkEnd w:id="895"/>
      <w:bookmarkEnd w:id="896"/>
      <w:bookmarkEnd w:id="897"/>
      <w:bookmarkEnd w:id="898"/>
      <w:bookmarkEnd w:id="899"/>
      <w:bookmarkEnd w:id="900"/>
      <w:bookmarkEnd w:id="901"/>
      <w:bookmarkEnd w:id="902"/>
      <w:bookmarkEnd w:id="903"/>
      <w:bookmarkEnd w:id="904"/>
      <w:bookmarkEnd w:id="905"/>
      <w:bookmarkEnd w:id="906"/>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907" w:name="_Toc311216933"/>
      <w:bookmarkStart w:id="908" w:name="_Toc317198760"/>
      <w:bookmarkStart w:id="909" w:name="_Ref398989362"/>
      <w:bookmarkStart w:id="910" w:name="_Toc415475870"/>
      <w:bookmarkStart w:id="911" w:name="_Toc423599145"/>
      <w:bookmarkStart w:id="912" w:name="_Toc423601649"/>
      <w:r w:rsidRPr="003F3F11">
        <w:rPr>
          <w:noProof/>
        </w:rPr>
        <w:t xml:space="preserve">Byte </w:t>
      </w:r>
      <w:r w:rsidRPr="00333CFB">
        <w:t>alignment</w:t>
      </w:r>
      <w:r w:rsidRPr="003F3F11">
        <w:rPr>
          <w:noProof/>
        </w:rPr>
        <w:t xml:space="preserve"> semantics</w:t>
      </w:r>
      <w:bookmarkEnd w:id="907"/>
      <w:bookmarkEnd w:id="908"/>
      <w:bookmarkEnd w:id="909"/>
      <w:bookmarkEnd w:id="910"/>
      <w:bookmarkEnd w:id="911"/>
      <w:bookmarkEnd w:id="912"/>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913" w:name="_Toc311216934"/>
      <w:bookmarkStart w:id="914" w:name="_Toc317198761"/>
      <w:bookmarkStart w:id="915" w:name="_Toc415475874"/>
      <w:bookmarkStart w:id="916" w:name="_Toc423599149"/>
      <w:bookmarkStart w:id="917" w:name="_Toc423601653"/>
      <w:bookmarkStart w:id="918" w:name="_Toc501130175"/>
      <w:bookmarkStart w:id="919" w:name="_Toc510795098"/>
      <w:bookmarkStart w:id="920" w:name="_Toc513219421"/>
      <w:r w:rsidRPr="003F3F11">
        <w:rPr>
          <w:noProof/>
        </w:rPr>
        <w:t>Slice header semantics</w:t>
      </w:r>
      <w:bookmarkEnd w:id="913"/>
      <w:bookmarkEnd w:id="914"/>
      <w:bookmarkEnd w:id="915"/>
      <w:bookmarkEnd w:id="916"/>
      <w:bookmarkEnd w:id="917"/>
      <w:bookmarkEnd w:id="918"/>
      <w:bookmarkEnd w:id="919"/>
      <w:bookmarkEnd w:id="920"/>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Pr="003F3F11" w:rsidRDefault="00333CFB" w:rsidP="00333CFB">
      <w:pPr>
        <w:rPr>
          <w:b/>
          <w:noProof/>
        </w:rPr>
      </w:pPr>
      <w:r w:rsidRPr="003F3F11">
        <w:rPr>
          <w:b/>
          <w:noProof/>
          <w:lang w:eastAsia="ko-KR"/>
        </w:rPr>
        <w:t>slice_reserved_flag</w:t>
      </w:r>
      <w:r w:rsidRPr="003F3F11">
        <w:rPr>
          <w:noProof/>
          <w:lang w:eastAsia="ko-KR"/>
        </w:rPr>
        <w:t>[ i ] has semantics and values that are reserved for future use by ITU-T | ISO/IEC. Decoders shall ignore the presence and value of slice_reserved_flag[ i ].</w:t>
      </w:r>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921" w:name="_Ref317098952"/>
      <w:bookmarkStart w:id="922" w:name="_Toc415476439"/>
      <w:bookmarkStart w:id="923" w:name="_Toc423602480"/>
      <w:bookmarkStart w:id="924" w:name="_Toc423602654"/>
      <w:bookmarkStart w:id="925" w:name="_Toc501130559"/>
      <w:bookmarkStart w:id="926" w:name="_Toc510795484"/>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921"/>
      <w:r w:rsidRPr="003F3F11">
        <w:rPr>
          <w:noProof/>
          <w:lang w:val="en-GB"/>
        </w:rPr>
        <w:t xml:space="preserve"> – Name association to slice_type</w:t>
      </w:r>
      <w:bookmarkEnd w:id="922"/>
      <w:bookmarkEnd w:id="923"/>
      <w:bookmarkEnd w:id="924"/>
      <w:bookmarkEnd w:id="925"/>
      <w:bookmarkEnd w:id="9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transform block size.</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the value of log2_diff_ctu_max_bt_size</w:t>
      </w:r>
      <w:r>
        <w:rPr>
          <w:noProof/>
          <w:lang w:eastAsia="ko-KR"/>
        </w:rPr>
        <w:t xml:space="preserve"> is</w:t>
      </w:r>
      <w:r w:rsidRPr="003F3F11">
        <w:rPr>
          <w:noProof/>
          <w:lang w:eastAsia="ko-KR"/>
        </w:rPr>
        <w:t xml:space="preserve"> </w:t>
      </w:r>
      <w:r>
        <w:rPr>
          <w:noProof/>
          <w:lang w:eastAsia="ko-KR"/>
        </w:rPr>
        <w:t>inferred to be equal to</w:t>
      </w:r>
      <w:r w:rsidRPr="003F3F11">
        <w:rPr>
          <w:noProof/>
        </w:rPr>
        <w:t> </w:t>
      </w:r>
      <w:r>
        <w:rPr>
          <w:noProof/>
          <w:lang w:eastAsia="ko-KR"/>
        </w:rPr>
        <w:t>2.</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Pr>
          <w:noProof/>
        </w:rPr>
        <w:t>MaxB</w:t>
      </w:r>
      <w:r w:rsidRPr="00333CFB">
        <w:rPr>
          <w:noProof/>
        </w:rPr>
        <w:t xml:space="preserve">tLog2SizeY </w:t>
      </w:r>
      <w:r w:rsidR="00EB2B6A">
        <w:rPr>
          <w:noProof/>
        </w:rPr>
        <w:t xml:space="preserve"> </w:t>
      </w:r>
      <w:r w:rsidRPr="00333CFB">
        <w:rPr>
          <w:noProof/>
        </w:rPr>
        <w:t xml:space="preserve">= </w:t>
      </w:r>
      <w:r w:rsidR="00EB2B6A">
        <w:rPr>
          <w:noProof/>
        </w:rPr>
        <w:t xml:space="preserve"> </w:t>
      </w:r>
      <w:r w:rsidR="00EB2B6A" w:rsidRPr="00EB2B6A">
        <w:rPr>
          <w:noProof/>
        </w:rPr>
        <w:t>C</w:t>
      </w:r>
      <w:r w:rsidR="00EB2B6A">
        <w:rPr>
          <w:noProof/>
        </w:rPr>
        <w:t>t</w:t>
      </w:r>
      <w:r w:rsidR="00EB2B6A" w:rsidRPr="00EB2B6A">
        <w:rPr>
          <w:noProof/>
        </w:rPr>
        <w: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Pr>
          <w:noProof/>
        </w:rPr>
        <w:t>MaxT</w:t>
      </w:r>
      <w:r w:rsidRPr="00333CFB">
        <w:rPr>
          <w:noProof/>
        </w:rPr>
        <w:t>tLog2SizeY</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rsidR="001E1FF7" w:rsidRPr="00333CFB" w:rsidRDefault="001E1FF7" w:rsidP="001E1FF7">
      <w:pPr>
        <w:pStyle w:val="Equation"/>
        <w:tabs>
          <w:tab w:val="left" w:pos="1170"/>
          <w:tab w:val="left" w:pos="189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max_mtt_depth_intra_slices</w:t>
      </w:r>
      <w:r>
        <w:rPr>
          <w:noProof/>
        </w:rPr>
        <w:t xml:space="preserve">  :  </w:t>
      </w:r>
      <w:r>
        <w:rPr>
          <w:noProof/>
          <w:lang w:eastAsia="ko-KR"/>
        </w:rPr>
        <w:t>max_mtt_depth_inter_slices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927" w:name="_Toc415475879"/>
      <w:bookmarkStart w:id="928" w:name="_Toc423599154"/>
      <w:bookmarkStart w:id="929" w:name="_Toc423601658"/>
      <w:bookmarkStart w:id="930" w:name="_Toc501130177"/>
      <w:bookmarkStart w:id="931" w:name="_Toc510795100"/>
      <w:bookmarkStart w:id="932" w:name="_Toc513219422"/>
      <w:r w:rsidRPr="003F3F11">
        <w:rPr>
          <w:noProof/>
        </w:rPr>
        <w:t>Slice data semantics</w:t>
      </w:r>
      <w:bookmarkEnd w:id="927"/>
      <w:bookmarkEnd w:id="928"/>
      <w:bookmarkEnd w:id="929"/>
      <w:bookmarkEnd w:id="930"/>
      <w:bookmarkEnd w:id="931"/>
      <w:bookmarkEnd w:id="932"/>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933" w:name="_Toc328577703"/>
      <w:bookmarkStart w:id="934" w:name="_Toc328598506"/>
      <w:bookmarkStart w:id="935" w:name="_Toc328663151"/>
      <w:bookmarkStart w:id="936" w:name="_Toc328752991"/>
      <w:bookmarkStart w:id="937" w:name="_Ref398990158"/>
      <w:bookmarkStart w:id="938" w:name="_Toc415475881"/>
      <w:bookmarkStart w:id="939" w:name="_Toc423599156"/>
      <w:bookmarkStart w:id="940" w:name="_Toc423601660"/>
      <w:bookmarkEnd w:id="933"/>
      <w:bookmarkEnd w:id="934"/>
      <w:bookmarkEnd w:id="935"/>
      <w:bookmarkEnd w:id="936"/>
      <w:r w:rsidRPr="003F3F11">
        <w:rPr>
          <w:noProof/>
        </w:rPr>
        <w:t>Coding tree unit semantics</w:t>
      </w:r>
      <w:bookmarkEnd w:id="937"/>
      <w:bookmarkEnd w:id="938"/>
      <w:bookmarkEnd w:id="939"/>
      <w:bookmarkEnd w:id="940"/>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941" w:name="_Ref398990180"/>
      <w:bookmarkStart w:id="942" w:name="_Toc415475883"/>
      <w:bookmarkStart w:id="943" w:name="_Toc423599158"/>
      <w:bookmarkStart w:id="944" w:name="_Toc423601662"/>
      <w:r w:rsidRPr="003F3F11">
        <w:rPr>
          <w:noProof/>
        </w:rPr>
        <w:t xml:space="preserve">Coding </w:t>
      </w:r>
      <w:r w:rsidRPr="008B2CFD">
        <w:t>quadtree</w:t>
      </w:r>
      <w:r w:rsidRPr="003F3F11">
        <w:rPr>
          <w:noProof/>
        </w:rPr>
        <w:t xml:space="preserve"> semantics</w:t>
      </w:r>
      <w:bookmarkEnd w:id="941"/>
      <w:bookmarkEnd w:id="942"/>
      <w:bookmarkEnd w:id="943"/>
      <w:bookmarkEnd w:id="944"/>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t xml:space="preserve">When </w:t>
      </w:r>
      <w:r w:rsidR="00AC4CF3">
        <w:rPr>
          <w:noProof/>
        </w:rPr>
        <w:t>qt_</w:t>
      </w:r>
      <w:r w:rsidRPr="003F3F11">
        <w:rPr>
          <w:noProof/>
        </w:rPr>
        <w:t>split_cu_flag[ x0 ][ y0 ] is not present, the following applies:</w:t>
      </w:r>
    </w:p>
    <w:p w:rsidR="00EA1833" w:rsidRPr="003F3F11" w:rsidRDefault="00EA1833" w:rsidP="00EA1833">
      <w:pPr>
        <w:keepNext/>
        <w:numPr>
          <w:ilvl w:val="0"/>
          <w:numId w:val="6"/>
        </w:numPr>
        <w:rPr>
          <w:noProof/>
        </w:rPr>
      </w:pPr>
      <w:r w:rsidRPr="003F3F11">
        <w:rPr>
          <w:noProof/>
        </w:rPr>
        <w:t>If</w:t>
      </w:r>
      <w:r w:rsidR="00A6618B">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EA1833" w:rsidRPr="003F3F11" w:rsidRDefault="00101296" w:rsidP="00EA1833">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rsidP="008B2CFD"/>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 xml:space="preserve">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 xml:space="preserve">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D36F50" w:rsidRPr="003F3F11" w:rsidRDefault="00D36F50" w:rsidP="00D36F50">
      <w:pPr>
        <w:numPr>
          <w:ilvl w:val="0"/>
          <w:numId w:val="8"/>
        </w:numPr>
        <w:ind w:left="389" w:hanging="389"/>
        <w:rPr>
          <w:noProof/>
          <w:lang w:eastAsia="ko-KR"/>
        </w:rPr>
      </w:pPr>
      <w:r w:rsidRPr="003F3F11">
        <w:rPr>
          <w:noProof/>
          <w:lang w:eastAsia="ko-KR"/>
        </w:rPr>
        <w:t>If</w:t>
      </w:r>
      <w:r>
        <w:rPr>
          <w:noProof/>
          <w:lang w:eastAsia="ko-KR"/>
        </w:rPr>
        <w:t xml:space="preserve"> </w:t>
      </w:r>
      <w:r w:rsidR="00B35F30">
        <w:rPr>
          <w:noProof/>
        </w:rPr>
        <w:t xml:space="preserve">allowSplitTtVer is equal to TRUE or </w:t>
      </w:r>
      <w:r w:rsidR="00B35F30">
        <w:rPr>
          <w:noProof/>
          <w:lang w:eastAsia="ko-KR"/>
        </w:rPr>
        <w:t>allowSplit</w:t>
      </w:r>
      <w:r w:rsidR="002535F3">
        <w:rPr>
          <w:noProof/>
          <w:lang w:eastAsia="ko-KR"/>
        </w:rPr>
        <w:t>Tt</w:t>
      </w:r>
      <w:r w:rsidR="00B35F30">
        <w:rPr>
          <w:noProof/>
          <w:lang w:eastAsia="ko-KR"/>
        </w:rPr>
        <w:t>Hor is equal to TRUE</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D36F50" w:rsidRDefault="00D36F50" w:rsidP="00D36F50">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1</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Pr="0064081C">
        <w:rPr>
          <w:noProof/>
          <w:lang w:eastAsia="ko-KR"/>
        </w:rPr>
        <w:t>mtt_split_cu_mode</w:t>
      </w:r>
      <w:r w:rsidR="003C4939" w:rsidRPr="0064081C">
        <w:rPr>
          <w:noProof/>
          <w:lang w:eastAsia="ko-KR"/>
        </w:rPr>
        <w:t>_mode</w:t>
      </w:r>
      <w:r w:rsidR="003C4939" w:rsidRPr="0064081C">
        <w:rPr>
          <w:noProof/>
        </w:rPr>
        <w:t xml:space="preserve"> 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3C4939" w:rsidRPr="0064081C">
        <w:rPr>
          <w:noProof/>
          <w:lang w:eastAsia="ko-KR"/>
        </w:rPr>
        <w:t>.</w:t>
      </w:r>
    </w:p>
    <w:p w:rsidR="002772B5" w:rsidRDefault="002772B5" w:rsidP="00C74B69">
      <w:pPr>
        <w:rPr>
          <w:noProof/>
          <w:lang w:eastAsia="ko-KR"/>
        </w:rPr>
      </w:pPr>
    </w:p>
    <w:p w:rsidR="002C068C" w:rsidRDefault="002C068C" w:rsidP="002C068C">
      <w:pPr>
        <w:keepNext/>
        <w:jc w:val="center"/>
      </w:pPr>
      <w:r>
        <w:object w:dxaOrig="7275" w:dyaOrig="2095">
          <v:shape id="_x0000_i1026" type="#_x0000_t75" style="width:364pt;height:105pt" o:ole="">
            <v:imagedata r:id="rId22" o:title=""/>
          </v:shape>
          <o:OLEObject Type="Embed" ProgID="Visio.Drawing.11" ShapeID="_x0000_i1026" DrawAspect="Content" ObjectID="_1587370276" r:id="rId23"/>
        </w:object>
      </w:r>
    </w:p>
    <w:p w:rsidR="002C068C" w:rsidRDefault="002C068C" w:rsidP="002C068C">
      <w:pPr>
        <w:pStyle w:val="Caption"/>
        <w:keepNext w:val="0"/>
      </w:pPr>
      <w:bookmarkStart w:id="945"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945"/>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rPr>
          <w:noProof/>
          <w:lang w:eastAsia="ko-KR"/>
        </w:rPr>
        <w:t xml:space="preserve">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946" w:name="_Ref285719228"/>
      <w:bookmarkStart w:id="947" w:name="_Ref293581640"/>
      <w:bookmarkStart w:id="948" w:name="_Toc287363924"/>
      <w:bookmarkStart w:id="949" w:name="_Toc415476442"/>
      <w:bookmarkStart w:id="950" w:name="_Toc423602483"/>
      <w:bookmarkStart w:id="951" w:name="_Toc423602657"/>
      <w:bookmarkStart w:id="952" w:name="_Toc501130562"/>
      <w:bookmarkStart w:id="953" w:name="_Toc510795487"/>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946"/>
      <w:bookmarkEnd w:id="947"/>
      <w:r w:rsidRPr="003F3F11">
        <w:rPr>
          <w:noProof/>
          <w:lang w:val="en-GB"/>
        </w:rPr>
        <w:t xml:space="preserve"> – </w:t>
      </w:r>
      <w:r>
        <w:rPr>
          <w:noProof/>
          <w:lang w:val="en-GB"/>
        </w:rPr>
        <w:t xml:space="preserve">Specification of </w:t>
      </w:r>
      <w:bookmarkEnd w:id="948"/>
      <w:bookmarkEnd w:id="949"/>
      <w:bookmarkEnd w:id="950"/>
      <w:bookmarkEnd w:id="951"/>
      <w:bookmarkEnd w:id="952"/>
      <w:bookmarkEnd w:id="953"/>
      <w:r>
        <w:rPr>
          <w:noProof/>
          <w:lang w:val="en-GB" w:eastAsia="ko-KR"/>
        </w:rPr>
        <w:t>MttSplitMode</w:t>
      </w:r>
      <w:r w:rsidR="00F2565E" w:rsidRPr="0064081C">
        <w:t>[ x0 ][ y0 ]</w:t>
      </w:r>
      <w:r w:rsidR="00F2565E" w:rsidRPr="00560930">
        <w:rPr>
          <w:noProof/>
          <w:lang w:val="fr-CH" w:eastAsia="ko-KR"/>
        </w:rPr>
        <w:t>[ </w:t>
      </w:r>
      <w:r w:rsidR="00F2565E">
        <w:rPr>
          <w:noProof/>
          <w:lang w:val="fr-CH" w:eastAsia="ko-KR"/>
        </w:rPr>
        <w:t>mttDepth</w:t>
      </w:r>
      <w:r w:rsidR="00F2565E" w:rsidRPr="00560930">
        <w:rPr>
          <w:noProof/>
          <w:lang w:val="fr-CH" w:eastAsia="ko-KR"/>
        </w:rPr>
        <w:t> ]</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954" w:name="_Toc342578186"/>
            <w:bookmarkStart w:id="955" w:name="_Toc311216945"/>
            <w:bookmarkStart w:id="956" w:name="_Toc311217033"/>
            <w:bookmarkStart w:id="957" w:name="_Toc311217083"/>
            <w:bookmarkStart w:id="958" w:name="_Toc311217090"/>
            <w:bookmarkStart w:id="959" w:name="_Toc311217097"/>
            <w:bookmarkStart w:id="960" w:name="_Toc311217147"/>
            <w:bookmarkStart w:id="961" w:name="_Toc311217154"/>
            <w:bookmarkEnd w:id="954"/>
            <w:bookmarkEnd w:id="955"/>
            <w:bookmarkEnd w:id="956"/>
            <w:bookmarkEnd w:id="957"/>
            <w:bookmarkEnd w:id="958"/>
            <w:bookmarkEnd w:id="959"/>
            <w:bookmarkEnd w:id="960"/>
            <w:bookmarkEnd w:id="961"/>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962" w:name="_Ref398990193"/>
      <w:bookmarkStart w:id="963" w:name="_Toc415475884"/>
      <w:bookmarkStart w:id="964" w:name="_Toc423599159"/>
      <w:bookmarkStart w:id="965" w:name="_Toc423601663"/>
      <w:r w:rsidRPr="003F3F11">
        <w:rPr>
          <w:noProof/>
        </w:rPr>
        <w:t xml:space="preserve">Coding unit </w:t>
      </w:r>
      <w:r w:rsidRPr="008B2CFD">
        <w:t>semantics</w:t>
      </w:r>
      <w:bookmarkEnd w:id="962"/>
      <w:bookmarkEnd w:id="963"/>
      <w:bookmarkEnd w:id="964"/>
      <w:bookmarkEnd w:id="965"/>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nCb</w:t>
      </w:r>
      <w:r w:rsidR="001748DA">
        <w:t>Width</w:t>
      </w:r>
      <w:r w:rsidRPr="003F3F11">
        <w:t> − 1 and y = y0..y0 + nCb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nC</w:t>
      </w:r>
      <w:r w:rsidR="001748DA">
        <w:t>bWidth</w:t>
      </w:r>
      <w:r w:rsidRPr="003F3F11">
        <w:t> − 1 and y = y0..y0 + nCb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192513" w:rsidRPr="003F3F11" w:rsidRDefault="00192513" w:rsidP="008B2CFD">
      <w:pPr>
        <w:rPr>
          <w:noProof/>
          <w:lang w:eastAsia="ko-KR"/>
        </w:rPr>
      </w:pPr>
    </w:p>
    <w:sectPr w:rsidR="00192513" w:rsidRPr="003F3F11" w:rsidSect="0077313F">
      <w:headerReference w:type="even" r:id="rId24"/>
      <w:headerReference w:type="default" r:id="rId25"/>
      <w:footerReference w:type="even" r:id="rId26"/>
      <w:footerReference w:type="default" r:id="rId27"/>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8B5" w:rsidRDefault="00C278B5" w:rsidP="00D909B6">
      <w:pPr>
        <w:spacing w:before="0"/>
      </w:pPr>
      <w:r>
        <w:separator/>
      </w:r>
    </w:p>
  </w:endnote>
  <w:endnote w:type="continuationSeparator" w:id="0">
    <w:p w:rsidR="00C278B5" w:rsidRDefault="00C278B5"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26" w:rsidRPr="00F44891" w:rsidRDefault="00014D26">
    <w:pPr>
      <w:pStyle w:val="Footer"/>
      <w:rPr>
        <w:lang w:val="de-DE"/>
      </w:rPr>
    </w:pPr>
    <w:r>
      <w:rPr>
        <w:b w:val="0"/>
      </w:rPr>
      <w:fldChar w:fldCharType="begin"/>
    </w:r>
    <w:r w:rsidRPr="00F44891">
      <w:rPr>
        <w:b w:val="0"/>
        <w:lang w:val="de-DE"/>
      </w:rPr>
      <w:instrText>PAGE</w:instrText>
    </w:r>
    <w:r>
      <w:rPr>
        <w:b w:val="0"/>
      </w:rPr>
      <w:fldChar w:fldCharType="separate"/>
    </w:r>
    <w:r w:rsidR="00216895">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216895">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26" w:rsidRDefault="00014D26">
    <w:pPr>
      <w:pStyle w:val="Footer"/>
    </w:pPr>
    <w:r>
      <w:tab/>
    </w:r>
    <w:r>
      <w:tab/>
    </w:r>
    <w:r>
      <w:tab/>
    </w:r>
    <w:r>
      <w:fldChar w:fldCharType="begin"/>
    </w:r>
    <w:r>
      <w:instrText>styleref foot</w:instrText>
    </w:r>
    <w:r>
      <w:fldChar w:fldCharType="separate"/>
    </w:r>
    <w:r w:rsidR="00216895">
      <w:rPr>
        <w:noProof/>
      </w:rPr>
      <w:t>ITU-T Rec. H.VVC</w:t>
    </w:r>
    <w:r>
      <w:fldChar w:fldCharType="end"/>
    </w:r>
    <w:r>
      <w:tab/>
    </w:r>
    <w:r>
      <w:rPr>
        <w:b w:val="0"/>
      </w:rPr>
      <w:fldChar w:fldCharType="begin"/>
    </w:r>
    <w:r>
      <w:rPr>
        <w:b w:val="0"/>
      </w:rPr>
      <w:instrText>PAGE</w:instrText>
    </w:r>
    <w:r>
      <w:rPr>
        <w:b w:val="0"/>
      </w:rPr>
      <w:fldChar w:fldCharType="separate"/>
    </w:r>
    <w:r w:rsidR="00216895">
      <w:rPr>
        <w:b w:val="0"/>
        <w:noProof/>
      </w:rPr>
      <w:t>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26" w:rsidRDefault="00014D26">
    <w:pPr>
      <w:pStyle w:val="Footer"/>
    </w:pPr>
    <w:r>
      <w:rPr>
        <w:b w:val="0"/>
      </w:rPr>
      <w:fldChar w:fldCharType="begin"/>
    </w:r>
    <w:r>
      <w:rPr>
        <w:b w:val="0"/>
      </w:rPr>
      <w:instrText>PAGE</w:instrText>
    </w:r>
    <w:r>
      <w:rPr>
        <w:b w:val="0"/>
      </w:rPr>
      <w:fldChar w:fldCharType="separate"/>
    </w:r>
    <w:r w:rsidR="00216895">
      <w:rPr>
        <w:b w:val="0"/>
        <w:noProof/>
      </w:rPr>
      <w:t>16</w:t>
    </w:r>
    <w:r>
      <w:rPr>
        <w:b w:val="0"/>
      </w:rPr>
      <w:fldChar w:fldCharType="end"/>
    </w:r>
    <w:r>
      <w:tab/>
    </w:r>
    <w:r>
      <w:fldChar w:fldCharType="begin"/>
    </w:r>
    <w:r>
      <w:instrText>styleref foot</w:instrText>
    </w:r>
    <w:r>
      <w:fldChar w:fldCharType="separate"/>
    </w:r>
    <w:r w:rsidR="00216895">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26" w:rsidRDefault="00014D26">
    <w:pPr>
      <w:pStyle w:val="Footer"/>
    </w:pPr>
    <w:r>
      <w:tab/>
    </w:r>
    <w:r>
      <w:tab/>
    </w:r>
    <w:r>
      <w:tab/>
    </w:r>
    <w:r>
      <w:fldChar w:fldCharType="begin"/>
    </w:r>
    <w:r>
      <w:instrText>styleref foot</w:instrText>
    </w:r>
    <w:r>
      <w:fldChar w:fldCharType="separate"/>
    </w:r>
    <w:r w:rsidR="00216895">
      <w:rPr>
        <w:noProof/>
      </w:rPr>
      <w:t>ITU-T Rec. H.VVC</w:t>
    </w:r>
    <w:r>
      <w:fldChar w:fldCharType="end"/>
    </w:r>
    <w:r>
      <w:tab/>
    </w:r>
    <w:r>
      <w:rPr>
        <w:b w:val="0"/>
      </w:rPr>
      <w:fldChar w:fldCharType="begin"/>
    </w:r>
    <w:r>
      <w:rPr>
        <w:b w:val="0"/>
      </w:rPr>
      <w:instrText>PAGE</w:instrText>
    </w:r>
    <w:r>
      <w:rPr>
        <w:b w:val="0"/>
      </w:rPr>
      <w:fldChar w:fldCharType="separate"/>
    </w:r>
    <w:r w:rsidR="00216895">
      <w:rPr>
        <w:b w:val="0"/>
        <w:noProof/>
      </w:rPr>
      <w:t>17</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8B5" w:rsidRDefault="00C278B5">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C278B5" w:rsidRDefault="00C278B5"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26" w:rsidRDefault="00014D26">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26" w:rsidRDefault="00014D26">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26" w:rsidRPr="00F670C9" w:rsidRDefault="00014D26">
    <w:pPr>
      <w:pStyle w:val="Header"/>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26" w:rsidRDefault="00014D2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26" w:rsidRDefault="00014D26">
    <w:pPr>
      <w:pStyle w:val="Header"/>
    </w:pPr>
    <w:r>
      <w:rPr>
        <w:b/>
      </w:rPr>
      <w:fldChar w:fldCharType="begin"/>
    </w:r>
    <w:r>
      <w:rPr>
        <w:b/>
      </w:rPr>
      <w:instrText>styleref head</w:instrText>
    </w:r>
    <w:r>
      <w:rPr>
        <w:b/>
      </w:rPr>
      <w:fldChar w:fldCharType="separate"/>
    </w:r>
    <w:r w:rsidR="00216895">
      <w:rPr>
        <w:b/>
        <w:noProof/>
      </w:rPr>
      <w:t>ISO/IEC VVC</w:t>
    </w:r>
    <w:r>
      <w:rPr>
        <w: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D26" w:rsidRDefault="00014D26">
    <w:pPr>
      <w:pStyle w:val="Header"/>
    </w:pPr>
    <w:r>
      <w:rPr>
        <w:b/>
      </w:rPr>
      <w:tab/>
    </w:r>
    <w:r>
      <w:rPr>
        <w:b/>
      </w:rPr>
      <w:tab/>
    </w:r>
    <w:r>
      <w:rPr>
        <w:b/>
      </w:rPr>
      <w:tab/>
    </w:r>
    <w:r>
      <w:rPr>
        <w:b/>
      </w:rPr>
      <w:fldChar w:fldCharType="begin"/>
    </w:r>
    <w:r>
      <w:rPr>
        <w:b/>
      </w:rPr>
      <w:instrText>styleref head</w:instrText>
    </w:r>
    <w:r>
      <w:rPr>
        <w:b/>
      </w:rPr>
      <w:fldChar w:fldCharType="separate"/>
    </w:r>
    <w:r w:rsidR="00216895">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8"/>
  </w:num>
  <w:num w:numId="7">
    <w:abstractNumId w:val="3"/>
  </w:num>
  <w:num w:numId="8">
    <w:abstractNumId w:val="6"/>
  </w:num>
  <w:num w:numId="9">
    <w:abstractNumId w:val="9"/>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6B51"/>
    <w:rsid w:val="00007A34"/>
    <w:rsid w:val="00010365"/>
    <w:rsid w:val="00014D26"/>
    <w:rsid w:val="00015C9A"/>
    <w:rsid w:val="000312E4"/>
    <w:rsid w:val="00031EAF"/>
    <w:rsid w:val="00043307"/>
    <w:rsid w:val="00043971"/>
    <w:rsid w:val="00046B1B"/>
    <w:rsid w:val="000534EF"/>
    <w:rsid w:val="000576B9"/>
    <w:rsid w:val="0006087E"/>
    <w:rsid w:val="00084A69"/>
    <w:rsid w:val="000948CB"/>
    <w:rsid w:val="000A46CA"/>
    <w:rsid w:val="000B19F5"/>
    <w:rsid w:val="000C0734"/>
    <w:rsid w:val="000D16EA"/>
    <w:rsid w:val="000D2064"/>
    <w:rsid w:val="000D2A45"/>
    <w:rsid w:val="000E5267"/>
    <w:rsid w:val="000F0DED"/>
    <w:rsid w:val="00101296"/>
    <w:rsid w:val="00137C83"/>
    <w:rsid w:val="00140EB3"/>
    <w:rsid w:val="00157D43"/>
    <w:rsid w:val="00165C3E"/>
    <w:rsid w:val="001720F2"/>
    <w:rsid w:val="001748DA"/>
    <w:rsid w:val="00191988"/>
    <w:rsid w:val="00192513"/>
    <w:rsid w:val="001A52F9"/>
    <w:rsid w:val="001B74AF"/>
    <w:rsid w:val="001C1E4A"/>
    <w:rsid w:val="001C31E2"/>
    <w:rsid w:val="001D36CB"/>
    <w:rsid w:val="001D4750"/>
    <w:rsid w:val="001D7A03"/>
    <w:rsid w:val="001D7A34"/>
    <w:rsid w:val="001E1FF7"/>
    <w:rsid w:val="001E3AEC"/>
    <w:rsid w:val="001F2825"/>
    <w:rsid w:val="001F36CE"/>
    <w:rsid w:val="001F541B"/>
    <w:rsid w:val="001F6C69"/>
    <w:rsid w:val="00211BAD"/>
    <w:rsid w:val="00216895"/>
    <w:rsid w:val="00217CC0"/>
    <w:rsid w:val="00221F62"/>
    <w:rsid w:val="00225C88"/>
    <w:rsid w:val="00245688"/>
    <w:rsid w:val="002535F3"/>
    <w:rsid w:val="00264054"/>
    <w:rsid w:val="002668D4"/>
    <w:rsid w:val="002711AF"/>
    <w:rsid w:val="0027288F"/>
    <w:rsid w:val="00273D9E"/>
    <w:rsid w:val="002772B5"/>
    <w:rsid w:val="002815DF"/>
    <w:rsid w:val="0029618A"/>
    <w:rsid w:val="002C068C"/>
    <w:rsid w:val="002C793A"/>
    <w:rsid w:val="002E676A"/>
    <w:rsid w:val="00331DF6"/>
    <w:rsid w:val="00333CFB"/>
    <w:rsid w:val="003359BF"/>
    <w:rsid w:val="00372082"/>
    <w:rsid w:val="00380280"/>
    <w:rsid w:val="003B2EEB"/>
    <w:rsid w:val="003C4939"/>
    <w:rsid w:val="003C6107"/>
    <w:rsid w:val="003D0449"/>
    <w:rsid w:val="003E48F9"/>
    <w:rsid w:val="003F3894"/>
    <w:rsid w:val="00420D51"/>
    <w:rsid w:val="00423A5E"/>
    <w:rsid w:val="00437190"/>
    <w:rsid w:val="004470B8"/>
    <w:rsid w:val="00450723"/>
    <w:rsid w:val="0047019D"/>
    <w:rsid w:val="004715A8"/>
    <w:rsid w:val="00474E45"/>
    <w:rsid w:val="00484487"/>
    <w:rsid w:val="00490B41"/>
    <w:rsid w:val="0049203A"/>
    <w:rsid w:val="004B145A"/>
    <w:rsid w:val="004C0780"/>
    <w:rsid w:val="004C16BC"/>
    <w:rsid w:val="004C42DD"/>
    <w:rsid w:val="004D0D1C"/>
    <w:rsid w:val="004D1F69"/>
    <w:rsid w:val="004D4D95"/>
    <w:rsid w:val="004D647F"/>
    <w:rsid w:val="004E005C"/>
    <w:rsid w:val="0052009F"/>
    <w:rsid w:val="00525695"/>
    <w:rsid w:val="0052755F"/>
    <w:rsid w:val="00556E8B"/>
    <w:rsid w:val="00560AF5"/>
    <w:rsid w:val="00562AC3"/>
    <w:rsid w:val="00566CC4"/>
    <w:rsid w:val="00574A87"/>
    <w:rsid w:val="00596C57"/>
    <w:rsid w:val="005A68A7"/>
    <w:rsid w:val="005A7C1E"/>
    <w:rsid w:val="005D3F56"/>
    <w:rsid w:val="005D51E6"/>
    <w:rsid w:val="005E5264"/>
    <w:rsid w:val="005F2D0C"/>
    <w:rsid w:val="00616CEF"/>
    <w:rsid w:val="006406E4"/>
    <w:rsid w:val="0064081C"/>
    <w:rsid w:val="00647F63"/>
    <w:rsid w:val="006724AA"/>
    <w:rsid w:val="0067492D"/>
    <w:rsid w:val="00683910"/>
    <w:rsid w:val="0068458F"/>
    <w:rsid w:val="0068500C"/>
    <w:rsid w:val="0069022A"/>
    <w:rsid w:val="006912CB"/>
    <w:rsid w:val="00697C36"/>
    <w:rsid w:val="006E1D88"/>
    <w:rsid w:val="00700618"/>
    <w:rsid w:val="00703D39"/>
    <w:rsid w:val="00723E02"/>
    <w:rsid w:val="00735907"/>
    <w:rsid w:val="00737177"/>
    <w:rsid w:val="00744817"/>
    <w:rsid w:val="007509C1"/>
    <w:rsid w:val="00760C4F"/>
    <w:rsid w:val="0077313F"/>
    <w:rsid w:val="007917E8"/>
    <w:rsid w:val="007B5DE8"/>
    <w:rsid w:val="00800DEB"/>
    <w:rsid w:val="00803523"/>
    <w:rsid w:val="00824936"/>
    <w:rsid w:val="00834D5F"/>
    <w:rsid w:val="00872BEB"/>
    <w:rsid w:val="008733F8"/>
    <w:rsid w:val="00882D8E"/>
    <w:rsid w:val="00883990"/>
    <w:rsid w:val="00883C18"/>
    <w:rsid w:val="00893EB3"/>
    <w:rsid w:val="008B2CFD"/>
    <w:rsid w:val="008B52E6"/>
    <w:rsid w:val="008F614F"/>
    <w:rsid w:val="009010FF"/>
    <w:rsid w:val="0090186E"/>
    <w:rsid w:val="00912D25"/>
    <w:rsid w:val="00922E4D"/>
    <w:rsid w:val="00925B4C"/>
    <w:rsid w:val="00955ADD"/>
    <w:rsid w:val="009747E4"/>
    <w:rsid w:val="009946F1"/>
    <w:rsid w:val="009A215A"/>
    <w:rsid w:val="009B5958"/>
    <w:rsid w:val="009D03BF"/>
    <w:rsid w:val="009E0EE7"/>
    <w:rsid w:val="009F4321"/>
    <w:rsid w:val="00A00F7E"/>
    <w:rsid w:val="00A02F42"/>
    <w:rsid w:val="00A1136F"/>
    <w:rsid w:val="00A14030"/>
    <w:rsid w:val="00A22273"/>
    <w:rsid w:val="00A236CB"/>
    <w:rsid w:val="00A37E15"/>
    <w:rsid w:val="00A51B47"/>
    <w:rsid w:val="00A64F51"/>
    <w:rsid w:val="00A656CD"/>
    <w:rsid w:val="00A6618B"/>
    <w:rsid w:val="00A74A08"/>
    <w:rsid w:val="00A803AF"/>
    <w:rsid w:val="00A826D8"/>
    <w:rsid w:val="00A8408A"/>
    <w:rsid w:val="00A9495C"/>
    <w:rsid w:val="00AC4CF3"/>
    <w:rsid w:val="00AD0156"/>
    <w:rsid w:val="00AF46CC"/>
    <w:rsid w:val="00B01F03"/>
    <w:rsid w:val="00B133E7"/>
    <w:rsid w:val="00B2013E"/>
    <w:rsid w:val="00B35F30"/>
    <w:rsid w:val="00B36F08"/>
    <w:rsid w:val="00B3714F"/>
    <w:rsid w:val="00B41D87"/>
    <w:rsid w:val="00B56A32"/>
    <w:rsid w:val="00B60498"/>
    <w:rsid w:val="00B76340"/>
    <w:rsid w:val="00B87FBA"/>
    <w:rsid w:val="00B93208"/>
    <w:rsid w:val="00B94AA5"/>
    <w:rsid w:val="00BA3D9A"/>
    <w:rsid w:val="00BE21CC"/>
    <w:rsid w:val="00C121A5"/>
    <w:rsid w:val="00C24934"/>
    <w:rsid w:val="00C278B5"/>
    <w:rsid w:val="00C35606"/>
    <w:rsid w:val="00C54FAA"/>
    <w:rsid w:val="00C714B3"/>
    <w:rsid w:val="00C74B69"/>
    <w:rsid w:val="00C90EE0"/>
    <w:rsid w:val="00C91B9A"/>
    <w:rsid w:val="00CA2E92"/>
    <w:rsid w:val="00CB346E"/>
    <w:rsid w:val="00CB4F88"/>
    <w:rsid w:val="00CC14C2"/>
    <w:rsid w:val="00D04793"/>
    <w:rsid w:val="00D230C4"/>
    <w:rsid w:val="00D25743"/>
    <w:rsid w:val="00D36F50"/>
    <w:rsid w:val="00D5176F"/>
    <w:rsid w:val="00D66A7B"/>
    <w:rsid w:val="00D674C4"/>
    <w:rsid w:val="00D909B6"/>
    <w:rsid w:val="00DA6775"/>
    <w:rsid w:val="00DA70A0"/>
    <w:rsid w:val="00DB3B70"/>
    <w:rsid w:val="00DD3263"/>
    <w:rsid w:val="00DE1504"/>
    <w:rsid w:val="00DE4D93"/>
    <w:rsid w:val="00E15914"/>
    <w:rsid w:val="00E26A87"/>
    <w:rsid w:val="00E41E2F"/>
    <w:rsid w:val="00E6566E"/>
    <w:rsid w:val="00E7198F"/>
    <w:rsid w:val="00E91951"/>
    <w:rsid w:val="00EA1833"/>
    <w:rsid w:val="00EA4590"/>
    <w:rsid w:val="00EB2B6A"/>
    <w:rsid w:val="00EE2CB2"/>
    <w:rsid w:val="00EE7CB7"/>
    <w:rsid w:val="00F2565E"/>
    <w:rsid w:val="00F31BD7"/>
    <w:rsid w:val="00F3690E"/>
    <w:rsid w:val="00F4144F"/>
    <w:rsid w:val="00F44891"/>
    <w:rsid w:val="00F47230"/>
    <w:rsid w:val="00F670C9"/>
    <w:rsid w:val="00F72C9F"/>
    <w:rsid w:val="00F81809"/>
    <w:rsid w:val="00F86576"/>
    <w:rsid w:val="00F90B9E"/>
    <w:rsid w:val="00FA0342"/>
    <w:rsid w:val="00FA6EF2"/>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image" Target="media/image8.emf"/><Relationship Id="rId27" Type="http://schemas.openxmlformats.org/officeDocument/2006/relationships/footer" Target="foot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2903D-3632-4964-B18A-00C6C3DC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3493</TotalTime>
  <Pages>40</Pages>
  <Words>15754</Words>
  <Characters>87151</Characters>
  <Application>Microsoft Office Word</Application>
  <DocSecurity>0</DocSecurity>
  <Lines>726</Lines>
  <Paragraphs>205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102700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Benjamin Bross</cp:lastModifiedBy>
  <cp:revision>163</cp:revision>
  <cp:lastPrinted>1997-07-02T12:02:00Z</cp:lastPrinted>
  <dcterms:created xsi:type="dcterms:W3CDTF">2018-04-27T08:42:00Z</dcterms:created>
  <dcterms:modified xsi:type="dcterms:W3CDTF">2018-05-09T09:25:00Z</dcterms:modified>
  <cp:category>Folios :   1  -  18</cp:category>
</cp:coreProperties>
</file>