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E61DAC" w:rsidRPr="00421CEB" w14:paraId="7E96CA4B" w14:textId="77777777">
        <w:tc>
          <w:tcPr>
            <w:tcW w:w="6408" w:type="dxa"/>
          </w:tcPr>
          <w:p w14:paraId="18E03134" w14:textId="36B95C5E" w:rsidR="006C5D39" w:rsidRPr="00421CEB" w:rsidRDefault="000473BD" w:rsidP="003531BD">
            <w:pPr>
              <w:tabs>
                <w:tab w:val="left" w:pos="7200"/>
              </w:tabs>
              <w:spacing w:before="0"/>
              <w:rPr>
                <w:b/>
                <w:szCs w:val="22"/>
              </w:rPr>
            </w:pPr>
            <w:r w:rsidRPr="00421CEB">
              <w:rPr>
                <w:b/>
                <w:noProof/>
                <w:szCs w:val="22"/>
                <w:lang w:val="en-US" w:eastAsia="ko-KR"/>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3F9A232"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421CEB">
              <w:rPr>
                <w:b/>
                <w:noProof/>
                <w:szCs w:val="22"/>
                <w:lang w:val="en-US" w:eastAsia="ko-KR"/>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421CEB">
              <w:rPr>
                <w:b/>
                <w:noProof/>
                <w:szCs w:val="22"/>
                <w:lang w:val="en-US" w:eastAsia="ko-KR"/>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421CEB">
              <w:rPr>
                <w:b/>
                <w:szCs w:val="22"/>
              </w:rPr>
              <w:t xml:space="preserve">Joint </w:t>
            </w:r>
            <w:r w:rsidR="006C5D39" w:rsidRPr="00421CEB">
              <w:rPr>
                <w:b/>
                <w:szCs w:val="22"/>
              </w:rPr>
              <w:t xml:space="preserve">Video </w:t>
            </w:r>
            <w:r w:rsidR="009D7CE6" w:rsidRPr="00421CEB">
              <w:rPr>
                <w:b/>
                <w:szCs w:val="22"/>
              </w:rPr>
              <w:t>Exp</w:t>
            </w:r>
            <w:r w:rsidR="00D9243D">
              <w:rPr>
                <w:b/>
                <w:szCs w:val="22"/>
              </w:rPr>
              <w:t>erts</w:t>
            </w:r>
            <w:r w:rsidR="009D7CE6" w:rsidRPr="00421CEB">
              <w:rPr>
                <w:b/>
                <w:szCs w:val="22"/>
              </w:rPr>
              <w:t xml:space="preserve"> Team</w:t>
            </w:r>
            <w:r w:rsidR="006C5D39" w:rsidRPr="00421CEB">
              <w:rPr>
                <w:b/>
                <w:szCs w:val="22"/>
              </w:rPr>
              <w:t xml:space="preserve"> (</w:t>
            </w:r>
            <w:r w:rsidR="009D7CE6" w:rsidRPr="00421CEB">
              <w:rPr>
                <w:b/>
                <w:szCs w:val="22"/>
              </w:rPr>
              <w:t>JVET</w:t>
            </w:r>
            <w:r w:rsidR="006C5D39" w:rsidRPr="00421CEB">
              <w:rPr>
                <w:b/>
                <w:szCs w:val="22"/>
              </w:rPr>
              <w:t>)</w:t>
            </w:r>
          </w:p>
          <w:p w14:paraId="6BCC5973" w14:textId="77777777" w:rsidR="00E61DAC" w:rsidRPr="00421CEB" w:rsidRDefault="00E54511" w:rsidP="003531BD">
            <w:pPr>
              <w:tabs>
                <w:tab w:val="left" w:pos="7200"/>
              </w:tabs>
              <w:spacing w:before="0"/>
              <w:rPr>
                <w:b/>
                <w:szCs w:val="22"/>
              </w:rPr>
            </w:pPr>
            <w:r w:rsidRPr="00421CEB">
              <w:rPr>
                <w:b/>
                <w:szCs w:val="22"/>
              </w:rPr>
              <w:t xml:space="preserve">of </w:t>
            </w:r>
            <w:r w:rsidR="007F1F8B" w:rsidRPr="00421CEB">
              <w:rPr>
                <w:b/>
                <w:szCs w:val="22"/>
              </w:rPr>
              <w:t>ITU-T SG</w:t>
            </w:r>
            <w:r w:rsidR="005E1AC6" w:rsidRPr="00421CEB">
              <w:rPr>
                <w:b/>
                <w:szCs w:val="22"/>
              </w:rPr>
              <w:t> </w:t>
            </w:r>
            <w:r w:rsidR="007F1F8B" w:rsidRPr="00421CEB">
              <w:rPr>
                <w:b/>
                <w:szCs w:val="22"/>
              </w:rPr>
              <w:t>16 WP</w:t>
            </w:r>
            <w:r w:rsidR="005E1AC6" w:rsidRPr="00421CEB">
              <w:rPr>
                <w:b/>
                <w:szCs w:val="22"/>
              </w:rPr>
              <w:t> </w:t>
            </w:r>
            <w:r w:rsidR="007F1F8B" w:rsidRPr="00421CEB">
              <w:rPr>
                <w:b/>
                <w:szCs w:val="22"/>
              </w:rPr>
              <w:t>3 and ISO/IEC JTC</w:t>
            </w:r>
            <w:r w:rsidR="005E1AC6" w:rsidRPr="00421CEB">
              <w:rPr>
                <w:b/>
                <w:szCs w:val="22"/>
              </w:rPr>
              <w:t> </w:t>
            </w:r>
            <w:r w:rsidR="007F1F8B" w:rsidRPr="00421CEB">
              <w:rPr>
                <w:b/>
                <w:szCs w:val="22"/>
              </w:rPr>
              <w:t>1/SC</w:t>
            </w:r>
            <w:r w:rsidR="005E1AC6" w:rsidRPr="00421CEB">
              <w:rPr>
                <w:b/>
                <w:szCs w:val="22"/>
              </w:rPr>
              <w:t> </w:t>
            </w:r>
            <w:r w:rsidR="007F1F8B" w:rsidRPr="00421CEB">
              <w:rPr>
                <w:b/>
                <w:szCs w:val="22"/>
              </w:rPr>
              <w:t>29/WG</w:t>
            </w:r>
            <w:r w:rsidR="005E1AC6" w:rsidRPr="00421CEB">
              <w:rPr>
                <w:b/>
                <w:szCs w:val="22"/>
              </w:rPr>
              <w:t> </w:t>
            </w:r>
            <w:r w:rsidR="007F1F8B" w:rsidRPr="00421CEB">
              <w:rPr>
                <w:b/>
                <w:szCs w:val="22"/>
              </w:rPr>
              <w:t>11</w:t>
            </w:r>
          </w:p>
          <w:p w14:paraId="19908E82" w14:textId="69019E09" w:rsidR="00E61DAC" w:rsidRPr="00421CEB" w:rsidRDefault="00F757DB" w:rsidP="00D11D74">
            <w:pPr>
              <w:tabs>
                <w:tab w:val="left" w:pos="7200"/>
              </w:tabs>
              <w:spacing w:before="0"/>
              <w:rPr>
                <w:b/>
                <w:szCs w:val="22"/>
              </w:rPr>
            </w:pPr>
            <w:r>
              <w:t>10</w:t>
            </w:r>
            <w:r w:rsidR="00155526" w:rsidRPr="00421CEB">
              <w:t>th</w:t>
            </w:r>
            <w:r w:rsidR="00A767DC" w:rsidRPr="00421CEB">
              <w:t xml:space="preserve"> Meeting: </w:t>
            </w:r>
            <w:r>
              <w:t>San Diego</w:t>
            </w:r>
            <w:r w:rsidR="003021BC" w:rsidRPr="00421CEB">
              <w:t xml:space="preserve">, </w:t>
            </w:r>
            <w:r>
              <w:t>CA</w:t>
            </w:r>
            <w:r w:rsidR="003021BC" w:rsidRPr="00421CEB">
              <w:t xml:space="preserve">, </w:t>
            </w:r>
            <w:r w:rsidR="00D9243D">
              <w:t>10</w:t>
            </w:r>
            <w:r w:rsidR="003021BC" w:rsidRPr="00421CEB">
              <w:t>–</w:t>
            </w:r>
            <w:r w:rsidR="00D11D74">
              <w:t>20</w:t>
            </w:r>
            <w:r w:rsidR="003021BC" w:rsidRPr="00421CEB">
              <w:t xml:space="preserve"> </w:t>
            </w:r>
            <w:r w:rsidR="00D11D74">
              <w:t>April</w:t>
            </w:r>
            <w:r w:rsidR="003021BC" w:rsidRPr="00421CEB">
              <w:t xml:space="preserve"> 201</w:t>
            </w:r>
            <w:r w:rsidR="00C00DDE" w:rsidRPr="00421CEB">
              <w:t>8</w:t>
            </w:r>
          </w:p>
        </w:tc>
        <w:tc>
          <w:tcPr>
            <w:tcW w:w="3168" w:type="dxa"/>
          </w:tcPr>
          <w:p w14:paraId="59B7E346" w14:textId="755AB38E" w:rsidR="008A4B4C" w:rsidRPr="00421CEB" w:rsidRDefault="00E61DAC" w:rsidP="000C7FAE">
            <w:pPr>
              <w:tabs>
                <w:tab w:val="left" w:pos="7200"/>
              </w:tabs>
              <w:rPr>
                <w:u w:val="single"/>
              </w:rPr>
            </w:pPr>
            <w:r w:rsidRPr="00421CEB">
              <w:t>Document</w:t>
            </w:r>
            <w:r w:rsidR="006C5D39" w:rsidRPr="00421CEB">
              <w:t xml:space="preserve">: </w:t>
            </w:r>
            <w:r w:rsidR="00AD7B0E" w:rsidRPr="00421CEB">
              <w:t>JVET-</w:t>
            </w:r>
            <w:r w:rsidR="00AD7B0E">
              <w:rPr>
                <w:rFonts w:hint="eastAsia"/>
                <w:lang w:eastAsia="ko-KR"/>
              </w:rPr>
              <w:t>J0017</w:t>
            </w:r>
            <w:r w:rsidR="003A03E7">
              <w:rPr>
                <w:lang w:eastAsia="ko-KR"/>
              </w:rPr>
              <w:t>-v1</w:t>
            </w:r>
          </w:p>
        </w:tc>
      </w:tr>
    </w:tbl>
    <w:p w14:paraId="79DBA597" w14:textId="77777777" w:rsidR="00E61DAC" w:rsidRPr="00421CEB" w:rsidRDefault="00E61DAC" w:rsidP="00531AE9"/>
    <w:tbl>
      <w:tblPr>
        <w:tblW w:w="9576" w:type="dxa"/>
        <w:tblLayout w:type="fixed"/>
        <w:tblLook w:val="0000" w:firstRow="0" w:lastRow="0" w:firstColumn="0" w:lastColumn="0" w:noHBand="0" w:noVBand="0"/>
      </w:tblPr>
      <w:tblGrid>
        <w:gridCol w:w="1458"/>
        <w:gridCol w:w="3420"/>
        <w:gridCol w:w="1080"/>
        <w:gridCol w:w="3618"/>
      </w:tblGrid>
      <w:tr w:rsidR="00E61DAC" w:rsidRPr="00421CEB" w14:paraId="188D2B50" w14:textId="77777777" w:rsidTr="00AD7B0E">
        <w:tc>
          <w:tcPr>
            <w:tcW w:w="1458" w:type="dxa"/>
          </w:tcPr>
          <w:p w14:paraId="7A6C85EB" w14:textId="77777777" w:rsidR="00E61DAC" w:rsidRPr="00421CEB" w:rsidRDefault="00E61DAC">
            <w:pPr>
              <w:spacing w:before="60" w:after="60"/>
              <w:rPr>
                <w:i/>
                <w:szCs w:val="22"/>
              </w:rPr>
            </w:pPr>
            <w:r w:rsidRPr="00421CEB">
              <w:rPr>
                <w:i/>
                <w:szCs w:val="22"/>
              </w:rPr>
              <w:t>Title:</w:t>
            </w:r>
          </w:p>
        </w:tc>
        <w:tc>
          <w:tcPr>
            <w:tcW w:w="8118" w:type="dxa"/>
            <w:gridSpan w:val="3"/>
          </w:tcPr>
          <w:p w14:paraId="305A7026" w14:textId="5E5FB3BA" w:rsidR="00E61DAC" w:rsidRPr="00421CEB" w:rsidRDefault="00BF7D94" w:rsidP="00AD7B0E">
            <w:pPr>
              <w:spacing w:before="60" w:after="60"/>
              <w:rPr>
                <w:b/>
                <w:szCs w:val="22"/>
              </w:rPr>
            </w:pPr>
            <w:r w:rsidRPr="00421CEB">
              <w:rPr>
                <w:b/>
                <w:szCs w:val="22"/>
              </w:rPr>
              <w:t xml:space="preserve">Description of </w:t>
            </w:r>
            <w:r w:rsidR="00E03DF4">
              <w:rPr>
                <w:b/>
                <w:szCs w:val="22"/>
              </w:rPr>
              <w:t xml:space="preserve">SDR </w:t>
            </w:r>
            <w:bookmarkStart w:id="0" w:name="_GoBack"/>
            <w:bookmarkEnd w:id="0"/>
            <w:r w:rsidRPr="00421CEB">
              <w:rPr>
                <w:b/>
                <w:szCs w:val="22"/>
              </w:rPr>
              <w:t xml:space="preserve">video coding technology proposal by </w:t>
            </w:r>
            <w:r w:rsidR="00AD7B0E" w:rsidRPr="00F10EE1">
              <w:rPr>
                <w:b/>
                <w:szCs w:val="22"/>
              </w:rPr>
              <w:t>LG Electronics</w:t>
            </w:r>
          </w:p>
        </w:tc>
      </w:tr>
      <w:tr w:rsidR="00E61DAC" w:rsidRPr="00421CEB" w14:paraId="3D8B01B2" w14:textId="77777777" w:rsidTr="00AD7B0E">
        <w:tc>
          <w:tcPr>
            <w:tcW w:w="1458" w:type="dxa"/>
          </w:tcPr>
          <w:p w14:paraId="7AC356CE" w14:textId="77777777" w:rsidR="00E61DAC" w:rsidRPr="00421CEB" w:rsidRDefault="00E61DAC">
            <w:pPr>
              <w:spacing w:before="60" w:after="60"/>
              <w:rPr>
                <w:i/>
                <w:szCs w:val="22"/>
              </w:rPr>
            </w:pPr>
            <w:r w:rsidRPr="00421CEB">
              <w:rPr>
                <w:i/>
                <w:szCs w:val="22"/>
              </w:rPr>
              <w:t>Status:</w:t>
            </w:r>
          </w:p>
        </w:tc>
        <w:tc>
          <w:tcPr>
            <w:tcW w:w="8118" w:type="dxa"/>
            <w:gridSpan w:val="3"/>
          </w:tcPr>
          <w:p w14:paraId="32E60643" w14:textId="280E881A" w:rsidR="00E61DAC" w:rsidRPr="00421CEB" w:rsidRDefault="0013458C" w:rsidP="00421CEB">
            <w:pPr>
              <w:spacing w:before="60" w:after="60"/>
              <w:rPr>
                <w:szCs w:val="22"/>
              </w:rPr>
            </w:pPr>
            <w:r w:rsidRPr="00421CEB">
              <w:rPr>
                <w:szCs w:val="22"/>
              </w:rPr>
              <w:t>Output document a</w:t>
            </w:r>
            <w:r w:rsidR="00E61DAC" w:rsidRPr="00421CEB">
              <w:rPr>
                <w:szCs w:val="22"/>
              </w:rPr>
              <w:t xml:space="preserve">pproved by </w:t>
            </w:r>
            <w:r w:rsidR="009D7CE6" w:rsidRPr="00421CEB">
              <w:rPr>
                <w:szCs w:val="22"/>
              </w:rPr>
              <w:t>JVET</w:t>
            </w:r>
            <w:r w:rsidR="00D84809" w:rsidRPr="00421CEB">
              <w:rPr>
                <w:szCs w:val="22"/>
              </w:rPr>
              <w:t xml:space="preserve"> </w:t>
            </w:r>
          </w:p>
        </w:tc>
      </w:tr>
      <w:tr w:rsidR="00E61DAC" w:rsidRPr="00421CEB" w14:paraId="7E6D99E3" w14:textId="77777777" w:rsidTr="00AD7B0E">
        <w:tc>
          <w:tcPr>
            <w:tcW w:w="1458" w:type="dxa"/>
          </w:tcPr>
          <w:p w14:paraId="18CCDCD6" w14:textId="77777777" w:rsidR="00E61DAC" w:rsidRPr="00421CEB" w:rsidRDefault="00E61DAC">
            <w:pPr>
              <w:spacing w:before="60" w:after="60"/>
              <w:rPr>
                <w:i/>
                <w:szCs w:val="22"/>
              </w:rPr>
            </w:pPr>
            <w:r w:rsidRPr="00421CEB">
              <w:rPr>
                <w:i/>
                <w:szCs w:val="22"/>
              </w:rPr>
              <w:t>Purpose:</w:t>
            </w:r>
          </w:p>
        </w:tc>
        <w:tc>
          <w:tcPr>
            <w:tcW w:w="8118" w:type="dxa"/>
            <w:gridSpan w:val="3"/>
          </w:tcPr>
          <w:p w14:paraId="0640C90D" w14:textId="2B636471" w:rsidR="00E61DAC" w:rsidRPr="00421CEB" w:rsidRDefault="00BF7D94" w:rsidP="005E1AC6">
            <w:pPr>
              <w:spacing w:before="60" w:after="60"/>
              <w:rPr>
                <w:szCs w:val="22"/>
              </w:rPr>
            </w:pPr>
            <w:r w:rsidRPr="00421CEB">
              <w:rPr>
                <w:szCs w:val="22"/>
              </w:rPr>
              <w:t>Call for Proposals</w:t>
            </w:r>
          </w:p>
        </w:tc>
      </w:tr>
      <w:tr w:rsidR="00AD7B0E" w:rsidRPr="00421CEB" w14:paraId="714CD808" w14:textId="77777777" w:rsidTr="00AD7B0E">
        <w:tc>
          <w:tcPr>
            <w:tcW w:w="1458" w:type="dxa"/>
          </w:tcPr>
          <w:p w14:paraId="4DB59313" w14:textId="0099144D" w:rsidR="00AD7B0E" w:rsidRPr="00421CEB" w:rsidRDefault="00AD7B0E" w:rsidP="00AD7B0E">
            <w:pPr>
              <w:spacing w:before="60" w:after="60"/>
              <w:rPr>
                <w:i/>
                <w:szCs w:val="22"/>
              </w:rPr>
            </w:pPr>
            <w:r w:rsidRPr="00421CEB">
              <w:rPr>
                <w:i/>
                <w:szCs w:val="22"/>
              </w:rPr>
              <w:t>Author(s) or</w:t>
            </w:r>
            <w:r w:rsidRPr="00421CEB">
              <w:rPr>
                <w:i/>
                <w:szCs w:val="22"/>
              </w:rPr>
              <w:br/>
              <w:t>Contact(s):</w:t>
            </w:r>
          </w:p>
        </w:tc>
        <w:tc>
          <w:tcPr>
            <w:tcW w:w="3420" w:type="dxa"/>
          </w:tcPr>
          <w:p w14:paraId="7353B16E" w14:textId="06CB79BF" w:rsidR="00AD7B0E" w:rsidRDefault="00AD7B0E" w:rsidP="00AD7B0E">
            <w:pPr>
              <w:spacing w:before="60" w:after="60"/>
              <w:rPr>
                <w:szCs w:val="22"/>
              </w:rPr>
            </w:pPr>
            <w:proofErr w:type="spellStart"/>
            <w:r>
              <w:rPr>
                <w:szCs w:val="22"/>
              </w:rPr>
              <w:t>Moonmo</w:t>
            </w:r>
            <w:proofErr w:type="spellEnd"/>
            <w:r>
              <w:rPr>
                <w:szCs w:val="22"/>
              </w:rPr>
              <w:t xml:space="preserve"> Koo, Jin </w:t>
            </w:r>
            <w:proofErr w:type="spellStart"/>
            <w:r>
              <w:rPr>
                <w:szCs w:val="22"/>
              </w:rPr>
              <w:t>Heo</w:t>
            </w:r>
            <w:proofErr w:type="spellEnd"/>
            <w:r>
              <w:rPr>
                <w:szCs w:val="22"/>
              </w:rPr>
              <w:t xml:space="preserve">, Junghak Nam, </w:t>
            </w:r>
            <w:proofErr w:type="spellStart"/>
            <w:r>
              <w:rPr>
                <w:szCs w:val="22"/>
              </w:rPr>
              <w:t>Naeri</w:t>
            </w:r>
            <w:proofErr w:type="spellEnd"/>
            <w:r>
              <w:rPr>
                <w:szCs w:val="22"/>
              </w:rPr>
              <w:t xml:space="preserve"> Park, </w:t>
            </w:r>
            <w:proofErr w:type="spellStart"/>
            <w:r>
              <w:rPr>
                <w:szCs w:val="22"/>
              </w:rPr>
              <w:t>Jaeho</w:t>
            </w:r>
            <w:proofErr w:type="spellEnd"/>
            <w:r>
              <w:rPr>
                <w:szCs w:val="22"/>
              </w:rPr>
              <w:t xml:space="preserve"> Lee, </w:t>
            </w:r>
            <w:proofErr w:type="spellStart"/>
            <w:r>
              <w:rPr>
                <w:szCs w:val="22"/>
              </w:rPr>
              <w:t>Jangwon</w:t>
            </w:r>
            <w:proofErr w:type="spellEnd"/>
            <w:r>
              <w:rPr>
                <w:szCs w:val="22"/>
              </w:rPr>
              <w:t xml:space="preserve"> Choi, </w:t>
            </w:r>
            <w:proofErr w:type="spellStart"/>
            <w:r>
              <w:rPr>
                <w:szCs w:val="22"/>
              </w:rPr>
              <w:t>Sunmi</w:t>
            </w:r>
            <w:proofErr w:type="spellEnd"/>
            <w:r>
              <w:rPr>
                <w:szCs w:val="22"/>
              </w:rPr>
              <w:t xml:space="preserve"> </w:t>
            </w:r>
            <w:proofErr w:type="spellStart"/>
            <w:r>
              <w:rPr>
                <w:szCs w:val="22"/>
              </w:rPr>
              <w:t>Yoo</w:t>
            </w:r>
            <w:proofErr w:type="spellEnd"/>
            <w:r>
              <w:rPr>
                <w:szCs w:val="22"/>
              </w:rPr>
              <w:t xml:space="preserve">, </w:t>
            </w:r>
            <w:proofErr w:type="spellStart"/>
            <w:r>
              <w:rPr>
                <w:szCs w:val="22"/>
              </w:rPr>
              <w:t>Hyeongmun</w:t>
            </w:r>
            <w:proofErr w:type="spellEnd"/>
            <w:r>
              <w:rPr>
                <w:szCs w:val="22"/>
              </w:rPr>
              <w:t xml:space="preserve"> Jang, Ling Li, </w:t>
            </w:r>
            <w:r w:rsidR="00CB4F69">
              <w:rPr>
                <w:szCs w:val="22"/>
              </w:rPr>
              <w:br/>
            </w:r>
            <w:r>
              <w:rPr>
                <w:szCs w:val="22"/>
              </w:rPr>
              <w:t>Jaehyun Lim</w:t>
            </w:r>
          </w:p>
          <w:p w14:paraId="49D81240" w14:textId="6CCACC92" w:rsidR="00AD7B0E" w:rsidRPr="00421CEB" w:rsidRDefault="00AD7B0E" w:rsidP="00AD7B0E">
            <w:pPr>
              <w:spacing w:before="60" w:after="60"/>
              <w:rPr>
                <w:sz w:val="20"/>
              </w:rPr>
            </w:pPr>
            <w:r>
              <w:rPr>
                <w:szCs w:val="22"/>
              </w:rPr>
              <w:t>19 Yangjaedaero-11gil</w:t>
            </w:r>
            <w:r w:rsidRPr="00421CEB">
              <w:rPr>
                <w:szCs w:val="22"/>
              </w:rPr>
              <w:br/>
            </w:r>
            <w:proofErr w:type="spellStart"/>
            <w:r>
              <w:rPr>
                <w:szCs w:val="22"/>
              </w:rPr>
              <w:t>Seocho-gu</w:t>
            </w:r>
            <w:proofErr w:type="spellEnd"/>
            <w:r>
              <w:rPr>
                <w:szCs w:val="22"/>
              </w:rPr>
              <w:t>, Seoul 06772</w:t>
            </w:r>
            <w:r w:rsidRPr="00421CEB">
              <w:rPr>
                <w:szCs w:val="22"/>
              </w:rPr>
              <w:br/>
            </w:r>
            <w:r>
              <w:rPr>
                <w:szCs w:val="22"/>
              </w:rPr>
              <w:t>South Korea</w:t>
            </w:r>
          </w:p>
        </w:tc>
        <w:tc>
          <w:tcPr>
            <w:tcW w:w="1080" w:type="dxa"/>
          </w:tcPr>
          <w:p w14:paraId="0140ECA2" w14:textId="796EA2C1" w:rsidR="00AD7B0E" w:rsidRPr="00421CEB" w:rsidRDefault="00AD7B0E" w:rsidP="00AD7B0E">
            <w:pPr>
              <w:spacing w:before="60" w:after="60"/>
              <w:rPr>
                <w:szCs w:val="22"/>
              </w:rPr>
            </w:pPr>
            <w:r w:rsidRPr="00421CEB">
              <w:rPr>
                <w:szCs w:val="22"/>
              </w:rPr>
              <w:t>Tel:</w:t>
            </w:r>
            <w:r w:rsidRPr="00421CEB">
              <w:rPr>
                <w:szCs w:val="22"/>
              </w:rPr>
              <w:br/>
              <w:t>Email:</w:t>
            </w:r>
          </w:p>
        </w:tc>
        <w:tc>
          <w:tcPr>
            <w:tcW w:w="3618" w:type="dxa"/>
          </w:tcPr>
          <w:p w14:paraId="32C2ABFD" w14:textId="71B2CD13" w:rsidR="00AD7B0E" w:rsidRPr="00421CEB" w:rsidRDefault="00AD7B0E" w:rsidP="00AD7B0E">
            <w:pPr>
              <w:spacing w:before="60" w:after="60"/>
              <w:rPr>
                <w:szCs w:val="22"/>
              </w:rPr>
            </w:pPr>
            <w:r>
              <w:rPr>
                <w:szCs w:val="22"/>
              </w:rPr>
              <w:t>+82-2-6912-6</w:t>
            </w:r>
            <w:r w:rsidR="0012018C">
              <w:rPr>
                <w:szCs w:val="22"/>
              </w:rPr>
              <w:t>5</w:t>
            </w:r>
            <w:r>
              <w:rPr>
                <w:szCs w:val="22"/>
              </w:rPr>
              <w:t>61</w:t>
            </w:r>
            <w:r w:rsidRPr="00421CEB">
              <w:rPr>
                <w:szCs w:val="22"/>
              </w:rPr>
              <w:br/>
            </w:r>
            <w:r>
              <w:rPr>
                <w:szCs w:val="22"/>
              </w:rPr>
              <w:t>{</w:t>
            </w:r>
            <w:proofErr w:type="spellStart"/>
            <w:r>
              <w:rPr>
                <w:szCs w:val="22"/>
              </w:rPr>
              <w:t>moonmo.koo</w:t>
            </w:r>
            <w:proofErr w:type="spellEnd"/>
            <w:r>
              <w:rPr>
                <w:szCs w:val="22"/>
              </w:rPr>
              <w:t xml:space="preserve">, jin78.heo, </w:t>
            </w:r>
            <w:proofErr w:type="spellStart"/>
            <w:r>
              <w:rPr>
                <w:szCs w:val="22"/>
              </w:rPr>
              <w:t>junghak.nam</w:t>
            </w:r>
            <w:proofErr w:type="spellEnd"/>
            <w:r>
              <w:rPr>
                <w:szCs w:val="22"/>
              </w:rPr>
              <w:t xml:space="preserve">, </w:t>
            </w:r>
            <w:proofErr w:type="spellStart"/>
            <w:r>
              <w:rPr>
                <w:szCs w:val="22"/>
              </w:rPr>
              <w:t>naeri.park</w:t>
            </w:r>
            <w:proofErr w:type="spellEnd"/>
            <w:r>
              <w:rPr>
                <w:szCs w:val="22"/>
              </w:rPr>
              <w:t xml:space="preserve">, </w:t>
            </w:r>
            <w:proofErr w:type="spellStart"/>
            <w:r>
              <w:rPr>
                <w:szCs w:val="22"/>
              </w:rPr>
              <w:t>jhlee.lee</w:t>
            </w:r>
            <w:proofErr w:type="spellEnd"/>
            <w:r>
              <w:rPr>
                <w:szCs w:val="22"/>
              </w:rPr>
              <w:t xml:space="preserve">, jangwon84.choi, </w:t>
            </w:r>
            <w:proofErr w:type="spellStart"/>
            <w:r>
              <w:rPr>
                <w:szCs w:val="22"/>
              </w:rPr>
              <w:t>sunmi.yoo</w:t>
            </w:r>
            <w:proofErr w:type="spellEnd"/>
            <w:r>
              <w:rPr>
                <w:szCs w:val="22"/>
              </w:rPr>
              <w:t xml:space="preserve">, </w:t>
            </w:r>
            <w:proofErr w:type="spellStart"/>
            <w:r>
              <w:rPr>
                <w:szCs w:val="22"/>
              </w:rPr>
              <w:t>hm.jang</w:t>
            </w:r>
            <w:proofErr w:type="spellEnd"/>
            <w:r>
              <w:rPr>
                <w:szCs w:val="22"/>
              </w:rPr>
              <w:t xml:space="preserve">, l.li, </w:t>
            </w:r>
            <w:proofErr w:type="spellStart"/>
            <w:r>
              <w:rPr>
                <w:szCs w:val="22"/>
              </w:rPr>
              <w:t>jaehyun.lim</w:t>
            </w:r>
            <w:proofErr w:type="spellEnd"/>
            <w:r>
              <w:rPr>
                <w:szCs w:val="22"/>
              </w:rPr>
              <w:t>}@lge.com</w:t>
            </w:r>
          </w:p>
        </w:tc>
      </w:tr>
      <w:tr w:rsidR="00AD7B0E" w:rsidRPr="00421CEB" w14:paraId="18FBC9E6" w14:textId="77777777" w:rsidTr="00AD7B0E">
        <w:tc>
          <w:tcPr>
            <w:tcW w:w="1458" w:type="dxa"/>
          </w:tcPr>
          <w:p w14:paraId="3766F40D" w14:textId="77777777" w:rsidR="00AD7B0E" w:rsidRPr="00421CEB" w:rsidRDefault="00AD7B0E" w:rsidP="00AD7B0E">
            <w:pPr>
              <w:spacing w:before="60" w:after="60"/>
              <w:rPr>
                <w:i/>
                <w:szCs w:val="22"/>
              </w:rPr>
            </w:pPr>
          </w:p>
        </w:tc>
        <w:tc>
          <w:tcPr>
            <w:tcW w:w="3420" w:type="dxa"/>
          </w:tcPr>
          <w:p w14:paraId="50CF4021" w14:textId="77777777" w:rsidR="00AD7B0E" w:rsidRDefault="00AD7B0E" w:rsidP="00AD7B0E">
            <w:pPr>
              <w:spacing w:before="60" w:after="60"/>
              <w:rPr>
                <w:szCs w:val="22"/>
                <w:lang w:eastAsia="ko-KR"/>
              </w:rPr>
            </w:pPr>
            <w:proofErr w:type="spellStart"/>
            <w:r>
              <w:rPr>
                <w:rFonts w:hint="eastAsia"/>
                <w:szCs w:val="22"/>
                <w:lang w:eastAsia="ko-KR"/>
              </w:rPr>
              <w:t>Seethal</w:t>
            </w:r>
            <w:proofErr w:type="spellEnd"/>
            <w:r>
              <w:rPr>
                <w:rFonts w:hint="eastAsia"/>
                <w:szCs w:val="22"/>
                <w:lang w:eastAsia="ko-KR"/>
              </w:rPr>
              <w:t xml:space="preserve"> </w:t>
            </w:r>
            <w:proofErr w:type="spellStart"/>
            <w:r>
              <w:rPr>
                <w:rFonts w:hint="eastAsia"/>
                <w:szCs w:val="22"/>
                <w:lang w:eastAsia="ko-KR"/>
              </w:rPr>
              <w:t>Paluri</w:t>
            </w:r>
            <w:proofErr w:type="spellEnd"/>
            <w:r>
              <w:rPr>
                <w:rFonts w:hint="eastAsia"/>
                <w:szCs w:val="22"/>
                <w:lang w:eastAsia="ko-KR"/>
              </w:rPr>
              <w:t xml:space="preserve">, Mehdi Salehifar, </w:t>
            </w:r>
            <w:r>
              <w:rPr>
                <w:szCs w:val="22"/>
                <w:lang w:eastAsia="ko-KR"/>
              </w:rPr>
              <w:br/>
            </w:r>
            <w:r>
              <w:rPr>
                <w:rFonts w:hint="eastAsia"/>
                <w:szCs w:val="22"/>
                <w:lang w:eastAsia="ko-KR"/>
              </w:rPr>
              <w:t>Seung Hwan Kim</w:t>
            </w:r>
          </w:p>
          <w:p w14:paraId="03AD5D29" w14:textId="39DC03E3" w:rsidR="00AD7B0E" w:rsidRPr="00421CEB" w:rsidRDefault="00AD7B0E" w:rsidP="00AD7B0E">
            <w:pPr>
              <w:spacing w:before="60" w:after="60"/>
              <w:rPr>
                <w:szCs w:val="22"/>
              </w:rPr>
            </w:pPr>
            <w:r w:rsidRPr="00CF3407">
              <w:rPr>
                <w:szCs w:val="22"/>
                <w:lang w:eastAsia="ko-KR"/>
              </w:rPr>
              <w:t>10225 Willow Creek Rd</w:t>
            </w:r>
            <w:r>
              <w:rPr>
                <w:szCs w:val="22"/>
                <w:lang w:eastAsia="ko-KR"/>
              </w:rPr>
              <w:br/>
            </w:r>
            <w:r w:rsidRPr="00CF3407">
              <w:rPr>
                <w:szCs w:val="22"/>
                <w:lang w:eastAsia="ko-KR"/>
              </w:rPr>
              <w:t>San Diego, CA 92131</w:t>
            </w:r>
            <w:r>
              <w:rPr>
                <w:szCs w:val="22"/>
                <w:lang w:eastAsia="ko-KR"/>
              </w:rPr>
              <w:br/>
              <w:t>USA</w:t>
            </w:r>
          </w:p>
        </w:tc>
        <w:tc>
          <w:tcPr>
            <w:tcW w:w="1080" w:type="dxa"/>
          </w:tcPr>
          <w:p w14:paraId="2CDB977B" w14:textId="488DE365" w:rsidR="00AD7B0E" w:rsidRPr="00421CEB" w:rsidRDefault="00AD7B0E" w:rsidP="00AD7B0E">
            <w:pPr>
              <w:spacing w:before="60" w:after="60"/>
              <w:rPr>
                <w:szCs w:val="22"/>
              </w:rPr>
            </w:pPr>
            <w:r w:rsidRPr="00421CEB">
              <w:rPr>
                <w:szCs w:val="22"/>
              </w:rPr>
              <w:t>Tel:</w:t>
            </w:r>
            <w:r w:rsidRPr="00421CEB">
              <w:rPr>
                <w:szCs w:val="22"/>
              </w:rPr>
              <w:br/>
              <w:t>Email:</w:t>
            </w:r>
          </w:p>
        </w:tc>
        <w:tc>
          <w:tcPr>
            <w:tcW w:w="3618" w:type="dxa"/>
          </w:tcPr>
          <w:p w14:paraId="7F4F1C40" w14:textId="065981EC" w:rsidR="00AD7B0E" w:rsidRPr="00421CEB" w:rsidRDefault="00AD7B0E" w:rsidP="00AD7B0E">
            <w:pPr>
              <w:spacing w:before="60" w:after="60"/>
              <w:rPr>
                <w:szCs w:val="22"/>
              </w:rPr>
            </w:pPr>
            <w:r>
              <w:rPr>
                <w:szCs w:val="22"/>
              </w:rPr>
              <w:t>+1-858-635-5300</w:t>
            </w:r>
            <w:r w:rsidRPr="00421CEB">
              <w:rPr>
                <w:szCs w:val="22"/>
              </w:rPr>
              <w:br/>
            </w:r>
            <w:r>
              <w:rPr>
                <w:szCs w:val="22"/>
              </w:rPr>
              <w:t>{</w:t>
            </w:r>
            <w:proofErr w:type="spellStart"/>
            <w:r>
              <w:rPr>
                <w:szCs w:val="22"/>
              </w:rPr>
              <w:t>seethal.paluri</w:t>
            </w:r>
            <w:proofErr w:type="spellEnd"/>
            <w:r>
              <w:rPr>
                <w:szCs w:val="22"/>
              </w:rPr>
              <w:t xml:space="preserve">, </w:t>
            </w:r>
            <w:proofErr w:type="spellStart"/>
            <w:r>
              <w:rPr>
                <w:szCs w:val="22"/>
              </w:rPr>
              <w:t>mehdi.salehifar</w:t>
            </w:r>
            <w:proofErr w:type="spellEnd"/>
            <w:r>
              <w:rPr>
                <w:szCs w:val="22"/>
              </w:rPr>
              <w:t>, seunghwan3.kim}@lge.com</w:t>
            </w:r>
          </w:p>
        </w:tc>
      </w:tr>
      <w:tr w:rsidR="00E61DAC" w:rsidRPr="00421CEB" w14:paraId="49AFAA61" w14:textId="77777777" w:rsidTr="00AD7B0E">
        <w:tc>
          <w:tcPr>
            <w:tcW w:w="1458" w:type="dxa"/>
          </w:tcPr>
          <w:p w14:paraId="2C08AF6B" w14:textId="066017A7" w:rsidR="00E61DAC" w:rsidRPr="00421CEB" w:rsidRDefault="00E61DAC">
            <w:pPr>
              <w:spacing w:before="60" w:after="60"/>
              <w:rPr>
                <w:i/>
                <w:szCs w:val="22"/>
              </w:rPr>
            </w:pPr>
            <w:r w:rsidRPr="00421CEB">
              <w:rPr>
                <w:i/>
                <w:szCs w:val="22"/>
              </w:rPr>
              <w:t>Source:</w:t>
            </w:r>
          </w:p>
        </w:tc>
        <w:tc>
          <w:tcPr>
            <w:tcW w:w="8118" w:type="dxa"/>
            <w:gridSpan w:val="3"/>
          </w:tcPr>
          <w:p w14:paraId="643E6B85" w14:textId="6A82E42F" w:rsidR="00E61DAC" w:rsidRPr="00421CEB" w:rsidRDefault="00AD7B0E">
            <w:pPr>
              <w:spacing w:before="60" w:after="60"/>
              <w:rPr>
                <w:szCs w:val="22"/>
              </w:rPr>
            </w:pPr>
            <w:r>
              <w:rPr>
                <w:rFonts w:hint="eastAsia"/>
                <w:szCs w:val="22"/>
                <w:lang w:eastAsia="ko-KR"/>
              </w:rPr>
              <w:t>LG</w:t>
            </w:r>
            <w:r>
              <w:rPr>
                <w:szCs w:val="22"/>
                <w:lang w:eastAsia="ko-KR"/>
              </w:rPr>
              <w:t xml:space="preserve"> Electronics</w:t>
            </w:r>
          </w:p>
        </w:tc>
      </w:tr>
    </w:tbl>
    <w:p w14:paraId="732815A4" w14:textId="77777777" w:rsidR="00E61DAC" w:rsidRPr="00421CEB" w:rsidRDefault="00E61DAC">
      <w:pPr>
        <w:tabs>
          <w:tab w:val="right" w:pos="9360"/>
        </w:tabs>
        <w:spacing w:before="120" w:after="240"/>
        <w:jc w:val="center"/>
        <w:rPr>
          <w:szCs w:val="22"/>
        </w:rPr>
      </w:pPr>
      <w:r w:rsidRPr="00421CEB">
        <w:rPr>
          <w:szCs w:val="22"/>
          <w:u w:val="single"/>
        </w:rPr>
        <w:t>_____________________________</w:t>
      </w:r>
    </w:p>
    <w:p w14:paraId="63D31C94" w14:textId="77777777" w:rsidR="00275BCF" w:rsidRPr="00421CEB" w:rsidRDefault="00275BCF" w:rsidP="00AC428F">
      <w:pPr>
        <w:pStyle w:val="1"/>
        <w:numPr>
          <w:ilvl w:val="0"/>
          <w:numId w:val="0"/>
        </w:numPr>
        <w:ind w:left="432" w:hanging="432"/>
      </w:pPr>
      <w:bookmarkStart w:id="1" w:name="_Toc510422577"/>
      <w:r w:rsidRPr="00421CEB">
        <w:t>Abstract</w:t>
      </w:r>
      <w:bookmarkEnd w:id="1"/>
    </w:p>
    <w:p w14:paraId="3E6C3D67" w14:textId="716DECBF" w:rsidR="00DC3EBA" w:rsidRPr="00421CEB" w:rsidRDefault="00AD7B0E" w:rsidP="00AD7B0E">
      <w:pPr>
        <w:jc w:val="both"/>
        <w:rPr>
          <w:szCs w:val="22"/>
        </w:rPr>
      </w:pPr>
      <w:r>
        <w:rPr>
          <w:rFonts w:hint="eastAsia"/>
          <w:kern w:val="2"/>
          <w:szCs w:val="22"/>
          <w:lang w:eastAsia="ko-KR"/>
        </w:rPr>
        <w:t xml:space="preserve">It is </w:t>
      </w:r>
      <w:r w:rsidR="008F4D05">
        <w:rPr>
          <w:kern w:val="2"/>
          <w:szCs w:val="22"/>
          <w:lang w:eastAsia="ko-KR"/>
        </w:rPr>
        <w:t>a</w:t>
      </w:r>
      <w:r w:rsidR="008F4D05">
        <w:rPr>
          <w:rFonts w:hint="eastAsia"/>
          <w:kern w:val="2"/>
          <w:szCs w:val="22"/>
          <w:lang w:eastAsia="ko-KR"/>
        </w:rPr>
        <w:t xml:space="preserve"> </w:t>
      </w:r>
      <w:r>
        <w:rPr>
          <w:kern w:val="2"/>
          <w:szCs w:val="22"/>
        </w:rPr>
        <w:t xml:space="preserve">response </w:t>
      </w:r>
      <w:r w:rsidR="008F4D05">
        <w:rPr>
          <w:kern w:val="2"/>
          <w:szCs w:val="22"/>
        </w:rPr>
        <w:t xml:space="preserve">of LG Electronics </w:t>
      </w:r>
      <w:r>
        <w:rPr>
          <w:kern w:val="2"/>
          <w:szCs w:val="22"/>
        </w:rPr>
        <w:t>to the Call for Proposals (</w:t>
      </w:r>
      <w:proofErr w:type="spellStart"/>
      <w:r>
        <w:rPr>
          <w:kern w:val="2"/>
          <w:szCs w:val="22"/>
        </w:rPr>
        <w:t>CfP</w:t>
      </w:r>
      <w:proofErr w:type="spellEnd"/>
      <w:r>
        <w:rPr>
          <w:kern w:val="2"/>
          <w:szCs w:val="22"/>
        </w:rPr>
        <w:t xml:space="preserve">) </w:t>
      </w:r>
      <w:r>
        <w:rPr>
          <w:lang w:eastAsia="zh-TW"/>
        </w:rPr>
        <w:t xml:space="preserve">issued jointly by </w:t>
      </w:r>
      <w:r>
        <w:rPr>
          <w:kern w:val="2"/>
          <w:szCs w:val="22"/>
        </w:rPr>
        <w:t>ISO/IEC JTC1/SC29/WG11 (MPEG)</w:t>
      </w:r>
      <w:r>
        <w:rPr>
          <w:rFonts w:hint="eastAsia"/>
          <w:kern w:val="2"/>
          <w:szCs w:val="22"/>
          <w:lang w:eastAsia="ko-KR"/>
        </w:rPr>
        <w:t xml:space="preserve"> </w:t>
      </w:r>
      <w:r>
        <w:rPr>
          <w:lang w:eastAsia="zh-TW"/>
        </w:rPr>
        <w:t xml:space="preserve">and </w:t>
      </w:r>
      <w:r>
        <w:rPr>
          <w:kern w:val="2"/>
          <w:szCs w:val="22"/>
        </w:rPr>
        <w:t xml:space="preserve">ITU-T SG16 Q.6 (VCEG). </w:t>
      </w:r>
      <w:r w:rsidRPr="00ED4213">
        <w:t xml:space="preserve">The proposal contains </w:t>
      </w:r>
      <w:r>
        <w:rPr>
          <w:rFonts w:hint="eastAsia"/>
          <w:lang w:eastAsia="ko-KR"/>
        </w:rPr>
        <w:t>multiple</w:t>
      </w:r>
      <w:r>
        <w:t xml:space="preserve"> tools</w:t>
      </w:r>
      <w:r w:rsidRPr="00ED4213">
        <w:t xml:space="preserve"> </w:t>
      </w:r>
      <w:r>
        <w:rPr>
          <w:kern w:val="2"/>
          <w:szCs w:val="22"/>
        </w:rPr>
        <w:t>covering several aspects of video compression technology</w:t>
      </w:r>
      <w:r>
        <w:rPr>
          <w:rFonts w:hint="eastAsia"/>
          <w:kern w:val="2"/>
          <w:szCs w:val="22"/>
          <w:lang w:eastAsia="ko-KR"/>
        </w:rPr>
        <w:t>.</w:t>
      </w:r>
      <w:r>
        <w:t xml:space="preserve"> </w:t>
      </w:r>
      <w:r>
        <w:rPr>
          <w:rFonts w:hint="eastAsia"/>
          <w:lang w:eastAsia="ko-KR"/>
        </w:rPr>
        <w:t xml:space="preserve">These include a </w:t>
      </w:r>
      <w:r>
        <w:rPr>
          <w:rFonts w:hint="eastAsia"/>
          <w:szCs w:val="22"/>
          <w:lang w:eastAsia="ko-KR"/>
        </w:rPr>
        <w:t>quad</w:t>
      </w:r>
      <w:r>
        <w:rPr>
          <w:szCs w:val="22"/>
          <w:lang w:eastAsia="ko-KR"/>
        </w:rPr>
        <w:t>-</w:t>
      </w:r>
      <w:r>
        <w:rPr>
          <w:rFonts w:hint="eastAsia"/>
          <w:szCs w:val="22"/>
          <w:lang w:eastAsia="ko-KR"/>
        </w:rPr>
        <w:t>tree</w:t>
      </w:r>
      <w:r>
        <w:rPr>
          <w:szCs w:val="22"/>
          <w:lang w:eastAsia="ko-KR"/>
        </w:rPr>
        <w:t xml:space="preserve"> plus binary and</w:t>
      </w:r>
      <w:r>
        <w:rPr>
          <w:rFonts w:hint="eastAsia"/>
          <w:szCs w:val="22"/>
          <w:lang w:eastAsia="ko-KR"/>
        </w:rPr>
        <w:t xml:space="preserve"> </w:t>
      </w:r>
      <w:r>
        <w:rPr>
          <w:szCs w:val="22"/>
          <w:lang w:eastAsia="ko-KR"/>
        </w:rPr>
        <w:t xml:space="preserve">ternary trees </w:t>
      </w:r>
      <w:r>
        <w:rPr>
          <w:rFonts w:hint="eastAsia"/>
          <w:szCs w:val="22"/>
          <w:lang w:eastAsia="ko-KR"/>
        </w:rPr>
        <w:t>(</w:t>
      </w:r>
      <w:r>
        <w:rPr>
          <w:szCs w:val="22"/>
          <w:lang w:eastAsia="ko-KR"/>
        </w:rPr>
        <w:t>QTBTT</w:t>
      </w:r>
      <w:r>
        <w:rPr>
          <w:rFonts w:hint="eastAsia"/>
          <w:szCs w:val="22"/>
          <w:lang w:eastAsia="ko-KR"/>
        </w:rPr>
        <w:t>)</w:t>
      </w:r>
      <w:r>
        <w:rPr>
          <w:szCs w:val="22"/>
          <w:lang w:eastAsia="ko-KR"/>
        </w:rPr>
        <w:t xml:space="preserve"> </w:t>
      </w:r>
      <w:r>
        <w:rPr>
          <w:rFonts w:hint="eastAsia"/>
          <w:szCs w:val="22"/>
          <w:lang w:eastAsia="ko-KR"/>
        </w:rPr>
        <w:t xml:space="preserve">block partitioning </w:t>
      </w:r>
      <w:r>
        <w:rPr>
          <w:szCs w:val="22"/>
          <w:lang w:eastAsia="ko-KR"/>
        </w:rPr>
        <w:t>structure</w:t>
      </w:r>
      <w:r>
        <w:rPr>
          <w:rFonts w:hint="eastAsia"/>
          <w:lang w:eastAsia="ko-KR"/>
        </w:rPr>
        <w:t xml:space="preserve">, </w:t>
      </w:r>
      <w:r>
        <w:rPr>
          <w:szCs w:val="22"/>
          <w:lang w:eastAsia="ko-KR"/>
        </w:rPr>
        <w:t>a linear interpolation intra prediction</w:t>
      </w:r>
      <w:r>
        <w:t>,</w:t>
      </w:r>
      <w:r>
        <w:rPr>
          <w:rFonts w:hint="eastAsia"/>
          <w:lang w:eastAsia="ko-KR"/>
        </w:rPr>
        <w:t xml:space="preserve"> a multiple primary transform,</w:t>
      </w:r>
      <w:r>
        <w:t xml:space="preserve"> </w:t>
      </w:r>
      <w:r>
        <w:rPr>
          <w:rFonts w:hint="eastAsia"/>
          <w:lang w:eastAsia="ko-KR"/>
        </w:rPr>
        <w:t xml:space="preserve">a reduced secondary transform, </w:t>
      </w:r>
      <w:r>
        <w:t>a motion predictor candidate refinement algorithm based on template matching</w:t>
      </w:r>
      <w:r>
        <w:rPr>
          <w:rFonts w:hint="eastAsia"/>
          <w:lang w:eastAsia="ko-KR"/>
        </w:rPr>
        <w:t xml:space="preserve">, and </w:t>
      </w:r>
      <w:r w:rsidR="00FD1C7E">
        <w:rPr>
          <w:lang w:eastAsia="ko-KR"/>
        </w:rPr>
        <w:t>a modified affine motion prediction</w:t>
      </w:r>
      <w:r>
        <w:rPr>
          <w:rFonts w:hint="eastAsia"/>
          <w:lang w:eastAsia="ko-KR"/>
        </w:rPr>
        <w:t xml:space="preserve">. </w:t>
      </w:r>
      <w:r>
        <w:rPr>
          <w:kern w:val="2"/>
          <w:szCs w:val="22"/>
        </w:rPr>
        <w:t xml:space="preserve">When all the proposed algorithmic tools are used, </w:t>
      </w:r>
      <w:r>
        <w:rPr>
          <w:rFonts w:hint="eastAsia"/>
          <w:kern w:val="2"/>
          <w:szCs w:val="22"/>
          <w:lang w:eastAsia="ko-KR"/>
        </w:rPr>
        <w:t xml:space="preserve">it is reported that </w:t>
      </w:r>
      <w:r>
        <w:rPr>
          <w:kern w:val="2"/>
          <w:szCs w:val="22"/>
        </w:rPr>
        <w:t xml:space="preserve">the </w:t>
      </w:r>
      <w:r>
        <w:rPr>
          <w:rFonts w:hint="eastAsia"/>
          <w:kern w:val="2"/>
          <w:szCs w:val="22"/>
          <w:lang w:eastAsia="ko-KR"/>
        </w:rPr>
        <w:t>average achieved bit-savings are</w:t>
      </w:r>
      <w:r>
        <w:rPr>
          <w:kern w:val="2"/>
          <w:szCs w:val="22"/>
        </w:rPr>
        <w:t xml:space="preserve"> approximately </w:t>
      </w:r>
      <w:r w:rsidR="00000E6B">
        <w:rPr>
          <w:kern w:val="2"/>
        </w:rPr>
        <w:t>34.75%</w:t>
      </w:r>
      <w:r w:rsidR="00A97419">
        <w:rPr>
          <w:kern w:val="2"/>
        </w:rPr>
        <w:t xml:space="preserve"> </w:t>
      </w:r>
      <w:r w:rsidR="002C1410">
        <w:rPr>
          <w:kern w:val="2"/>
        </w:rPr>
        <w:t xml:space="preserve">and </w:t>
      </w:r>
      <w:r w:rsidR="00256A90" w:rsidRPr="00225314">
        <w:rPr>
          <w:kern w:val="2"/>
        </w:rPr>
        <w:t>26.</w:t>
      </w:r>
      <w:r w:rsidR="00000E6B">
        <w:rPr>
          <w:kern w:val="2"/>
        </w:rPr>
        <w:t>0</w:t>
      </w:r>
      <w:r w:rsidR="00256A90" w:rsidRPr="00225314">
        <w:rPr>
          <w:kern w:val="2"/>
        </w:rPr>
        <w:t>5</w:t>
      </w:r>
      <w:r w:rsidRPr="00225314">
        <w:rPr>
          <w:kern w:val="2"/>
        </w:rPr>
        <w:t>%</w:t>
      </w:r>
      <w:r w:rsidRPr="002C1410">
        <w:rPr>
          <w:rFonts w:hint="eastAsia"/>
          <w:kern w:val="2"/>
          <w:szCs w:val="22"/>
          <w:lang w:eastAsia="ko-KR"/>
        </w:rPr>
        <w:t xml:space="preserve"> </w:t>
      </w:r>
      <w:r w:rsidRPr="002C1410">
        <w:rPr>
          <w:kern w:val="2"/>
          <w:szCs w:val="22"/>
        </w:rPr>
        <w:t xml:space="preserve">compared to </w:t>
      </w:r>
      <w:r w:rsidRPr="002C1410">
        <w:rPr>
          <w:rFonts w:hint="eastAsia"/>
          <w:kern w:val="2"/>
          <w:szCs w:val="22"/>
          <w:lang w:eastAsia="ko-KR"/>
        </w:rPr>
        <w:t>HM16.</w:t>
      </w:r>
      <w:r w:rsidR="00000E6B">
        <w:rPr>
          <w:kern w:val="2"/>
          <w:szCs w:val="22"/>
          <w:lang w:eastAsia="ko-KR"/>
        </w:rPr>
        <w:t>1</w:t>
      </w:r>
      <w:r w:rsidRPr="002C1410">
        <w:rPr>
          <w:rFonts w:hint="eastAsia"/>
          <w:kern w:val="2"/>
          <w:szCs w:val="22"/>
          <w:lang w:eastAsia="ko-KR"/>
        </w:rPr>
        <w:t>6</w:t>
      </w:r>
      <w:r w:rsidRPr="002C1410">
        <w:rPr>
          <w:kern w:val="2"/>
          <w:szCs w:val="22"/>
        </w:rPr>
        <w:t xml:space="preserve"> in </w:t>
      </w:r>
      <w:r w:rsidRPr="002C1410">
        <w:rPr>
          <w:rFonts w:hint="eastAsia"/>
          <w:kern w:val="2"/>
          <w:szCs w:val="22"/>
          <w:lang w:eastAsia="ko-KR"/>
        </w:rPr>
        <w:t>RA and LD</w:t>
      </w:r>
      <w:r w:rsidRPr="002C1410">
        <w:rPr>
          <w:kern w:val="2"/>
          <w:szCs w:val="22"/>
        </w:rPr>
        <w:t xml:space="preserve"> configuration</w:t>
      </w:r>
      <w:r w:rsidR="002C1410">
        <w:rPr>
          <w:kern w:val="2"/>
          <w:szCs w:val="22"/>
        </w:rPr>
        <w:t>s</w:t>
      </w:r>
      <w:r w:rsidRPr="002C1410">
        <w:rPr>
          <w:rFonts w:hint="eastAsia"/>
          <w:kern w:val="2"/>
          <w:szCs w:val="22"/>
          <w:lang w:eastAsia="ko-KR"/>
        </w:rPr>
        <w:t>, respectively</w:t>
      </w:r>
      <w:r w:rsidRPr="002C1410">
        <w:rPr>
          <w:kern w:val="2"/>
          <w:szCs w:val="22"/>
        </w:rPr>
        <w:t xml:space="preserve">. </w:t>
      </w:r>
      <w:r w:rsidRPr="002C1410">
        <w:rPr>
          <w:rFonts w:hint="eastAsia"/>
          <w:kern w:val="2"/>
          <w:szCs w:val="22"/>
          <w:lang w:eastAsia="ko-KR"/>
        </w:rPr>
        <w:t>It is also reported that t</w:t>
      </w:r>
      <w:r w:rsidRPr="002C1410">
        <w:rPr>
          <w:kern w:val="2"/>
          <w:szCs w:val="22"/>
        </w:rPr>
        <w:t xml:space="preserve">he average decoding time for the proposed codec </w:t>
      </w:r>
      <w:r w:rsidRPr="002C1410">
        <w:rPr>
          <w:rFonts w:hint="eastAsia"/>
          <w:kern w:val="2"/>
          <w:szCs w:val="22"/>
          <w:lang w:eastAsia="ko-KR"/>
        </w:rPr>
        <w:t>is</w:t>
      </w:r>
      <w:r w:rsidRPr="002C1410">
        <w:rPr>
          <w:kern w:val="2"/>
          <w:szCs w:val="22"/>
        </w:rPr>
        <w:t xml:space="preserve"> measured to be </w:t>
      </w:r>
      <w:r w:rsidR="00ED5F06">
        <w:rPr>
          <w:rFonts w:hint="eastAsia"/>
          <w:kern w:val="2"/>
          <w:szCs w:val="22"/>
          <w:lang w:eastAsia="ko-KR"/>
        </w:rPr>
        <w:t xml:space="preserve">approximately </w:t>
      </w:r>
      <w:r w:rsidR="00ED5F06">
        <w:rPr>
          <w:kern w:val="2"/>
          <w:szCs w:val="22"/>
          <w:lang w:eastAsia="ko-KR"/>
        </w:rPr>
        <w:t>6.4</w:t>
      </w:r>
      <w:r w:rsidR="00ED5F06" w:rsidRPr="002C1410">
        <w:rPr>
          <w:kern w:val="2"/>
          <w:szCs w:val="22"/>
          <w:lang w:eastAsia="ko-KR"/>
        </w:rPr>
        <w:t xml:space="preserve"> and </w:t>
      </w:r>
      <w:r w:rsidR="00ED5F06">
        <w:rPr>
          <w:kern w:val="2"/>
          <w:szCs w:val="22"/>
          <w:lang w:eastAsia="ko-KR"/>
        </w:rPr>
        <w:t>5.8</w:t>
      </w:r>
      <w:r w:rsidR="00ED5F06" w:rsidRPr="002C1410">
        <w:rPr>
          <w:kern w:val="2"/>
          <w:szCs w:val="22"/>
          <w:lang w:eastAsia="ko-KR"/>
        </w:rPr>
        <w:t xml:space="preserve"> </w:t>
      </w:r>
      <w:r w:rsidR="00ED5F06" w:rsidRPr="002C1410">
        <w:rPr>
          <w:rFonts w:hint="eastAsia"/>
          <w:kern w:val="2"/>
          <w:szCs w:val="22"/>
          <w:lang w:eastAsia="ko-KR"/>
        </w:rPr>
        <w:t xml:space="preserve">times </w:t>
      </w:r>
      <w:r w:rsidR="00B94F86">
        <w:rPr>
          <w:kern w:val="2"/>
          <w:szCs w:val="22"/>
          <w:lang w:eastAsia="ko-KR"/>
        </w:rPr>
        <w:t xml:space="preserve">compared to </w:t>
      </w:r>
      <w:r w:rsidR="00B94F86">
        <w:rPr>
          <w:kern w:val="2"/>
          <w:szCs w:val="22"/>
        </w:rPr>
        <w:t>those</w:t>
      </w:r>
      <w:r w:rsidR="00ED5F06">
        <w:rPr>
          <w:kern w:val="2"/>
          <w:szCs w:val="22"/>
        </w:rPr>
        <w:t xml:space="preserve"> of</w:t>
      </w:r>
      <w:r w:rsidR="00ED5F06">
        <w:rPr>
          <w:rFonts w:hint="eastAsia"/>
          <w:kern w:val="2"/>
          <w:szCs w:val="22"/>
          <w:lang w:eastAsia="ko-KR"/>
        </w:rPr>
        <w:t xml:space="preserve"> HM16.</w:t>
      </w:r>
      <w:r w:rsidR="00000E6B">
        <w:rPr>
          <w:kern w:val="2"/>
          <w:szCs w:val="22"/>
          <w:lang w:eastAsia="ko-KR"/>
        </w:rPr>
        <w:t>1</w:t>
      </w:r>
      <w:r w:rsidR="00ED5F06">
        <w:rPr>
          <w:rFonts w:hint="eastAsia"/>
          <w:kern w:val="2"/>
          <w:szCs w:val="22"/>
          <w:lang w:eastAsia="ko-KR"/>
        </w:rPr>
        <w:t>6 for RA and LD configuration</w:t>
      </w:r>
      <w:r w:rsidR="00ED5F06">
        <w:rPr>
          <w:kern w:val="2"/>
          <w:szCs w:val="22"/>
          <w:lang w:eastAsia="ko-KR"/>
        </w:rPr>
        <w:t>s</w:t>
      </w:r>
      <w:r w:rsidR="00ED5F06">
        <w:rPr>
          <w:rFonts w:hint="eastAsia"/>
          <w:kern w:val="2"/>
          <w:szCs w:val="22"/>
          <w:lang w:eastAsia="ko-KR"/>
        </w:rPr>
        <w:t>, respectively</w:t>
      </w:r>
      <w:r w:rsidR="00ED5F06">
        <w:rPr>
          <w:kern w:val="2"/>
          <w:szCs w:val="22"/>
        </w:rPr>
        <w:t>.</w:t>
      </w:r>
    </w:p>
    <w:p w14:paraId="55697763" w14:textId="77777777" w:rsidR="00DC3EBA" w:rsidRPr="00421CEB" w:rsidRDefault="00DC3EBA" w:rsidP="00D84809">
      <w:pPr>
        <w:jc w:val="both"/>
        <w:rPr>
          <w:szCs w:val="22"/>
          <w:highlight w:val="yellow"/>
        </w:rPr>
      </w:pPr>
    </w:p>
    <w:p w14:paraId="5B3B891E" w14:textId="77777777" w:rsidR="00BF7D94" w:rsidRPr="00421CEB" w:rsidRDefault="00BF7D94" w:rsidP="00AC428F">
      <w:pPr>
        <w:pStyle w:val="1"/>
        <w:numPr>
          <w:ilvl w:val="0"/>
          <w:numId w:val="0"/>
        </w:numPr>
        <w:ind w:left="432" w:hanging="432"/>
      </w:pPr>
      <w:bookmarkStart w:id="2" w:name="_Toc510422578"/>
      <w:r w:rsidRPr="00421CEB">
        <w:t>Contents</w:t>
      </w:r>
      <w:bookmarkEnd w:id="2"/>
    </w:p>
    <w:p w14:paraId="25D8F3E9" w14:textId="77777777" w:rsidR="00844816" w:rsidRDefault="00BF7D94">
      <w:pPr>
        <w:pStyle w:val="10"/>
        <w:rPr>
          <w:rFonts w:asciiTheme="minorHAnsi" w:hAnsiTheme="minorHAnsi" w:cstheme="minorBidi"/>
          <w:noProof/>
          <w:kern w:val="2"/>
          <w:szCs w:val="22"/>
          <w:lang w:val="en-US" w:eastAsia="ko-KR"/>
        </w:rPr>
      </w:pPr>
      <w:r w:rsidRPr="00421CEB">
        <w:fldChar w:fldCharType="begin"/>
      </w:r>
      <w:r w:rsidRPr="00421CEB">
        <w:instrText xml:space="preserve"> TOC \o "1-3" \h \z \u </w:instrText>
      </w:r>
      <w:r w:rsidRPr="00421CEB">
        <w:fldChar w:fldCharType="separate"/>
      </w:r>
      <w:hyperlink w:anchor="_Toc510422577" w:history="1">
        <w:r w:rsidR="00844816" w:rsidRPr="00DD031B">
          <w:rPr>
            <w:rStyle w:val="a6"/>
            <w:noProof/>
          </w:rPr>
          <w:t>Abstract</w:t>
        </w:r>
        <w:r w:rsidR="00844816">
          <w:rPr>
            <w:noProof/>
            <w:webHidden/>
          </w:rPr>
          <w:tab/>
        </w:r>
        <w:r w:rsidR="00844816">
          <w:rPr>
            <w:noProof/>
            <w:webHidden/>
          </w:rPr>
          <w:fldChar w:fldCharType="begin"/>
        </w:r>
        <w:r w:rsidR="00844816">
          <w:rPr>
            <w:noProof/>
            <w:webHidden/>
          </w:rPr>
          <w:instrText xml:space="preserve"> PAGEREF _Toc510422577 \h </w:instrText>
        </w:r>
        <w:r w:rsidR="00844816">
          <w:rPr>
            <w:noProof/>
            <w:webHidden/>
          </w:rPr>
        </w:r>
        <w:r w:rsidR="00844816">
          <w:rPr>
            <w:noProof/>
            <w:webHidden/>
          </w:rPr>
          <w:fldChar w:fldCharType="separate"/>
        </w:r>
        <w:r w:rsidR="00844816">
          <w:rPr>
            <w:noProof/>
            <w:webHidden/>
          </w:rPr>
          <w:t>i</w:t>
        </w:r>
        <w:r w:rsidR="00844816">
          <w:rPr>
            <w:noProof/>
            <w:webHidden/>
          </w:rPr>
          <w:fldChar w:fldCharType="end"/>
        </w:r>
      </w:hyperlink>
    </w:p>
    <w:p w14:paraId="0F11E978" w14:textId="77777777" w:rsidR="00844816" w:rsidRDefault="00567311">
      <w:pPr>
        <w:pStyle w:val="10"/>
        <w:rPr>
          <w:rFonts w:asciiTheme="minorHAnsi" w:hAnsiTheme="minorHAnsi" w:cstheme="minorBidi"/>
          <w:noProof/>
          <w:kern w:val="2"/>
          <w:szCs w:val="22"/>
          <w:lang w:val="en-US" w:eastAsia="ko-KR"/>
        </w:rPr>
      </w:pPr>
      <w:hyperlink w:anchor="_Toc510422578" w:history="1">
        <w:r w:rsidR="00844816" w:rsidRPr="00DD031B">
          <w:rPr>
            <w:rStyle w:val="a6"/>
            <w:noProof/>
          </w:rPr>
          <w:t>Contents</w:t>
        </w:r>
        <w:r w:rsidR="00844816">
          <w:rPr>
            <w:noProof/>
            <w:webHidden/>
          </w:rPr>
          <w:tab/>
        </w:r>
        <w:r w:rsidR="00844816">
          <w:rPr>
            <w:noProof/>
            <w:webHidden/>
          </w:rPr>
          <w:fldChar w:fldCharType="begin"/>
        </w:r>
        <w:r w:rsidR="00844816">
          <w:rPr>
            <w:noProof/>
            <w:webHidden/>
          </w:rPr>
          <w:instrText xml:space="preserve"> PAGEREF _Toc510422578 \h </w:instrText>
        </w:r>
        <w:r w:rsidR="00844816">
          <w:rPr>
            <w:noProof/>
            <w:webHidden/>
          </w:rPr>
        </w:r>
        <w:r w:rsidR="00844816">
          <w:rPr>
            <w:noProof/>
            <w:webHidden/>
          </w:rPr>
          <w:fldChar w:fldCharType="separate"/>
        </w:r>
        <w:r w:rsidR="00844816">
          <w:rPr>
            <w:noProof/>
            <w:webHidden/>
          </w:rPr>
          <w:t>i</w:t>
        </w:r>
        <w:r w:rsidR="00844816">
          <w:rPr>
            <w:noProof/>
            <w:webHidden/>
          </w:rPr>
          <w:fldChar w:fldCharType="end"/>
        </w:r>
      </w:hyperlink>
    </w:p>
    <w:p w14:paraId="3D36606F"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579" w:history="1">
        <w:r w:rsidR="00844816" w:rsidRPr="00DD031B">
          <w:rPr>
            <w:rStyle w:val="a6"/>
            <w:noProof/>
          </w:rPr>
          <w:t>1</w:t>
        </w:r>
        <w:r w:rsidR="00844816">
          <w:rPr>
            <w:rFonts w:asciiTheme="minorHAnsi" w:hAnsiTheme="minorHAnsi" w:cstheme="minorBidi"/>
            <w:noProof/>
            <w:kern w:val="2"/>
            <w:szCs w:val="22"/>
            <w:lang w:val="en-US" w:eastAsia="ko-KR"/>
          </w:rPr>
          <w:tab/>
        </w:r>
        <w:r w:rsidR="00844816" w:rsidRPr="00DD031B">
          <w:rPr>
            <w:rStyle w:val="a6"/>
            <w:noProof/>
          </w:rPr>
          <w:t>Introduction</w:t>
        </w:r>
        <w:r w:rsidR="00844816">
          <w:rPr>
            <w:noProof/>
            <w:webHidden/>
          </w:rPr>
          <w:tab/>
        </w:r>
        <w:r w:rsidR="00844816">
          <w:rPr>
            <w:noProof/>
            <w:webHidden/>
          </w:rPr>
          <w:fldChar w:fldCharType="begin"/>
        </w:r>
        <w:r w:rsidR="00844816">
          <w:rPr>
            <w:noProof/>
            <w:webHidden/>
          </w:rPr>
          <w:instrText xml:space="preserve"> PAGEREF _Toc510422579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6A1E52DF"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580" w:history="1">
        <w:r w:rsidR="00844816" w:rsidRPr="00DD031B">
          <w:rPr>
            <w:rStyle w:val="a6"/>
            <w:noProof/>
          </w:rPr>
          <w:t>2</w:t>
        </w:r>
        <w:r w:rsidR="00844816">
          <w:rPr>
            <w:rFonts w:asciiTheme="minorHAnsi" w:hAnsiTheme="minorHAnsi" w:cstheme="minorBidi"/>
            <w:noProof/>
            <w:kern w:val="2"/>
            <w:szCs w:val="22"/>
            <w:lang w:val="en-US" w:eastAsia="ko-KR"/>
          </w:rPr>
          <w:tab/>
        </w:r>
        <w:r w:rsidR="00844816" w:rsidRPr="00DD031B">
          <w:rPr>
            <w:rStyle w:val="a6"/>
            <w:noProof/>
          </w:rPr>
          <w:t>Decoder algorithm description</w:t>
        </w:r>
        <w:r w:rsidR="00844816">
          <w:rPr>
            <w:noProof/>
            <w:webHidden/>
          </w:rPr>
          <w:tab/>
        </w:r>
        <w:r w:rsidR="00844816">
          <w:rPr>
            <w:noProof/>
            <w:webHidden/>
          </w:rPr>
          <w:fldChar w:fldCharType="begin"/>
        </w:r>
        <w:r w:rsidR="00844816">
          <w:rPr>
            <w:noProof/>
            <w:webHidden/>
          </w:rPr>
          <w:instrText xml:space="preserve"> PAGEREF _Toc510422580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285E18F8" w14:textId="77777777" w:rsidR="00844816" w:rsidRDefault="00567311">
      <w:pPr>
        <w:pStyle w:val="20"/>
        <w:rPr>
          <w:rFonts w:asciiTheme="minorHAnsi" w:hAnsiTheme="minorHAnsi" w:cstheme="minorBidi"/>
          <w:noProof/>
          <w:kern w:val="2"/>
          <w:szCs w:val="22"/>
          <w:lang w:val="en-US" w:eastAsia="ko-KR"/>
        </w:rPr>
      </w:pPr>
      <w:hyperlink w:anchor="_Toc510422581" w:history="1">
        <w:r w:rsidR="00844816" w:rsidRPr="00DD031B">
          <w:rPr>
            <w:rStyle w:val="a6"/>
            <w:noProof/>
          </w:rPr>
          <w:t>2.1</w:t>
        </w:r>
        <w:r w:rsidR="00844816">
          <w:rPr>
            <w:rFonts w:asciiTheme="minorHAnsi" w:hAnsiTheme="minorHAnsi" w:cstheme="minorBidi"/>
            <w:noProof/>
            <w:kern w:val="2"/>
            <w:szCs w:val="22"/>
            <w:lang w:val="en-US" w:eastAsia="ko-KR"/>
          </w:rPr>
          <w:tab/>
        </w:r>
        <w:r w:rsidR="00844816" w:rsidRPr="00DD031B">
          <w:rPr>
            <w:rStyle w:val="a6"/>
            <w:noProof/>
          </w:rPr>
          <w:t>General algorithm description</w:t>
        </w:r>
        <w:r w:rsidR="00844816">
          <w:rPr>
            <w:noProof/>
            <w:webHidden/>
          </w:rPr>
          <w:tab/>
        </w:r>
        <w:r w:rsidR="00844816">
          <w:rPr>
            <w:noProof/>
            <w:webHidden/>
          </w:rPr>
          <w:fldChar w:fldCharType="begin"/>
        </w:r>
        <w:r w:rsidR="00844816">
          <w:rPr>
            <w:noProof/>
            <w:webHidden/>
          </w:rPr>
          <w:instrText xml:space="preserve"> PAGEREF _Toc510422581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3CF0A169"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82" w:history="1">
        <w:r w:rsidR="00844816" w:rsidRPr="00DD031B">
          <w:rPr>
            <w:rStyle w:val="a6"/>
            <w:noProof/>
          </w:rPr>
          <w:t>2.1.1</w:t>
        </w:r>
        <w:r w:rsidR="00844816">
          <w:rPr>
            <w:rFonts w:asciiTheme="minorHAnsi" w:hAnsiTheme="minorHAnsi" w:cstheme="minorBidi"/>
            <w:noProof/>
            <w:kern w:val="2"/>
            <w:szCs w:val="22"/>
            <w:lang w:val="en-US" w:eastAsia="ko-KR"/>
          </w:rPr>
          <w:tab/>
        </w:r>
        <w:r w:rsidR="00844816" w:rsidRPr="00DD031B">
          <w:rPr>
            <w:rStyle w:val="a6"/>
            <w:noProof/>
          </w:rPr>
          <w:t>Bitstream structure</w:t>
        </w:r>
        <w:r w:rsidR="00844816">
          <w:rPr>
            <w:noProof/>
            <w:webHidden/>
          </w:rPr>
          <w:tab/>
        </w:r>
        <w:r w:rsidR="00844816">
          <w:rPr>
            <w:noProof/>
            <w:webHidden/>
          </w:rPr>
          <w:fldChar w:fldCharType="begin"/>
        </w:r>
        <w:r w:rsidR="00844816">
          <w:rPr>
            <w:noProof/>
            <w:webHidden/>
          </w:rPr>
          <w:instrText xml:space="preserve"> PAGEREF _Toc510422582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766CFF46"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83" w:history="1">
        <w:r w:rsidR="00844816" w:rsidRPr="00DD031B">
          <w:rPr>
            <w:rStyle w:val="a6"/>
            <w:noProof/>
          </w:rPr>
          <w:t>2.1.2</w:t>
        </w:r>
        <w:r w:rsidR="00844816">
          <w:rPr>
            <w:rFonts w:asciiTheme="minorHAnsi" w:hAnsiTheme="minorHAnsi" w:cstheme="minorBidi"/>
            <w:noProof/>
            <w:kern w:val="2"/>
            <w:szCs w:val="22"/>
            <w:lang w:val="en-US" w:eastAsia="ko-KR"/>
          </w:rPr>
          <w:tab/>
        </w:r>
        <w:r w:rsidR="00844816" w:rsidRPr="00DD031B">
          <w:rPr>
            <w:rStyle w:val="a6"/>
            <w:noProof/>
          </w:rPr>
          <w:t>Entropy decoding</w:t>
        </w:r>
        <w:r w:rsidR="00844816">
          <w:rPr>
            <w:noProof/>
            <w:webHidden/>
          </w:rPr>
          <w:tab/>
        </w:r>
        <w:r w:rsidR="00844816">
          <w:rPr>
            <w:noProof/>
            <w:webHidden/>
          </w:rPr>
          <w:fldChar w:fldCharType="begin"/>
        </w:r>
        <w:r w:rsidR="00844816">
          <w:rPr>
            <w:noProof/>
            <w:webHidden/>
          </w:rPr>
          <w:instrText xml:space="preserve"> PAGEREF _Toc510422583 \h </w:instrText>
        </w:r>
        <w:r w:rsidR="00844816">
          <w:rPr>
            <w:noProof/>
            <w:webHidden/>
          </w:rPr>
        </w:r>
        <w:r w:rsidR="00844816">
          <w:rPr>
            <w:noProof/>
            <w:webHidden/>
          </w:rPr>
          <w:fldChar w:fldCharType="separate"/>
        </w:r>
        <w:r w:rsidR="00844816">
          <w:rPr>
            <w:noProof/>
            <w:webHidden/>
          </w:rPr>
          <w:t>1</w:t>
        </w:r>
        <w:r w:rsidR="00844816">
          <w:rPr>
            <w:noProof/>
            <w:webHidden/>
          </w:rPr>
          <w:fldChar w:fldCharType="end"/>
        </w:r>
      </w:hyperlink>
    </w:p>
    <w:p w14:paraId="4E8A213B"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84" w:history="1">
        <w:r w:rsidR="00844816" w:rsidRPr="00DD031B">
          <w:rPr>
            <w:rStyle w:val="a6"/>
            <w:noProof/>
          </w:rPr>
          <w:t>2.1.3</w:t>
        </w:r>
        <w:r w:rsidR="00844816">
          <w:rPr>
            <w:rFonts w:asciiTheme="minorHAnsi" w:hAnsiTheme="minorHAnsi" w:cstheme="minorBidi"/>
            <w:noProof/>
            <w:kern w:val="2"/>
            <w:szCs w:val="22"/>
            <w:lang w:val="en-US" w:eastAsia="ko-KR"/>
          </w:rPr>
          <w:tab/>
        </w:r>
        <w:r w:rsidR="00844816" w:rsidRPr="00DD031B">
          <w:rPr>
            <w:rStyle w:val="a6"/>
            <w:noProof/>
          </w:rPr>
          <w:t>Conversion process from entropy decoded data to symbols</w:t>
        </w:r>
        <w:r w:rsidR="00844816">
          <w:rPr>
            <w:noProof/>
            <w:webHidden/>
          </w:rPr>
          <w:tab/>
        </w:r>
        <w:r w:rsidR="00844816">
          <w:rPr>
            <w:noProof/>
            <w:webHidden/>
          </w:rPr>
          <w:fldChar w:fldCharType="begin"/>
        </w:r>
        <w:r w:rsidR="00844816">
          <w:rPr>
            <w:noProof/>
            <w:webHidden/>
          </w:rPr>
          <w:instrText xml:space="preserve"> PAGEREF _Toc510422584 \h </w:instrText>
        </w:r>
        <w:r w:rsidR="00844816">
          <w:rPr>
            <w:noProof/>
            <w:webHidden/>
          </w:rPr>
        </w:r>
        <w:r w:rsidR="00844816">
          <w:rPr>
            <w:noProof/>
            <w:webHidden/>
          </w:rPr>
          <w:fldChar w:fldCharType="separate"/>
        </w:r>
        <w:r w:rsidR="00844816">
          <w:rPr>
            <w:noProof/>
            <w:webHidden/>
          </w:rPr>
          <w:t>2</w:t>
        </w:r>
        <w:r w:rsidR="00844816">
          <w:rPr>
            <w:noProof/>
            <w:webHidden/>
          </w:rPr>
          <w:fldChar w:fldCharType="end"/>
        </w:r>
      </w:hyperlink>
    </w:p>
    <w:p w14:paraId="2429B791"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85" w:history="1">
        <w:r w:rsidR="00844816" w:rsidRPr="00DD031B">
          <w:rPr>
            <w:rStyle w:val="a6"/>
            <w:noProof/>
          </w:rPr>
          <w:t>2.1.4</w:t>
        </w:r>
        <w:r w:rsidR="00844816">
          <w:rPr>
            <w:rFonts w:asciiTheme="minorHAnsi" w:hAnsiTheme="minorHAnsi" w:cstheme="minorBidi"/>
            <w:noProof/>
            <w:kern w:val="2"/>
            <w:szCs w:val="22"/>
            <w:lang w:val="en-US" w:eastAsia="ko-KR"/>
          </w:rPr>
          <w:tab/>
        </w:r>
        <w:r w:rsidR="00844816" w:rsidRPr="00DD031B">
          <w:rPr>
            <w:rStyle w:val="a6"/>
            <w:noProof/>
          </w:rPr>
          <w:t>Decoder-side motion refinement</w:t>
        </w:r>
        <w:r w:rsidR="00844816">
          <w:rPr>
            <w:noProof/>
            <w:webHidden/>
          </w:rPr>
          <w:tab/>
        </w:r>
        <w:r w:rsidR="00844816">
          <w:rPr>
            <w:noProof/>
            <w:webHidden/>
          </w:rPr>
          <w:fldChar w:fldCharType="begin"/>
        </w:r>
        <w:r w:rsidR="00844816">
          <w:rPr>
            <w:noProof/>
            <w:webHidden/>
          </w:rPr>
          <w:instrText xml:space="preserve"> PAGEREF _Toc510422585 \h </w:instrText>
        </w:r>
        <w:r w:rsidR="00844816">
          <w:rPr>
            <w:noProof/>
            <w:webHidden/>
          </w:rPr>
        </w:r>
        <w:r w:rsidR="00844816">
          <w:rPr>
            <w:noProof/>
            <w:webHidden/>
          </w:rPr>
          <w:fldChar w:fldCharType="separate"/>
        </w:r>
        <w:r w:rsidR="00844816">
          <w:rPr>
            <w:noProof/>
            <w:webHidden/>
          </w:rPr>
          <w:t>4</w:t>
        </w:r>
        <w:r w:rsidR="00844816">
          <w:rPr>
            <w:noProof/>
            <w:webHidden/>
          </w:rPr>
          <w:fldChar w:fldCharType="end"/>
        </w:r>
      </w:hyperlink>
    </w:p>
    <w:p w14:paraId="6F73F510"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86" w:history="1">
        <w:r w:rsidR="00844816" w:rsidRPr="00DD031B">
          <w:rPr>
            <w:rStyle w:val="a6"/>
            <w:noProof/>
          </w:rPr>
          <w:t>2.1.5</w:t>
        </w:r>
        <w:r w:rsidR="00844816">
          <w:rPr>
            <w:rFonts w:asciiTheme="minorHAnsi" w:hAnsiTheme="minorHAnsi" w:cstheme="minorBidi"/>
            <w:noProof/>
            <w:kern w:val="2"/>
            <w:szCs w:val="22"/>
            <w:lang w:val="en-US" w:eastAsia="ko-KR"/>
          </w:rPr>
          <w:tab/>
        </w:r>
        <w:r w:rsidR="00844816" w:rsidRPr="00DD031B">
          <w:rPr>
            <w:rStyle w:val="a6"/>
            <w:noProof/>
          </w:rPr>
          <w:t>Inverse quantization</w:t>
        </w:r>
        <w:r w:rsidR="00844816">
          <w:rPr>
            <w:noProof/>
            <w:webHidden/>
          </w:rPr>
          <w:tab/>
        </w:r>
        <w:r w:rsidR="00844816">
          <w:rPr>
            <w:noProof/>
            <w:webHidden/>
          </w:rPr>
          <w:fldChar w:fldCharType="begin"/>
        </w:r>
        <w:r w:rsidR="00844816">
          <w:rPr>
            <w:noProof/>
            <w:webHidden/>
          </w:rPr>
          <w:instrText xml:space="preserve"> PAGEREF _Toc510422586 \h </w:instrText>
        </w:r>
        <w:r w:rsidR="00844816">
          <w:rPr>
            <w:noProof/>
            <w:webHidden/>
          </w:rPr>
        </w:r>
        <w:r w:rsidR="00844816">
          <w:rPr>
            <w:noProof/>
            <w:webHidden/>
          </w:rPr>
          <w:fldChar w:fldCharType="separate"/>
        </w:r>
        <w:r w:rsidR="00844816">
          <w:rPr>
            <w:noProof/>
            <w:webHidden/>
          </w:rPr>
          <w:t>6</w:t>
        </w:r>
        <w:r w:rsidR="00844816">
          <w:rPr>
            <w:noProof/>
            <w:webHidden/>
          </w:rPr>
          <w:fldChar w:fldCharType="end"/>
        </w:r>
      </w:hyperlink>
    </w:p>
    <w:p w14:paraId="4E8D5A47"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87" w:history="1">
        <w:r w:rsidR="00844816" w:rsidRPr="00DD031B">
          <w:rPr>
            <w:rStyle w:val="a6"/>
            <w:noProof/>
          </w:rPr>
          <w:t>2.1.6</w:t>
        </w:r>
        <w:r w:rsidR="00844816">
          <w:rPr>
            <w:rFonts w:asciiTheme="minorHAnsi" w:hAnsiTheme="minorHAnsi" w:cstheme="minorBidi"/>
            <w:noProof/>
            <w:kern w:val="2"/>
            <w:szCs w:val="22"/>
            <w:lang w:val="en-US" w:eastAsia="ko-KR"/>
          </w:rPr>
          <w:tab/>
        </w:r>
        <w:r w:rsidR="00844816" w:rsidRPr="00DD031B">
          <w:rPr>
            <w:rStyle w:val="a6"/>
            <w:noProof/>
          </w:rPr>
          <w:t>Inverse transforms</w:t>
        </w:r>
        <w:r w:rsidR="00844816">
          <w:rPr>
            <w:noProof/>
            <w:webHidden/>
          </w:rPr>
          <w:tab/>
        </w:r>
        <w:r w:rsidR="00844816">
          <w:rPr>
            <w:noProof/>
            <w:webHidden/>
          </w:rPr>
          <w:fldChar w:fldCharType="begin"/>
        </w:r>
        <w:r w:rsidR="00844816">
          <w:rPr>
            <w:noProof/>
            <w:webHidden/>
          </w:rPr>
          <w:instrText xml:space="preserve"> PAGEREF _Toc510422587 \h </w:instrText>
        </w:r>
        <w:r w:rsidR="00844816">
          <w:rPr>
            <w:noProof/>
            <w:webHidden/>
          </w:rPr>
        </w:r>
        <w:r w:rsidR="00844816">
          <w:rPr>
            <w:noProof/>
            <w:webHidden/>
          </w:rPr>
          <w:fldChar w:fldCharType="separate"/>
        </w:r>
        <w:r w:rsidR="00844816">
          <w:rPr>
            <w:noProof/>
            <w:webHidden/>
          </w:rPr>
          <w:t>6</w:t>
        </w:r>
        <w:r w:rsidR="00844816">
          <w:rPr>
            <w:noProof/>
            <w:webHidden/>
          </w:rPr>
          <w:fldChar w:fldCharType="end"/>
        </w:r>
      </w:hyperlink>
    </w:p>
    <w:p w14:paraId="1FCD2C30"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88" w:history="1">
        <w:r w:rsidR="00844816" w:rsidRPr="00DD031B">
          <w:rPr>
            <w:rStyle w:val="a6"/>
            <w:noProof/>
          </w:rPr>
          <w:t>2.1.7</w:t>
        </w:r>
        <w:r w:rsidR="00844816">
          <w:rPr>
            <w:rFonts w:asciiTheme="minorHAnsi" w:hAnsiTheme="minorHAnsi" w:cstheme="minorBidi"/>
            <w:noProof/>
            <w:kern w:val="2"/>
            <w:szCs w:val="22"/>
            <w:lang w:val="en-US" w:eastAsia="ko-KR"/>
          </w:rPr>
          <w:tab/>
        </w:r>
        <w:r w:rsidR="00844816" w:rsidRPr="00DD031B">
          <w:rPr>
            <w:rStyle w:val="a6"/>
            <w:noProof/>
          </w:rPr>
          <w:t>Motion compensation</w:t>
        </w:r>
        <w:r w:rsidR="00844816">
          <w:rPr>
            <w:noProof/>
            <w:webHidden/>
          </w:rPr>
          <w:tab/>
        </w:r>
        <w:r w:rsidR="00844816">
          <w:rPr>
            <w:noProof/>
            <w:webHidden/>
          </w:rPr>
          <w:fldChar w:fldCharType="begin"/>
        </w:r>
        <w:r w:rsidR="00844816">
          <w:rPr>
            <w:noProof/>
            <w:webHidden/>
          </w:rPr>
          <w:instrText xml:space="preserve"> PAGEREF _Toc510422588 \h </w:instrText>
        </w:r>
        <w:r w:rsidR="00844816">
          <w:rPr>
            <w:noProof/>
            <w:webHidden/>
          </w:rPr>
        </w:r>
        <w:r w:rsidR="00844816">
          <w:rPr>
            <w:noProof/>
            <w:webHidden/>
          </w:rPr>
          <w:fldChar w:fldCharType="separate"/>
        </w:r>
        <w:r w:rsidR="00844816">
          <w:rPr>
            <w:noProof/>
            <w:webHidden/>
          </w:rPr>
          <w:t>14</w:t>
        </w:r>
        <w:r w:rsidR="00844816">
          <w:rPr>
            <w:noProof/>
            <w:webHidden/>
          </w:rPr>
          <w:fldChar w:fldCharType="end"/>
        </w:r>
      </w:hyperlink>
    </w:p>
    <w:p w14:paraId="1D24F17A"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89" w:history="1">
        <w:r w:rsidR="00844816" w:rsidRPr="00DD031B">
          <w:rPr>
            <w:rStyle w:val="a6"/>
            <w:noProof/>
          </w:rPr>
          <w:t>2.1.8</w:t>
        </w:r>
        <w:r w:rsidR="00844816">
          <w:rPr>
            <w:rFonts w:asciiTheme="minorHAnsi" w:hAnsiTheme="minorHAnsi" w:cstheme="minorBidi"/>
            <w:noProof/>
            <w:kern w:val="2"/>
            <w:szCs w:val="22"/>
            <w:lang w:val="en-US" w:eastAsia="ko-KR"/>
          </w:rPr>
          <w:tab/>
        </w:r>
        <w:r w:rsidR="00844816" w:rsidRPr="00DD031B">
          <w:rPr>
            <w:rStyle w:val="a6"/>
            <w:noProof/>
          </w:rPr>
          <w:t>Intra prediction</w:t>
        </w:r>
        <w:r w:rsidR="00844816">
          <w:rPr>
            <w:noProof/>
            <w:webHidden/>
          </w:rPr>
          <w:tab/>
        </w:r>
        <w:r w:rsidR="00844816">
          <w:rPr>
            <w:noProof/>
            <w:webHidden/>
          </w:rPr>
          <w:fldChar w:fldCharType="begin"/>
        </w:r>
        <w:r w:rsidR="00844816">
          <w:rPr>
            <w:noProof/>
            <w:webHidden/>
          </w:rPr>
          <w:instrText xml:space="preserve"> PAGEREF _Toc510422589 \h </w:instrText>
        </w:r>
        <w:r w:rsidR="00844816">
          <w:rPr>
            <w:noProof/>
            <w:webHidden/>
          </w:rPr>
        </w:r>
        <w:r w:rsidR="00844816">
          <w:rPr>
            <w:noProof/>
            <w:webHidden/>
          </w:rPr>
          <w:fldChar w:fldCharType="separate"/>
        </w:r>
        <w:r w:rsidR="00844816">
          <w:rPr>
            <w:noProof/>
            <w:webHidden/>
          </w:rPr>
          <w:t>16</w:t>
        </w:r>
        <w:r w:rsidR="00844816">
          <w:rPr>
            <w:noProof/>
            <w:webHidden/>
          </w:rPr>
          <w:fldChar w:fldCharType="end"/>
        </w:r>
      </w:hyperlink>
    </w:p>
    <w:p w14:paraId="2D50861A"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90" w:history="1">
        <w:r w:rsidR="00844816" w:rsidRPr="00DD031B">
          <w:rPr>
            <w:rStyle w:val="a6"/>
            <w:noProof/>
          </w:rPr>
          <w:t>2.1.9</w:t>
        </w:r>
        <w:r w:rsidR="00844816">
          <w:rPr>
            <w:rFonts w:asciiTheme="minorHAnsi" w:hAnsiTheme="minorHAnsi" w:cstheme="minorBidi"/>
            <w:noProof/>
            <w:kern w:val="2"/>
            <w:szCs w:val="22"/>
            <w:lang w:val="en-US" w:eastAsia="ko-KR"/>
          </w:rPr>
          <w:tab/>
        </w:r>
        <w:r w:rsidR="00844816" w:rsidRPr="00DD031B">
          <w:rPr>
            <w:rStyle w:val="a6"/>
            <w:noProof/>
          </w:rPr>
          <w:t>In-loop filtering</w:t>
        </w:r>
        <w:r w:rsidR="00844816">
          <w:rPr>
            <w:noProof/>
            <w:webHidden/>
          </w:rPr>
          <w:tab/>
        </w:r>
        <w:r w:rsidR="00844816">
          <w:rPr>
            <w:noProof/>
            <w:webHidden/>
          </w:rPr>
          <w:fldChar w:fldCharType="begin"/>
        </w:r>
        <w:r w:rsidR="00844816">
          <w:rPr>
            <w:noProof/>
            <w:webHidden/>
          </w:rPr>
          <w:instrText xml:space="preserve"> PAGEREF _Toc510422590 \h </w:instrText>
        </w:r>
        <w:r w:rsidR="00844816">
          <w:rPr>
            <w:noProof/>
            <w:webHidden/>
          </w:rPr>
        </w:r>
        <w:r w:rsidR="00844816">
          <w:rPr>
            <w:noProof/>
            <w:webHidden/>
          </w:rPr>
          <w:fldChar w:fldCharType="separate"/>
        </w:r>
        <w:r w:rsidR="00844816">
          <w:rPr>
            <w:noProof/>
            <w:webHidden/>
          </w:rPr>
          <w:t>21</w:t>
        </w:r>
        <w:r w:rsidR="00844816">
          <w:rPr>
            <w:noProof/>
            <w:webHidden/>
          </w:rPr>
          <w:fldChar w:fldCharType="end"/>
        </w:r>
      </w:hyperlink>
    </w:p>
    <w:p w14:paraId="05355071"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591" w:history="1">
        <w:r w:rsidR="00844816" w:rsidRPr="00DD031B">
          <w:rPr>
            <w:rStyle w:val="a6"/>
            <w:noProof/>
          </w:rPr>
          <w:t>2.1.10</w:t>
        </w:r>
        <w:r w:rsidR="00844816">
          <w:rPr>
            <w:rFonts w:asciiTheme="minorHAnsi" w:hAnsiTheme="minorHAnsi" w:cstheme="minorBidi"/>
            <w:noProof/>
            <w:kern w:val="2"/>
            <w:szCs w:val="22"/>
            <w:lang w:val="en-US" w:eastAsia="ko-KR"/>
          </w:rPr>
          <w:tab/>
        </w:r>
        <w:r w:rsidR="00844816" w:rsidRPr="00DD031B">
          <w:rPr>
            <w:rStyle w:val="a6"/>
            <w:noProof/>
          </w:rPr>
          <w:t>Additional tools</w:t>
        </w:r>
        <w:r w:rsidR="00844816">
          <w:rPr>
            <w:noProof/>
            <w:webHidden/>
          </w:rPr>
          <w:tab/>
        </w:r>
        <w:r w:rsidR="00844816">
          <w:rPr>
            <w:noProof/>
            <w:webHidden/>
          </w:rPr>
          <w:fldChar w:fldCharType="begin"/>
        </w:r>
        <w:r w:rsidR="00844816">
          <w:rPr>
            <w:noProof/>
            <w:webHidden/>
          </w:rPr>
          <w:instrText xml:space="preserve"> PAGEREF _Toc510422591 \h </w:instrText>
        </w:r>
        <w:r w:rsidR="00844816">
          <w:rPr>
            <w:noProof/>
            <w:webHidden/>
          </w:rPr>
        </w:r>
        <w:r w:rsidR="00844816">
          <w:rPr>
            <w:noProof/>
            <w:webHidden/>
          </w:rPr>
          <w:fldChar w:fldCharType="separate"/>
        </w:r>
        <w:r w:rsidR="00844816">
          <w:rPr>
            <w:noProof/>
            <w:webHidden/>
          </w:rPr>
          <w:t>21</w:t>
        </w:r>
        <w:r w:rsidR="00844816">
          <w:rPr>
            <w:noProof/>
            <w:webHidden/>
          </w:rPr>
          <w:fldChar w:fldCharType="end"/>
        </w:r>
      </w:hyperlink>
    </w:p>
    <w:p w14:paraId="695BACFB"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592" w:history="1">
        <w:r w:rsidR="00844816" w:rsidRPr="00DD031B">
          <w:rPr>
            <w:rStyle w:val="a6"/>
            <w:noProof/>
          </w:rPr>
          <w:t>2.1.11</w:t>
        </w:r>
        <w:r w:rsidR="00844816">
          <w:rPr>
            <w:rFonts w:asciiTheme="minorHAnsi" w:hAnsiTheme="minorHAnsi" w:cstheme="minorBidi"/>
            <w:noProof/>
            <w:kern w:val="2"/>
            <w:szCs w:val="22"/>
            <w:lang w:val="en-US" w:eastAsia="ko-KR"/>
          </w:rPr>
          <w:tab/>
        </w:r>
        <w:r w:rsidR="00844816" w:rsidRPr="00DD031B">
          <w:rPr>
            <w:rStyle w:val="a6"/>
            <w:noProof/>
          </w:rPr>
          <w:t>Additional algorithmic description topic(s)</w:t>
        </w:r>
        <w:r w:rsidR="00844816">
          <w:rPr>
            <w:noProof/>
            <w:webHidden/>
          </w:rPr>
          <w:tab/>
        </w:r>
        <w:r w:rsidR="00844816">
          <w:rPr>
            <w:noProof/>
            <w:webHidden/>
          </w:rPr>
          <w:fldChar w:fldCharType="begin"/>
        </w:r>
        <w:r w:rsidR="00844816">
          <w:rPr>
            <w:noProof/>
            <w:webHidden/>
          </w:rPr>
          <w:instrText xml:space="preserve"> PAGEREF _Toc510422592 \h </w:instrText>
        </w:r>
        <w:r w:rsidR="00844816">
          <w:rPr>
            <w:noProof/>
            <w:webHidden/>
          </w:rPr>
        </w:r>
        <w:r w:rsidR="00844816">
          <w:rPr>
            <w:noProof/>
            <w:webHidden/>
          </w:rPr>
          <w:fldChar w:fldCharType="separate"/>
        </w:r>
        <w:r w:rsidR="00844816">
          <w:rPr>
            <w:noProof/>
            <w:webHidden/>
          </w:rPr>
          <w:t>21</w:t>
        </w:r>
        <w:r w:rsidR="00844816">
          <w:rPr>
            <w:noProof/>
            <w:webHidden/>
          </w:rPr>
          <w:fldChar w:fldCharType="end"/>
        </w:r>
      </w:hyperlink>
    </w:p>
    <w:p w14:paraId="7D080048" w14:textId="77777777" w:rsidR="00844816" w:rsidRDefault="00567311">
      <w:pPr>
        <w:pStyle w:val="20"/>
        <w:rPr>
          <w:rFonts w:asciiTheme="minorHAnsi" w:hAnsiTheme="minorHAnsi" w:cstheme="minorBidi"/>
          <w:noProof/>
          <w:kern w:val="2"/>
          <w:szCs w:val="22"/>
          <w:lang w:val="en-US" w:eastAsia="ko-KR"/>
        </w:rPr>
      </w:pPr>
      <w:hyperlink w:anchor="_Toc510422593" w:history="1">
        <w:r w:rsidR="00844816" w:rsidRPr="00DD031B">
          <w:rPr>
            <w:rStyle w:val="a6"/>
            <w:noProof/>
          </w:rPr>
          <w:t>2.2</w:t>
        </w:r>
        <w:r w:rsidR="00844816">
          <w:rPr>
            <w:rFonts w:asciiTheme="minorHAnsi" w:hAnsiTheme="minorHAnsi" w:cstheme="minorBidi"/>
            <w:noProof/>
            <w:kern w:val="2"/>
            <w:szCs w:val="22"/>
            <w:lang w:val="en-US" w:eastAsia="ko-KR"/>
          </w:rPr>
          <w:tab/>
        </w:r>
        <w:r w:rsidR="00844816" w:rsidRPr="00DD031B">
          <w:rPr>
            <w:rStyle w:val="a6"/>
            <w:noProof/>
          </w:rPr>
          <w:t>360° Video</w:t>
        </w:r>
        <w:r w:rsidR="00844816">
          <w:rPr>
            <w:noProof/>
            <w:webHidden/>
          </w:rPr>
          <w:tab/>
        </w:r>
        <w:r w:rsidR="00844816">
          <w:rPr>
            <w:noProof/>
            <w:webHidden/>
          </w:rPr>
          <w:fldChar w:fldCharType="begin"/>
        </w:r>
        <w:r w:rsidR="00844816">
          <w:rPr>
            <w:noProof/>
            <w:webHidden/>
          </w:rPr>
          <w:instrText xml:space="preserve"> PAGEREF _Toc510422593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36FFC7F6"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94" w:history="1">
        <w:r w:rsidR="00844816" w:rsidRPr="00DD031B">
          <w:rPr>
            <w:rStyle w:val="a6"/>
            <w:noProof/>
          </w:rPr>
          <w:t>2.2.1</w:t>
        </w:r>
        <w:r w:rsidR="00844816">
          <w:rPr>
            <w:rFonts w:asciiTheme="minorHAnsi" w:hAnsiTheme="minorHAnsi" w:cstheme="minorBidi"/>
            <w:noProof/>
            <w:kern w:val="2"/>
            <w:szCs w:val="22"/>
            <w:lang w:val="en-US" w:eastAsia="ko-KR"/>
          </w:rPr>
          <w:tab/>
        </w:r>
        <w:r w:rsidR="00844816" w:rsidRPr="00DD031B">
          <w:rPr>
            <w:rStyle w:val="a6"/>
            <w:noProof/>
          </w:rPr>
          <w:t>Projection format (including padding)</w:t>
        </w:r>
        <w:r w:rsidR="00844816">
          <w:rPr>
            <w:noProof/>
            <w:webHidden/>
          </w:rPr>
          <w:tab/>
        </w:r>
        <w:r w:rsidR="00844816">
          <w:rPr>
            <w:noProof/>
            <w:webHidden/>
          </w:rPr>
          <w:fldChar w:fldCharType="begin"/>
        </w:r>
        <w:r w:rsidR="00844816">
          <w:rPr>
            <w:noProof/>
            <w:webHidden/>
          </w:rPr>
          <w:instrText xml:space="preserve"> PAGEREF _Toc510422594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0DA7014F"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95" w:history="1">
        <w:r w:rsidR="00844816" w:rsidRPr="00DD031B">
          <w:rPr>
            <w:rStyle w:val="a6"/>
            <w:noProof/>
          </w:rPr>
          <w:t>2.2.2</w:t>
        </w:r>
        <w:r w:rsidR="00844816">
          <w:rPr>
            <w:rFonts w:asciiTheme="minorHAnsi" w:hAnsiTheme="minorHAnsi" w:cstheme="minorBidi"/>
            <w:noProof/>
            <w:kern w:val="2"/>
            <w:szCs w:val="22"/>
            <w:lang w:val="en-US" w:eastAsia="ko-KR"/>
          </w:rPr>
          <w:tab/>
        </w:r>
        <w:r w:rsidR="00844816" w:rsidRPr="00DD031B">
          <w:rPr>
            <w:rStyle w:val="a6"/>
            <w:noProof/>
          </w:rPr>
          <w:t>Quantization handling</w:t>
        </w:r>
        <w:r w:rsidR="00844816">
          <w:rPr>
            <w:noProof/>
            <w:webHidden/>
          </w:rPr>
          <w:tab/>
        </w:r>
        <w:r w:rsidR="00844816">
          <w:rPr>
            <w:noProof/>
            <w:webHidden/>
          </w:rPr>
          <w:fldChar w:fldCharType="begin"/>
        </w:r>
        <w:r w:rsidR="00844816">
          <w:rPr>
            <w:noProof/>
            <w:webHidden/>
          </w:rPr>
          <w:instrText xml:space="preserve"> PAGEREF _Toc510422595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5AE9FE7A"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96" w:history="1">
        <w:r w:rsidR="00844816" w:rsidRPr="00DD031B">
          <w:rPr>
            <w:rStyle w:val="a6"/>
            <w:noProof/>
          </w:rPr>
          <w:t>2.2.3</w:t>
        </w:r>
        <w:r w:rsidR="00844816">
          <w:rPr>
            <w:rFonts w:asciiTheme="minorHAnsi" w:hAnsiTheme="minorHAnsi" w:cstheme="minorBidi"/>
            <w:noProof/>
            <w:kern w:val="2"/>
            <w:szCs w:val="22"/>
            <w:lang w:val="en-US" w:eastAsia="ko-KR"/>
          </w:rPr>
          <w:tab/>
        </w:r>
        <w:r w:rsidR="00844816" w:rsidRPr="00DD031B">
          <w:rPr>
            <w:rStyle w:val="a6"/>
            <w:noProof/>
          </w:rPr>
          <w:t>360° video specific decoding tools</w:t>
        </w:r>
        <w:r w:rsidR="00844816">
          <w:rPr>
            <w:noProof/>
            <w:webHidden/>
          </w:rPr>
          <w:tab/>
        </w:r>
        <w:r w:rsidR="00844816">
          <w:rPr>
            <w:noProof/>
            <w:webHidden/>
          </w:rPr>
          <w:fldChar w:fldCharType="begin"/>
        </w:r>
        <w:r w:rsidR="00844816">
          <w:rPr>
            <w:noProof/>
            <w:webHidden/>
          </w:rPr>
          <w:instrText xml:space="preserve"> PAGEREF _Toc510422596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5DD472CC" w14:textId="77777777" w:rsidR="00844816" w:rsidRDefault="00567311">
      <w:pPr>
        <w:pStyle w:val="20"/>
        <w:rPr>
          <w:rFonts w:asciiTheme="minorHAnsi" w:hAnsiTheme="minorHAnsi" w:cstheme="minorBidi"/>
          <w:noProof/>
          <w:kern w:val="2"/>
          <w:szCs w:val="22"/>
          <w:lang w:val="en-US" w:eastAsia="ko-KR"/>
        </w:rPr>
      </w:pPr>
      <w:hyperlink w:anchor="_Toc510422597" w:history="1">
        <w:r w:rsidR="00844816" w:rsidRPr="00DD031B">
          <w:rPr>
            <w:rStyle w:val="a6"/>
            <w:noProof/>
          </w:rPr>
          <w:t>2.3</w:t>
        </w:r>
        <w:r w:rsidR="00844816">
          <w:rPr>
            <w:rFonts w:asciiTheme="minorHAnsi" w:hAnsiTheme="minorHAnsi" w:cstheme="minorBidi"/>
            <w:noProof/>
            <w:kern w:val="2"/>
            <w:szCs w:val="22"/>
            <w:lang w:val="en-US" w:eastAsia="ko-KR"/>
          </w:rPr>
          <w:tab/>
        </w:r>
        <w:r w:rsidR="00844816" w:rsidRPr="00DD031B">
          <w:rPr>
            <w:rStyle w:val="a6"/>
            <w:noProof/>
          </w:rPr>
          <w:t>HDR</w:t>
        </w:r>
        <w:r w:rsidR="00844816">
          <w:rPr>
            <w:noProof/>
            <w:webHidden/>
          </w:rPr>
          <w:tab/>
        </w:r>
        <w:r w:rsidR="00844816">
          <w:rPr>
            <w:noProof/>
            <w:webHidden/>
          </w:rPr>
          <w:fldChar w:fldCharType="begin"/>
        </w:r>
        <w:r w:rsidR="00844816">
          <w:rPr>
            <w:noProof/>
            <w:webHidden/>
          </w:rPr>
          <w:instrText xml:space="preserve"> PAGEREF _Toc510422597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3A44EC34"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98" w:history="1">
        <w:r w:rsidR="00844816" w:rsidRPr="00DD031B">
          <w:rPr>
            <w:rStyle w:val="a6"/>
            <w:noProof/>
          </w:rPr>
          <w:t>2.3.1</w:t>
        </w:r>
        <w:r w:rsidR="00844816">
          <w:rPr>
            <w:rFonts w:asciiTheme="minorHAnsi" w:hAnsiTheme="minorHAnsi" w:cstheme="minorBidi"/>
            <w:noProof/>
            <w:kern w:val="2"/>
            <w:szCs w:val="22"/>
            <w:lang w:val="en-US" w:eastAsia="ko-KR"/>
          </w:rPr>
          <w:tab/>
        </w:r>
        <w:r w:rsidR="00844816" w:rsidRPr="00DD031B">
          <w:rPr>
            <w:rStyle w:val="a6"/>
            <w:noProof/>
          </w:rPr>
          <w:t>Post-processing</w:t>
        </w:r>
        <w:r w:rsidR="00844816">
          <w:rPr>
            <w:noProof/>
            <w:webHidden/>
          </w:rPr>
          <w:tab/>
        </w:r>
        <w:r w:rsidR="00844816">
          <w:rPr>
            <w:noProof/>
            <w:webHidden/>
          </w:rPr>
          <w:fldChar w:fldCharType="begin"/>
        </w:r>
        <w:r w:rsidR="00844816">
          <w:rPr>
            <w:noProof/>
            <w:webHidden/>
          </w:rPr>
          <w:instrText xml:space="preserve"> PAGEREF _Toc510422598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0126568B"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599" w:history="1">
        <w:r w:rsidR="00844816" w:rsidRPr="00DD031B">
          <w:rPr>
            <w:rStyle w:val="a6"/>
            <w:noProof/>
          </w:rPr>
          <w:t>2.3.2</w:t>
        </w:r>
        <w:r w:rsidR="00844816">
          <w:rPr>
            <w:rFonts w:asciiTheme="minorHAnsi" w:hAnsiTheme="minorHAnsi" w:cstheme="minorBidi"/>
            <w:noProof/>
            <w:kern w:val="2"/>
            <w:szCs w:val="22"/>
            <w:lang w:val="en-US" w:eastAsia="ko-KR"/>
          </w:rPr>
          <w:tab/>
        </w:r>
        <w:r w:rsidR="00844816" w:rsidRPr="00DD031B">
          <w:rPr>
            <w:rStyle w:val="a6"/>
            <w:noProof/>
          </w:rPr>
          <w:t>Quantization handling</w:t>
        </w:r>
        <w:r w:rsidR="00844816">
          <w:rPr>
            <w:noProof/>
            <w:webHidden/>
          </w:rPr>
          <w:tab/>
        </w:r>
        <w:r w:rsidR="00844816">
          <w:rPr>
            <w:noProof/>
            <w:webHidden/>
          </w:rPr>
          <w:fldChar w:fldCharType="begin"/>
        </w:r>
        <w:r w:rsidR="00844816">
          <w:rPr>
            <w:noProof/>
            <w:webHidden/>
          </w:rPr>
          <w:instrText xml:space="preserve"> PAGEREF _Toc510422599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36D2C932"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00" w:history="1">
        <w:r w:rsidR="00844816" w:rsidRPr="00DD031B">
          <w:rPr>
            <w:rStyle w:val="a6"/>
            <w:noProof/>
          </w:rPr>
          <w:t>2.3.3</w:t>
        </w:r>
        <w:r w:rsidR="00844816">
          <w:rPr>
            <w:rFonts w:asciiTheme="minorHAnsi" w:hAnsiTheme="minorHAnsi" w:cstheme="minorBidi"/>
            <w:noProof/>
            <w:kern w:val="2"/>
            <w:szCs w:val="22"/>
            <w:lang w:val="en-US" w:eastAsia="ko-KR"/>
          </w:rPr>
          <w:tab/>
        </w:r>
        <w:r w:rsidR="00844816" w:rsidRPr="00DD031B">
          <w:rPr>
            <w:rStyle w:val="a6"/>
            <w:noProof/>
          </w:rPr>
          <w:t>HDR specific decoding tools</w:t>
        </w:r>
        <w:r w:rsidR="00844816">
          <w:rPr>
            <w:noProof/>
            <w:webHidden/>
          </w:rPr>
          <w:tab/>
        </w:r>
        <w:r w:rsidR="00844816">
          <w:rPr>
            <w:noProof/>
            <w:webHidden/>
          </w:rPr>
          <w:fldChar w:fldCharType="begin"/>
        </w:r>
        <w:r w:rsidR="00844816">
          <w:rPr>
            <w:noProof/>
            <w:webHidden/>
          </w:rPr>
          <w:instrText xml:space="preserve"> PAGEREF _Toc510422600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4F7D4D92"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01" w:history="1">
        <w:r w:rsidR="00844816" w:rsidRPr="00DD031B">
          <w:rPr>
            <w:rStyle w:val="a6"/>
            <w:noProof/>
          </w:rPr>
          <w:t>3</w:t>
        </w:r>
        <w:r w:rsidR="00844816">
          <w:rPr>
            <w:rFonts w:asciiTheme="minorHAnsi" w:hAnsiTheme="minorHAnsi" w:cstheme="minorBidi"/>
            <w:noProof/>
            <w:kern w:val="2"/>
            <w:szCs w:val="22"/>
            <w:lang w:val="en-US" w:eastAsia="ko-KR"/>
          </w:rPr>
          <w:tab/>
        </w:r>
        <w:r w:rsidR="00844816" w:rsidRPr="00DD031B">
          <w:rPr>
            <w:rStyle w:val="a6"/>
            <w:noProof/>
          </w:rPr>
          <w:t>Encoder algorithm description</w:t>
        </w:r>
        <w:r w:rsidR="00844816">
          <w:rPr>
            <w:noProof/>
            <w:webHidden/>
          </w:rPr>
          <w:tab/>
        </w:r>
        <w:r w:rsidR="00844816">
          <w:rPr>
            <w:noProof/>
            <w:webHidden/>
          </w:rPr>
          <w:fldChar w:fldCharType="begin"/>
        </w:r>
        <w:r w:rsidR="00844816">
          <w:rPr>
            <w:noProof/>
            <w:webHidden/>
          </w:rPr>
          <w:instrText xml:space="preserve"> PAGEREF _Toc510422601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1515A725" w14:textId="77777777" w:rsidR="00844816" w:rsidRDefault="00567311">
      <w:pPr>
        <w:pStyle w:val="20"/>
        <w:rPr>
          <w:rFonts w:asciiTheme="minorHAnsi" w:hAnsiTheme="minorHAnsi" w:cstheme="minorBidi"/>
          <w:noProof/>
          <w:kern w:val="2"/>
          <w:szCs w:val="22"/>
          <w:lang w:val="en-US" w:eastAsia="ko-KR"/>
        </w:rPr>
      </w:pPr>
      <w:hyperlink w:anchor="_Toc510422602" w:history="1">
        <w:r w:rsidR="00844816" w:rsidRPr="00DD031B">
          <w:rPr>
            <w:rStyle w:val="a6"/>
            <w:noProof/>
          </w:rPr>
          <w:t>3.1</w:t>
        </w:r>
        <w:r w:rsidR="00844816">
          <w:rPr>
            <w:rFonts w:asciiTheme="minorHAnsi" w:hAnsiTheme="minorHAnsi" w:cstheme="minorBidi"/>
            <w:noProof/>
            <w:kern w:val="2"/>
            <w:szCs w:val="22"/>
            <w:lang w:val="en-US" w:eastAsia="ko-KR"/>
          </w:rPr>
          <w:tab/>
        </w:r>
        <w:r w:rsidR="00844816" w:rsidRPr="00DD031B">
          <w:rPr>
            <w:rStyle w:val="a6"/>
            <w:noProof/>
          </w:rPr>
          <w:t>General algorithm description</w:t>
        </w:r>
        <w:r w:rsidR="00844816">
          <w:rPr>
            <w:noProof/>
            <w:webHidden/>
          </w:rPr>
          <w:tab/>
        </w:r>
        <w:r w:rsidR="00844816">
          <w:rPr>
            <w:noProof/>
            <w:webHidden/>
          </w:rPr>
          <w:fldChar w:fldCharType="begin"/>
        </w:r>
        <w:r w:rsidR="00844816">
          <w:rPr>
            <w:noProof/>
            <w:webHidden/>
          </w:rPr>
          <w:instrText xml:space="preserve"> PAGEREF _Toc510422602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7AB9E664"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03" w:history="1">
        <w:r w:rsidR="00844816" w:rsidRPr="00DD031B">
          <w:rPr>
            <w:rStyle w:val="a6"/>
            <w:noProof/>
          </w:rPr>
          <w:t>3.1.1</w:t>
        </w:r>
        <w:r w:rsidR="00844816">
          <w:rPr>
            <w:rFonts w:asciiTheme="minorHAnsi" w:hAnsiTheme="minorHAnsi" w:cstheme="minorBidi"/>
            <w:noProof/>
            <w:kern w:val="2"/>
            <w:szCs w:val="22"/>
            <w:lang w:val="en-US" w:eastAsia="ko-KR"/>
          </w:rPr>
          <w:tab/>
        </w:r>
        <w:r w:rsidR="00844816" w:rsidRPr="00DD031B">
          <w:rPr>
            <w:rStyle w:val="a6"/>
            <w:noProof/>
          </w:rPr>
          <w:t>Rate-distortion optimization</w:t>
        </w:r>
        <w:r w:rsidR="00844816">
          <w:rPr>
            <w:noProof/>
            <w:webHidden/>
          </w:rPr>
          <w:tab/>
        </w:r>
        <w:r w:rsidR="00844816">
          <w:rPr>
            <w:noProof/>
            <w:webHidden/>
          </w:rPr>
          <w:fldChar w:fldCharType="begin"/>
        </w:r>
        <w:r w:rsidR="00844816">
          <w:rPr>
            <w:noProof/>
            <w:webHidden/>
          </w:rPr>
          <w:instrText xml:space="preserve"> PAGEREF _Toc510422603 \h </w:instrText>
        </w:r>
        <w:r w:rsidR="00844816">
          <w:rPr>
            <w:noProof/>
            <w:webHidden/>
          </w:rPr>
        </w:r>
        <w:r w:rsidR="00844816">
          <w:rPr>
            <w:noProof/>
            <w:webHidden/>
          </w:rPr>
          <w:fldChar w:fldCharType="separate"/>
        </w:r>
        <w:r w:rsidR="00844816">
          <w:rPr>
            <w:noProof/>
            <w:webHidden/>
          </w:rPr>
          <w:t>22</w:t>
        </w:r>
        <w:r w:rsidR="00844816">
          <w:rPr>
            <w:noProof/>
            <w:webHidden/>
          </w:rPr>
          <w:fldChar w:fldCharType="end"/>
        </w:r>
      </w:hyperlink>
    </w:p>
    <w:p w14:paraId="48C8941F"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04" w:history="1">
        <w:r w:rsidR="00844816" w:rsidRPr="00DD031B">
          <w:rPr>
            <w:rStyle w:val="a6"/>
            <w:noProof/>
          </w:rPr>
          <w:t>3.1.2</w:t>
        </w:r>
        <w:r w:rsidR="00844816">
          <w:rPr>
            <w:rFonts w:asciiTheme="minorHAnsi" w:hAnsiTheme="minorHAnsi" w:cstheme="minorBidi"/>
            <w:noProof/>
            <w:kern w:val="2"/>
            <w:szCs w:val="22"/>
            <w:lang w:val="en-US" w:eastAsia="ko-KR"/>
          </w:rPr>
          <w:tab/>
        </w:r>
        <w:r w:rsidR="00844816" w:rsidRPr="00DD031B">
          <w:rPr>
            <w:rStyle w:val="a6"/>
            <w:noProof/>
          </w:rPr>
          <w:t>Partitioning structure selection</w:t>
        </w:r>
        <w:r w:rsidR="00844816">
          <w:rPr>
            <w:noProof/>
            <w:webHidden/>
          </w:rPr>
          <w:tab/>
        </w:r>
        <w:r w:rsidR="00844816">
          <w:rPr>
            <w:noProof/>
            <w:webHidden/>
          </w:rPr>
          <w:fldChar w:fldCharType="begin"/>
        </w:r>
        <w:r w:rsidR="00844816">
          <w:rPr>
            <w:noProof/>
            <w:webHidden/>
          </w:rPr>
          <w:instrText xml:space="preserve"> PAGEREF _Toc510422604 \h </w:instrText>
        </w:r>
        <w:r w:rsidR="00844816">
          <w:rPr>
            <w:noProof/>
            <w:webHidden/>
          </w:rPr>
        </w:r>
        <w:r w:rsidR="00844816">
          <w:rPr>
            <w:noProof/>
            <w:webHidden/>
          </w:rPr>
          <w:fldChar w:fldCharType="separate"/>
        </w:r>
        <w:r w:rsidR="00844816">
          <w:rPr>
            <w:noProof/>
            <w:webHidden/>
          </w:rPr>
          <w:t>23</w:t>
        </w:r>
        <w:r w:rsidR="00844816">
          <w:rPr>
            <w:noProof/>
            <w:webHidden/>
          </w:rPr>
          <w:fldChar w:fldCharType="end"/>
        </w:r>
      </w:hyperlink>
    </w:p>
    <w:p w14:paraId="51E74499"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05" w:history="1">
        <w:r w:rsidR="00844816" w:rsidRPr="00DD031B">
          <w:rPr>
            <w:rStyle w:val="a6"/>
            <w:noProof/>
          </w:rPr>
          <w:t>3.1.3</w:t>
        </w:r>
        <w:r w:rsidR="00844816">
          <w:rPr>
            <w:rFonts w:asciiTheme="minorHAnsi" w:hAnsiTheme="minorHAnsi" w:cstheme="minorBidi"/>
            <w:noProof/>
            <w:kern w:val="2"/>
            <w:szCs w:val="22"/>
            <w:lang w:val="en-US" w:eastAsia="ko-KR"/>
          </w:rPr>
          <w:tab/>
        </w:r>
        <w:r w:rsidR="00844816" w:rsidRPr="00DD031B">
          <w:rPr>
            <w:rStyle w:val="a6"/>
            <w:noProof/>
          </w:rPr>
          <w:t>Intra prediction mode estimation and type selection</w:t>
        </w:r>
        <w:r w:rsidR="00844816">
          <w:rPr>
            <w:noProof/>
            <w:webHidden/>
          </w:rPr>
          <w:tab/>
        </w:r>
        <w:r w:rsidR="00844816">
          <w:rPr>
            <w:noProof/>
            <w:webHidden/>
          </w:rPr>
          <w:fldChar w:fldCharType="begin"/>
        </w:r>
        <w:r w:rsidR="00844816">
          <w:rPr>
            <w:noProof/>
            <w:webHidden/>
          </w:rPr>
          <w:instrText xml:space="preserve"> PAGEREF _Toc510422605 \h </w:instrText>
        </w:r>
        <w:r w:rsidR="00844816">
          <w:rPr>
            <w:noProof/>
            <w:webHidden/>
          </w:rPr>
        </w:r>
        <w:r w:rsidR="00844816">
          <w:rPr>
            <w:noProof/>
            <w:webHidden/>
          </w:rPr>
          <w:fldChar w:fldCharType="separate"/>
        </w:r>
        <w:r w:rsidR="00844816">
          <w:rPr>
            <w:noProof/>
            <w:webHidden/>
          </w:rPr>
          <w:t>23</w:t>
        </w:r>
        <w:r w:rsidR="00844816">
          <w:rPr>
            <w:noProof/>
            <w:webHidden/>
          </w:rPr>
          <w:fldChar w:fldCharType="end"/>
        </w:r>
      </w:hyperlink>
    </w:p>
    <w:p w14:paraId="303F8B88"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06" w:history="1">
        <w:r w:rsidR="00844816" w:rsidRPr="00DD031B">
          <w:rPr>
            <w:rStyle w:val="a6"/>
            <w:noProof/>
          </w:rPr>
          <w:t>3.1.4</w:t>
        </w:r>
        <w:r w:rsidR="00844816">
          <w:rPr>
            <w:rFonts w:asciiTheme="minorHAnsi" w:hAnsiTheme="minorHAnsi" w:cstheme="minorBidi"/>
            <w:noProof/>
            <w:kern w:val="2"/>
            <w:szCs w:val="22"/>
            <w:lang w:val="en-US" w:eastAsia="ko-KR"/>
          </w:rPr>
          <w:tab/>
        </w:r>
        <w:r w:rsidR="00844816" w:rsidRPr="00DD031B">
          <w:rPr>
            <w:rStyle w:val="a6"/>
            <w:noProof/>
          </w:rPr>
          <w:t>Motion estimation and motion segment selection</w:t>
        </w:r>
        <w:r w:rsidR="00844816">
          <w:rPr>
            <w:noProof/>
            <w:webHidden/>
          </w:rPr>
          <w:tab/>
        </w:r>
        <w:r w:rsidR="00844816">
          <w:rPr>
            <w:noProof/>
            <w:webHidden/>
          </w:rPr>
          <w:fldChar w:fldCharType="begin"/>
        </w:r>
        <w:r w:rsidR="00844816">
          <w:rPr>
            <w:noProof/>
            <w:webHidden/>
          </w:rPr>
          <w:instrText xml:space="preserve"> PAGEREF _Toc510422606 \h </w:instrText>
        </w:r>
        <w:r w:rsidR="00844816">
          <w:rPr>
            <w:noProof/>
            <w:webHidden/>
          </w:rPr>
        </w:r>
        <w:r w:rsidR="00844816">
          <w:rPr>
            <w:noProof/>
            <w:webHidden/>
          </w:rPr>
          <w:fldChar w:fldCharType="separate"/>
        </w:r>
        <w:r w:rsidR="00844816">
          <w:rPr>
            <w:noProof/>
            <w:webHidden/>
          </w:rPr>
          <w:t>24</w:t>
        </w:r>
        <w:r w:rsidR="00844816">
          <w:rPr>
            <w:noProof/>
            <w:webHidden/>
          </w:rPr>
          <w:fldChar w:fldCharType="end"/>
        </w:r>
      </w:hyperlink>
    </w:p>
    <w:p w14:paraId="10D8B41B"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07" w:history="1">
        <w:r w:rsidR="00844816" w:rsidRPr="00DD031B">
          <w:rPr>
            <w:rStyle w:val="a6"/>
            <w:noProof/>
          </w:rPr>
          <w:t>3.1.5</w:t>
        </w:r>
        <w:r w:rsidR="00844816">
          <w:rPr>
            <w:rFonts w:asciiTheme="minorHAnsi" w:hAnsiTheme="minorHAnsi" w:cstheme="minorBidi"/>
            <w:noProof/>
            <w:kern w:val="2"/>
            <w:szCs w:val="22"/>
            <w:lang w:val="en-US" w:eastAsia="ko-KR"/>
          </w:rPr>
          <w:tab/>
        </w:r>
        <w:r w:rsidR="00844816" w:rsidRPr="00DD031B">
          <w:rPr>
            <w:rStyle w:val="a6"/>
            <w:noProof/>
          </w:rPr>
          <w:t>Mode decisions</w:t>
        </w:r>
        <w:r w:rsidR="00844816">
          <w:rPr>
            <w:noProof/>
            <w:webHidden/>
          </w:rPr>
          <w:tab/>
        </w:r>
        <w:r w:rsidR="00844816">
          <w:rPr>
            <w:noProof/>
            <w:webHidden/>
          </w:rPr>
          <w:fldChar w:fldCharType="begin"/>
        </w:r>
        <w:r w:rsidR="00844816">
          <w:rPr>
            <w:noProof/>
            <w:webHidden/>
          </w:rPr>
          <w:instrText xml:space="preserve"> PAGEREF _Toc510422607 \h </w:instrText>
        </w:r>
        <w:r w:rsidR="00844816">
          <w:rPr>
            <w:noProof/>
            <w:webHidden/>
          </w:rPr>
        </w:r>
        <w:r w:rsidR="00844816">
          <w:rPr>
            <w:noProof/>
            <w:webHidden/>
          </w:rPr>
          <w:fldChar w:fldCharType="separate"/>
        </w:r>
        <w:r w:rsidR="00844816">
          <w:rPr>
            <w:noProof/>
            <w:webHidden/>
          </w:rPr>
          <w:t>24</w:t>
        </w:r>
        <w:r w:rsidR="00844816">
          <w:rPr>
            <w:noProof/>
            <w:webHidden/>
          </w:rPr>
          <w:fldChar w:fldCharType="end"/>
        </w:r>
      </w:hyperlink>
    </w:p>
    <w:p w14:paraId="64821F29"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08" w:history="1">
        <w:r w:rsidR="00844816" w:rsidRPr="00DD031B">
          <w:rPr>
            <w:rStyle w:val="a6"/>
            <w:noProof/>
          </w:rPr>
          <w:t>3.1.6</w:t>
        </w:r>
        <w:r w:rsidR="00844816">
          <w:rPr>
            <w:rFonts w:asciiTheme="minorHAnsi" w:hAnsiTheme="minorHAnsi" w:cstheme="minorBidi"/>
            <w:noProof/>
            <w:kern w:val="2"/>
            <w:szCs w:val="22"/>
            <w:lang w:val="en-US" w:eastAsia="ko-KR"/>
          </w:rPr>
          <w:tab/>
        </w:r>
        <w:r w:rsidR="00844816" w:rsidRPr="00DD031B">
          <w:rPr>
            <w:rStyle w:val="a6"/>
            <w:noProof/>
          </w:rPr>
          <w:t>In-loop filtering type selection and parameter estimation</w:t>
        </w:r>
        <w:r w:rsidR="00844816">
          <w:rPr>
            <w:noProof/>
            <w:webHidden/>
          </w:rPr>
          <w:tab/>
        </w:r>
        <w:r w:rsidR="00844816">
          <w:rPr>
            <w:noProof/>
            <w:webHidden/>
          </w:rPr>
          <w:fldChar w:fldCharType="begin"/>
        </w:r>
        <w:r w:rsidR="00844816">
          <w:rPr>
            <w:noProof/>
            <w:webHidden/>
          </w:rPr>
          <w:instrText xml:space="preserve"> PAGEREF _Toc510422608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6EF2604D"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09" w:history="1">
        <w:r w:rsidR="00844816" w:rsidRPr="00DD031B">
          <w:rPr>
            <w:rStyle w:val="a6"/>
            <w:noProof/>
          </w:rPr>
          <w:t>3.1.7</w:t>
        </w:r>
        <w:r w:rsidR="00844816">
          <w:rPr>
            <w:rFonts w:asciiTheme="minorHAnsi" w:hAnsiTheme="minorHAnsi" w:cstheme="minorBidi"/>
            <w:noProof/>
            <w:kern w:val="2"/>
            <w:szCs w:val="22"/>
            <w:lang w:val="en-US" w:eastAsia="ko-KR"/>
          </w:rPr>
          <w:tab/>
        </w:r>
        <w:r w:rsidR="00844816" w:rsidRPr="00DD031B">
          <w:rPr>
            <w:rStyle w:val="a6"/>
            <w:noProof/>
          </w:rPr>
          <w:t>Transforms and transform type selection</w:t>
        </w:r>
        <w:r w:rsidR="00844816">
          <w:rPr>
            <w:noProof/>
            <w:webHidden/>
          </w:rPr>
          <w:tab/>
        </w:r>
        <w:r w:rsidR="00844816">
          <w:rPr>
            <w:noProof/>
            <w:webHidden/>
          </w:rPr>
          <w:fldChar w:fldCharType="begin"/>
        </w:r>
        <w:r w:rsidR="00844816">
          <w:rPr>
            <w:noProof/>
            <w:webHidden/>
          </w:rPr>
          <w:instrText xml:space="preserve"> PAGEREF _Toc510422609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63656634"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10" w:history="1">
        <w:r w:rsidR="00844816" w:rsidRPr="00DD031B">
          <w:rPr>
            <w:rStyle w:val="a6"/>
            <w:noProof/>
          </w:rPr>
          <w:t>3.1.8</w:t>
        </w:r>
        <w:r w:rsidR="00844816">
          <w:rPr>
            <w:rFonts w:asciiTheme="minorHAnsi" w:hAnsiTheme="minorHAnsi" w:cstheme="minorBidi"/>
            <w:noProof/>
            <w:kern w:val="2"/>
            <w:szCs w:val="22"/>
            <w:lang w:val="en-US" w:eastAsia="ko-KR"/>
          </w:rPr>
          <w:tab/>
        </w:r>
        <w:r w:rsidR="00844816" w:rsidRPr="00DD031B">
          <w:rPr>
            <w:rStyle w:val="a6"/>
            <w:noProof/>
          </w:rPr>
          <w:t>Quantization and quantization type selection</w:t>
        </w:r>
        <w:r w:rsidR="00844816">
          <w:rPr>
            <w:noProof/>
            <w:webHidden/>
          </w:rPr>
          <w:tab/>
        </w:r>
        <w:r w:rsidR="00844816">
          <w:rPr>
            <w:noProof/>
            <w:webHidden/>
          </w:rPr>
          <w:fldChar w:fldCharType="begin"/>
        </w:r>
        <w:r w:rsidR="00844816">
          <w:rPr>
            <w:noProof/>
            <w:webHidden/>
          </w:rPr>
          <w:instrText xml:space="preserve"> PAGEREF _Toc510422610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440EB906"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11" w:history="1">
        <w:r w:rsidR="00844816" w:rsidRPr="00DD031B">
          <w:rPr>
            <w:rStyle w:val="a6"/>
            <w:noProof/>
          </w:rPr>
          <w:t>3.1.9</w:t>
        </w:r>
        <w:r w:rsidR="00844816">
          <w:rPr>
            <w:rFonts w:asciiTheme="minorHAnsi" w:hAnsiTheme="minorHAnsi" w:cstheme="minorBidi"/>
            <w:noProof/>
            <w:kern w:val="2"/>
            <w:szCs w:val="22"/>
            <w:lang w:val="en-US" w:eastAsia="ko-KR"/>
          </w:rPr>
          <w:tab/>
        </w:r>
        <w:r w:rsidR="00844816" w:rsidRPr="00DD031B">
          <w:rPr>
            <w:rStyle w:val="a6"/>
            <w:noProof/>
          </w:rPr>
          <w:t>Entropy coding</w:t>
        </w:r>
        <w:r w:rsidR="00844816">
          <w:rPr>
            <w:noProof/>
            <w:webHidden/>
          </w:rPr>
          <w:tab/>
        </w:r>
        <w:r w:rsidR="00844816">
          <w:rPr>
            <w:noProof/>
            <w:webHidden/>
          </w:rPr>
          <w:fldChar w:fldCharType="begin"/>
        </w:r>
        <w:r w:rsidR="00844816">
          <w:rPr>
            <w:noProof/>
            <w:webHidden/>
          </w:rPr>
          <w:instrText xml:space="preserve"> PAGEREF _Toc510422611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03DCF6BF"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612" w:history="1">
        <w:r w:rsidR="00844816" w:rsidRPr="00DD031B">
          <w:rPr>
            <w:rStyle w:val="a6"/>
            <w:noProof/>
          </w:rPr>
          <w:t>3.1.10</w:t>
        </w:r>
        <w:r w:rsidR="00844816">
          <w:rPr>
            <w:rFonts w:asciiTheme="minorHAnsi" w:hAnsiTheme="minorHAnsi" w:cstheme="minorBidi"/>
            <w:noProof/>
            <w:kern w:val="2"/>
            <w:szCs w:val="22"/>
            <w:lang w:val="en-US" w:eastAsia="ko-KR"/>
          </w:rPr>
          <w:tab/>
        </w:r>
        <w:r w:rsidR="00844816" w:rsidRPr="00DD031B">
          <w:rPr>
            <w:rStyle w:val="a6"/>
            <w:noProof/>
          </w:rPr>
          <w:t>Additional tools</w:t>
        </w:r>
        <w:r w:rsidR="00844816">
          <w:rPr>
            <w:noProof/>
            <w:webHidden/>
          </w:rPr>
          <w:tab/>
        </w:r>
        <w:r w:rsidR="00844816">
          <w:rPr>
            <w:noProof/>
            <w:webHidden/>
          </w:rPr>
          <w:fldChar w:fldCharType="begin"/>
        </w:r>
        <w:r w:rsidR="00844816">
          <w:rPr>
            <w:noProof/>
            <w:webHidden/>
          </w:rPr>
          <w:instrText xml:space="preserve"> PAGEREF _Toc510422612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4EF2AF83"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613" w:history="1">
        <w:r w:rsidR="00844816" w:rsidRPr="00DD031B">
          <w:rPr>
            <w:rStyle w:val="a6"/>
            <w:noProof/>
          </w:rPr>
          <w:t>3.1.11</w:t>
        </w:r>
        <w:r w:rsidR="00844816">
          <w:rPr>
            <w:rFonts w:asciiTheme="minorHAnsi" w:hAnsiTheme="minorHAnsi" w:cstheme="minorBidi"/>
            <w:noProof/>
            <w:kern w:val="2"/>
            <w:szCs w:val="22"/>
            <w:lang w:val="en-US" w:eastAsia="ko-KR"/>
          </w:rPr>
          <w:tab/>
        </w:r>
        <w:r w:rsidR="00844816" w:rsidRPr="00DD031B">
          <w:rPr>
            <w:rStyle w:val="a6"/>
            <w:noProof/>
          </w:rPr>
          <w:t>Additional encoder optimization</w:t>
        </w:r>
        <w:r w:rsidR="00844816">
          <w:rPr>
            <w:noProof/>
            <w:webHidden/>
          </w:rPr>
          <w:tab/>
        </w:r>
        <w:r w:rsidR="00844816">
          <w:rPr>
            <w:noProof/>
            <w:webHidden/>
          </w:rPr>
          <w:fldChar w:fldCharType="begin"/>
        </w:r>
        <w:r w:rsidR="00844816">
          <w:rPr>
            <w:noProof/>
            <w:webHidden/>
          </w:rPr>
          <w:instrText xml:space="preserve"> PAGEREF _Toc510422613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4F442249"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614" w:history="1">
        <w:r w:rsidR="00844816" w:rsidRPr="00DD031B">
          <w:rPr>
            <w:rStyle w:val="a6"/>
            <w:noProof/>
          </w:rPr>
          <w:t>3.1.12</w:t>
        </w:r>
        <w:r w:rsidR="00844816">
          <w:rPr>
            <w:rFonts w:asciiTheme="minorHAnsi" w:hAnsiTheme="minorHAnsi" w:cstheme="minorBidi"/>
            <w:noProof/>
            <w:kern w:val="2"/>
            <w:szCs w:val="22"/>
            <w:lang w:val="en-US" w:eastAsia="ko-KR"/>
          </w:rPr>
          <w:tab/>
        </w:r>
        <w:r w:rsidR="00844816" w:rsidRPr="00DD031B">
          <w:rPr>
            <w:rStyle w:val="a6"/>
            <w:noProof/>
          </w:rPr>
          <w:t>Additional algorithmic description topic(s)</w:t>
        </w:r>
        <w:r w:rsidR="00844816">
          <w:rPr>
            <w:noProof/>
            <w:webHidden/>
          </w:rPr>
          <w:tab/>
        </w:r>
        <w:r w:rsidR="00844816">
          <w:rPr>
            <w:noProof/>
            <w:webHidden/>
          </w:rPr>
          <w:fldChar w:fldCharType="begin"/>
        </w:r>
        <w:r w:rsidR="00844816">
          <w:rPr>
            <w:noProof/>
            <w:webHidden/>
          </w:rPr>
          <w:instrText xml:space="preserve"> PAGEREF _Toc510422614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03E4215E" w14:textId="77777777" w:rsidR="00844816" w:rsidRDefault="00567311">
      <w:pPr>
        <w:pStyle w:val="20"/>
        <w:rPr>
          <w:rFonts w:asciiTheme="minorHAnsi" w:hAnsiTheme="minorHAnsi" w:cstheme="minorBidi"/>
          <w:noProof/>
          <w:kern w:val="2"/>
          <w:szCs w:val="22"/>
          <w:lang w:val="en-US" w:eastAsia="ko-KR"/>
        </w:rPr>
      </w:pPr>
      <w:hyperlink w:anchor="_Toc510422615" w:history="1">
        <w:r w:rsidR="00844816" w:rsidRPr="00DD031B">
          <w:rPr>
            <w:rStyle w:val="a6"/>
            <w:noProof/>
          </w:rPr>
          <w:t>3.2</w:t>
        </w:r>
        <w:r w:rsidR="00844816">
          <w:rPr>
            <w:rFonts w:asciiTheme="minorHAnsi" w:hAnsiTheme="minorHAnsi" w:cstheme="minorBidi"/>
            <w:noProof/>
            <w:kern w:val="2"/>
            <w:szCs w:val="22"/>
            <w:lang w:val="en-US" w:eastAsia="ko-KR"/>
          </w:rPr>
          <w:tab/>
        </w:r>
        <w:r w:rsidR="00844816" w:rsidRPr="00DD031B">
          <w:rPr>
            <w:rStyle w:val="a6"/>
            <w:noProof/>
          </w:rPr>
          <w:t>360°</w:t>
        </w:r>
        <w:r w:rsidR="00844816">
          <w:rPr>
            <w:noProof/>
            <w:webHidden/>
          </w:rPr>
          <w:tab/>
        </w:r>
        <w:r w:rsidR="00844816">
          <w:rPr>
            <w:noProof/>
            <w:webHidden/>
          </w:rPr>
          <w:fldChar w:fldCharType="begin"/>
        </w:r>
        <w:r w:rsidR="00844816">
          <w:rPr>
            <w:noProof/>
            <w:webHidden/>
          </w:rPr>
          <w:instrText xml:space="preserve"> PAGEREF _Toc510422615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61E0B444"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16" w:history="1">
        <w:r w:rsidR="00844816" w:rsidRPr="00DD031B">
          <w:rPr>
            <w:rStyle w:val="a6"/>
            <w:noProof/>
          </w:rPr>
          <w:t>3.2.1</w:t>
        </w:r>
        <w:r w:rsidR="00844816">
          <w:rPr>
            <w:rFonts w:asciiTheme="minorHAnsi" w:hAnsiTheme="minorHAnsi" w:cstheme="minorBidi"/>
            <w:noProof/>
            <w:kern w:val="2"/>
            <w:szCs w:val="22"/>
            <w:lang w:val="en-US" w:eastAsia="ko-KR"/>
          </w:rPr>
          <w:tab/>
        </w:r>
        <w:r w:rsidR="00844816" w:rsidRPr="00DD031B">
          <w:rPr>
            <w:rStyle w:val="a6"/>
            <w:noProof/>
          </w:rPr>
          <w:t>Usage of projection format adaptation</w:t>
        </w:r>
        <w:r w:rsidR="00844816">
          <w:rPr>
            <w:noProof/>
            <w:webHidden/>
          </w:rPr>
          <w:tab/>
        </w:r>
        <w:r w:rsidR="00844816">
          <w:rPr>
            <w:noProof/>
            <w:webHidden/>
          </w:rPr>
          <w:fldChar w:fldCharType="begin"/>
        </w:r>
        <w:r w:rsidR="00844816">
          <w:rPr>
            <w:noProof/>
            <w:webHidden/>
          </w:rPr>
          <w:instrText xml:space="preserve"> PAGEREF _Toc510422616 \h </w:instrText>
        </w:r>
        <w:r w:rsidR="00844816">
          <w:rPr>
            <w:noProof/>
            <w:webHidden/>
          </w:rPr>
        </w:r>
        <w:r w:rsidR="00844816">
          <w:rPr>
            <w:noProof/>
            <w:webHidden/>
          </w:rPr>
          <w:fldChar w:fldCharType="separate"/>
        </w:r>
        <w:r w:rsidR="00844816">
          <w:rPr>
            <w:noProof/>
            <w:webHidden/>
          </w:rPr>
          <w:t>25</w:t>
        </w:r>
        <w:r w:rsidR="00844816">
          <w:rPr>
            <w:noProof/>
            <w:webHidden/>
          </w:rPr>
          <w:fldChar w:fldCharType="end"/>
        </w:r>
      </w:hyperlink>
    </w:p>
    <w:p w14:paraId="0470797C"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17" w:history="1">
        <w:r w:rsidR="00844816" w:rsidRPr="00DD031B">
          <w:rPr>
            <w:rStyle w:val="a6"/>
            <w:noProof/>
          </w:rPr>
          <w:t>3.2.2</w:t>
        </w:r>
        <w:r w:rsidR="00844816">
          <w:rPr>
            <w:rFonts w:asciiTheme="minorHAnsi" w:hAnsiTheme="minorHAnsi" w:cstheme="minorBidi"/>
            <w:noProof/>
            <w:kern w:val="2"/>
            <w:szCs w:val="22"/>
            <w:lang w:val="en-US" w:eastAsia="ko-KR"/>
          </w:rPr>
          <w:tab/>
        </w:r>
        <w:r w:rsidR="00844816" w:rsidRPr="00DD031B">
          <w:rPr>
            <w:rStyle w:val="a6"/>
            <w:noProof/>
          </w:rPr>
          <w:t>360° Video specific encoding tools</w:t>
        </w:r>
        <w:r w:rsidR="00844816">
          <w:rPr>
            <w:noProof/>
            <w:webHidden/>
          </w:rPr>
          <w:tab/>
        </w:r>
        <w:r w:rsidR="00844816">
          <w:rPr>
            <w:noProof/>
            <w:webHidden/>
          </w:rPr>
          <w:fldChar w:fldCharType="begin"/>
        </w:r>
        <w:r w:rsidR="00844816">
          <w:rPr>
            <w:noProof/>
            <w:webHidden/>
          </w:rPr>
          <w:instrText xml:space="preserve"> PAGEREF _Toc510422617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69F14949"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18" w:history="1">
        <w:r w:rsidR="00844816" w:rsidRPr="00DD031B">
          <w:rPr>
            <w:rStyle w:val="a6"/>
            <w:noProof/>
          </w:rPr>
          <w:t>3.2.3</w:t>
        </w:r>
        <w:r w:rsidR="00844816">
          <w:rPr>
            <w:rFonts w:asciiTheme="minorHAnsi" w:hAnsiTheme="minorHAnsi" w:cstheme="minorBidi"/>
            <w:noProof/>
            <w:kern w:val="2"/>
            <w:szCs w:val="22"/>
            <w:lang w:val="en-US" w:eastAsia="ko-KR"/>
          </w:rPr>
          <w:tab/>
        </w:r>
        <w:r w:rsidR="00844816" w:rsidRPr="00DD031B">
          <w:rPr>
            <w:rStyle w:val="a6"/>
            <w:noProof/>
          </w:rPr>
          <w:t>Additional encoder optimization</w:t>
        </w:r>
        <w:r w:rsidR="00844816">
          <w:rPr>
            <w:noProof/>
            <w:webHidden/>
          </w:rPr>
          <w:tab/>
        </w:r>
        <w:r w:rsidR="00844816">
          <w:rPr>
            <w:noProof/>
            <w:webHidden/>
          </w:rPr>
          <w:fldChar w:fldCharType="begin"/>
        </w:r>
        <w:r w:rsidR="00844816">
          <w:rPr>
            <w:noProof/>
            <w:webHidden/>
          </w:rPr>
          <w:instrText xml:space="preserve"> PAGEREF _Toc510422618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68955B0C" w14:textId="77777777" w:rsidR="00844816" w:rsidRDefault="00567311">
      <w:pPr>
        <w:pStyle w:val="20"/>
        <w:rPr>
          <w:rFonts w:asciiTheme="minorHAnsi" w:hAnsiTheme="minorHAnsi" w:cstheme="minorBidi"/>
          <w:noProof/>
          <w:kern w:val="2"/>
          <w:szCs w:val="22"/>
          <w:lang w:val="en-US" w:eastAsia="ko-KR"/>
        </w:rPr>
      </w:pPr>
      <w:hyperlink w:anchor="_Toc510422619" w:history="1">
        <w:r w:rsidR="00844816" w:rsidRPr="00DD031B">
          <w:rPr>
            <w:rStyle w:val="a6"/>
            <w:noProof/>
          </w:rPr>
          <w:t>3.3</w:t>
        </w:r>
        <w:r w:rsidR="00844816">
          <w:rPr>
            <w:rFonts w:asciiTheme="minorHAnsi" w:hAnsiTheme="minorHAnsi" w:cstheme="minorBidi"/>
            <w:noProof/>
            <w:kern w:val="2"/>
            <w:szCs w:val="22"/>
            <w:lang w:val="en-US" w:eastAsia="ko-KR"/>
          </w:rPr>
          <w:tab/>
        </w:r>
        <w:r w:rsidR="00844816" w:rsidRPr="00DD031B">
          <w:rPr>
            <w:rStyle w:val="a6"/>
            <w:noProof/>
          </w:rPr>
          <w:t>HDR</w:t>
        </w:r>
        <w:r w:rsidR="00844816">
          <w:rPr>
            <w:noProof/>
            <w:webHidden/>
          </w:rPr>
          <w:tab/>
        </w:r>
        <w:r w:rsidR="00844816">
          <w:rPr>
            <w:noProof/>
            <w:webHidden/>
          </w:rPr>
          <w:fldChar w:fldCharType="begin"/>
        </w:r>
        <w:r w:rsidR="00844816">
          <w:rPr>
            <w:noProof/>
            <w:webHidden/>
          </w:rPr>
          <w:instrText xml:space="preserve"> PAGEREF _Toc510422619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44D2B9EB"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20" w:history="1">
        <w:r w:rsidR="00844816" w:rsidRPr="00DD031B">
          <w:rPr>
            <w:rStyle w:val="a6"/>
            <w:noProof/>
          </w:rPr>
          <w:t>3.3.1</w:t>
        </w:r>
        <w:r w:rsidR="00844816">
          <w:rPr>
            <w:rFonts w:asciiTheme="minorHAnsi" w:hAnsiTheme="minorHAnsi" w:cstheme="minorBidi"/>
            <w:noProof/>
            <w:kern w:val="2"/>
            <w:szCs w:val="22"/>
            <w:lang w:val="en-US" w:eastAsia="ko-KR"/>
          </w:rPr>
          <w:tab/>
        </w:r>
        <w:r w:rsidR="00844816" w:rsidRPr="00DD031B">
          <w:rPr>
            <w:rStyle w:val="a6"/>
            <w:noProof/>
          </w:rPr>
          <w:t>Pre-processing</w:t>
        </w:r>
        <w:r w:rsidR="00844816">
          <w:rPr>
            <w:noProof/>
            <w:webHidden/>
          </w:rPr>
          <w:tab/>
        </w:r>
        <w:r w:rsidR="00844816">
          <w:rPr>
            <w:noProof/>
            <w:webHidden/>
          </w:rPr>
          <w:fldChar w:fldCharType="begin"/>
        </w:r>
        <w:r w:rsidR="00844816">
          <w:rPr>
            <w:noProof/>
            <w:webHidden/>
          </w:rPr>
          <w:instrText xml:space="preserve"> PAGEREF _Toc510422620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63334F0D"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21" w:history="1">
        <w:r w:rsidR="00844816" w:rsidRPr="00DD031B">
          <w:rPr>
            <w:rStyle w:val="a6"/>
            <w:noProof/>
          </w:rPr>
          <w:t>3.3.2</w:t>
        </w:r>
        <w:r w:rsidR="00844816">
          <w:rPr>
            <w:rFonts w:asciiTheme="minorHAnsi" w:hAnsiTheme="minorHAnsi" w:cstheme="minorBidi"/>
            <w:noProof/>
            <w:kern w:val="2"/>
            <w:szCs w:val="22"/>
            <w:lang w:val="en-US" w:eastAsia="ko-KR"/>
          </w:rPr>
          <w:tab/>
        </w:r>
        <w:r w:rsidR="00844816" w:rsidRPr="00DD031B">
          <w:rPr>
            <w:rStyle w:val="a6"/>
            <w:noProof/>
          </w:rPr>
          <w:t>HDR specific encoding tools</w:t>
        </w:r>
        <w:r w:rsidR="00844816">
          <w:rPr>
            <w:noProof/>
            <w:webHidden/>
          </w:rPr>
          <w:tab/>
        </w:r>
        <w:r w:rsidR="00844816">
          <w:rPr>
            <w:noProof/>
            <w:webHidden/>
          </w:rPr>
          <w:fldChar w:fldCharType="begin"/>
        </w:r>
        <w:r w:rsidR="00844816">
          <w:rPr>
            <w:noProof/>
            <w:webHidden/>
          </w:rPr>
          <w:instrText xml:space="preserve"> PAGEREF _Toc510422621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426C8807"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22" w:history="1">
        <w:r w:rsidR="00844816" w:rsidRPr="00DD031B">
          <w:rPr>
            <w:rStyle w:val="a6"/>
            <w:noProof/>
          </w:rPr>
          <w:t>3.3.3</w:t>
        </w:r>
        <w:r w:rsidR="00844816">
          <w:rPr>
            <w:rFonts w:asciiTheme="minorHAnsi" w:hAnsiTheme="minorHAnsi" w:cstheme="minorBidi"/>
            <w:noProof/>
            <w:kern w:val="2"/>
            <w:szCs w:val="22"/>
            <w:lang w:val="en-US" w:eastAsia="ko-KR"/>
          </w:rPr>
          <w:tab/>
        </w:r>
        <w:r w:rsidR="00844816" w:rsidRPr="00DD031B">
          <w:rPr>
            <w:rStyle w:val="a6"/>
            <w:noProof/>
          </w:rPr>
          <w:t>Additional encoder optimization</w:t>
        </w:r>
        <w:r w:rsidR="00844816">
          <w:rPr>
            <w:noProof/>
            <w:webHidden/>
          </w:rPr>
          <w:tab/>
        </w:r>
        <w:r w:rsidR="00844816">
          <w:rPr>
            <w:noProof/>
            <w:webHidden/>
          </w:rPr>
          <w:fldChar w:fldCharType="begin"/>
        </w:r>
        <w:r w:rsidR="00844816">
          <w:rPr>
            <w:noProof/>
            <w:webHidden/>
          </w:rPr>
          <w:instrText xml:space="preserve"> PAGEREF _Toc510422622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58AB5A5F"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23" w:history="1">
        <w:r w:rsidR="00844816" w:rsidRPr="00DD031B">
          <w:rPr>
            <w:rStyle w:val="a6"/>
            <w:noProof/>
          </w:rPr>
          <w:t>4</w:t>
        </w:r>
        <w:r w:rsidR="00844816">
          <w:rPr>
            <w:rFonts w:asciiTheme="minorHAnsi" w:hAnsiTheme="minorHAnsi" w:cstheme="minorBidi"/>
            <w:noProof/>
            <w:kern w:val="2"/>
            <w:szCs w:val="22"/>
            <w:lang w:val="en-US" w:eastAsia="ko-KR"/>
          </w:rPr>
          <w:tab/>
        </w:r>
        <w:r w:rsidR="00844816" w:rsidRPr="00DD031B">
          <w:rPr>
            <w:rStyle w:val="a6"/>
            <w:noProof/>
          </w:rPr>
          <w:t>Compression performance</w:t>
        </w:r>
        <w:r w:rsidR="00844816">
          <w:rPr>
            <w:noProof/>
            <w:webHidden/>
          </w:rPr>
          <w:tab/>
        </w:r>
        <w:r w:rsidR="00844816">
          <w:rPr>
            <w:noProof/>
            <w:webHidden/>
          </w:rPr>
          <w:fldChar w:fldCharType="begin"/>
        </w:r>
        <w:r w:rsidR="00844816">
          <w:rPr>
            <w:noProof/>
            <w:webHidden/>
          </w:rPr>
          <w:instrText xml:space="preserve"> PAGEREF _Toc510422623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40B6C295" w14:textId="77777777" w:rsidR="00844816" w:rsidRDefault="00567311">
      <w:pPr>
        <w:pStyle w:val="20"/>
        <w:rPr>
          <w:rFonts w:asciiTheme="minorHAnsi" w:hAnsiTheme="minorHAnsi" w:cstheme="minorBidi"/>
          <w:noProof/>
          <w:kern w:val="2"/>
          <w:szCs w:val="22"/>
          <w:lang w:val="en-US" w:eastAsia="ko-KR"/>
        </w:rPr>
      </w:pPr>
      <w:hyperlink w:anchor="_Toc510422624" w:history="1">
        <w:r w:rsidR="00844816" w:rsidRPr="00DD031B">
          <w:rPr>
            <w:rStyle w:val="a6"/>
            <w:noProof/>
          </w:rPr>
          <w:t>4.1</w:t>
        </w:r>
        <w:r w:rsidR="00844816">
          <w:rPr>
            <w:rFonts w:asciiTheme="minorHAnsi" w:hAnsiTheme="minorHAnsi" w:cstheme="minorBidi"/>
            <w:noProof/>
            <w:kern w:val="2"/>
            <w:szCs w:val="22"/>
            <w:lang w:val="en-US" w:eastAsia="ko-KR"/>
          </w:rPr>
          <w:tab/>
        </w:r>
        <w:r w:rsidR="00844816" w:rsidRPr="00DD031B">
          <w:rPr>
            <w:rStyle w:val="a6"/>
            <w:noProof/>
          </w:rPr>
          <w:t>SDR: Constraint set 1 configuration relative to HM anchor</w:t>
        </w:r>
        <w:r w:rsidR="00844816">
          <w:rPr>
            <w:noProof/>
            <w:webHidden/>
          </w:rPr>
          <w:tab/>
        </w:r>
        <w:r w:rsidR="00844816">
          <w:rPr>
            <w:noProof/>
            <w:webHidden/>
          </w:rPr>
          <w:fldChar w:fldCharType="begin"/>
        </w:r>
        <w:r w:rsidR="00844816">
          <w:rPr>
            <w:noProof/>
            <w:webHidden/>
          </w:rPr>
          <w:instrText xml:space="preserve"> PAGEREF _Toc510422624 \h </w:instrText>
        </w:r>
        <w:r w:rsidR="00844816">
          <w:rPr>
            <w:noProof/>
            <w:webHidden/>
          </w:rPr>
        </w:r>
        <w:r w:rsidR="00844816">
          <w:rPr>
            <w:noProof/>
            <w:webHidden/>
          </w:rPr>
          <w:fldChar w:fldCharType="separate"/>
        </w:r>
        <w:r w:rsidR="00844816">
          <w:rPr>
            <w:noProof/>
            <w:webHidden/>
          </w:rPr>
          <w:t>26</w:t>
        </w:r>
        <w:r w:rsidR="00844816">
          <w:rPr>
            <w:noProof/>
            <w:webHidden/>
          </w:rPr>
          <w:fldChar w:fldCharType="end"/>
        </w:r>
      </w:hyperlink>
    </w:p>
    <w:p w14:paraId="3E53A053"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25" w:history="1">
        <w:r w:rsidR="00844816" w:rsidRPr="00DD031B">
          <w:rPr>
            <w:rStyle w:val="a6"/>
            <w:noProof/>
          </w:rPr>
          <w:t>4.1.1</w:t>
        </w:r>
        <w:r w:rsidR="00844816">
          <w:rPr>
            <w:rFonts w:asciiTheme="minorHAnsi" w:hAnsiTheme="minorHAnsi" w:cstheme="minorBidi"/>
            <w:noProof/>
            <w:kern w:val="2"/>
            <w:szCs w:val="22"/>
            <w:lang w:val="en-US" w:eastAsia="ko-KR"/>
          </w:rPr>
          <w:tab/>
        </w:r>
        <w:r w:rsidR="00844816" w:rsidRPr="00DD031B">
          <w:rPr>
            <w:rStyle w:val="a6"/>
            <w:noProof/>
          </w:rPr>
          <w:t>Class SDR-A (RD-curves)</w:t>
        </w:r>
        <w:r w:rsidR="00844816">
          <w:rPr>
            <w:noProof/>
            <w:webHidden/>
          </w:rPr>
          <w:tab/>
        </w:r>
        <w:r w:rsidR="00844816">
          <w:rPr>
            <w:noProof/>
            <w:webHidden/>
          </w:rPr>
          <w:fldChar w:fldCharType="begin"/>
        </w:r>
        <w:r w:rsidR="00844816">
          <w:rPr>
            <w:noProof/>
            <w:webHidden/>
          </w:rPr>
          <w:instrText xml:space="preserve"> PAGEREF _Toc510422625 \h </w:instrText>
        </w:r>
        <w:r w:rsidR="00844816">
          <w:rPr>
            <w:noProof/>
            <w:webHidden/>
          </w:rPr>
        </w:r>
        <w:r w:rsidR="00844816">
          <w:rPr>
            <w:noProof/>
            <w:webHidden/>
          </w:rPr>
          <w:fldChar w:fldCharType="separate"/>
        </w:r>
        <w:r w:rsidR="00844816">
          <w:rPr>
            <w:noProof/>
            <w:webHidden/>
          </w:rPr>
          <w:t>27</w:t>
        </w:r>
        <w:r w:rsidR="00844816">
          <w:rPr>
            <w:noProof/>
            <w:webHidden/>
          </w:rPr>
          <w:fldChar w:fldCharType="end"/>
        </w:r>
      </w:hyperlink>
    </w:p>
    <w:p w14:paraId="293A73F5"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26" w:history="1">
        <w:r w:rsidR="00844816" w:rsidRPr="00DD031B">
          <w:rPr>
            <w:rStyle w:val="a6"/>
            <w:noProof/>
          </w:rPr>
          <w:t>4.1.2</w:t>
        </w:r>
        <w:r w:rsidR="00844816">
          <w:rPr>
            <w:rFonts w:asciiTheme="minorHAnsi" w:hAnsiTheme="minorHAnsi" w:cstheme="minorBidi"/>
            <w:noProof/>
            <w:kern w:val="2"/>
            <w:szCs w:val="22"/>
            <w:lang w:val="en-US" w:eastAsia="ko-KR"/>
          </w:rPr>
          <w:tab/>
        </w:r>
        <w:r w:rsidR="00844816" w:rsidRPr="00DD031B">
          <w:rPr>
            <w:rStyle w:val="a6"/>
            <w:noProof/>
          </w:rPr>
          <w:t>Class SDR-B (RD-curves)</w:t>
        </w:r>
        <w:r w:rsidR="00844816">
          <w:rPr>
            <w:noProof/>
            <w:webHidden/>
          </w:rPr>
          <w:tab/>
        </w:r>
        <w:r w:rsidR="00844816">
          <w:rPr>
            <w:noProof/>
            <w:webHidden/>
          </w:rPr>
          <w:fldChar w:fldCharType="begin"/>
        </w:r>
        <w:r w:rsidR="00844816">
          <w:rPr>
            <w:noProof/>
            <w:webHidden/>
          </w:rPr>
          <w:instrText xml:space="preserve"> PAGEREF _Toc510422626 \h </w:instrText>
        </w:r>
        <w:r w:rsidR="00844816">
          <w:rPr>
            <w:noProof/>
            <w:webHidden/>
          </w:rPr>
        </w:r>
        <w:r w:rsidR="00844816">
          <w:rPr>
            <w:noProof/>
            <w:webHidden/>
          </w:rPr>
          <w:fldChar w:fldCharType="separate"/>
        </w:r>
        <w:r w:rsidR="00844816">
          <w:rPr>
            <w:noProof/>
            <w:webHidden/>
          </w:rPr>
          <w:t>30</w:t>
        </w:r>
        <w:r w:rsidR="00844816">
          <w:rPr>
            <w:noProof/>
            <w:webHidden/>
          </w:rPr>
          <w:fldChar w:fldCharType="end"/>
        </w:r>
      </w:hyperlink>
    </w:p>
    <w:p w14:paraId="427F55BF"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27" w:history="1">
        <w:r w:rsidR="00844816" w:rsidRPr="00DD031B">
          <w:rPr>
            <w:rStyle w:val="a6"/>
            <w:noProof/>
          </w:rPr>
          <w:t>4.1.3</w:t>
        </w:r>
        <w:r w:rsidR="00844816">
          <w:rPr>
            <w:rFonts w:asciiTheme="minorHAnsi" w:hAnsiTheme="minorHAnsi" w:cstheme="minorBidi"/>
            <w:noProof/>
            <w:kern w:val="2"/>
            <w:szCs w:val="22"/>
            <w:lang w:val="en-US" w:eastAsia="ko-KR"/>
          </w:rPr>
          <w:tab/>
        </w:r>
        <w:r w:rsidR="00844816" w:rsidRPr="00DD031B">
          <w:rPr>
            <w:rStyle w:val="a6"/>
            <w:noProof/>
          </w:rPr>
          <w:t>Overall (BD-rate summary tables)</w:t>
        </w:r>
        <w:r w:rsidR="00844816">
          <w:rPr>
            <w:noProof/>
            <w:webHidden/>
          </w:rPr>
          <w:tab/>
        </w:r>
        <w:r w:rsidR="00844816">
          <w:rPr>
            <w:noProof/>
            <w:webHidden/>
          </w:rPr>
          <w:fldChar w:fldCharType="begin"/>
        </w:r>
        <w:r w:rsidR="00844816">
          <w:rPr>
            <w:noProof/>
            <w:webHidden/>
          </w:rPr>
          <w:instrText xml:space="preserve"> PAGEREF _Toc510422627 \h </w:instrText>
        </w:r>
        <w:r w:rsidR="00844816">
          <w:rPr>
            <w:noProof/>
            <w:webHidden/>
          </w:rPr>
        </w:r>
        <w:r w:rsidR="00844816">
          <w:rPr>
            <w:noProof/>
            <w:webHidden/>
          </w:rPr>
          <w:fldChar w:fldCharType="separate"/>
        </w:r>
        <w:r w:rsidR="00844816">
          <w:rPr>
            <w:noProof/>
            <w:webHidden/>
          </w:rPr>
          <w:t>32</w:t>
        </w:r>
        <w:r w:rsidR="00844816">
          <w:rPr>
            <w:noProof/>
            <w:webHidden/>
          </w:rPr>
          <w:fldChar w:fldCharType="end"/>
        </w:r>
      </w:hyperlink>
    </w:p>
    <w:p w14:paraId="2A094EC3" w14:textId="77777777" w:rsidR="00844816" w:rsidRDefault="00567311">
      <w:pPr>
        <w:pStyle w:val="20"/>
        <w:rPr>
          <w:rFonts w:asciiTheme="minorHAnsi" w:hAnsiTheme="minorHAnsi" w:cstheme="minorBidi"/>
          <w:noProof/>
          <w:kern w:val="2"/>
          <w:szCs w:val="22"/>
          <w:lang w:val="en-US" w:eastAsia="ko-KR"/>
        </w:rPr>
      </w:pPr>
      <w:hyperlink w:anchor="_Toc510422628" w:history="1">
        <w:r w:rsidR="00844816" w:rsidRPr="00DD031B">
          <w:rPr>
            <w:rStyle w:val="a6"/>
            <w:noProof/>
          </w:rPr>
          <w:t>4.2</w:t>
        </w:r>
        <w:r w:rsidR="00844816">
          <w:rPr>
            <w:rFonts w:asciiTheme="minorHAnsi" w:hAnsiTheme="minorHAnsi" w:cstheme="minorBidi"/>
            <w:noProof/>
            <w:kern w:val="2"/>
            <w:szCs w:val="22"/>
            <w:lang w:val="en-US" w:eastAsia="ko-KR"/>
          </w:rPr>
          <w:tab/>
        </w:r>
        <w:r w:rsidR="00844816" w:rsidRPr="00DD031B">
          <w:rPr>
            <w:rStyle w:val="a6"/>
            <w:noProof/>
          </w:rPr>
          <w:t>SDR: Constraint set 2 configuration relative to HM anchor</w:t>
        </w:r>
        <w:r w:rsidR="00844816">
          <w:rPr>
            <w:noProof/>
            <w:webHidden/>
          </w:rPr>
          <w:tab/>
        </w:r>
        <w:r w:rsidR="00844816">
          <w:rPr>
            <w:noProof/>
            <w:webHidden/>
          </w:rPr>
          <w:fldChar w:fldCharType="begin"/>
        </w:r>
        <w:r w:rsidR="00844816">
          <w:rPr>
            <w:noProof/>
            <w:webHidden/>
          </w:rPr>
          <w:instrText xml:space="preserve"> PAGEREF _Toc510422628 \h </w:instrText>
        </w:r>
        <w:r w:rsidR="00844816">
          <w:rPr>
            <w:noProof/>
            <w:webHidden/>
          </w:rPr>
        </w:r>
        <w:r w:rsidR="00844816">
          <w:rPr>
            <w:noProof/>
            <w:webHidden/>
          </w:rPr>
          <w:fldChar w:fldCharType="separate"/>
        </w:r>
        <w:r w:rsidR="00844816">
          <w:rPr>
            <w:noProof/>
            <w:webHidden/>
          </w:rPr>
          <w:t>33</w:t>
        </w:r>
        <w:r w:rsidR="00844816">
          <w:rPr>
            <w:noProof/>
            <w:webHidden/>
          </w:rPr>
          <w:fldChar w:fldCharType="end"/>
        </w:r>
      </w:hyperlink>
    </w:p>
    <w:p w14:paraId="421F6887"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29" w:history="1">
        <w:r w:rsidR="00844816" w:rsidRPr="00DD031B">
          <w:rPr>
            <w:rStyle w:val="a6"/>
            <w:noProof/>
          </w:rPr>
          <w:t>4.2.1</w:t>
        </w:r>
        <w:r w:rsidR="00844816">
          <w:rPr>
            <w:rFonts w:asciiTheme="minorHAnsi" w:hAnsiTheme="minorHAnsi" w:cstheme="minorBidi"/>
            <w:noProof/>
            <w:kern w:val="2"/>
            <w:szCs w:val="22"/>
            <w:lang w:val="en-US" w:eastAsia="ko-KR"/>
          </w:rPr>
          <w:tab/>
        </w:r>
        <w:r w:rsidR="00844816" w:rsidRPr="00DD031B">
          <w:rPr>
            <w:rStyle w:val="a6"/>
            <w:noProof/>
          </w:rPr>
          <w:t>Class SDR-B</w:t>
        </w:r>
        <w:r w:rsidR="00844816">
          <w:rPr>
            <w:noProof/>
            <w:webHidden/>
          </w:rPr>
          <w:tab/>
        </w:r>
        <w:r w:rsidR="00844816">
          <w:rPr>
            <w:noProof/>
            <w:webHidden/>
          </w:rPr>
          <w:fldChar w:fldCharType="begin"/>
        </w:r>
        <w:r w:rsidR="00844816">
          <w:rPr>
            <w:noProof/>
            <w:webHidden/>
          </w:rPr>
          <w:instrText xml:space="preserve"> PAGEREF _Toc510422629 \h </w:instrText>
        </w:r>
        <w:r w:rsidR="00844816">
          <w:rPr>
            <w:noProof/>
            <w:webHidden/>
          </w:rPr>
        </w:r>
        <w:r w:rsidR="00844816">
          <w:rPr>
            <w:noProof/>
            <w:webHidden/>
          </w:rPr>
          <w:fldChar w:fldCharType="separate"/>
        </w:r>
        <w:r w:rsidR="00844816">
          <w:rPr>
            <w:noProof/>
            <w:webHidden/>
          </w:rPr>
          <w:t>33</w:t>
        </w:r>
        <w:r w:rsidR="00844816">
          <w:rPr>
            <w:noProof/>
            <w:webHidden/>
          </w:rPr>
          <w:fldChar w:fldCharType="end"/>
        </w:r>
      </w:hyperlink>
    </w:p>
    <w:p w14:paraId="49F9ED24"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30" w:history="1">
        <w:r w:rsidR="00844816" w:rsidRPr="00DD031B">
          <w:rPr>
            <w:rStyle w:val="a6"/>
            <w:noProof/>
          </w:rPr>
          <w:t>4.2.2</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_Toc510422630 \h </w:instrText>
        </w:r>
        <w:r w:rsidR="00844816">
          <w:rPr>
            <w:noProof/>
            <w:webHidden/>
          </w:rPr>
        </w:r>
        <w:r w:rsidR="00844816">
          <w:rPr>
            <w:noProof/>
            <w:webHidden/>
          </w:rPr>
          <w:fldChar w:fldCharType="separate"/>
        </w:r>
        <w:r w:rsidR="00844816">
          <w:rPr>
            <w:noProof/>
            <w:webHidden/>
          </w:rPr>
          <w:t>36</w:t>
        </w:r>
        <w:r w:rsidR="00844816">
          <w:rPr>
            <w:noProof/>
            <w:webHidden/>
          </w:rPr>
          <w:fldChar w:fldCharType="end"/>
        </w:r>
      </w:hyperlink>
    </w:p>
    <w:p w14:paraId="140B5FB6" w14:textId="77777777" w:rsidR="00844816" w:rsidRDefault="00567311">
      <w:pPr>
        <w:pStyle w:val="20"/>
        <w:rPr>
          <w:rFonts w:asciiTheme="minorHAnsi" w:hAnsiTheme="minorHAnsi" w:cstheme="minorBidi"/>
          <w:noProof/>
          <w:kern w:val="2"/>
          <w:szCs w:val="22"/>
          <w:lang w:val="en-US" w:eastAsia="ko-KR"/>
        </w:rPr>
      </w:pPr>
      <w:hyperlink w:anchor="_Toc510422631" w:history="1">
        <w:r w:rsidR="00844816" w:rsidRPr="00DD031B">
          <w:rPr>
            <w:rStyle w:val="a6"/>
            <w:noProof/>
          </w:rPr>
          <w:t>4.3</w:t>
        </w:r>
        <w:r w:rsidR="00844816">
          <w:rPr>
            <w:rFonts w:asciiTheme="minorHAnsi" w:hAnsiTheme="minorHAnsi" w:cstheme="minorBidi"/>
            <w:noProof/>
            <w:kern w:val="2"/>
            <w:szCs w:val="22"/>
            <w:lang w:val="en-US" w:eastAsia="ko-KR"/>
          </w:rPr>
          <w:tab/>
        </w:r>
        <w:r w:rsidR="00844816" w:rsidRPr="00DD031B">
          <w:rPr>
            <w:rStyle w:val="a6"/>
            <w:noProof/>
          </w:rPr>
          <w:t>SDR: Constraint set 1 configuration relative to JEM anchor</w:t>
        </w:r>
        <w:r w:rsidR="00844816">
          <w:rPr>
            <w:noProof/>
            <w:webHidden/>
          </w:rPr>
          <w:tab/>
        </w:r>
        <w:r w:rsidR="00844816">
          <w:rPr>
            <w:noProof/>
            <w:webHidden/>
          </w:rPr>
          <w:fldChar w:fldCharType="begin"/>
        </w:r>
        <w:r w:rsidR="00844816">
          <w:rPr>
            <w:noProof/>
            <w:webHidden/>
          </w:rPr>
          <w:instrText xml:space="preserve"> PAGEREF _Toc510422631 \h </w:instrText>
        </w:r>
        <w:r w:rsidR="00844816">
          <w:rPr>
            <w:noProof/>
            <w:webHidden/>
          </w:rPr>
        </w:r>
        <w:r w:rsidR="00844816">
          <w:rPr>
            <w:noProof/>
            <w:webHidden/>
          </w:rPr>
          <w:fldChar w:fldCharType="separate"/>
        </w:r>
        <w:r w:rsidR="00844816">
          <w:rPr>
            <w:noProof/>
            <w:webHidden/>
          </w:rPr>
          <w:t>36</w:t>
        </w:r>
        <w:r w:rsidR="00844816">
          <w:rPr>
            <w:noProof/>
            <w:webHidden/>
          </w:rPr>
          <w:fldChar w:fldCharType="end"/>
        </w:r>
      </w:hyperlink>
    </w:p>
    <w:p w14:paraId="13639699"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32" w:history="1">
        <w:r w:rsidR="00844816" w:rsidRPr="00DD031B">
          <w:rPr>
            <w:rStyle w:val="a6"/>
            <w:noProof/>
          </w:rPr>
          <w:t>4.3.1</w:t>
        </w:r>
        <w:r w:rsidR="00844816">
          <w:rPr>
            <w:rFonts w:asciiTheme="minorHAnsi" w:hAnsiTheme="minorHAnsi" w:cstheme="minorBidi"/>
            <w:noProof/>
            <w:kern w:val="2"/>
            <w:szCs w:val="22"/>
            <w:lang w:val="en-US" w:eastAsia="ko-KR"/>
          </w:rPr>
          <w:tab/>
        </w:r>
        <w:r w:rsidR="00844816" w:rsidRPr="00DD031B">
          <w:rPr>
            <w:rStyle w:val="a6"/>
            <w:noProof/>
          </w:rPr>
          <w:t>Class SDR-A</w:t>
        </w:r>
        <w:r w:rsidR="00844816">
          <w:rPr>
            <w:noProof/>
            <w:webHidden/>
          </w:rPr>
          <w:tab/>
        </w:r>
        <w:r w:rsidR="00844816">
          <w:rPr>
            <w:noProof/>
            <w:webHidden/>
          </w:rPr>
          <w:fldChar w:fldCharType="begin"/>
        </w:r>
        <w:r w:rsidR="00844816">
          <w:rPr>
            <w:noProof/>
            <w:webHidden/>
          </w:rPr>
          <w:instrText xml:space="preserve"> PAGEREF _Toc510422632 \h </w:instrText>
        </w:r>
        <w:r w:rsidR="00844816">
          <w:rPr>
            <w:noProof/>
            <w:webHidden/>
          </w:rPr>
        </w:r>
        <w:r w:rsidR="00844816">
          <w:rPr>
            <w:noProof/>
            <w:webHidden/>
          </w:rPr>
          <w:fldChar w:fldCharType="separate"/>
        </w:r>
        <w:r w:rsidR="00844816">
          <w:rPr>
            <w:noProof/>
            <w:webHidden/>
          </w:rPr>
          <w:t>36</w:t>
        </w:r>
        <w:r w:rsidR="00844816">
          <w:rPr>
            <w:noProof/>
            <w:webHidden/>
          </w:rPr>
          <w:fldChar w:fldCharType="end"/>
        </w:r>
      </w:hyperlink>
    </w:p>
    <w:p w14:paraId="6E951803"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33" w:history="1">
        <w:r w:rsidR="00844816" w:rsidRPr="00DD031B">
          <w:rPr>
            <w:rStyle w:val="a6"/>
            <w:noProof/>
          </w:rPr>
          <w:t>4.3.2</w:t>
        </w:r>
        <w:r w:rsidR="00844816">
          <w:rPr>
            <w:rFonts w:asciiTheme="minorHAnsi" w:hAnsiTheme="minorHAnsi" w:cstheme="minorBidi"/>
            <w:noProof/>
            <w:kern w:val="2"/>
            <w:szCs w:val="22"/>
            <w:lang w:val="en-US" w:eastAsia="ko-KR"/>
          </w:rPr>
          <w:tab/>
        </w:r>
        <w:r w:rsidR="00844816" w:rsidRPr="00DD031B">
          <w:rPr>
            <w:rStyle w:val="a6"/>
            <w:noProof/>
          </w:rPr>
          <w:t>Class SDR-B</w:t>
        </w:r>
        <w:r w:rsidR="00844816">
          <w:rPr>
            <w:noProof/>
            <w:webHidden/>
          </w:rPr>
          <w:tab/>
        </w:r>
        <w:r w:rsidR="00844816">
          <w:rPr>
            <w:noProof/>
            <w:webHidden/>
          </w:rPr>
          <w:fldChar w:fldCharType="begin"/>
        </w:r>
        <w:r w:rsidR="00844816">
          <w:rPr>
            <w:noProof/>
            <w:webHidden/>
          </w:rPr>
          <w:instrText xml:space="preserve"> PAGEREF _Toc510422633 \h </w:instrText>
        </w:r>
        <w:r w:rsidR="00844816">
          <w:rPr>
            <w:noProof/>
            <w:webHidden/>
          </w:rPr>
        </w:r>
        <w:r w:rsidR="00844816">
          <w:rPr>
            <w:noProof/>
            <w:webHidden/>
          </w:rPr>
          <w:fldChar w:fldCharType="separate"/>
        </w:r>
        <w:r w:rsidR="00844816">
          <w:rPr>
            <w:noProof/>
            <w:webHidden/>
          </w:rPr>
          <w:t>39</w:t>
        </w:r>
        <w:r w:rsidR="00844816">
          <w:rPr>
            <w:noProof/>
            <w:webHidden/>
          </w:rPr>
          <w:fldChar w:fldCharType="end"/>
        </w:r>
      </w:hyperlink>
    </w:p>
    <w:p w14:paraId="68C72047"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34" w:history="1">
        <w:r w:rsidR="00844816" w:rsidRPr="00DD031B">
          <w:rPr>
            <w:rStyle w:val="a6"/>
            <w:noProof/>
          </w:rPr>
          <w:t>4.3.3</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_Toc510422634 \h </w:instrText>
        </w:r>
        <w:r w:rsidR="00844816">
          <w:rPr>
            <w:noProof/>
            <w:webHidden/>
          </w:rPr>
        </w:r>
        <w:r w:rsidR="00844816">
          <w:rPr>
            <w:noProof/>
            <w:webHidden/>
          </w:rPr>
          <w:fldChar w:fldCharType="separate"/>
        </w:r>
        <w:r w:rsidR="00844816">
          <w:rPr>
            <w:noProof/>
            <w:webHidden/>
          </w:rPr>
          <w:t>42</w:t>
        </w:r>
        <w:r w:rsidR="00844816">
          <w:rPr>
            <w:noProof/>
            <w:webHidden/>
          </w:rPr>
          <w:fldChar w:fldCharType="end"/>
        </w:r>
      </w:hyperlink>
    </w:p>
    <w:p w14:paraId="3A2E20EE" w14:textId="77777777" w:rsidR="00844816" w:rsidRDefault="00567311">
      <w:pPr>
        <w:pStyle w:val="20"/>
        <w:rPr>
          <w:rFonts w:asciiTheme="minorHAnsi" w:hAnsiTheme="minorHAnsi" w:cstheme="minorBidi"/>
          <w:noProof/>
          <w:kern w:val="2"/>
          <w:szCs w:val="22"/>
          <w:lang w:val="en-US" w:eastAsia="ko-KR"/>
        </w:rPr>
      </w:pPr>
      <w:hyperlink w:anchor="_Toc510422635" w:history="1">
        <w:r w:rsidR="00844816" w:rsidRPr="00DD031B">
          <w:rPr>
            <w:rStyle w:val="a6"/>
            <w:noProof/>
          </w:rPr>
          <w:t>4.4</w:t>
        </w:r>
        <w:r w:rsidR="00844816">
          <w:rPr>
            <w:rFonts w:asciiTheme="minorHAnsi" w:hAnsiTheme="minorHAnsi" w:cstheme="minorBidi"/>
            <w:noProof/>
            <w:kern w:val="2"/>
            <w:szCs w:val="22"/>
            <w:lang w:val="en-US" w:eastAsia="ko-KR"/>
          </w:rPr>
          <w:tab/>
        </w:r>
        <w:r w:rsidR="00844816" w:rsidRPr="00DD031B">
          <w:rPr>
            <w:rStyle w:val="a6"/>
            <w:noProof/>
          </w:rPr>
          <w:t>SDR: Constraint set 2 configuration relative to JEM anchor</w:t>
        </w:r>
        <w:r w:rsidR="00844816">
          <w:rPr>
            <w:noProof/>
            <w:webHidden/>
          </w:rPr>
          <w:tab/>
        </w:r>
        <w:r w:rsidR="00844816">
          <w:rPr>
            <w:noProof/>
            <w:webHidden/>
          </w:rPr>
          <w:fldChar w:fldCharType="begin"/>
        </w:r>
        <w:r w:rsidR="00844816">
          <w:rPr>
            <w:noProof/>
            <w:webHidden/>
          </w:rPr>
          <w:instrText xml:space="preserve"> PAGEREF _Toc510422635 \h </w:instrText>
        </w:r>
        <w:r w:rsidR="00844816">
          <w:rPr>
            <w:noProof/>
            <w:webHidden/>
          </w:rPr>
        </w:r>
        <w:r w:rsidR="00844816">
          <w:rPr>
            <w:noProof/>
            <w:webHidden/>
          </w:rPr>
          <w:fldChar w:fldCharType="separate"/>
        </w:r>
        <w:r w:rsidR="00844816">
          <w:rPr>
            <w:noProof/>
            <w:webHidden/>
          </w:rPr>
          <w:t>42</w:t>
        </w:r>
        <w:r w:rsidR="00844816">
          <w:rPr>
            <w:noProof/>
            <w:webHidden/>
          </w:rPr>
          <w:fldChar w:fldCharType="end"/>
        </w:r>
      </w:hyperlink>
    </w:p>
    <w:p w14:paraId="16B21BD6"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36" w:history="1">
        <w:r w:rsidR="00844816" w:rsidRPr="00DD031B">
          <w:rPr>
            <w:rStyle w:val="a6"/>
            <w:noProof/>
          </w:rPr>
          <w:t>4.4.1</w:t>
        </w:r>
        <w:r w:rsidR="00844816">
          <w:rPr>
            <w:rFonts w:asciiTheme="minorHAnsi" w:hAnsiTheme="minorHAnsi" w:cstheme="minorBidi"/>
            <w:noProof/>
            <w:kern w:val="2"/>
            <w:szCs w:val="22"/>
            <w:lang w:val="en-US" w:eastAsia="ko-KR"/>
          </w:rPr>
          <w:tab/>
        </w:r>
        <w:r w:rsidR="00844816" w:rsidRPr="00DD031B">
          <w:rPr>
            <w:rStyle w:val="a6"/>
            <w:noProof/>
          </w:rPr>
          <w:t>Class SDR-B</w:t>
        </w:r>
        <w:r w:rsidR="00844816">
          <w:rPr>
            <w:noProof/>
            <w:webHidden/>
          </w:rPr>
          <w:tab/>
        </w:r>
        <w:r w:rsidR="00844816">
          <w:rPr>
            <w:noProof/>
            <w:webHidden/>
          </w:rPr>
          <w:fldChar w:fldCharType="begin"/>
        </w:r>
        <w:r w:rsidR="00844816">
          <w:rPr>
            <w:noProof/>
            <w:webHidden/>
          </w:rPr>
          <w:instrText xml:space="preserve"> PAGEREF _Toc510422636 \h </w:instrText>
        </w:r>
        <w:r w:rsidR="00844816">
          <w:rPr>
            <w:noProof/>
            <w:webHidden/>
          </w:rPr>
        </w:r>
        <w:r w:rsidR="00844816">
          <w:rPr>
            <w:noProof/>
            <w:webHidden/>
          </w:rPr>
          <w:fldChar w:fldCharType="separate"/>
        </w:r>
        <w:r w:rsidR="00844816">
          <w:rPr>
            <w:noProof/>
            <w:webHidden/>
          </w:rPr>
          <w:t>42</w:t>
        </w:r>
        <w:r w:rsidR="00844816">
          <w:rPr>
            <w:noProof/>
            <w:webHidden/>
          </w:rPr>
          <w:fldChar w:fldCharType="end"/>
        </w:r>
      </w:hyperlink>
    </w:p>
    <w:p w14:paraId="49E29E42"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37" w:history="1">
        <w:r w:rsidR="00844816" w:rsidRPr="00DD031B">
          <w:rPr>
            <w:rStyle w:val="a6"/>
            <w:noProof/>
          </w:rPr>
          <w:t>4.4.2</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_Toc510422637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15DE28B0" w14:textId="77777777" w:rsidR="00844816" w:rsidRDefault="00567311">
      <w:pPr>
        <w:pStyle w:val="20"/>
        <w:rPr>
          <w:rFonts w:asciiTheme="minorHAnsi" w:hAnsiTheme="minorHAnsi" w:cstheme="minorBidi"/>
          <w:noProof/>
          <w:kern w:val="2"/>
          <w:szCs w:val="22"/>
          <w:lang w:val="en-US" w:eastAsia="ko-KR"/>
        </w:rPr>
      </w:pPr>
      <w:hyperlink w:anchor="_Toc510422638" w:history="1">
        <w:r w:rsidR="00844816" w:rsidRPr="00DD031B">
          <w:rPr>
            <w:rStyle w:val="a6"/>
            <w:noProof/>
          </w:rPr>
          <w:t>4.5</w:t>
        </w:r>
        <w:r w:rsidR="00844816">
          <w:rPr>
            <w:rFonts w:asciiTheme="minorHAnsi" w:hAnsiTheme="minorHAnsi" w:cstheme="minorBidi"/>
            <w:noProof/>
            <w:kern w:val="2"/>
            <w:szCs w:val="22"/>
            <w:lang w:val="en-US" w:eastAsia="ko-KR"/>
          </w:rPr>
          <w:tab/>
        </w:r>
        <w:r w:rsidR="00844816" w:rsidRPr="00DD031B">
          <w:rPr>
            <w:rStyle w:val="a6"/>
            <w:noProof/>
          </w:rPr>
          <w:t>HDR: Constraint set 1 configuration relative to HM anchor</w:t>
        </w:r>
        <w:r w:rsidR="00844816">
          <w:rPr>
            <w:noProof/>
            <w:webHidden/>
          </w:rPr>
          <w:tab/>
        </w:r>
        <w:r w:rsidR="00844816">
          <w:rPr>
            <w:noProof/>
            <w:webHidden/>
          </w:rPr>
          <w:fldChar w:fldCharType="begin"/>
        </w:r>
        <w:r w:rsidR="00844816">
          <w:rPr>
            <w:noProof/>
            <w:webHidden/>
          </w:rPr>
          <w:instrText xml:space="preserve"> PAGEREF _Toc510422638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06CBB232"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39" w:history="1">
        <w:r w:rsidR="00844816" w:rsidRPr="00DD031B">
          <w:rPr>
            <w:rStyle w:val="a6"/>
            <w:noProof/>
          </w:rPr>
          <w:t>4.5.1</w:t>
        </w:r>
        <w:r w:rsidR="00844816">
          <w:rPr>
            <w:rFonts w:asciiTheme="minorHAnsi" w:hAnsiTheme="minorHAnsi" w:cstheme="minorBidi"/>
            <w:noProof/>
            <w:kern w:val="2"/>
            <w:szCs w:val="22"/>
            <w:lang w:val="en-US" w:eastAsia="ko-KR"/>
          </w:rPr>
          <w:tab/>
        </w:r>
        <w:r w:rsidR="00844816" w:rsidRPr="00DD031B">
          <w:rPr>
            <w:rStyle w:val="a6"/>
            <w:noProof/>
          </w:rPr>
          <w:t>Class HDR-A</w:t>
        </w:r>
        <w:r w:rsidR="00844816">
          <w:rPr>
            <w:noProof/>
            <w:webHidden/>
          </w:rPr>
          <w:tab/>
        </w:r>
        <w:r w:rsidR="00844816">
          <w:rPr>
            <w:noProof/>
            <w:webHidden/>
          </w:rPr>
          <w:fldChar w:fldCharType="begin"/>
        </w:r>
        <w:r w:rsidR="00844816">
          <w:rPr>
            <w:noProof/>
            <w:webHidden/>
          </w:rPr>
          <w:instrText xml:space="preserve"> PAGEREF _Toc510422639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4F7FDBDD"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40" w:history="1">
        <w:r w:rsidR="00844816" w:rsidRPr="00DD031B">
          <w:rPr>
            <w:rStyle w:val="a6"/>
            <w:noProof/>
          </w:rPr>
          <w:t>4.5.2</w:t>
        </w:r>
        <w:r w:rsidR="00844816">
          <w:rPr>
            <w:rFonts w:asciiTheme="minorHAnsi" w:hAnsiTheme="minorHAnsi" w:cstheme="minorBidi"/>
            <w:noProof/>
            <w:kern w:val="2"/>
            <w:szCs w:val="22"/>
            <w:lang w:val="en-US" w:eastAsia="ko-KR"/>
          </w:rPr>
          <w:tab/>
        </w:r>
        <w:r w:rsidR="00844816" w:rsidRPr="00DD031B">
          <w:rPr>
            <w:rStyle w:val="a6"/>
            <w:noProof/>
          </w:rPr>
          <w:t>Class HDR-B</w:t>
        </w:r>
        <w:r w:rsidR="00844816">
          <w:rPr>
            <w:noProof/>
            <w:webHidden/>
          </w:rPr>
          <w:tab/>
        </w:r>
        <w:r w:rsidR="00844816">
          <w:rPr>
            <w:noProof/>
            <w:webHidden/>
          </w:rPr>
          <w:fldChar w:fldCharType="begin"/>
        </w:r>
        <w:r w:rsidR="00844816">
          <w:rPr>
            <w:noProof/>
            <w:webHidden/>
          </w:rPr>
          <w:instrText xml:space="preserve"> PAGEREF _Toc510422640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772293DC"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41" w:history="1">
        <w:r w:rsidR="00844816" w:rsidRPr="00DD031B">
          <w:rPr>
            <w:rStyle w:val="a6"/>
            <w:noProof/>
          </w:rPr>
          <w:t>4.5.3</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_Toc510422641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048F5251" w14:textId="77777777" w:rsidR="00844816" w:rsidRDefault="00567311">
      <w:pPr>
        <w:pStyle w:val="20"/>
        <w:rPr>
          <w:rFonts w:asciiTheme="minorHAnsi" w:hAnsiTheme="minorHAnsi" w:cstheme="minorBidi"/>
          <w:noProof/>
          <w:kern w:val="2"/>
          <w:szCs w:val="22"/>
          <w:lang w:val="en-US" w:eastAsia="ko-KR"/>
        </w:rPr>
      </w:pPr>
      <w:hyperlink w:anchor="_Toc510422642" w:history="1">
        <w:r w:rsidR="00844816" w:rsidRPr="00DD031B">
          <w:rPr>
            <w:rStyle w:val="a6"/>
            <w:noProof/>
          </w:rPr>
          <w:t>4.6</w:t>
        </w:r>
        <w:r w:rsidR="00844816">
          <w:rPr>
            <w:rFonts w:asciiTheme="minorHAnsi" w:hAnsiTheme="minorHAnsi" w:cstheme="minorBidi"/>
            <w:noProof/>
            <w:kern w:val="2"/>
            <w:szCs w:val="22"/>
            <w:lang w:val="en-US" w:eastAsia="ko-KR"/>
          </w:rPr>
          <w:tab/>
        </w:r>
        <w:r w:rsidR="00844816" w:rsidRPr="00DD031B">
          <w:rPr>
            <w:rStyle w:val="a6"/>
            <w:noProof/>
          </w:rPr>
          <w:t>HDR: Constraint set 1 configuration relative to JEM anchor</w:t>
        </w:r>
        <w:r w:rsidR="00844816">
          <w:rPr>
            <w:noProof/>
            <w:webHidden/>
          </w:rPr>
          <w:tab/>
        </w:r>
        <w:r w:rsidR="00844816">
          <w:rPr>
            <w:noProof/>
            <w:webHidden/>
          </w:rPr>
          <w:fldChar w:fldCharType="begin"/>
        </w:r>
        <w:r w:rsidR="00844816">
          <w:rPr>
            <w:noProof/>
            <w:webHidden/>
          </w:rPr>
          <w:instrText xml:space="preserve"> PAGEREF _Toc510422642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0955966A"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43" w:history="1">
        <w:r w:rsidR="00844816" w:rsidRPr="00DD031B">
          <w:rPr>
            <w:rStyle w:val="a6"/>
            <w:noProof/>
          </w:rPr>
          <w:t>4.6.1</w:t>
        </w:r>
        <w:r w:rsidR="00844816">
          <w:rPr>
            <w:rFonts w:asciiTheme="minorHAnsi" w:hAnsiTheme="minorHAnsi" w:cstheme="minorBidi"/>
            <w:noProof/>
            <w:kern w:val="2"/>
            <w:szCs w:val="22"/>
            <w:lang w:val="en-US" w:eastAsia="ko-KR"/>
          </w:rPr>
          <w:tab/>
        </w:r>
        <w:r w:rsidR="00844816" w:rsidRPr="00DD031B">
          <w:rPr>
            <w:rStyle w:val="a6"/>
            <w:noProof/>
          </w:rPr>
          <w:t>Class HDR-A</w:t>
        </w:r>
        <w:r w:rsidR="00844816">
          <w:rPr>
            <w:noProof/>
            <w:webHidden/>
          </w:rPr>
          <w:tab/>
        </w:r>
        <w:r w:rsidR="00844816">
          <w:rPr>
            <w:noProof/>
            <w:webHidden/>
          </w:rPr>
          <w:fldChar w:fldCharType="begin"/>
        </w:r>
        <w:r w:rsidR="00844816">
          <w:rPr>
            <w:noProof/>
            <w:webHidden/>
          </w:rPr>
          <w:instrText xml:space="preserve"> PAGEREF _Toc510422643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337821B2"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44" w:history="1">
        <w:r w:rsidR="00844816" w:rsidRPr="00DD031B">
          <w:rPr>
            <w:rStyle w:val="a6"/>
            <w:noProof/>
          </w:rPr>
          <w:t>4.6.2</w:t>
        </w:r>
        <w:r w:rsidR="00844816">
          <w:rPr>
            <w:rFonts w:asciiTheme="minorHAnsi" w:hAnsiTheme="minorHAnsi" w:cstheme="minorBidi"/>
            <w:noProof/>
            <w:kern w:val="2"/>
            <w:szCs w:val="22"/>
            <w:lang w:val="en-US" w:eastAsia="ko-KR"/>
          </w:rPr>
          <w:tab/>
        </w:r>
        <w:r w:rsidR="00844816" w:rsidRPr="00DD031B">
          <w:rPr>
            <w:rStyle w:val="a6"/>
            <w:noProof/>
          </w:rPr>
          <w:t>Class HDR-B</w:t>
        </w:r>
        <w:r w:rsidR="00844816">
          <w:rPr>
            <w:noProof/>
            <w:webHidden/>
          </w:rPr>
          <w:tab/>
        </w:r>
        <w:r w:rsidR="00844816">
          <w:rPr>
            <w:noProof/>
            <w:webHidden/>
          </w:rPr>
          <w:fldChar w:fldCharType="begin"/>
        </w:r>
        <w:r w:rsidR="00844816">
          <w:rPr>
            <w:noProof/>
            <w:webHidden/>
          </w:rPr>
          <w:instrText xml:space="preserve"> PAGEREF _Toc510422644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22B1848E"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45" w:history="1">
        <w:r w:rsidR="00844816" w:rsidRPr="00DD031B">
          <w:rPr>
            <w:rStyle w:val="a6"/>
            <w:noProof/>
          </w:rPr>
          <w:t>4.6.3</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_Toc510422645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0F36FBBA" w14:textId="77777777" w:rsidR="00844816" w:rsidRDefault="00567311">
      <w:pPr>
        <w:pStyle w:val="20"/>
        <w:rPr>
          <w:rFonts w:asciiTheme="minorHAnsi" w:hAnsiTheme="minorHAnsi" w:cstheme="minorBidi"/>
          <w:noProof/>
          <w:kern w:val="2"/>
          <w:szCs w:val="22"/>
          <w:lang w:val="en-US" w:eastAsia="ko-KR"/>
        </w:rPr>
      </w:pPr>
      <w:hyperlink w:anchor="_Toc510422646" w:history="1">
        <w:r w:rsidR="00844816" w:rsidRPr="00DD031B">
          <w:rPr>
            <w:rStyle w:val="a6"/>
            <w:noProof/>
          </w:rPr>
          <w:t>4.7</w:t>
        </w:r>
        <w:r w:rsidR="00844816">
          <w:rPr>
            <w:rFonts w:asciiTheme="minorHAnsi" w:hAnsiTheme="minorHAnsi" w:cstheme="minorBidi"/>
            <w:noProof/>
            <w:kern w:val="2"/>
            <w:szCs w:val="22"/>
            <w:lang w:val="en-US" w:eastAsia="ko-KR"/>
          </w:rPr>
          <w:tab/>
        </w:r>
        <w:r w:rsidR="00844816" w:rsidRPr="00DD031B">
          <w:rPr>
            <w:rStyle w:val="a6"/>
            <w:noProof/>
          </w:rPr>
          <w:t>360° Video: Constraint set 1 configuration relative to HM anchor</w:t>
        </w:r>
        <w:r w:rsidR="00844816">
          <w:rPr>
            <w:noProof/>
            <w:webHidden/>
          </w:rPr>
          <w:tab/>
        </w:r>
        <w:r w:rsidR="00844816">
          <w:rPr>
            <w:noProof/>
            <w:webHidden/>
          </w:rPr>
          <w:fldChar w:fldCharType="begin"/>
        </w:r>
        <w:r w:rsidR="00844816">
          <w:rPr>
            <w:noProof/>
            <w:webHidden/>
          </w:rPr>
          <w:instrText xml:space="preserve"> PAGEREF _Toc510422646 \h </w:instrText>
        </w:r>
        <w:r w:rsidR="00844816">
          <w:rPr>
            <w:noProof/>
            <w:webHidden/>
          </w:rPr>
        </w:r>
        <w:r w:rsidR="00844816">
          <w:rPr>
            <w:noProof/>
            <w:webHidden/>
          </w:rPr>
          <w:fldChar w:fldCharType="separate"/>
        </w:r>
        <w:r w:rsidR="00844816">
          <w:rPr>
            <w:noProof/>
            <w:webHidden/>
          </w:rPr>
          <w:t>45</w:t>
        </w:r>
        <w:r w:rsidR="00844816">
          <w:rPr>
            <w:noProof/>
            <w:webHidden/>
          </w:rPr>
          <w:fldChar w:fldCharType="end"/>
        </w:r>
      </w:hyperlink>
    </w:p>
    <w:p w14:paraId="4B63D4A1"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47" w:history="1">
        <w:r w:rsidR="00844816" w:rsidRPr="00DD031B">
          <w:rPr>
            <w:rStyle w:val="a6"/>
            <w:noProof/>
          </w:rPr>
          <w:t>4.7.1</w:t>
        </w:r>
        <w:r w:rsidR="00844816">
          <w:rPr>
            <w:rFonts w:asciiTheme="minorHAnsi" w:hAnsiTheme="minorHAnsi" w:cstheme="minorBidi"/>
            <w:noProof/>
            <w:kern w:val="2"/>
            <w:szCs w:val="22"/>
            <w:lang w:val="en-US" w:eastAsia="ko-KR"/>
          </w:rPr>
          <w:tab/>
        </w:r>
        <w:r w:rsidR="00844816" w:rsidRPr="00DD031B">
          <w:rPr>
            <w:rStyle w:val="a6"/>
            <w:noProof/>
          </w:rPr>
          <w:t>Class 360</w:t>
        </w:r>
        <w:r w:rsidR="00844816">
          <w:rPr>
            <w:noProof/>
            <w:webHidden/>
          </w:rPr>
          <w:tab/>
        </w:r>
        <w:r w:rsidR="00844816">
          <w:rPr>
            <w:noProof/>
            <w:webHidden/>
          </w:rPr>
          <w:fldChar w:fldCharType="begin"/>
        </w:r>
        <w:r w:rsidR="00844816">
          <w:rPr>
            <w:noProof/>
            <w:webHidden/>
          </w:rPr>
          <w:instrText xml:space="preserve"> PAGEREF _Toc510422647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4FE0F7F5"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48" w:history="1">
        <w:r w:rsidR="00844816" w:rsidRPr="00DD031B">
          <w:rPr>
            <w:rStyle w:val="a6"/>
            <w:noProof/>
          </w:rPr>
          <w:t>4.7.2</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_Toc510422648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0495592F" w14:textId="77777777" w:rsidR="00844816" w:rsidRDefault="00567311">
      <w:pPr>
        <w:pStyle w:val="20"/>
        <w:rPr>
          <w:rFonts w:asciiTheme="minorHAnsi" w:hAnsiTheme="minorHAnsi" w:cstheme="minorBidi"/>
          <w:noProof/>
          <w:kern w:val="2"/>
          <w:szCs w:val="22"/>
          <w:lang w:val="en-US" w:eastAsia="ko-KR"/>
        </w:rPr>
      </w:pPr>
      <w:hyperlink w:anchor="_Toc510422649" w:history="1">
        <w:r w:rsidR="00844816" w:rsidRPr="00DD031B">
          <w:rPr>
            <w:rStyle w:val="a6"/>
            <w:noProof/>
          </w:rPr>
          <w:t>4.8</w:t>
        </w:r>
        <w:r w:rsidR="00844816">
          <w:rPr>
            <w:rFonts w:asciiTheme="minorHAnsi" w:hAnsiTheme="minorHAnsi" w:cstheme="minorBidi"/>
            <w:noProof/>
            <w:kern w:val="2"/>
            <w:szCs w:val="22"/>
            <w:lang w:val="en-US" w:eastAsia="ko-KR"/>
          </w:rPr>
          <w:tab/>
        </w:r>
        <w:r w:rsidR="00844816" w:rsidRPr="00DD031B">
          <w:rPr>
            <w:rStyle w:val="a6"/>
            <w:noProof/>
          </w:rPr>
          <w:t>360° Video: Constraint set 1 configuration relative to JEM anchor</w:t>
        </w:r>
        <w:r w:rsidR="00844816">
          <w:rPr>
            <w:noProof/>
            <w:webHidden/>
          </w:rPr>
          <w:tab/>
        </w:r>
        <w:r w:rsidR="00844816">
          <w:rPr>
            <w:noProof/>
            <w:webHidden/>
          </w:rPr>
          <w:fldChar w:fldCharType="begin"/>
        </w:r>
        <w:r w:rsidR="00844816">
          <w:rPr>
            <w:noProof/>
            <w:webHidden/>
          </w:rPr>
          <w:instrText xml:space="preserve"> PAGEREF _Toc510422649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708B181E"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50" w:history="1">
        <w:r w:rsidR="00844816" w:rsidRPr="00DD031B">
          <w:rPr>
            <w:rStyle w:val="a6"/>
            <w:noProof/>
          </w:rPr>
          <w:t>4.8.1</w:t>
        </w:r>
        <w:r w:rsidR="00844816">
          <w:rPr>
            <w:rFonts w:asciiTheme="minorHAnsi" w:hAnsiTheme="minorHAnsi" w:cstheme="minorBidi"/>
            <w:noProof/>
            <w:kern w:val="2"/>
            <w:szCs w:val="22"/>
            <w:lang w:val="en-US" w:eastAsia="ko-KR"/>
          </w:rPr>
          <w:tab/>
        </w:r>
        <w:r w:rsidR="00844816" w:rsidRPr="00DD031B">
          <w:rPr>
            <w:rStyle w:val="a6"/>
            <w:noProof/>
          </w:rPr>
          <w:t>Class 360</w:t>
        </w:r>
        <w:r w:rsidR="00844816">
          <w:rPr>
            <w:noProof/>
            <w:webHidden/>
          </w:rPr>
          <w:tab/>
        </w:r>
        <w:r w:rsidR="00844816">
          <w:rPr>
            <w:noProof/>
            <w:webHidden/>
          </w:rPr>
          <w:fldChar w:fldCharType="begin"/>
        </w:r>
        <w:r w:rsidR="00844816">
          <w:rPr>
            <w:noProof/>
            <w:webHidden/>
          </w:rPr>
          <w:instrText xml:space="preserve"> PAGEREF _Toc510422650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23293202"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51" w:history="1">
        <w:r w:rsidR="00844816" w:rsidRPr="00DD031B">
          <w:rPr>
            <w:rStyle w:val="a6"/>
            <w:noProof/>
          </w:rPr>
          <w:t>4.8.2</w:t>
        </w:r>
        <w:r w:rsidR="00844816">
          <w:rPr>
            <w:rFonts w:asciiTheme="minorHAnsi" w:hAnsiTheme="minorHAnsi" w:cstheme="minorBidi"/>
            <w:noProof/>
            <w:kern w:val="2"/>
            <w:szCs w:val="22"/>
            <w:lang w:val="en-US" w:eastAsia="ko-KR"/>
          </w:rPr>
          <w:tab/>
        </w:r>
        <w:r w:rsidR="00844816" w:rsidRPr="00DD031B">
          <w:rPr>
            <w:rStyle w:val="a6"/>
            <w:noProof/>
          </w:rPr>
          <w:t>Overall</w:t>
        </w:r>
        <w:r w:rsidR="00844816">
          <w:rPr>
            <w:noProof/>
            <w:webHidden/>
          </w:rPr>
          <w:tab/>
        </w:r>
        <w:r w:rsidR="00844816">
          <w:rPr>
            <w:noProof/>
            <w:webHidden/>
          </w:rPr>
          <w:fldChar w:fldCharType="begin"/>
        </w:r>
        <w:r w:rsidR="00844816">
          <w:rPr>
            <w:noProof/>
            <w:webHidden/>
          </w:rPr>
          <w:instrText xml:space="preserve"> PAGEREF _Toc510422651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7E703AFC"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52" w:history="1">
        <w:r w:rsidR="00844816" w:rsidRPr="00DD031B">
          <w:rPr>
            <w:rStyle w:val="a6"/>
            <w:noProof/>
          </w:rPr>
          <w:t>5</w:t>
        </w:r>
        <w:r w:rsidR="00844816">
          <w:rPr>
            <w:rFonts w:asciiTheme="minorHAnsi" w:hAnsiTheme="minorHAnsi" w:cstheme="minorBidi"/>
            <w:noProof/>
            <w:kern w:val="2"/>
            <w:szCs w:val="22"/>
            <w:lang w:val="en-US" w:eastAsia="ko-KR"/>
          </w:rPr>
          <w:tab/>
        </w:r>
        <w:r w:rsidR="00844816" w:rsidRPr="00DD031B">
          <w:rPr>
            <w:rStyle w:val="a6"/>
            <w:noProof/>
          </w:rPr>
          <w:t>Decoder complexity analysis</w:t>
        </w:r>
        <w:r w:rsidR="00844816">
          <w:rPr>
            <w:noProof/>
            <w:webHidden/>
          </w:rPr>
          <w:tab/>
        </w:r>
        <w:r w:rsidR="00844816">
          <w:rPr>
            <w:noProof/>
            <w:webHidden/>
          </w:rPr>
          <w:fldChar w:fldCharType="begin"/>
        </w:r>
        <w:r w:rsidR="00844816">
          <w:rPr>
            <w:noProof/>
            <w:webHidden/>
          </w:rPr>
          <w:instrText xml:space="preserve"> PAGEREF _Toc510422652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3293C198" w14:textId="77777777" w:rsidR="00844816" w:rsidRDefault="00567311">
      <w:pPr>
        <w:pStyle w:val="20"/>
        <w:rPr>
          <w:rFonts w:asciiTheme="minorHAnsi" w:hAnsiTheme="minorHAnsi" w:cstheme="minorBidi"/>
          <w:noProof/>
          <w:kern w:val="2"/>
          <w:szCs w:val="22"/>
          <w:lang w:val="en-US" w:eastAsia="ko-KR"/>
        </w:rPr>
      </w:pPr>
      <w:hyperlink w:anchor="_Toc510422653" w:history="1">
        <w:r w:rsidR="00844816" w:rsidRPr="00DD031B">
          <w:rPr>
            <w:rStyle w:val="a6"/>
            <w:noProof/>
          </w:rPr>
          <w:t>5.1</w:t>
        </w:r>
        <w:r w:rsidR="00844816">
          <w:rPr>
            <w:rFonts w:asciiTheme="minorHAnsi" w:hAnsiTheme="minorHAnsi" w:cstheme="minorBidi"/>
            <w:noProof/>
            <w:kern w:val="2"/>
            <w:szCs w:val="22"/>
            <w:lang w:val="en-US" w:eastAsia="ko-KR"/>
          </w:rPr>
          <w:tab/>
        </w:r>
        <w:r w:rsidR="00844816" w:rsidRPr="00DD031B">
          <w:rPr>
            <w:rStyle w:val="a6"/>
            <w:noProof/>
          </w:rPr>
          <w:t>Decoding time and measurement methodology and comparison vs. anchor bitstreams decoded by HM16.16</w:t>
        </w:r>
        <w:r w:rsidR="00844816">
          <w:rPr>
            <w:noProof/>
            <w:webHidden/>
          </w:rPr>
          <w:tab/>
        </w:r>
        <w:r w:rsidR="00844816">
          <w:rPr>
            <w:noProof/>
            <w:webHidden/>
          </w:rPr>
          <w:fldChar w:fldCharType="begin"/>
        </w:r>
        <w:r w:rsidR="00844816">
          <w:rPr>
            <w:noProof/>
            <w:webHidden/>
          </w:rPr>
          <w:instrText xml:space="preserve"> PAGEREF _Toc510422653 \h </w:instrText>
        </w:r>
        <w:r w:rsidR="00844816">
          <w:rPr>
            <w:noProof/>
            <w:webHidden/>
          </w:rPr>
        </w:r>
        <w:r w:rsidR="00844816">
          <w:rPr>
            <w:noProof/>
            <w:webHidden/>
          </w:rPr>
          <w:fldChar w:fldCharType="separate"/>
        </w:r>
        <w:r w:rsidR="00844816">
          <w:rPr>
            <w:noProof/>
            <w:webHidden/>
          </w:rPr>
          <w:t>46</w:t>
        </w:r>
        <w:r w:rsidR="00844816">
          <w:rPr>
            <w:noProof/>
            <w:webHidden/>
          </w:rPr>
          <w:fldChar w:fldCharType="end"/>
        </w:r>
      </w:hyperlink>
    </w:p>
    <w:p w14:paraId="6976BB5C" w14:textId="77777777" w:rsidR="00844816" w:rsidRDefault="00567311">
      <w:pPr>
        <w:pStyle w:val="20"/>
        <w:rPr>
          <w:rFonts w:asciiTheme="minorHAnsi" w:hAnsiTheme="minorHAnsi" w:cstheme="minorBidi"/>
          <w:noProof/>
          <w:kern w:val="2"/>
          <w:szCs w:val="22"/>
          <w:lang w:val="en-US" w:eastAsia="ko-KR"/>
        </w:rPr>
      </w:pPr>
      <w:hyperlink w:anchor="_Toc510422654" w:history="1">
        <w:r w:rsidR="00844816" w:rsidRPr="00DD031B">
          <w:rPr>
            <w:rStyle w:val="a6"/>
            <w:noProof/>
          </w:rPr>
          <w:t>5.2</w:t>
        </w:r>
        <w:r w:rsidR="00844816">
          <w:rPr>
            <w:rFonts w:asciiTheme="minorHAnsi" w:hAnsiTheme="minorHAnsi" w:cstheme="minorBidi"/>
            <w:noProof/>
            <w:kern w:val="2"/>
            <w:szCs w:val="22"/>
            <w:lang w:val="en-US" w:eastAsia="ko-KR"/>
          </w:rPr>
          <w:tab/>
        </w:r>
        <w:r w:rsidR="00844816" w:rsidRPr="00DD031B">
          <w:rPr>
            <w:rStyle w:val="a6"/>
            <w:noProof/>
          </w:rPr>
          <w:t>Description of computing platform used to determine decoding times reported in section 5.1</w:t>
        </w:r>
        <w:r w:rsidR="00844816">
          <w:rPr>
            <w:noProof/>
            <w:webHidden/>
          </w:rPr>
          <w:tab/>
        </w:r>
        <w:r w:rsidR="00844816">
          <w:rPr>
            <w:noProof/>
            <w:webHidden/>
          </w:rPr>
          <w:fldChar w:fldCharType="begin"/>
        </w:r>
        <w:r w:rsidR="00844816">
          <w:rPr>
            <w:noProof/>
            <w:webHidden/>
          </w:rPr>
          <w:instrText xml:space="preserve"> PAGEREF _Toc510422654 \h </w:instrText>
        </w:r>
        <w:r w:rsidR="00844816">
          <w:rPr>
            <w:noProof/>
            <w:webHidden/>
          </w:rPr>
        </w:r>
        <w:r w:rsidR="00844816">
          <w:rPr>
            <w:noProof/>
            <w:webHidden/>
          </w:rPr>
          <w:fldChar w:fldCharType="separate"/>
        </w:r>
        <w:r w:rsidR="00844816">
          <w:rPr>
            <w:noProof/>
            <w:webHidden/>
          </w:rPr>
          <w:t>49</w:t>
        </w:r>
        <w:r w:rsidR="00844816">
          <w:rPr>
            <w:noProof/>
            <w:webHidden/>
          </w:rPr>
          <w:fldChar w:fldCharType="end"/>
        </w:r>
      </w:hyperlink>
    </w:p>
    <w:p w14:paraId="0AFE9BC8" w14:textId="77777777" w:rsidR="00844816" w:rsidRDefault="00567311">
      <w:pPr>
        <w:pStyle w:val="20"/>
        <w:rPr>
          <w:rFonts w:asciiTheme="minorHAnsi" w:hAnsiTheme="minorHAnsi" w:cstheme="minorBidi"/>
          <w:noProof/>
          <w:kern w:val="2"/>
          <w:szCs w:val="22"/>
          <w:lang w:val="en-US" w:eastAsia="ko-KR"/>
        </w:rPr>
      </w:pPr>
      <w:hyperlink w:anchor="_Toc510422655" w:history="1">
        <w:r w:rsidR="00844816" w:rsidRPr="00DD031B">
          <w:rPr>
            <w:rStyle w:val="a6"/>
            <w:noProof/>
          </w:rPr>
          <w:t>5.3</w:t>
        </w:r>
        <w:r w:rsidR="00844816">
          <w:rPr>
            <w:rFonts w:asciiTheme="minorHAnsi" w:hAnsiTheme="minorHAnsi" w:cstheme="minorBidi"/>
            <w:noProof/>
            <w:kern w:val="2"/>
            <w:szCs w:val="22"/>
            <w:lang w:val="en-US" w:eastAsia="ko-KR"/>
          </w:rPr>
          <w:tab/>
        </w:r>
        <w:r w:rsidR="00844816" w:rsidRPr="00DD031B">
          <w:rPr>
            <w:rStyle w:val="a6"/>
            <w:noProof/>
          </w:rPr>
          <w:t>Memory usage of decoder</w:t>
        </w:r>
        <w:r w:rsidR="00844816">
          <w:rPr>
            <w:noProof/>
            <w:webHidden/>
          </w:rPr>
          <w:tab/>
        </w:r>
        <w:r w:rsidR="00844816">
          <w:rPr>
            <w:noProof/>
            <w:webHidden/>
          </w:rPr>
          <w:fldChar w:fldCharType="begin"/>
        </w:r>
        <w:r w:rsidR="00844816">
          <w:rPr>
            <w:noProof/>
            <w:webHidden/>
          </w:rPr>
          <w:instrText xml:space="preserve"> PAGEREF _Toc510422655 \h </w:instrText>
        </w:r>
        <w:r w:rsidR="00844816">
          <w:rPr>
            <w:noProof/>
            <w:webHidden/>
          </w:rPr>
        </w:r>
        <w:r w:rsidR="00844816">
          <w:rPr>
            <w:noProof/>
            <w:webHidden/>
          </w:rPr>
          <w:fldChar w:fldCharType="separate"/>
        </w:r>
        <w:r w:rsidR="00844816">
          <w:rPr>
            <w:noProof/>
            <w:webHidden/>
          </w:rPr>
          <w:t>49</w:t>
        </w:r>
        <w:r w:rsidR="00844816">
          <w:rPr>
            <w:noProof/>
            <w:webHidden/>
          </w:rPr>
          <w:fldChar w:fldCharType="end"/>
        </w:r>
      </w:hyperlink>
    </w:p>
    <w:p w14:paraId="64AAF596" w14:textId="77777777" w:rsidR="00844816" w:rsidRDefault="00567311">
      <w:pPr>
        <w:pStyle w:val="20"/>
        <w:rPr>
          <w:rFonts w:asciiTheme="minorHAnsi" w:hAnsiTheme="minorHAnsi" w:cstheme="minorBidi"/>
          <w:noProof/>
          <w:kern w:val="2"/>
          <w:szCs w:val="22"/>
          <w:lang w:val="en-US" w:eastAsia="ko-KR"/>
        </w:rPr>
      </w:pPr>
      <w:hyperlink w:anchor="_Toc510422656" w:history="1">
        <w:r w:rsidR="00844816" w:rsidRPr="00DD031B">
          <w:rPr>
            <w:rStyle w:val="a6"/>
            <w:noProof/>
          </w:rPr>
          <w:t>5.4</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entropy decoding operation</w:t>
        </w:r>
        <w:r w:rsidR="00844816">
          <w:rPr>
            <w:noProof/>
            <w:webHidden/>
          </w:rPr>
          <w:tab/>
        </w:r>
        <w:r w:rsidR="00844816">
          <w:rPr>
            <w:noProof/>
            <w:webHidden/>
          </w:rPr>
          <w:fldChar w:fldCharType="begin"/>
        </w:r>
        <w:r w:rsidR="00844816">
          <w:rPr>
            <w:noProof/>
            <w:webHidden/>
          </w:rPr>
          <w:instrText xml:space="preserve"> PAGEREF _Toc510422656 \h </w:instrText>
        </w:r>
        <w:r w:rsidR="00844816">
          <w:rPr>
            <w:noProof/>
            <w:webHidden/>
          </w:rPr>
        </w:r>
        <w:r w:rsidR="00844816">
          <w:rPr>
            <w:noProof/>
            <w:webHidden/>
          </w:rPr>
          <w:fldChar w:fldCharType="separate"/>
        </w:r>
        <w:r w:rsidR="00844816">
          <w:rPr>
            <w:noProof/>
            <w:webHidden/>
          </w:rPr>
          <w:t>49</w:t>
        </w:r>
        <w:r w:rsidR="00844816">
          <w:rPr>
            <w:noProof/>
            <w:webHidden/>
          </w:rPr>
          <w:fldChar w:fldCharType="end"/>
        </w:r>
      </w:hyperlink>
    </w:p>
    <w:p w14:paraId="0D9C6299" w14:textId="77777777" w:rsidR="00844816" w:rsidRDefault="00567311">
      <w:pPr>
        <w:pStyle w:val="20"/>
        <w:rPr>
          <w:rFonts w:asciiTheme="minorHAnsi" w:hAnsiTheme="minorHAnsi" w:cstheme="minorBidi"/>
          <w:noProof/>
          <w:kern w:val="2"/>
          <w:szCs w:val="22"/>
          <w:lang w:val="en-US" w:eastAsia="ko-KR"/>
        </w:rPr>
      </w:pPr>
      <w:hyperlink w:anchor="_Toc510422657" w:history="1">
        <w:r w:rsidR="00844816" w:rsidRPr="00DD031B">
          <w:rPr>
            <w:rStyle w:val="a6"/>
            <w:noProof/>
          </w:rPr>
          <w:t>5.5</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inverse quantization</w:t>
        </w:r>
        <w:r w:rsidR="00844816">
          <w:rPr>
            <w:noProof/>
            <w:webHidden/>
          </w:rPr>
          <w:tab/>
        </w:r>
        <w:r w:rsidR="00844816">
          <w:rPr>
            <w:noProof/>
            <w:webHidden/>
          </w:rPr>
          <w:fldChar w:fldCharType="begin"/>
        </w:r>
        <w:r w:rsidR="00844816">
          <w:rPr>
            <w:noProof/>
            <w:webHidden/>
          </w:rPr>
          <w:instrText xml:space="preserve"> PAGEREF _Toc510422657 \h </w:instrText>
        </w:r>
        <w:r w:rsidR="00844816">
          <w:rPr>
            <w:noProof/>
            <w:webHidden/>
          </w:rPr>
        </w:r>
        <w:r w:rsidR="00844816">
          <w:rPr>
            <w:noProof/>
            <w:webHidden/>
          </w:rPr>
          <w:fldChar w:fldCharType="separate"/>
        </w:r>
        <w:r w:rsidR="00844816">
          <w:rPr>
            <w:noProof/>
            <w:webHidden/>
          </w:rPr>
          <w:t>49</w:t>
        </w:r>
        <w:r w:rsidR="00844816">
          <w:rPr>
            <w:noProof/>
            <w:webHidden/>
          </w:rPr>
          <w:fldChar w:fldCharType="end"/>
        </w:r>
      </w:hyperlink>
    </w:p>
    <w:p w14:paraId="437F38A9" w14:textId="77777777" w:rsidR="00844816" w:rsidRDefault="00567311">
      <w:pPr>
        <w:pStyle w:val="20"/>
        <w:rPr>
          <w:rFonts w:asciiTheme="minorHAnsi" w:hAnsiTheme="minorHAnsi" w:cstheme="minorBidi"/>
          <w:noProof/>
          <w:kern w:val="2"/>
          <w:szCs w:val="22"/>
          <w:lang w:val="en-US" w:eastAsia="ko-KR"/>
        </w:rPr>
      </w:pPr>
      <w:hyperlink w:anchor="_Toc510422658" w:history="1">
        <w:r w:rsidR="00844816" w:rsidRPr="00DD031B">
          <w:rPr>
            <w:rStyle w:val="a6"/>
            <w:noProof/>
          </w:rPr>
          <w:t>5.6</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inverse transform operation</w:t>
        </w:r>
        <w:r w:rsidR="00844816">
          <w:rPr>
            <w:noProof/>
            <w:webHidden/>
          </w:rPr>
          <w:tab/>
        </w:r>
        <w:r w:rsidR="00844816">
          <w:rPr>
            <w:noProof/>
            <w:webHidden/>
          </w:rPr>
          <w:fldChar w:fldCharType="begin"/>
        </w:r>
        <w:r w:rsidR="00844816">
          <w:rPr>
            <w:noProof/>
            <w:webHidden/>
          </w:rPr>
          <w:instrText xml:space="preserve"> PAGEREF _Toc510422658 \h </w:instrText>
        </w:r>
        <w:r w:rsidR="00844816">
          <w:rPr>
            <w:noProof/>
            <w:webHidden/>
          </w:rPr>
        </w:r>
        <w:r w:rsidR="00844816">
          <w:rPr>
            <w:noProof/>
            <w:webHidden/>
          </w:rPr>
          <w:fldChar w:fldCharType="separate"/>
        </w:r>
        <w:r w:rsidR="00844816">
          <w:rPr>
            <w:noProof/>
            <w:webHidden/>
          </w:rPr>
          <w:t>50</w:t>
        </w:r>
        <w:r w:rsidR="00844816">
          <w:rPr>
            <w:noProof/>
            <w:webHidden/>
          </w:rPr>
          <w:fldChar w:fldCharType="end"/>
        </w:r>
      </w:hyperlink>
    </w:p>
    <w:p w14:paraId="02AD8443"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59" w:history="1">
        <w:r w:rsidR="00844816" w:rsidRPr="00DD031B">
          <w:rPr>
            <w:rStyle w:val="a6"/>
            <w:noProof/>
          </w:rPr>
          <w:t>5.6.1</w:t>
        </w:r>
        <w:r w:rsidR="00844816">
          <w:rPr>
            <w:rFonts w:asciiTheme="minorHAnsi" w:hAnsiTheme="minorHAnsi" w:cstheme="minorBidi"/>
            <w:noProof/>
            <w:kern w:val="2"/>
            <w:szCs w:val="22"/>
            <w:lang w:val="en-US" w:eastAsia="ko-KR"/>
          </w:rPr>
          <w:tab/>
        </w:r>
        <w:r w:rsidR="00844816" w:rsidRPr="00DD031B">
          <w:rPr>
            <w:rStyle w:val="a6"/>
            <w:noProof/>
          </w:rPr>
          <w:t>JEM NSST</w:t>
        </w:r>
        <w:r w:rsidR="00844816">
          <w:rPr>
            <w:noProof/>
            <w:webHidden/>
          </w:rPr>
          <w:tab/>
        </w:r>
        <w:r w:rsidR="00844816">
          <w:rPr>
            <w:noProof/>
            <w:webHidden/>
          </w:rPr>
          <w:fldChar w:fldCharType="begin"/>
        </w:r>
        <w:r w:rsidR="00844816">
          <w:rPr>
            <w:noProof/>
            <w:webHidden/>
          </w:rPr>
          <w:instrText xml:space="preserve"> PAGEREF _Toc510422659 \h </w:instrText>
        </w:r>
        <w:r w:rsidR="00844816">
          <w:rPr>
            <w:noProof/>
            <w:webHidden/>
          </w:rPr>
        </w:r>
        <w:r w:rsidR="00844816">
          <w:rPr>
            <w:noProof/>
            <w:webHidden/>
          </w:rPr>
          <w:fldChar w:fldCharType="separate"/>
        </w:r>
        <w:r w:rsidR="00844816">
          <w:rPr>
            <w:noProof/>
            <w:webHidden/>
          </w:rPr>
          <w:t>50</w:t>
        </w:r>
        <w:r w:rsidR="00844816">
          <w:rPr>
            <w:noProof/>
            <w:webHidden/>
          </w:rPr>
          <w:fldChar w:fldCharType="end"/>
        </w:r>
      </w:hyperlink>
    </w:p>
    <w:p w14:paraId="55B7C226"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60" w:history="1">
        <w:r w:rsidR="00844816" w:rsidRPr="00DD031B">
          <w:rPr>
            <w:rStyle w:val="a6"/>
            <w:noProof/>
          </w:rPr>
          <w:t>5.6.2</w:t>
        </w:r>
        <w:r w:rsidR="00844816">
          <w:rPr>
            <w:rFonts w:asciiTheme="minorHAnsi" w:hAnsiTheme="minorHAnsi" w:cstheme="minorBidi"/>
            <w:noProof/>
            <w:kern w:val="2"/>
            <w:szCs w:val="22"/>
            <w:lang w:val="en-US" w:eastAsia="ko-KR"/>
          </w:rPr>
          <w:tab/>
        </w:r>
        <w:r w:rsidR="00844816" w:rsidRPr="00DD031B">
          <w:rPr>
            <w:rStyle w:val="a6"/>
            <w:noProof/>
          </w:rPr>
          <w:t>RST</w:t>
        </w:r>
        <w:r w:rsidR="00844816">
          <w:rPr>
            <w:noProof/>
            <w:webHidden/>
          </w:rPr>
          <w:tab/>
        </w:r>
        <w:r w:rsidR="00844816">
          <w:rPr>
            <w:noProof/>
            <w:webHidden/>
          </w:rPr>
          <w:fldChar w:fldCharType="begin"/>
        </w:r>
        <w:r w:rsidR="00844816">
          <w:rPr>
            <w:noProof/>
            <w:webHidden/>
          </w:rPr>
          <w:instrText xml:space="preserve"> PAGEREF _Toc510422660 \h </w:instrText>
        </w:r>
        <w:r w:rsidR="00844816">
          <w:rPr>
            <w:noProof/>
            <w:webHidden/>
          </w:rPr>
        </w:r>
        <w:r w:rsidR="00844816">
          <w:rPr>
            <w:noProof/>
            <w:webHidden/>
          </w:rPr>
          <w:fldChar w:fldCharType="separate"/>
        </w:r>
        <w:r w:rsidR="00844816">
          <w:rPr>
            <w:noProof/>
            <w:webHidden/>
          </w:rPr>
          <w:t>50</w:t>
        </w:r>
        <w:r w:rsidR="00844816">
          <w:rPr>
            <w:noProof/>
            <w:webHidden/>
          </w:rPr>
          <w:fldChar w:fldCharType="end"/>
        </w:r>
      </w:hyperlink>
    </w:p>
    <w:p w14:paraId="05A01469"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61" w:history="1">
        <w:r w:rsidR="00844816" w:rsidRPr="00DD031B">
          <w:rPr>
            <w:rStyle w:val="a6"/>
            <w:noProof/>
          </w:rPr>
          <w:t>5.6.3</w:t>
        </w:r>
        <w:r w:rsidR="00844816">
          <w:rPr>
            <w:rFonts w:asciiTheme="minorHAnsi" w:hAnsiTheme="minorHAnsi" w:cstheme="minorBidi"/>
            <w:noProof/>
            <w:kern w:val="2"/>
            <w:szCs w:val="22"/>
            <w:lang w:val="en-US" w:eastAsia="ko-KR"/>
          </w:rPr>
          <w:tab/>
        </w:r>
        <w:r w:rsidR="00844816" w:rsidRPr="00DD031B">
          <w:rPr>
            <w:rStyle w:val="a6"/>
            <w:noProof/>
          </w:rPr>
          <w:t>LGT</w:t>
        </w:r>
        <w:r w:rsidR="00844816">
          <w:rPr>
            <w:noProof/>
            <w:webHidden/>
          </w:rPr>
          <w:tab/>
        </w:r>
        <w:r w:rsidR="00844816">
          <w:rPr>
            <w:noProof/>
            <w:webHidden/>
          </w:rPr>
          <w:fldChar w:fldCharType="begin"/>
        </w:r>
        <w:r w:rsidR="00844816">
          <w:rPr>
            <w:noProof/>
            <w:webHidden/>
          </w:rPr>
          <w:instrText xml:space="preserve"> PAGEREF _Toc510422661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693BBA23" w14:textId="77777777" w:rsidR="00844816" w:rsidRDefault="00567311">
      <w:pPr>
        <w:pStyle w:val="20"/>
        <w:rPr>
          <w:rFonts w:asciiTheme="minorHAnsi" w:hAnsiTheme="minorHAnsi" w:cstheme="minorBidi"/>
          <w:noProof/>
          <w:kern w:val="2"/>
          <w:szCs w:val="22"/>
          <w:lang w:val="en-US" w:eastAsia="ko-KR"/>
        </w:rPr>
      </w:pPr>
      <w:hyperlink w:anchor="_Toc510422662" w:history="1">
        <w:r w:rsidR="00844816" w:rsidRPr="00DD031B">
          <w:rPr>
            <w:rStyle w:val="a6"/>
            <w:noProof/>
          </w:rPr>
          <w:t>5.7</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decoder-side motion refinement</w:t>
        </w:r>
        <w:r w:rsidR="00844816">
          <w:rPr>
            <w:noProof/>
            <w:webHidden/>
          </w:rPr>
          <w:tab/>
        </w:r>
        <w:r w:rsidR="00844816">
          <w:rPr>
            <w:noProof/>
            <w:webHidden/>
          </w:rPr>
          <w:fldChar w:fldCharType="begin"/>
        </w:r>
        <w:r w:rsidR="00844816">
          <w:rPr>
            <w:noProof/>
            <w:webHidden/>
          </w:rPr>
          <w:instrText xml:space="preserve"> PAGEREF _Toc510422662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3360C12F" w14:textId="77777777" w:rsidR="00844816" w:rsidRDefault="00567311">
      <w:pPr>
        <w:pStyle w:val="20"/>
        <w:rPr>
          <w:rFonts w:asciiTheme="minorHAnsi" w:hAnsiTheme="minorHAnsi" w:cstheme="minorBidi"/>
          <w:noProof/>
          <w:kern w:val="2"/>
          <w:szCs w:val="22"/>
          <w:lang w:val="en-US" w:eastAsia="ko-KR"/>
        </w:rPr>
      </w:pPr>
      <w:hyperlink w:anchor="_Toc510422663" w:history="1">
        <w:r w:rsidR="00844816" w:rsidRPr="00DD031B">
          <w:rPr>
            <w:rStyle w:val="a6"/>
            <w:noProof/>
          </w:rPr>
          <w:t>5.8</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motion compensation</w:t>
        </w:r>
        <w:r w:rsidR="00844816">
          <w:rPr>
            <w:noProof/>
            <w:webHidden/>
          </w:rPr>
          <w:tab/>
        </w:r>
        <w:r w:rsidR="00844816">
          <w:rPr>
            <w:noProof/>
            <w:webHidden/>
          </w:rPr>
          <w:fldChar w:fldCharType="begin"/>
        </w:r>
        <w:r w:rsidR="00844816">
          <w:rPr>
            <w:noProof/>
            <w:webHidden/>
          </w:rPr>
          <w:instrText xml:space="preserve"> PAGEREF _Toc510422663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21DFF434" w14:textId="77777777" w:rsidR="00844816" w:rsidRDefault="00567311">
      <w:pPr>
        <w:pStyle w:val="20"/>
        <w:rPr>
          <w:rFonts w:asciiTheme="minorHAnsi" w:hAnsiTheme="minorHAnsi" w:cstheme="minorBidi"/>
          <w:noProof/>
          <w:kern w:val="2"/>
          <w:szCs w:val="22"/>
          <w:lang w:val="en-US" w:eastAsia="ko-KR"/>
        </w:rPr>
      </w:pPr>
      <w:hyperlink w:anchor="_Toc510422664" w:history="1">
        <w:r w:rsidR="00844816" w:rsidRPr="00DD031B">
          <w:rPr>
            <w:rStyle w:val="a6"/>
            <w:noProof/>
          </w:rPr>
          <w:t>5.9</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intra-frame prediction operation</w:t>
        </w:r>
        <w:r w:rsidR="00844816">
          <w:rPr>
            <w:noProof/>
            <w:webHidden/>
          </w:rPr>
          <w:tab/>
        </w:r>
        <w:r w:rsidR="00844816">
          <w:rPr>
            <w:noProof/>
            <w:webHidden/>
          </w:rPr>
          <w:fldChar w:fldCharType="begin"/>
        </w:r>
        <w:r w:rsidR="00844816">
          <w:rPr>
            <w:noProof/>
            <w:webHidden/>
          </w:rPr>
          <w:instrText xml:space="preserve"> PAGEREF _Toc510422664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27A83759" w14:textId="77777777" w:rsidR="00844816" w:rsidRDefault="00567311">
      <w:pPr>
        <w:pStyle w:val="20"/>
        <w:rPr>
          <w:rFonts w:asciiTheme="minorHAnsi" w:hAnsiTheme="minorHAnsi" w:cstheme="minorBidi"/>
          <w:noProof/>
          <w:kern w:val="2"/>
          <w:szCs w:val="22"/>
          <w:lang w:val="en-US" w:eastAsia="ko-KR"/>
        </w:rPr>
      </w:pPr>
      <w:hyperlink w:anchor="_Toc510422665" w:history="1">
        <w:r w:rsidR="00844816" w:rsidRPr="00DD031B">
          <w:rPr>
            <w:rStyle w:val="a6"/>
            <w:noProof/>
          </w:rPr>
          <w:t>5.10</w:t>
        </w:r>
        <w:r w:rsidR="00844816">
          <w:rPr>
            <w:rFonts w:asciiTheme="minorHAnsi" w:hAnsiTheme="minorHAnsi" w:cstheme="minorBidi"/>
            <w:noProof/>
            <w:kern w:val="2"/>
            <w:szCs w:val="22"/>
            <w:lang w:val="en-US" w:eastAsia="ko-KR"/>
          </w:rPr>
          <w:tab/>
        </w:r>
        <w:r w:rsidR="00844816" w:rsidRPr="00DD031B">
          <w:rPr>
            <w:rStyle w:val="a6"/>
            <w:noProof/>
          </w:rPr>
          <w:t>Complexity characteristics of decoder in-loop filtering operation</w:t>
        </w:r>
        <w:r w:rsidR="00844816">
          <w:rPr>
            <w:noProof/>
            <w:webHidden/>
          </w:rPr>
          <w:tab/>
        </w:r>
        <w:r w:rsidR="00844816">
          <w:rPr>
            <w:noProof/>
            <w:webHidden/>
          </w:rPr>
          <w:fldChar w:fldCharType="begin"/>
        </w:r>
        <w:r w:rsidR="00844816">
          <w:rPr>
            <w:noProof/>
            <w:webHidden/>
          </w:rPr>
          <w:instrText xml:space="preserve"> PAGEREF _Toc510422665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7B601D9B" w14:textId="77777777" w:rsidR="00844816" w:rsidRDefault="00567311">
      <w:pPr>
        <w:pStyle w:val="20"/>
        <w:rPr>
          <w:rFonts w:asciiTheme="minorHAnsi" w:hAnsiTheme="minorHAnsi" w:cstheme="minorBidi"/>
          <w:noProof/>
          <w:kern w:val="2"/>
          <w:szCs w:val="22"/>
          <w:lang w:val="en-US" w:eastAsia="ko-KR"/>
        </w:rPr>
      </w:pPr>
      <w:hyperlink w:anchor="_Toc510422666" w:history="1">
        <w:r w:rsidR="00844816" w:rsidRPr="00DD031B">
          <w:rPr>
            <w:rStyle w:val="a6"/>
            <w:noProof/>
          </w:rPr>
          <w:t>5.11</w:t>
        </w:r>
        <w:r w:rsidR="00844816">
          <w:rPr>
            <w:rFonts w:asciiTheme="minorHAnsi" w:hAnsiTheme="minorHAnsi" w:cstheme="minorBidi"/>
            <w:noProof/>
            <w:kern w:val="2"/>
            <w:szCs w:val="22"/>
            <w:lang w:val="en-US" w:eastAsia="ko-KR"/>
          </w:rPr>
          <w:tab/>
        </w:r>
        <w:r w:rsidR="00844816" w:rsidRPr="00DD031B">
          <w:rPr>
            <w:rStyle w:val="a6"/>
            <w:noProof/>
          </w:rPr>
          <w:t>Complexity characteristics of additional decoder tools</w:t>
        </w:r>
        <w:r w:rsidR="00844816">
          <w:rPr>
            <w:noProof/>
            <w:webHidden/>
          </w:rPr>
          <w:tab/>
        </w:r>
        <w:r w:rsidR="00844816">
          <w:rPr>
            <w:noProof/>
            <w:webHidden/>
          </w:rPr>
          <w:fldChar w:fldCharType="begin"/>
        </w:r>
        <w:r w:rsidR="00844816">
          <w:rPr>
            <w:noProof/>
            <w:webHidden/>
          </w:rPr>
          <w:instrText xml:space="preserve"> PAGEREF _Toc510422666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315CC011" w14:textId="77777777" w:rsidR="00844816" w:rsidRDefault="00567311">
      <w:pPr>
        <w:pStyle w:val="20"/>
        <w:rPr>
          <w:rFonts w:asciiTheme="minorHAnsi" w:hAnsiTheme="minorHAnsi" w:cstheme="minorBidi"/>
          <w:noProof/>
          <w:kern w:val="2"/>
          <w:szCs w:val="22"/>
          <w:lang w:val="en-US" w:eastAsia="ko-KR"/>
        </w:rPr>
      </w:pPr>
      <w:hyperlink w:anchor="_Toc510422667" w:history="1">
        <w:r w:rsidR="00844816" w:rsidRPr="00DD031B">
          <w:rPr>
            <w:rStyle w:val="a6"/>
            <w:noProof/>
          </w:rPr>
          <w:t>5.12</w:t>
        </w:r>
        <w:r w:rsidR="00844816">
          <w:rPr>
            <w:rFonts w:asciiTheme="minorHAnsi" w:hAnsiTheme="minorHAnsi" w:cstheme="minorBidi"/>
            <w:noProof/>
            <w:kern w:val="2"/>
            <w:szCs w:val="22"/>
            <w:lang w:val="en-US" w:eastAsia="ko-KR"/>
          </w:rPr>
          <w:tab/>
        </w:r>
        <w:r w:rsidR="00844816" w:rsidRPr="00DD031B">
          <w:rPr>
            <w:rStyle w:val="a6"/>
            <w:noProof/>
          </w:rPr>
          <w:t>Complexity characteristics of 360° video specific decoding tools</w:t>
        </w:r>
        <w:r w:rsidR="00844816">
          <w:rPr>
            <w:noProof/>
            <w:webHidden/>
          </w:rPr>
          <w:tab/>
        </w:r>
        <w:r w:rsidR="00844816">
          <w:rPr>
            <w:noProof/>
            <w:webHidden/>
          </w:rPr>
          <w:fldChar w:fldCharType="begin"/>
        </w:r>
        <w:r w:rsidR="00844816">
          <w:rPr>
            <w:noProof/>
            <w:webHidden/>
          </w:rPr>
          <w:instrText xml:space="preserve"> PAGEREF _Toc510422667 \h </w:instrText>
        </w:r>
        <w:r w:rsidR="00844816">
          <w:rPr>
            <w:noProof/>
            <w:webHidden/>
          </w:rPr>
        </w:r>
        <w:r w:rsidR="00844816">
          <w:rPr>
            <w:noProof/>
            <w:webHidden/>
          </w:rPr>
          <w:fldChar w:fldCharType="separate"/>
        </w:r>
        <w:r w:rsidR="00844816">
          <w:rPr>
            <w:noProof/>
            <w:webHidden/>
          </w:rPr>
          <w:t>51</w:t>
        </w:r>
        <w:r w:rsidR="00844816">
          <w:rPr>
            <w:noProof/>
            <w:webHidden/>
          </w:rPr>
          <w:fldChar w:fldCharType="end"/>
        </w:r>
      </w:hyperlink>
    </w:p>
    <w:p w14:paraId="4E411049" w14:textId="77777777" w:rsidR="00844816" w:rsidRDefault="00567311">
      <w:pPr>
        <w:pStyle w:val="20"/>
        <w:rPr>
          <w:rFonts w:asciiTheme="minorHAnsi" w:hAnsiTheme="minorHAnsi" w:cstheme="minorBidi"/>
          <w:noProof/>
          <w:kern w:val="2"/>
          <w:szCs w:val="22"/>
          <w:lang w:val="en-US" w:eastAsia="ko-KR"/>
        </w:rPr>
      </w:pPr>
      <w:hyperlink w:anchor="_Toc510422668" w:history="1">
        <w:r w:rsidR="00844816" w:rsidRPr="00DD031B">
          <w:rPr>
            <w:rStyle w:val="a6"/>
            <w:noProof/>
          </w:rPr>
          <w:t>5.13</w:t>
        </w:r>
        <w:r w:rsidR="00844816">
          <w:rPr>
            <w:rFonts w:asciiTheme="minorHAnsi" w:hAnsiTheme="minorHAnsi" w:cstheme="minorBidi"/>
            <w:noProof/>
            <w:kern w:val="2"/>
            <w:szCs w:val="22"/>
            <w:lang w:val="en-US" w:eastAsia="ko-KR"/>
          </w:rPr>
          <w:tab/>
        </w:r>
        <w:r w:rsidR="00844816" w:rsidRPr="00DD031B">
          <w:rPr>
            <w:rStyle w:val="a6"/>
            <w:noProof/>
          </w:rPr>
          <w:t>Complexity characteristics of HDR specific decoding tools</w:t>
        </w:r>
        <w:r w:rsidR="00844816">
          <w:rPr>
            <w:noProof/>
            <w:webHidden/>
          </w:rPr>
          <w:tab/>
        </w:r>
        <w:r w:rsidR="00844816">
          <w:rPr>
            <w:noProof/>
            <w:webHidden/>
          </w:rPr>
          <w:fldChar w:fldCharType="begin"/>
        </w:r>
        <w:r w:rsidR="00844816">
          <w:rPr>
            <w:noProof/>
            <w:webHidden/>
          </w:rPr>
          <w:instrText xml:space="preserve"> PAGEREF _Toc510422668 \h </w:instrText>
        </w:r>
        <w:r w:rsidR="00844816">
          <w:rPr>
            <w:noProof/>
            <w:webHidden/>
          </w:rPr>
        </w:r>
        <w:r w:rsidR="00844816">
          <w:rPr>
            <w:noProof/>
            <w:webHidden/>
          </w:rPr>
          <w:fldChar w:fldCharType="separate"/>
        </w:r>
        <w:r w:rsidR="00844816">
          <w:rPr>
            <w:noProof/>
            <w:webHidden/>
          </w:rPr>
          <w:t>52</w:t>
        </w:r>
        <w:r w:rsidR="00844816">
          <w:rPr>
            <w:noProof/>
            <w:webHidden/>
          </w:rPr>
          <w:fldChar w:fldCharType="end"/>
        </w:r>
      </w:hyperlink>
    </w:p>
    <w:p w14:paraId="311A9EA1" w14:textId="77777777" w:rsidR="00844816" w:rsidRDefault="00567311">
      <w:pPr>
        <w:pStyle w:val="20"/>
        <w:rPr>
          <w:rFonts w:asciiTheme="minorHAnsi" w:hAnsiTheme="minorHAnsi" w:cstheme="minorBidi"/>
          <w:noProof/>
          <w:kern w:val="2"/>
          <w:szCs w:val="22"/>
          <w:lang w:val="en-US" w:eastAsia="ko-KR"/>
        </w:rPr>
      </w:pPr>
      <w:hyperlink w:anchor="_Toc510422669" w:history="1">
        <w:r w:rsidR="00844816" w:rsidRPr="00DD031B">
          <w:rPr>
            <w:rStyle w:val="a6"/>
            <w:noProof/>
          </w:rPr>
          <w:t>5.14</w:t>
        </w:r>
        <w:r w:rsidR="00844816">
          <w:rPr>
            <w:rFonts w:asciiTheme="minorHAnsi" w:hAnsiTheme="minorHAnsi" w:cstheme="minorBidi"/>
            <w:noProof/>
            <w:kern w:val="2"/>
            <w:szCs w:val="22"/>
            <w:lang w:val="en-US" w:eastAsia="ko-KR"/>
          </w:rPr>
          <w:tab/>
        </w:r>
        <w:r w:rsidR="00844816" w:rsidRPr="00DD031B">
          <w:rPr>
            <w:rStyle w:val="a6"/>
            <w:noProof/>
          </w:rPr>
          <w:t>Degree of capability for decoder parallel processing</w:t>
        </w:r>
        <w:r w:rsidR="00844816">
          <w:rPr>
            <w:noProof/>
            <w:webHidden/>
          </w:rPr>
          <w:tab/>
        </w:r>
        <w:r w:rsidR="00844816">
          <w:rPr>
            <w:noProof/>
            <w:webHidden/>
          </w:rPr>
          <w:fldChar w:fldCharType="begin"/>
        </w:r>
        <w:r w:rsidR="00844816">
          <w:rPr>
            <w:noProof/>
            <w:webHidden/>
          </w:rPr>
          <w:instrText xml:space="preserve"> PAGEREF _Toc510422669 \h </w:instrText>
        </w:r>
        <w:r w:rsidR="00844816">
          <w:rPr>
            <w:noProof/>
            <w:webHidden/>
          </w:rPr>
        </w:r>
        <w:r w:rsidR="00844816">
          <w:rPr>
            <w:noProof/>
            <w:webHidden/>
          </w:rPr>
          <w:fldChar w:fldCharType="separate"/>
        </w:r>
        <w:r w:rsidR="00844816">
          <w:rPr>
            <w:noProof/>
            <w:webHidden/>
          </w:rPr>
          <w:t>52</w:t>
        </w:r>
        <w:r w:rsidR="00844816">
          <w:rPr>
            <w:noProof/>
            <w:webHidden/>
          </w:rPr>
          <w:fldChar w:fldCharType="end"/>
        </w:r>
      </w:hyperlink>
    </w:p>
    <w:p w14:paraId="654465B8"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70" w:history="1">
        <w:r w:rsidR="00844816" w:rsidRPr="00DD031B">
          <w:rPr>
            <w:rStyle w:val="a6"/>
            <w:noProof/>
          </w:rPr>
          <w:t>6</w:t>
        </w:r>
        <w:r w:rsidR="00844816">
          <w:rPr>
            <w:rFonts w:asciiTheme="minorHAnsi" w:hAnsiTheme="minorHAnsi" w:cstheme="minorBidi"/>
            <w:noProof/>
            <w:kern w:val="2"/>
            <w:szCs w:val="22"/>
            <w:lang w:val="en-US" w:eastAsia="ko-KR"/>
          </w:rPr>
          <w:tab/>
        </w:r>
        <w:r w:rsidR="00844816" w:rsidRPr="00DD031B">
          <w:rPr>
            <w:rStyle w:val="a6"/>
            <w:noProof/>
          </w:rPr>
          <w:t>Encoder complexity analysis</w:t>
        </w:r>
        <w:r w:rsidR="00844816">
          <w:rPr>
            <w:noProof/>
            <w:webHidden/>
          </w:rPr>
          <w:tab/>
        </w:r>
        <w:r w:rsidR="00844816">
          <w:rPr>
            <w:noProof/>
            <w:webHidden/>
          </w:rPr>
          <w:fldChar w:fldCharType="begin"/>
        </w:r>
        <w:r w:rsidR="00844816">
          <w:rPr>
            <w:noProof/>
            <w:webHidden/>
          </w:rPr>
          <w:instrText xml:space="preserve"> PAGEREF _Toc510422670 \h </w:instrText>
        </w:r>
        <w:r w:rsidR="00844816">
          <w:rPr>
            <w:noProof/>
            <w:webHidden/>
          </w:rPr>
        </w:r>
        <w:r w:rsidR="00844816">
          <w:rPr>
            <w:noProof/>
            <w:webHidden/>
          </w:rPr>
          <w:fldChar w:fldCharType="separate"/>
        </w:r>
        <w:r w:rsidR="00844816">
          <w:rPr>
            <w:noProof/>
            <w:webHidden/>
          </w:rPr>
          <w:t>52</w:t>
        </w:r>
        <w:r w:rsidR="00844816">
          <w:rPr>
            <w:noProof/>
            <w:webHidden/>
          </w:rPr>
          <w:fldChar w:fldCharType="end"/>
        </w:r>
      </w:hyperlink>
    </w:p>
    <w:p w14:paraId="0BFF3EE1" w14:textId="77777777" w:rsidR="00844816" w:rsidRDefault="00567311">
      <w:pPr>
        <w:pStyle w:val="20"/>
        <w:rPr>
          <w:rFonts w:asciiTheme="minorHAnsi" w:hAnsiTheme="minorHAnsi" w:cstheme="minorBidi"/>
          <w:noProof/>
          <w:kern w:val="2"/>
          <w:szCs w:val="22"/>
          <w:lang w:val="en-US" w:eastAsia="ko-KR"/>
        </w:rPr>
      </w:pPr>
      <w:hyperlink w:anchor="_Toc510422671" w:history="1">
        <w:r w:rsidR="00844816" w:rsidRPr="00DD031B">
          <w:rPr>
            <w:rStyle w:val="a6"/>
            <w:noProof/>
          </w:rPr>
          <w:t>6.1</w:t>
        </w:r>
        <w:r w:rsidR="00844816">
          <w:rPr>
            <w:rFonts w:asciiTheme="minorHAnsi" w:hAnsiTheme="minorHAnsi" w:cstheme="minorBidi"/>
            <w:noProof/>
            <w:kern w:val="2"/>
            <w:szCs w:val="22"/>
            <w:lang w:val="en-US" w:eastAsia="ko-KR"/>
          </w:rPr>
          <w:tab/>
        </w:r>
        <w:r w:rsidR="00844816" w:rsidRPr="00DD031B">
          <w:rPr>
            <w:rStyle w:val="a6"/>
            <w:noProof/>
          </w:rPr>
          <w:t>Encoding time and measurement methodology</w:t>
        </w:r>
        <w:r w:rsidR="00844816">
          <w:rPr>
            <w:noProof/>
            <w:webHidden/>
          </w:rPr>
          <w:tab/>
        </w:r>
        <w:r w:rsidR="00844816">
          <w:rPr>
            <w:noProof/>
            <w:webHidden/>
          </w:rPr>
          <w:fldChar w:fldCharType="begin"/>
        </w:r>
        <w:r w:rsidR="00844816">
          <w:rPr>
            <w:noProof/>
            <w:webHidden/>
          </w:rPr>
          <w:instrText xml:space="preserve"> PAGEREF _Toc510422671 \h </w:instrText>
        </w:r>
        <w:r w:rsidR="00844816">
          <w:rPr>
            <w:noProof/>
            <w:webHidden/>
          </w:rPr>
        </w:r>
        <w:r w:rsidR="00844816">
          <w:rPr>
            <w:noProof/>
            <w:webHidden/>
          </w:rPr>
          <w:fldChar w:fldCharType="separate"/>
        </w:r>
        <w:r w:rsidR="00844816">
          <w:rPr>
            <w:noProof/>
            <w:webHidden/>
          </w:rPr>
          <w:t>52</w:t>
        </w:r>
        <w:r w:rsidR="00844816">
          <w:rPr>
            <w:noProof/>
            <w:webHidden/>
          </w:rPr>
          <w:fldChar w:fldCharType="end"/>
        </w:r>
      </w:hyperlink>
    </w:p>
    <w:p w14:paraId="5A1BFAF4" w14:textId="77777777" w:rsidR="00844816" w:rsidRDefault="00567311">
      <w:pPr>
        <w:pStyle w:val="20"/>
        <w:rPr>
          <w:rFonts w:asciiTheme="minorHAnsi" w:hAnsiTheme="minorHAnsi" w:cstheme="minorBidi"/>
          <w:noProof/>
          <w:kern w:val="2"/>
          <w:szCs w:val="22"/>
          <w:lang w:val="en-US" w:eastAsia="ko-KR"/>
        </w:rPr>
      </w:pPr>
      <w:hyperlink w:anchor="_Toc510422672" w:history="1">
        <w:r w:rsidR="00844816" w:rsidRPr="00DD031B">
          <w:rPr>
            <w:rStyle w:val="a6"/>
            <w:noProof/>
          </w:rPr>
          <w:t>6.2</w:t>
        </w:r>
        <w:r w:rsidR="00844816">
          <w:rPr>
            <w:rFonts w:asciiTheme="minorHAnsi" w:hAnsiTheme="minorHAnsi" w:cstheme="minorBidi"/>
            <w:noProof/>
            <w:kern w:val="2"/>
            <w:szCs w:val="22"/>
            <w:lang w:val="en-US" w:eastAsia="ko-KR"/>
          </w:rPr>
          <w:tab/>
        </w:r>
        <w:r w:rsidR="00844816" w:rsidRPr="00DD031B">
          <w:rPr>
            <w:rStyle w:val="a6"/>
            <w:noProof/>
          </w:rPr>
          <w:t>Description of computing platform used to determine encoding times reported in section 6.1</w:t>
        </w:r>
        <w:r w:rsidR="00844816">
          <w:rPr>
            <w:noProof/>
            <w:webHidden/>
          </w:rPr>
          <w:tab/>
        </w:r>
        <w:r w:rsidR="00844816">
          <w:rPr>
            <w:noProof/>
            <w:webHidden/>
          </w:rPr>
          <w:fldChar w:fldCharType="begin"/>
        </w:r>
        <w:r w:rsidR="00844816">
          <w:rPr>
            <w:noProof/>
            <w:webHidden/>
          </w:rPr>
          <w:instrText xml:space="preserve"> PAGEREF _Toc510422672 \h </w:instrText>
        </w:r>
        <w:r w:rsidR="00844816">
          <w:rPr>
            <w:noProof/>
            <w:webHidden/>
          </w:rPr>
        </w:r>
        <w:r w:rsidR="00844816">
          <w:rPr>
            <w:noProof/>
            <w:webHidden/>
          </w:rPr>
          <w:fldChar w:fldCharType="separate"/>
        </w:r>
        <w:r w:rsidR="00844816">
          <w:rPr>
            <w:noProof/>
            <w:webHidden/>
          </w:rPr>
          <w:t>54</w:t>
        </w:r>
        <w:r w:rsidR="00844816">
          <w:rPr>
            <w:noProof/>
            <w:webHidden/>
          </w:rPr>
          <w:fldChar w:fldCharType="end"/>
        </w:r>
      </w:hyperlink>
    </w:p>
    <w:p w14:paraId="7E774BD6" w14:textId="77777777" w:rsidR="00844816" w:rsidRDefault="00567311">
      <w:pPr>
        <w:pStyle w:val="20"/>
        <w:rPr>
          <w:rFonts w:asciiTheme="minorHAnsi" w:hAnsiTheme="minorHAnsi" w:cstheme="minorBidi"/>
          <w:noProof/>
          <w:kern w:val="2"/>
          <w:szCs w:val="22"/>
          <w:lang w:val="en-US" w:eastAsia="ko-KR"/>
        </w:rPr>
      </w:pPr>
      <w:hyperlink w:anchor="_Toc510422673" w:history="1">
        <w:r w:rsidR="00844816" w:rsidRPr="00DD031B">
          <w:rPr>
            <w:rStyle w:val="a6"/>
            <w:noProof/>
          </w:rPr>
          <w:t>6.3</w:t>
        </w:r>
        <w:r w:rsidR="00844816">
          <w:rPr>
            <w:rFonts w:asciiTheme="minorHAnsi" w:hAnsiTheme="minorHAnsi" w:cstheme="minorBidi"/>
            <w:noProof/>
            <w:kern w:val="2"/>
            <w:szCs w:val="22"/>
            <w:lang w:val="en-US" w:eastAsia="ko-KR"/>
          </w:rPr>
          <w:tab/>
        </w:r>
        <w:r w:rsidR="00844816" w:rsidRPr="00DD031B">
          <w:rPr>
            <w:rStyle w:val="a6"/>
            <w:noProof/>
          </w:rPr>
          <w:t>Memory usage of encoder</w:t>
        </w:r>
        <w:r w:rsidR="00844816">
          <w:rPr>
            <w:noProof/>
            <w:webHidden/>
          </w:rPr>
          <w:tab/>
        </w:r>
        <w:r w:rsidR="00844816">
          <w:rPr>
            <w:noProof/>
            <w:webHidden/>
          </w:rPr>
          <w:fldChar w:fldCharType="begin"/>
        </w:r>
        <w:r w:rsidR="00844816">
          <w:rPr>
            <w:noProof/>
            <w:webHidden/>
          </w:rPr>
          <w:instrText xml:space="preserve"> PAGEREF _Toc510422673 \h </w:instrText>
        </w:r>
        <w:r w:rsidR="00844816">
          <w:rPr>
            <w:noProof/>
            <w:webHidden/>
          </w:rPr>
        </w:r>
        <w:r w:rsidR="00844816">
          <w:rPr>
            <w:noProof/>
            <w:webHidden/>
          </w:rPr>
          <w:fldChar w:fldCharType="separate"/>
        </w:r>
        <w:r w:rsidR="00844816">
          <w:rPr>
            <w:noProof/>
            <w:webHidden/>
          </w:rPr>
          <w:t>54</w:t>
        </w:r>
        <w:r w:rsidR="00844816">
          <w:rPr>
            <w:noProof/>
            <w:webHidden/>
          </w:rPr>
          <w:fldChar w:fldCharType="end"/>
        </w:r>
      </w:hyperlink>
    </w:p>
    <w:p w14:paraId="41A551D8" w14:textId="77777777" w:rsidR="00844816" w:rsidRDefault="00567311">
      <w:pPr>
        <w:pStyle w:val="20"/>
        <w:rPr>
          <w:rFonts w:asciiTheme="minorHAnsi" w:hAnsiTheme="minorHAnsi" w:cstheme="minorBidi"/>
          <w:noProof/>
          <w:kern w:val="2"/>
          <w:szCs w:val="22"/>
          <w:lang w:val="en-US" w:eastAsia="ko-KR"/>
        </w:rPr>
      </w:pPr>
      <w:hyperlink w:anchor="_Toc510422674" w:history="1">
        <w:r w:rsidR="00844816" w:rsidRPr="00DD031B">
          <w:rPr>
            <w:rStyle w:val="a6"/>
            <w:noProof/>
          </w:rPr>
          <w:t>6.4</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intra-frame prediction type selection</w:t>
        </w:r>
        <w:r w:rsidR="00844816">
          <w:rPr>
            <w:noProof/>
            <w:webHidden/>
          </w:rPr>
          <w:tab/>
        </w:r>
        <w:r w:rsidR="00844816">
          <w:rPr>
            <w:noProof/>
            <w:webHidden/>
          </w:rPr>
          <w:fldChar w:fldCharType="begin"/>
        </w:r>
        <w:r w:rsidR="00844816">
          <w:rPr>
            <w:noProof/>
            <w:webHidden/>
          </w:rPr>
          <w:instrText xml:space="preserve"> PAGEREF _Toc510422674 \h </w:instrText>
        </w:r>
        <w:r w:rsidR="00844816">
          <w:rPr>
            <w:noProof/>
            <w:webHidden/>
          </w:rPr>
        </w:r>
        <w:r w:rsidR="00844816">
          <w:rPr>
            <w:noProof/>
            <w:webHidden/>
          </w:rPr>
          <w:fldChar w:fldCharType="separate"/>
        </w:r>
        <w:r w:rsidR="00844816">
          <w:rPr>
            <w:noProof/>
            <w:webHidden/>
          </w:rPr>
          <w:t>54</w:t>
        </w:r>
        <w:r w:rsidR="00844816">
          <w:rPr>
            <w:noProof/>
            <w:webHidden/>
          </w:rPr>
          <w:fldChar w:fldCharType="end"/>
        </w:r>
      </w:hyperlink>
    </w:p>
    <w:p w14:paraId="7E41A41B" w14:textId="77777777" w:rsidR="00844816" w:rsidRDefault="00567311">
      <w:pPr>
        <w:pStyle w:val="20"/>
        <w:rPr>
          <w:rFonts w:asciiTheme="minorHAnsi" w:hAnsiTheme="minorHAnsi" w:cstheme="minorBidi"/>
          <w:noProof/>
          <w:kern w:val="2"/>
          <w:szCs w:val="22"/>
          <w:lang w:val="en-US" w:eastAsia="ko-KR"/>
        </w:rPr>
      </w:pPr>
      <w:hyperlink w:anchor="_Toc510422675" w:history="1">
        <w:r w:rsidR="00844816" w:rsidRPr="00DD031B">
          <w:rPr>
            <w:rStyle w:val="a6"/>
            <w:noProof/>
          </w:rPr>
          <w:t>6.5</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motion estimation and motion segmentation selection</w:t>
        </w:r>
        <w:r w:rsidR="00844816">
          <w:rPr>
            <w:noProof/>
            <w:webHidden/>
          </w:rPr>
          <w:tab/>
        </w:r>
        <w:r w:rsidR="00844816">
          <w:rPr>
            <w:noProof/>
            <w:webHidden/>
          </w:rPr>
          <w:fldChar w:fldCharType="begin"/>
        </w:r>
        <w:r w:rsidR="00844816">
          <w:rPr>
            <w:noProof/>
            <w:webHidden/>
          </w:rPr>
          <w:instrText xml:space="preserve"> PAGEREF _Toc510422675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37419B71"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76" w:history="1">
        <w:r w:rsidR="00844816" w:rsidRPr="00DD031B">
          <w:rPr>
            <w:rStyle w:val="a6"/>
            <w:noProof/>
          </w:rPr>
          <w:t>6.5.1</w:t>
        </w:r>
        <w:r w:rsidR="00844816">
          <w:rPr>
            <w:rFonts w:asciiTheme="minorHAnsi" w:hAnsiTheme="minorHAnsi" w:cstheme="minorBidi"/>
            <w:noProof/>
            <w:kern w:val="2"/>
            <w:szCs w:val="22"/>
            <w:lang w:val="en-US" w:eastAsia="ko-KR"/>
          </w:rPr>
          <w:tab/>
        </w:r>
        <w:r w:rsidR="00844816" w:rsidRPr="00DD031B">
          <w:rPr>
            <w:rStyle w:val="a6"/>
            <w:noProof/>
          </w:rPr>
          <w:t>General</w:t>
        </w:r>
        <w:r w:rsidR="00844816">
          <w:rPr>
            <w:noProof/>
            <w:webHidden/>
          </w:rPr>
          <w:tab/>
        </w:r>
        <w:r w:rsidR="00844816">
          <w:rPr>
            <w:noProof/>
            <w:webHidden/>
          </w:rPr>
          <w:fldChar w:fldCharType="begin"/>
        </w:r>
        <w:r w:rsidR="00844816">
          <w:rPr>
            <w:noProof/>
            <w:webHidden/>
          </w:rPr>
          <w:instrText xml:space="preserve"> PAGEREF _Toc510422676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6AF50CCC" w14:textId="77777777" w:rsidR="00844816" w:rsidRDefault="00567311">
      <w:pPr>
        <w:pStyle w:val="30"/>
        <w:tabs>
          <w:tab w:val="left" w:pos="1100"/>
          <w:tab w:val="right" w:leader="dot" w:pos="9350"/>
        </w:tabs>
        <w:rPr>
          <w:rFonts w:asciiTheme="minorHAnsi" w:hAnsiTheme="minorHAnsi" w:cstheme="minorBidi"/>
          <w:noProof/>
          <w:kern w:val="2"/>
          <w:szCs w:val="22"/>
          <w:lang w:val="en-US" w:eastAsia="ko-KR"/>
        </w:rPr>
      </w:pPr>
      <w:hyperlink w:anchor="_Toc510422677" w:history="1">
        <w:r w:rsidR="00844816" w:rsidRPr="00DD031B">
          <w:rPr>
            <w:rStyle w:val="a6"/>
            <w:noProof/>
          </w:rPr>
          <w:t>6.5.2</w:t>
        </w:r>
        <w:r w:rsidR="00844816">
          <w:rPr>
            <w:rFonts w:asciiTheme="minorHAnsi" w:hAnsiTheme="minorHAnsi" w:cstheme="minorBidi"/>
            <w:noProof/>
            <w:kern w:val="2"/>
            <w:szCs w:val="22"/>
            <w:lang w:val="en-US" w:eastAsia="ko-KR"/>
          </w:rPr>
          <w:tab/>
        </w:r>
        <w:r w:rsidR="00844816" w:rsidRPr="00DD031B">
          <w:rPr>
            <w:rStyle w:val="a6"/>
            <w:noProof/>
          </w:rPr>
          <w:t>Complexity characteristics of usage of decoder-side motion refinement</w:t>
        </w:r>
        <w:r w:rsidR="00844816">
          <w:rPr>
            <w:noProof/>
            <w:webHidden/>
          </w:rPr>
          <w:tab/>
        </w:r>
        <w:r w:rsidR="00844816">
          <w:rPr>
            <w:noProof/>
            <w:webHidden/>
          </w:rPr>
          <w:fldChar w:fldCharType="begin"/>
        </w:r>
        <w:r w:rsidR="00844816">
          <w:rPr>
            <w:noProof/>
            <w:webHidden/>
          </w:rPr>
          <w:instrText xml:space="preserve"> PAGEREF _Toc510422677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55F8EAA4" w14:textId="77777777" w:rsidR="00844816" w:rsidRDefault="00567311">
      <w:pPr>
        <w:pStyle w:val="20"/>
        <w:rPr>
          <w:rFonts w:asciiTheme="minorHAnsi" w:hAnsiTheme="minorHAnsi" w:cstheme="minorBidi"/>
          <w:noProof/>
          <w:kern w:val="2"/>
          <w:szCs w:val="22"/>
          <w:lang w:val="en-US" w:eastAsia="ko-KR"/>
        </w:rPr>
      </w:pPr>
      <w:hyperlink w:anchor="_Toc510422678" w:history="1">
        <w:r w:rsidR="00844816" w:rsidRPr="00DD031B">
          <w:rPr>
            <w:rStyle w:val="a6"/>
            <w:noProof/>
          </w:rPr>
          <w:t>6.6</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transforms and transform type selection</w:t>
        </w:r>
        <w:r w:rsidR="00844816">
          <w:rPr>
            <w:noProof/>
            <w:webHidden/>
          </w:rPr>
          <w:tab/>
        </w:r>
        <w:r w:rsidR="00844816">
          <w:rPr>
            <w:noProof/>
            <w:webHidden/>
          </w:rPr>
          <w:fldChar w:fldCharType="begin"/>
        </w:r>
        <w:r w:rsidR="00844816">
          <w:rPr>
            <w:noProof/>
            <w:webHidden/>
          </w:rPr>
          <w:instrText xml:space="preserve"> PAGEREF _Toc510422678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494E6B39" w14:textId="77777777" w:rsidR="00844816" w:rsidRDefault="00567311">
      <w:pPr>
        <w:pStyle w:val="20"/>
        <w:rPr>
          <w:rFonts w:asciiTheme="minorHAnsi" w:hAnsiTheme="minorHAnsi" w:cstheme="minorBidi"/>
          <w:noProof/>
          <w:kern w:val="2"/>
          <w:szCs w:val="22"/>
          <w:lang w:val="en-US" w:eastAsia="ko-KR"/>
        </w:rPr>
      </w:pPr>
      <w:hyperlink w:anchor="_Toc510422679" w:history="1">
        <w:r w:rsidR="00844816" w:rsidRPr="00DD031B">
          <w:rPr>
            <w:rStyle w:val="a6"/>
            <w:noProof/>
          </w:rPr>
          <w:t>6.7</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quantization and quantization type selection</w:t>
        </w:r>
        <w:r w:rsidR="00844816">
          <w:rPr>
            <w:noProof/>
            <w:webHidden/>
          </w:rPr>
          <w:tab/>
        </w:r>
        <w:r w:rsidR="00844816">
          <w:rPr>
            <w:noProof/>
            <w:webHidden/>
          </w:rPr>
          <w:fldChar w:fldCharType="begin"/>
        </w:r>
        <w:r w:rsidR="00844816">
          <w:rPr>
            <w:noProof/>
            <w:webHidden/>
          </w:rPr>
          <w:instrText xml:space="preserve"> PAGEREF _Toc510422679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607434C9" w14:textId="77777777" w:rsidR="00844816" w:rsidRDefault="00567311">
      <w:pPr>
        <w:pStyle w:val="20"/>
        <w:rPr>
          <w:rFonts w:asciiTheme="minorHAnsi" w:hAnsiTheme="minorHAnsi" w:cstheme="minorBidi"/>
          <w:noProof/>
          <w:kern w:val="2"/>
          <w:szCs w:val="22"/>
          <w:lang w:val="en-US" w:eastAsia="ko-KR"/>
        </w:rPr>
      </w:pPr>
      <w:hyperlink w:anchor="_Toc510422680" w:history="1">
        <w:r w:rsidR="00844816" w:rsidRPr="00DD031B">
          <w:rPr>
            <w:rStyle w:val="a6"/>
            <w:noProof/>
          </w:rPr>
          <w:t>6.8</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in-loop filtering type selection and parameter estimation</w:t>
        </w:r>
        <w:r w:rsidR="00844816">
          <w:rPr>
            <w:noProof/>
            <w:webHidden/>
          </w:rPr>
          <w:tab/>
        </w:r>
        <w:r w:rsidR="00844816">
          <w:rPr>
            <w:noProof/>
            <w:webHidden/>
          </w:rPr>
          <w:fldChar w:fldCharType="begin"/>
        </w:r>
        <w:r w:rsidR="00844816">
          <w:rPr>
            <w:noProof/>
            <w:webHidden/>
          </w:rPr>
          <w:instrText xml:space="preserve"> PAGEREF _Toc510422680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6519DD02" w14:textId="77777777" w:rsidR="00844816" w:rsidRDefault="00567311">
      <w:pPr>
        <w:pStyle w:val="20"/>
        <w:rPr>
          <w:rFonts w:asciiTheme="minorHAnsi" w:hAnsiTheme="minorHAnsi" w:cstheme="minorBidi"/>
          <w:noProof/>
          <w:kern w:val="2"/>
          <w:szCs w:val="22"/>
          <w:lang w:val="en-US" w:eastAsia="ko-KR"/>
        </w:rPr>
      </w:pPr>
      <w:hyperlink w:anchor="_Toc510422681" w:history="1">
        <w:r w:rsidR="00844816" w:rsidRPr="00DD031B">
          <w:rPr>
            <w:rStyle w:val="a6"/>
            <w:noProof/>
          </w:rPr>
          <w:t>6.9</w:t>
        </w:r>
        <w:r w:rsidR="00844816">
          <w:rPr>
            <w:rFonts w:asciiTheme="minorHAnsi" w:hAnsiTheme="minorHAnsi" w:cstheme="minorBidi"/>
            <w:noProof/>
            <w:kern w:val="2"/>
            <w:szCs w:val="22"/>
            <w:lang w:val="en-US" w:eastAsia="ko-KR"/>
          </w:rPr>
          <w:tab/>
        </w:r>
        <w:r w:rsidR="00844816" w:rsidRPr="00DD031B">
          <w:rPr>
            <w:rStyle w:val="a6"/>
            <w:noProof/>
          </w:rPr>
          <w:t>Complexity characteristics of encoder entropy coding type selection</w:t>
        </w:r>
        <w:r w:rsidR="00844816">
          <w:rPr>
            <w:noProof/>
            <w:webHidden/>
          </w:rPr>
          <w:tab/>
        </w:r>
        <w:r w:rsidR="00844816">
          <w:rPr>
            <w:noProof/>
            <w:webHidden/>
          </w:rPr>
          <w:fldChar w:fldCharType="begin"/>
        </w:r>
        <w:r w:rsidR="00844816">
          <w:rPr>
            <w:noProof/>
            <w:webHidden/>
          </w:rPr>
          <w:instrText xml:space="preserve"> PAGEREF _Toc510422681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2C407556" w14:textId="77777777" w:rsidR="00844816" w:rsidRDefault="00567311">
      <w:pPr>
        <w:pStyle w:val="20"/>
        <w:rPr>
          <w:rFonts w:asciiTheme="minorHAnsi" w:hAnsiTheme="minorHAnsi" w:cstheme="minorBidi"/>
          <w:noProof/>
          <w:kern w:val="2"/>
          <w:szCs w:val="22"/>
          <w:lang w:val="en-US" w:eastAsia="ko-KR"/>
        </w:rPr>
      </w:pPr>
      <w:hyperlink w:anchor="_Toc510422682" w:history="1">
        <w:r w:rsidR="00844816" w:rsidRPr="00DD031B">
          <w:rPr>
            <w:rStyle w:val="a6"/>
            <w:noProof/>
          </w:rPr>
          <w:t>6.10</w:t>
        </w:r>
        <w:r w:rsidR="00844816">
          <w:rPr>
            <w:rFonts w:asciiTheme="minorHAnsi" w:hAnsiTheme="minorHAnsi" w:cstheme="minorBidi"/>
            <w:noProof/>
            <w:kern w:val="2"/>
            <w:szCs w:val="22"/>
            <w:lang w:val="en-US" w:eastAsia="ko-KR"/>
          </w:rPr>
          <w:tab/>
        </w:r>
        <w:r w:rsidR="00844816" w:rsidRPr="00DD031B">
          <w:rPr>
            <w:rStyle w:val="a6"/>
            <w:noProof/>
          </w:rPr>
          <w:t>Complexity characteristics of additional encoder tools</w:t>
        </w:r>
        <w:r w:rsidR="00844816">
          <w:rPr>
            <w:noProof/>
            <w:webHidden/>
          </w:rPr>
          <w:tab/>
        </w:r>
        <w:r w:rsidR="00844816">
          <w:rPr>
            <w:noProof/>
            <w:webHidden/>
          </w:rPr>
          <w:fldChar w:fldCharType="begin"/>
        </w:r>
        <w:r w:rsidR="00844816">
          <w:rPr>
            <w:noProof/>
            <w:webHidden/>
          </w:rPr>
          <w:instrText xml:space="preserve"> PAGEREF _Toc510422682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3FE23564" w14:textId="77777777" w:rsidR="00844816" w:rsidRDefault="00567311">
      <w:pPr>
        <w:pStyle w:val="20"/>
        <w:rPr>
          <w:rFonts w:asciiTheme="minorHAnsi" w:hAnsiTheme="minorHAnsi" w:cstheme="minorBidi"/>
          <w:noProof/>
          <w:kern w:val="2"/>
          <w:szCs w:val="22"/>
          <w:lang w:val="en-US" w:eastAsia="ko-KR"/>
        </w:rPr>
      </w:pPr>
      <w:hyperlink w:anchor="_Toc510422683" w:history="1">
        <w:r w:rsidR="00844816" w:rsidRPr="00DD031B">
          <w:rPr>
            <w:rStyle w:val="a6"/>
            <w:noProof/>
          </w:rPr>
          <w:t>6.11</w:t>
        </w:r>
        <w:r w:rsidR="00844816">
          <w:rPr>
            <w:rFonts w:asciiTheme="minorHAnsi" w:hAnsiTheme="minorHAnsi" w:cstheme="minorBidi"/>
            <w:noProof/>
            <w:kern w:val="2"/>
            <w:szCs w:val="22"/>
            <w:lang w:val="en-US" w:eastAsia="ko-KR"/>
          </w:rPr>
          <w:tab/>
        </w:r>
        <w:r w:rsidR="00844816" w:rsidRPr="00DD031B">
          <w:rPr>
            <w:rStyle w:val="a6"/>
            <w:noProof/>
          </w:rPr>
          <w:t>Complexity characteristics of 360° video specific encoding tools</w:t>
        </w:r>
        <w:r w:rsidR="00844816">
          <w:rPr>
            <w:noProof/>
            <w:webHidden/>
          </w:rPr>
          <w:tab/>
        </w:r>
        <w:r w:rsidR="00844816">
          <w:rPr>
            <w:noProof/>
            <w:webHidden/>
          </w:rPr>
          <w:fldChar w:fldCharType="begin"/>
        </w:r>
        <w:r w:rsidR="00844816">
          <w:rPr>
            <w:noProof/>
            <w:webHidden/>
          </w:rPr>
          <w:instrText xml:space="preserve"> PAGEREF _Toc510422683 \h </w:instrText>
        </w:r>
        <w:r w:rsidR="00844816">
          <w:rPr>
            <w:noProof/>
            <w:webHidden/>
          </w:rPr>
        </w:r>
        <w:r w:rsidR="00844816">
          <w:rPr>
            <w:noProof/>
            <w:webHidden/>
          </w:rPr>
          <w:fldChar w:fldCharType="separate"/>
        </w:r>
        <w:r w:rsidR="00844816">
          <w:rPr>
            <w:noProof/>
            <w:webHidden/>
          </w:rPr>
          <w:t>55</w:t>
        </w:r>
        <w:r w:rsidR="00844816">
          <w:rPr>
            <w:noProof/>
            <w:webHidden/>
          </w:rPr>
          <w:fldChar w:fldCharType="end"/>
        </w:r>
      </w:hyperlink>
    </w:p>
    <w:p w14:paraId="64270C4D" w14:textId="77777777" w:rsidR="00844816" w:rsidRDefault="00567311">
      <w:pPr>
        <w:pStyle w:val="20"/>
        <w:rPr>
          <w:rFonts w:asciiTheme="minorHAnsi" w:hAnsiTheme="minorHAnsi" w:cstheme="minorBidi"/>
          <w:noProof/>
          <w:kern w:val="2"/>
          <w:szCs w:val="22"/>
          <w:lang w:val="en-US" w:eastAsia="ko-KR"/>
        </w:rPr>
      </w:pPr>
      <w:hyperlink w:anchor="_Toc510422684" w:history="1">
        <w:r w:rsidR="00844816" w:rsidRPr="00DD031B">
          <w:rPr>
            <w:rStyle w:val="a6"/>
            <w:noProof/>
          </w:rPr>
          <w:t>6.12</w:t>
        </w:r>
        <w:r w:rsidR="00844816">
          <w:rPr>
            <w:rFonts w:asciiTheme="minorHAnsi" w:hAnsiTheme="minorHAnsi" w:cstheme="minorBidi"/>
            <w:noProof/>
            <w:kern w:val="2"/>
            <w:szCs w:val="22"/>
            <w:lang w:val="en-US" w:eastAsia="ko-KR"/>
          </w:rPr>
          <w:tab/>
        </w:r>
        <w:r w:rsidR="00844816" w:rsidRPr="00DD031B">
          <w:rPr>
            <w:rStyle w:val="a6"/>
            <w:noProof/>
          </w:rPr>
          <w:t>Complexity characteristics of HDR specific encoding tools</w:t>
        </w:r>
        <w:r w:rsidR="00844816">
          <w:rPr>
            <w:noProof/>
            <w:webHidden/>
          </w:rPr>
          <w:tab/>
        </w:r>
        <w:r w:rsidR="00844816">
          <w:rPr>
            <w:noProof/>
            <w:webHidden/>
          </w:rPr>
          <w:fldChar w:fldCharType="begin"/>
        </w:r>
        <w:r w:rsidR="00844816">
          <w:rPr>
            <w:noProof/>
            <w:webHidden/>
          </w:rPr>
          <w:instrText xml:space="preserve"> PAGEREF _Toc510422684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490FD10C" w14:textId="77777777" w:rsidR="00844816" w:rsidRDefault="00567311">
      <w:pPr>
        <w:pStyle w:val="20"/>
        <w:rPr>
          <w:rFonts w:asciiTheme="minorHAnsi" w:hAnsiTheme="minorHAnsi" w:cstheme="minorBidi"/>
          <w:noProof/>
          <w:kern w:val="2"/>
          <w:szCs w:val="22"/>
          <w:lang w:val="en-US" w:eastAsia="ko-KR"/>
        </w:rPr>
      </w:pPr>
      <w:hyperlink w:anchor="_Toc510422685" w:history="1">
        <w:r w:rsidR="00844816" w:rsidRPr="00DD031B">
          <w:rPr>
            <w:rStyle w:val="a6"/>
            <w:noProof/>
          </w:rPr>
          <w:t>6.13</w:t>
        </w:r>
        <w:r w:rsidR="00844816">
          <w:rPr>
            <w:rFonts w:asciiTheme="minorHAnsi" w:hAnsiTheme="minorHAnsi" w:cstheme="minorBidi"/>
            <w:noProof/>
            <w:kern w:val="2"/>
            <w:szCs w:val="22"/>
            <w:lang w:val="en-US" w:eastAsia="ko-KR"/>
          </w:rPr>
          <w:tab/>
        </w:r>
        <w:r w:rsidR="00844816" w:rsidRPr="00DD031B">
          <w:rPr>
            <w:rStyle w:val="a6"/>
            <w:noProof/>
          </w:rPr>
          <w:t>Degree of capability for encoder parallel processing</w:t>
        </w:r>
        <w:r w:rsidR="00844816">
          <w:rPr>
            <w:noProof/>
            <w:webHidden/>
          </w:rPr>
          <w:tab/>
        </w:r>
        <w:r w:rsidR="00844816">
          <w:rPr>
            <w:noProof/>
            <w:webHidden/>
          </w:rPr>
          <w:fldChar w:fldCharType="begin"/>
        </w:r>
        <w:r w:rsidR="00844816">
          <w:rPr>
            <w:noProof/>
            <w:webHidden/>
          </w:rPr>
          <w:instrText xml:space="preserve"> PAGEREF _Toc510422685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7ED3827C"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86" w:history="1">
        <w:r w:rsidR="00844816" w:rsidRPr="00DD031B">
          <w:rPr>
            <w:rStyle w:val="a6"/>
            <w:noProof/>
          </w:rPr>
          <w:t>7</w:t>
        </w:r>
        <w:r w:rsidR="00844816">
          <w:rPr>
            <w:rFonts w:asciiTheme="minorHAnsi" w:hAnsiTheme="minorHAnsi" w:cstheme="minorBidi"/>
            <w:noProof/>
            <w:kern w:val="2"/>
            <w:szCs w:val="22"/>
            <w:lang w:val="en-US" w:eastAsia="ko-KR"/>
          </w:rPr>
          <w:tab/>
        </w:r>
        <w:r w:rsidR="00844816" w:rsidRPr="00DD031B">
          <w:rPr>
            <w:rStyle w:val="a6"/>
            <w:noProof/>
          </w:rPr>
          <w:t>Algorithmic characteristics</w:t>
        </w:r>
        <w:r w:rsidR="00844816">
          <w:rPr>
            <w:noProof/>
            <w:webHidden/>
          </w:rPr>
          <w:tab/>
        </w:r>
        <w:r w:rsidR="00844816">
          <w:rPr>
            <w:noProof/>
            <w:webHidden/>
          </w:rPr>
          <w:fldChar w:fldCharType="begin"/>
        </w:r>
        <w:r w:rsidR="00844816">
          <w:rPr>
            <w:noProof/>
            <w:webHidden/>
          </w:rPr>
          <w:instrText xml:space="preserve"> PAGEREF _Toc510422686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1341DA0B" w14:textId="77777777" w:rsidR="00844816" w:rsidRDefault="00567311">
      <w:pPr>
        <w:pStyle w:val="20"/>
        <w:rPr>
          <w:rFonts w:asciiTheme="minorHAnsi" w:hAnsiTheme="minorHAnsi" w:cstheme="minorBidi"/>
          <w:noProof/>
          <w:kern w:val="2"/>
          <w:szCs w:val="22"/>
          <w:lang w:val="en-US" w:eastAsia="ko-KR"/>
        </w:rPr>
      </w:pPr>
      <w:hyperlink w:anchor="_Toc510422687" w:history="1">
        <w:r w:rsidR="00844816" w:rsidRPr="00DD031B">
          <w:rPr>
            <w:rStyle w:val="a6"/>
            <w:noProof/>
          </w:rPr>
          <w:t>7.1</w:t>
        </w:r>
        <w:r w:rsidR="00844816">
          <w:rPr>
            <w:rFonts w:asciiTheme="minorHAnsi" w:hAnsiTheme="minorHAnsi" w:cstheme="minorBidi"/>
            <w:noProof/>
            <w:kern w:val="2"/>
            <w:szCs w:val="22"/>
            <w:lang w:val="en-US" w:eastAsia="ko-KR"/>
          </w:rPr>
          <w:tab/>
        </w:r>
        <w:r w:rsidR="00844816" w:rsidRPr="00DD031B">
          <w:rPr>
            <w:rStyle w:val="a6"/>
            <w:noProof/>
          </w:rPr>
          <w:t>Random access characteristics</w:t>
        </w:r>
        <w:r w:rsidR="00844816">
          <w:rPr>
            <w:noProof/>
            <w:webHidden/>
          </w:rPr>
          <w:tab/>
        </w:r>
        <w:r w:rsidR="00844816">
          <w:rPr>
            <w:noProof/>
            <w:webHidden/>
          </w:rPr>
          <w:fldChar w:fldCharType="begin"/>
        </w:r>
        <w:r w:rsidR="00844816">
          <w:rPr>
            <w:noProof/>
            <w:webHidden/>
          </w:rPr>
          <w:instrText xml:space="preserve"> PAGEREF _Toc510422687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6056895F" w14:textId="77777777" w:rsidR="00844816" w:rsidRDefault="00567311">
      <w:pPr>
        <w:pStyle w:val="20"/>
        <w:rPr>
          <w:rFonts w:asciiTheme="minorHAnsi" w:hAnsiTheme="minorHAnsi" w:cstheme="minorBidi"/>
          <w:noProof/>
          <w:kern w:val="2"/>
          <w:szCs w:val="22"/>
          <w:lang w:val="en-US" w:eastAsia="ko-KR"/>
        </w:rPr>
      </w:pPr>
      <w:hyperlink w:anchor="_Toc510422688" w:history="1">
        <w:r w:rsidR="00844816" w:rsidRPr="00DD031B">
          <w:rPr>
            <w:rStyle w:val="a6"/>
            <w:noProof/>
          </w:rPr>
          <w:t>7.2</w:t>
        </w:r>
        <w:r w:rsidR="00844816">
          <w:rPr>
            <w:rFonts w:asciiTheme="minorHAnsi" w:hAnsiTheme="minorHAnsi" w:cstheme="minorBidi"/>
            <w:noProof/>
            <w:kern w:val="2"/>
            <w:szCs w:val="22"/>
            <w:lang w:val="en-US" w:eastAsia="ko-KR"/>
          </w:rPr>
          <w:tab/>
        </w:r>
        <w:r w:rsidR="00844816" w:rsidRPr="00DD031B">
          <w:rPr>
            <w:rStyle w:val="a6"/>
            <w:noProof/>
          </w:rPr>
          <w:t>Delay characteristics</w:t>
        </w:r>
        <w:r w:rsidR="00844816">
          <w:rPr>
            <w:noProof/>
            <w:webHidden/>
          </w:rPr>
          <w:tab/>
        </w:r>
        <w:r w:rsidR="00844816">
          <w:rPr>
            <w:noProof/>
            <w:webHidden/>
          </w:rPr>
          <w:fldChar w:fldCharType="begin"/>
        </w:r>
        <w:r w:rsidR="00844816">
          <w:rPr>
            <w:noProof/>
            <w:webHidden/>
          </w:rPr>
          <w:instrText xml:space="preserve"> PAGEREF _Toc510422688 \h </w:instrText>
        </w:r>
        <w:r w:rsidR="00844816">
          <w:rPr>
            <w:noProof/>
            <w:webHidden/>
          </w:rPr>
        </w:r>
        <w:r w:rsidR="00844816">
          <w:rPr>
            <w:noProof/>
            <w:webHidden/>
          </w:rPr>
          <w:fldChar w:fldCharType="separate"/>
        </w:r>
        <w:r w:rsidR="00844816">
          <w:rPr>
            <w:noProof/>
            <w:webHidden/>
          </w:rPr>
          <w:t>56</w:t>
        </w:r>
        <w:r w:rsidR="00844816">
          <w:rPr>
            <w:noProof/>
            <w:webHidden/>
          </w:rPr>
          <w:fldChar w:fldCharType="end"/>
        </w:r>
      </w:hyperlink>
    </w:p>
    <w:p w14:paraId="72E0F63F" w14:textId="77777777" w:rsidR="00844816" w:rsidRDefault="00567311">
      <w:pPr>
        <w:pStyle w:val="20"/>
        <w:rPr>
          <w:rFonts w:asciiTheme="minorHAnsi" w:hAnsiTheme="minorHAnsi" w:cstheme="minorBidi"/>
          <w:noProof/>
          <w:kern w:val="2"/>
          <w:szCs w:val="22"/>
          <w:lang w:val="en-US" w:eastAsia="ko-KR"/>
        </w:rPr>
      </w:pPr>
      <w:hyperlink w:anchor="_Toc510422689" w:history="1">
        <w:r w:rsidR="00844816" w:rsidRPr="00DD031B">
          <w:rPr>
            <w:rStyle w:val="a6"/>
            <w:noProof/>
          </w:rPr>
          <w:t>7.3</w:t>
        </w:r>
        <w:r w:rsidR="00844816">
          <w:rPr>
            <w:rFonts w:asciiTheme="minorHAnsi" w:hAnsiTheme="minorHAnsi" w:cstheme="minorBidi"/>
            <w:noProof/>
            <w:kern w:val="2"/>
            <w:szCs w:val="22"/>
            <w:lang w:val="en-US" w:eastAsia="ko-KR"/>
          </w:rPr>
          <w:tab/>
        </w:r>
        <w:r w:rsidR="00844816" w:rsidRPr="00DD031B">
          <w:rPr>
            <w:rStyle w:val="a6"/>
            <w:noProof/>
          </w:rPr>
          <w:t>Additional characteristics discussion topic(s)</w:t>
        </w:r>
        <w:r w:rsidR="00844816">
          <w:rPr>
            <w:noProof/>
            <w:webHidden/>
          </w:rPr>
          <w:tab/>
        </w:r>
        <w:r w:rsidR="00844816">
          <w:rPr>
            <w:noProof/>
            <w:webHidden/>
          </w:rPr>
          <w:fldChar w:fldCharType="begin"/>
        </w:r>
        <w:r w:rsidR="00844816">
          <w:rPr>
            <w:noProof/>
            <w:webHidden/>
          </w:rPr>
          <w:instrText xml:space="preserve"> PAGEREF _Toc510422689 \h </w:instrText>
        </w:r>
        <w:r w:rsidR="00844816">
          <w:rPr>
            <w:noProof/>
            <w:webHidden/>
          </w:rPr>
        </w:r>
        <w:r w:rsidR="00844816">
          <w:rPr>
            <w:noProof/>
            <w:webHidden/>
          </w:rPr>
          <w:fldChar w:fldCharType="separate"/>
        </w:r>
        <w:r w:rsidR="00844816">
          <w:rPr>
            <w:noProof/>
            <w:webHidden/>
          </w:rPr>
          <w:t>57</w:t>
        </w:r>
        <w:r w:rsidR="00844816">
          <w:rPr>
            <w:noProof/>
            <w:webHidden/>
          </w:rPr>
          <w:fldChar w:fldCharType="end"/>
        </w:r>
      </w:hyperlink>
    </w:p>
    <w:p w14:paraId="3B53CEF1"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90" w:history="1">
        <w:r w:rsidR="00844816" w:rsidRPr="00DD031B">
          <w:rPr>
            <w:rStyle w:val="a6"/>
            <w:noProof/>
          </w:rPr>
          <w:t>8</w:t>
        </w:r>
        <w:r w:rsidR="00844816">
          <w:rPr>
            <w:rFonts w:asciiTheme="minorHAnsi" w:hAnsiTheme="minorHAnsi" w:cstheme="minorBidi"/>
            <w:noProof/>
            <w:kern w:val="2"/>
            <w:szCs w:val="22"/>
            <w:lang w:val="en-US" w:eastAsia="ko-KR"/>
          </w:rPr>
          <w:tab/>
        </w:r>
        <w:r w:rsidR="00844816" w:rsidRPr="00DD031B">
          <w:rPr>
            <w:rStyle w:val="a6"/>
            <w:noProof/>
          </w:rPr>
          <w:t>Software implementation description</w:t>
        </w:r>
        <w:r w:rsidR="00844816">
          <w:rPr>
            <w:noProof/>
            <w:webHidden/>
          </w:rPr>
          <w:tab/>
        </w:r>
        <w:r w:rsidR="00844816">
          <w:rPr>
            <w:noProof/>
            <w:webHidden/>
          </w:rPr>
          <w:fldChar w:fldCharType="begin"/>
        </w:r>
        <w:r w:rsidR="00844816">
          <w:rPr>
            <w:noProof/>
            <w:webHidden/>
          </w:rPr>
          <w:instrText xml:space="preserve"> PAGEREF _Toc510422690 \h </w:instrText>
        </w:r>
        <w:r w:rsidR="00844816">
          <w:rPr>
            <w:noProof/>
            <w:webHidden/>
          </w:rPr>
        </w:r>
        <w:r w:rsidR="00844816">
          <w:rPr>
            <w:noProof/>
            <w:webHidden/>
          </w:rPr>
          <w:fldChar w:fldCharType="separate"/>
        </w:r>
        <w:r w:rsidR="00844816">
          <w:rPr>
            <w:noProof/>
            <w:webHidden/>
          </w:rPr>
          <w:t>57</w:t>
        </w:r>
        <w:r w:rsidR="00844816">
          <w:rPr>
            <w:noProof/>
            <w:webHidden/>
          </w:rPr>
          <w:fldChar w:fldCharType="end"/>
        </w:r>
      </w:hyperlink>
    </w:p>
    <w:p w14:paraId="1936B75D"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91" w:history="1">
        <w:r w:rsidR="00844816" w:rsidRPr="00DD031B">
          <w:rPr>
            <w:rStyle w:val="a6"/>
            <w:noProof/>
          </w:rPr>
          <w:t>9</w:t>
        </w:r>
        <w:r w:rsidR="00844816">
          <w:rPr>
            <w:rFonts w:asciiTheme="minorHAnsi" w:hAnsiTheme="minorHAnsi" w:cstheme="minorBidi"/>
            <w:noProof/>
            <w:kern w:val="2"/>
            <w:szCs w:val="22"/>
            <w:lang w:val="en-US" w:eastAsia="ko-KR"/>
          </w:rPr>
          <w:tab/>
        </w:r>
        <w:r w:rsidR="00844816" w:rsidRPr="00DD031B">
          <w:rPr>
            <w:rStyle w:val="a6"/>
            <w:noProof/>
          </w:rPr>
          <w:t>Highlighted aspects discussion</w:t>
        </w:r>
        <w:r w:rsidR="00844816">
          <w:rPr>
            <w:noProof/>
            <w:webHidden/>
          </w:rPr>
          <w:tab/>
        </w:r>
        <w:r w:rsidR="00844816">
          <w:rPr>
            <w:noProof/>
            <w:webHidden/>
          </w:rPr>
          <w:fldChar w:fldCharType="begin"/>
        </w:r>
        <w:r w:rsidR="00844816">
          <w:rPr>
            <w:noProof/>
            <w:webHidden/>
          </w:rPr>
          <w:instrText xml:space="preserve"> PAGEREF _Toc510422691 \h </w:instrText>
        </w:r>
        <w:r w:rsidR="00844816">
          <w:rPr>
            <w:noProof/>
            <w:webHidden/>
          </w:rPr>
        </w:r>
        <w:r w:rsidR="00844816">
          <w:rPr>
            <w:noProof/>
            <w:webHidden/>
          </w:rPr>
          <w:fldChar w:fldCharType="separate"/>
        </w:r>
        <w:r w:rsidR="00844816">
          <w:rPr>
            <w:noProof/>
            <w:webHidden/>
          </w:rPr>
          <w:t>57</w:t>
        </w:r>
        <w:r w:rsidR="00844816">
          <w:rPr>
            <w:noProof/>
            <w:webHidden/>
          </w:rPr>
          <w:fldChar w:fldCharType="end"/>
        </w:r>
      </w:hyperlink>
    </w:p>
    <w:p w14:paraId="63252D05"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92" w:history="1">
        <w:r w:rsidR="00844816" w:rsidRPr="00DD031B">
          <w:rPr>
            <w:rStyle w:val="a6"/>
            <w:noProof/>
          </w:rPr>
          <w:t>10</w:t>
        </w:r>
        <w:r w:rsidR="00844816">
          <w:rPr>
            <w:rFonts w:asciiTheme="minorHAnsi" w:hAnsiTheme="minorHAnsi" w:cstheme="minorBidi"/>
            <w:noProof/>
            <w:kern w:val="2"/>
            <w:szCs w:val="22"/>
            <w:lang w:val="en-US" w:eastAsia="ko-KR"/>
          </w:rPr>
          <w:tab/>
        </w:r>
        <w:r w:rsidR="00844816" w:rsidRPr="00DD031B">
          <w:rPr>
            <w:rStyle w:val="a6"/>
            <w:noProof/>
          </w:rPr>
          <w:t>Closing remarks</w:t>
        </w:r>
        <w:r w:rsidR="00844816">
          <w:rPr>
            <w:noProof/>
            <w:webHidden/>
          </w:rPr>
          <w:tab/>
        </w:r>
        <w:r w:rsidR="00844816">
          <w:rPr>
            <w:noProof/>
            <w:webHidden/>
          </w:rPr>
          <w:fldChar w:fldCharType="begin"/>
        </w:r>
        <w:r w:rsidR="00844816">
          <w:rPr>
            <w:noProof/>
            <w:webHidden/>
          </w:rPr>
          <w:instrText xml:space="preserve"> PAGEREF _Toc510422692 \h </w:instrText>
        </w:r>
        <w:r w:rsidR="00844816">
          <w:rPr>
            <w:noProof/>
            <w:webHidden/>
          </w:rPr>
        </w:r>
        <w:r w:rsidR="00844816">
          <w:rPr>
            <w:noProof/>
            <w:webHidden/>
          </w:rPr>
          <w:fldChar w:fldCharType="separate"/>
        </w:r>
        <w:r w:rsidR="00844816">
          <w:rPr>
            <w:noProof/>
            <w:webHidden/>
          </w:rPr>
          <w:t>57</w:t>
        </w:r>
        <w:r w:rsidR="00844816">
          <w:rPr>
            <w:noProof/>
            <w:webHidden/>
          </w:rPr>
          <w:fldChar w:fldCharType="end"/>
        </w:r>
      </w:hyperlink>
    </w:p>
    <w:p w14:paraId="243D0889"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93" w:history="1">
        <w:r w:rsidR="00844816" w:rsidRPr="00DD031B">
          <w:rPr>
            <w:rStyle w:val="a6"/>
            <w:noProof/>
          </w:rPr>
          <w:t>11</w:t>
        </w:r>
        <w:r w:rsidR="00844816">
          <w:rPr>
            <w:rFonts w:asciiTheme="minorHAnsi" w:hAnsiTheme="minorHAnsi" w:cstheme="minorBidi"/>
            <w:noProof/>
            <w:kern w:val="2"/>
            <w:szCs w:val="22"/>
            <w:lang w:val="en-US" w:eastAsia="ko-KR"/>
          </w:rPr>
          <w:tab/>
        </w:r>
        <w:r w:rsidR="00844816" w:rsidRPr="00DD031B">
          <w:rPr>
            <w:rStyle w:val="a6"/>
            <w:noProof/>
          </w:rPr>
          <w:t>Patent rights declaration(s)</w:t>
        </w:r>
        <w:r w:rsidR="00844816">
          <w:rPr>
            <w:noProof/>
            <w:webHidden/>
          </w:rPr>
          <w:tab/>
        </w:r>
        <w:r w:rsidR="00844816">
          <w:rPr>
            <w:noProof/>
            <w:webHidden/>
          </w:rPr>
          <w:fldChar w:fldCharType="begin"/>
        </w:r>
        <w:r w:rsidR="00844816">
          <w:rPr>
            <w:noProof/>
            <w:webHidden/>
          </w:rPr>
          <w:instrText xml:space="preserve"> PAGEREF _Toc510422693 \h </w:instrText>
        </w:r>
        <w:r w:rsidR="00844816">
          <w:rPr>
            <w:noProof/>
            <w:webHidden/>
          </w:rPr>
        </w:r>
        <w:r w:rsidR="00844816">
          <w:rPr>
            <w:noProof/>
            <w:webHidden/>
          </w:rPr>
          <w:fldChar w:fldCharType="separate"/>
        </w:r>
        <w:r w:rsidR="00844816">
          <w:rPr>
            <w:noProof/>
            <w:webHidden/>
          </w:rPr>
          <w:t>58</w:t>
        </w:r>
        <w:r w:rsidR="00844816">
          <w:rPr>
            <w:noProof/>
            <w:webHidden/>
          </w:rPr>
          <w:fldChar w:fldCharType="end"/>
        </w:r>
      </w:hyperlink>
    </w:p>
    <w:p w14:paraId="547D42F0"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94" w:history="1">
        <w:r w:rsidR="00844816" w:rsidRPr="00DD031B">
          <w:rPr>
            <w:rStyle w:val="a6"/>
            <w:noProof/>
          </w:rPr>
          <w:t>12</w:t>
        </w:r>
        <w:r w:rsidR="00844816">
          <w:rPr>
            <w:rFonts w:asciiTheme="minorHAnsi" w:hAnsiTheme="minorHAnsi" w:cstheme="minorBidi"/>
            <w:noProof/>
            <w:kern w:val="2"/>
            <w:szCs w:val="22"/>
            <w:lang w:val="en-US" w:eastAsia="ko-KR"/>
          </w:rPr>
          <w:tab/>
        </w:r>
        <w:r w:rsidR="00844816" w:rsidRPr="00DD031B">
          <w:rPr>
            <w:rStyle w:val="a6"/>
            <w:noProof/>
          </w:rPr>
          <w:t>Annex 1: Questionnaire</w:t>
        </w:r>
        <w:r w:rsidR="00844816">
          <w:rPr>
            <w:noProof/>
            <w:webHidden/>
          </w:rPr>
          <w:tab/>
        </w:r>
        <w:r w:rsidR="00844816">
          <w:rPr>
            <w:noProof/>
            <w:webHidden/>
          </w:rPr>
          <w:fldChar w:fldCharType="begin"/>
        </w:r>
        <w:r w:rsidR="00844816">
          <w:rPr>
            <w:noProof/>
            <w:webHidden/>
          </w:rPr>
          <w:instrText xml:space="preserve"> PAGEREF _Toc510422694 \h </w:instrText>
        </w:r>
        <w:r w:rsidR="00844816">
          <w:rPr>
            <w:noProof/>
            <w:webHidden/>
          </w:rPr>
        </w:r>
        <w:r w:rsidR="00844816">
          <w:rPr>
            <w:noProof/>
            <w:webHidden/>
          </w:rPr>
          <w:fldChar w:fldCharType="separate"/>
        </w:r>
        <w:r w:rsidR="00844816">
          <w:rPr>
            <w:noProof/>
            <w:webHidden/>
          </w:rPr>
          <w:t>58</w:t>
        </w:r>
        <w:r w:rsidR="00844816">
          <w:rPr>
            <w:noProof/>
            <w:webHidden/>
          </w:rPr>
          <w:fldChar w:fldCharType="end"/>
        </w:r>
      </w:hyperlink>
    </w:p>
    <w:p w14:paraId="647DE2DA" w14:textId="77777777" w:rsidR="00844816" w:rsidRDefault="00567311">
      <w:pPr>
        <w:pStyle w:val="20"/>
        <w:rPr>
          <w:rFonts w:asciiTheme="minorHAnsi" w:hAnsiTheme="minorHAnsi" w:cstheme="minorBidi"/>
          <w:noProof/>
          <w:kern w:val="2"/>
          <w:szCs w:val="22"/>
          <w:lang w:val="en-US" w:eastAsia="ko-KR"/>
        </w:rPr>
      </w:pPr>
      <w:hyperlink w:anchor="_Toc510422695" w:history="1">
        <w:r w:rsidR="00844816" w:rsidRPr="00DD031B">
          <w:rPr>
            <w:rStyle w:val="a6"/>
            <w:noProof/>
          </w:rPr>
          <w:t>12.1</w:t>
        </w:r>
        <w:r w:rsidR="00844816">
          <w:rPr>
            <w:rFonts w:asciiTheme="minorHAnsi" w:hAnsiTheme="minorHAnsi" w:cstheme="minorBidi"/>
            <w:noProof/>
            <w:kern w:val="2"/>
            <w:szCs w:val="22"/>
            <w:lang w:val="en-US" w:eastAsia="ko-KR"/>
          </w:rPr>
          <w:tab/>
        </w:r>
        <w:r w:rsidR="00844816" w:rsidRPr="00DD031B">
          <w:rPr>
            <w:rStyle w:val="a6"/>
            <w:noProof/>
          </w:rPr>
          <w:t>Codec level questions</w:t>
        </w:r>
        <w:r w:rsidR="00844816">
          <w:rPr>
            <w:noProof/>
            <w:webHidden/>
          </w:rPr>
          <w:tab/>
        </w:r>
        <w:r w:rsidR="00844816">
          <w:rPr>
            <w:noProof/>
            <w:webHidden/>
          </w:rPr>
          <w:fldChar w:fldCharType="begin"/>
        </w:r>
        <w:r w:rsidR="00844816">
          <w:rPr>
            <w:noProof/>
            <w:webHidden/>
          </w:rPr>
          <w:instrText xml:space="preserve"> PAGEREF _Toc510422695 \h </w:instrText>
        </w:r>
        <w:r w:rsidR="00844816">
          <w:rPr>
            <w:noProof/>
            <w:webHidden/>
          </w:rPr>
        </w:r>
        <w:r w:rsidR="00844816">
          <w:rPr>
            <w:noProof/>
            <w:webHidden/>
          </w:rPr>
          <w:fldChar w:fldCharType="separate"/>
        </w:r>
        <w:r w:rsidR="00844816">
          <w:rPr>
            <w:noProof/>
            <w:webHidden/>
          </w:rPr>
          <w:t>58</w:t>
        </w:r>
        <w:r w:rsidR="00844816">
          <w:rPr>
            <w:noProof/>
            <w:webHidden/>
          </w:rPr>
          <w:fldChar w:fldCharType="end"/>
        </w:r>
      </w:hyperlink>
    </w:p>
    <w:p w14:paraId="4C74B417" w14:textId="77777777" w:rsidR="00844816" w:rsidRDefault="00567311">
      <w:pPr>
        <w:pStyle w:val="20"/>
        <w:rPr>
          <w:rFonts w:asciiTheme="minorHAnsi" w:hAnsiTheme="minorHAnsi" w:cstheme="minorBidi"/>
          <w:noProof/>
          <w:kern w:val="2"/>
          <w:szCs w:val="22"/>
          <w:lang w:val="en-US" w:eastAsia="ko-KR"/>
        </w:rPr>
      </w:pPr>
      <w:hyperlink w:anchor="_Toc510422696" w:history="1">
        <w:r w:rsidR="00844816" w:rsidRPr="00DD031B">
          <w:rPr>
            <w:rStyle w:val="a6"/>
            <w:noProof/>
          </w:rPr>
          <w:t>12.2</w:t>
        </w:r>
        <w:r w:rsidR="00844816">
          <w:rPr>
            <w:rFonts w:asciiTheme="minorHAnsi" w:hAnsiTheme="minorHAnsi" w:cstheme="minorBidi"/>
            <w:noProof/>
            <w:kern w:val="2"/>
            <w:szCs w:val="22"/>
            <w:lang w:val="en-US" w:eastAsia="ko-KR"/>
          </w:rPr>
          <w:tab/>
        </w:r>
        <w:r w:rsidR="00844816" w:rsidRPr="00DD031B">
          <w:rPr>
            <w:rStyle w:val="a6"/>
            <w:noProof/>
          </w:rPr>
          <w:t>Tool level questions</w:t>
        </w:r>
        <w:r w:rsidR="00844816">
          <w:rPr>
            <w:noProof/>
            <w:webHidden/>
          </w:rPr>
          <w:tab/>
        </w:r>
        <w:r w:rsidR="00844816">
          <w:rPr>
            <w:noProof/>
            <w:webHidden/>
          </w:rPr>
          <w:fldChar w:fldCharType="begin"/>
        </w:r>
        <w:r w:rsidR="00844816">
          <w:rPr>
            <w:noProof/>
            <w:webHidden/>
          </w:rPr>
          <w:instrText xml:space="preserve"> PAGEREF _Toc510422696 \h </w:instrText>
        </w:r>
        <w:r w:rsidR="00844816">
          <w:rPr>
            <w:noProof/>
            <w:webHidden/>
          </w:rPr>
        </w:r>
        <w:r w:rsidR="00844816">
          <w:rPr>
            <w:noProof/>
            <w:webHidden/>
          </w:rPr>
          <w:fldChar w:fldCharType="separate"/>
        </w:r>
        <w:r w:rsidR="00844816">
          <w:rPr>
            <w:noProof/>
            <w:webHidden/>
          </w:rPr>
          <w:t>59</w:t>
        </w:r>
        <w:r w:rsidR="00844816">
          <w:rPr>
            <w:noProof/>
            <w:webHidden/>
          </w:rPr>
          <w:fldChar w:fldCharType="end"/>
        </w:r>
      </w:hyperlink>
    </w:p>
    <w:p w14:paraId="342DA99A"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697" w:history="1">
        <w:r w:rsidR="00844816" w:rsidRPr="00DD031B">
          <w:rPr>
            <w:rStyle w:val="a6"/>
            <w:noProof/>
          </w:rPr>
          <w:t>13</w:t>
        </w:r>
        <w:r w:rsidR="00844816">
          <w:rPr>
            <w:rFonts w:asciiTheme="minorHAnsi" w:hAnsiTheme="minorHAnsi" w:cstheme="minorBidi"/>
            <w:noProof/>
            <w:kern w:val="2"/>
            <w:szCs w:val="22"/>
            <w:lang w:val="en-US" w:eastAsia="ko-KR"/>
          </w:rPr>
          <w:tab/>
        </w:r>
        <w:r w:rsidR="00844816" w:rsidRPr="00DD031B">
          <w:rPr>
            <w:rStyle w:val="a6"/>
            <w:noProof/>
          </w:rPr>
          <w:t>Annex 2: Example of filling questionnaire HM vs. Proposed</w:t>
        </w:r>
        <w:r w:rsidR="00844816">
          <w:rPr>
            <w:noProof/>
            <w:webHidden/>
          </w:rPr>
          <w:tab/>
        </w:r>
        <w:r w:rsidR="00844816">
          <w:rPr>
            <w:noProof/>
            <w:webHidden/>
          </w:rPr>
          <w:fldChar w:fldCharType="begin"/>
        </w:r>
        <w:r w:rsidR="00844816">
          <w:rPr>
            <w:noProof/>
            <w:webHidden/>
          </w:rPr>
          <w:instrText xml:space="preserve"> PAGEREF _Toc510422697 \h </w:instrText>
        </w:r>
        <w:r w:rsidR="00844816">
          <w:rPr>
            <w:noProof/>
            <w:webHidden/>
          </w:rPr>
        </w:r>
        <w:r w:rsidR="00844816">
          <w:rPr>
            <w:noProof/>
            <w:webHidden/>
          </w:rPr>
          <w:fldChar w:fldCharType="separate"/>
        </w:r>
        <w:r w:rsidR="00844816">
          <w:rPr>
            <w:noProof/>
            <w:webHidden/>
          </w:rPr>
          <w:t>60</w:t>
        </w:r>
        <w:r w:rsidR="00844816">
          <w:rPr>
            <w:noProof/>
            <w:webHidden/>
          </w:rPr>
          <w:fldChar w:fldCharType="end"/>
        </w:r>
      </w:hyperlink>
    </w:p>
    <w:p w14:paraId="56D04B37" w14:textId="77777777" w:rsidR="00844816" w:rsidRDefault="00567311">
      <w:pPr>
        <w:pStyle w:val="20"/>
        <w:rPr>
          <w:rFonts w:asciiTheme="minorHAnsi" w:hAnsiTheme="minorHAnsi" w:cstheme="minorBidi"/>
          <w:noProof/>
          <w:kern w:val="2"/>
          <w:szCs w:val="22"/>
          <w:lang w:val="en-US" w:eastAsia="ko-KR"/>
        </w:rPr>
      </w:pPr>
      <w:hyperlink w:anchor="_Toc510422698" w:history="1">
        <w:r w:rsidR="00844816" w:rsidRPr="00DD031B">
          <w:rPr>
            <w:rStyle w:val="a6"/>
            <w:noProof/>
          </w:rPr>
          <w:t>13.1</w:t>
        </w:r>
        <w:r w:rsidR="00844816">
          <w:rPr>
            <w:rFonts w:asciiTheme="minorHAnsi" w:hAnsiTheme="minorHAnsi" w:cstheme="minorBidi"/>
            <w:noProof/>
            <w:kern w:val="2"/>
            <w:szCs w:val="22"/>
            <w:lang w:val="en-US" w:eastAsia="ko-KR"/>
          </w:rPr>
          <w:tab/>
        </w:r>
        <w:r w:rsidR="00844816" w:rsidRPr="00DD031B">
          <w:rPr>
            <w:rStyle w:val="a6"/>
            <w:noProof/>
          </w:rPr>
          <w:t>Codec level Q&amp;A</w:t>
        </w:r>
        <w:r w:rsidR="00844816">
          <w:rPr>
            <w:noProof/>
            <w:webHidden/>
          </w:rPr>
          <w:tab/>
        </w:r>
        <w:r w:rsidR="00844816">
          <w:rPr>
            <w:noProof/>
            <w:webHidden/>
          </w:rPr>
          <w:fldChar w:fldCharType="begin"/>
        </w:r>
        <w:r w:rsidR="00844816">
          <w:rPr>
            <w:noProof/>
            <w:webHidden/>
          </w:rPr>
          <w:instrText xml:space="preserve"> PAGEREF _Toc510422698 \h </w:instrText>
        </w:r>
        <w:r w:rsidR="00844816">
          <w:rPr>
            <w:noProof/>
            <w:webHidden/>
          </w:rPr>
        </w:r>
        <w:r w:rsidR="00844816">
          <w:rPr>
            <w:noProof/>
            <w:webHidden/>
          </w:rPr>
          <w:fldChar w:fldCharType="separate"/>
        </w:r>
        <w:r w:rsidR="00844816">
          <w:rPr>
            <w:noProof/>
            <w:webHidden/>
          </w:rPr>
          <w:t>60</w:t>
        </w:r>
        <w:r w:rsidR="00844816">
          <w:rPr>
            <w:noProof/>
            <w:webHidden/>
          </w:rPr>
          <w:fldChar w:fldCharType="end"/>
        </w:r>
      </w:hyperlink>
    </w:p>
    <w:p w14:paraId="0FE267C2" w14:textId="77777777" w:rsidR="00844816" w:rsidRDefault="00567311">
      <w:pPr>
        <w:pStyle w:val="20"/>
        <w:rPr>
          <w:rFonts w:asciiTheme="minorHAnsi" w:hAnsiTheme="minorHAnsi" w:cstheme="minorBidi"/>
          <w:noProof/>
          <w:kern w:val="2"/>
          <w:szCs w:val="22"/>
          <w:lang w:val="en-US" w:eastAsia="ko-KR"/>
        </w:rPr>
      </w:pPr>
      <w:hyperlink w:anchor="_Toc510422699" w:history="1">
        <w:r w:rsidR="00844816" w:rsidRPr="00DD031B">
          <w:rPr>
            <w:rStyle w:val="a6"/>
            <w:noProof/>
          </w:rPr>
          <w:t>13.2</w:t>
        </w:r>
        <w:r w:rsidR="00844816">
          <w:rPr>
            <w:rFonts w:asciiTheme="minorHAnsi" w:hAnsiTheme="minorHAnsi" w:cstheme="minorBidi"/>
            <w:noProof/>
            <w:kern w:val="2"/>
            <w:szCs w:val="22"/>
            <w:lang w:val="en-US" w:eastAsia="ko-KR"/>
          </w:rPr>
          <w:tab/>
        </w:r>
        <w:r w:rsidR="00844816" w:rsidRPr="00DD031B">
          <w:rPr>
            <w:rStyle w:val="a6"/>
            <w:noProof/>
          </w:rPr>
          <w:t>Tool level Q&amp;A</w:t>
        </w:r>
        <w:r w:rsidR="00844816">
          <w:rPr>
            <w:noProof/>
            <w:webHidden/>
          </w:rPr>
          <w:tab/>
        </w:r>
        <w:r w:rsidR="00844816">
          <w:rPr>
            <w:noProof/>
            <w:webHidden/>
          </w:rPr>
          <w:fldChar w:fldCharType="begin"/>
        </w:r>
        <w:r w:rsidR="00844816">
          <w:rPr>
            <w:noProof/>
            <w:webHidden/>
          </w:rPr>
          <w:instrText xml:space="preserve"> PAGEREF _Toc510422699 \h </w:instrText>
        </w:r>
        <w:r w:rsidR="00844816">
          <w:rPr>
            <w:noProof/>
            <w:webHidden/>
          </w:rPr>
        </w:r>
        <w:r w:rsidR="00844816">
          <w:rPr>
            <w:noProof/>
            <w:webHidden/>
          </w:rPr>
          <w:fldChar w:fldCharType="separate"/>
        </w:r>
        <w:r w:rsidR="00844816">
          <w:rPr>
            <w:noProof/>
            <w:webHidden/>
          </w:rPr>
          <w:t>61</w:t>
        </w:r>
        <w:r w:rsidR="00844816">
          <w:rPr>
            <w:noProof/>
            <w:webHidden/>
          </w:rPr>
          <w:fldChar w:fldCharType="end"/>
        </w:r>
      </w:hyperlink>
    </w:p>
    <w:p w14:paraId="7BB32ABB"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0" w:history="1">
        <w:r w:rsidR="00844816" w:rsidRPr="00DD031B">
          <w:rPr>
            <w:rStyle w:val="a6"/>
            <w:noProof/>
          </w:rPr>
          <w:t>13.2.1</w:t>
        </w:r>
        <w:r w:rsidR="00844816">
          <w:rPr>
            <w:rFonts w:asciiTheme="minorHAnsi" w:hAnsiTheme="minorHAnsi" w:cstheme="minorBidi"/>
            <w:noProof/>
            <w:kern w:val="2"/>
            <w:szCs w:val="22"/>
            <w:lang w:val="en-US" w:eastAsia="ko-KR"/>
          </w:rPr>
          <w:tab/>
        </w:r>
        <w:r w:rsidR="00844816" w:rsidRPr="00DD031B">
          <w:rPr>
            <w:rStyle w:val="a6"/>
            <w:noProof/>
          </w:rPr>
          <w:t>Category 1. Partitioning structure</w:t>
        </w:r>
        <w:r w:rsidR="00844816">
          <w:rPr>
            <w:noProof/>
            <w:webHidden/>
          </w:rPr>
          <w:tab/>
        </w:r>
        <w:r w:rsidR="00844816">
          <w:rPr>
            <w:noProof/>
            <w:webHidden/>
          </w:rPr>
          <w:fldChar w:fldCharType="begin"/>
        </w:r>
        <w:r w:rsidR="00844816">
          <w:rPr>
            <w:noProof/>
            <w:webHidden/>
          </w:rPr>
          <w:instrText xml:space="preserve"> PAGEREF _Toc510422700 \h </w:instrText>
        </w:r>
        <w:r w:rsidR="00844816">
          <w:rPr>
            <w:noProof/>
            <w:webHidden/>
          </w:rPr>
        </w:r>
        <w:r w:rsidR="00844816">
          <w:rPr>
            <w:noProof/>
            <w:webHidden/>
          </w:rPr>
          <w:fldChar w:fldCharType="separate"/>
        </w:r>
        <w:r w:rsidR="00844816">
          <w:rPr>
            <w:noProof/>
            <w:webHidden/>
          </w:rPr>
          <w:t>61</w:t>
        </w:r>
        <w:r w:rsidR="00844816">
          <w:rPr>
            <w:noProof/>
            <w:webHidden/>
          </w:rPr>
          <w:fldChar w:fldCharType="end"/>
        </w:r>
      </w:hyperlink>
    </w:p>
    <w:p w14:paraId="237B3D0C"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1" w:history="1">
        <w:r w:rsidR="00844816" w:rsidRPr="00DD031B">
          <w:rPr>
            <w:rStyle w:val="a6"/>
            <w:noProof/>
          </w:rPr>
          <w:t>13.2.2</w:t>
        </w:r>
        <w:r w:rsidR="00844816">
          <w:rPr>
            <w:rFonts w:asciiTheme="minorHAnsi" w:hAnsiTheme="minorHAnsi" w:cstheme="minorBidi"/>
            <w:noProof/>
            <w:kern w:val="2"/>
            <w:szCs w:val="22"/>
            <w:lang w:val="en-US" w:eastAsia="ko-KR"/>
          </w:rPr>
          <w:tab/>
        </w:r>
        <w:r w:rsidR="00844816" w:rsidRPr="00DD031B">
          <w:rPr>
            <w:rStyle w:val="a6"/>
            <w:noProof/>
          </w:rPr>
          <w:t>Category 2. Entropy coding</w:t>
        </w:r>
        <w:r w:rsidR="00844816">
          <w:rPr>
            <w:noProof/>
            <w:webHidden/>
          </w:rPr>
          <w:tab/>
        </w:r>
        <w:r w:rsidR="00844816">
          <w:rPr>
            <w:noProof/>
            <w:webHidden/>
          </w:rPr>
          <w:fldChar w:fldCharType="begin"/>
        </w:r>
        <w:r w:rsidR="00844816">
          <w:rPr>
            <w:noProof/>
            <w:webHidden/>
          </w:rPr>
          <w:instrText xml:space="preserve"> PAGEREF _Toc510422701 \h </w:instrText>
        </w:r>
        <w:r w:rsidR="00844816">
          <w:rPr>
            <w:noProof/>
            <w:webHidden/>
          </w:rPr>
        </w:r>
        <w:r w:rsidR="00844816">
          <w:rPr>
            <w:noProof/>
            <w:webHidden/>
          </w:rPr>
          <w:fldChar w:fldCharType="separate"/>
        </w:r>
        <w:r w:rsidR="00844816">
          <w:rPr>
            <w:noProof/>
            <w:webHidden/>
          </w:rPr>
          <w:t>62</w:t>
        </w:r>
        <w:r w:rsidR="00844816">
          <w:rPr>
            <w:noProof/>
            <w:webHidden/>
          </w:rPr>
          <w:fldChar w:fldCharType="end"/>
        </w:r>
      </w:hyperlink>
    </w:p>
    <w:p w14:paraId="49E1CB9A"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2" w:history="1">
        <w:r w:rsidR="00844816" w:rsidRPr="00DD031B">
          <w:rPr>
            <w:rStyle w:val="a6"/>
            <w:noProof/>
          </w:rPr>
          <w:t>13.2.3</w:t>
        </w:r>
        <w:r w:rsidR="00844816">
          <w:rPr>
            <w:rFonts w:asciiTheme="minorHAnsi" w:hAnsiTheme="minorHAnsi" w:cstheme="minorBidi"/>
            <w:noProof/>
            <w:kern w:val="2"/>
            <w:szCs w:val="22"/>
            <w:lang w:val="en-US" w:eastAsia="ko-KR"/>
          </w:rPr>
          <w:tab/>
        </w:r>
        <w:r w:rsidR="00844816" w:rsidRPr="00DD031B">
          <w:rPr>
            <w:rStyle w:val="a6"/>
            <w:noProof/>
          </w:rPr>
          <w:t>Category 3. Control data derivation process</w:t>
        </w:r>
        <w:r w:rsidR="00844816">
          <w:rPr>
            <w:noProof/>
            <w:webHidden/>
          </w:rPr>
          <w:tab/>
        </w:r>
        <w:r w:rsidR="00844816">
          <w:rPr>
            <w:noProof/>
            <w:webHidden/>
          </w:rPr>
          <w:fldChar w:fldCharType="begin"/>
        </w:r>
        <w:r w:rsidR="00844816">
          <w:rPr>
            <w:noProof/>
            <w:webHidden/>
          </w:rPr>
          <w:instrText xml:space="preserve"> PAGEREF _Toc510422702 \h </w:instrText>
        </w:r>
        <w:r w:rsidR="00844816">
          <w:rPr>
            <w:noProof/>
            <w:webHidden/>
          </w:rPr>
        </w:r>
        <w:r w:rsidR="00844816">
          <w:rPr>
            <w:noProof/>
            <w:webHidden/>
          </w:rPr>
          <w:fldChar w:fldCharType="separate"/>
        </w:r>
        <w:r w:rsidR="00844816">
          <w:rPr>
            <w:noProof/>
            <w:webHidden/>
          </w:rPr>
          <w:t>62</w:t>
        </w:r>
        <w:r w:rsidR="00844816">
          <w:rPr>
            <w:noProof/>
            <w:webHidden/>
          </w:rPr>
          <w:fldChar w:fldCharType="end"/>
        </w:r>
      </w:hyperlink>
    </w:p>
    <w:p w14:paraId="764CAF67"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3" w:history="1">
        <w:r w:rsidR="00844816" w:rsidRPr="00DD031B">
          <w:rPr>
            <w:rStyle w:val="a6"/>
            <w:noProof/>
          </w:rPr>
          <w:t>13.2.4</w:t>
        </w:r>
        <w:r w:rsidR="00844816">
          <w:rPr>
            <w:rFonts w:asciiTheme="minorHAnsi" w:hAnsiTheme="minorHAnsi" w:cstheme="minorBidi"/>
            <w:noProof/>
            <w:kern w:val="2"/>
            <w:szCs w:val="22"/>
            <w:lang w:val="en-US" w:eastAsia="ko-KR"/>
          </w:rPr>
          <w:tab/>
        </w:r>
        <w:r w:rsidR="00844816" w:rsidRPr="00DD031B">
          <w:rPr>
            <w:rStyle w:val="a6"/>
            <w:noProof/>
          </w:rPr>
          <w:t>Category 4. Decoder-side motion refinement</w:t>
        </w:r>
        <w:r w:rsidR="00844816">
          <w:rPr>
            <w:noProof/>
            <w:webHidden/>
          </w:rPr>
          <w:tab/>
        </w:r>
        <w:r w:rsidR="00844816">
          <w:rPr>
            <w:noProof/>
            <w:webHidden/>
          </w:rPr>
          <w:fldChar w:fldCharType="begin"/>
        </w:r>
        <w:r w:rsidR="00844816">
          <w:rPr>
            <w:noProof/>
            <w:webHidden/>
          </w:rPr>
          <w:instrText xml:space="preserve"> PAGEREF _Toc510422703 \h </w:instrText>
        </w:r>
        <w:r w:rsidR="00844816">
          <w:rPr>
            <w:noProof/>
            <w:webHidden/>
          </w:rPr>
        </w:r>
        <w:r w:rsidR="00844816">
          <w:rPr>
            <w:noProof/>
            <w:webHidden/>
          </w:rPr>
          <w:fldChar w:fldCharType="separate"/>
        </w:r>
        <w:r w:rsidR="00844816">
          <w:rPr>
            <w:noProof/>
            <w:webHidden/>
          </w:rPr>
          <w:t>62</w:t>
        </w:r>
        <w:r w:rsidR="00844816">
          <w:rPr>
            <w:noProof/>
            <w:webHidden/>
          </w:rPr>
          <w:fldChar w:fldCharType="end"/>
        </w:r>
      </w:hyperlink>
    </w:p>
    <w:p w14:paraId="76F20829"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4" w:history="1">
        <w:r w:rsidR="00844816" w:rsidRPr="00DD031B">
          <w:rPr>
            <w:rStyle w:val="a6"/>
            <w:noProof/>
          </w:rPr>
          <w:t>13.2.5</w:t>
        </w:r>
        <w:r w:rsidR="00844816">
          <w:rPr>
            <w:rFonts w:asciiTheme="minorHAnsi" w:hAnsiTheme="minorHAnsi" w:cstheme="minorBidi"/>
            <w:noProof/>
            <w:kern w:val="2"/>
            <w:szCs w:val="22"/>
            <w:lang w:val="en-US" w:eastAsia="ko-KR"/>
          </w:rPr>
          <w:tab/>
        </w:r>
        <w:r w:rsidR="00844816" w:rsidRPr="00DD031B">
          <w:rPr>
            <w:rStyle w:val="a6"/>
            <w:noProof/>
          </w:rPr>
          <w:t>Category 5. Intra prediction</w:t>
        </w:r>
        <w:r w:rsidR="00844816">
          <w:rPr>
            <w:noProof/>
            <w:webHidden/>
          </w:rPr>
          <w:tab/>
        </w:r>
        <w:r w:rsidR="00844816">
          <w:rPr>
            <w:noProof/>
            <w:webHidden/>
          </w:rPr>
          <w:fldChar w:fldCharType="begin"/>
        </w:r>
        <w:r w:rsidR="00844816">
          <w:rPr>
            <w:noProof/>
            <w:webHidden/>
          </w:rPr>
          <w:instrText xml:space="preserve"> PAGEREF _Toc510422704 \h </w:instrText>
        </w:r>
        <w:r w:rsidR="00844816">
          <w:rPr>
            <w:noProof/>
            <w:webHidden/>
          </w:rPr>
        </w:r>
        <w:r w:rsidR="00844816">
          <w:rPr>
            <w:noProof/>
            <w:webHidden/>
          </w:rPr>
          <w:fldChar w:fldCharType="separate"/>
        </w:r>
        <w:r w:rsidR="00844816">
          <w:rPr>
            <w:noProof/>
            <w:webHidden/>
          </w:rPr>
          <w:t>63</w:t>
        </w:r>
        <w:r w:rsidR="00844816">
          <w:rPr>
            <w:noProof/>
            <w:webHidden/>
          </w:rPr>
          <w:fldChar w:fldCharType="end"/>
        </w:r>
      </w:hyperlink>
    </w:p>
    <w:p w14:paraId="3E3015F0"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5" w:history="1">
        <w:r w:rsidR="00844816" w:rsidRPr="00DD031B">
          <w:rPr>
            <w:rStyle w:val="a6"/>
            <w:noProof/>
          </w:rPr>
          <w:t>13.2.6</w:t>
        </w:r>
        <w:r w:rsidR="00844816">
          <w:rPr>
            <w:rFonts w:asciiTheme="minorHAnsi" w:hAnsiTheme="minorHAnsi" w:cstheme="minorBidi"/>
            <w:noProof/>
            <w:kern w:val="2"/>
            <w:szCs w:val="22"/>
            <w:lang w:val="en-US" w:eastAsia="ko-KR"/>
          </w:rPr>
          <w:tab/>
        </w:r>
        <w:r w:rsidR="00844816" w:rsidRPr="00DD031B">
          <w:rPr>
            <w:rStyle w:val="a6"/>
            <w:noProof/>
          </w:rPr>
          <w:t>Category 6. Inter prediction</w:t>
        </w:r>
        <w:r w:rsidR="00844816">
          <w:rPr>
            <w:noProof/>
            <w:webHidden/>
          </w:rPr>
          <w:tab/>
        </w:r>
        <w:r w:rsidR="00844816">
          <w:rPr>
            <w:noProof/>
            <w:webHidden/>
          </w:rPr>
          <w:fldChar w:fldCharType="begin"/>
        </w:r>
        <w:r w:rsidR="00844816">
          <w:rPr>
            <w:noProof/>
            <w:webHidden/>
          </w:rPr>
          <w:instrText xml:space="preserve"> PAGEREF _Toc510422705 \h </w:instrText>
        </w:r>
        <w:r w:rsidR="00844816">
          <w:rPr>
            <w:noProof/>
            <w:webHidden/>
          </w:rPr>
        </w:r>
        <w:r w:rsidR="00844816">
          <w:rPr>
            <w:noProof/>
            <w:webHidden/>
          </w:rPr>
          <w:fldChar w:fldCharType="separate"/>
        </w:r>
        <w:r w:rsidR="00844816">
          <w:rPr>
            <w:noProof/>
            <w:webHidden/>
          </w:rPr>
          <w:t>64</w:t>
        </w:r>
        <w:r w:rsidR="00844816">
          <w:rPr>
            <w:noProof/>
            <w:webHidden/>
          </w:rPr>
          <w:fldChar w:fldCharType="end"/>
        </w:r>
      </w:hyperlink>
    </w:p>
    <w:p w14:paraId="55C67A91"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6" w:history="1">
        <w:r w:rsidR="00844816" w:rsidRPr="00DD031B">
          <w:rPr>
            <w:rStyle w:val="a6"/>
            <w:noProof/>
          </w:rPr>
          <w:t>13.2.7</w:t>
        </w:r>
        <w:r w:rsidR="00844816">
          <w:rPr>
            <w:rFonts w:asciiTheme="minorHAnsi" w:hAnsiTheme="minorHAnsi" w:cstheme="minorBidi"/>
            <w:noProof/>
            <w:kern w:val="2"/>
            <w:szCs w:val="22"/>
            <w:lang w:val="en-US" w:eastAsia="ko-KR"/>
          </w:rPr>
          <w:tab/>
        </w:r>
        <w:r w:rsidR="00844816" w:rsidRPr="00DD031B">
          <w:rPr>
            <w:rStyle w:val="a6"/>
            <w:noProof/>
          </w:rPr>
          <w:t>Category 7. Quantization</w:t>
        </w:r>
        <w:r w:rsidR="00844816">
          <w:rPr>
            <w:noProof/>
            <w:webHidden/>
          </w:rPr>
          <w:tab/>
        </w:r>
        <w:r w:rsidR="00844816">
          <w:rPr>
            <w:noProof/>
            <w:webHidden/>
          </w:rPr>
          <w:fldChar w:fldCharType="begin"/>
        </w:r>
        <w:r w:rsidR="00844816">
          <w:rPr>
            <w:noProof/>
            <w:webHidden/>
          </w:rPr>
          <w:instrText xml:space="preserve"> PAGEREF _Toc510422706 \h </w:instrText>
        </w:r>
        <w:r w:rsidR="00844816">
          <w:rPr>
            <w:noProof/>
            <w:webHidden/>
          </w:rPr>
        </w:r>
        <w:r w:rsidR="00844816">
          <w:rPr>
            <w:noProof/>
            <w:webHidden/>
          </w:rPr>
          <w:fldChar w:fldCharType="separate"/>
        </w:r>
        <w:r w:rsidR="00844816">
          <w:rPr>
            <w:noProof/>
            <w:webHidden/>
          </w:rPr>
          <w:t>64</w:t>
        </w:r>
        <w:r w:rsidR="00844816">
          <w:rPr>
            <w:noProof/>
            <w:webHidden/>
          </w:rPr>
          <w:fldChar w:fldCharType="end"/>
        </w:r>
      </w:hyperlink>
    </w:p>
    <w:p w14:paraId="3A58F979"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7" w:history="1">
        <w:r w:rsidR="00844816" w:rsidRPr="00DD031B">
          <w:rPr>
            <w:rStyle w:val="a6"/>
            <w:noProof/>
          </w:rPr>
          <w:t>13.2.8</w:t>
        </w:r>
        <w:r w:rsidR="00844816">
          <w:rPr>
            <w:rFonts w:asciiTheme="minorHAnsi" w:hAnsiTheme="minorHAnsi" w:cstheme="minorBidi"/>
            <w:noProof/>
            <w:kern w:val="2"/>
            <w:szCs w:val="22"/>
            <w:lang w:val="en-US" w:eastAsia="ko-KR"/>
          </w:rPr>
          <w:tab/>
        </w:r>
        <w:r w:rsidR="00844816" w:rsidRPr="00DD031B">
          <w:rPr>
            <w:rStyle w:val="a6"/>
            <w:noProof/>
          </w:rPr>
          <w:t>Category 8. Transforms</w:t>
        </w:r>
        <w:r w:rsidR="00844816">
          <w:rPr>
            <w:noProof/>
            <w:webHidden/>
          </w:rPr>
          <w:tab/>
        </w:r>
        <w:r w:rsidR="00844816">
          <w:rPr>
            <w:noProof/>
            <w:webHidden/>
          </w:rPr>
          <w:fldChar w:fldCharType="begin"/>
        </w:r>
        <w:r w:rsidR="00844816">
          <w:rPr>
            <w:noProof/>
            <w:webHidden/>
          </w:rPr>
          <w:instrText xml:space="preserve"> PAGEREF _Toc510422707 \h </w:instrText>
        </w:r>
        <w:r w:rsidR="00844816">
          <w:rPr>
            <w:noProof/>
            <w:webHidden/>
          </w:rPr>
        </w:r>
        <w:r w:rsidR="00844816">
          <w:rPr>
            <w:noProof/>
            <w:webHidden/>
          </w:rPr>
          <w:fldChar w:fldCharType="separate"/>
        </w:r>
        <w:r w:rsidR="00844816">
          <w:rPr>
            <w:noProof/>
            <w:webHidden/>
          </w:rPr>
          <w:t>64</w:t>
        </w:r>
        <w:r w:rsidR="00844816">
          <w:rPr>
            <w:noProof/>
            <w:webHidden/>
          </w:rPr>
          <w:fldChar w:fldCharType="end"/>
        </w:r>
      </w:hyperlink>
    </w:p>
    <w:p w14:paraId="026766E9"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8" w:history="1">
        <w:r w:rsidR="00844816" w:rsidRPr="00DD031B">
          <w:rPr>
            <w:rStyle w:val="a6"/>
            <w:noProof/>
          </w:rPr>
          <w:t>13.2.9</w:t>
        </w:r>
        <w:r w:rsidR="00844816">
          <w:rPr>
            <w:rFonts w:asciiTheme="minorHAnsi" w:hAnsiTheme="minorHAnsi" w:cstheme="minorBidi"/>
            <w:noProof/>
            <w:kern w:val="2"/>
            <w:szCs w:val="22"/>
            <w:lang w:val="en-US" w:eastAsia="ko-KR"/>
          </w:rPr>
          <w:tab/>
        </w:r>
        <w:r w:rsidR="00844816" w:rsidRPr="00DD031B">
          <w:rPr>
            <w:rStyle w:val="a6"/>
            <w:noProof/>
          </w:rPr>
          <w:t>Category 9. In-loop filtering</w:t>
        </w:r>
        <w:r w:rsidR="00844816">
          <w:rPr>
            <w:noProof/>
            <w:webHidden/>
          </w:rPr>
          <w:tab/>
        </w:r>
        <w:r w:rsidR="00844816">
          <w:rPr>
            <w:noProof/>
            <w:webHidden/>
          </w:rPr>
          <w:fldChar w:fldCharType="begin"/>
        </w:r>
        <w:r w:rsidR="00844816">
          <w:rPr>
            <w:noProof/>
            <w:webHidden/>
          </w:rPr>
          <w:instrText xml:space="preserve"> PAGEREF _Toc510422708 \h </w:instrText>
        </w:r>
        <w:r w:rsidR="00844816">
          <w:rPr>
            <w:noProof/>
            <w:webHidden/>
          </w:rPr>
        </w:r>
        <w:r w:rsidR="00844816">
          <w:rPr>
            <w:noProof/>
            <w:webHidden/>
          </w:rPr>
          <w:fldChar w:fldCharType="separate"/>
        </w:r>
        <w:r w:rsidR="00844816">
          <w:rPr>
            <w:noProof/>
            <w:webHidden/>
          </w:rPr>
          <w:t>65</w:t>
        </w:r>
        <w:r w:rsidR="00844816">
          <w:rPr>
            <w:noProof/>
            <w:webHidden/>
          </w:rPr>
          <w:fldChar w:fldCharType="end"/>
        </w:r>
      </w:hyperlink>
    </w:p>
    <w:p w14:paraId="53E3A4DA" w14:textId="77777777" w:rsidR="00844816" w:rsidRDefault="00567311">
      <w:pPr>
        <w:pStyle w:val="30"/>
        <w:tabs>
          <w:tab w:val="left" w:pos="1320"/>
          <w:tab w:val="right" w:leader="dot" w:pos="9350"/>
        </w:tabs>
        <w:rPr>
          <w:rFonts w:asciiTheme="minorHAnsi" w:hAnsiTheme="minorHAnsi" w:cstheme="minorBidi"/>
          <w:noProof/>
          <w:kern w:val="2"/>
          <w:szCs w:val="22"/>
          <w:lang w:val="en-US" w:eastAsia="ko-KR"/>
        </w:rPr>
      </w:pPr>
      <w:hyperlink w:anchor="_Toc510422709" w:history="1">
        <w:r w:rsidR="00844816" w:rsidRPr="00DD031B">
          <w:rPr>
            <w:rStyle w:val="a6"/>
            <w:noProof/>
          </w:rPr>
          <w:t>13.2.10</w:t>
        </w:r>
        <w:r w:rsidR="00844816">
          <w:rPr>
            <w:rFonts w:asciiTheme="minorHAnsi" w:hAnsiTheme="minorHAnsi" w:cstheme="minorBidi"/>
            <w:noProof/>
            <w:kern w:val="2"/>
            <w:szCs w:val="22"/>
            <w:lang w:val="en-US" w:eastAsia="ko-KR"/>
          </w:rPr>
          <w:tab/>
        </w:r>
        <w:r w:rsidR="00844816" w:rsidRPr="00DD031B">
          <w:rPr>
            <w:rStyle w:val="a6"/>
            <w:noProof/>
          </w:rPr>
          <w:t>Category 10. “tool-off” and “tool-on” tests</w:t>
        </w:r>
        <w:r w:rsidR="00844816">
          <w:rPr>
            <w:noProof/>
            <w:webHidden/>
          </w:rPr>
          <w:tab/>
        </w:r>
        <w:r w:rsidR="00844816">
          <w:rPr>
            <w:noProof/>
            <w:webHidden/>
          </w:rPr>
          <w:fldChar w:fldCharType="begin"/>
        </w:r>
        <w:r w:rsidR="00844816">
          <w:rPr>
            <w:noProof/>
            <w:webHidden/>
          </w:rPr>
          <w:instrText xml:space="preserve"> PAGEREF _Toc510422709 \h </w:instrText>
        </w:r>
        <w:r w:rsidR="00844816">
          <w:rPr>
            <w:noProof/>
            <w:webHidden/>
          </w:rPr>
        </w:r>
        <w:r w:rsidR="00844816">
          <w:rPr>
            <w:noProof/>
            <w:webHidden/>
          </w:rPr>
          <w:fldChar w:fldCharType="separate"/>
        </w:r>
        <w:r w:rsidR="00844816">
          <w:rPr>
            <w:noProof/>
            <w:webHidden/>
          </w:rPr>
          <w:t>66</w:t>
        </w:r>
        <w:r w:rsidR="00844816">
          <w:rPr>
            <w:noProof/>
            <w:webHidden/>
          </w:rPr>
          <w:fldChar w:fldCharType="end"/>
        </w:r>
      </w:hyperlink>
    </w:p>
    <w:p w14:paraId="5F381F7B" w14:textId="77777777" w:rsidR="00844816" w:rsidRDefault="00567311">
      <w:pPr>
        <w:pStyle w:val="10"/>
        <w:tabs>
          <w:tab w:val="left" w:pos="403"/>
        </w:tabs>
        <w:rPr>
          <w:rFonts w:asciiTheme="minorHAnsi" w:hAnsiTheme="minorHAnsi" w:cstheme="minorBidi"/>
          <w:noProof/>
          <w:kern w:val="2"/>
          <w:szCs w:val="22"/>
          <w:lang w:val="en-US" w:eastAsia="ko-KR"/>
        </w:rPr>
      </w:pPr>
      <w:hyperlink w:anchor="_Toc510422710" w:history="1">
        <w:r w:rsidR="00844816" w:rsidRPr="00DD031B">
          <w:rPr>
            <w:rStyle w:val="a6"/>
            <w:noProof/>
            <w:lang w:eastAsia="ko-KR"/>
          </w:rPr>
          <w:t>14</w:t>
        </w:r>
        <w:r w:rsidR="00844816">
          <w:rPr>
            <w:rFonts w:asciiTheme="minorHAnsi" w:hAnsiTheme="minorHAnsi" w:cstheme="minorBidi"/>
            <w:noProof/>
            <w:kern w:val="2"/>
            <w:szCs w:val="22"/>
            <w:lang w:val="en-US" w:eastAsia="ko-KR"/>
          </w:rPr>
          <w:tab/>
        </w:r>
        <w:r w:rsidR="00844816" w:rsidRPr="00DD031B">
          <w:rPr>
            <w:rStyle w:val="a6"/>
            <w:noProof/>
            <w:lang w:eastAsia="ko-KR"/>
          </w:rPr>
          <w:t>Reference</w:t>
        </w:r>
        <w:r w:rsidR="00844816">
          <w:rPr>
            <w:noProof/>
            <w:webHidden/>
          </w:rPr>
          <w:tab/>
        </w:r>
        <w:r w:rsidR="00844816">
          <w:rPr>
            <w:noProof/>
            <w:webHidden/>
          </w:rPr>
          <w:fldChar w:fldCharType="begin"/>
        </w:r>
        <w:r w:rsidR="00844816">
          <w:rPr>
            <w:noProof/>
            <w:webHidden/>
          </w:rPr>
          <w:instrText xml:space="preserve"> PAGEREF _Toc510422710 \h </w:instrText>
        </w:r>
        <w:r w:rsidR="00844816">
          <w:rPr>
            <w:noProof/>
            <w:webHidden/>
          </w:rPr>
        </w:r>
        <w:r w:rsidR="00844816">
          <w:rPr>
            <w:noProof/>
            <w:webHidden/>
          </w:rPr>
          <w:fldChar w:fldCharType="separate"/>
        </w:r>
        <w:r w:rsidR="00844816">
          <w:rPr>
            <w:noProof/>
            <w:webHidden/>
          </w:rPr>
          <w:t>67</w:t>
        </w:r>
        <w:r w:rsidR="00844816">
          <w:rPr>
            <w:noProof/>
            <w:webHidden/>
          </w:rPr>
          <w:fldChar w:fldCharType="end"/>
        </w:r>
      </w:hyperlink>
    </w:p>
    <w:p w14:paraId="3F80BBAA" w14:textId="0B8CE3F6" w:rsidR="00BF7D94" w:rsidRPr="00421CEB" w:rsidRDefault="00BF7D94" w:rsidP="00BF7D94">
      <w:pPr>
        <w:rPr>
          <w:szCs w:val="22"/>
        </w:rPr>
      </w:pPr>
      <w:r w:rsidRPr="00421CEB">
        <w:lastRenderedPageBreak/>
        <w:fldChar w:fldCharType="end"/>
      </w:r>
    </w:p>
    <w:p w14:paraId="385A43D8" w14:textId="77777777" w:rsidR="001A2431" w:rsidRPr="00421CEB" w:rsidRDefault="001A2431" w:rsidP="00AC428F">
      <w:pPr>
        <w:pStyle w:val="1"/>
        <w:sectPr w:rsidR="001A2431" w:rsidRPr="00421CEB" w:rsidSect="001A2431">
          <w:footerReference w:type="default" r:id="rId10"/>
          <w:pgSz w:w="12240" w:h="15840" w:code="1"/>
          <w:pgMar w:top="864" w:right="1440" w:bottom="864" w:left="1440" w:header="432" w:footer="432" w:gutter="0"/>
          <w:pgNumType w:fmt="lowerRoman"/>
          <w:cols w:space="720"/>
        </w:sectPr>
      </w:pPr>
    </w:p>
    <w:p w14:paraId="48AC2FB7" w14:textId="0512ABED" w:rsidR="00BF7D94" w:rsidRPr="00421CEB" w:rsidRDefault="00BF7D94" w:rsidP="00AC428F">
      <w:pPr>
        <w:pStyle w:val="1"/>
      </w:pPr>
      <w:bookmarkStart w:id="3" w:name="_Toc510422579"/>
      <w:r w:rsidRPr="00421CEB">
        <w:lastRenderedPageBreak/>
        <w:t>Introduction</w:t>
      </w:r>
      <w:bookmarkEnd w:id="3"/>
    </w:p>
    <w:p w14:paraId="74D95B69" w14:textId="029AF122" w:rsidR="00AD7B0E" w:rsidRDefault="00AD7B0E" w:rsidP="00AD7B0E">
      <w:pPr>
        <w:jc w:val="both"/>
        <w:rPr>
          <w:lang w:eastAsia="ko-KR"/>
        </w:rPr>
      </w:pPr>
      <w:r w:rsidRPr="00ED4213">
        <w:t xml:space="preserve">This document describes </w:t>
      </w:r>
      <w:r>
        <w:rPr>
          <w:rFonts w:hint="eastAsia"/>
          <w:lang w:eastAsia="ko-KR"/>
        </w:rPr>
        <w:t>LGE</w:t>
      </w:r>
      <w:r>
        <w:rPr>
          <w:lang w:eastAsia="ko-KR"/>
        </w:rPr>
        <w:t>’</w:t>
      </w:r>
      <w:r>
        <w:rPr>
          <w:rFonts w:hint="eastAsia"/>
          <w:lang w:eastAsia="ko-KR"/>
        </w:rPr>
        <w:t>s</w:t>
      </w:r>
      <w:r w:rsidRPr="00ED4213">
        <w:t xml:space="preserve"> response to the call for proposals (</w:t>
      </w:r>
      <w:proofErr w:type="spellStart"/>
      <w:r w:rsidRPr="00ED4213">
        <w:t>C</w:t>
      </w:r>
      <w:r w:rsidR="002C7983">
        <w:t>f</w:t>
      </w:r>
      <w:r w:rsidRPr="00ED4213">
        <w:t>P</w:t>
      </w:r>
      <w:proofErr w:type="spellEnd"/>
      <w:r w:rsidRPr="00ED4213">
        <w:t xml:space="preserve">) </w:t>
      </w:r>
      <w:r w:rsidR="000E45D2">
        <w:fldChar w:fldCharType="begin"/>
      </w:r>
      <w:r w:rsidR="000E45D2">
        <w:instrText xml:space="preserve"> REF _Ref509487222 \n \h </w:instrText>
      </w:r>
      <w:r w:rsidR="000E45D2">
        <w:fldChar w:fldCharType="separate"/>
      </w:r>
      <w:r w:rsidR="00844816">
        <w:t>[1]</w:t>
      </w:r>
      <w:r w:rsidR="000E45D2">
        <w:fldChar w:fldCharType="end"/>
      </w:r>
      <w:r w:rsidR="000E45D2">
        <w:t xml:space="preserve">, </w:t>
      </w:r>
      <w:r w:rsidR="000E45D2">
        <w:fldChar w:fldCharType="begin"/>
      </w:r>
      <w:r w:rsidR="000E45D2">
        <w:instrText xml:space="preserve"> REF _Ref509487224 \n \h </w:instrText>
      </w:r>
      <w:r w:rsidR="000E45D2">
        <w:fldChar w:fldCharType="separate"/>
      </w:r>
      <w:r w:rsidR="00844816">
        <w:t>[2]</w:t>
      </w:r>
      <w:r w:rsidR="000E45D2">
        <w:fldChar w:fldCharType="end"/>
      </w:r>
      <w:r w:rsidR="000E45D2">
        <w:t xml:space="preserve"> </w:t>
      </w:r>
      <w:r w:rsidRPr="00ED4213">
        <w:t xml:space="preserve">issued jointly by </w:t>
      </w:r>
      <w:r w:rsidRPr="00FE34A2">
        <w:rPr>
          <w:lang w:eastAsia="zh-TW"/>
        </w:rPr>
        <w:t>ISO/IEC JTC 1/SC 29/WG 11 (MPEG)</w:t>
      </w:r>
      <w:r w:rsidRPr="00ED4213">
        <w:t xml:space="preserve"> and </w:t>
      </w:r>
      <w:r w:rsidRPr="00FE34A2">
        <w:rPr>
          <w:lang w:eastAsia="zh-TW"/>
        </w:rPr>
        <w:t>ITU-T SG 16 Question 6</w:t>
      </w:r>
      <w:r>
        <w:rPr>
          <w:rFonts w:hint="eastAsia"/>
          <w:lang w:eastAsia="ko-KR"/>
        </w:rPr>
        <w:t xml:space="preserve"> (VCEG). </w:t>
      </w:r>
      <w:r>
        <w:rPr>
          <w:lang w:eastAsia="ko-KR"/>
        </w:rPr>
        <w:t>It</w:t>
      </w:r>
      <w:r w:rsidRPr="00A0554E">
        <w:rPr>
          <w:lang w:eastAsia="ko-KR"/>
        </w:rPr>
        <w:t xml:space="preserve"> aims to provide a video compression technology which has significantly higher compression capability than the state-of-the-art </w:t>
      </w:r>
      <w:r>
        <w:rPr>
          <w:rFonts w:hint="eastAsia"/>
          <w:lang w:eastAsia="ko-KR"/>
        </w:rPr>
        <w:t>HEVC</w:t>
      </w:r>
      <w:r w:rsidRPr="00A0554E">
        <w:rPr>
          <w:lang w:eastAsia="ko-KR"/>
        </w:rPr>
        <w:t xml:space="preserve"> standard. To achieve this goal, a number of algorithm</w:t>
      </w:r>
      <w:r>
        <w:rPr>
          <w:lang w:eastAsia="ko-KR"/>
        </w:rPr>
        <w:t>ic tool</w:t>
      </w:r>
      <w:r w:rsidRPr="00A0554E">
        <w:rPr>
          <w:lang w:eastAsia="ko-KR"/>
        </w:rPr>
        <w:t>s are proposed</w:t>
      </w:r>
      <w:r>
        <w:rPr>
          <w:lang w:eastAsia="ko-KR"/>
        </w:rPr>
        <w:t>, covering many</w:t>
      </w:r>
      <w:r w:rsidRPr="00A0554E">
        <w:rPr>
          <w:lang w:eastAsia="ko-KR"/>
        </w:rPr>
        <w:t xml:space="preserve"> aspect</w:t>
      </w:r>
      <w:r>
        <w:rPr>
          <w:lang w:eastAsia="ko-KR"/>
        </w:rPr>
        <w:t>s</w:t>
      </w:r>
      <w:r w:rsidRPr="00A0554E">
        <w:rPr>
          <w:lang w:eastAsia="ko-KR"/>
        </w:rPr>
        <w:t xml:space="preserve"> of video compression technology</w:t>
      </w:r>
      <w:r>
        <w:rPr>
          <w:lang w:eastAsia="ko-KR"/>
        </w:rPr>
        <w:t xml:space="preserve">. </w:t>
      </w:r>
    </w:p>
    <w:p w14:paraId="5194C534" w14:textId="08E8229A" w:rsidR="00AD7B0E" w:rsidRDefault="00AD7B0E" w:rsidP="00AD7B0E">
      <w:pPr>
        <w:jc w:val="both"/>
        <w:rPr>
          <w:lang w:eastAsia="ko-KR"/>
        </w:rPr>
      </w:pPr>
      <w:r>
        <w:rPr>
          <w:rFonts w:eastAsia="맑은 고딕" w:hint="eastAsia"/>
          <w:szCs w:val="22"/>
          <w:lang w:eastAsia="ko-KR"/>
        </w:rPr>
        <w:t xml:space="preserve">A </w:t>
      </w:r>
      <w:r>
        <w:rPr>
          <w:rFonts w:hint="eastAsia"/>
          <w:szCs w:val="22"/>
          <w:lang w:eastAsia="ko-KR"/>
        </w:rPr>
        <w:t>quad</w:t>
      </w:r>
      <w:r>
        <w:rPr>
          <w:szCs w:val="22"/>
          <w:lang w:eastAsia="ko-KR"/>
        </w:rPr>
        <w:t>-</w:t>
      </w:r>
      <w:r>
        <w:rPr>
          <w:rFonts w:hint="eastAsia"/>
          <w:szCs w:val="22"/>
          <w:lang w:eastAsia="ko-KR"/>
        </w:rPr>
        <w:t>tree</w:t>
      </w:r>
      <w:r>
        <w:rPr>
          <w:szCs w:val="22"/>
          <w:lang w:eastAsia="ko-KR"/>
        </w:rPr>
        <w:t xml:space="preserve"> plus binary and</w:t>
      </w:r>
      <w:r>
        <w:rPr>
          <w:rFonts w:hint="eastAsia"/>
          <w:szCs w:val="22"/>
          <w:lang w:eastAsia="ko-KR"/>
        </w:rPr>
        <w:t xml:space="preserve"> </w:t>
      </w:r>
      <w:r>
        <w:rPr>
          <w:szCs w:val="22"/>
          <w:lang w:eastAsia="ko-KR"/>
        </w:rPr>
        <w:t xml:space="preserve">ternary trees </w:t>
      </w:r>
      <w:r>
        <w:rPr>
          <w:rFonts w:hint="eastAsia"/>
          <w:szCs w:val="22"/>
          <w:lang w:eastAsia="ko-KR"/>
        </w:rPr>
        <w:t>(</w:t>
      </w:r>
      <w:r>
        <w:rPr>
          <w:szCs w:val="22"/>
          <w:lang w:eastAsia="ko-KR"/>
        </w:rPr>
        <w:t>QTBTT</w:t>
      </w:r>
      <w:r>
        <w:rPr>
          <w:rFonts w:hint="eastAsia"/>
          <w:szCs w:val="22"/>
          <w:lang w:eastAsia="ko-KR"/>
        </w:rPr>
        <w:t>)</w:t>
      </w:r>
      <w:r>
        <w:rPr>
          <w:szCs w:val="22"/>
          <w:lang w:eastAsia="ko-KR"/>
        </w:rPr>
        <w:t xml:space="preserve"> structure</w:t>
      </w:r>
      <w:r>
        <w:rPr>
          <w:rFonts w:hint="eastAsia"/>
          <w:szCs w:val="22"/>
          <w:lang w:eastAsia="ko-KR"/>
        </w:rPr>
        <w:t xml:space="preserve"> </w:t>
      </w:r>
      <w:r>
        <w:rPr>
          <w:rFonts w:hint="eastAsia"/>
          <w:lang w:eastAsia="ko-KR"/>
        </w:rPr>
        <w:t xml:space="preserve">based on quad-tree (QT), ternary tree (TT), and binary tree (BT) </w:t>
      </w:r>
      <w:r>
        <w:rPr>
          <w:rFonts w:hint="eastAsia"/>
          <w:szCs w:val="22"/>
          <w:lang w:eastAsia="ko-KR"/>
        </w:rPr>
        <w:t>is proposed</w:t>
      </w:r>
      <w:r>
        <w:rPr>
          <w:szCs w:val="22"/>
          <w:lang w:eastAsia="ko-KR"/>
        </w:rPr>
        <w:t xml:space="preserve">. </w:t>
      </w:r>
      <w:r>
        <w:rPr>
          <w:rFonts w:hint="eastAsia"/>
          <w:szCs w:val="22"/>
          <w:lang w:eastAsia="ko-KR"/>
        </w:rPr>
        <w:t>In QTBTT, after a</w:t>
      </w:r>
      <w:r>
        <w:rPr>
          <w:szCs w:val="22"/>
          <w:lang w:eastAsia="ko-KR"/>
        </w:rPr>
        <w:t xml:space="preserve"> </w:t>
      </w:r>
      <w:r w:rsidR="002C7983">
        <w:rPr>
          <w:szCs w:val="22"/>
          <w:lang w:eastAsia="ko-KR"/>
        </w:rPr>
        <w:t xml:space="preserve">coding tree unit (CTU) </w:t>
      </w:r>
      <w:r>
        <w:rPr>
          <w:szCs w:val="22"/>
          <w:lang w:eastAsia="ko-KR"/>
        </w:rPr>
        <w:t xml:space="preserve">is </w:t>
      </w:r>
      <w:r>
        <w:rPr>
          <w:rFonts w:hint="eastAsia"/>
          <w:szCs w:val="22"/>
          <w:lang w:eastAsia="ko-KR"/>
        </w:rPr>
        <w:t xml:space="preserve">first </w:t>
      </w:r>
      <w:r>
        <w:rPr>
          <w:szCs w:val="22"/>
          <w:lang w:eastAsia="ko-KR"/>
        </w:rPr>
        <w:t xml:space="preserve">split by a </w:t>
      </w:r>
      <w:r w:rsidR="002C7983">
        <w:rPr>
          <w:szCs w:val="22"/>
          <w:lang w:eastAsia="ko-KR"/>
        </w:rPr>
        <w:t>QT</w:t>
      </w:r>
      <w:r>
        <w:rPr>
          <w:szCs w:val="22"/>
          <w:lang w:eastAsia="ko-KR"/>
        </w:rPr>
        <w:t xml:space="preserve"> structure as in HEVC, </w:t>
      </w:r>
      <w:r>
        <w:rPr>
          <w:rFonts w:hint="eastAsia"/>
          <w:szCs w:val="22"/>
          <w:lang w:eastAsia="ko-KR"/>
        </w:rPr>
        <w:t>e</w:t>
      </w:r>
      <w:r>
        <w:rPr>
          <w:szCs w:val="22"/>
          <w:lang w:eastAsia="ko-KR"/>
        </w:rPr>
        <w:t xml:space="preserve">ach intermediary square node can be split further using either a </w:t>
      </w:r>
      <w:r w:rsidR="002C7983">
        <w:rPr>
          <w:szCs w:val="22"/>
          <w:lang w:eastAsia="ko-KR"/>
        </w:rPr>
        <w:t>BT</w:t>
      </w:r>
      <w:r>
        <w:rPr>
          <w:szCs w:val="22"/>
          <w:lang w:eastAsia="ko-KR"/>
        </w:rPr>
        <w:t xml:space="preserve"> or </w:t>
      </w:r>
      <w:r w:rsidR="002C7983">
        <w:rPr>
          <w:szCs w:val="22"/>
          <w:lang w:eastAsia="ko-KR"/>
        </w:rPr>
        <w:t>TT</w:t>
      </w:r>
      <w:r>
        <w:rPr>
          <w:szCs w:val="22"/>
          <w:lang w:eastAsia="ko-KR"/>
        </w:rPr>
        <w:t xml:space="preserve"> structure. </w:t>
      </w:r>
      <w:r>
        <w:rPr>
          <w:szCs w:val="22"/>
          <w:lang w:eastAsia="zh-CN"/>
        </w:rPr>
        <w:t>In the QTBTT structure, a leaf node of the binary or ternary</w:t>
      </w:r>
      <w:r>
        <w:rPr>
          <w:rFonts w:hint="eastAsia"/>
          <w:szCs w:val="22"/>
          <w:lang w:eastAsia="ko-KR"/>
        </w:rPr>
        <w:t xml:space="preserve"> or quad</w:t>
      </w:r>
      <w:r>
        <w:rPr>
          <w:szCs w:val="22"/>
          <w:lang w:eastAsia="ko-KR"/>
        </w:rPr>
        <w:t>-</w:t>
      </w:r>
      <w:r>
        <w:rPr>
          <w:szCs w:val="22"/>
          <w:lang w:eastAsia="zh-CN"/>
        </w:rPr>
        <w:t>tree</w:t>
      </w:r>
      <w:r w:rsidRPr="00A05952">
        <w:rPr>
          <w:szCs w:val="22"/>
          <w:lang w:eastAsia="zh-CN"/>
        </w:rPr>
        <w:t xml:space="preserve"> </w:t>
      </w:r>
      <w:r>
        <w:rPr>
          <w:szCs w:val="22"/>
          <w:lang w:eastAsia="zh-CN"/>
        </w:rPr>
        <w:t>is</w:t>
      </w:r>
      <w:r w:rsidRPr="00A05952">
        <w:rPr>
          <w:szCs w:val="22"/>
          <w:lang w:eastAsia="zh-CN"/>
        </w:rPr>
        <w:t xml:space="preserve"> called </w:t>
      </w:r>
      <w:r>
        <w:rPr>
          <w:rFonts w:hint="eastAsia"/>
          <w:szCs w:val="22"/>
          <w:lang w:eastAsia="ko-KR"/>
        </w:rPr>
        <w:t xml:space="preserve">a </w:t>
      </w:r>
      <w:r w:rsidR="002C7983">
        <w:rPr>
          <w:szCs w:val="22"/>
          <w:lang w:eastAsia="ko-KR"/>
        </w:rPr>
        <w:t>coding unit (</w:t>
      </w:r>
      <w:r w:rsidRPr="00A05952">
        <w:rPr>
          <w:szCs w:val="22"/>
          <w:lang w:eastAsia="zh-CN"/>
        </w:rPr>
        <w:t>CU</w:t>
      </w:r>
      <w:r w:rsidR="002C7983">
        <w:rPr>
          <w:szCs w:val="22"/>
          <w:lang w:eastAsia="zh-CN"/>
        </w:rPr>
        <w:t>)</w:t>
      </w:r>
      <w:r w:rsidRPr="00A05952">
        <w:rPr>
          <w:szCs w:val="22"/>
          <w:lang w:eastAsia="zh-CN"/>
        </w:rPr>
        <w:t>, and th</w:t>
      </w:r>
      <w:r>
        <w:rPr>
          <w:szCs w:val="22"/>
          <w:lang w:eastAsia="zh-CN"/>
        </w:rPr>
        <w:t>is</w:t>
      </w:r>
      <w:r w:rsidRPr="00A05952">
        <w:rPr>
          <w:szCs w:val="22"/>
          <w:lang w:eastAsia="zh-CN"/>
        </w:rPr>
        <w:t xml:space="preserve"> segmentation is used for prediction and transform processing wi</w:t>
      </w:r>
      <w:r>
        <w:rPr>
          <w:szCs w:val="22"/>
          <w:lang w:eastAsia="zh-CN"/>
        </w:rPr>
        <w:t>thout any further partitioning.</w:t>
      </w:r>
    </w:p>
    <w:p w14:paraId="535E31AF" w14:textId="5D4A5A4B" w:rsidR="00AD7B0E" w:rsidRDefault="00AD7B0E" w:rsidP="00AD7B0E">
      <w:pPr>
        <w:jc w:val="both"/>
        <w:rPr>
          <w:szCs w:val="22"/>
          <w:lang w:eastAsia="ko-KR"/>
        </w:rPr>
      </w:pPr>
      <w:r>
        <w:rPr>
          <w:rFonts w:hint="eastAsia"/>
          <w:lang w:eastAsia="ko-KR"/>
        </w:rPr>
        <w:t xml:space="preserve">In order to increase </w:t>
      </w:r>
      <w:r>
        <w:rPr>
          <w:lang w:eastAsia="ko-KR"/>
        </w:rPr>
        <w:t>coding performance of</w:t>
      </w:r>
      <w:r>
        <w:rPr>
          <w:rFonts w:hint="eastAsia"/>
          <w:lang w:eastAsia="ko-KR"/>
        </w:rPr>
        <w:t xml:space="preserve"> intra prediction, a</w:t>
      </w:r>
      <w:r>
        <w:rPr>
          <w:szCs w:val="22"/>
          <w:lang w:eastAsia="ko-KR"/>
        </w:rPr>
        <w:t xml:space="preserve"> linear interpolation intra prediction (LIP) is applied on </w:t>
      </w:r>
      <w:r>
        <w:rPr>
          <w:rFonts w:hint="eastAsia"/>
          <w:szCs w:val="22"/>
          <w:lang w:eastAsia="ko-KR"/>
        </w:rPr>
        <w:t xml:space="preserve">top of </w:t>
      </w:r>
      <w:r w:rsidR="002C7983">
        <w:rPr>
          <w:szCs w:val="22"/>
          <w:lang w:eastAsia="ko-KR"/>
        </w:rPr>
        <w:t>Joint Exploration Model (</w:t>
      </w:r>
      <w:r>
        <w:rPr>
          <w:rFonts w:hint="eastAsia"/>
          <w:szCs w:val="22"/>
          <w:lang w:eastAsia="ko-KR"/>
        </w:rPr>
        <w:t>JEM</w:t>
      </w:r>
      <w:r w:rsidR="002C7983">
        <w:rPr>
          <w:szCs w:val="22"/>
          <w:lang w:eastAsia="ko-KR"/>
        </w:rPr>
        <w:t>)</w:t>
      </w:r>
      <w:r w:rsidR="002F4BA3">
        <w:rPr>
          <w:szCs w:val="22"/>
          <w:lang w:eastAsia="ko-KR"/>
        </w:rPr>
        <w:t xml:space="preserve"> </w:t>
      </w:r>
      <w:r w:rsidR="00275C2B">
        <w:rPr>
          <w:szCs w:val="22"/>
          <w:lang w:eastAsia="ko-KR"/>
        </w:rPr>
        <w:fldChar w:fldCharType="begin"/>
      </w:r>
      <w:r w:rsidR="00275C2B">
        <w:rPr>
          <w:szCs w:val="22"/>
          <w:lang w:eastAsia="ko-KR"/>
        </w:rPr>
        <w:instrText xml:space="preserve"> REF _Ref510191115 \n \h </w:instrText>
      </w:r>
      <w:r w:rsidR="00275C2B">
        <w:rPr>
          <w:szCs w:val="22"/>
          <w:lang w:eastAsia="ko-KR"/>
        </w:rPr>
      </w:r>
      <w:r w:rsidR="00275C2B">
        <w:rPr>
          <w:szCs w:val="22"/>
          <w:lang w:eastAsia="ko-KR"/>
        </w:rPr>
        <w:fldChar w:fldCharType="separate"/>
      </w:r>
      <w:r w:rsidR="00844816">
        <w:rPr>
          <w:szCs w:val="22"/>
          <w:lang w:eastAsia="ko-KR"/>
        </w:rPr>
        <w:t>[3]</w:t>
      </w:r>
      <w:r w:rsidR="00275C2B">
        <w:rPr>
          <w:szCs w:val="22"/>
          <w:lang w:eastAsia="ko-KR"/>
        </w:rPr>
        <w:fldChar w:fldCharType="end"/>
      </w:r>
      <w:r>
        <w:rPr>
          <w:szCs w:val="22"/>
          <w:lang w:eastAsia="ko-KR"/>
        </w:rPr>
        <w:t xml:space="preserve"> intra </w:t>
      </w:r>
      <w:r>
        <w:rPr>
          <w:rFonts w:hint="eastAsia"/>
          <w:szCs w:val="22"/>
          <w:lang w:eastAsia="ko-KR"/>
        </w:rPr>
        <w:t>prediction</w:t>
      </w:r>
      <w:r>
        <w:rPr>
          <w:szCs w:val="22"/>
          <w:lang w:eastAsia="ko-KR"/>
        </w:rPr>
        <w:t>.</w:t>
      </w:r>
      <w:r>
        <w:rPr>
          <w:rFonts w:hint="eastAsia"/>
          <w:szCs w:val="22"/>
          <w:lang w:eastAsia="ko-KR"/>
        </w:rPr>
        <w:t xml:space="preserve"> A</w:t>
      </w:r>
      <w:r w:rsidR="004227BE">
        <w:rPr>
          <w:szCs w:val="22"/>
          <w:lang w:eastAsia="ko-KR"/>
        </w:rPr>
        <w:t>n</w:t>
      </w:r>
      <w:r>
        <w:rPr>
          <w:szCs w:val="22"/>
          <w:lang w:eastAsia="ko-KR"/>
        </w:rPr>
        <w:t xml:space="preserve"> LIP flag for an intra coded CU is signaled at the CU level</w:t>
      </w:r>
      <w:r>
        <w:rPr>
          <w:rFonts w:hint="eastAsia"/>
          <w:szCs w:val="22"/>
          <w:lang w:eastAsia="ko-KR"/>
        </w:rPr>
        <w:t xml:space="preserve"> to indicate whether LIP intra prediction mode is used or not.</w:t>
      </w:r>
    </w:p>
    <w:p w14:paraId="5FA4DF96" w14:textId="64324BDB" w:rsidR="00AD7B0E" w:rsidRDefault="00AD7B0E" w:rsidP="00AD7B0E">
      <w:pPr>
        <w:jc w:val="both"/>
        <w:rPr>
          <w:szCs w:val="22"/>
          <w:lang w:eastAsia="ko-KR"/>
        </w:rPr>
      </w:pPr>
      <w:r>
        <w:rPr>
          <w:rFonts w:hint="eastAsia"/>
          <w:szCs w:val="22"/>
          <w:lang w:eastAsia="ko-KR"/>
        </w:rPr>
        <w:t xml:space="preserve">For </w:t>
      </w:r>
      <w:r>
        <w:rPr>
          <w:szCs w:val="22"/>
          <w:lang w:eastAsia="ko-KR"/>
        </w:rPr>
        <w:t xml:space="preserve">the </w:t>
      </w:r>
      <w:r w:rsidR="005E4824">
        <w:rPr>
          <w:szCs w:val="22"/>
          <w:lang w:eastAsia="ko-KR"/>
        </w:rPr>
        <w:t>primary</w:t>
      </w:r>
      <w:r w:rsidR="005E4824">
        <w:rPr>
          <w:rFonts w:hint="eastAsia"/>
          <w:szCs w:val="22"/>
          <w:lang w:eastAsia="ko-KR"/>
        </w:rPr>
        <w:t xml:space="preserve"> </w:t>
      </w:r>
      <w:r>
        <w:rPr>
          <w:rFonts w:hint="eastAsia"/>
          <w:szCs w:val="22"/>
          <w:lang w:eastAsia="ko-KR"/>
        </w:rPr>
        <w:t xml:space="preserve">transform, </w:t>
      </w:r>
      <w:r w:rsidR="005E4824">
        <w:rPr>
          <w:szCs w:val="22"/>
          <w:lang w:eastAsia="ko-KR"/>
        </w:rPr>
        <w:t xml:space="preserve">reduced number of </w:t>
      </w:r>
      <w:r>
        <w:rPr>
          <w:rFonts w:hint="eastAsia"/>
          <w:szCs w:val="22"/>
          <w:lang w:eastAsia="ko-KR"/>
        </w:rPr>
        <w:t xml:space="preserve">explicit multiple core transform is utilized by adding two transforms (DST7 and DCT8) on top of HEVC, and maximum explicit multiple transform (EMT) </w:t>
      </w:r>
      <w:r w:rsidR="005E4824">
        <w:rPr>
          <w:szCs w:val="22"/>
          <w:lang w:eastAsia="ko-KR"/>
        </w:rPr>
        <w:t xml:space="preserve">size </w:t>
      </w:r>
      <w:r>
        <w:rPr>
          <w:rFonts w:hint="eastAsia"/>
          <w:szCs w:val="22"/>
          <w:lang w:eastAsia="ko-KR"/>
        </w:rPr>
        <w:t xml:space="preserve">is restricted to 32. For </w:t>
      </w:r>
      <w:r w:rsidR="005E70A1">
        <w:rPr>
          <w:szCs w:val="22"/>
          <w:lang w:eastAsia="ko-KR"/>
        </w:rPr>
        <w:t xml:space="preserve">the </w:t>
      </w:r>
      <w:r>
        <w:rPr>
          <w:rFonts w:hint="eastAsia"/>
          <w:szCs w:val="22"/>
          <w:lang w:eastAsia="ko-KR"/>
        </w:rPr>
        <w:t xml:space="preserve">secondary transform, </w:t>
      </w:r>
      <w:r>
        <w:rPr>
          <w:szCs w:val="22"/>
          <w:lang w:eastAsia="ko-KR"/>
        </w:rPr>
        <w:t xml:space="preserve">a </w:t>
      </w:r>
      <w:r w:rsidR="00B325BF">
        <w:rPr>
          <w:rFonts w:hint="eastAsia"/>
          <w:szCs w:val="22"/>
          <w:lang w:eastAsia="ko-KR"/>
        </w:rPr>
        <w:t>4</w:t>
      </w:r>
      <w:r w:rsidR="00B325BF">
        <w:rPr>
          <w:rFonts w:hint="eastAsia"/>
          <w:szCs w:val="22"/>
          <w:lang w:eastAsia="ko-KR"/>
        </w:rPr>
        <w:t>×</w:t>
      </w:r>
      <w:r w:rsidR="00B325BF">
        <w:rPr>
          <w:rFonts w:hint="eastAsia"/>
          <w:szCs w:val="22"/>
          <w:lang w:eastAsia="ko-KR"/>
        </w:rPr>
        <w:t>4</w:t>
      </w:r>
      <w:r>
        <w:rPr>
          <w:rFonts w:hint="eastAsia"/>
          <w:szCs w:val="22"/>
          <w:lang w:eastAsia="ko-KR"/>
        </w:rPr>
        <w:t xml:space="preserve"> layered </w:t>
      </w:r>
      <w:r>
        <w:rPr>
          <w:szCs w:val="22"/>
          <w:lang w:eastAsia="ko-KR"/>
        </w:rPr>
        <w:t>Gi</w:t>
      </w:r>
      <w:r>
        <w:rPr>
          <w:rFonts w:hint="eastAsia"/>
          <w:szCs w:val="22"/>
          <w:lang w:eastAsia="ko-KR"/>
        </w:rPr>
        <w:t>ven</w:t>
      </w:r>
      <w:r>
        <w:rPr>
          <w:szCs w:val="22"/>
          <w:lang w:eastAsia="ko-KR"/>
        </w:rPr>
        <w:t>s</w:t>
      </w:r>
      <w:r>
        <w:rPr>
          <w:rFonts w:hint="eastAsia"/>
          <w:szCs w:val="22"/>
          <w:lang w:eastAsia="ko-KR"/>
        </w:rPr>
        <w:t xml:space="preserve"> transform (LGT) and </w:t>
      </w:r>
      <w:r>
        <w:rPr>
          <w:szCs w:val="22"/>
          <w:lang w:eastAsia="ko-KR"/>
        </w:rPr>
        <w:t>a</w:t>
      </w:r>
      <w:r>
        <w:rPr>
          <w:rFonts w:hint="eastAsia"/>
          <w:szCs w:val="22"/>
          <w:lang w:eastAsia="ko-KR"/>
        </w:rPr>
        <w:t>n</w:t>
      </w:r>
      <w:r>
        <w:rPr>
          <w:szCs w:val="22"/>
          <w:lang w:eastAsia="ko-KR"/>
        </w:rPr>
        <w:t xml:space="preserve"> </w:t>
      </w:r>
      <w:r w:rsidR="00B325BF">
        <w:rPr>
          <w:rFonts w:hint="eastAsia"/>
          <w:szCs w:val="22"/>
          <w:lang w:eastAsia="ko-KR"/>
        </w:rPr>
        <w:t>8</w:t>
      </w:r>
      <w:r w:rsidR="00B325BF">
        <w:rPr>
          <w:rFonts w:hint="eastAsia"/>
          <w:szCs w:val="22"/>
          <w:lang w:eastAsia="ko-KR"/>
        </w:rPr>
        <w:t>×</w:t>
      </w:r>
      <w:r w:rsidR="00B325BF">
        <w:rPr>
          <w:rFonts w:hint="eastAsia"/>
          <w:szCs w:val="22"/>
          <w:lang w:eastAsia="ko-KR"/>
        </w:rPr>
        <w:t>8</w:t>
      </w:r>
      <w:r>
        <w:rPr>
          <w:rFonts w:hint="eastAsia"/>
          <w:szCs w:val="22"/>
          <w:lang w:eastAsia="ko-KR"/>
        </w:rPr>
        <w:t xml:space="preserve"> reduced secondary transform </w:t>
      </w:r>
      <w:r w:rsidR="00E82A9A">
        <w:rPr>
          <w:szCs w:val="22"/>
          <w:lang w:eastAsia="ko-KR"/>
        </w:rPr>
        <w:t xml:space="preserve">(RST) </w:t>
      </w:r>
      <w:r>
        <w:rPr>
          <w:rFonts w:hint="eastAsia"/>
          <w:szCs w:val="22"/>
          <w:lang w:eastAsia="ko-KR"/>
        </w:rPr>
        <w:t>are introduced. Unlike the secondary transform (</w:t>
      </w:r>
      <w:proofErr w:type="spellStart"/>
      <w:r>
        <w:rPr>
          <w:rFonts w:hint="eastAsia"/>
          <w:szCs w:val="22"/>
          <w:lang w:eastAsia="ko-KR"/>
        </w:rPr>
        <w:t>HyGT</w:t>
      </w:r>
      <w:proofErr w:type="spellEnd"/>
      <w:r>
        <w:rPr>
          <w:rFonts w:hint="eastAsia"/>
          <w:szCs w:val="22"/>
          <w:lang w:eastAsia="ko-KR"/>
        </w:rPr>
        <w:t xml:space="preserve">) in JEM, RST </w:t>
      </w:r>
      <w:r w:rsidR="00527AB1">
        <w:rPr>
          <w:szCs w:val="22"/>
          <w:lang w:eastAsia="ko-KR"/>
        </w:rPr>
        <w:t>does not</w:t>
      </w:r>
      <w:r w:rsidR="00527AB1">
        <w:rPr>
          <w:rFonts w:hint="eastAsia"/>
          <w:szCs w:val="22"/>
          <w:lang w:eastAsia="ko-KR"/>
        </w:rPr>
        <w:t xml:space="preserve"> </w:t>
      </w:r>
      <w:r>
        <w:rPr>
          <w:rFonts w:hint="eastAsia"/>
          <w:szCs w:val="22"/>
          <w:lang w:eastAsia="ko-KR"/>
        </w:rPr>
        <w:t xml:space="preserve">require multiple </w:t>
      </w:r>
      <w:r>
        <w:rPr>
          <w:szCs w:val="22"/>
          <w:lang w:eastAsia="ko-KR"/>
        </w:rPr>
        <w:t>iteration</w:t>
      </w:r>
      <w:r>
        <w:rPr>
          <w:rFonts w:hint="eastAsia"/>
          <w:szCs w:val="22"/>
          <w:lang w:eastAsia="ko-KR"/>
        </w:rPr>
        <w:t>s but reduce</w:t>
      </w:r>
      <w:r>
        <w:rPr>
          <w:szCs w:val="22"/>
          <w:lang w:eastAsia="ko-KR"/>
        </w:rPr>
        <w:t>s</w:t>
      </w:r>
      <w:r>
        <w:rPr>
          <w:rFonts w:hint="eastAsia"/>
          <w:szCs w:val="22"/>
          <w:lang w:eastAsia="ko-KR"/>
        </w:rPr>
        <w:t xml:space="preserve"> the number of multiplication</w:t>
      </w:r>
      <w:r>
        <w:rPr>
          <w:szCs w:val="22"/>
          <w:lang w:eastAsia="ko-KR"/>
        </w:rPr>
        <w:t>s required</w:t>
      </w:r>
      <w:r>
        <w:rPr>
          <w:rFonts w:hint="eastAsia"/>
          <w:szCs w:val="22"/>
          <w:lang w:eastAsia="ko-KR"/>
        </w:rPr>
        <w:t xml:space="preserve"> by factor of 3 </w:t>
      </w:r>
      <w:r>
        <w:rPr>
          <w:szCs w:val="22"/>
          <w:lang w:eastAsia="ko-KR"/>
        </w:rPr>
        <w:t xml:space="preserve">as </w:t>
      </w:r>
      <w:r>
        <w:rPr>
          <w:rFonts w:hint="eastAsia"/>
          <w:szCs w:val="22"/>
          <w:lang w:eastAsia="ko-KR"/>
        </w:rPr>
        <w:t xml:space="preserve">compared to </w:t>
      </w:r>
      <w:r w:rsidR="00ED5C85">
        <w:rPr>
          <w:szCs w:val="22"/>
          <w:lang w:eastAsia="ko-KR"/>
        </w:rPr>
        <w:t xml:space="preserve">the </w:t>
      </w:r>
      <w:r>
        <w:rPr>
          <w:rFonts w:hint="eastAsia"/>
          <w:szCs w:val="22"/>
          <w:lang w:eastAsia="ko-KR"/>
        </w:rPr>
        <w:t xml:space="preserve">JEM </w:t>
      </w:r>
      <w:r w:rsidR="00B325BF">
        <w:rPr>
          <w:rFonts w:hint="eastAsia"/>
          <w:szCs w:val="22"/>
          <w:lang w:eastAsia="ko-KR"/>
        </w:rPr>
        <w:t>8</w:t>
      </w:r>
      <w:r w:rsidR="00B325BF">
        <w:rPr>
          <w:rFonts w:hint="eastAsia"/>
          <w:szCs w:val="22"/>
          <w:lang w:eastAsia="ko-KR"/>
        </w:rPr>
        <w:t>×</w:t>
      </w:r>
      <w:r w:rsidR="00B325BF">
        <w:rPr>
          <w:rFonts w:hint="eastAsia"/>
          <w:szCs w:val="22"/>
          <w:lang w:eastAsia="ko-KR"/>
        </w:rPr>
        <w:t>8</w:t>
      </w:r>
      <w:r>
        <w:rPr>
          <w:rFonts w:hint="eastAsia"/>
          <w:szCs w:val="22"/>
          <w:lang w:eastAsia="ko-KR"/>
        </w:rPr>
        <w:t xml:space="preserve"> </w:t>
      </w:r>
      <w:proofErr w:type="spellStart"/>
      <w:r>
        <w:rPr>
          <w:rFonts w:hint="eastAsia"/>
          <w:szCs w:val="22"/>
          <w:lang w:eastAsia="ko-KR"/>
        </w:rPr>
        <w:t>HyGT</w:t>
      </w:r>
      <w:proofErr w:type="spellEnd"/>
      <w:r>
        <w:rPr>
          <w:rFonts w:hint="eastAsia"/>
          <w:szCs w:val="22"/>
          <w:lang w:eastAsia="ko-KR"/>
        </w:rPr>
        <w:t xml:space="preserve">. </w:t>
      </w:r>
    </w:p>
    <w:p w14:paraId="5322759A" w14:textId="56E3E74D" w:rsidR="00AD7B0E" w:rsidRDefault="005E70A1" w:rsidP="00AD7B0E">
      <w:pPr>
        <w:spacing w:before="240"/>
        <w:jc w:val="both"/>
        <w:rPr>
          <w:lang w:eastAsia="ko-KR"/>
        </w:rPr>
      </w:pPr>
      <w:r>
        <w:rPr>
          <w:lang w:eastAsia="ko-KR"/>
        </w:rPr>
        <w:t xml:space="preserve">With regard to </w:t>
      </w:r>
      <w:r w:rsidR="00AD7B0E" w:rsidRPr="00A0554E">
        <w:rPr>
          <w:lang w:eastAsia="ko-KR"/>
        </w:rPr>
        <w:t>inter prediction</w:t>
      </w:r>
      <w:r w:rsidR="00FF6A0E">
        <w:rPr>
          <w:lang w:eastAsia="ko-KR"/>
        </w:rPr>
        <w:t>,</w:t>
      </w:r>
      <w:r w:rsidR="00AD7B0E">
        <w:rPr>
          <w:lang w:eastAsia="ko-KR"/>
        </w:rPr>
        <w:t xml:space="preserve"> </w:t>
      </w:r>
      <w:r w:rsidR="00AD7B0E">
        <w:t>motion predictor candidate</w:t>
      </w:r>
      <w:r w:rsidR="00AD7B0E">
        <w:rPr>
          <w:rFonts w:hint="eastAsia"/>
          <w:lang w:eastAsia="ko-KR"/>
        </w:rPr>
        <w:t xml:space="preserve"> reordering and refinement scheme based on </w:t>
      </w:r>
      <w:r w:rsidR="00147EAD">
        <w:rPr>
          <w:lang w:eastAsia="ko-KR"/>
        </w:rPr>
        <w:t xml:space="preserve">a </w:t>
      </w:r>
      <w:r w:rsidR="00AD7B0E">
        <w:rPr>
          <w:rFonts w:hint="eastAsia"/>
          <w:lang w:eastAsia="ko-KR"/>
        </w:rPr>
        <w:t xml:space="preserve">template matching cost is proposed for </w:t>
      </w:r>
      <w:r w:rsidR="00AD7B0E">
        <w:t>MERGE/AMVP mode.</w:t>
      </w:r>
      <w:r w:rsidR="00AD7B0E">
        <w:rPr>
          <w:rFonts w:hint="eastAsia"/>
          <w:lang w:eastAsia="ko-KR"/>
        </w:rPr>
        <w:t xml:space="preserve"> Also</w:t>
      </w:r>
      <w:r w:rsidR="00AD7B0E">
        <w:rPr>
          <w:lang w:eastAsia="ko-KR"/>
        </w:rPr>
        <w:t>,</w:t>
      </w:r>
      <w:r w:rsidR="00AD7B0E">
        <w:rPr>
          <w:rFonts w:hint="eastAsia"/>
          <w:lang w:eastAsia="ko-KR"/>
        </w:rPr>
        <w:t xml:space="preserve"> an adaptive affine motion model based on multiple (i.e. four and six) parameters is proposed to effectively </w:t>
      </w:r>
      <w:r w:rsidR="00AD7B0E">
        <w:t>capture the complex nature of the motion information</w:t>
      </w:r>
      <w:r w:rsidR="00AD7B0E">
        <w:rPr>
          <w:rFonts w:hint="eastAsia"/>
          <w:lang w:eastAsia="ko-KR"/>
        </w:rPr>
        <w:t xml:space="preserve">. </w:t>
      </w:r>
      <w:r w:rsidR="00EF1CF2">
        <w:t>This</w:t>
      </w:r>
      <w:r w:rsidR="00EF1CF2" w:rsidRPr="00ED4213">
        <w:t xml:space="preserve"> </w:t>
      </w:r>
      <w:r w:rsidR="00AD7B0E" w:rsidRPr="00ED4213">
        <w:t xml:space="preserve">proposal also contains several </w:t>
      </w:r>
      <w:r w:rsidR="00AD7B0E">
        <w:rPr>
          <w:rFonts w:hint="eastAsia"/>
          <w:lang w:eastAsia="ko-KR"/>
        </w:rPr>
        <w:t xml:space="preserve">modifications for better coding performance. </w:t>
      </w:r>
    </w:p>
    <w:p w14:paraId="5F512C0A" w14:textId="63ADA1FF" w:rsidR="00B94F86" w:rsidRDefault="00AD7B0E" w:rsidP="00ED5F06">
      <w:pPr>
        <w:jc w:val="both"/>
        <w:rPr>
          <w:kern w:val="2"/>
          <w:szCs w:val="22"/>
        </w:rPr>
      </w:pPr>
      <w:r w:rsidRPr="00A0554E">
        <w:rPr>
          <w:lang w:eastAsia="ko-KR"/>
        </w:rPr>
        <w:t>W</w:t>
      </w:r>
      <w:r>
        <w:rPr>
          <w:lang w:eastAsia="ko-KR"/>
        </w:rPr>
        <w:t>hen</w:t>
      </w:r>
      <w:r w:rsidRPr="00A0554E">
        <w:rPr>
          <w:lang w:eastAsia="ko-KR"/>
        </w:rPr>
        <w:t xml:space="preserve"> all the proposed algorithm</w:t>
      </w:r>
      <w:r>
        <w:rPr>
          <w:lang w:eastAsia="ko-KR"/>
        </w:rPr>
        <w:t>ic tool</w:t>
      </w:r>
      <w:r w:rsidRPr="00A0554E">
        <w:rPr>
          <w:lang w:eastAsia="ko-KR"/>
        </w:rPr>
        <w:t xml:space="preserve">s </w:t>
      </w:r>
      <w:r>
        <w:rPr>
          <w:lang w:eastAsia="ko-KR"/>
        </w:rPr>
        <w:t xml:space="preserve">are used, </w:t>
      </w:r>
      <w:r w:rsidRPr="00A0554E">
        <w:rPr>
          <w:lang w:eastAsia="ko-KR"/>
        </w:rPr>
        <w:t xml:space="preserve">the proposed video codec achieves </w:t>
      </w:r>
      <w:r w:rsidRPr="002C1410">
        <w:rPr>
          <w:lang w:eastAsia="ko-KR"/>
        </w:rPr>
        <w:t xml:space="preserve">approximately </w:t>
      </w:r>
      <w:r w:rsidR="00B94F86">
        <w:rPr>
          <w:kern w:val="2"/>
        </w:rPr>
        <w:t>34.75</w:t>
      </w:r>
      <w:r w:rsidR="002C1410" w:rsidRPr="00225314">
        <w:rPr>
          <w:kern w:val="2"/>
        </w:rPr>
        <w:t>% and 26.</w:t>
      </w:r>
      <w:r w:rsidR="00B94F86">
        <w:rPr>
          <w:kern w:val="2"/>
        </w:rPr>
        <w:t>0</w:t>
      </w:r>
      <w:r w:rsidR="002C1410" w:rsidRPr="00225314">
        <w:rPr>
          <w:kern w:val="2"/>
        </w:rPr>
        <w:t xml:space="preserve">5% </w:t>
      </w:r>
      <w:r w:rsidRPr="00A0554E">
        <w:rPr>
          <w:lang w:eastAsia="ko-KR"/>
        </w:rPr>
        <w:t>bit-saving</w:t>
      </w:r>
      <w:r w:rsidR="00B94F86">
        <w:rPr>
          <w:lang w:eastAsia="ko-KR"/>
        </w:rPr>
        <w:t>s</w:t>
      </w:r>
      <w:r w:rsidRPr="00A0554E">
        <w:rPr>
          <w:lang w:eastAsia="ko-KR"/>
        </w:rPr>
        <w:t xml:space="preserve"> </w:t>
      </w:r>
      <w:r w:rsidR="002C1410">
        <w:rPr>
          <w:lang w:eastAsia="ko-KR"/>
        </w:rPr>
        <w:t xml:space="preserve">for RA and LD configurations </w:t>
      </w:r>
      <w:r w:rsidRPr="00A0554E">
        <w:rPr>
          <w:lang w:eastAsia="ko-KR"/>
        </w:rPr>
        <w:t>on average</w:t>
      </w:r>
      <w:r w:rsidR="002C1410">
        <w:rPr>
          <w:lang w:eastAsia="ko-KR"/>
        </w:rPr>
        <w:t>, respectively,</w:t>
      </w:r>
      <w:r w:rsidRPr="00A0554E">
        <w:rPr>
          <w:lang w:eastAsia="ko-KR"/>
        </w:rPr>
        <w:t xml:space="preserve"> </w:t>
      </w:r>
      <w:r>
        <w:rPr>
          <w:lang w:eastAsia="ko-KR"/>
        </w:rPr>
        <w:t>compared to</w:t>
      </w:r>
      <w:r w:rsidRPr="00A0554E">
        <w:rPr>
          <w:lang w:eastAsia="ko-KR"/>
        </w:rPr>
        <w:t xml:space="preserve"> </w:t>
      </w:r>
      <w:r>
        <w:rPr>
          <w:rFonts w:hint="eastAsia"/>
          <w:lang w:eastAsia="ko-KR"/>
        </w:rPr>
        <w:t>HEVC</w:t>
      </w:r>
      <w:r w:rsidRPr="00A0554E">
        <w:rPr>
          <w:lang w:eastAsia="ko-KR"/>
        </w:rPr>
        <w:t xml:space="preserve">. </w:t>
      </w:r>
      <w:r>
        <w:rPr>
          <w:rFonts w:hint="eastAsia"/>
          <w:lang w:eastAsia="ko-KR"/>
        </w:rPr>
        <w:t xml:space="preserve">Furthermore, </w:t>
      </w:r>
      <w:r>
        <w:rPr>
          <w:rFonts w:hint="eastAsia"/>
          <w:kern w:val="2"/>
          <w:szCs w:val="22"/>
          <w:lang w:eastAsia="ko-KR"/>
        </w:rPr>
        <w:t>t</w:t>
      </w:r>
      <w:r>
        <w:rPr>
          <w:kern w:val="2"/>
          <w:szCs w:val="22"/>
        </w:rPr>
        <w:t xml:space="preserve">he average decoding time for the </w:t>
      </w:r>
      <w:r w:rsidRPr="006B46DA">
        <w:rPr>
          <w:kern w:val="2"/>
          <w:szCs w:val="22"/>
        </w:rPr>
        <w:t xml:space="preserve">proposed codec </w:t>
      </w:r>
      <w:r>
        <w:rPr>
          <w:rFonts w:hint="eastAsia"/>
          <w:kern w:val="2"/>
          <w:szCs w:val="22"/>
          <w:lang w:eastAsia="ko-KR"/>
        </w:rPr>
        <w:t>is</w:t>
      </w:r>
      <w:r>
        <w:rPr>
          <w:kern w:val="2"/>
          <w:szCs w:val="22"/>
        </w:rPr>
        <w:t xml:space="preserve"> measured to be</w:t>
      </w:r>
      <w:r w:rsidR="00ED5F06">
        <w:rPr>
          <w:kern w:val="2"/>
          <w:szCs w:val="22"/>
        </w:rPr>
        <w:t xml:space="preserve"> approximately</w:t>
      </w:r>
      <w:r>
        <w:rPr>
          <w:kern w:val="2"/>
          <w:szCs w:val="22"/>
        </w:rPr>
        <w:t xml:space="preserve"> </w:t>
      </w:r>
      <w:r w:rsidR="00ED5F06">
        <w:rPr>
          <w:kern w:val="2"/>
          <w:szCs w:val="22"/>
          <w:lang w:eastAsia="ko-KR"/>
        </w:rPr>
        <w:t>6.4</w:t>
      </w:r>
      <w:r w:rsidR="00ED5F06" w:rsidRPr="002C1410">
        <w:rPr>
          <w:kern w:val="2"/>
          <w:szCs w:val="22"/>
          <w:lang w:eastAsia="ko-KR"/>
        </w:rPr>
        <w:t xml:space="preserve"> and </w:t>
      </w:r>
      <w:r w:rsidR="00ED5F06">
        <w:rPr>
          <w:kern w:val="2"/>
          <w:szCs w:val="22"/>
          <w:lang w:eastAsia="ko-KR"/>
        </w:rPr>
        <w:t>5.8</w:t>
      </w:r>
      <w:r w:rsidR="00ED5F06" w:rsidRPr="002C1410">
        <w:rPr>
          <w:kern w:val="2"/>
          <w:szCs w:val="22"/>
          <w:lang w:eastAsia="ko-KR"/>
        </w:rPr>
        <w:t xml:space="preserve"> </w:t>
      </w:r>
      <w:r w:rsidR="00ED5F06" w:rsidRPr="002C1410">
        <w:rPr>
          <w:rFonts w:hint="eastAsia"/>
          <w:kern w:val="2"/>
          <w:szCs w:val="22"/>
          <w:lang w:eastAsia="ko-KR"/>
        </w:rPr>
        <w:t xml:space="preserve">times </w:t>
      </w:r>
      <w:r w:rsidR="00B94F86">
        <w:rPr>
          <w:kern w:val="2"/>
          <w:szCs w:val="22"/>
          <w:lang w:eastAsia="ko-KR"/>
        </w:rPr>
        <w:t xml:space="preserve">compared to </w:t>
      </w:r>
      <w:r w:rsidR="00ED5F06">
        <w:rPr>
          <w:kern w:val="2"/>
          <w:szCs w:val="22"/>
        </w:rPr>
        <w:t>those of</w:t>
      </w:r>
      <w:r w:rsidR="00ED5F06">
        <w:rPr>
          <w:rFonts w:hint="eastAsia"/>
          <w:kern w:val="2"/>
          <w:szCs w:val="22"/>
          <w:lang w:eastAsia="ko-KR"/>
        </w:rPr>
        <w:t xml:space="preserve"> HM16.</w:t>
      </w:r>
      <w:r w:rsidR="00000E6B">
        <w:rPr>
          <w:kern w:val="2"/>
          <w:szCs w:val="22"/>
          <w:lang w:eastAsia="ko-KR"/>
        </w:rPr>
        <w:t>1</w:t>
      </w:r>
      <w:r w:rsidR="00ED5F06">
        <w:rPr>
          <w:rFonts w:hint="eastAsia"/>
          <w:kern w:val="2"/>
          <w:szCs w:val="22"/>
          <w:lang w:eastAsia="ko-KR"/>
        </w:rPr>
        <w:t>6 for RA and LD configuration</w:t>
      </w:r>
      <w:r w:rsidR="00ED5F06">
        <w:rPr>
          <w:kern w:val="2"/>
          <w:szCs w:val="22"/>
          <w:lang w:eastAsia="ko-KR"/>
        </w:rPr>
        <w:t>s</w:t>
      </w:r>
      <w:r w:rsidR="00ED5F06">
        <w:rPr>
          <w:rFonts w:hint="eastAsia"/>
          <w:kern w:val="2"/>
          <w:szCs w:val="22"/>
          <w:lang w:eastAsia="ko-KR"/>
        </w:rPr>
        <w:t>, respectively</w:t>
      </w:r>
      <w:r w:rsidR="00B94F86">
        <w:rPr>
          <w:kern w:val="2"/>
          <w:szCs w:val="22"/>
        </w:rPr>
        <w:t>.</w:t>
      </w:r>
    </w:p>
    <w:p w14:paraId="28C2B275" w14:textId="77777777" w:rsidR="009D2BC7" w:rsidRPr="00AD7B0E" w:rsidRDefault="009D2BC7" w:rsidP="00ED5F06">
      <w:pPr>
        <w:jc w:val="both"/>
        <w:rPr>
          <w:szCs w:val="22"/>
        </w:rPr>
      </w:pPr>
    </w:p>
    <w:p w14:paraId="7F7D84FC" w14:textId="5B88C9FD" w:rsidR="00B32858" w:rsidRPr="00421CEB" w:rsidRDefault="009646C7">
      <w:pPr>
        <w:pStyle w:val="1"/>
      </w:pPr>
      <w:bookmarkStart w:id="4" w:name="_Toc504414405"/>
      <w:bookmarkStart w:id="5" w:name="_Toc504414582"/>
      <w:bookmarkStart w:id="6" w:name="_Toc504419890"/>
      <w:bookmarkStart w:id="7" w:name="_Toc504420041"/>
      <w:bookmarkStart w:id="8" w:name="_Toc504422367"/>
      <w:bookmarkStart w:id="9" w:name="_Toc504486622"/>
      <w:bookmarkStart w:id="10" w:name="_Toc504414262"/>
      <w:bookmarkStart w:id="11" w:name="_Toc504414406"/>
      <w:bookmarkStart w:id="12" w:name="_Toc504414583"/>
      <w:bookmarkStart w:id="13" w:name="_Toc504419891"/>
      <w:bookmarkStart w:id="14" w:name="_Toc504420042"/>
      <w:bookmarkStart w:id="15" w:name="_Toc504422368"/>
      <w:bookmarkStart w:id="16" w:name="_Toc504486623"/>
      <w:bookmarkStart w:id="17" w:name="_Toc510422580"/>
      <w:bookmarkEnd w:id="4"/>
      <w:bookmarkEnd w:id="5"/>
      <w:bookmarkEnd w:id="6"/>
      <w:bookmarkEnd w:id="7"/>
      <w:bookmarkEnd w:id="8"/>
      <w:bookmarkEnd w:id="9"/>
      <w:bookmarkEnd w:id="10"/>
      <w:bookmarkEnd w:id="11"/>
      <w:bookmarkEnd w:id="12"/>
      <w:bookmarkEnd w:id="13"/>
      <w:bookmarkEnd w:id="14"/>
      <w:bookmarkEnd w:id="15"/>
      <w:bookmarkEnd w:id="16"/>
      <w:r w:rsidRPr="00421CEB">
        <w:t>Decoder algorithm description</w:t>
      </w:r>
      <w:bookmarkEnd w:id="17"/>
    </w:p>
    <w:p w14:paraId="628A3417" w14:textId="4FBD8C06" w:rsidR="001656C8" w:rsidRPr="00421CEB" w:rsidRDefault="001656C8" w:rsidP="00AC428F">
      <w:pPr>
        <w:pStyle w:val="2"/>
      </w:pPr>
      <w:bookmarkStart w:id="18" w:name="_Toc510422581"/>
      <w:r w:rsidRPr="00421CEB">
        <w:t>General algorithm description</w:t>
      </w:r>
      <w:bookmarkEnd w:id="18"/>
    </w:p>
    <w:p w14:paraId="7D826C30" w14:textId="77777777" w:rsidR="00F325F8" w:rsidRPr="00421CEB" w:rsidRDefault="00F325F8" w:rsidP="00AC428F">
      <w:pPr>
        <w:pStyle w:val="3"/>
      </w:pPr>
      <w:bookmarkStart w:id="19" w:name="_Toc510422582"/>
      <w:proofErr w:type="spellStart"/>
      <w:r w:rsidRPr="00421CEB">
        <w:t>Bitstream</w:t>
      </w:r>
      <w:proofErr w:type="spellEnd"/>
      <w:r w:rsidRPr="00421CEB">
        <w:t xml:space="preserve"> structure</w:t>
      </w:r>
      <w:bookmarkEnd w:id="19"/>
      <w:r w:rsidRPr="00421CEB">
        <w:t xml:space="preserve"> </w:t>
      </w:r>
    </w:p>
    <w:p w14:paraId="0AC1F960" w14:textId="6917FD7D" w:rsidR="003531BD" w:rsidRDefault="00AD7B0E" w:rsidP="003531BD">
      <w:pPr>
        <w:rPr>
          <w:szCs w:val="22"/>
          <w:lang w:eastAsia="ko-KR"/>
        </w:rPr>
      </w:pPr>
      <w:bookmarkStart w:id="20" w:name="_Toc504414266"/>
      <w:bookmarkStart w:id="21" w:name="_Toc504414410"/>
      <w:bookmarkStart w:id="22" w:name="_Toc504414587"/>
      <w:bookmarkStart w:id="23" w:name="_Toc504419895"/>
      <w:bookmarkStart w:id="24" w:name="_Toc504420046"/>
      <w:bookmarkStart w:id="25" w:name="_Toc504422372"/>
      <w:bookmarkStart w:id="26" w:name="_Toc504486627"/>
      <w:bookmarkEnd w:id="20"/>
      <w:bookmarkEnd w:id="21"/>
      <w:bookmarkEnd w:id="22"/>
      <w:bookmarkEnd w:id="23"/>
      <w:bookmarkEnd w:id="24"/>
      <w:bookmarkEnd w:id="25"/>
      <w:bookmarkEnd w:id="26"/>
      <w:r>
        <w:rPr>
          <w:rFonts w:hint="eastAsia"/>
          <w:szCs w:val="22"/>
          <w:lang w:eastAsia="ko-KR"/>
        </w:rPr>
        <w:t xml:space="preserve">This is identical to that </w:t>
      </w:r>
      <w:r>
        <w:rPr>
          <w:szCs w:val="22"/>
          <w:lang w:eastAsia="ko-KR"/>
        </w:rPr>
        <w:t>in</w:t>
      </w:r>
      <w:r>
        <w:rPr>
          <w:rFonts w:hint="eastAsia"/>
          <w:szCs w:val="22"/>
          <w:lang w:eastAsia="ko-KR"/>
        </w:rPr>
        <w:t xml:space="preserve"> </w:t>
      </w:r>
      <w:r w:rsidR="00F05804">
        <w:rPr>
          <w:rFonts w:hint="eastAsia"/>
          <w:szCs w:val="22"/>
          <w:lang w:eastAsia="ko-KR"/>
        </w:rPr>
        <w:t>JEM</w:t>
      </w:r>
    </w:p>
    <w:p w14:paraId="43F72A86" w14:textId="77777777" w:rsidR="00A8669C" w:rsidRPr="00AD7B0E" w:rsidRDefault="00A8669C" w:rsidP="003531BD">
      <w:pPr>
        <w:rPr>
          <w:szCs w:val="22"/>
          <w:lang w:eastAsia="ko-KR"/>
        </w:rPr>
      </w:pPr>
    </w:p>
    <w:p w14:paraId="58968D53" w14:textId="7CA5E367" w:rsidR="00F325F8" w:rsidRPr="00421CEB" w:rsidRDefault="00B95ECE" w:rsidP="00AC428F">
      <w:pPr>
        <w:pStyle w:val="3"/>
      </w:pPr>
      <w:bookmarkStart w:id="27" w:name="_Toc510422583"/>
      <w:r w:rsidRPr="00421CEB">
        <w:t>Entropy decoding</w:t>
      </w:r>
      <w:bookmarkEnd w:id="27"/>
    </w:p>
    <w:p w14:paraId="12E1521D" w14:textId="2E16819A" w:rsidR="00AD7B0E" w:rsidRDefault="00AD7B0E" w:rsidP="00AD7B0E">
      <w:pPr>
        <w:rPr>
          <w:szCs w:val="22"/>
          <w:lang w:eastAsia="ko-KR"/>
        </w:rPr>
      </w:pPr>
      <w:r>
        <w:rPr>
          <w:rFonts w:hint="eastAsia"/>
          <w:szCs w:val="22"/>
          <w:lang w:eastAsia="ko-KR"/>
        </w:rPr>
        <w:t xml:space="preserve">This is identical to that </w:t>
      </w:r>
      <w:r>
        <w:rPr>
          <w:szCs w:val="22"/>
          <w:lang w:eastAsia="ko-KR"/>
        </w:rPr>
        <w:t>in</w:t>
      </w:r>
      <w:r>
        <w:rPr>
          <w:rFonts w:hint="eastAsia"/>
          <w:szCs w:val="22"/>
          <w:lang w:eastAsia="ko-KR"/>
        </w:rPr>
        <w:t xml:space="preserve"> </w:t>
      </w:r>
      <w:r w:rsidR="00F05804">
        <w:rPr>
          <w:rFonts w:hint="eastAsia"/>
          <w:szCs w:val="22"/>
          <w:lang w:eastAsia="ko-KR"/>
        </w:rPr>
        <w:t>JEM</w:t>
      </w:r>
      <w:r>
        <w:rPr>
          <w:szCs w:val="22"/>
          <w:lang w:eastAsia="ko-KR"/>
        </w:rPr>
        <w:t>.</w:t>
      </w:r>
    </w:p>
    <w:p w14:paraId="3F269C39" w14:textId="77777777" w:rsidR="003531BD" w:rsidRPr="00AD7B0E" w:rsidRDefault="003531BD" w:rsidP="003531BD">
      <w:pPr>
        <w:rPr>
          <w:szCs w:val="22"/>
        </w:rPr>
      </w:pPr>
    </w:p>
    <w:p w14:paraId="22B89B32" w14:textId="39BFF471" w:rsidR="00F325F8" w:rsidRPr="00421CEB" w:rsidRDefault="001656C8" w:rsidP="00AC428F">
      <w:pPr>
        <w:pStyle w:val="3"/>
      </w:pPr>
      <w:bookmarkStart w:id="28" w:name="_Toc510422584"/>
      <w:r w:rsidRPr="00421CEB">
        <w:lastRenderedPageBreak/>
        <w:t>Conversion</w:t>
      </w:r>
      <w:r w:rsidR="00F325F8" w:rsidRPr="00421CEB">
        <w:t xml:space="preserve"> process</w:t>
      </w:r>
      <w:r w:rsidRPr="00421CEB">
        <w:t xml:space="preserve"> from entropy decoded data to symbols</w:t>
      </w:r>
      <w:bookmarkEnd w:id="28"/>
      <w:r w:rsidR="00F325F8" w:rsidRPr="00421CEB">
        <w:t xml:space="preserve"> </w:t>
      </w:r>
    </w:p>
    <w:p w14:paraId="1F26922D" w14:textId="7DE60C33" w:rsidR="00F325F8" w:rsidRDefault="00F325F8" w:rsidP="00AC428F">
      <w:pPr>
        <w:pStyle w:val="4"/>
      </w:pPr>
      <w:r w:rsidRPr="00421CEB">
        <w:t xml:space="preserve">Intra prediction </w:t>
      </w:r>
      <w:r w:rsidR="00DC3EBA" w:rsidRPr="00FA1DE6">
        <w:t>parameters</w:t>
      </w:r>
    </w:p>
    <w:p w14:paraId="29CC57CB" w14:textId="02C5E4EF" w:rsidR="004B1EF1" w:rsidRPr="004B1EF1" w:rsidRDefault="00AA2913" w:rsidP="003F30DD">
      <w:pPr>
        <w:pStyle w:val="5"/>
        <w:ind w:left="1008" w:hanging="1008"/>
      </w:pPr>
      <w:r>
        <w:t>Linear interpolation intra prediction (LIP)</w:t>
      </w:r>
    </w:p>
    <w:p w14:paraId="24CBA72E" w14:textId="50E8E599" w:rsidR="006456DD" w:rsidRDefault="006456DD" w:rsidP="006456DD">
      <w:pPr>
        <w:jc w:val="both"/>
        <w:rPr>
          <w:szCs w:val="22"/>
        </w:rPr>
      </w:pPr>
      <w:r>
        <w:rPr>
          <w:szCs w:val="22"/>
          <w:lang w:eastAsia="ko-KR"/>
        </w:rPr>
        <w:t xml:space="preserve">This </w:t>
      </w:r>
      <w:r>
        <w:rPr>
          <w:rFonts w:hint="eastAsia"/>
          <w:szCs w:val="22"/>
          <w:lang w:eastAsia="ko-KR"/>
        </w:rPr>
        <w:t>subsection</w:t>
      </w:r>
      <w:r>
        <w:rPr>
          <w:szCs w:val="22"/>
          <w:lang w:eastAsia="ko-KR"/>
        </w:rPr>
        <w:t xml:space="preserve"> discusses LIP that is applied on </w:t>
      </w:r>
      <w:proofErr w:type="spellStart"/>
      <w:r>
        <w:rPr>
          <w:szCs w:val="22"/>
          <w:lang w:eastAsia="ko-KR"/>
        </w:rPr>
        <w:t>luma</w:t>
      </w:r>
      <w:proofErr w:type="spellEnd"/>
      <w:r>
        <w:rPr>
          <w:szCs w:val="22"/>
          <w:lang w:eastAsia="ko-KR"/>
        </w:rPr>
        <w:t xml:space="preserve"> intra coded CU. </w:t>
      </w:r>
      <w:r>
        <w:rPr>
          <w:rFonts w:hint="eastAsia"/>
          <w:szCs w:val="22"/>
          <w:lang w:eastAsia="ko-KR"/>
        </w:rPr>
        <w:t>To specify the use of LIP, a</w:t>
      </w:r>
      <w:r>
        <w:rPr>
          <w:szCs w:val="22"/>
          <w:lang w:eastAsia="ko-KR"/>
        </w:rPr>
        <w:t xml:space="preserve"> LIP flag for an intra coded CU is signaled at </w:t>
      </w:r>
      <w:r>
        <w:rPr>
          <w:rFonts w:hint="eastAsia"/>
          <w:szCs w:val="22"/>
          <w:lang w:eastAsia="ko-KR"/>
        </w:rPr>
        <w:t>a</w:t>
      </w:r>
      <w:r>
        <w:rPr>
          <w:szCs w:val="22"/>
          <w:lang w:eastAsia="ko-KR"/>
        </w:rPr>
        <w:t xml:space="preserve"> CU level. If the current block is an intra coded CU, an LIP flag is first parsed to indicate whether LIP is applied to the current block or not. When LIP is applied, a most probably mode (MPM) index is parsed</w:t>
      </w:r>
      <w:r>
        <w:rPr>
          <w:rFonts w:hint="eastAsia"/>
          <w:szCs w:val="22"/>
          <w:lang w:eastAsia="ko-KR"/>
        </w:rPr>
        <w:t>,</w:t>
      </w:r>
      <w:r>
        <w:rPr>
          <w:szCs w:val="22"/>
          <w:lang w:eastAsia="ko-KR"/>
        </w:rPr>
        <w:t xml:space="preserve"> and the LIP mode is determined in accordance with the MPM index information. If the LIP flag is false, an MPM flag is parsed</w:t>
      </w:r>
      <w:r>
        <w:rPr>
          <w:rFonts w:hint="eastAsia"/>
          <w:szCs w:val="22"/>
          <w:lang w:eastAsia="ko-KR"/>
        </w:rPr>
        <w:t xml:space="preserve"> and</w:t>
      </w:r>
      <w:r>
        <w:rPr>
          <w:szCs w:val="22"/>
          <w:lang w:eastAsia="ko-KR"/>
        </w:rPr>
        <w:t xml:space="preserve"> an MPM index is </w:t>
      </w:r>
      <w:r>
        <w:rPr>
          <w:rFonts w:hint="eastAsia"/>
          <w:szCs w:val="22"/>
          <w:lang w:eastAsia="ko-KR"/>
        </w:rPr>
        <w:t xml:space="preserve">parsed when </w:t>
      </w:r>
      <w:r>
        <w:rPr>
          <w:szCs w:val="22"/>
          <w:lang w:eastAsia="ko-KR"/>
        </w:rPr>
        <w:t xml:space="preserve">the </w:t>
      </w:r>
      <w:r>
        <w:rPr>
          <w:rFonts w:hint="eastAsia"/>
          <w:szCs w:val="22"/>
          <w:lang w:eastAsia="ko-KR"/>
        </w:rPr>
        <w:t>MPM flag is enabled (i.e. MPM mode)</w:t>
      </w:r>
      <w:r>
        <w:rPr>
          <w:szCs w:val="22"/>
          <w:lang w:eastAsia="ko-KR"/>
        </w:rPr>
        <w:t xml:space="preserve">. </w:t>
      </w:r>
      <w:r w:rsidRPr="0093687B">
        <w:rPr>
          <w:szCs w:val="22"/>
          <w:lang w:eastAsia="ko-KR"/>
        </w:rPr>
        <w:t>Otherwise, intra mode</w:t>
      </w:r>
      <w:r>
        <w:rPr>
          <w:szCs w:val="22"/>
          <w:lang w:eastAsia="ko-KR"/>
        </w:rPr>
        <w:t xml:space="preserve"> information</w:t>
      </w:r>
      <w:r w:rsidRPr="0093687B">
        <w:rPr>
          <w:szCs w:val="22"/>
          <w:lang w:eastAsia="ko-KR"/>
        </w:rPr>
        <w:t xml:space="preserve"> is parsed</w:t>
      </w:r>
      <w:r>
        <w:rPr>
          <w:rFonts w:hint="eastAsia"/>
          <w:szCs w:val="22"/>
          <w:lang w:eastAsia="ko-KR"/>
        </w:rPr>
        <w:t xml:space="preserve">. </w:t>
      </w:r>
    </w:p>
    <w:p w14:paraId="7C273C6E" w14:textId="77777777" w:rsidR="00A8669C" w:rsidRDefault="00A8669C" w:rsidP="0030354D"/>
    <w:p w14:paraId="1C4AB83C" w14:textId="2835B0CC" w:rsidR="004B1EF1" w:rsidRPr="00ED5C2F" w:rsidRDefault="005E70A1" w:rsidP="004B1EF1">
      <w:pPr>
        <w:pStyle w:val="5"/>
        <w:ind w:left="1008" w:hanging="1008"/>
      </w:pPr>
      <w:r>
        <w:rPr>
          <w:lang w:eastAsia="ko-KR"/>
        </w:rPr>
        <w:t>Modified</w:t>
      </w:r>
      <w:r w:rsidRPr="00597AAD">
        <w:rPr>
          <w:lang w:eastAsia="ko-KR"/>
        </w:rPr>
        <w:t xml:space="preserve"> </w:t>
      </w:r>
      <w:r w:rsidR="004B1EF1" w:rsidRPr="00597AAD">
        <w:rPr>
          <w:lang w:eastAsia="ko-KR"/>
        </w:rPr>
        <w:t>LM-Angular prediction (LAP)</w:t>
      </w:r>
    </w:p>
    <w:p w14:paraId="798A87C5" w14:textId="11A39C03" w:rsidR="004B1EF1" w:rsidRDefault="004B1EF1" w:rsidP="003F30DD">
      <w:pPr>
        <w:jc w:val="both"/>
        <w:rPr>
          <w:lang w:eastAsia="ko-KR"/>
        </w:rPr>
      </w:pPr>
      <w:r>
        <w:rPr>
          <w:rFonts w:hint="eastAsia"/>
          <w:lang w:eastAsia="ko-KR"/>
        </w:rPr>
        <w:t xml:space="preserve">This subsection </w:t>
      </w:r>
      <w:r>
        <w:rPr>
          <w:lang w:eastAsia="ko-KR"/>
        </w:rPr>
        <w:t xml:space="preserve">discusses LM-angular prediction (LAP) </w:t>
      </w:r>
      <w:r w:rsidR="005E70A1">
        <w:rPr>
          <w:lang w:eastAsia="ko-KR"/>
        </w:rPr>
        <w:t xml:space="preserve">modification </w:t>
      </w:r>
      <w:r>
        <w:rPr>
          <w:lang w:eastAsia="ko-KR"/>
        </w:rPr>
        <w:t xml:space="preserve">that is applied on </w:t>
      </w:r>
      <w:proofErr w:type="spellStart"/>
      <w:r>
        <w:rPr>
          <w:lang w:eastAsia="ko-KR"/>
        </w:rPr>
        <w:t>chroma</w:t>
      </w:r>
      <w:proofErr w:type="spellEnd"/>
      <w:r>
        <w:rPr>
          <w:lang w:eastAsia="ko-KR"/>
        </w:rPr>
        <w:t xml:space="preserve"> intra coded CU. If the current </w:t>
      </w:r>
      <w:proofErr w:type="spellStart"/>
      <w:r>
        <w:rPr>
          <w:lang w:eastAsia="ko-KR"/>
        </w:rPr>
        <w:t>chroma</w:t>
      </w:r>
      <w:proofErr w:type="spellEnd"/>
      <w:r>
        <w:rPr>
          <w:lang w:eastAsia="ko-KR"/>
        </w:rPr>
        <w:t xml:space="preserve"> CU is coded with non-CCLM </w:t>
      </w:r>
      <w:r w:rsidR="00885625">
        <w:rPr>
          <w:lang w:eastAsia="ko-KR"/>
        </w:rPr>
        <w:t xml:space="preserve">(Cross-component linear model) </w:t>
      </w:r>
      <w:r>
        <w:rPr>
          <w:lang w:eastAsia="ko-KR"/>
        </w:rPr>
        <w:t xml:space="preserve">intra mode (i.e., angular, DC, or Planar), LAP flag is parsed to indicate whether LAP is applied or not. When the LAP flag is </w:t>
      </w:r>
      <w:r w:rsidR="00885625">
        <w:rPr>
          <w:lang w:eastAsia="ko-KR"/>
        </w:rPr>
        <w:t>on</w:t>
      </w:r>
      <w:r>
        <w:rPr>
          <w:lang w:eastAsia="ko-KR"/>
        </w:rPr>
        <w:t xml:space="preserve"> and the CU width plus height is over than 11, then the selected CCLM mode (single model CCLM or multi model CCLM) is parsed with 1 bit flag and applied to the LAP. If the LAP flag is </w:t>
      </w:r>
      <w:r w:rsidR="00885625">
        <w:rPr>
          <w:lang w:eastAsia="ko-KR"/>
        </w:rPr>
        <w:t>on</w:t>
      </w:r>
      <w:r>
        <w:rPr>
          <w:lang w:eastAsia="ko-KR"/>
        </w:rPr>
        <w:t xml:space="preserve"> and the CU width plus height is not over than 11, the default mode (multi model CCLM) is selected to the LAP.</w:t>
      </w:r>
    </w:p>
    <w:p w14:paraId="102BB68D" w14:textId="6E46552D" w:rsidR="000675DE" w:rsidRDefault="000675DE" w:rsidP="003F30DD">
      <w:pPr>
        <w:jc w:val="both"/>
      </w:pPr>
    </w:p>
    <w:p w14:paraId="7150B4E3" w14:textId="77777777" w:rsidR="003842C5" w:rsidRPr="00421CEB" w:rsidRDefault="003842C5" w:rsidP="003842C5">
      <w:pPr>
        <w:pStyle w:val="4"/>
      </w:pPr>
      <w:r w:rsidRPr="00421CEB">
        <w:t xml:space="preserve">Motion </w:t>
      </w:r>
      <w:r w:rsidRPr="00FA1DE6">
        <w:t>parameters</w:t>
      </w:r>
    </w:p>
    <w:p w14:paraId="68236CF9" w14:textId="46B52C82" w:rsidR="00E55950" w:rsidRDefault="00E55950" w:rsidP="003F30DD">
      <w:pPr>
        <w:jc w:val="both"/>
        <w:rPr>
          <w:szCs w:val="22"/>
          <w:lang w:eastAsia="ko-KR"/>
        </w:rPr>
      </w:pPr>
      <w:r>
        <w:rPr>
          <w:szCs w:val="22"/>
          <w:lang w:eastAsia="ko-KR"/>
        </w:rPr>
        <w:t xml:space="preserve">FRUC syntax elements are removed since the proposed decoder-side motion refinement scheme in </w:t>
      </w:r>
      <w:r>
        <w:rPr>
          <w:szCs w:val="22"/>
          <w:lang w:eastAsia="ko-KR"/>
        </w:rPr>
        <w:fldChar w:fldCharType="begin"/>
      </w:r>
      <w:r>
        <w:rPr>
          <w:szCs w:val="22"/>
          <w:lang w:eastAsia="ko-KR"/>
        </w:rPr>
        <w:instrText xml:space="preserve"> REF _Ref510182688 \n \h </w:instrText>
      </w:r>
      <w:r w:rsidR="00FD1C7E">
        <w:rPr>
          <w:szCs w:val="22"/>
          <w:lang w:eastAsia="ko-KR"/>
        </w:rPr>
        <w:instrText xml:space="preserve"> \* MERGEFORMAT </w:instrText>
      </w:r>
      <w:r>
        <w:rPr>
          <w:szCs w:val="22"/>
          <w:lang w:eastAsia="ko-KR"/>
        </w:rPr>
      </w:r>
      <w:r>
        <w:rPr>
          <w:szCs w:val="22"/>
          <w:lang w:eastAsia="ko-KR"/>
        </w:rPr>
        <w:fldChar w:fldCharType="separate"/>
      </w:r>
      <w:r w:rsidR="00844816">
        <w:rPr>
          <w:szCs w:val="22"/>
          <w:lang w:eastAsia="ko-KR"/>
        </w:rPr>
        <w:t>2.1.4</w:t>
      </w:r>
      <w:r>
        <w:rPr>
          <w:szCs w:val="22"/>
          <w:lang w:eastAsia="ko-KR"/>
        </w:rPr>
        <w:fldChar w:fldCharType="end"/>
      </w:r>
      <w:r>
        <w:rPr>
          <w:szCs w:val="22"/>
          <w:lang w:eastAsia="ko-KR"/>
        </w:rPr>
        <w:t xml:space="preserve"> is implemented instead of FRUC.</w:t>
      </w:r>
      <w:r w:rsidR="00FD1C7E">
        <w:rPr>
          <w:szCs w:val="22"/>
          <w:lang w:eastAsia="ko-KR"/>
        </w:rPr>
        <w:t xml:space="preserve"> In affine prediction, two additional syntax elements are considered. In affine merge mode, the syntax indicating the position of the affine merge candidate list is parsed when the candidate number is two. In affine inter mode, a flag is pared whether four or six parameter motion model are used when at least one neighboring block is coded as the affine prediction.</w:t>
      </w:r>
    </w:p>
    <w:p w14:paraId="40386452" w14:textId="238B6C87" w:rsidR="003842C5" w:rsidRDefault="003842C5" w:rsidP="003842C5">
      <w:pPr>
        <w:rPr>
          <w:szCs w:val="22"/>
          <w:lang w:eastAsia="ko-KR"/>
        </w:rPr>
      </w:pPr>
    </w:p>
    <w:p w14:paraId="1A29CBDE" w14:textId="77777777" w:rsidR="003842C5" w:rsidRPr="00421CEB" w:rsidRDefault="003842C5" w:rsidP="003842C5">
      <w:pPr>
        <w:rPr>
          <w:szCs w:val="22"/>
          <w:lang w:eastAsia="ko-KR"/>
        </w:rPr>
      </w:pPr>
    </w:p>
    <w:p w14:paraId="4E6D815E" w14:textId="77777777" w:rsidR="003842C5" w:rsidRPr="00421CEB" w:rsidRDefault="003842C5" w:rsidP="003842C5">
      <w:pPr>
        <w:pStyle w:val="4"/>
      </w:pPr>
      <w:r>
        <w:t>Quantization parameters</w:t>
      </w:r>
    </w:p>
    <w:p w14:paraId="12F88A66" w14:textId="36CF47F8" w:rsidR="003842C5" w:rsidRPr="00421CEB" w:rsidRDefault="003842C5" w:rsidP="003842C5">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5A08DC59" w14:textId="77777777" w:rsidR="003842C5" w:rsidRPr="003842C5" w:rsidRDefault="003842C5" w:rsidP="003842C5">
      <w:pPr>
        <w:rPr>
          <w:szCs w:val="22"/>
        </w:rPr>
      </w:pPr>
    </w:p>
    <w:p w14:paraId="20FA1D13" w14:textId="77777777" w:rsidR="003842C5" w:rsidRDefault="003842C5" w:rsidP="003842C5">
      <w:pPr>
        <w:pStyle w:val="4"/>
      </w:pPr>
      <w:r w:rsidRPr="00421CEB">
        <w:t>Transform coefficients</w:t>
      </w:r>
    </w:p>
    <w:p w14:paraId="632B8492" w14:textId="53F6A70E" w:rsidR="00376384" w:rsidRPr="006D6755" w:rsidRDefault="00AB4DB0" w:rsidP="00376384">
      <w:pPr>
        <w:jc w:val="both"/>
        <w:rPr>
          <w:rFonts w:eastAsia="맑은 고딕"/>
        </w:rPr>
      </w:pPr>
      <w:r>
        <w:rPr>
          <w:rFonts w:eastAsia="맑은 고딕" w:hint="eastAsia"/>
          <w:szCs w:val="22"/>
          <w:lang w:eastAsia="ko-KR"/>
        </w:rPr>
        <w:t>A</w:t>
      </w:r>
      <w:r>
        <w:rPr>
          <w:szCs w:val="22"/>
          <w:lang w:eastAsia="ko-KR"/>
        </w:rPr>
        <w:t xml:space="preserve"> secondary transform</w:t>
      </w:r>
      <w:r>
        <w:rPr>
          <w:rFonts w:hint="eastAsia"/>
          <w:szCs w:val="22"/>
          <w:lang w:eastAsia="ko-KR"/>
        </w:rPr>
        <w:t xml:space="preserve"> </w:t>
      </w:r>
      <w:r w:rsidR="00376384">
        <w:rPr>
          <w:rFonts w:hint="eastAsia"/>
          <w:szCs w:val="22"/>
          <w:lang w:eastAsia="ko-KR"/>
        </w:rPr>
        <w:t xml:space="preserve">index is parsed only if the number of nonzero coefficients in the region other than </w:t>
      </w:r>
      <w:r w:rsidR="00376384">
        <w:rPr>
          <w:szCs w:val="22"/>
          <w:lang w:eastAsia="ko-KR"/>
        </w:rPr>
        <w:t xml:space="preserve">the </w:t>
      </w:r>
      <w:r w:rsidR="00376384">
        <w:rPr>
          <w:rFonts w:hint="eastAsia"/>
          <w:szCs w:val="22"/>
          <w:lang w:eastAsia="ko-KR"/>
        </w:rPr>
        <w:t>top-left 8</w:t>
      </w:r>
      <w:r w:rsidR="00376384">
        <w:rPr>
          <w:rFonts w:hint="eastAsia"/>
          <w:szCs w:val="22"/>
          <w:lang w:eastAsia="ko-KR"/>
        </w:rPr>
        <w:t>×</w:t>
      </w:r>
      <w:r w:rsidR="00376384">
        <w:rPr>
          <w:rFonts w:hint="eastAsia"/>
          <w:szCs w:val="22"/>
          <w:lang w:eastAsia="ko-KR"/>
        </w:rPr>
        <w:t>8 is zero.</w:t>
      </w:r>
      <w:r w:rsidR="00376384">
        <w:rPr>
          <w:rFonts w:eastAsia="맑은 고딕" w:hint="eastAsia"/>
          <w:szCs w:val="22"/>
          <w:lang w:eastAsia="ko-KR"/>
        </w:rPr>
        <w:t xml:space="preserve"> </w:t>
      </w:r>
      <w:r w:rsidR="00376384">
        <w:rPr>
          <w:rFonts w:eastAsia="맑은 고딕"/>
          <w:szCs w:val="22"/>
          <w:lang w:eastAsia="ko-KR"/>
        </w:rPr>
        <w:t xml:space="preserve">It is further described in </w:t>
      </w:r>
      <w:r w:rsidR="00376384">
        <w:rPr>
          <w:rFonts w:eastAsia="맑은 고딕"/>
          <w:szCs w:val="22"/>
          <w:lang w:eastAsia="ko-KR"/>
        </w:rPr>
        <w:fldChar w:fldCharType="begin"/>
      </w:r>
      <w:r w:rsidR="00376384">
        <w:rPr>
          <w:rFonts w:eastAsia="맑은 고딕"/>
          <w:szCs w:val="22"/>
          <w:lang w:eastAsia="ko-KR"/>
        </w:rPr>
        <w:instrText xml:space="preserve"> REF _Ref509423078 \n \h </w:instrText>
      </w:r>
      <w:r w:rsidR="00376384">
        <w:rPr>
          <w:rFonts w:eastAsia="맑은 고딕"/>
          <w:szCs w:val="22"/>
          <w:lang w:eastAsia="ko-KR"/>
        </w:rPr>
      </w:r>
      <w:r w:rsidR="00376384">
        <w:rPr>
          <w:rFonts w:eastAsia="맑은 고딕"/>
          <w:szCs w:val="22"/>
          <w:lang w:eastAsia="ko-KR"/>
        </w:rPr>
        <w:fldChar w:fldCharType="separate"/>
      </w:r>
      <w:r w:rsidR="00844816">
        <w:rPr>
          <w:rFonts w:eastAsia="맑은 고딕"/>
          <w:szCs w:val="22"/>
          <w:lang w:eastAsia="ko-KR"/>
        </w:rPr>
        <w:t>2.1.6.1.1</w:t>
      </w:r>
      <w:r w:rsidR="00376384">
        <w:rPr>
          <w:rFonts w:eastAsia="맑은 고딕"/>
          <w:szCs w:val="22"/>
          <w:lang w:eastAsia="ko-KR"/>
        </w:rPr>
        <w:fldChar w:fldCharType="end"/>
      </w:r>
      <w:r w:rsidR="00376384">
        <w:rPr>
          <w:rFonts w:eastAsia="맑은 고딕" w:hint="eastAsia"/>
          <w:szCs w:val="22"/>
          <w:lang w:eastAsia="ko-KR"/>
        </w:rPr>
        <w:t>.</w:t>
      </w:r>
    </w:p>
    <w:p w14:paraId="50E9EAE4" w14:textId="77777777" w:rsidR="003842C5" w:rsidRPr="003842C5" w:rsidRDefault="003842C5" w:rsidP="0030354D"/>
    <w:p w14:paraId="6D221E1B" w14:textId="0BADC776" w:rsidR="003842C5" w:rsidRPr="00421CEB" w:rsidRDefault="003842C5" w:rsidP="003842C5">
      <w:pPr>
        <w:pStyle w:val="4"/>
      </w:pPr>
      <w:r w:rsidRPr="00421CEB">
        <w:t>In-loop filter parameters</w:t>
      </w:r>
    </w:p>
    <w:p w14:paraId="76C261AB" w14:textId="08169570" w:rsidR="003842C5" w:rsidRPr="00421CEB" w:rsidRDefault="003842C5" w:rsidP="003842C5">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48083805" w14:textId="77777777" w:rsidR="004B1EF1" w:rsidRPr="003842C5" w:rsidRDefault="004B1EF1" w:rsidP="00225314"/>
    <w:p w14:paraId="415B2E40" w14:textId="656F936C" w:rsidR="00F325F8" w:rsidRPr="00421CEB" w:rsidRDefault="00C96AF8" w:rsidP="00AC428F">
      <w:pPr>
        <w:pStyle w:val="4"/>
      </w:pPr>
      <w:r>
        <w:t>Partitioning structure</w:t>
      </w:r>
      <w:r w:rsidRPr="00421CEB">
        <w:t xml:space="preserve"> </w:t>
      </w:r>
      <w:r w:rsidR="00AD7B0E">
        <w:t>parameters</w:t>
      </w:r>
    </w:p>
    <w:p w14:paraId="774F9689" w14:textId="77777777" w:rsidR="00C96AF8" w:rsidRDefault="00C96AF8" w:rsidP="00C96AF8">
      <w:pPr>
        <w:jc w:val="both"/>
        <w:rPr>
          <w:szCs w:val="22"/>
          <w:lang w:eastAsia="ko-KR"/>
        </w:rPr>
      </w:pPr>
      <w:r>
        <w:rPr>
          <w:rFonts w:eastAsia="맑은 고딕"/>
          <w:szCs w:val="22"/>
          <w:lang w:eastAsia="ko-KR"/>
        </w:rPr>
        <w:t>T</w:t>
      </w:r>
      <w:r>
        <w:rPr>
          <w:rFonts w:eastAsia="맑은 고딕" w:hint="eastAsia"/>
          <w:szCs w:val="22"/>
          <w:lang w:eastAsia="ko-KR"/>
        </w:rPr>
        <w:t>his contribution</w:t>
      </w:r>
      <w:r>
        <w:rPr>
          <w:rFonts w:eastAsia="맑은 고딕"/>
          <w:szCs w:val="22"/>
          <w:lang w:eastAsia="ko-KR"/>
        </w:rPr>
        <w:t xml:space="preserve"> </w:t>
      </w:r>
      <w:r>
        <w:rPr>
          <w:rFonts w:eastAsia="맑은 고딕" w:hint="eastAsia"/>
          <w:szCs w:val="22"/>
          <w:lang w:eastAsia="ko-KR"/>
        </w:rPr>
        <w:t>introduces</w:t>
      </w:r>
      <w:r>
        <w:rPr>
          <w:rFonts w:eastAsia="맑은 고딕"/>
          <w:szCs w:val="22"/>
          <w:lang w:eastAsia="ko-KR"/>
        </w:rPr>
        <w:t xml:space="preserve"> </w:t>
      </w:r>
      <w:r>
        <w:rPr>
          <w:rFonts w:eastAsia="맑은 고딕" w:hint="eastAsia"/>
          <w:szCs w:val="22"/>
          <w:lang w:eastAsia="ko-KR"/>
        </w:rPr>
        <w:t xml:space="preserve">a block </w:t>
      </w:r>
      <w:r>
        <w:rPr>
          <w:rFonts w:eastAsia="맑은 고딕"/>
          <w:szCs w:val="22"/>
          <w:lang w:eastAsia="ko-KR"/>
        </w:rPr>
        <w:t>partitioning</w:t>
      </w:r>
      <w:r>
        <w:rPr>
          <w:rFonts w:eastAsia="맑은 고딕" w:hint="eastAsia"/>
          <w:szCs w:val="22"/>
          <w:lang w:eastAsia="ko-KR"/>
        </w:rPr>
        <w:t xml:space="preserve"> method called quad-tree plus binary and ternary tree (QTBTT) </w:t>
      </w:r>
      <w:r>
        <w:rPr>
          <w:szCs w:val="22"/>
          <w:lang w:eastAsia="ko-KR"/>
        </w:rPr>
        <w:t>structure.</w:t>
      </w:r>
      <w:r>
        <w:rPr>
          <w:rFonts w:hint="eastAsia"/>
          <w:szCs w:val="22"/>
          <w:lang w:eastAsia="ko-KR"/>
        </w:rPr>
        <w:t xml:space="preserve"> In </w:t>
      </w:r>
      <w:r>
        <w:rPr>
          <w:szCs w:val="22"/>
          <w:lang w:eastAsia="ko-KR"/>
        </w:rPr>
        <w:t xml:space="preserve">the proposed </w:t>
      </w:r>
      <w:r w:rsidRPr="00603BFB">
        <w:rPr>
          <w:szCs w:val="22"/>
          <w:lang w:eastAsia="ko-KR"/>
        </w:rPr>
        <w:t xml:space="preserve">QTBTT, </w:t>
      </w:r>
      <w:r>
        <w:rPr>
          <w:szCs w:val="22"/>
          <w:lang w:eastAsia="ko-KR"/>
        </w:rPr>
        <w:t xml:space="preserve">a </w:t>
      </w:r>
      <w:r>
        <w:rPr>
          <w:rFonts w:hint="eastAsia"/>
          <w:szCs w:val="22"/>
          <w:lang w:eastAsia="ko-KR"/>
        </w:rPr>
        <w:t xml:space="preserve">CTU is </w:t>
      </w:r>
      <w:r>
        <w:rPr>
          <w:szCs w:val="22"/>
          <w:lang w:eastAsia="ko-KR"/>
        </w:rPr>
        <w:t xml:space="preserve">recursively </w:t>
      </w:r>
      <w:r>
        <w:rPr>
          <w:rFonts w:hint="eastAsia"/>
          <w:szCs w:val="22"/>
          <w:lang w:eastAsia="ko-KR"/>
        </w:rPr>
        <w:t xml:space="preserve">split into </w:t>
      </w:r>
      <w:r>
        <w:rPr>
          <w:szCs w:val="22"/>
          <w:lang w:eastAsia="ko-KR"/>
        </w:rPr>
        <w:t>sub-blocks</w:t>
      </w:r>
      <w:r>
        <w:rPr>
          <w:rFonts w:hint="eastAsia"/>
          <w:szCs w:val="22"/>
          <w:lang w:eastAsia="ko-KR"/>
        </w:rPr>
        <w:t xml:space="preserve"> based on</w:t>
      </w:r>
      <w:r>
        <w:rPr>
          <w:szCs w:val="22"/>
          <w:lang w:eastAsia="ko-KR"/>
        </w:rPr>
        <w:t xml:space="preserve"> a quad-</w:t>
      </w:r>
      <w:r>
        <w:rPr>
          <w:szCs w:val="22"/>
          <w:lang w:eastAsia="ko-KR"/>
        </w:rPr>
        <w:lastRenderedPageBreak/>
        <w:t>tree structure</w:t>
      </w:r>
      <w:r w:rsidDel="00B01883">
        <w:rPr>
          <w:rFonts w:hint="eastAsia"/>
          <w:szCs w:val="22"/>
          <w:lang w:eastAsia="ko-KR"/>
        </w:rPr>
        <w:t xml:space="preserve"> </w:t>
      </w:r>
      <w:r>
        <w:rPr>
          <w:rFonts w:hint="eastAsia"/>
          <w:szCs w:val="22"/>
          <w:lang w:eastAsia="ko-KR"/>
        </w:rPr>
        <w:t>as</w:t>
      </w:r>
      <w:r w:rsidRPr="00603BFB">
        <w:rPr>
          <w:szCs w:val="22"/>
          <w:lang w:eastAsia="ko-KR"/>
        </w:rPr>
        <w:t xml:space="preserve"> HEVC</w:t>
      </w:r>
      <w:r>
        <w:rPr>
          <w:rFonts w:hint="eastAsia"/>
          <w:szCs w:val="22"/>
          <w:lang w:eastAsia="ko-KR"/>
        </w:rPr>
        <w:t xml:space="preserve"> and it can further be split either by </w:t>
      </w:r>
      <w:r>
        <w:rPr>
          <w:szCs w:val="22"/>
          <w:lang w:eastAsia="ko-KR"/>
        </w:rPr>
        <w:t>binary tree</w:t>
      </w:r>
      <w:r>
        <w:rPr>
          <w:rFonts w:hint="eastAsia"/>
          <w:szCs w:val="22"/>
          <w:lang w:eastAsia="ko-KR"/>
        </w:rPr>
        <w:t xml:space="preserve"> structure or by ternary tree structure. The signaling and splitting of QT structure is identical to HEVC.</w:t>
      </w:r>
    </w:p>
    <w:p w14:paraId="434EF663" w14:textId="0269DC2C" w:rsidR="00C96AF8" w:rsidRDefault="00C96AF8" w:rsidP="00C96AF8">
      <w:pPr>
        <w:jc w:val="both"/>
        <w:rPr>
          <w:szCs w:val="22"/>
          <w:lang w:eastAsia="ko-KR"/>
        </w:rPr>
      </w:pPr>
      <w:r>
        <w:rPr>
          <w:rFonts w:hint="eastAsia"/>
          <w:szCs w:val="22"/>
          <w:lang w:eastAsia="ko-KR"/>
        </w:rPr>
        <w:t xml:space="preserve">After QT </w:t>
      </w:r>
      <w:r>
        <w:rPr>
          <w:szCs w:val="22"/>
          <w:lang w:eastAsia="ko-KR"/>
        </w:rPr>
        <w:t>split</w:t>
      </w:r>
      <w:r>
        <w:rPr>
          <w:rFonts w:hint="eastAsia"/>
          <w:szCs w:val="22"/>
          <w:lang w:eastAsia="ko-KR"/>
        </w:rPr>
        <w:t>ting</w:t>
      </w:r>
      <w:r w:rsidRPr="00453758">
        <w:rPr>
          <w:rFonts w:hint="eastAsia"/>
          <w:szCs w:val="22"/>
          <w:lang w:eastAsia="ko-KR"/>
        </w:rPr>
        <w:t xml:space="preserve">, a </w:t>
      </w:r>
      <w:proofErr w:type="spellStart"/>
      <w:r w:rsidRPr="00225314">
        <w:rPr>
          <w:szCs w:val="22"/>
          <w:lang w:eastAsia="ko-KR"/>
        </w:rPr>
        <w:t>BTT_split_idx</w:t>
      </w:r>
      <w:proofErr w:type="spellEnd"/>
      <w:r>
        <w:rPr>
          <w:szCs w:val="22"/>
          <w:lang w:eastAsia="ko-KR"/>
        </w:rPr>
        <w:t xml:space="preserve"> syntax</w:t>
      </w:r>
      <w:r w:rsidRPr="00453758">
        <w:rPr>
          <w:szCs w:val="22"/>
          <w:lang w:eastAsia="ko-KR"/>
        </w:rPr>
        <w:t xml:space="preserve"> </w:t>
      </w:r>
      <w:r w:rsidRPr="00453758">
        <w:rPr>
          <w:rFonts w:hint="eastAsia"/>
          <w:szCs w:val="22"/>
          <w:lang w:eastAsia="ko-KR"/>
        </w:rPr>
        <w:t>can be</w:t>
      </w:r>
      <w:r>
        <w:rPr>
          <w:rFonts w:hint="eastAsia"/>
          <w:szCs w:val="22"/>
          <w:lang w:eastAsia="ko-KR"/>
        </w:rPr>
        <w:t xml:space="preserve"> signalled to indicate next split type as </w:t>
      </w:r>
      <w:r>
        <w:rPr>
          <w:szCs w:val="22"/>
          <w:lang w:eastAsia="ko-KR"/>
        </w:rPr>
        <w:t>stated</w:t>
      </w:r>
      <w:r>
        <w:rPr>
          <w:rFonts w:hint="eastAsia"/>
          <w:szCs w:val="22"/>
          <w:lang w:eastAsia="ko-KR"/>
        </w:rPr>
        <w:t xml:space="preserve"> in </w:t>
      </w:r>
      <w:r w:rsidR="00844816">
        <w:rPr>
          <w:szCs w:val="22"/>
          <w:lang w:eastAsia="ko-KR"/>
        </w:rPr>
        <w:fldChar w:fldCharType="begin"/>
      </w:r>
      <w:r w:rsidR="00844816">
        <w:rPr>
          <w:szCs w:val="22"/>
          <w:lang w:eastAsia="ko-KR"/>
        </w:rPr>
        <w:instrText xml:space="preserve"> </w:instrText>
      </w:r>
      <w:r w:rsidR="00844816">
        <w:rPr>
          <w:rFonts w:hint="eastAsia"/>
          <w:szCs w:val="22"/>
          <w:lang w:eastAsia="ko-KR"/>
        </w:rPr>
        <w:instrText>REF _Ref510422711 \h</w:instrText>
      </w:r>
      <w:r w:rsidR="00844816">
        <w:rPr>
          <w:szCs w:val="22"/>
          <w:lang w:eastAsia="ko-KR"/>
        </w:rPr>
        <w:instrText xml:space="preserve"> </w:instrText>
      </w:r>
      <w:r w:rsidR="00844816">
        <w:rPr>
          <w:szCs w:val="22"/>
          <w:lang w:eastAsia="ko-KR"/>
        </w:rPr>
      </w:r>
      <w:r w:rsidR="00844816">
        <w:rPr>
          <w:szCs w:val="22"/>
          <w:lang w:eastAsia="ko-KR"/>
        </w:rPr>
        <w:fldChar w:fldCharType="separate"/>
      </w:r>
      <w:r w:rsidR="00844816">
        <w:t xml:space="preserve">Table </w:t>
      </w:r>
      <w:r w:rsidR="00844816">
        <w:rPr>
          <w:noProof/>
        </w:rPr>
        <w:t>1</w:t>
      </w:r>
      <w:r w:rsidR="00844816">
        <w:rPr>
          <w:szCs w:val="22"/>
          <w:lang w:eastAsia="ko-KR"/>
        </w:rPr>
        <w:fldChar w:fldCharType="end"/>
      </w:r>
      <w:r>
        <w:rPr>
          <w:rFonts w:hint="eastAsia"/>
          <w:szCs w:val="22"/>
          <w:lang w:eastAsia="ko-KR"/>
        </w:rPr>
        <w:t xml:space="preserve">. </w:t>
      </w:r>
      <w:r w:rsidRPr="00603BFB">
        <w:rPr>
          <w:szCs w:val="22"/>
          <w:lang w:eastAsia="ko-KR"/>
        </w:rPr>
        <w:t xml:space="preserve">The first bin signals whether a </w:t>
      </w:r>
      <w:r>
        <w:rPr>
          <w:szCs w:val="22"/>
          <w:lang w:eastAsia="ko-KR"/>
        </w:rPr>
        <w:t>block</w:t>
      </w:r>
      <w:r w:rsidRPr="00603BFB">
        <w:rPr>
          <w:szCs w:val="22"/>
          <w:lang w:eastAsia="ko-KR"/>
        </w:rPr>
        <w:t xml:space="preserve"> is partitioned or not. If the </w:t>
      </w:r>
      <w:r>
        <w:rPr>
          <w:szCs w:val="22"/>
          <w:lang w:eastAsia="ko-KR"/>
        </w:rPr>
        <w:t>block</w:t>
      </w:r>
      <w:r w:rsidRPr="00603BFB">
        <w:rPr>
          <w:szCs w:val="22"/>
          <w:lang w:eastAsia="ko-KR"/>
        </w:rPr>
        <w:t xml:space="preserve"> is not split, the second </w:t>
      </w:r>
      <w:r w:rsidRPr="00454DB2">
        <w:rPr>
          <w:szCs w:val="22"/>
          <w:lang w:eastAsia="ko-KR"/>
        </w:rPr>
        <w:t xml:space="preserve">bin is not presented. When the </w:t>
      </w:r>
      <w:r>
        <w:rPr>
          <w:szCs w:val="22"/>
          <w:lang w:eastAsia="ko-KR"/>
        </w:rPr>
        <w:t>block</w:t>
      </w:r>
      <w:r w:rsidRPr="00454DB2">
        <w:rPr>
          <w:szCs w:val="22"/>
          <w:lang w:eastAsia="ko-KR"/>
        </w:rPr>
        <w:t xml:space="preserve"> is split, </w:t>
      </w:r>
      <w:r>
        <w:rPr>
          <w:szCs w:val="22"/>
          <w:lang w:eastAsia="ko-KR"/>
        </w:rPr>
        <w:t xml:space="preserve">the </w:t>
      </w:r>
      <w:r w:rsidRPr="00454DB2">
        <w:rPr>
          <w:szCs w:val="22"/>
          <w:lang w:eastAsia="ko-KR"/>
        </w:rPr>
        <w:t xml:space="preserve">second bin signals to either a binary tree or ternary tree. </w:t>
      </w:r>
    </w:p>
    <w:p w14:paraId="474F0E1A" w14:textId="77777777" w:rsidR="00C96AF8" w:rsidRPr="0011229A" w:rsidRDefault="00C96AF8" w:rsidP="00C96AF8">
      <w:pPr>
        <w:jc w:val="both"/>
        <w:rPr>
          <w:szCs w:val="22"/>
          <w:lang w:eastAsia="ko-KR"/>
        </w:rPr>
      </w:pPr>
    </w:p>
    <w:p w14:paraId="3EDCE8FE" w14:textId="77777777" w:rsidR="00C96AF8" w:rsidRDefault="00C96AF8" w:rsidP="00C96AF8">
      <w:pPr>
        <w:pStyle w:val="af0"/>
        <w:keepNext/>
      </w:pPr>
      <w:bookmarkStart w:id="29" w:name="_Ref510422711"/>
      <w:r>
        <w:t xml:space="preserve">Table </w:t>
      </w:r>
      <w:fldSimple w:instr=" SEQ Table \* ARABIC ">
        <w:r w:rsidR="00844816">
          <w:rPr>
            <w:noProof/>
          </w:rPr>
          <w:t>1</w:t>
        </w:r>
      </w:fldSimple>
      <w:bookmarkEnd w:id="29"/>
      <w:r w:rsidRPr="00984492">
        <w:t xml:space="preserve"> </w:t>
      </w:r>
      <w:r w:rsidRPr="00B27E52">
        <w:t>QTBTT syntax</w:t>
      </w:r>
    </w:p>
    <w:tbl>
      <w:tblPr>
        <w:tblW w:w="7316" w:type="dxa"/>
        <w:jc w:val="center"/>
        <w:tblLayout w:type="fixed"/>
        <w:tblCellMar>
          <w:left w:w="80" w:type="dxa"/>
          <w:right w:w="80" w:type="dxa"/>
        </w:tblCellMar>
        <w:tblLook w:val="0000" w:firstRow="0" w:lastRow="0" w:firstColumn="0" w:lastColumn="0" w:noHBand="0" w:noVBand="0"/>
      </w:tblPr>
      <w:tblGrid>
        <w:gridCol w:w="3850"/>
        <w:gridCol w:w="3466"/>
      </w:tblGrid>
      <w:tr w:rsidR="00C96AF8" w:rsidRPr="004239C3" w14:paraId="31AFD35B" w14:textId="77777777" w:rsidTr="00F06F08">
        <w:trPr>
          <w:cantSplit/>
          <w:trHeight w:val="76"/>
          <w:jc w:val="center"/>
        </w:trPr>
        <w:tc>
          <w:tcPr>
            <w:tcW w:w="3850" w:type="dxa"/>
            <w:tcBorders>
              <w:top w:val="single" w:sz="4" w:space="0" w:color="auto"/>
              <w:left w:val="single" w:sz="4" w:space="0" w:color="auto"/>
              <w:bottom w:val="single" w:sz="8" w:space="0" w:color="auto"/>
              <w:right w:val="single" w:sz="6" w:space="0" w:color="auto"/>
            </w:tcBorders>
            <w:vAlign w:val="center"/>
          </w:tcPr>
          <w:p w14:paraId="3BE3212E" w14:textId="77777777" w:rsidR="00C96AF8" w:rsidRPr="004239C3" w:rsidRDefault="00C96AF8" w:rsidP="00F06F08">
            <w:pPr>
              <w:spacing w:before="100" w:beforeAutospacing="1"/>
              <w:jc w:val="center"/>
              <w:rPr>
                <w:szCs w:val="22"/>
                <w:lang w:eastAsia="ko-KR"/>
              </w:rPr>
            </w:pPr>
            <w:proofErr w:type="spellStart"/>
            <w:r w:rsidRPr="004239C3">
              <w:rPr>
                <w:szCs w:val="22"/>
                <w:lang w:eastAsia="ko-KR"/>
              </w:rPr>
              <w:t>BTT_split_idx</w:t>
            </w:r>
            <w:proofErr w:type="spellEnd"/>
          </w:p>
        </w:tc>
        <w:tc>
          <w:tcPr>
            <w:tcW w:w="3466" w:type="dxa"/>
            <w:tcBorders>
              <w:top w:val="single" w:sz="4" w:space="0" w:color="auto"/>
              <w:left w:val="single" w:sz="6" w:space="0" w:color="auto"/>
              <w:bottom w:val="single" w:sz="8" w:space="0" w:color="auto"/>
              <w:right w:val="single" w:sz="6" w:space="0" w:color="auto"/>
            </w:tcBorders>
            <w:shd w:val="clear" w:color="auto" w:fill="auto"/>
            <w:vAlign w:val="center"/>
          </w:tcPr>
          <w:p w14:paraId="137CB170" w14:textId="77777777" w:rsidR="00C96AF8" w:rsidRPr="004239C3" w:rsidRDefault="00C96AF8" w:rsidP="00F06F08">
            <w:pPr>
              <w:spacing w:before="100" w:beforeAutospacing="1"/>
              <w:jc w:val="center"/>
              <w:rPr>
                <w:szCs w:val="22"/>
                <w:lang w:eastAsia="ko-KR"/>
              </w:rPr>
            </w:pPr>
            <w:r w:rsidRPr="004239C3">
              <w:rPr>
                <w:szCs w:val="22"/>
                <w:lang w:eastAsia="ko-KR"/>
              </w:rPr>
              <w:t>Split type</w:t>
            </w:r>
          </w:p>
        </w:tc>
      </w:tr>
      <w:tr w:rsidR="00C96AF8" w:rsidRPr="004239C3" w14:paraId="29ED9500" w14:textId="77777777" w:rsidTr="00F06F08">
        <w:trPr>
          <w:cantSplit/>
          <w:trHeight w:val="165"/>
          <w:jc w:val="center"/>
        </w:trPr>
        <w:tc>
          <w:tcPr>
            <w:tcW w:w="3850" w:type="dxa"/>
            <w:tcBorders>
              <w:left w:val="single" w:sz="4" w:space="0" w:color="auto"/>
              <w:bottom w:val="single" w:sz="4" w:space="0" w:color="auto"/>
              <w:right w:val="single" w:sz="6" w:space="0" w:color="auto"/>
            </w:tcBorders>
            <w:vAlign w:val="center"/>
          </w:tcPr>
          <w:p w14:paraId="414C1057" w14:textId="77777777" w:rsidR="00C96AF8" w:rsidRPr="004239C3" w:rsidRDefault="00C96AF8" w:rsidP="00F06F08">
            <w:pPr>
              <w:spacing w:before="100" w:beforeAutospacing="1"/>
              <w:jc w:val="center"/>
              <w:rPr>
                <w:szCs w:val="22"/>
                <w:lang w:eastAsia="ko-KR"/>
              </w:rPr>
            </w:pPr>
            <w:r w:rsidRPr="004239C3">
              <w:rPr>
                <w:szCs w:val="22"/>
                <w:lang w:eastAsia="ko-KR"/>
              </w:rPr>
              <w:t>0</w:t>
            </w:r>
          </w:p>
        </w:tc>
        <w:tc>
          <w:tcPr>
            <w:tcW w:w="3466" w:type="dxa"/>
            <w:tcBorders>
              <w:left w:val="single" w:sz="6" w:space="0" w:color="auto"/>
              <w:bottom w:val="single" w:sz="6" w:space="0" w:color="auto"/>
              <w:right w:val="single" w:sz="6" w:space="0" w:color="auto"/>
            </w:tcBorders>
            <w:shd w:val="clear" w:color="auto" w:fill="auto"/>
          </w:tcPr>
          <w:p w14:paraId="1E1BC1FC" w14:textId="77777777" w:rsidR="00C96AF8" w:rsidRPr="004239C3" w:rsidRDefault="00C96AF8" w:rsidP="00F06F08">
            <w:pPr>
              <w:spacing w:before="100" w:beforeAutospacing="1"/>
              <w:jc w:val="center"/>
              <w:rPr>
                <w:szCs w:val="22"/>
                <w:lang w:eastAsia="ko-KR"/>
              </w:rPr>
            </w:pPr>
            <w:r w:rsidRPr="004239C3">
              <w:rPr>
                <w:szCs w:val="22"/>
                <w:lang w:eastAsia="ko-KR"/>
              </w:rPr>
              <w:t>NO_SPLIT</w:t>
            </w:r>
          </w:p>
        </w:tc>
      </w:tr>
      <w:tr w:rsidR="00C96AF8" w:rsidRPr="004239C3" w14:paraId="3747E25B" w14:textId="77777777" w:rsidTr="00F06F08">
        <w:trPr>
          <w:cantSplit/>
          <w:trHeight w:val="165"/>
          <w:jc w:val="center"/>
        </w:trPr>
        <w:tc>
          <w:tcPr>
            <w:tcW w:w="3850" w:type="dxa"/>
            <w:tcBorders>
              <w:left w:val="single" w:sz="4" w:space="0" w:color="auto"/>
              <w:bottom w:val="single" w:sz="4" w:space="0" w:color="auto"/>
              <w:right w:val="single" w:sz="6" w:space="0" w:color="auto"/>
            </w:tcBorders>
            <w:vAlign w:val="center"/>
          </w:tcPr>
          <w:p w14:paraId="1A79DA2C" w14:textId="77777777" w:rsidR="00C96AF8" w:rsidRPr="004239C3" w:rsidRDefault="00C96AF8" w:rsidP="00F06F08">
            <w:pPr>
              <w:spacing w:before="100" w:beforeAutospacing="1"/>
              <w:jc w:val="center"/>
              <w:rPr>
                <w:szCs w:val="22"/>
                <w:lang w:eastAsia="ko-KR"/>
              </w:rPr>
            </w:pPr>
            <w:r w:rsidRPr="004239C3">
              <w:rPr>
                <w:szCs w:val="22"/>
                <w:lang w:eastAsia="ko-KR"/>
              </w:rPr>
              <w:t>1</w:t>
            </w:r>
          </w:p>
        </w:tc>
        <w:tc>
          <w:tcPr>
            <w:tcW w:w="3466" w:type="dxa"/>
            <w:tcBorders>
              <w:left w:val="single" w:sz="6" w:space="0" w:color="auto"/>
              <w:bottom w:val="single" w:sz="6" w:space="0" w:color="auto"/>
              <w:right w:val="single" w:sz="6" w:space="0" w:color="auto"/>
            </w:tcBorders>
            <w:shd w:val="clear" w:color="auto" w:fill="auto"/>
          </w:tcPr>
          <w:p w14:paraId="4FB3942A" w14:textId="77777777" w:rsidR="00C96AF8" w:rsidRPr="004239C3" w:rsidRDefault="00C96AF8" w:rsidP="00F06F08">
            <w:pPr>
              <w:spacing w:before="100" w:beforeAutospacing="1"/>
              <w:jc w:val="center"/>
              <w:rPr>
                <w:szCs w:val="22"/>
                <w:lang w:eastAsia="ko-KR"/>
              </w:rPr>
            </w:pPr>
            <w:r w:rsidRPr="004239C3">
              <w:rPr>
                <w:szCs w:val="22"/>
                <w:lang w:eastAsia="ko-KR"/>
              </w:rPr>
              <w:t>BINARY_TREE</w:t>
            </w:r>
          </w:p>
        </w:tc>
      </w:tr>
      <w:tr w:rsidR="00C96AF8" w:rsidRPr="004239C3" w14:paraId="3B771ED7" w14:textId="77777777" w:rsidTr="00F06F08">
        <w:trPr>
          <w:cantSplit/>
          <w:trHeight w:val="160"/>
          <w:jc w:val="center"/>
        </w:trPr>
        <w:tc>
          <w:tcPr>
            <w:tcW w:w="3850" w:type="dxa"/>
            <w:tcBorders>
              <w:top w:val="single" w:sz="4" w:space="0" w:color="auto"/>
              <w:left w:val="single" w:sz="4" w:space="0" w:color="auto"/>
              <w:bottom w:val="single" w:sz="4" w:space="0" w:color="auto"/>
              <w:right w:val="single" w:sz="6" w:space="0" w:color="auto"/>
            </w:tcBorders>
            <w:vAlign w:val="center"/>
          </w:tcPr>
          <w:p w14:paraId="5BC38164" w14:textId="77777777" w:rsidR="00C96AF8" w:rsidRPr="004239C3" w:rsidRDefault="00C96AF8" w:rsidP="00F06F08">
            <w:pPr>
              <w:spacing w:before="100" w:beforeAutospacing="1"/>
              <w:jc w:val="center"/>
              <w:rPr>
                <w:szCs w:val="22"/>
                <w:lang w:eastAsia="ko-KR"/>
              </w:rPr>
            </w:pPr>
            <w:r w:rsidRPr="004239C3">
              <w:rPr>
                <w:szCs w:val="22"/>
                <w:lang w:eastAsia="ko-KR"/>
              </w:rPr>
              <w:t>2</w:t>
            </w:r>
          </w:p>
        </w:tc>
        <w:tc>
          <w:tcPr>
            <w:tcW w:w="3466" w:type="dxa"/>
            <w:tcBorders>
              <w:top w:val="single" w:sz="6" w:space="0" w:color="auto"/>
              <w:left w:val="single" w:sz="6" w:space="0" w:color="auto"/>
              <w:bottom w:val="single" w:sz="6" w:space="0" w:color="auto"/>
              <w:right w:val="single" w:sz="6" w:space="0" w:color="auto"/>
            </w:tcBorders>
            <w:shd w:val="clear" w:color="auto" w:fill="auto"/>
          </w:tcPr>
          <w:p w14:paraId="7647CC57" w14:textId="77777777" w:rsidR="00C96AF8" w:rsidRPr="004239C3" w:rsidRDefault="00C96AF8" w:rsidP="00F06F08">
            <w:pPr>
              <w:spacing w:before="100" w:beforeAutospacing="1"/>
              <w:jc w:val="center"/>
              <w:rPr>
                <w:szCs w:val="22"/>
                <w:lang w:eastAsia="ko-KR"/>
              </w:rPr>
            </w:pPr>
            <w:r w:rsidRPr="004239C3">
              <w:rPr>
                <w:szCs w:val="22"/>
                <w:lang w:eastAsia="ko-KR"/>
              </w:rPr>
              <w:t>TERNARY_TREE</w:t>
            </w:r>
          </w:p>
        </w:tc>
      </w:tr>
    </w:tbl>
    <w:p w14:paraId="63E6F40C" w14:textId="77777777" w:rsidR="00C96AF8" w:rsidRPr="004239C3" w:rsidRDefault="00C96AF8" w:rsidP="00C96AF8">
      <w:pPr>
        <w:jc w:val="both"/>
        <w:rPr>
          <w:szCs w:val="22"/>
          <w:lang w:eastAsia="ko-KR"/>
        </w:rPr>
      </w:pPr>
    </w:p>
    <w:p w14:paraId="2E2D5750" w14:textId="77777777" w:rsidR="00C96AF8" w:rsidRDefault="00C96AF8" w:rsidP="00C96AF8">
      <w:pPr>
        <w:jc w:val="both"/>
        <w:rPr>
          <w:szCs w:val="22"/>
        </w:rPr>
      </w:pPr>
      <w:r>
        <w:rPr>
          <w:rFonts w:hint="eastAsia"/>
          <w:szCs w:val="22"/>
          <w:lang w:eastAsia="ko-KR"/>
        </w:rPr>
        <w:t xml:space="preserve">Once split type is chosen by the second bin of </w:t>
      </w:r>
      <w:proofErr w:type="spellStart"/>
      <w:r>
        <w:rPr>
          <w:rFonts w:hint="eastAsia"/>
          <w:szCs w:val="22"/>
          <w:lang w:eastAsia="ko-KR"/>
        </w:rPr>
        <w:t>BTT_split_idx</w:t>
      </w:r>
      <w:proofErr w:type="spellEnd"/>
      <w:r>
        <w:rPr>
          <w:rFonts w:hint="eastAsia"/>
          <w:szCs w:val="22"/>
          <w:lang w:eastAsia="ko-KR"/>
        </w:rPr>
        <w:t xml:space="preserve">, </w:t>
      </w:r>
      <w:r>
        <w:rPr>
          <w:szCs w:val="22"/>
          <w:lang w:eastAsia="ko-KR"/>
        </w:rPr>
        <w:t xml:space="preserve">a </w:t>
      </w:r>
      <w:proofErr w:type="spellStart"/>
      <w:r w:rsidRPr="00294FED">
        <w:rPr>
          <w:bCs/>
          <w:szCs w:val="22"/>
        </w:rPr>
        <w:t>BTT_split_mode</w:t>
      </w:r>
      <w:proofErr w:type="spellEnd"/>
      <w:r>
        <w:rPr>
          <w:bCs/>
          <w:szCs w:val="22"/>
        </w:rPr>
        <w:t xml:space="preserve"> syntax</w:t>
      </w:r>
      <w:r>
        <w:rPr>
          <w:rFonts w:hint="eastAsia"/>
          <w:b/>
          <w:bCs/>
          <w:szCs w:val="22"/>
          <w:lang w:eastAsia="ko-KR"/>
        </w:rPr>
        <w:t xml:space="preserve"> </w:t>
      </w:r>
      <w:r w:rsidRPr="004239C3">
        <w:rPr>
          <w:rFonts w:hint="eastAsia"/>
          <w:bCs/>
          <w:szCs w:val="22"/>
          <w:lang w:eastAsia="ko-KR"/>
        </w:rPr>
        <w:t xml:space="preserve">is </w:t>
      </w:r>
      <w:r>
        <w:rPr>
          <w:rFonts w:hint="eastAsia"/>
          <w:bCs/>
          <w:szCs w:val="22"/>
          <w:lang w:eastAsia="ko-KR"/>
        </w:rPr>
        <w:t xml:space="preserve">further </w:t>
      </w:r>
      <w:r w:rsidRPr="004239C3">
        <w:rPr>
          <w:rFonts w:hint="eastAsia"/>
          <w:bCs/>
          <w:szCs w:val="22"/>
          <w:lang w:eastAsia="ko-KR"/>
        </w:rPr>
        <w:t xml:space="preserve">signalled to indicate split </w:t>
      </w:r>
      <w:r>
        <w:rPr>
          <w:rFonts w:hint="eastAsia"/>
          <w:bCs/>
          <w:szCs w:val="22"/>
          <w:lang w:eastAsia="ko-KR"/>
        </w:rPr>
        <w:t xml:space="preserve">direction </w:t>
      </w:r>
      <w:r>
        <w:rPr>
          <w:rFonts w:hint="eastAsia"/>
          <w:szCs w:val="22"/>
          <w:lang w:eastAsia="ko-KR"/>
        </w:rPr>
        <w:t>(</w:t>
      </w:r>
      <w:r w:rsidRPr="004239C3">
        <w:rPr>
          <w:szCs w:val="22"/>
          <w:lang w:eastAsia="ko-KR"/>
        </w:rPr>
        <w:t>i.e., horizontal or vertical</w:t>
      </w:r>
      <w:r>
        <w:rPr>
          <w:rFonts w:hint="eastAsia"/>
          <w:szCs w:val="22"/>
          <w:lang w:eastAsia="ko-KR"/>
        </w:rPr>
        <w:t>)</w:t>
      </w:r>
      <w:r w:rsidRPr="004239C3">
        <w:rPr>
          <w:szCs w:val="22"/>
          <w:lang w:eastAsia="ko-KR"/>
        </w:rPr>
        <w:t>.</w:t>
      </w:r>
      <w:r>
        <w:rPr>
          <w:rFonts w:hint="eastAsia"/>
          <w:szCs w:val="22"/>
          <w:lang w:eastAsia="ko-KR"/>
        </w:rPr>
        <w:t xml:space="preserve"> </w:t>
      </w:r>
      <w:proofErr w:type="spellStart"/>
      <w:r>
        <w:rPr>
          <w:rFonts w:hint="eastAsia"/>
          <w:szCs w:val="22"/>
          <w:lang w:eastAsia="ko-KR"/>
        </w:rPr>
        <w:t>BTT_split_mode</w:t>
      </w:r>
      <w:proofErr w:type="spellEnd"/>
      <w:r>
        <w:rPr>
          <w:szCs w:val="22"/>
          <w:lang w:eastAsia="ko-KR"/>
        </w:rPr>
        <w:t xml:space="preserve"> </w:t>
      </w:r>
      <w:r>
        <w:rPr>
          <w:rFonts w:hint="eastAsia"/>
          <w:szCs w:val="22"/>
          <w:lang w:eastAsia="ko-KR"/>
        </w:rPr>
        <w:t xml:space="preserve">is not signalled when </w:t>
      </w:r>
      <w:proofErr w:type="spellStart"/>
      <w:r>
        <w:rPr>
          <w:rFonts w:hint="eastAsia"/>
          <w:szCs w:val="22"/>
          <w:lang w:eastAsia="ko-KR"/>
        </w:rPr>
        <w:t>BTT_split_idx</w:t>
      </w:r>
      <w:proofErr w:type="spellEnd"/>
      <w:r>
        <w:rPr>
          <w:rFonts w:hint="eastAsia"/>
          <w:szCs w:val="22"/>
          <w:lang w:eastAsia="ko-KR"/>
        </w:rPr>
        <w:t xml:space="preserve"> is equal to zero, which means no further split. </w:t>
      </w:r>
      <w:proofErr w:type="spellStart"/>
      <w:r w:rsidRPr="0027367E">
        <w:rPr>
          <w:bCs/>
          <w:szCs w:val="22"/>
        </w:rPr>
        <w:t>BTT_split_mode</w:t>
      </w:r>
      <w:proofErr w:type="spellEnd"/>
      <w:r>
        <w:rPr>
          <w:rFonts w:hint="eastAsia"/>
          <w:szCs w:val="22"/>
          <w:lang w:eastAsia="ko-KR"/>
        </w:rPr>
        <w:t xml:space="preserve"> </w:t>
      </w:r>
      <w:r>
        <w:rPr>
          <w:szCs w:val="22"/>
          <w:lang w:eastAsia="ko-KR"/>
        </w:rPr>
        <w:t xml:space="preserve">equal to 0 </w:t>
      </w:r>
      <w:r w:rsidRPr="00A4716F">
        <w:rPr>
          <w:szCs w:val="22"/>
          <w:lang w:eastAsia="ko-KR"/>
        </w:rPr>
        <w:t xml:space="preserve">specifies </w:t>
      </w:r>
      <w:r>
        <w:rPr>
          <w:szCs w:val="22"/>
          <w:lang w:eastAsia="ko-KR"/>
        </w:rPr>
        <w:t xml:space="preserve">a CU is split with the horizontal direction. When </w:t>
      </w:r>
      <w:proofErr w:type="spellStart"/>
      <w:r w:rsidRPr="00BE4A06">
        <w:rPr>
          <w:bCs/>
          <w:szCs w:val="22"/>
        </w:rPr>
        <w:t>BTT_split_mode</w:t>
      </w:r>
      <w:proofErr w:type="spellEnd"/>
      <w:r>
        <w:rPr>
          <w:rFonts w:hint="eastAsia"/>
          <w:szCs w:val="22"/>
          <w:lang w:eastAsia="ko-KR"/>
        </w:rPr>
        <w:t xml:space="preserve"> </w:t>
      </w:r>
      <w:r>
        <w:rPr>
          <w:szCs w:val="22"/>
          <w:lang w:eastAsia="ko-KR"/>
        </w:rPr>
        <w:t xml:space="preserve">equal to 1, a CU is split with the vertical direction. This syntax cannot be presented according to </w:t>
      </w:r>
      <w:proofErr w:type="spellStart"/>
      <w:r>
        <w:rPr>
          <w:rFonts w:hint="eastAsia"/>
          <w:szCs w:val="22"/>
          <w:lang w:eastAsia="ko-KR"/>
        </w:rPr>
        <w:t>BTT_split_idx</w:t>
      </w:r>
      <w:proofErr w:type="spellEnd"/>
      <w:r>
        <w:rPr>
          <w:szCs w:val="22"/>
          <w:lang w:eastAsia="ko-KR"/>
        </w:rPr>
        <w:t xml:space="preserve"> and block size. </w:t>
      </w:r>
    </w:p>
    <w:p w14:paraId="1C7B6192" w14:textId="7F50B597" w:rsidR="00C96AF8" w:rsidRPr="005C62E1" w:rsidRDefault="00C96AF8" w:rsidP="00C96AF8">
      <w:pPr>
        <w:jc w:val="both"/>
        <w:rPr>
          <w:szCs w:val="22"/>
          <w:lang w:eastAsia="ko-KR"/>
        </w:rPr>
      </w:pPr>
      <w:r>
        <w:rPr>
          <w:szCs w:val="22"/>
          <w:lang w:eastAsia="ko-KR"/>
        </w:rPr>
        <w:t>Finally, split mode of a CU is derived</w:t>
      </w:r>
      <w:r>
        <w:rPr>
          <w:rFonts w:hint="eastAsia"/>
          <w:szCs w:val="22"/>
          <w:lang w:eastAsia="ko-KR"/>
        </w:rPr>
        <w:t xml:space="preserve"> based on the current split type and </w:t>
      </w:r>
      <w:proofErr w:type="spellStart"/>
      <w:r>
        <w:rPr>
          <w:rFonts w:hint="eastAsia"/>
          <w:szCs w:val="22"/>
          <w:lang w:eastAsia="ko-KR"/>
        </w:rPr>
        <w:t>BTT_split_mode</w:t>
      </w:r>
      <w:proofErr w:type="spellEnd"/>
      <w:r>
        <w:rPr>
          <w:rFonts w:hint="eastAsia"/>
          <w:szCs w:val="22"/>
          <w:lang w:eastAsia="ko-KR"/>
        </w:rPr>
        <w:t xml:space="preserve"> </w:t>
      </w:r>
      <w:r>
        <w:rPr>
          <w:szCs w:val="22"/>
          <w:lang w:eastAsia="ko-KR"/>
        </w:rPr>
        <w:t>as stated</w:t>
      </w:r>
      <w:r>
        <w:rPr>
          <w:rFonts w:hint="eastAsia"/>
          <w:szCs w:val="22"/>
          <w:lang w:eastAsia="ko-KR"/>
        </w:rPr>
        <w:t xml:space="preserve"> </w:t>
      </w:r>
      <w:proofErr w:type="spellStart"/>
      <w:r>
        <w:rPr>
          <w:rFonts w:hint="eastAsia"/>
          <w:szCs w:val="22"/>
          <w:lang w:eastAsia="ko-KR"/>
        </w:rPr>
        <w:t>in</w:t>
      </w:r>
      <w:r w:rsidR="00844816">
        <w:rPr>
          <w:szCs w:val="22"/>
          <w:lang w:eastAsia="ko-KR"/>
        </w:rPr>
        <w:fldChar w:fldCharType="begin"/>
      </w:r>
      <w:r w:rsidR="00844816">
        <w:rPr>
          <w:szCs w:val="22"/>
          <w:lang w:eastAsia="ko-KR"/>
        </w:rPr>
        <w:instrText xml:space="preserve"> REF _Ref510422719 \h </w:instrText>
      </w:r>
      <w:r w:rsidR="00844816">
        <w:rPr>
          <w:szCs w:val="22"/>
          <w:lang w:eastAsia="ko-KR"/>
        </w:rPr>
      </w:r>
      <w:r w:rsidR="00844816">
        <w:rPr>
          <w:szCs w:val="22"/>
          <w:lang w:eastAsia="ko-KR"/>
        </w:rPr>
        <w:fldChar w:fldCharType="separate"/>
      </w:r>
      <w:r w:rsidR="00844816">
        <w:t>Table</w:t>
      </w:r>
      <w:proofErr w:type="spellEnd"/>
      <w:r w:rsidR="00844816">
        <w:t xml:space="preserve"> </w:t>
      </w:r>
      <w:r w:rsidR="00844816">
        <w:rPr>
          <w:noProof/>
        </w:rPr>
        <w:t>2</w:t>
      </w:r>
      <w:r w:rsidR="00844816">
        <w:rPr>
          <w:szCs w:val="22"/>
          <w:lang w:eastAsia="ko-KR"/>
        </w:rPr>
        <w:fldChar w:fldCharType="end"/>
      </w:r>
      <w:r>
        <w:rPr>
          <w:rFonts w:hint="eastAsia"/>
          <w:szCs w:val="22"/>
          <w:lang w:eastAsia="ko-KR"/>
        </w:rPr>
        <w:t xml:space="preserve">. </w:t>
      </w:r>
    </w:p>
    <w:p w14:paraId="445AD8C8" w14:textId="77777777" w:rsidR="00C96AF8" w:rsidRPr="0011229A" w:rsidRDefault="00C96AF8" w:rsidP="00C96AF8">
      <w:pPr>
        <w:jc w:val="both"/>
        <w:rPr>
          <w:szCs w:val="22"/>
          <w:lang w:eastAsia="ko-KR"/>
        </w:rPr>
      </w:pPr>
      <w:r w:rsidRPr="005C62E1">
        <w:rPr>
          <w:rFonts w:hint="eastAsia"/>
          <w:szCs w:val="22"/>
          <w:lang w:eastAsia="ko-KR"/>
        </w:rPr>
        <w:t xml:space="preserve"> </w:t>
      </w:r>
    </w:p>
    <w:p w14:paraId="6C3B5A14" w14:textId="77777777" w:rsidR="00C96AF8" w:rsidRPr="00F52FDD" w:rsidRDefault="00C96AF8" w:rsidP="00C96AF8">
      <w:pPr>
        <w:pStyle w:val="af0"/>
        <w:keepNext/>
      </w:pPr>
      <w:bookmarkStart w:id="30" w:name="_Ref510422719"/>
      <w:r>
        <w:t xml:space="preserve">Table </w:t>
      </w:r>
      <w:fldSimple w:instr=" SEQ Table \* ARABIC ">
        <w:r w:rsidR="00844816">
          <w:rPr>
            <w:noProof/>
          </w:rPr>
          <w:t>2</w:t>
        </w:r>
      </w:fldSimple>
      <w:bookmarkEnd w:id="30"/>
      <w:r>
        <w:t xml:space="preserve"> </w:t>
      </w:r>
      <w:r w:rsidRPr="00F52FDD">
        <w:rPr>
          <w:rFonts w:hint="eastAsia"/>
        </w:rPr>
        <w:t>D</w:t>
      </w:r>
      <w:r w:rsidRPr="00F52FDD">
        <w:t>erivation</w:t>
      </w:r>
      <w:r>
        <w:t xml:space="preserve"> of split mode for a CU</w:t>
      </w:r>
    </w:p>
    <w:tbl>
      <w:tblPr>
        <w:tblW w:w="7281" w:type="dxa"/>
        <w:jc w:val="center"/>
        <w:tblLayout w:type="fixed"/>
        <w:tblCellMar>
          <w:left w:w="80" w:type="dxa"/>
          <w:right w:w="80" w:type="dxa"/>
        </w:tblCellMar>
        <w:tblLook w:val="0000" w:firstRow="0" w:lastRow="0" w:firstColumn="0" w:lastColumn="0" w:noHBand="0" w:noVBand="0"/>
      </w:tblPr>
      <w:tblGrid>
        <w:gridCol w:w="2088"/>
        <w:gridCol w:w="2963"/>
        <w:gridCol w:w="2230"/>
      </w:tblGrid>
      <w:tr w:rsidR="00C96AF8" w:rsidRPr="00A4716F" w14:paraId="0E5109EB" w14:textId="77777777" w:rsidTr="00F06F08">
        <w:trPr>
          <w:cantSplit/>
          <w:trHeight w:val="113"/>
          <w:jc w:val="center"/>
        </w:trPr>
        <w:tc>
          <w:tcPr>
            <w:tcW w:w="2088" w:type="dxa"/>
            <w:tcBorders>
              <w:top w:val="single" w:sz="4" w:space="0" w:color="auto"/>
              <w:left w:val="single" w:sz="4" w:space="0" w:color="auto"/>
              <w:bottom w:val="single" w:sz="8" w:space="0" w:color="auto"/>
              <w:right w:val="single" w:sz="6" w:space="0" w:color="auto"/>
            </w:tcBorders>
            <w:vAlign w:val="center"/>
          </w:tcPr>
          <w:p w14:paraId="3BFBA0E9" w14:textId="77777777" w:rsidR="00C96AF8" w:rsidRPr="00A4716F" w:rsidRDefault="00C96AF8" w:rsidP="00F06F08">
            <w:pPr>
              <w:spacing w:before="100" w:beforeAutospacing="1"/>
              <w:jc w:val="center"/>
              <w:rPr>
                <w:szCs w:val="22"/>
                <w:lang w:eastAsia="ko-KR"/>
              </w:rPr>
            </w:pPr>
            <w:r>
              <w:rPr>
                <w:szCs w:val="22"/>
                <w:lang w:eastAsia="ko-KR"/>
              </w:rPr>
              <w:t>Split type</w:t>
            </w:r>
          </w:p>
        </w:tc>
        <w:tc>
          <w:tcPr>
            <w:tcW w:w="2963" w:type="dxa"/>
            <w:tcBorders>
              <w:top w:val="single" w:sz="4" w:space="0" w:color="auto"/>
              <w:left w:val="single" w:sz="4" w:space="0" w:color="auto"/>
              <w:bottom w:val="single" w:sz="8" w:space="0" w:color="auto"/>
              <w:right w:val="single" w:sz="6" w:space="0" w:color="auto"/>
            </w:tcBorders>
            <w:vAlign w:val="center"/>
          </w:tcPr>
          <w:p w14:paraId="3F58D6FF" w14:textId="77777777" w:rsidR="00C96AF8" w:rsidRPr="00A4716F" w:rsidRDefault="00C96AF8" w:rsidP="00F06F08">
            <w:pPr>
              <w:spacing w:before="100" w:beforeAutospacing="1"/>
              <w:jc w:val="center"/>
              <w:rPr>
                <w:szCs w:val="22"/>
                <w:lang w:eastAsia="ko-KR"/>
              </w:rPr>
            </w:pPr>
            <w:proofErr w:type="spellStart"/>
            <w:r w:rsidRPr="007A6515">
              <w:rPr>
                <w:bCs/>
                <w:szCs w:val="22"/>
              </w:rPr>
              <w:t>BTT_split_mode</w:t>
            </w:r>
            <w:proofErr w:type="spellEnd"/>
          </w:p>
        </w:tc>
        <w:tc>
          <w:tcPr>
            <w:tcW w:w="2230" w:type="dxa"/>
            <w:tcBorders>
              <w:top w:val="single" w:sz="4" w:space="0" w:color="auto"/>
              <w:left w:val="single" w:sz="6" w:space="0" w:color="auto"/>
              <w:bottom w:val="single" w:sz="8" w:space="0" w:color="auto"/>
              <w:right w:val="single" w:sz="6" w:space="0" w:color="auto"/>
            </w:tcBorders>
            <w:shd w:val="clear" w:color="auto" w:fill="auto"/>
            <w:vAlign w:val="center"/>
          </w:tcPr>
          <w:p w14:paraId="4E3CD1FF" w14:textId="77777777" w:rsidR="00C96AF8" w:rsidRPr="00A4716F" w:rsidRDefault="00C96AF8" w:rsidP="00F06F08">
            <w:pPr>
              <w:spacing w:before="100" w:beforeAutospacing="1"/>
              <w:jc w:val="center"/>
              <w:rPr>
                <w:szCs w:val="22"/>
                <w:lang w:eastAsia="ko-KR"/>
              </w:rPr>
            </w:pPr>
            <w:r>
              <w:rPr>
                <w:szCs w:val="22"/>
                <w:lang w:eastAsia="ko-KR"/>
              </w:rPr>
              <w:t>Split mode</w:t>
            </w:r>
          </w:p>
        </w:tc>
      </w:tr>
      <w:tr w:rsidR="00C96AF8" w:rsidRPr="00A4716F" w14:paraId="0EFAFC8E" w14:textId="77777777" w:rsidTr="00F06F08">
        <w:trPr>
          <w:cantSplit/>
          <w:trHeight w:val="246"/>
          <w:jc w:val="center"/>
        </w:trPr>
        <w:tc>
          <w:tcPr>
            <w:tcW w:w="2088" w:type="dxa"/>
            <w:vMerge w:val="restart"/>
            <w:tcBorders>
              <w:left w:val="single" w:sz="4" w:space="0" w:color="auto"/>
              <w:right w:val="single" w:sz="6" w:space="0" w:color="auto"/>
            </w:tcBorders>
            <w:vAlign w:val="center"/>
          </w:tcPr>
          <w:p w14:paraId="55F62D86" w14:textId="77777777" w:rsidR="00C96AF8" w:rsidRPr="00A4716F" w:rsidRDefault="00C96AF8" w:rsidP="00F06F08">
            <w:pPr>
              <w:spacing w:before="100" w:beforeAutospacing="1"/>
              <w:jc w:val="center"/>
              <w:rPr>
                <w:szCs w:val="22"/>
                <w:lang w:eastAsia="ko-KR"/>
              </w:rPr>
            </w:pPr>
            <w:r w:rsidRPr="004239C3">
              <w:rPr>
                <w:szCs w:val="22"/>
                <w:lang w:eastAsia="ko-KR"/>
              </w:rPr>
              <w:t>BINARY_TREE</w:t>
            </w:r>
          </w:p>
        </w:tc>
        <w:tc>
          <w:tcPr>
            <w:tcW w:w="2963" w:type="dxa"/>
            <w:tcBorders>
              <w:left w:val="single" w:sz="4" w:space="0" w:color="auto"/>
              <w:bottom w:val="single" w:sz="4" w:space="0" w:color="auto"/>
              <w:right w:val="single" w:sz="6" w:space="0" w:color="auto"/>
            </w:tcBorders>
            <w:vAlign w:val="center"/>
          </w:tcPr>
          <w:p w14:paraId="603D4D83" w14:textId="77777777" w:rsidR="00C96AF8" w:rsidRPr="00A4716F" w:rsidRDefault="00C96AF8" w:rsidP="00F06F08">
            <w:pPr>
              <w:spacing w:before="100" w:beforeAutospacing="1"/>
              <w:jc w:val="center"/>
              <w:rPr>
                <w:szCs w:val="22"/>
                <w:lang w:eastAsia="ko-KR"/>
              </w:rPr>
            </w:pPr>
            <w:r w:rsidRPr="00A4716F">
              <w:rPr>
                <w:szCs w:val="22"/>
                <w:lang w:eastAsia="ko-KR"/>
              </w:rPr>
              <w:t>0</w:t>
            </w:r>
          </w:p>
        </w:tc>
        <w:tc>
          <w:tcPr>
            <w:tcW w:w="2230" w:type="dxa"/>
            <w:tcBorders>
              <w:left w:val="single" w:sz="6" w:space="0" w:color="auto"/>
              <w:bottom w:val="single" w:sz="6" w:space="0" w:color="auto"/>
              <w:right w:val="single" w:sz="6" w:space="0" w:color="auto"/>
            </w:tcBorders>
            <w:shd w:val="clear" w:color="auto" w:fill="auto"/>
            <w:vAlign w:val="center"/>
          </w:tcPr>
          <w:p w14:paraId="2AD380A5" w14:textId="77777777" w:rsidR="00C96AF8" w:rsidRPr="00A4716F" w:rsidRDefault="00C96AF8" w:rsidP="00F06F08">
            <w:pPr>
              <w:spacing w:before="100" w:beforeAutospacing="1"/>
              <w:jc w:val="center"/>
              <w:rPr>
                <w:szCs w:val="22"/>
                <w:lang w:eastAsia="ko-KR"/>
              </w:rPr>
            </w:pPr>
            <w:r w:rsidRPr="00A4716F">
              <w:rPr>
                <w:rFonts w:eastAsia="맑은 고딕"/>
                <w:color w:val="000000"/>
                <w:kern w:val="24"/>
                <w:sz w:val="20"/>
                <w:lang w:val="en-US" w:eastAsia="ko-KR"/>
              </w:rPr>
              <w:t>PART_BT_HOR</w:t>
            </w:r>
          </w:p>
        </w:tc>
      </w:tr>
      <w:tr w:rsidR="00C96AF8" w:rsidRPr="00A4716F" w14:paraId="76802096" w14:textId="77777777" w:rsidTr="00F06F08">
        <w:trPr>
          <w:cantSplit/>
          <w:trHeight w:val="246"/>
          <w:jc w:val="center"/>
        </w:trPr>
        <w:tc>
          <w:tcPr>
            <w:tcW w:w="2088" w:type="dxa"/>
            <w:vMerge/>
            <w:tcBorders>
              <w:left w:val="single" w:sz="4" w:space="0" w:color="auto"/>
              <w:bottom w:val="single" w:sz="4" w:space="0" w:color="auto"/>
              <w:right w:val="single" w:sz="6" w:space="0" w:color="auto"/>
            </w:tcBorders>
            <w:vAlign w:val="center"/>
          </w:tcPr>
          <w:p w14:paraId="4DB7996B" w14:textId="77777777" w:rsidR="00C96AF8" w:rsidRPr="00A4716F" w:rsidRDefault="00C96AF8" w:rsidP="00F06F08">
            <w:pPr>
              <w:spacing w:before="100" w:beforeAutospacing="1"/>
              <w:jc w:val="center"/>
              <w:rPr>
                <w:szCs w:val="22"/>
                <w:lang w:eastAsia="ko-KR"/>
              </w:rPr>
            </w:pPr>
          </w:p>
        </w:tc>
        <w:tc>
          <w:tcPr>
            <w:tcW w:w="2963" w:type="dxa"/>
            <w:tcBorders>
              <w:left w:val="single" w:sz="4" w:space="0" w:color="auto"/>
              <w:bottom w:val="single" w:sz="4" w:space="0" w:color="auto"/>
              <w:right w:val="single" w:sz="6" w:space="0" w:color="auto"/>
            </w:tcBorders>
            <w:vAlign w:val="center"/>
          </w:tcPr>
          <w:p w14:paraId="178582CD" w14:textId="77777777" w:rsidR="00C96AF8" w:rsidRPr="00A4716F" w:rsidRDefault="00C96AF8" w:rsidP="00F06F08">
            <w:pPr>
              <w:spacing w:before="100" w:beforeAutospacing="1"/>
              <w:jc w:val="center"/>
              <w:rPr>
                <w:szCs w:val="22"/>
                <w:lang w:eastAsia="ko-KR"/>
              </w:rPr>
            </w:pPr>
            <w:r w:rsidRPr="00A4716F">
              <w:rPr>
                <w:szCs w:val="22"/>
                <w:lang w:eastAsia="ko-KR"/>
              </w:rPr>
              <w:t>1</w:t>
            </w:r>
          </w:p>
        </w:tc>
        <w:tc>
          <w:tcPr>
            <w:tcW w:w="2230" w:type="dxa"/>
            <w:tcBorders>
              <w:left w:val="single" w:sz="6" w:space="0" w:color="auto"/>
              <w:bottom w:val="single" w:sz="6" w:space="0" w:color="auto"/>
              <w:right w:val="single" w:sz="6" w:space="0" w:color="auto"/>
            </w:tcBorders>
            <w:shd w:val="clear" w:color="auto" w:fill="auto"/>
            <w:vAlign w:val="center"/>
          </w:tcPr>
          <w:p w14:paraId="77F7BFA5" w14:textId="77777777" w:rsidR="00C96AF8" w:rsidRPr="00A4716F" w:rsidRDefault="00C96AF8" w:rsidP="00F06F08">
            <w:pPr>
              <w:spacing w:before="100" w:beforeAutospacing="1"/>
              <w:jc w:val="center"/>
              <w:rPr>
                <w:szCs w:val="22"/>
                <w:lang w:eastAsia="ko-KR"/>
              </w:rPr>
            </w:pPr>
            <w:r w:rsidRPr="00A4716F">
              <w:rPr>
                <w:rFonts w:eastAsia="맑은 고딕"/>
                <w:color w:val="000000"/>
                <w:kern w:val="24"/>
                <w:sz w:val="20"/>
                <w:lang w:val="en-US" w:eastAsia="ko-KR"/>
              </w:rPr>
              <w:t>PART_BT_</w:t>
            </w:r>
            <w:r>
              <w:rPr>
                <w:rFonts w:eastAsia="맑은 고딕"/>
                <w:color w:val="000000"/>
                <w:kern w:val="24"/>
                <w:sz w:val="20"/>
                <w:lang w:val="en-US" w:eastAsia="ko-KR"/>
              </w:rPr>
              <w:t>VER</w:t>
            </w:r>
          </w:p>
        </w:tc>
      </w:tr>
      <w:tr w:rsidR="00C96AF8" w:rsidRPr="00A4716F" w14:paraId="3C3F69F9" w14:textId="77777777" w:rsidTr="00F06F08">
        <w:trPr>
          <w:cantSplit/>
          <w:trHeight w:val="239"/>
          <w:jc w:val="center"/>
        </w:trPr>
        <w:tc>
          <w:tcPr>
            <w:tcW w:w="2088" w:type="dxa"/>
            <w:vMerge w:val="restart"/>
            <w:tcBorders>
              <w:top w:val="single" w:sz="4" w:space="0" w:color="auto"/>
              <w:left w:val="single" w:sz="4" w:space="0" w:color="auto"/>
              <w:right w:val="single" w:sz="6" w:space="0" w:color="auto"/>
            </w:tcBorders>
            <w:vAlign w:val="center"/>
          </w:tcPr>
          <w:p w14:paraId="2C6F203E" w14:textId="77777777" w:rsidR="00C96AF8" w:rsidRDefault="00C96AF8" w:rsidP="00F06F08">
            <w:pPr>
              <w:spacing w:before="100" w:beforeAutospacing="1"/>
              <w:jc w:val="center"/>
              <w:rPr>
                <w:szCs w:val="22"/>
                <w:lang w:eastAsia="ko-KR"/>
              </w:rPr>
            </w:pPr>
            <w:r w:rsidRPr="004239C3">
              <w:rPr>
                <w:szCs w:val="22"/>
                <w:lang w:eastAsia="ko-KR"/>
              </w:rPr>
              <w:t>TERNARY_TREE</w:t>
            </w:r>
          </w:p>
        </w:tc>
        <w:tc>
          <w:tcPr>
            <w:tcW w:w="2963" w:type="dxa"/>
            <w:tcBorders>
              <w:top w:val="single" w:sz="4" w:space="0" w:color="auto"/>
              <w:left w:val="single" w:sz="4" w:space="0" w:color="auto"/>
              <w:bottom w:val="single" w:sz="4" w:space="0" w:color="auto"/>
              <w:right w:val="single" w:sz="6" w:space="0" w:color="auto"/>
            </w:tcBorders>
            <w:vAlign w:val="center"/>
          </w:tcPr>
          <w:p w14:paraId="3E34A6D7" w14:textId="77777777" w:rsidR="00C96AF8" w:rsidRPr="00A4716F" w:rsidRDefault="00C96AF8" w:rsidP="00F06F08">
            <w:pPr>
              <w:spacing w:before="100" w:beforeAutospacing="1"/>
              <w:jc w:val="center"/>
              <w:rPr>
                <w:szCs w:val="22"/>
                <w:lang w:eastAsia="ko-KR"/>
              </w:rPr>
            </w:pPr>
            <w:r>
              <w:rPr>
                <w:szCs w:val="22"/>
                <w:lang w:eastAsia="ko-KR"/>
              </w:rPr>
              <w:t>0</w:t>
            </w:r>
          </w:p>
        </w:tc>
        <w:tc>
          <w:tcPr>
            <w:tcW w:w="2230" w:type="dxa"/>
            <w:tcBorders>
              <w:top w:val="single" w:sz="6" w:space="0" w:color="auto"/>
              <w:left w:val="single" w:sz="6" w:space="0" w:color="auto"/>
              <w:bottom w:val="single" w:sz="6" w:space="0" w:color="auto"/>
              <w:right w:val="single" w:sz="6" w:space="0" w:color="auto"/>
            </w:tcBorders>
            <w:shd w:val="clear" w:color="auto" w:fill="auto"/>
            <w:vAlign w:val="center"/>
          </w:tcPr>
          <w:p w14:paraId="04F1686A" w14:textId="77777777" w:rsidR="00C96AF8" w:rsidRPr="00A4716F" w:rsidRDefault="00C96AF8" w:rsidP="00F06F08">
            <w:pPr>
              <w:spacing w:before="100" w:beforeAutospacing="1"/>
              <w:jc w:val="center"/>
              <w:rPr>
                <w:szCs w:val="22"/>
                <w:lang w:eastAsia="ko-KR"/>
              </w:rPr>
            </w:pPr>
            <w:r w:rsidRPr="00A4716F">
              <w:rPr>
                <w:rFonts w:eastAsia="맑은 고딕"/>
                <w:color w:val="000000"/>
                <w:kern w:val="24"/>
                <w:sz w:val="20"/>
                <w:lang w:val="en-US" w:eastAsia="ko-KR"/>
              </w:rPr>
              <w:t>PART_</w:t>
            </w:r>
            <w:r>
              <w:rPr>
                <w:rFonts w:eastAsia="맑은 고딕"/>
                <w:color w:val="000000"/>
                <w:kern w:val="24"/>
                <w:sz w:val="20"/>
                <w:lang w:val="en-US" w:eastAsia="ko-KR"/>
              </w:rPr>
              <w:t>T</w:t>
            </w:r>
            <w:r w:rsidRPr="00A4716F">
              <w:rPr>
                <w:rFonts w:eastAsia="맑은 고딕"/>
                <w:color w:val="000000"/>
                <w:kern w:val="24"/>
                <w:sz w:val="20"/>
                <w:lang w:val="en-US" w:eastAsia="ko-KR"/>
              </w:rPr>
              <w:t>T_HOR</w:t>
            </w:r>
          </w:p>
        </w:tc>
      </w:tr>
      <w:tr w:rsidR="00C96AF8" w:rsidRPr="00A4716F" w14:paraId="50E70879" w14:textId="77777777" w:rsidTr="00F06F08">
        <w:trPr>
          <w:cantSplit/>
          <w:trHeight w:val="239"/>
          <w:jc w:val="center"/>
        </w:trPr>
        <w:tc>
          <w:tcPr>
            <w:tcW w:w="2088" w:type="dxa"/>
            <w:vMerge/>
            <w:tcBorders>
              <w:left w:val="single" w:sz="4" w:space="0" w:color="auto"/>
              <w:bottom w:val="single" w:sz="4" w:space="0" w:color="auto"/>
              <w:right w:val="single" w:sz="6" w:space="0" w:color="auto"/>
            </w:tcBorders>
            <w:vAlign w:val="center"/>
          </w:tcPr>
          <w:p w14:paraId="67D14986" w14:textId="77777777" w:rsidR="00C96AF8" w:rsidRDefault="00C96AF8" w:rsidP="00F06F08">
            <w:pPr>
              <w:spacing w:before="100" w:beforeAutospacing="1"/>
              <w:jc w:val="center"/>
              <w:rPr>
                <w:szCs w:val="22"/>
                <w:lang w:eastAsia="ko-KR"/>
              </w:rPr>
            </w:pPr>
          </w:p>
        </w:tc>
        <w:tc>
          <w:tcPr>
            <w:tcW w:w="2963" w:type="dxa"/>
            <w:tcBorders>
              <w:top w:val="single" w:sz="4" w:space="0" w:color="auto"/>
              <w:left w:val="single" w:sz="4" w:space="0" w:color="auto"/>
              <w:bottom w:val="single" w:sz="4" w:space="0" w:color="auto"/>
              <w:right w:val="single" w:sz="6" w:space="0" w:color="auto"/>
            </w:tcBorders>
            <w:vAlign w:val="center"/>
          </w:tcPr>
          <w:p w14:paraId="62FE923D" w14:textId="77777777" w:rsidR="00C96AF8" w:rsidRDefault="00C96AF8" w:rsidP="00F06F08">
            <w:pPr>
              <w:spacing w:before="100" w:beforeAutospacing="1"/>
              <w:jc w:val="center"/>
              <w:rPr>
                <w:szCs w:val="22"/>
                <w:lang w:eastAsia="ko-KR"/>
              </w:rPr>
            </w:pPr>
            <w:r>
              <w:rPr>
                <w:rFonts w:hint="eastAsia"/>
                <w:szCs w:val="22"/>
                <w:lang w:eastAsia="ko-KR"/>
              </w:rPr>
              <w:t>1</w:t>
            </w:r>
          </w:p>
        </w:tc>
        <w:tc>
          <w:tcPr>
            <w:tcW w:w="2230" w:type="dxa"/>
            <w:tcBorders>
              <w:top w:val="single" w:sz="6" w:space="0" w:color="auto"/>
              <w:left w:val="single" w:sz="6" w:space="0" w:color="auto"/>
              <w:bottom w:val="single" w:sz="6" w:space="0" w:color="auto"/>
              <w:right w:val="single" w:sz="6" w:space="0" w:color="auto"/>
            </w:tcBorders>
            <w:shd w:val="clear" w:color="auto" w:fill="auto"/>
            <w:vAlign w:val="center"/>
          </w:tcPr>
          <w:p w14:paraId="5B3D11F7" w14:textId="77777777" w:rsidR="00C96AF8" w:rsidRDefault="00C96AF8" w:rsidP="00F06F08">
            <w:pPr>
              <w:spacing w:before="100" w:beforeAutospacing="1"/>
              <w:jc w:val="center"/>
              <w:rPr>
                <w:szCs w:val="22"/>
                <w:lang w:eastAsia="ko-KR"/>
              </w:rPr>
            </w:pPr>
            <w:r w:rsidRPr="00A4716F">
              <w:rPr>
                <w:rFonts w:eastAsia="맑은 고딕"/>
                <w:color w:val="000000"/>
                <w:kern w:val="24"/>
                <w:sz w:val="20"/>
                <w:lang w:val="en-US" w:eastAsia="ko-KR"/>
              </w:rPr>
              <w:t>PART_</w:t>
            </w:r>
            <w:r>
              <w:rPr>
                <w:rFonts w:eastAsia="맑은 고딕"/>
                <w:color w:val="000000"/>
                <w:kern w:val="24"/>
                <w:sz w:val="20"/>
                <w:lang w:val="en-US" w:eastAsia="ko-KR"/>
              </w:rPr>
              <w:t>T</w:t>
            </w:r>
            <w:r w:rsidRPr="00A4716F">
              <w:rPr>
                <w:rFonts w:eastAsia="맑은 고딕"/>
                <w:color w:val="000000"/>
                <w:kern w:val="24"/>
                <w:sz w:val="20"/>
                <w:lang w:val="en-US" w:eastAsia="ko-KR"/>
              </w:rPr>
              <w:t>T_</w:t>
            </w:r>
            <w:r>
              <w:rPr>
                <w:rFonts w:eastAsia="맑은 고딕"/>
                <w:color w:val="000000"/>
                <w:kern w:val="24"/>
                <w:sz w:val="20"/>
                <w:lang w:val="en-US" w:eastAsia="ko-KR"/>
              </w:rPr>
              <w:t>VER</w:t>
            </w:r>
          </w:p>
        </w:tc>
      </w:tr>
    </w:tbl>
    <w:p w14:paraId="4A3CD855" w14:textId="77777777" w:rsidR="00C96AF8" w:rsidRDefault="00C96AF8" w:rsidP="00C96AF8">
      <w:pPr>
        <w:spacing w:before="120" w:after="120"/>
        <w:jc w:val="both"/>
        <w:rPr>
          <w:szCs w:val="22"/>
          <w:lang w:eastAsia="ko-KR"/>
        </w:rPr>
      </w:pPr>
    </w:p>
    <w:p w14:paraId="1B440E92" w14:textId="369EFB4E" w:rsidR="00C96AF8" w:rsidRDefault="00C96AF8" w:rsidP="00C96AF8">
      <w:pPr>
        <w:jc w:val="both"/>
        <w:rPr>
          <w:rFonts w:ascii="Times-Roman" w:hAnsi="Times-Roman" w:cs="Times-Roman"/>
          <w:szCs w:val="22"/>
          <w:lang w:val="en-US" w:eastAsia="ko-KR"/>
        </w:rPr>
      </w:pPr>
      <w:r>
        <w:rPr>
          <w:szCs w:val="22"/>
          <w:lang w:eastAsia="ko-KR"/>
        </w:rPr>
        <w:t>The p</w:t>
      </w:r>
      <w:r>
        <w:rPr>
          <w:rFonts w:hint="eastAsia"/>
          <w:szCs w:val="22"/>
          <w:lang w:eastAsia="ko-KR"/>
        </w:rPr>
        <w:t xml:space="preserve">roposed QTBTT structure includes some restrictions regarding the minimum </w:t>
      </w:r>
      <w:proofErr w:type="spellStart"/>
      <w:r>
        <w:rPr>
          <w:rFonts w:hint="eastAsia"/>
          <w:szCs w:val="22"/>
          <w:lang w:eastAsia="ko-KR"/>
        </w:rPr>
        <w:t>quadtree</w:t>
      </w:r>
      <w:proofErr w:type="spellEnd"/>
      <w:r>
        <w:rPr>
          <w:rFonts w:hint="eastAsia"/>
          <w:szCs w:val="22"/>
          <w:lang w:eastAsia="ko-KR"/>
        </w:rPr>
        <w:t xml:space="preserve"> size, maximum BT size, and minimum BT size. For example, t</w:t>
      </w:r>
      <w:r w:rsidRPr="00B83DF7">
        <w:rPr>
          <w:rFonts w:ascii="Times-Roman" w:hAnsi="Times-Roman" w:cs="Times-Roman"/>
          <w:szCs w:val="22"/>
          <w:lang w:val="en-US"/>
        </w:rPr>
        <w:t>he</w:t>
      </w:r>
      <w:r w:rsidRPr="00B83DF7">
        <w:rPr>
          <w:rFonts w:ascii="Times-Roman" w:hAnsi="Times-Roman" w:cs="Times-Roman"/>
          <w:szCs w:val="22"/>
          <w:lang w:val="en-US" w:eastAsia="ko-KR"/>
        </w:rPr>
        <w:t xml:space="preserve"> </w:t>
      </w:r>
      <w:proofErr w:type="spellStart"/>
      <w:r w:rsidRPr="00B83DF7">
        <w:rPr>
          <w:rFonts w:ascii="Times-Roman" w:hAnsi="Times-Roman" w:cs="Times-Roman"/>
          <w:szCs w:val="22"/>
          <w:lang w:val="en-US"/>
        </w:rPr>
        <w:t>quadtree</w:t>
      </w:r>
      <w:proofErr w:type="spellEnd"/>
      <w:r w:rsidRPr="00B83DF7">
        <w:rPr>
          <w:rFonts w:ascii="Times-Roman" w:hAnsi="Times-Roman" w:cs="Times-Roman"/>
          <w:szCs w:val="22"/>
          <w:lang w:val="en-US"/>
        </w:rPr>
        <w:t xml:space="preserve"> splitting process can be iterated until </w:t>
      </w:r>
      <w:r w:rsidRPr="009E6910">
        <w:rPr>
          <w:szCs w:val="22"/>
          <w:lang w:eastAsia="zh-CN"/>
        </w:rPr>
        <w:t xml:space="preserve">the </w:t>
      </w:r>
      <w:r w:rsidRPr="00C913A8">
        <w:rPr>
          <w:szCs w:val="22"/>
          <w:lang w:eastAsia="zh-CN"/>
        </w:rPr>
        <w:t xml:space="preserve">leaf node size of a </w:t>
      </w:r>
      <w:r w:rsidRPr="009203E5">
        <w:rPr>
          <w:szCs w:val="22"/>
          <w:lang w:eastAsia="zh-CN"/>
        </w:rPr>
        <w:t>quad-tree</w:t>
      </w:r>
      <w:r w:rsidRPr="00B83DF7">
        <w:rPr>
          <w:rFonts w:ascii="Times-Roman" w:hAnsi="Times-Roman" w:cs="Times-Roman"/>
          <w:szCs w:val="22"/>
          <w:lang w:val="en-US"/>
        </w:rPr>
        <w:t xml:space="preserve"> reaches </w:t>
      </w:r>
      <w:r>
        <w:rPr>
          <w:rFonts w:ascii="Times-Roman" w:hAnsi="Times-Roman" w:cs="Times-Roman"/>
          <w:szCs w:val="22"/>
          <w:lang w:val="en-US"/>
        </w:rPr>
        <w:t>the</w:t>
      </w:r>
      <w:r w:rsidRPr="00B83DF7">
        <w:rPr>
          <w:rFonts w:ascii="Times-Roman" w:hAnsi="Times-Roman" w:cs="Times-Roman"/>
          <w:szCs w:val="22"/>
          <w:lang w:val="en-US"/>
        </w:rPr>
        <w:t xml:space="preserve"> minimum allowed </w:t>
      </w:r>
      <w:r w:rsidRPr="00B83DF7">
        <w:rPr>
          <w:rFonts w:ascii="Times-Roman" w:hAnsi="Times-Roman" w:cs="Times-Roman"/>
          <w:szCs w:val="22"/>
          <w:lang w:val="en-US" w:eastAsia="ko-KR"/>
        </w:rPr>
        <w:t>quad-tree</w:t>
      </w:r>
      <w:r w:rsidRPr="00B83DF7">
        <w:rPr>
          <w:rFonts w:ascii="Times-Roman" w:hAnsi="Times-Roman" w:cs="Times-Roman"/>
          <w:szCs w:val="22"/>
          <w:lang w:val="en-US"/>
        </w:rPr>
        <w:t xml:space="preserve"> size</w:t>
      </w:r>
      <w:r w:rsidRPr="00B83DF7">
        <w:rPr>
          <w:rFonts w:ascii="Times-Roman" w:hAnsi="Times-Roman" w:cs="Times-Roman"/>
          <w:szCs w:val="22"/>
          <w:lang w:val="en-US" w:eastAsia="ko-KR"/>
        </w:rPr>
        <w:t xml:space="preserve"> (</w:t>
      </w:r>
      <w:proofErr w:type="spellStart"/>
      <w:r w:rsidRPr="009E6910">
        <w:rPr>
          <w:i/>
          <w:szCs w:val="22"/>
          <w:lang w:eastAsia="zh-CN"/>
        </w:rPr>
        <w:t>MinQTSize</w:t>
      </w:r>
      <w:proofErr w:type="spellEnd"/>
      <w:r w:rsidRPr="00C913A8">
        <w:rPr>
          <w:rFonts w:hint="eastAsia"/>
          <w:i/>
          <w:szCs w:val="22"/>
          <w:lang w:eastAsia="ko-KR"/>
        </w:rPr>
        <w:t>)</w:t>
      </w:r>
      <w:r w:rsidRPr="00B83DF7">
        <w:rPr>
          <w:rFonts w:ascii="Times-Roman" w:hAnsi="Times-Roman" w:cs="Times-Roman"/>
          <w:szCs w:val="22"/>
          <w:lang w:val="en-US"/>
        </w:rPr>
        <w:t xml:space="preserve"> that is</w:t>
      </w:r>
      <w:r w:rsidRPr="00B83DF7">
        <w:rPr>
          <w:rFonts w:ascii="Times-Roman" w:hAnsi="Times-Roman" w:cs="Times-Roman"/>
          <w:szCs w:val="22"/>
          <w:lang w:val="en-US" w:eastAsia="ko-KR"/>
        </w:rPr>
        <w:t xml:space="preserve"> specified</w:t>
      </w:r>
      <w:r>
        <w:rPr>
          <w:rFonts w:ascii="Times-Roman" w:hAnsi="Times-Roman" w:cs="Times-Roman" w:hint="eastAsia"/>
          <w:szCs w:val="22"/>
          <w:lang w:val="en-US" w:eastAsia="ko-KR"/>
        </w:rPr>
        <w:t xml:space="preserve"> </w:t>
      </w:r>
      <w:r w:rsidRPr="00B83DF7">
        <w:rPr>
          <w:rFonts w:ascii="Times-Roman" w:hAnsi="Times-Roman" w:cs="Times-Roman"/>
          <w:szCs w:val="22"/>
          <w:lang w:val="en-US" w:eastAsia="ko-KR"/>
        </w:rPr>
        <w:t xml:space="preserve">in the </w:t>
      </w:r>
      <w:proofErr w:type="spellStart"/>
      <w:r w:rsidRPr="00B83DF7">
        <w:rPr>
          <w:rFonts w:ascii="Times-Roman" w:hAnsi="Times-Roman" w:cs="Times-Roman"/>
          <w:szCs w:val="22"/>
          <w:lang w:val="en-US" w:eastAsia="ko-KR"/>
        </w:rPr>
        <w:t>bitstream</w:t>
      </w:r>
      <w:proofErr w:type="spellEnd"/>
      <w:r w:rsidRPr="00B83DF7">
        <w:rPr>
          <w:rFonts w:ascii="Times-Roman" w:hAnsi="Times-Roman" w:cs="Times-Roman"/>
          <w:szCs w:val="22"/>
          <w:lang w:val="en-US"/>
        </w:rPr>
        <w:t>.</w:t>
      </w:r>
      <w:r w:rsidRPr="00B83DF7">
        <w:rPr>
          <w:rFonts w:ascii="Times-Roman" w:hAnsi="Times-Roman" w:cs="Times-Roman"/>
          <w:szCs w:val="22"/>
          <w:lang w:val="en-US" w:eastAsia="ko-KR"/>
        </w:rPr>
        <w:t xml:space="preserve"> </w:t>
      </w:r>
      <w:r w:rsidRPr="00B83DF7">
        <w:rPr>
          <w:rFonts w:ascii="Times-Roman" w:hAnsi="Times-Roman" w:cs="Times-Roman"/>
          <w:szCs w:val="22"/>
          <w:lang w:val="en-US"/>
        </w:rPr>
        <w:t>The</w:t>
      </w:r>
      <w:r w:rsidRPr="00B83DF7">
        <w:rPr>
          <w:rFonts w:ascii="Times-Roman" w:hAnsi="Times-Roman" w:cs="Times-Roman"/>
          <w:szCs w:val="22"/>
          <w:lang w:val="en-US" w:eastAsia="ko-KR"/>
        </w:rPr>
        <w:t xml:space="preserve"> BTT</w:t>
      </w:r>
      <w:r w:rsidRPr="00B83DF7">
        <w:rPr>
          <w:rFonts w:ascii="Times-Roman" w:hAnsi="Times-Roman" w:cs="Times-Roman"/>
          <w:szCs w:val="22"/>
          <w:lang w:val="en-US"/>
        </w:rPr>
        <w:t xml:space="preserve"> splitting process can</w:t>
      </w:r>
      <w:r w:rsidRPr="00B83DF7">
        <w:rPr>
          <w:rFonts w:ascii="Times-Roman" w:hAnsi="Times-Roman" w:cs="Times-Roman"/>
          <w:szCs w:val="22"/>
          <w:lang w:val="en-US" w:eastAsia="ko-KR"/>
        </w:rPr>
        <w:t>not</w:t>
      </w:r>
      <w:r w:rsidRPr="00B83DF7">
        <w:rPr>
          <w:rFonts w:ascii="Times-Roman" w:hAnsi="Times-Roman" w:cs="Times-Roman"/>
          <w:szCs w:val="22"/>
          <w:lang w:val="en-US"/>
        </w:rPr>
        <w:t xml:space="preserve"> be </w:t>
      </w:r>
      <w:r w:rsidRPr="00B83DF7">
        <w:rPr>
          <w:rFonts w:ascii="Times-Roman" w:hAnsi="Times-Roman" w:cs="Times-Roman"/>
          <w:szCs w:val="22"/>
          <w:lang w:val="en-US" w:eastAsia="ko-KR"/>
        </w:rPr>
        <w:t>started</w:t>
      </w:r>
      <w:r w:rsidRPr="00B83DF7">
        <w:rPr>
          <w:rFonts w:ascii="Times-Roman" w:hAnsi="Times-Roman" w:cs="Times-Roman"/>
          <w:szCs w:val="22"/>
          <w:lang w:val="en-US"/>
        </w:rPr>
        <w:t xml:space="preserve"> until </w:t>
      </w:r>
      <w:r w:rsidRPr="009E6910">
        <w:rPr>
          <w:szCs w:val="22"/>
          <w:lang w:eastAsia="zh-CN"/>
        </w:rPr>
        <w:t xml:space="preserve">the </w:t>
      </w:r>
      <w:r w:rsidRPr="00C913A8">
        <w:rPr>
          <w:szCs w:val="22"/>
          <w:lang w:eastAsia="zh-CN"/>
        </w:rPr>
        <w:t>leaf node size</w:t>
      </w:r>
      <w:r w:rsidRPr="009203E5">
        <w:rPr>
          <w:szCs w:val="22"/>
          <w:lang w:eastAsia="zh-CN"/>
        </w:rPr>
        <w:t xml:space="preserve"> </w:t>
      </w:r>
      <w:r w:rsidRPr="00B83DF7">
        <w:rPr>
          <w:rFonts w:ascii="Times-Roman" w:hAnsi="Times-Roman" w:cs="Times-Roman"/>
          <w:szCs w:val="22"/>
          <w:lang w:val="en-US"/>
        </w:rPr>
        <w:t xml:space="preserve">reaches </w:t>
      </w:r>
      <w:r>
        <w:rPr>
          <w:rFonts w:ascii="Times-Roman" w:hAnsi="Times-Roman" w:cs="Times-Roman"/>
          <w:szCs w:val="22"/>
          <w:lang w:val="en-US"/>
        </w:rPr>
        <w:t>the</w:t>
      </w:r>
      <w:r w:rsidRPr="00B83DF7">
        <w:rPr>
          <w:rFonts w:ascii="Times-Roman" w:hAnsi="Times-Roman" w:cs="Times-Roman"/>
          <w:szCs w:val="22"/>
          <w:lang w:val="en-US"/>
        </w:rPr>
        <w:t xml:space="preserve"> </w:t>
      </w:r>
      <w:r w:rsidRPr="00B83DF7">
        <w:rPr>
          <w:rFonts w:ascii="Times-Roman" w:hAnsi="Times-Roman" w:cs="Times-Roman"/>
          <w:szCs w:val="22"/>
          <w:lang w:val="en-US" w:eastAsia="ko-KR"/>
        </w:rPr>
        <w:t>maximum</w:t>
      </w:r>
      <w:r w:rsidRPr="00B83DF7">
        <w:rPr>
          <w:rFonts w:ascii="Times-Roman" w:hAnsi="Times-Roman" w:cs="Times-Roman"/>
          <w:szCs w:val="22"/>
          <w:lang w:val="en-US"/>
        </w:rPr>
        <w:t xml:space="preserve"> allowed </w:t>
      </w:r>
      <w:r w:rsidRPr="009E6910">
        <w:rPr>
          <w:szCs w:val="22"/>
          <w:lang w:eastAsia="zh-CN"/>
        </w:rPr>
        <w:t xml:space="preserve">size of </w:t>
      </w:r>
      <w:r>
        <w:rPr>
          <w:szCs w:val="22"/>
          <w:lang w:eastAsia="zh-CN"/>
        </w:rPr>
        <w:t xml:space="preserve">the </w:t>
      </w:r>
      <w:r w:rsidRPr="00C913A8">
        <w:rPr>
          <w:szCs w:val="22"/>
          <w:lang w:eastAsia="zh-CN"/>
        </w:rPr>
        <w:t xml:space="preserve">binary </w:t>
      </w:r>
      <w:r>
        <w:rPr>
          <w:szCs w:val="22"/>
          <w:lang w:eastAsia="zh-CN"/>
        </w:rPr>
        <w:t>or</w:t>
      </w:r>
      <w:r w:rsidRPr="00C913A8">
        <w:rPr>
          <w:szCs w:val="22"/>
          <w:lang w:eastAsia="zh-CN"/>
        </w:rPr>
        <w:t xml:space="preserve"> ternary </w:t>
      </w:r>
      <w:r w:rsidRPr="009203E5">
        <w:rPr>
          <w:szCs w:val="22"/>
          <w:lang w:eastAsia="zh-CN"/>
        </w:rPr>
        <w:t>tree</w:t>
      </w:r>
      <w:r w:rsidRPr="00B83DF7">
        <w:rPr>
          <w:rFonts w:ascii="Times-Roman" w:hAnsi="Times-Roman" w:cs="Times-Roman"/>
          <w:szCs w:val="22"/>
          <w:lang w:val="en-US" w:eastAsia="ko-KR"/>
        </w:rPr>
        <w:t xml:space="preserve"> (</w:t>
      </w:r>
      <w:proofErr w:type="spellStart"/>
      <w:r w:rsidRPr="009E6910">
        <w:rPr>
          <w:i/>
          <w:szCs w:val="22"/>
          <w:lang w:eastAsia="zh-CN"/>
        </w:rPr>
        <w:t>MaxB</w:t>
      </w:r>
      <w:r w:rsidRPr="00C913A8">
        <w:rPr>
          <w:i/>
          <w:szCs w:val="22"/>
          <w:lang w:eastAsia="zh-CN"/>
        </w:rPr>
        <w:t>TTSize</w:t>
      </w:r>
      <w:proofErr w:type="spellEnd"/>
      <w:r w:rsidRPr="009203E5">
        <w:rPr>
          <w:rFonts w:hint="eastAsia"/>
          <w:i/>
          <w:szCs w:val="22"/>
          <w:lang w:eastAsia="ko-KR"/>
        </w:rPr>
        <w:t>)</w:t>
      </w:r>
      <w:r w:rsidRPr="00B83DF7">
        <w:rPr>
          <w:rFonts w:ascii="Times-Roman" w:hAnsi="Times-Roman" w:cs="Times-Roman"/>
          <w:szCs w:val="22"/>
          <w:lang w:val="en-US"/>
        </w:rPr>
        <w:t xml:space="preserve"> that is</w:t>
      </w:r>
      <w:r w:rsidRPr="00B83DF7">
        <w:rPr>
          <w:rFonts w:ascii="Times-Roman" w:hAnsi="Times-Roman" w:cs="Times-Roman"/>
          <w:szCs w:val="22"/>
          <w:lang w:val="en-US" w:eastAsia="ko-KR"/>
        </w:rPr>
        <w:t xml:space="preserve"> specified</w:t>
      </w:r>
      <w:r>
        <w:rPr>
          <w:rFonts w:ascii="Times-Roman" w:hAnsi="Times-Roman" w:cs="Times-Roman" w:hint="eastAsia"/>
          <w:szCs w:val="22"/>
          <w:lang w:val="en-US" w:eastAsia="ko-KR"/>
        </w:rPr>
        <w:t xml:space="preserve"> </w:t>
      </w:r>
      <w:r w:rsidRPr="00B83DF7">
        <w:rPr>
          <w:rFonts w:ascii="Times-Roman" w:hAnsi="Times-Roman" w:cs="Times-Roman"/>
          <w:szCs w:val="22"/>
          <w:lang w:val="en-US" w:eastAsia="ko-KR"/>
        </w:rPr>
        <w:t xml:space="preserve">in the </w:t>
      </w:r>
      <w:proofErr w:type="spellStart"/>
      <w:r w:rsidRPr="00B83DF7">
        <w:rPr>
          <w:rFonts w:ascii="Times-Roman" w:hAnsi="Times-Roman" w:cs="Times-Roman"/>
          <w:szCs w:val="22"/>
          <w:lang w:val="en-US" w:eastAsia="ko-KR"/>
        </w:rPr>
        <w:t>bitstream</w:t>
      </w:r>
      <w:proofErr w:type="spellEnd"/>
      <w:r w:rsidRPr="00B83DF7">
        <w:rPr>
          <w:rFonts w:ascii="Times-Roman" w:hAnsi="Times-Roman" w:cs="Times-Roman"/>
          <w:szCs w:val="22"/>
          <w:lang w:val="en-US"/>
        </w:rPr>
        <w:t>.</w:t>
      </w:r>
      <w:r w:rsidRPr="00B83DF7">
        <w:rPr>
          <w:rFonts w:ascii="Times-Roman" w:hAnsi="Times-Roman" w:cs="Times-Roman"/>
          <w:szCs w:val="22"/>
          <w:lang w:val="en-US" w:eastAsia="ko-KR"/>
        </w:rPr>
        <w:t xml:space="preserve"> </w:t>
      </w:r>
      <w:r w:rsidRPr="00B83DF7">
        <w:rPr>
          <w:rFonts w:ascii="Times-Roman" w:hAnsi="Times-Roman" w:cs="Times-Roman"/>
          <w:szCs w:val="22"/>
          <w:lang w:val="en-US"/>
        </w:rPr>
        <w:t>The</w:t>
      </w:r>
      <w:r w:rsidRPr="00B83DF7">
        <w:rPr>
          <w:rFonts w:ascii="Times-Roman" w:hAnsi="Times-Roman" w:cs="Times-Roman"/>
          <w:szCs w:val="22"/>
          <w:lang w:val="en-US" w:eastAsia="ko-KR"/>
        </w:rPr>
        <w:t xml:space="preserve"> BTT</w:t>
      </w:r>
      <w:r w:rsidRPr="00B83DF7">
        <w:rPr>
          <w:rFonts w:ascii="Times-Roman" w:hAnsi="Times-Roman" w:cs="Times-Roman"/>
          <w:szCs w:val="22"/>
          <w:lang w:val="en-US"/>
        </w:rPr>
        <w:t xml:space="preserve"> splitting process can be iterated until </w:t>
      </w:r>
      <w:r>
        <w:rPr>
          <w:rFonts w:ascii="Times-Roman" w:hAnsi="Times-Roman" w:cs="Times-Roman"/>
          <w:szCs w:val="22"/>
          <w:lang w:val="en-US"/>
        </w:rPr>
        <w:t xml:space="preserve">either </w:t>
      </w:r>
      <w:r w:rsidRPr="009E6910">
        <w:rPr>
          <w:szCs w:val="22"/>
          <w:lang w:eastAsia="zh-CN"/>
        </w:rPr>
        <w:t xml:space="preserve">the </w:t>
      </w:r>
      <w:r w:rsidRPr="00C913A8">
        <w:rPr>
          <w:szCs w:val="22"/>
          <w:lang w:eastAsia="zh-CN"/>
        </w:rPr>
        <w:t xml:space="preserve">leaf node size of a </w:t>
      </w:r>
      <w:r>
        <w:rPr>
          <w:szCs w:val="22"/>
          <w:lang w:eastAsia="zh-CN"/>
        </w:rPr>
        <w:t>binary or ternary tree</w:t>
      </w:r>
      <w:r w:rsidRPr="00B83DF7">
        <w:rPr>
          <w:rFonts w:ascii="Times-Roman" w:hAnsi="Times-Roman" w:cs="Times-Roman"/>
          <w:szCs w:val="22"/>
          <w:lang w:val="en-US"/>
        </w:rPr>
        <w:t xml:space="preserve"> reaches </w:t>
      </w:r>
      <w:r>
        <w:rPr>
          <w:rFonts w:ascii="Times-Roman" w:hAnsi="Times-Roman" w:cs="Times-Roman"/>
          <w:szCs w:val="22"/>
          <w:lang w:val="en-US"/>
        </w:rPr>
        <w:t>the</w:t>
      </w:r>
      <w:r w:rsidRPr="00B83DF7">
        <w:rPr>
          <w:rFonts w:ascii="Times-Roman" w:hAnsi="Times-Roman" w:cs="Times-Roman"/>
          <w:szCs w:val="22"/>
          <w:lang w:val="en-US"/>
        </w:rPr>
        <w:t xml:space="preserve"> minim</w:t>
      </w:r>
      <w:r>
        <w:rPr>
          <w:rFonts w:ascii="Times-Roman" w:hAnsi="Times-Roman" w:cs="Times-Roman"/>
          <w:szCs w:val="22"/>
          <w:lang w:val="en-US"/>
        </w:rPr>
        <w:t>ally</w:t>
      </w:r>
      <w:r w:rsidRPr="00B83DF7">
        <w:rPr>
          <w:rFonts w:ascii="Times-Roman" w:hAnsi="Times-Roman" w:cs="Times-Roman"/>
          <w:szCs w:val="22"/>
          <w:lang w:val="en-US"/>
        </w:rPr>
        <w:t xml:space="preserve"> allowed </w:t>
      </w:r>
      <w:r>
        <w:rPr>
          <w:szCs w:val="22"/>
          <w:lang w:eastAsia="zh-CN"/>
        </w:rPr>
        <w:t xml:space="preserve">leaf node size </w:t>
      </w:r>
      <w:r w:rsidRPr="00B83DF7">
        <w:rPr>
          <w:rFonts w:ascii="Times-Roman" w:hAnsi="Times-Roman" w:cs="Times-Roman"/>
          <w:szCs w:val="22"/>
          <w:lang w:val="en-US" w:eastAsia="ko-KR"/>
        </w:rPr>
        <w:t>(</w:t>
      </w:r>
      <w:proofErr w:type="spellStart"/>
      <w:r w:rsidRPr="00A05952">
        <w:rPr>
          <w:i/>
          <w:szCs w:val="22"/>
          <w:lang w:eastAsia="zh-CN"/>
        </w:rPr>
        <w:t>MinBT</w:t>
      </w:r>
      <w:r>
        <w:rPr>
          <w:i/>
          <w:szCs w:val="22"/>
          <w:lang w:eastAsia="zh-CN"/>
        </w:rPr>
        <w:t>T</w:t>
      </w:r>
      <w:r w:rsidRPr="00A05952">
        <w:rPr>
          <w:i/>
          <w:szCs w:val="22"/>
          <w:lang w:eastAsia="zh-CN"/>
        </w:rPr>
        <w:t>Size</w:t>
      </w:r>
      <w:proofErr w:type="spellEnd"/>
      <w:r w:rsidRPr="00CB4F69">
        <w:rPr>
          <w:rFonts w:hint="eastAsia"/>
          <w:szCs w:val="22"/>
          <w:lang w:eastAsia="ko-KR"/>
        </w:rPr>
        <w:t>)</w:t>
      </w:r>
      <w:r>
        <w:rPr>
          <w:i/>
          <w:szCs w:val="22"/>
          <w:lang w:eastAsia="ko-KR"/>
        </w:rPr>
        <w:t>,</w:t>
      </w:r>
      <w:r w:rsidRPr="00B83DF7">
        <w:rPr>
          <w:rFonts w:ascii="Times-Roman" w:hAnsi="Times-Roman" w:cs="Times-Roman"/>
          <w:szCs w:val="22"/>
          <w:lang w:val="en-US"/>
        </w:rPr>
        <w:t xml:space="preserve"> </w:t>
      </w:r>
      <w:r>
        <w:rPr>
          <w:rFonts w:ascii="Times-Roman" w:hAnsi="Times-Roman" w:cs="Times-Roman"/>
          <w:szCs w:val="22"/>
          <w:lang w:val="en-US"/>
        </w:rPr>
        <w:t>or the depth of the binary or ternary tree reaches the maximum depth (</w:t>
      </w:r>
      <w:proofErr w:type="spellStart"/>
      <w:r w:rsidRPr="00CB4F69">
        <w:rPr>
          <w:rFonts w:ascii="Times-Roman" w:hAnsi="Times-Roman" w:cs="Times-Roman"/>
          <w:i/>
          <w:szCs w:val="22"/>
          <w:lang w:val="en-US"/>
        </w:rPr>
        <w:t>MaxBTTDepth</w:t>
      </w:r>
      <w:proofErr w:type="spellEnd"/>
      <w:r>
        <w:rPr>
          <w:rFonts w:ascii="Times-Roman" w:hAnsi="Times-Roman" w:cs="Times-Roman"/>
          <w:szCs w:val="22"/>
          <w:lang w:val="en-US"/>
        </w:rPr>
        <w:t xml:space="preserve">) </w:t>
      </w:r>
      <w:r w:rsidRPr="00B83DF7">
        <w:rPr>
          <w:rFonts w:ascii="Times-Roman" w:hAnsi="Times-Roman" w:cs="Times-Roman"/>
          <w:szCs w:val="22"/>
          <w:lang w:val="en-US"/>
        </w:rPr>
        <w:t>that is</w:t>
      </w:r>
      <w:r w:rsidRPr="00B83DF7">
        <w:rPr>
          <w:rFonts w:ascii="Times-Roman" w:hAnsi="Times-Roman" w:cs="Times-Roman"/>
          <w:szCs w:val="22"/>
          <w:lang w:val="en-US" w:eastAsia="ko-KR"/>
        </w:rPr>
        <w:t xml:space="preserve"> specified</w:t>
      </w:r>
      <w:r>
        <w:rPr>
          <w:rFonts w:ascii="Times-Roman" w:hAnsi="Times-Roman" w:cs="Times-Roman" w:hint="eastAsia"/>
          <w:szCs w:val="22"/>
          <w:lang w:val="en-US" w:eastAsia="ko-KR"/>
        </w:rPr>
        <w:t xml:space="preserve"> </w:t>
      </w:r>
      <w:r w:rsidRPr="00B83DF7">
        <w:rPr>
          <w:rFonts w:ascii="Times-Roman" w:hAnsi="Times-Roman" w:cs="Times-Roman"/>
          <w:szCs w:val="22"/>
          <w:lang w:val="en-US" w:eastAsia="ko-KR"/>
        </w:rPr>
        <w:t xml:space="preserve">in the </w:t>
      </w:r>
      <w:proofErr w:type="spellStart"/>
      <w:r w:rsidRPr="00B83DF7">
        <w:rPr>
          <w:rFonts w:ascii="Times-Roman" w:hAnsi="Times-Roman" w:cs="Times-Roman"/>
          <w:szCs w:val="22"/>
          <w:lang w:val="en-US" w:eastAsia="ko-KR"/>
        </w:rPr>
        <w:t>bitstream</w:t>
      </w:r>
      <w:proofErr w:type="spellEnd"/>
      <w:r w:rsidRPr="00B83DF7">
        <w:rPr>
          <w:rFonts w:ascii="Times-Roman" w:hAnsi="Times-Roman" w:cs="Times-Roman"/>
          <w:szCs w:val="22"/>
          <w:lang w:val="en-US"/>
        </w:rPr>
        <w:t>.</w:t>
      </w:r>
      <w:r>
        <w:rPr>
          <w:rFonts w:ascii="Times-Roman" w:hAnsi="Times-Roman" w:cs="Times-Roman" w:hint="eastAsia"/>
          <w:szCs w:val="22"/>
          <w:lang w:val="en-US" w:eastAsia="ko-KR"/>
        </w:rPr>
        <w:t xml:space="preserve"> </w:t>
      </w:r>
      <w:r>
        <w:rPr>
          <w:rFonts w:ascii="Times-Roman" w:hAnsi="Times-Roman" w:cs="Times-Roman"/>
          <w:szCs w:val="22"/>
          <w:lang w:val="en-US" w:eastAsia="ko-KR"/>
        </w:rPr>
        <w:t xml:space="preserve">According to QTBTT parameters in </w:t>
      </w:r>
      <w:r w:rsidR="00B46D3D">
        <w:rPr>
          <w:szCs w:val="22"/>
          <w:lang w:eastAsia="ko-KR"/>
        </w:rPr>
        <w:fldChar w:fldCharType="begin"/>
      </w:r>
      <w:r w:rsidR="00B46D3D">
        <w:rPr>
          <w:rFonts w:ascii="Times-Roman" w:hAnsi="Times-Roman" w:cs="Times-Roman"/>
          <w:szCs w:val="22"/>
          <w:lang w:val="en-US" w:eastAsia="ko-KR"/>
        </w:rPr>
        <w:instrText xml:space="preserve"> REF _Ref510188615 \h </w:instrText>
      </w:r>
      <w:r w:rsidR="00B46D3D">
        <w:rPr>
          <w:szCs w:val="22"/>
          <w:lang w:eastAsia="ko-KR"/>
        </w:rPr>
      </w:r>
      <w:r w:rsidR="00B46D3D">
        <w:rPr>
          <w:szCs w:val="22"/>
          <w:lang w:eastAsia="ko-KR"/>
        </w:rPr>
        <w:fldChar w:fldCharType="separate"/>
      </w:r>
      <w:r w:rsidR="00844816">
        <w:t xml:space="preserve">Table </w:t>
      </w:r>
      <w:r w:rsidR="00844816">
        <w:rPr>
          <w:noProof/>
        </w:rPr>
        <w:t>3</w:t>
      </w:r>
      <w:r w:rsidR="00B46D3D">
        <w:rPr>
          <w:szCs w:val="22"/>
          <w:lang w:eastAsia="ko-KR"/>
        </w:rPr>
        <w:fldChar w:fldCharType="end"/>
      </w:r>
      <w:r>
        <w:rPr>
          <w:rFonts w:ascii="Times-Roman" w:hAnsi="Times-Roman" w:cs="Times-Roman"/>
          <w:szCs w:val="22"/>
          <w:lang w:val="en-US" w:eastAsia="ko-KR"/>
        </w:rPr>
        <w:t xml:space="preserve">, syntaxes for split type or split direction can be conditionally decoded. </w:t>
      </w:r>
    </w:p>
    <w:p w14:paraId="1CEFBAC7" w14:textId="77777777" w:rsidR="00C96AF8" w:rsidRPr="001E43D1" w:rsidRDefault="00C96AF8" w:rsidP="00C96AF8">
      <w:pPr>
        <w:jc w:val="both"/>
        <w:rPr>
          <w:szCs w:val="22"/>
          <w:lang w:val="en-US" w:eastAsia="ko-KR"/>
        </w:rPr>
      </w:pPr>
    </w:p>
    <w:p w14:paraId="33DD1F90" w14:textId="77777777" w:rsidR="00C96AF8" w:rsidRDefault="00C96AF8" w:rsidP="00C96AF8">
      <w:pPr>
        <w:pStyle w:val="af0"/>
        <w:keepNext/>
      </w:pPr>
      <w:bookmarkStart w:id="31" w:name="_Ref510188615"/>
      <w:r>
        <w:t xml:space="preserve">Table </w:t>
      </w:r>
      <w:fldSimple w:instr=" SEQ Table \* ARABIC ">
        <w:r w:rsidR="00844816">
          <w:rPr>
            <w:noProof/>
          </w:rPr>
          <w:t>3</w:t>
        </w:r>
      </w:fldSimple>
      <w:bookmarkEnd w:id="31"/>
      <w:r>
        <w:t xml:space="preserve"> </w:t>
      </w:r>
      <w:r w:rsidRPr="00B27E52">
        <w:t>QTBTT parameters used for test</w:t>
      </w:r>
    </w:p>
    <w:tbl>
      <w:tblPr>
        <w:tblW w:w="7060" w:type="dxa"/>
        <w:jc w:val="center"/>
        <w:tblLook w:val="04A0" w:firstRow="1" w:lastRow="0" w:firstColumn="1" w:lastColumn="0" w:noHBand="0" w:noVBand="1"/>
      </w:tblPr>
      <w:tblGrid>
        <w:gridCol w:w="2860"/>
        <w:gridCol w:w="1135"/>
        <w:gridCol w:w="1465"/>
        <w:gridCol w:w="1600"/>
      </w:tblGrid>
      <w:tr w:rsidR="00C96AF8" w:rsidRPr="00E435D0" w14:paraId="70DC77E7" w14:textId="77777777" w:rsidTr="00F06F08">
        <w:trPr>
          <w:trHeight w:val="330"/>
          <w:jc w:val="center"/>
        </w:trPr>
        <w:tc>
          <w:tcPr>
            <w:tcW w:w="28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4510A4CA" w14:textId="77777777" w:rsidR="00C96AF8" w:rsidRPr="00E435D0" w:rsidRDefault="00C96AF8" w:rsidP="00F06F08">
            <w:pPr>
              <w:jc w:val="center"/>
              <w:rPr>
                <w:szCs w:val="22"/>
                <w:lang w:eastAsia="ko-KR"/>
              </w:rPr>
            </w:pPr>
            <w:r w:rsidRPr="00E435D0">
              <w:rPr>
                <w:szCs w:val="22"/>
                <w:lang w:eastAsia="ko-KR"/>
              </w:rPr>
              <w:t>QTBTT parameters</w:t>
            </w:r>
          </w:p>
        </w:tc>
        <w:tc>
          <w:tcPr>
            <w:tcW w:w="260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2A8EAC2E" w14:textId="77777777" w:rsidR="00C96AF8" w:rsidRPr="00E435D0" w:rsidRDefault="00C96AF8" w:rsidP="00F06F08">
            <w:pPr>
              <w:jc w:val="center"/>
              <w:rPr>
                <w:szCs w:val="22"/>
                <w:lang w:eastAsia="ko-KR"/>
              </w:rPr>
            </w:pPr>
            <w:r w:rsidRPr="00E435D0">
              <w:rPr>
                <w:szCs w:val="22"/>
                <w:lang w:eastAsia="ko-KR"/>
              </w:rPr>
              <w:t>I slice</w:t>
            </w:r>
            <w:r w:rsidRPr="00E435D0">
              <w:rPr>
                <w:rFonts w:hint="eastAsia"/>
                <w:szCs w:val="22"/>
                <w:lang w:eastAsia="ko-KR"/>
              </w:rPr>
              <w:t>s</w:t>
            </w:r>
          </w:p>
        </w:tc>
        <w:tc>
          <w:tcPr>
            <w:tcW w:w="1600" w:type="dxa"/>
            <w:tcBorders>
              <w:top w:val="single" w:sz="8" w:space="0" w:color="auto"/>
              <w:left w:val="nil"/>
              <w:bottom w:val="single" w:sz="8" w:space="0" w:color="auto"/>
              <w:right w:val="single" w:sz="8" w:space="0" w:color="auto"/>
            </w:tcBorders>
            <w:shd w:val="clear" w:color="auto" w:fill="auto"/>
            <w:noWrap/>
            <w:vAlign w:val="bottom"/>
            <w:hideMark/>
          </w:tcPr>
          <w:p w14:paraId="3E702F89" w14:textId="77777777" w:rsidR="00C96AF8" w:rsidRPr="00E435D0" w:rsidRDefault="00C96AF8" w:rsidP="00F06F08">
            <w:pPr>
              <w:jc w:val="center"/>
              <w:rPr>
                <w:szCs w:val="22"/>
                <w:lang w:eastAsia="ko-KR"/>
              </w:rPr>
            </w:pPr>
            <w:r w:rsidRPr="00E435D0">
              <w:rPr>
                <w:szCs w:val="22"/>
                <w:lang w:eastAsia="ko-KR"/>
              </w:rPr>
              <w:t>P and B slice</w:t>
            </w:r>
            <w:r w:rsidRPr="00E435D0">
              <w:rPr>
                <w:rFonts w:hint="eastAsia"/>
                <w:szCs w:val="22"/>
                <w:lang w:eastAsia="ko-KR"/>
              </w:rPr>
              <w:t>s</w:t>
            </w:r>
          </w:p>
        </w:tc>
      </w:tr>
      <w:tr w:rsidR="00C96AF8" w:rsidRPr="00E435D0" w14:paraId="78EC1E12" w14:textId="77777777" w:rsidTr="00F06F08">
        <w:trPr>
          <w:trHeight w:val="330"/>
          <w:jc w:val="center"/>
        </w:trPr>
        <w:tc>
          <w:tcPr>
            <w:tcW w:w="2860" w:type="dxa"/>
            <w:tcBorders>
              <w:top w:val="nil"/>
              <w:left w:val="single" w:sz="8" w:space="0" w:color="auto"/>
              <w:bottom w:val="single" w:sz="8" w:space="0" w:color="auto"/>
              <w:right w:val="single" w:sz="8" w:space="0" w:color="auto"/>
            </w:tcBorders>
            <w:shd w:val="clear" w:color="auto" w:fill="auto"/>
            <w:noWrap/>
            <w:vAlign w:val="bottom"/>
            <w:hideMark/>
          </w:tcPr>
          <w:p w14:paraId="54F0D0A7" w14:textId="77777777" w:rsidR="00C96AF8" w:rsidRPr="00E435D0" w:rsidRDefault="00C96AF8" w:rsidP="00F06F08">
            <w:pPr>
              <w:jc w:val="center"/>
              <w:rPr>
                <w:szCs w:val="22"/>
                <w:lang w:eastAsia="ko-KR"/>
              </w:rPr>
            </w:pPr>
            <w:proofErr w:type="spellStart"/>
            <w:r w:rsidRPr="00E435D0">
              <w:rPr>
                <w:szCs w:val="22"/>
                <w:lang w:eastAsia="ko-KR"/>
              </w:rPr>
              <w:t>CTU</w:t>
            </w:r>
            <w:r w:rsidRPr="00E435D0">
              <w:rPr>
                <w:rFonts w:hint="eastAsia"/>
                <w:szCs w:val="22"/>
                <w:lang w:eastAsia="ko-KR"/>
              </w:rPr>
              <w:t>S</w:t>
            </w:r>
            <w:r w:rsidRPr="00E435D0">
              <w:rPr>
                <w:szCs w:val="22"/>
                <w:lang w:eastAsia="ko-KR"/>
              </w:rPr>
              <w:t>ize</w:t>
            </w:r>
            <w:proofErr w:type="spellEnd"/>
          </w:p>
        </w:tc>
        <w:tc>
          <w:tcPr>
            <w:tcW w:w="2600" w:type="dxa"/>
            <w:gridSpan w:val="2"/>
            <w:tcBorders>
              <w:top w:val="single" w:sz="8" w:space="0" w:color="auto"/>
              <w:left w:val="nil"/>
              <w:bottom w:val="single" w:sz="8" w:space="0" w:color="auto"/>
              <w:right w:val="single" w:sz="8" w:space="0" w:color="000000"/>
            </w:tcBorders>
            <w:shd w:val="clear" w:color="auto" w:fill="auto"/>
            <w:noWrap/>
            <w:vAlign w:val="bottom"/>
            <w:hideMark/>
          </w:tcPr>
          <w:p w14:paraId="35817AB3" w14:textId="77777777" w:rsidR="00C96AF8" w:rsidRPr="00E435D0" w:rsidRDefault="00C96AF8" w:rsidP="00F06F08">
            <w:pPr>
              <w:jc w:val="center"/>
              <w:rPr>
                <w:szCs w:val="22"/>
                <w:lang w:eastAsia="ko-KR"/>
              </w:rPr>
            </w:pPr>
            <w:r w:rsidRPr="00E435D0">
              <w:rPr>
                <w:szCs w:val="22"/>
                <w:lang w:eastAsia="ko-KR"/>
              </w:rPr>
              <w:t>128</w:t>
            </w:r>
            <w:r w:rsidRPr="00B325BF">
              <w:rPr>
                <w:rFonts w:hint="cs"/>
                <w:szCs w:val="22"/>
                <w:lang w:eastAsia="ko-KR"/>
              </w:rPr>
              <w:t>×</w:t>
            </w:r>
            <w:r w:rsidRPr="00E435D0">
              <w:rPr>
                <w:szCs w:val="22"/>
                <w:lang w:eastAsia="ko-KR"/>
              </w:rPr>
              <w:t>128</w:t>
            </w:r>
          </w:p>
        </w:tc>
        <w:tc>
          <w:tcPr>
            <w:tcW w:w="1600" w:type="dxa"/>
            <w:tcBorders>
              <w:top w:val="nil"/>
              <w:left w:val="nil"/>
              <w:bottom w:val="single" w:sz="8" w:space="0" w:color="auto"/>
              <w:right w:val="single" w:sz="8" w:space="0" w:color="auto"/>
            </w:tcBorders>
            <w:shd w:val="clear" w:color="auto" w:fill="auto"/>
            <w:noWrap/>
            <w:vAlign w:val="bottom"/>
            <w:hideMark/>
          </w:tcPr>
          <w:p w14:paraId="434CEB4F" w14:textId="77777777" w:rsidR="00C96AF8" w:rsidRPr="00E435D0" w:rsidRDefault="00C96AF8" w:rsidP="00F06F08">
            <w:pPr>
              <w:jc w:val="center"/>
              <w:rPr>
                <w:szCs w:val="22"/>
                <w:lang w:eastAsia="ko-KR"/>
              </w:rPr>
            </w:pPr>
            <w:r w:rsidRPr="00E435D0">
              <w:rPr>
                <w:szCs w:val="22"/>
                <w:lang w:eastAsia="ko-KR"/>
              </w:rPr>
              <w:t>128</w:t>
            </w:r>
            <w:r w:rsidRPr="00B325BF">
              <w:rPr>
                <w:rFonts w:hint="cs"/>
                <w:szCs w:val="22"/>
                <w:lang w:eastAsia="ko-KR"/>
              </w:rPr>
              <w:t>×</w:t>
            </w:r>
            <w:r w:rsidRPr="00E435D0">
              <w:rPr>
                <w:szCs w:val="22"/>
                <w:lang w:eastAsia="ko-KR"/>
              </w:rPr>
              <w:t>128</w:t>
            </w:r>
          </w:p>
        </w:tc>
      </w:tr>
      <w:tr w:rsidR="00C96AF8" w:rsidRPr="00E435D0" w14:paraId="229A639D" w14:textId="77777777" w:rsidTr="00F06F08">
        <w:trPr>
          <w:trHeight w:val="330"/>
          <w:jc w:val="center"/>
        </w:trPr>
        <w:tc>
          <w:tcPr>
            <w:tcW w:w="2860" w:type="dxa"/>
            <w:tcBorders>
              <w:top w:val="nil"/>
              <w:left w:val="single" w:sz="8" w:space="0" w:color="auto"/>
              <w:bottom w:val="single" w:sz="8" w:space="0" w:color="auto"/>
              <w:right w:val="single" w:sz="8" w:space="0" w:color="auto"/>
            </w:tcBorders>
            <w:shd w:val="clear" w:color="auto" w:fill="auto"/>
            <w:noWrap/>
            <w:vAlign w:val="bottom"/>
            <w:hideMark/>
          </w:tcPr>
          <w:p w14:paraId="154A99B8" w14:textId="77777777" w:rsidR="00C96AF8" w:rsidRPr="00E435D0" w:rsidRDefault="00C96AF8" w:rsidP="00F06F08">
            <w:pPr>
              <w:jc w:val="center"/>
              <w:rPr>
                <w:szCs w:val="22"/>
                <w:lang w:eastAsia="ko-KR"/>
              </w:rPr>
            </w:pPr>
          </w:p>
        </w:tc>
        <w:tc>
          <w:tcPr>
            <w:tcW w:w="1135" w:type="dxa"/>
            <w:tcBorders>
              <w:top w:val="nil"/>
              <w:left w:val="nil"/>
              <w:bottom w:val="single" w:sz="8" w:space="0" w:color="auto"/>
              <w:right w:val="single" w:sz="8" w:space="0" w:color="auto"/>
            </w:tcBorders>
            <w:shd w:val="clear" w:color="auto" w:fill="auto"/>
            <w:noWrap/>
            <w:vAlign w:val="bottom"/>
            <w:hideMark/>
          </w:tcPr>
          <w:p w14:paraId="69F7E103" w14:textId="77777777" w:rsidR="00C96AF8" w:rsidRPr="00E435D0" w:rsidRDefault="00C96AF8" w:rsidP="00F06F08">
            <w:pPr>
              <w:jc w:val="center"/>
              <w:rPr>
                <w:szCs w:val="22"/>
                <w:lang w:eastAsia="ko-KR"/>
              </w:rPr>
            </w:pPr>
            <w:proofErr w:type="spellStart"/>
            <w:r w:rsidRPr="00E435D0">
              <w:rPr>
                <w:szCs w:val="22"/>
                <w:lang w:eastAsia="ko-KR"/>
              </w:rPr>
              <w:t>Luma</w:t>
            </w:r>
            <w:proofErr w:type="spellEnd"/>
          </w:p>
        </w:tc>
        <w:tc>
          <w:tcPr>
            <w:tcW w:w="1465" w:type="dxa"/>
            <w:tcBorders>
              <w:top w:val="nil"/>
              <w:left w:val="nil"/>
              <w:bottom w:val="single" w:sz="8" w:space="0" w:color="auto"/>
              <w:right w:val="single" w:sz="8" w:space="0" w:color="auto"/>
            </w:tcBorders>
            <w:shd w:val="clear" w:color="auto" w:fill="auto"/>
            <w:noWrap/>
            <w:vAlign w:val="bottom"/>
            <w:hideMark/>
          </w:tcPr>
          <w:p w14:paraId="658020A1" w14:textId="77777777" w:rsidR="00C96AF8" w:rsidRPr="00E435D0" w:rsidRDefault="00C96AF8" w:rsidP="00F06F08">
            <w:pPr>
              <w:jc w:val="center"/>
              <w:rPr>
                <w:szCs w:val="22"/>
                <w:lang w:eastAsia="ko-KR"/>
              </w:rPr>
            </w:pPr>
            <w:r w:rsidRPr="00E435D0">
              <w:rPr>
                <w:szCs w:val="22"/>
                <w:lang w:eastAsia="ko-KR"/>
              </w:rPr>
              <w:t>Chroma</w:t>
            </w:r>
          </w:p>
        </w:tc>
        <w:tc>
          <w:tcPr>
            <w:tcW w:w="1600" w:type="dxa"/>
            <w:tcBorders>
              <w:top w:val="nil"/>
              <w:left w:val="nil"/>
              <w:bottom w:val="single" w:sz="8" w:space="0" w:color="auto"/>
              <w:right w:val="single" w:sz="8" w:space="0" w:color="auto"/>
            </w:tcBorders>
            <w:shd w:val="clear" w:color="auto" w:fill="auto"/>
            <w:noWrap/>
            <w:vAlign w:val="bottom"/>
            <w:hideMark/>
          </w:tcPr>
          <w:p w14:paraId="7F70B9F2" w14:textId="77777777" w:rsidR="00C96AF8" w:rsidRPr="00E435D0" w:rsidRDefault="00C96AF8" w:rsidP="00F06F08">
            <w:pPr>
              <w:jc w:val="center"/>
              <w:rPr>
                <w:szCs w:val="22"/>
                <w:lang w:eastAsia="ko-KR"/>
              </w:rPr>
            </w:pPr>
          </w:p>
        </w:tc>
      </w:tr>
      <w:tr w:rsidR="00C96AF8" w:rsidRPr="00E435D0" w14:paraId="1D0F1BA2" w14:textId="77777777" w:rsidTr="00F06F08">
        <w:trPr>
          <w:trHeight w:val="330"/>
          <w:jc w:val="center"/>
        </w:trPr>
        <w:tc>
          <w:tcPr>
            <w:tcW w:w="2860" w:type="dxa"/>
            <w:tcBorders>
              <w:top w:val="nil"/>
              <w:left w:val="single" w:sz="8" w:space="0" w:color="auto"/>
              <w:bottom w:val="single" w:sz="8" w:space="0" w:color="auto"/>
              <w:right w:val="single" w:sz="8" w:space="0" w:color="auto"/>
            </w:tcBorders>
            <w:shd w:val="clear" w:color="auto" w:fill="auto"/>
            <w:noWrap/>
            <w:vAlign w:val="bottom"/>
            <w:hideMark/>
          </w:tcPr>
          <w:p w14:paraId="17EC4AB1" w14:textId="77777777" w:rsidR="00C96AF8" w:rsidRPr="00E435D0" w:rsidRDefault="00C96AF8" w:rsidP="00F06F08">
            <w:pPr>
              <w:jc w:val="center"/>
              <w:rPr>
                <w:szCs w:val="22"/>
                <w:lang w:eastAsia="ko-KR"/>
              </w:rPr>
            </w:pPr>
            <w:proofErr w:type="spellStart"/>
            <w:r w:rsidRPr="00E435D0">
              <w:rPr>
                <w:szCs w:val="22"/>
                <w:lang w:eastAsia="ko-KR"/>
              </w:rPr>
              <w:t>MinQTSize</w:t>
            </w:r>
            <w:proofErr w:type="spellEnd"/>
          </w:p>
        </w:tc>
        <w:tc>
          <w:tcPr>
            <w:tcW w:w="1135" w:type="dxa"/>
            <w:tcBorders>
              <w:top w:val="nil"/>
              <w:left w:val="nil"/>
              <w:bottom w:val="single" w:sz="8" w:space="0" w:color="auto"/>
              <w:right w:val="single" w:sz="8" w:space="0" w:color="auto"/>
            </w:tcBorders>
            <w:shd w:val="clear" w:color="auto" w:fill="auto"/>
            <w:noWrap/>
            <w:vAlign w:val="bottom"/>
            <w:hideMark/>
          </w:tcPr>
          <w:p w14:paraId="5EFA14CE" w14:textId="77777777" w:rsidR="00C96AF8" w:rsidRPr="00E435D0" w:rsidRDefault="00C96AF8" w:rsidP="00F06F08">
            <w:pPr>
              <w:jc w:val="center"/>
              <w:rPr>
                <w:szCs w:val="22"/>
                <w:lang w:eastAsia="ko-KR"/>
              </w:rPr>
            </w:pPr>
            <w:r>
              <w:rPr>
                <w:szCs w:val="22"/>
                <w:lang w:eastAsia="ko-KR"/>
              </w:rPr>
              <w:t>8×8</w:t>
            </w:r>
          </w:p>
        </w:tc>
        <w:tc>
          <w:tcPr>
            <w:tcW w:w="1465" w:type="dxa"/>
            <w:tcBorders>
              <w:top w:val="nil"/>
              <w:left w:val="nil"/>
              <w:bottom w:val="single" w:sz="8" w:space="0" w:color="auto"/>
              <w:right w:val="single" w:sz="8" w:space="0" w:color="auto"/>
            </w:tcBorders>
            <w:shd w:val="clear" w:color="auto" w:fill="auto"/>
            <w:noWrap/>
            <w:vAlign w:val="bottom"/>
            <w:hideMark/>
          </w:tcPr>
          <w:p w14:paraId="3AFD1EFE" w14:textId="77777777" w:rsidR="00C96AF8" w:rsidRPr="00E435D0" w:rsidRDefault="00C96AF8" w:rsidP="00F06F08">
            <w:pPr>
              <w:jc w:val="center"/>
              <w:rPr>
                <w:szCs w:val="22"/>
                <w:lang w:eastAsia="ko-KR"/>
              </w:rPr>
            </w:pPr>
            <w:r>
              <w:rPr>
                <w:szCs w:val="22"/>
                <w:lang w:eastAsia="ko-KR"/>
              </w:rPr>
              <w:t>4×4</w:t>
            </w:r>
          </w:p>
        </w:tc>
        <w:tc>
          <w:tcPr>
            <w:tcW w:w="1600" w:type="dxa"/>
            <w:tcBorders>
              <w:top w:val="nil"/>
              <w:left w:val="nil"/>
              <w:bottom w:val="single" w:sz="8" w:space="0" w:color="auto"/>
              <w:right w:val="single" w:sz="8" w:space="0" w:color="auto"/>
            </w:tcBorders>
            <w:shd w:val="clear" w:color="auto" w:fill="auto"/>
            <w:noWrap/>
            <w:vAlign w:val="bottom"/>
            <w:hideMark/>
          </w:tcPr>
          <w:p w14:paraId="1B9ACF4A" w14:textId="77777777" w:rsidR="00C96AF8" w:rsidRPr="00E435D0" w:rsidRDefault="00C96AF8" w:rsidP="00F06F08">
            <w:pPr>
              <w:jc w:val="center"/>
              <w:rPr>
                <w:szCs w:val="22"/>
                <w:lang w:eastAsia="ko-KR"/>
              </w:rPr>
            </w:pPr>
            <w:r>
              <w:rPr>
                <w:rFonts w:hint="eastAsia"/>
                <w:szCs w:val="22"/>
                <w:lang w:eastAsia="ko-KR"/>
              </w:rPr>
              <w:t>8</w:t>
            </w:r>
            <w:r>
              <w:rPr>
                <w:rFonts w:hint="eastAsia"/>
                <w:szCs w:val="22"/>
                <w:lang w:eastAsia="ko-KR"/>
              </w:rPr>
              <w:t>×</w:t>
            </w:r>
            <w:r>
              <w:rPr>
                <w:rFonts w:hint="eastAsia"/>
                <w:szCs w:val="22"/>
                <w:lang w:eastAsia="ko-KR"/>
              </w:rPr>
              <w:t>8</w:t>
            </w:r>
          </w:p>
        </w:tc>
      </w:tr>
      <w:tr w:rsidR="00C96AF8" w:rsidRPr="00E435D0" w14:paraId="1835A975" w14:textId="77777777" w:rsidTr="00F06F08">
        <w:trPr>
          <w:trHeight w:val="330"/>
          <w:jc w:val="center"/>
        </w:trPr>
        <w:tc>
          <w:tcPr>
            <w:tcW w:w="2860" w:type="dxa"/>
            <w:tcBorders>
              <w:top w:val="nil"/>
              <w:left w:val="single" w:sz="8" w:space="0" w:color="auto"/>
              <w:bottom w:val="single" w:sz="8" w:space="0" w:color="auto"/>
              <w:right w:val="single" w:sz="8" w:space="0" w:color="auto"/>
            </w:tcBorders>
            <w:shd w:val="clear" w:color="auto" w:fill="auto"/>
            <w:noWrap/>
            <w:vAlign w:val="bottom"/>
            <w:hideMark/>
          </w:tcPr>
          <w:p w14:paraId="67A3CFD8" w14:textId="77777777" w:rsidR="00C96AF8" w:rsidRPr="00E435D0" w:rsidRDefault="00C96AF8" w:rsidP="00F06F08">
            <w:pPr>
              <w:jc w:val="center"/>
              <w:rPr>
                <w:szCs w:val="22"/>
                <w:lang w:eastAsia="ko-KR"/>
              </w:rPr>
            </w:pPr>
            <w:proofErr w:type="spellStart"/>
            <w:r w:rsidRPr="00E435D0">
              <w:rPr>
                <w:szCs w:val="22"/>
                <w:lang w:eastAsia="ko-KR"/>
              </w:rPr>
              <w:t>MaxBTTSize</w:t>
            </w:r>
            <w:proofErr w:type="spellEnd"/>
          </w:p>
        </w:tc>
        <w:tc>
          <w:tcPr>
            <w:tcW w:w="1135" w:type="dxa"/>
            <w:tcBorders>
              <w:top w:val="nil"/>
              <w:left w:val="nil"/>
              <w:bottom w:val="single" w:sz="8" w:space="0" w:color="auto"/>
              <w:right w:val="single" w:sz="8" w:space="0" w:color="auto"/>
            </w:tcBorders>
            <w:shd w:val="clear" w:color="auto" w:fill="auto"/>
            <w:noWrap/>
            <w:vAlign w:val="bottom"/>
            <w:hideMark/>
          </w:tcPr>
          <w:p w14:paraId="126981F0" w14:textId="77777777" w:rsidR="00C96AF8" w:rsidRPr="00E435D0" w:rsidRDefault="00C96AF8" w:rsidP="00F06F08">
            <w:pPr>
              <w:jc w:val="center"/>
              <w:rPr>
                <w:szCs w:val="22"/>
                <w:lang w:eastAsia="ko-KR"/>
              </w:rPr>
            </w:pPr>
            <w:r>
              <w:rPr>
                <w:szCs w:val="22"/>
                <w:lang w:eastAsia="ko-KR"/>
              </w:rPr>
              <w:t>32×32</w:t>
            </w:r>
          </w:p>
        </w:tc>
        <w:tc>
          <w:tcPr>
            <w:tcW w:w="1465" w:type="dxa"/>
            <w:tcBorders>
              <w:top w:val="nil"/>
              <w:left w:val="nil"/>
              <w:bottom w:val="single" w:sz="8" w:space="0" w:color="auto"/>
              <w:right w:val="single" w:sz="8" w:space="0" w:color="auto"/>
            </w:tcBorders>
            <w:shd w:val="clear" w:color="auto" w:fill="auto"/>
            <w:noWrap/>
            <w:vAlign w:val="bottom"/>
            <w:hideMark/>
          </w:tcPr>
          <w:p w14:paraId="74AAA050" w14:textId="77777777" w:rsidR="00C96AF8" w:rsidRPr="00E435D0" w:rsidRDefault="00C96AF8" w:rsidP="00F06F08">
            <w:pPr>
              <w:jc w:val="center"/>
              <w:rPr>
                <w:szCs w:val="22"/>
                <w:lang w:eastAsia="ko-KR"/>
              </w:rPr>
            </w:pPr>
            <w:r>
              <w:rPr>
                <w:szCs w:val="22"/>
                <w:lang w:eastAsia="ko-KR"/>
              </w:rPr>
              <w:t>64×64</w:t>
            </w:r>
          </w:p>
        </w:tc>
        <w:tc>
          <w:tcPr>
            <w:tcW w:w="1600" w:type="dxa"/>
            <w:tcBorders>
              <w:top w:val="nil"/>
              <w:left w:val="nil"/>
              <w:bottom w:val="single" w:sz="8" w:space="0" w:color="auto"/>
              <w:right w:val="single" w:sz="8" w:space="0" w:color="auto"/>
            </w:tcBorders>
            <w:shd w:val="clear" w:color="auto" w:fill="auto"/>
            <w:noWrap/>
            <w:vAlign w:val="bottom"/>
            <w:hideMark/>
          </w:tcPr>
          <w:p w14:paraId="50D50BE1" w14:textId="77777777" w:rsidR="00C96AF8" w:rsidRPr="00E435D0" w:rsidRDefault="00C96AF8" w:rsidP="00F06F08">
            <w:pPr>
              <w:jc w:val="center"/>
              <w:rPr>
                <w:szCs w:val="22"/>
                <w:lang w:eastAsia="ko-KR"/>
              </w:rPr>
            </w:pPr>
            <w:r w:rsidRPr="00E435D0">
              <w:rPr>
                <w:szCs w:val="22"/>
                <w:lang w:eastAsia="ko-KR"/>
              </w:rPr>
              <w:t>128</w:t>
            </w:r>
            <w:r w:rsidRPr="00B325BF">
              <w:rPr>
                <w:rFonts w:hint="cs"/>
                <w:szCs w:val="22"/>
                <w:lang w:eastAsia="ko-KR"/>
              </w:rPr>
              <w:t>×</w:t>
            </w:r>
            <w:r w:rsidRPr="00E435D0">
              <w:rPr>
                <w:szCs w:val="22"/>
                <w:lang w:eastAsia="ko-KR"/>
              </w:rPr>
              <w:t>128</w:t>
            </w:r>
          </w:p>
        </w:tc>
      </w:tr>
      <w:tr w:rsidR="00C96AF8" w:rsidRPr="005F0AF7" w14:paraId="5A5642F5" w14:textId="77777777" w:rsidTr="00F06F08">
        <w:trPr>
          <w:trHeight w:val="330"/>
          <w:jc w:val="center"/>
        </w:trPr>
        <w:tc>
          <w:tcPr>
            <w:tcW w:w="286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5DB2A480" w14:textId="77777777" w:rsidR="00C96AF8" w:rsidRPr="00E435D0" w:rsidRDefault="00C96AF8" w:rsidP="00F06F08">
            <w:pPr>
              <w:jc w:val="center"/>
              <w:rPr>
                <w:szCs w:val="22"/>
                <w:lang w:eastAsia="ko-KR"/>
              </w:rPr>
            </w:pPr>
            <w:proofErr w:type="spellStart"/>
            <w:r w:rsidRPr="00E435D0">
              <w:rPr>
                <w:szCs w:val="22"/>
                <w:lang w:eastAsia="ko-KR"/>
              </w:rPr>
              <w:lastRenderedPageBreak/>
              <w:t>MinBTTSize</w:t>
            </w:r>
            <w:proofErr w:type="spellEnd"/>
          </w:p>
        </w:tc>
        <w:tc>
          <w:tcPr>
            <w:tcW w:w="1135" w:type="dxa"/>
            <w:tcBorders>
              <w:top w:val="single" w:sz="8" w:space="0" w:color="auto"/>
              <w:left w:val="nil"/>
              <w:bottom w:val="single" w:sz="8" w:space="0" w:color="auto"/>
              <w:right w:val="single" w:sz="8" w:space="0" w:color="auto"/>
            </w:tcBorders>
            <w:shd w:val="clear" w:color="auto" w:fill="auto"/>
            <w:noWrap/>
            <w:vAlign w:val="bottom"/>
            <w:hideMark/>
          </w:tcPr>
          <w:p w14:paraId="295DA8C7" w14:textId="77777777" w:rsidR="00C96AF8" w:rsidRPr="00E435D0" w:rsidRDefault="00C96AF8" w:rsidP="00F06F08">
            <w:pPr>
              <w:jc w:val="center"/>
              <w:rPr>
                <w:szCs w:val="22"/>
                <w:lang w:eastAsia="ko-KR"/>
              </w:rPr>
            </w:pPr>
            <w:r w:rsidRPr="00E435D0">
              <w:rPr>
                <w:szCs w:val="22"/>
                <w:lang w:eastAsia="ko-KR"/>
              </w:rPr>
              <w:t>4</w:t>
            </w:r>
          </w:p>
        </w:tc>
        <w:tc>
          <w:tcPr>
            <w:tcW w:w="1465" w:type="dxa"/>
            <w:tcBorders>
              <w:top w:val="single" w:sz="8" w:space="0" w:color="auto"/>
              <w:left w:val="nil"/>
              <w:bottom w:val="single" w:sz="8" w:space="0" w:color="auto"/>
              <w:right w:val="single" w:sz="8" w:space="0" w:color="auto"/>
            </w:tcBorders>
            <w:shd w:val="clear" w:color="auto" w:fill="auto"/>
            <w:noWrap/>
            <w:vAlign w:val="bottom"/>
            <w:hideMark/>
          </w:tcPr>
          <w:p w14:paraId="0920B1D0" w14:textId="77777777" w:rsidR="00C96AF8" w:rsidRPr="00E435D0" w:rsidRDefault="00C96AF8" w:rsidP="00F06F08">
            <w:pPr>
              <w:jc w:val="center"/>
              <w:rPr>
                <w:szCs w:val="22"/>
                <w:lang w:eastAsia="ko-KR"/>
              </w:rPr>
            </w:pPr>
            <w:r w:rsidRPr="00E435D0">
              <w:rPr>
                <w:szCs w:val="22"/>
                <w:lang w:eastAsia="ko-KR"/>
              </w:rPr>
              <w:t>4</w:t>
            </w:r>
          </w:p>
        </w:tc>
        <w:tc>
          <w:tcPr>
            <w:tcW w:w="1600" w:type="dxa"/>
            <w:tcBorders>
              <w:top w:val="single" w:sz="8" w:space="0" w:color="auto"/>
              <w:left w:val="nil"/>
              <w:bottom w:val="single" w:sz="8" w:space="0" w:color="auto"/>
              <w:right w:val="single" w:sz="8" w:space="0" w:color="auto"/>
            </w:tcBorders>
            <w:shd w:val="clear" w:color="auto" w:fill="auto"/>
            <w:noWrap/>
            <w:vAlign w:val="bottom"/>
            <w:hideMark/>
          </w:tcPr>
          <w:p w14:paraId="46523208" w14:textId="77777777" w:rsidR="00C96AF8" w:rsidRPr="00B36C66" w:rsidRDefault="00C96AF8" w:rsidP="00F06F08">
            <w:pPr>
              <w:jc w:val="center"/>
              <w:rPr>
                <w:szCs w:val="22"/>
                <w:lang w:eastAsia="ko-KR"/>
              </w:rPr>
            </w:pPr>
            <w:r w:rsidRPr="00E435D0">
              <w:rPr>
                <w:szCs w:val="22"/>
                <w:lang w:eastAsia="ko-KR"/>
              </w:rPr>
              <w:t>4</w:t>
            </w:r>
          </w:p>
        </w:tc>
      </w:tr>
      <w:tr w:rsidR="00C96AF8" w:rsidRPr="005F0AF7" w14:paraId="1D4F8195" w14:textId="77777777" w:rsidTr="00F06F08">
        <w:trPr>
          <w:trHeight w:val="330"/>
          <w:jc w:val="center"/>
        </w:trPr>
        <w:tc>
          <w:tcPr>
            <w:tcW w:w="2860" w:type="dxa"/>
            <w:tcBorders>
              <w:top w:val="single" w:sz="8" w:space="0" w:color="auto"/>
              <w:left w:val="single" w:sz="8" w:space="0" w:color="auto"/>
              <w:bottom w:val="single" w:sz="8" w:space="0" w:color="auto"/>
              <w:right w:val="single" w:sz="8" w:space="0" w:color="auto"/>
            </w:tcBorders>
            <w:shd w:val="clear" w:color="auto" w:fill="auto"/>
            <w:noWrap/>
            <w:vAlign w:val="bottom"/>
          </w:tcPr>
          <w:p w14:paraId="3A5399FB" w14:textId="77777777" w:rsidR="00C96AF8" w:rsidRPr="00E435D0" w:rsidRDefault="00C96AF8" w:rsidP="00F06F08">
            <w:pPr>
              <w:jc w:val="center"/>
              <w:rPr>
                <w:szCs w:val="22"/>
                <w:lang w:eastAsia="ko-KR"/>
              </w:rPr>
            </w:pPr>
            <w:proofErr w:type="spellStart"/>
            <w:r>
              <w:rPr>
                <w:rFonts w:hint="eastAsia"/>
                <w:szCs w:val="22"/>
                <w:lang w:eastAsia="ko-KR"/>
              </w:rPr>
              <w:t>MaxBTTDepth</w:t>
            </w:r>
            <w:proofErr w:type="spellEnd"/>
          </w:p>
        </w:tc>
        <w:tc>
          <w:tcPr>
            <w:tcW w:w="1135" w:type="dxa"/>
            <w:tcBorders>
              <w:top w:val="single" w:sz="8" w:space="0" w:color="auto"/>
              <w:left w:val="nil"/>
              <w:bottom w:val="single" w:sz="8" w:space="0" w:color="auto"/>
              <w:right w:val="single" w:sz="8" w:space="0" w:color="auto"/>
            </w:tcBorders>
            <w:shd w:val="clear" w:color="auto" w:fill="auto"/>
            <w:noWrap/>
            <w:vAlign w:val="bottom"/>
          </w:tcPr>
          <w:p w14:paraId="3446F805" w14:textId="77777777" w:rsidR="00C96AF8" w:rsidRPr="00E435D0" w:rsidRDefault="00C96AF8" w:rsidP="00F06F08">
            <w:pPr>
              <w:jc w:val="center"/>
              <w:rPr>
                <w:szCs w:val="22"/>
                <w:lang w:eastAsia="ko-KR"/>
              </w:rPr>
            </w:pPr>
            <w:r>
              <w:rPr>
                <w:rFonts w:hint="eastAsia"/>
                <w:szCs w:val="22"/>
                <w:lang w:eastAsia="ko-KR"/>
              </w:rPr>
              <w:t>3</w:t>
            </w:r>
          </w:p>
        </w:tc>
        <w:tc>
          <w:tcPr>
            <w:tcW w:w="1465" w:type="dxa"/>
            <w:tcBorders>
              <w:top w:val="single" w:sz="8" w:space="0" w:color="auto"/>
              <w:left w:val="nil"/>
              <w:bottom w:val="single" w:sz="8" w:space="0" w:color="auto"/>
              <w:right w:val="single" w:sz="8" w:space="0" w:color="auto"/>
            </w:tcBorders>
            <w:shd w:val="clear" w:color="auto" w:fill="auto"/>
            <w:noWrap/>
            <w:vAlign w:val="bottom"/>
          </w:tcPr>
          <w:p w14:paraId="21A59662" w14:textId="77777777" w:rsidR="00C96AF8" w:rsidRPr="00E435D0" w:rsidRDefault="00C96AF8" w:rsidP="00F06F08">
            <w:pPr>
              <w:jc w:val="center"/>
              <w:rPr>
                <w:szCs w:val="22"/>
                <w:lang w:eastAsia="ko-KR"/>
              </w:rPr>
            </w:pPr>
            <w:r>
              <w:rPr>
                <w:rFonts w:hint="eastAsia"/>
                <w:szCs w:val="22"/>
                <w:lang w:eastAsia="ko-KR"/>
              </w:rPr>
              <w:t>3</w:t>
            </w:r>
          </w:p>
        </w:tc>
        <w:tc>
          <w:tcPr>
            <w:tcW w:w="1600" w:type="dxa"/>
            <w:tcBorders>
              <w:top w:val="single" w:sz="8" w:space="0" w:color="auto"/>
              <w:left w:val="nil"/>
              <w:bottom w:val="single" w:sz="8" w:space="0" w:color="auto"/>
              <w:right w:val="single" w:sz="8" w:space="0" w:color="auto"/>
            </w:tcBorders>
            <w:shd w:val="clear" w:color="auto" w:fill="auto"/>
            <w:noWrap/>
            <w:vAlign w:val="bottom"/>
          </w:tcPr>
          <w:p w14:paraId="6886FAC7" w14:textId="77777777" w:rsidR="00C96AF8" w:rsidRPr="00E435D0" w:rsidRDefault="00C96AF8" w:rsidP="00F06F08">
            <w:pPr>
              <w:jc w:val="center"/>
              <w:rPr>
                <w:szCs w:val="22"/>
                <w:lang w:eastAsia="ko-KR"/>
              </w:rPr>
            </w:pPr>
            <w:r>
              <w:rPr>
                <w:rFonts w:hint="eastAsia"/>
                <w:szCs w:val="22"/>
                <w:lang w:eastAsia="ko-KR"/>
              </w:rPr>
              <w:t>3</w:t>
            </w:r>
          </w:p>
        </w:tc>
      </w:tr>
    </w:tbl>
    <w:p w14:paraId="1FD8B94F" w14:textId="77777777" w:rsidR="003531BD" w:rsidRPr="00421CEB" w:rsidRDefault="003531BD" w:rsidP="003531BD">
      <w:pPr>
        <w:rPr>
          <w:szCs w:val="22"/>
        </w:rPr>
      </w:pPr>
    </w:p>
    <w:p w14:paraId="3B6AA4F1" w14:textId="5050A5DE" w:rsidR="00F325F8" w:rsidRPr="00421CEB" w:rsidRDefault="00F325F8">
      <w:pPr>
        <w:pStyle w:val="3"/>
      </w:pPr>
      <w:bookmarkStart w:id="32" w:name="_Ref510182688"/>
      <w:bookmarkStart w:id="33" w:name="_Toc510422585"/>
      <w:r w:rsidRPr="00421CEB">
        <w:t>Decoder</w:t>
      </w:r>
      <w:r w:rsidR="00DC3EBA" w:rsidRPr="00421CEB">
        <w:t>-</w:t>
      </w:r>
      <w:r w:rsidRPr="00421CEB">
        <w:t>side motion refinement</w:t>
      </w:r>
      <w:bookmarkEnd w:id="32"/>
      <w:bookmarkEnd w:id="33"/>
      <w:r w:rsidRPr="00421CEB">
        <w:t xml:space="preserve"> </w:t>
      </w:r>
    </w:p>
    <w:p w14:paraId="42BB89FD" w14:textId="4EFD9E29" w:rsidR="00AD7B0E" w:rsidRPr="00FF5844" w:rsidRDefault="00AD7B0E" w:rsidP="00AD7B0E">
      <w:pPr>
        <w:pStyle w:val="4"/>
      </w:pPr>
      <w:r w:rsidRPr="00FF5844">
        <w:t>Motion Predictor Candidate Refinement (MPCR)</w:t>
      </w:r>
    </w:p>
    <w:p w14:paraId="157FE478" w14:textId="51EC3CC7" w:rsidR="00AD7B0E" w:rsidRDefault="00AD7B0E" w:rsidP="00AD7B0E">
      <w:pPr>
        <w:spacing w:before="0"/>
        <w:jc w:val="both"/>
      </w:pPr>
      <w:r w:rsidRPr="00394759">
        <w:t xml:space="preserve">In </w:t>
      </w:r>
      <w:r>
        <w:t xml:space="preserve">the </w:t>
      </w:r>
      <w:r w:rsidRPr="00394759">
        <w:t>inter</w:t>
      </w:r>
      <w:r>
        <w:t xml:space="preserve"> </w:t>
      </w:r>
      <w:r w:rsidRPr="00394759">
        <w:t xml:space="preserve">prediction process, </w:t>
      </w:r>
      <w:r>
        <w:t>a</w:t>
      </w:r>
      <w:r w:rsidRPr="00394759">
        <w:t xml:space="preserve"> list of motion vector predictor candidates for MERGE/AMVP</w:t>
      </w:r>
      <w:r>
        <w:t xml:space="preserve"> mode</w:t>
      </w:r>
      <w:r w:rsidRPr="00394759">
        <w:t xml:space="preserve"> is constructed with motion information of spatial/temporal neighboring blocks in </w:t>
      </w:r>
      <w:r>
        <w:t xml:space="preserve">a </w:t>
      </w:r>
      <w:r w:rsidRPr="00394759">
        <w:t xml:space="preserve">pre-defined order. </w:t>
      </w:r>
      <w:r w:rsidR="002C7983">
        <w:t>However</w:t>
      </w:r>
      <w:r w:rsidRPr="009922ED">
        <w:t>, th</w:t>
      </w:r>
      <w:r>
        <w:t>e</w:t>
      </w:r>
      <w:r w:rsidRPr="009922ED">
        <w:t xml:space="preserve"> scheme used in HEVC </w:t>
      </w:r>
      <w:r>
        <w:t>does</w:t>
      </w:r>
      <w:r w:rsidRPr="009922ED">
        <w:t xml:space="preserve"> not consider the</w:t>
      </w:r>
      <w:r>
        <w:t xml:space="preserve"> underlying</w:t>
      </w:r>
      <w:r w:rsidRPr="009922ED">
        <w:t xml:space="preserve"> characteristic</w:t>
      </w:r>
      <w:r>
        <w:t>s</w:t>
      </w:r>
      <w:r w:rsidRPr="009922ED">
        <w:t xml:space="preserve"> of sequence</w:t>
      </w:r>
      <w:r>
        <w:t xml:space="preserve"> or blocks</w:t>
      </w:r>
      <w:r w:rsidRPr="009922ED">
        <w:t xml:space="preserve"> </w:t>
      </w:r>
      <w:r>
        <w:t xml:space="preserve">as </w:t>
      </w:r>
      <w:r w:rsidRPr="009922ED">
        <w:t>the construction of list is fixed.</w:t>
      </w:r>
      <w:r>
        <w:t xml:space="preserve"> T</w:t>
      </w:r>
      <w:r w:rsidRPr="009922ED">
        <w:t>his contribution</w:t>
      </w:r>
      <w:r>
        <w:t xml:space="preserve"> proposes reordering and refining the candidate list using a template matching scheme at </w:t>
      </w:r>
      <w:r>
        <w:rPr>
          <w:rFonts w:hint="eastAsia"/>
        </w:rPr>
        <w:t xml:space="preserve">the </w:t>
      </w:r>
      <w:r>
        <w:t>decoder.</w:t>
      </w:r>
      <w:r w:rsidRPr="000E0530">
        <w:t xml:space="preserve"> </w:t>
      </w:r>
      <w:r w:rsidR="002C7983">
        <w:t>The</w:t>
      </w:r>
      <w:r w:rsidR="002C7983" w:rsidRPr="009922ED">
        <w:t xml:space="preserve"> </w:t>
      </w:r>
      <w:r w:rsidRPr="009922ED">
        <w:t xml:space="preserve">proposed </w:t>
      </w:r>
      <w:r>
        <w:t xml:space="preserve">motion predictor candidate refinement (MPCR) </w:t>
      </w:r>
      <w:r w:rsidRPr="009922ED">
        <w:t xml:space="preserve">scheme offers </w:t>
      </w:r>
      <w:r>
        <w:t xml:space="preserve">a chance to </w:t>
      </w:r>
      <w:r w:rsidRPr="009922ED">
        <w:t xml:space="preserve">change </w:t>
      </w:r>
      <w:r>
        <w:t>the generation of</w:t>
      </w:r>
      <w:r w:rsidRPr="009922ED">
        <w:t xml:space="preserve"> the candidate list</w:t>
      </w:r>
      <w:r>
        <w:t xml:space="preserve"> by reordering and allows </w:t>
      </w:r>
      <w:r w:rsidRPr="009922ED">
        <w:t xml:space="preserve">an additional candidate without </w:t>
      </w:r>
      <w:r>
        <w:t xml:space="preserve">any overhead of an </w:t>
      </w:r>
      <w:r w:rsidRPr="009922ED">
        <w:t>additional syntax element.</w:t>
      </w:r>
      <w:r>
        <w:t xml:space="preserve"> The MPCR scheme is applied to both MERGE and AMVP modes.</w:t>
      </w:r>
    </w:p>
    <w:p w14:paraId="4ADFAB16" w14:textId="77777777" w:rsidR="00A8669C" w:rsidRDefault="00A8669C" w:rsidP="00AD7B0E">
      <w:pPr>
        <w:spacing w:before="0"/>
        <w:jc w:val="both"/>
        <w:rPr>
          <w:lang w:eastAsia="ko-KR"/>
        </w:rPr>
      </w:pPr>
    </w:p>
    <w:p w14:paraId="666C89E3" w14:textId="77777777" w:rsidR="00AD7B0E" w:rsidRPr="00ED5C2F" w:rsidRDefault="00AD7B0E" w:rsidP="00AD7B0E">
      <w:pPr>
        <w:pStyle w:val="5"/>
        <w:ind w:left="1008" w:hanging="1008"/>
      </w:pPr>
      <w:r>
        <w:t>Candidate list reordering</w:t>
      </w:r>
    </w:p>
    <w:p w14:paraId="6CF2AF71" w14:textId="4C6BD2D6" w:rsidR="00AD7B0E" w:rsidRDefault="00AD7B0E" w:rsidP="00AD7B0E">
      <w:pPr>
        <w:jc w:val="both"/>
      </w:pPr>
      <w:r>
        <w:t xml:space="preserve">The proposed scheme reorders the candidate list based on the template matching method. The candidates in the initial list are derived using the MERGE candidate selection process. </w:t>
      </w:r>
      <w:r w:rsidR="002D2C5F">
        <w:fldChar w:fldCharType="begin"/>
      </w:r>
      <w:r w:rsidR="002D2C5F">
        <w:instrText xml:space="preserve"> REF _Ref509509465 \h </w:instrText>
      </w:r>
      <w:r w:rsidR="002D2C5F">
        <w:fldChar w:fldCharType="separate"/>
      </w:r>
      <w:r w:rsidR="00844816" w:rsidRPr="00B817CD">
        <w:t xml:space="preserve">Figure </w:t>
      </w:r>
      <w:r w:rsidR="00844816">
        <w:rPr>
          <w:noProof/>
        </w:rPr>
        <w:t>1</w:t>
      </w:r>
      <w:r w:rsidR="002D2C5F">
        <w:fldChar w:fldCharType="end"/>
      </w:r>
      <w:r w:rsidR="002D2C5F">
        <w:t xml:space="preserve"> </w:t>
      </w:r>
      <w:r w:rsidR="00B72D8B">
        <w:t xml:space="preserve">depicts </w:t>
      </w:r>
      <w:r>
        <w:t>an example of the MERGE list candidates that have been reordered based on the template matching cost. The proposed change enables candidates that might have had a lower priority in the MERGE list to have a higher priority in the reordered list without requiring any additional syntax. A</w:t>
      </w:r>
      <w:r w:rsidRPr="00E96704">
        <w:t>dditional</w:t>
      </w:r>
      <w:r w:rsidRPr="00FA1FCC">
        <w:t xml:space="preserve"> </w:t>
      </w:r>
      <w:r w:rsidRPr="00641C57">
        <w:t xml:space="preserve">candidates </w:t>
      </w:r>
      <w:r w:rsidRPr="00E96704">
        <w:t>can also be</w:t>
      </w:r>
      <w:r w:rsidRPr="00FA1FCC">
        <w:t xml:space="preserve"> </w:t>
      </w:r>
      <w:r w:rsidRPr="00641C57">
        <w:t xml:space="preserve">added without </w:t>
      </w:r>
      <w:r w:rsidRPr="00E96704">
        <w:t xml:space="preserve">any </w:t>
      </w:r>
      <w:r w:rsidRPr="00FA1FCC">
        <w:t>syntax overhead</w:t>
      </w:r>
      <w:r w:rsidRPr="00E96704">
        <w:t>. This is detailed in the sections below.</w:t>
      </w:r>
    </w:p>
    <w:p w14:paraId="381D04B0" w14:textId="6F6396FF" w:rsidR="002D2C5F" w:rsidRDefault="00AD7B0E" w:rsidP="002D2C5F">
      <w:pPr>
        <w:keepNext/>
        <w:jc w:val="center"/>
      </w:pPr>
      <w:r>
        <w:rPr>
          <w:noProof/>
          <w:lang w:val="en-US" w:eastAsia="ko-KR"/>
        </w:rPr>
        <w:drawing>
          <wp:inline distT="0" distB="0" distL="0" distR="0" wp14:anchorId="22A781F5" wp14:editId="0F314BAE">
            <wp:extent cx="5492770" cy="2632668"/>
            <wp:effectExtent l="0" t="0" r="0" b="0"/>
            <wp:docPr id="67" name="그림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4918" cy="2643283"/>
                    </a:xfrm>
                    <a:prstGeom prst="rect">
                      <a:avLst/>
                    </a:prstGeom>
                    <a:noFill/>
                  </pic:spPr>
                </pic:pic>
              </a:graphicData>
            </a:graphic>
          </wp:inline>
        </w:drawing>
      </w:r>
    </w:p>
    <w:p w14:paraId="28A85D68" w14:textId="654F0A2E" w:rsidR="00AD7B0E" w:rsidRPr="00F05804" w:rsidRDefault="00AD7B0E" w:rsidP="0030354D">
      <w:pPr>
        <w:pStyle w:val="af0"/>
        <w:rPr>
          <w:szCs w:val="22"/>
        </w:rPr>
      </w:pPr>
      <w:bookmarkStart w:id="34" w:name="_Ref509416539"/>
      <w:bookmarkStart w:id="35" w:name="_Ref509509465"/>
      <w:r w:rsidRPr="00B817CD">
        <w:t xml:space="preserve">Figure </w:t>
      </w:r>
      <w:bookmarkEnd w:id="34"/>
      <w:r w:rsidR="002D2C5F" w:rsidRPr="00230BF0">
        <w:fldChar w:fldCharType="begin"/>
      </w:r>
      <w:r w:rsidR="002D2C5F" w:rsidRPr="00B817CD">
        <w:instrText xml:space="preserve"> SEQ Figure \* ARABIC </w:instrText>
      </w:r>
      <w:r w:rsidR="002D2C5F" w:rsidRPr="00230BF0">
        <w:fldChar w:fldCharType="separate"/>
      </w:r>
      <w:r w:rsidR="00844816">
        <w:rPr>
          <w:noProof/>
        </w:rPr>
        <w:t>1</w:t>
      </w:r>
      <w:r w:rsidR="002D2C5F" w:rsidRPr="00230BF0">
        <w:fldChar w:fldCharType="end"/>
      </w:r>
      <w:bookmarkEnd w:id="35"/>
      <w:r w:rsidRPr="00F05804">
        <w:rPr>
          <w:szCs w:val="22"/>
        </w:rPr>
        <w:t xml:space="preserve"> </w:t>
      </w:r>
      <w:r w:rsidR="006D12D9" w:rsidRPr="00F05804">
        <w:rPr>
          <w:rFonts w:eastAsia="바탕체"/>
          <w:szCs w:val="22"/>
          <w:lang w:eastAsia="ko-KR"/>
        </w:rPr>
        <w:t>E</w:t>
      </w:r>
      <w:r w:rsidRPr="00F05804">
        <w:rPr>
          <w:szCs w:val="22"/>
        </w:rPr>
        <w:t>xample for candidate list and reordered candidate list</w:t>
      </w:r>
    </w:p>
    <w:p w14:paraId="01B355C5" w14:textId="77777777" w:rsidR="00A8669C" w:rsidRPr="00FF5844" w:rsidRDefault="00A8669C" w:rsidP="00AD7B0E">
      <w:pPr>
        <w:jc w:val="center"/>
      </w:pPr>
    </w:p>
    <w:p w14:paraId="5E141CF8" w14:textId="7585C8E1" w:rsidR="00AD7B0E" w:rsidRDefault="00B45388" w:rsidP="00AD7B0E">
      <w:pPr>
        <w:jc w:val="both"/>
      </w:pPr>
      <w:r>
        <w:rPr>
          <w:rFonts w:hint="eastAsia"/>
          <w:lang w:eastAsia="ko-KR"/>
        </w:rPr>
        <w:t>T</w:t>
      </w:r>
      <w:r w:rsidR="00AD7B0E">
        <w:t>he t</w:t>
      </w:r>
      <w:r w:rsidR="00AD7B0E">
        <w:rPr>
          <w:rFonts w:hint="eastAsia"/>
        </w:rPr>
        <w:t xml:space="preserve">emplate </w:t>
      </w:r>
      <w:r w:rsidR="00AD7B0E">
        <w:t>matching neighbors used by the current block to compute the cost for reordering the list</w:t>
      </w:r>
      <w:r>
        <w:t xml:space="preserve"> </w:t>
      </w:r>
      <w:r w:rsidR="002C7983">
        <w:t xml:space="preserve">are </w:t>
      </w:r>
      <w:r>
        <w:t xml:space="preserve">illustrated in </w:t>
      </w:r>
      <w:r>
        <w:fldChar w:fldCharType="begin"/>
      </w:r>
      <w:r>
        <w:instrText xml:space="preserve"> REF _Ref509416567 \h </w:instrText>
      </w:r>
      <w:r>
        <w:fldChar w:fldCharType="separate"/>
      </w:r>
      <w:r w:rsidR="00844816" w:rsidRPr="00B817CD">
        <w:t xml:space="preserve">Figure </w:t>
      </w:r>
      <w:r w:rsidR="00844816">
        <w:rPr>
          <w:noProof/>
        </w:rPr>
        <w:t>2</w:t>
      </w:r>
      <w:r>
        <w:fldChar w:fldCharType="end"/>
      </w:r>
      <w:r w:rsidR="00AD7B0E">
        <w:t xml:space="preserve">. First, the availability of the above and the left neighbors is checked and then the available blocks are used to compute the cost. The sum of absolute difference (SAD) is calculated between the template in the current picture and the block in the reference picture. This is done for every candidate in the list. The candidates are then reordered in </w:t>
      </w:r>
      <w:r w:rsidR="002C7983">
        <w:t xml:space="preserve">descending </w:t>
      </w:r>
      <w:r w:rsidR="00AD7B0E">
        <w:t>order of their SAD cost.</w:t>
      </w:r>
    </w:p>
    <w:p w14:paraId="44A84D28" w14:textId="77777777" w:rsidR="00AD7B0E" w:rsidRDefault="00AD7B0E" w:rsidP="00AD7B0E"/>
    <w:p w14:paraId="07A4C310" w14:textId="77777777" w:rsidR="00AD7B0E" w:rsidRDefault="00AD7B0E" w:rsidP="00AD7B0E">
      <w:pPr>
        <w:keepNext/>
        <w:jc w:val="center"/>
      </w:pPr>
      <w:r>
        <w:rPr>
          <w:noProof/>
          <w:lang w:val="en-US" w:eastAsia="ko-KR"/>
        </w:rPr>
        <w:lastRenderedPageBreak/>
        <w:drawing>
          <wp:inline distT="0" distB="0" distL="0" distR="0" wp14:anchorId="7131041C" wp14:editId="0077A554">
            <wp:extent cx="2803525" cy="1393486"/>
            <wp:effectExtent l="0" t="0" r="0" b="0"/>
            <wp:docPr id="60"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7774" cy="1400569"/>
                    </a:xfrm>
                    <a:prstGeom prst="rect">
                      <a:avLst/>
                    </a:prstGeom>
                    <a:noFill/>
                  </pic:spPr>
                </pic:pic>
              </a:graphicData>
            </a:graphic>
          </wp:inline>
        </w:drawing>
      </w:r>
    </w:p>
    <w:p w14:paraId="56DBF3E2" w14:textId="287843FE" w:rsidR="00AD7B0E" w:rsidRPr="00F05804" w:rsidRDefault="00AD7B0E" w:rsidP="00AD7B0E">
      <w:pPr>
        <w:pStyle w:val="af0"/>
        <w:rPr>
          <w:iCs w:val="0"/>
          <w:szCs w:val="22"/>
        </w:rPr>
      </w:pPr>
      <w:bookmarkStart w:id="36" w:name="_Ref509416567"/>
      <w:r w:rsidRPr="00B817CD">
        <w:t xml:space="preserve">Figure </w:t>
      </w:r>
      <w:r w:rsidR="00437B3D" w:rsidRPr="00230BF0">
        <w:fldChar w:fldCharType="begin"/>
      </w:r>
      <w:r w:rsidR="00437B3D" w:rsidRPr="00B817CD">
        <w:instrText xml:space="preserve"> SEQ Figure \* ARABIC </w:instrText>
      </w:r>
      <w:r w:rsidR="00437B3D" w:rsidRPr="00230BF0">
        <w:fldChar w:fldCharType="separate"/>
      </w:r>
      <w:r w:rsidR="00844816">
        <w:rPr>
          <w:noProof/>
        </w:rPr>
        <w:t>2</w:t>
      </w:r>
      <w:r w:rsidR="00437B3D" w:rsidRPr="00230BF0">
        <w:rPr>
          <w:noProof/>
        </w:rPr>
        <w:fldChar w:fldCharType="end"/>
      </w:r>
      <w:bookmarkEnd w:id="36"/>
      <w:r w:rsidRPr="00F05804">
        <w:rPr>
          <w:szCs w:val="22"/>
        </w:rPr>
        <w:t xml:space="preserve"> </w:t>
      </w:r>
      <w:r w:rsidRPr="00B817CD">
        <w:rPr>
          <w:szCs w:val="22"/>
        </w:rPr>
        <w:t xml:space="preserve">Template matching neighbors used to compute </w:t>
      </w:r>
      <w:r w:rsidR="00147EAD" w:rsidRPr="00B817CD">
        <w:rPr>
          <w:szCs w:val="22"/>
        </w:rPr>
        <w:t xml:space="preserve">the </w:t>
      </w:r>
      <w:r w:rsidRPr="00B817CD">
        <w:rPr>
          <w:szCs w:val="22"/>
        </w:rPr>
        <w:t>cost</w:t>
      </w:r>
    </w:p>
    <w:p w14:paraId="4F281259" w14:textId="77777777" w:rsidR="00AD7B0E" w:rsidRDefault="00AD7B0E" w:rsidP="00AD7B0E">
      <w:pPr>
        <w:jc w:val="both"/>
      </w:pPr>
    </w:p>
    <w:p w14:paraId="4F54B3BA" w14:textId="5B1E0B78" w:rsidR="00AD7B0E" w:rsidRDefault="00AD7B0E" w:rsidP="00AD7B0E">
      <w:pPr>
        <w:jc w:val="both"/>
      </w:pPr>
      <w:r>
        <w:t xml:space="preserve">The cost for the </w:t>
      </w:r>
      <w:proofErr w:type="spellStart"/>
      <w:r>
        <w:t>uni</w:t>
      </w:r>
      <w:proofErr w:type="spellEnd"/>
      <w:r>
        <w:t>-directional and bi-directional candidates are described in below:</w:t>
      </w:r>
    </w:p>
    <w:p w14:paraId="7F7FC6C6" w14:textId="77777777" w:rsidR="00AD7B0E" w:rsidRDefault="00AD7B0E" w:rsidP="00AD7B0E">
      <w:pPr>
        <w:pStyle w:val="ae"/>
        <w:numPr>
          <w:ilvl w:val="0"/>
          <w:numId w:val="26"/>
        </w:numPr>
        <w:jc w:val="both"/>
      </w:pPr>
      <w:r>
        <w:t xml:space="preserve">In case of </w:t>
      </w:r>
      <w:proofErr w:type="spellStart"/>
      <w:r>
        <w:t>uni</w:t>
      </w:r>
      <w:proofErr w:type="spellEnd"/>
      <w:r>
        <w:t>-directional candidate:</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59588FD3" w14:textId="77777777" w:rsidTr="000E45D2">
        <w:tc>
          <w:tcPr>
            <w:tcW w:w="1271" w:type="dxa"/>
            <w:vAlign w:val="center"/>
          </w:tcPr>
          <w:p w14:paraId="63F9A2D2" w14:textId="77777777" w:rsidR="00AD7B0E" w:rsidRDefault="00AD7B0E" w:rsidP="000E45D2">
            <w:pPr>
              <w:jc w:val="center"/>
            </w:pPr>
          </w:p>
        </w:tc>
        <w:tc>
          <w:tcPr>
            <w:tcW w:w="6237" w:type="dxa"/>
            <w:vAlign w:val="center"/>
          </w:tcPr>
          <w:p w14:paraId="7AE84D18" w14:textId="77777777" w:rsidR="00AD7B0E" w:rsidRDefault="00AD7B0E" w:rsidP="000E45D2">
            <w:pPr>
              <w:keepNext/>
              <w:jc w:val="center"/>
            </w:pPr>
            <w:proofErr w:type="spellStart"/>
            <w:r>
              <w:t>cost_uni</w:t>
            </w:r>
            <w:proofErr w:type="spellEnd"/>
            <w:r>
              <w:t xml:space="preserve">(LX) = </w:t>
            </w:r>
            <w:proofErr w:type="spellStart"/>
            <w:r>
              <w:t>costA</w:t>
            </w:r>
            <w:proofErr w:type="spellEnd"/>
            <w:r>
              <w:t xml:space="preserve">(LX) + </w:t>
            </w:r>
            <w:proofErr w:type="spellStart"/>
            <w:r>
              <w:t>costL</w:t>
            </w:r>
            <w:proofErr w:type="spellEnd"/>
            <w:r>
              <w:t>(LX)</w:t>
            </w:r>
          </w:p>
        </w:tc>
        <w:tc>
          <w:tcPr>
            <w:tcW w:w="1842" w:type="dxa"/>
            <w:vAlign w:val="center"/>
          </w:tcPr>
          <w:p w14:paraId="3CE286C2" w14:textId="6CAACA6D" w:rsidR="00AD7B0E" w:rsidRDefault="00AD7B0E" w:rsidP="002D2C5F">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w:t>
            </w:r>
            <w:r>
              <w:fldChar w:fldCharType="end"/>
            </w:r>
            <w:r>
              <w:rPr>
                <w:rFonts w:hint="eastAsia"/>
                <w:lang w:eastAsia="ko-KR"/>
              </w:rPr>
              <w:t>)</w:t>
            </w:r>
          </w:p>
        </w:tc>
      </w:tr>
      <w:tr w:rsidR="00AD7B0E" w14:paraId="226B1A2B" w14:textId="77777777" w:rsidTr="000E45D2">
        <w:tc>
          <w:tcPr>
            <w:tcW w:w="1271" w:type="dxa"/>
            <w:vAlign w:val="center"/>
          </w:tcPr>
          <w:p w14:paraId="35927934" w14:textId="77777777" w:rsidR="00AD7B0E" w:rsidRDefault="00AD7B0E" w:rsidP="000E45D2">
            <w:pPr>
              <w:jc w:val="center"/>
            </w:pPr>
          </w:p>
        </w:tc>
        <w:tc>
          <w:tcPr>
            <w:tcW w:w="6237" w:type="dxa"/>
            <w:vAlign w:val="center"/>
          </w:tcPr>
          <w:p w14:paraId="4F409AC7" w14:textId="77777777" w:rsidR="00AD7B0E" w:rsidRDefault="00AD7B0E" w:rsidP="000E45D2">
            <w:pPr>
              <w:keepNext/>
              <w:jc w:val="center"/>
            </w:pPr>
          </w:p>
        </w:tc>
        <w:tc>
          <w:tcPr>
            <w:tcW w:w="1842" w:type="dxa"/>
            <w:vAlign w:val="center"/>
          </w:tcPr>
          <w:p w14:paraId="7C7EAACB" w14:textId="77777777" w:rsidR="00AD7B0E" w:rsidRDefault="00AD7B0E" w:rsidP="000E45D2">
            <w:pPr>
              <w:jc w:val="right"/>
              <w:rPr>
                <w:lang w:eastAsia="ko-KR"/>
              </w:rPr>
            </w:pPr>
          </w:p>
        </w:tc>
      </w:tr>
    </w:tbl>
    <w:p w14:paraId="01D7B72C" w14:textId="77777777" w:rsidR="00AD7B0E" w:rsidRDefault="00AD7B0E" w:rsidP="00AD7B0E">
      <w:pPr>
        <w:pStyle w:val="ae"/>
        <w:numPr>
          <w:ilvl w:val="0"/>
          <w:numId w:val="26"/>
        </w:numPr>
      </w:pPr>
      <w:r>
        <w:t>I</w:t>
      </w:r>
      <w:r>
        <w:rPr>
          <w:rFonts w:hint="eastAsia"/>
        </w:rPr>
        <w:t>n case of bi-directional candidate</w:t>
      </w:r>
      <w: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3F1C4356" w14:textId="77777777" w:rsidTr="000E45D2">
        <w:tc>
          <w:tcPr>
            <w:tcW w:w="1271" w:type="dxa"/>
            <w:vAlign w:val="center"/>
          </w:tcPr>
          <w:p w14:paraId="4B9AB467" w14:textId="77777777" w:rsidR="00AD7B0E" w:rsidRDefault="00AD7B0E" w:rsidP="000E45D2">
            <w:pPr>
              <w:jc w:val="center"/>
            </w:pPr>
          </w:p>
        </w:tc>
        <w:tc>
          <w:tcPr>
            <w:tcW w:w="6237" w:type="dxa"/>
            <w:vAlign w:val="center"/>
          </w:tcPr>
          <w:p w14:paraId="0907ADB6" w14:textId="77777777" w:rsidR="00AD7B0E" w:rsidRDefault="00AD7B0E" w:rsidP="000E45D2">
            <w:pPr>
              <w:keepNext/>
              <w:jc w:val="center"/>
            </w:pPr>
            <w:proofErr w:type="spellStart"/>
            <w:r>
              <w:t>cost_bi</w:t>
            </w:r>
            <w:proofErr w:type="spellEnd"/>
            <w:r>
              <w:t xml:space="preserve"> = (</w:t>
            </w:r>
            <w:proofErr w:type="spellStart"/>
            <w:r>
              <w:t>cost_uni</w:t>
            </w:r>
            <w:proofErr w:type="spellEnd"/>
            <w:r>
              <w:t xml:space="preserve">(L0) + </w:t>
            </w:r>
            <w:proofErr w:type="spellStart"/>
            <w:r>
              <w:t>cost_uni</w:t>
            </w:r>
            <w:proofErr w:type="spellEnd"/>
            <w:r>
              <w:t>(L1)) &gt;&gt; 1</w:t>
            </w:r>
          </w:p>
        </w:tc>
        <w:tc>
          <w:tcPr>
            <w:tcW w:w="1842" w:type="dxa"/>
            <w:vAlign w:val="center"/>
          </w:tcPr>
          <w:p w14:paraId="069FE4E1" w14:textId="6F24AE35" w:rsidR="00AD7B0E" w:rsidRDefault="00AD7B0E" w:rsidP="002D2C5F">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w:t>
            </w:r>
            <w:r>
              <w:fldChar w:fldCharType="end"/>
            </w:r>
            <w:r>
              <w:rPr>
                <w:rFonts w:hint="eastAsia"/>
                <w:lang w:eastAsia="ko-KR"/>
              </w:rPr>
              <w:t>)</w:t>
            </w:r>
          </w:p>
        </w:tc>
      </w:tr>
    </w:tbl>
    <w:p w14:paraId="3A500B8A" w14:textId="77777777" w:rsidR="00AD7B0E" w:rsidRDefault="00AD7B0E" w:rsidP="00AD7B0E">
      <w:pPr>
        <w:jc w:val="both"/>
      </w:pPr>
    </w:p>
    <w:p w14:paraId="2BD78A0C" w14:textId="73B8C558" w:rsidR="00AD7B0E" w:rsidRDefault="00AD7B0E" w:rsidP="00AD7B0E">
      <w:pPr>
        <w:jc w:val="both"/>
      </w:pPr>
      <w:proofErr w:type="gramStart"/>
      <w:r>
        <w:t>where</w:t>
      </w:r>
      <w:proofErr w:type="gramEnd"/>
      <w:r>
        <w:t xml:space="preserve"> </w:t>
      </w:r>
      <w:proofErr w:type="spellStart"/>
      <w:r>
        <w:t>costA</w:t>
      </w:r>
      <w:proofErr w:type="spellEnd"/>
      <w:r>
        <w:t xml:space="preserve">(LX) and </w:t>
      </w:r>
      <w:proofErr w:type="spellStart"/>
      <w:r>
        <w:t>costL</w:t>
      </w:r>
      <w:proofErr w:type="spellEnd"/>
      <w:r>
        <w:t xml:space="preserve">(LX) refer to the template matching cost of the above and left neighbors for the list X where X is either 0 or 1. Similarly, </w:t>
      </w:r>
      <w:proofErr w:type="spellStart"/>
      <w:r>
        <w:t>cost_bi</w:t>
      </w:r>
      <w:proofErr w:type="spellEnd"/>
      <w:r>
        <w:t xml:space="preserve"> is computed as an average of the </w:t>
      </w:r>
      <w:proofErr w:type="spellStart"/>
      <w:r>
        <w:t>uni</w:t>
      </w:r>
      <w:proofErr w:type="spellEnd"/>
      <w:r>
        <w:t>-directional cost for both</w:t>
      </w:r>
      <w:r w:rsidR="002C7983">
        <w:t xml:space="preserve"> of</w:t>
      </w:r>
      <w:r>
        <w:t xml:space="preserve"> the lists. </w:t>
      </w:r>
    </w:p>
    <w:p w14:paraId="06D7AAD5" w14:textId="7B3DF72A" w:rsidR="00AD7B0E" w:rsidRDefault="00AD7B0E" w:rsidP="00AD7B0E">
      <w:pPr>
        <w:jc w:val="both"/>
        <w:rPr>
          <w:szCs w:val="22"/>
        </w:rPr>
      </w:pPr>
      <w:r>
        <w:t xml:space="preserve">It should be noted that the template matching distortion measured with the SAD is influenced by the position of the candidate. For example, if the candidate is placed on left neighbor of the current block, </w:t>
      </w:r>
      <w:r w:rsidR="00147EAD">
        <w:t xml:space="preserve">the </w:t>
      </w:r>
      <w:r>
        <w:t xml:space="preserve">cost of the left template region will be generally lower than other candidates. If the candidate is placed on </w:t>
      </w:r>
      <w:r w:rsidR="002C7983">
        <w:t xml:space="preserve">the above </w:t>
      </w:r>
      <w:r>
        <w:t xml:space="preserve">neighbor of the current block, </w:t>
      </w:r>
      <w:r w:rsidR="00147EAD">
        <w:t xml:space="preserve">the </w:t>
      </w:r>
      <w:r>
        <w:t xml:space="preserve">cost of </w:t>
      </w:r>
      <w:r w:rsidR="002C7983">
        <w:t>the above</w:t>
      </w:r>
      <w:r>
        <w:t xml:space="preserve"> template regions will be generally lower than other candidates. Furthermore, if the template size of the neighbors is different, the cost will strongly dependent on the position of the candidate. These differences are compensated by normalizing the cost using a right shift operation. The memory (i.e., line buffer) for this operation is reduced by using 2</w:t>
      </w:r>
      <w:r w:rsidR="00B817CD">
        <w:t>*</w:t>
      </w:r>
      <w:r>
        <w:t>width and 2</w:t>
      </w:r>
      <w:r w:rsidR="00B817CD">
        <w:t>*</w:t>
      </w:r>
      <w:r>
        <w:t>height for the above and left template regions respectively.</w:t>
      </w:r>
    </w:p>
    <w:p w14:paraId="1AC150E6" w14:textId="77777777" w:rsidR="00AD7B0E" w:rsidRDefault="00AD7B0E" w:rsidP="00AD7B0E">
      <w:pPr>
        <w:jc w:val="both"/>
        <w:rPr>
          <w:szCs w:val="22"/>
        </w:rPr>
      </w:pPr>
    </w:p>
    <w:p w14:paraId="05493EC8" w14:textId="77777777" w:rsidR="00AD7B0E" w:rsidRPr="00ED5C2F" w:rsidRDefault="00AD7B0E" w:rsidP="00AD7B0E">
      <w:pPr>
        <w:pStyle w:val="5"/>
        <w:ind w:left="1008" w:hanging="1008"/>
      </w:pPr>
      <w:r>
        <w:t>Candidate refinement and list update</w:t>
      </w:r>
    </w:p>
    <w:p w14:paraId="65FA2D1C" w14:textId="21135159" w:rsidR="00AD7B0E" w:rsidRDefault="00AD7B0E" w:rsidP="00AD7B0E">
      <w:pPr>
        <w:jc w:val="both"/>
        <w:rPr>
          <w:lang w:eastAsia="ko-KR"/>
        </w:rPr>
      </w:pPr>
      <w:r>
        <w:t>A candidate r</w:t>
      </w:r>
      <w:r>
        <w:rPr>
          <w:rFonts w:hint="eastAsia"/>
        </w:rPr>
        <w:t xml:space="preserve">efinement </w:t>
      </w:r>
      <w:r>
        <w:t xml:space="preserve">is performed after the list has been reordered. </w:t>
      </w:r>
      <w:r>
        <w:rPr>
          <w:rFonts w:hint="eastAsia"/>
        </w:rPr>
        <w:t xml:space="preserve">Note that </w:t>
      </w:r>
      <w:r>
        <w:t>ATMVP</w:t>
      </w:r>
      <w:r>
        <w:rPr>
          <w:rFonts w:hint="eastAsia"/>
        </w:rPr>
        <w:t xml:space="preserve"> and</w:t>
      </w:r>
      <w:r>
        <w:t xml:space="preserve"> STMVP candidates are </w:t>
      </w:r>
      <w:r w:rsidR="002C7983">
        <w:t>not</w:t>
      </w:r>
      <w:r>
        <w:t xml:space="preserve"> considered as a reference candidate for the refinement process. The motion vector of the first candidate in the reordered list becomes a starting point for the refinement process. Then a local search around the starting point is performed and the motion vector that results in </w:t>
      </w:r>
      <w:r w:rsidR="00147EAD">
        <w:t xml:space="preserve">the </w:t>
      </w:r>
      <w:r>
        <w:t xml:space="preserve">minimum cost is taken as the motion vector for the refined candidate. When the refined candidate and the reference candidate have the same motion vector, the list is traversed to the next candidate for consideration of the refinement process. When the refined candidate is available, it is added to the list and the number of candidates in the list is incremented by one. The SAD is computed using the template in the current picture and a block in the reference picture. </w:t>
      </w:r>
      <w:r w:rsidR="00B45388">
        <w:t>A</w:t>
      </w:r>
      <w:r>
        <w:t xml:space="preserve">n example of the </w:t>
      </w:r>
      <w:r w:rsidR="00352D18">
        <w:t xml:space="preserve">updated </w:t>
      </w:r>
      <w:r>
        <w:t xml:space="preserve">candidate list </w:t>
      </w:r>
      <w:r>
        <w:rPr>
          <w:lang w:eastAsia="ko-KR"/>
        </w:rPr>
        <w:t xml:space="preserve">with a refined candidate </w:t>
      </w:r>
      <w:r w:rsidR="00B45388">
        <w:rPr>
          <w:lang w:eastAsia="ko-KR"/>
        </w:rPr>
        <w:t xml:space="preserve">is depicted in </w:t>
      </w:r>
      <w:r w:rsidR="00B45388">
        <w:fldChar w:fldCharType="begin"/>
      </w:r>
      <w:r w:rsidR="00B45388">
        <w:instrText xml:space="preserve"> REF _Ref509416892 \h </w:instrText>
      </w:r>
      <w:r w:rsidR="00B45388">
        <w:fldChar w:fldCharType="separate"/>
      </w:r>
      <w:r w:rsidR="00844816" w:rsidRPr="00B817CD">
        <w:t xml:space="preserve">Figure </w:t>
      </w:r>
      <w:r w:rsidR="00844816">
        <w:rPr>
          <w:noProof/>
        </w:rPr>
        <w:t>3</w:t>
      </w:r>
      <w:r w:rsidR="00B45388">
        <w:fldChar w:fldCharType="end"/>
      </w:r>
      <w:r w:rsidR="00B45388">
        <w:t xml:space="preserve">. </w:t>
      </w:r>
    </w:p>
    <w:p w14:paraId="49A17CB0" w14:textId="77777777" w:rsidR="00AD7B0E" w:rsidRDefault="00AD7B0E" w:rsidP="002D2C5F">
      <w:pPr>
        <w:jc w:val="center"/>
        <w:rPr>
          <w:szCs w:val="22"/>
        </w:rPr>
      </w:pPr>
    </w:p>
    <w:p w14:paraId="53394CE5" w14:textId="77777777" w:rsidR="00AD7B0E" w:rsidRDefault="00AD7B0E" w:rsidP="00AD7B0E">
      <w:pPr>
        <w:keepNext/>
        <w:jc w:val="center"/>
      </w:pPr>
      <w:r>
        <w:rPr>
          <w:noProof/>
          <w:szCs w:val="22"/>
          <w:lang w:val="en-US" w:eastAsia="ko-KR"/>
        </w:rPr>
        <w:lastRenderedPageBreak/>
        <w:drawing>
          <wp:inline distT="0" distB="0" distL="0" distR="0" wp14:anchorId="090E4470" wp14:editId="036423A8">
            <wp:extent cx="5260887" cy="2527200"/>
            <wp:effectExtent l="0" t="0" r="0" b="6985"/>
            <wp:docPr id="80" name="그림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77159" cy="2535017"/>
                    </a:xfrm>
                    <a:prstGeom prst="rect">
                      <a:avLst/>
                    </a:prstGeom>
                    <a:noFill/>
                  </pic:spPr>
                </pic:pic>
              </a:graphicData>
            </a:graphic>
          </wp:inline>
        </w:drawing>
      </w:r>
    </w:p>
    <w:p w14:paraId="5847C8AD" w14:textId="7D247ADA" w:rsidR="00AD7B0E" w:rsidRPr="00F05804" w:rsidRDefault="00AD7B0E" w:rsidP="00AD7B0E">
      <w:pPr>
        <w:pStyle w:val="af0"/>
        <w:rPr>
          <w:szCs w:val="22"/>
        </w:rPr>
      </w:pPr>
      <w:bookmarkStart w:id="37" w:name="_Ref509416892"/>
      <w:r w:rsidRPr="00B817CD">
        <w:t xml:space="preserve">Figure </w:t>
      </w:r>
      <w:r w:rsidR="00437B3D" w:rsidRPr="00230BF0">
        <w:fldChar w:fldCharType="begin"/>
      </w:r>
      <w:r w:rsidR="00437B3D" w:rsidRPr="00B817CD">
        <w:instrText xml:space="preserve"> SEQ Figure \* ARABIC </w:instrText>
      </w:r>
      <w:r w:rsidR="00437B3D" w:rsidRPr="00230BF0">
        <w:fldChar w:fldCharType="separate"/>
      </w:r>
      <w:r w:rsidR="00844816">
        <w:rPr>
          <w:noProof/>
        </w:rPr>
        <w:t>3</w:t>
      </w:r>
      <w:r w:rsidR="00437B3D" w:rsidRPr="00230BF0">
        <w:rPr>
          <w:noProof/>
        </w:rPr>
        <w:fldChar w:fldCharType="end"/>
      </w:r>
      <w:bookmarkEnd w:id="37"/>
      <w:r w:rsidRPr="00F05804">
        <w:rPr>
          <w:szCs w:val="22"/>
        </w:rPr>
        <w:t xml:space="preserve"> </w:t>
      </w:r>
      <w:r w:rsidR="006D12D9" w:rsidRPr="00F05804">
        <w:rPr>
          <w:szCs w:val="22"/>
        </w:rPr>
        <w:t>E</w:t>
      </w:r>
      <w:r w:rsidRPr="00F05804">
        <w:rPr>
          <w:szCs w:val="22"/>
        </w:rPr>
        <w:t>xample for of the refined candidate and candidate list</w:t>
      </w:r>
    </w:p>
    <w:p w14:paraId="0562FFE9" w14:textId="77777777" w:rsidR="004B4DDE" w:rsidRDefault="004B4DDE" w:rsidP="0030354D"/>
    <w:p w14:paraId="54EA8CBB" w14:textId="77777777" w:rsidR="00AD7B0E" w:rsidRPr="00ED5C2F" w:rsidRDefault="00AD7B0E" w:rsidP="00AD7B0E">
      <w:pPr>
        <w:pStyle w:val="5"/>
        <w:ind w:left="1008" w:hanging="1008"/>
      </w:pPr>
      <w:r>
        <w:t>Interaction with other inter tools</w:t>
      </w:r>
    </w:p>
    <w:p w14:paraId="4525D3C0" w14:textId="373358FB" w:rsidR="00AD7B0E" w:rsidRDefault="00AD7B0E" w:rsidP="00AD7B0E">
      <w:pPr>
        <w:jc w:val="both"/>
      </w:pPr>
      <w:r>
        <w:t>T</w:t>
      </w:r>
      <w:r>
        <w:rPr>
          <w:rFonts w:hint="eastAsia"/>
        </w:rPr>
        <w:t xml:space="preserve">he </w:t>
      </w:r>
      <w:r>
        <w:t>proposed scheme</w:t>
      </w:r>
      <w:r>
        <w:rPr>
          <w:rFonts w:hint="eastAsia"/>
          <w:lang w:eastAsia="ko-KR"/>
        </w:rPr>
        <w:t>,</w:t>
      </w:r>
      <w:r>
        <w:t xml:space="preserve"> which exits in harmony with other inter tools, is executed during the decoding process when the merge flag is TRUE and the affine flag is FALSE</w:t>
      </w:r>
      <w:r>
        <w:rPr>
          <w:rFonts w:hint="eastAsia"/>
          <w:lang w:eastAsia="ko-KR"/>
        </w:rPr>
        <w:t>.</w:t>
      </w:r>
      <w:r>
        <w:t xml:space="preserve"> LIC which is adopted into JEM is also applied to the MERGE candidates in </w:t>
      </w:r>
      <w:r w:rsidR="00EF1CF2">
        <w:t>the proposed scheme</w:t>
      </w:r>
      <w:r>
        <w:t xml:space="preserve">. The LIC flag for the MERGE candidates is derived using the same rules as in JEM. The LIC flag for the proposed motion refined candidate i.e., </w:t>
      </w:r>
      <w:r w:rsidRPr="00394759">
        <w:rPr>
          <w:i/>
        </w:rPr>
        <w:t>Refined B1</w:t>
      </w:r>
      <w:r w:rsidRPr="00810C11">
        <w:rPr>
          <w:i/>
        </w:rPr>
        <w:t xml:space="preserve"> </w:t>
      </w:r>
      <w:r>
        <w:t xml:space="preserve">is set to be equal to that of the corresponding reference candidate. However, in the block matching motion estimation, </w:t>
      </w:r>
      <w:r w:rsidR="002C7983">
        <w:t>mean removed SAD (</w:t>
      </w:r>
      <w:r>
        <w:t>MR-SAD</w:t>
      </w:r>
      <w:r w:rsidR="002C7983">
        <w:t>)</w:t>
      </w:r>
      <w:r>
        <w:t xml:space="preserve"> is used instead of SAD when the LIC flag of any candidate in the candidate list is true.</w:t>
      </w:r>
    </w:p>
    <w:p w14:paraId="42003A27" w14:textId="77777777" w:rsidR="004B4DDE" w:rsidRDefault="004B4DDE" w:rsidP="00AD7B0E">
      <w:pPr>
        <w:jc w:val="both"/>
      </w:pPr>
    </w:p>
    <w:p w14:paraId="57394337" w14:textId="77777777" w:rsidR="00AD7B0E" w:rsidRPr="00ED5C2F" w:rsidRDefault="00AD7B0E" w:rsidP="00AD7B0E">
      <w:pPr>
        <w:pStyle w:val="5"/>
        <w:ind w:left="1008" w:hanging="1008"/>
      </w:pPr>
      <w:r>
        <w:t>Extension to AMVP</w:t>
      </w:r>
    </w:p>
    <w:p w14:paraId="4AD48659" w14:textId="1A6914E6" w:rsidR="00AD7B0E" w:rsidRDefault="00AD7B0E" w:rsidP="00AD7B0E">
      <w:pPr>
        <w:jc w:val="both"/>
        <w:rPr>
          <w:szCs w:val="22"/>
        </w:rPr>
      </w:pPr>
      <w:r>
        <w:rPr>
          <w:rFonts w:hint="eastAsia"/>
        </w:rPr>
        <w:t xml:space="preserve">In this contribution, </w:t>
      </w:r>
      <w:r w:rsidR="00FA04E6">
        <w:t xml:space="preserve">the </w:t>
      </w:r>
      <w:r>
        <w:rPr>
          <w:rFonts w:hint="eastAsia"/>
        </w:rPr>
        <w:t xml:space="preserve">MPCR scheme is applied on AMVP mode. </w:t>
      </w:r>
      <w:r>
        <w:t xml:space="preserve">In order to facilitate reordering of the candidate list, the buffer size is increased from 3 to 5 candidates. The candidate checking order is also unified to the MERGE method i.e., {A1, B1, B0, A0, B2, TMVP, Zero MVs} with the exception of the ATMVP, STMVP and </w:t>
      </w:r>
      <w:r w:rsidR="002C7983">
        <w:t>c</w:t>
      </w:r>
      <w:r>
        <w:t>ombined bi-predicted candidates. MPCR for AMVP mode is applied by first constructing the candidate list with the checking order i.e., {A1, B1, B0, A0, B2, TMVP, Zero MVs} and then by reordering and refining the list as described in the sections above. Finally, the first 2 candidates in the list are selected for AMVP mode and this process is iterated for L0 and L1. It should be noted that the syntax element for AMVP is not changed.</w:t>
      </w:r>
    </w:p>
    <w:p w14:paraId="5632D75A" w14:textId="77777777" w:rsidR="00AD7B0E" w:rsidRPr="00421CEB" w:rsidRDefault="00AD7B0E" w:rsidP="00AD7B0E">
      <w:pPr>
        <w:rPr>
          <w:szCs w:val="22"/>
        </w:rPr>
      </w:pPr>
    </w:p>
    <w:p w14:paraId="05467C68" w14:textId="77777777" w:rsidR="00F325F8" w:rsidRPr="00421CEB" w:rsidRDefault="00F325F8" w:rsidP="00AC428F">
      <w:pPr>
        <w:pStyle w:val="3"/>
      </w:pPr>
      <w:bookmarkStart w:id="38" w:name="_Toc510422586"/>
      <w:r w:rsidRPr="00421CEB">
        <w:t>Inverse quantization</w:t>
      </w:r>
      <w:bookmarkEnd w:id="38"/>
    </w:p>
    <w:p w14:paraId="477D3D8A" w14:textId="4C536ECF" w:rsidR="00AD7B0E" w:rsidRDefault="00AD7B0E" w:rsidP="00AD7B0E">
      <w:pPr>
        <w:rPr>
          <w:szCs w:val="22"/>
          <w:lang w:eastAsia="ko-KR"/>
        </w:rPr>
      </w:pPr>
      <w:r>
        <w:rPr>
          <w:szCs w:val="22"/>
          <w:lang w:eastAsia="ko-KR"/>
        </w:rPr>
        <w:t xml:space="preserve">This is identical to that in </w:t>
      </w:r>
      <w:r w:rsidR="00F05804">
        <w:rPr>
          <w:szCs w:val="22"/>
          <w:lang w:eastAsia="ko-KR"/>
        </w:rPr>
        <w:t>JEM</w:t>
      </w:r>
      <w:r>
        <w:rPr>
          <w:szCs w:val="22"/>
          <w:lang w:eastAsia="ko-KR"/>
        </w:rPr>
        <w:t>.</w:t>
      </w:r>
    </w:p>
    <w:p w14:paraId="1DC3BFF7" w14:textId="77777777" w:rsidR="004B4DDE" w:rsidRPr="00421CEB" w:rsidRDefault="004B4DDE" w:rsidP="00AD7B0E">
      <w:pPr>
        <w:rPr>
          <w:szCs w:val="22"/>
          <w:lang w:eastAsia="ko-KR"/>
        </w:rPr>
      </w:pPr>
    </w:p>
    <w:p w14:paraId="7C1F66DD" w14:textId="77777777" w:rsidR="00F325F8" w:rsidRPr="00421CEB" w:rsidRDefault="00F325F8" w:rsidP="00AC428F">
      <w:pPr>
        <w:pStyle w:val="3"/>
      </w:pPr>
      <w:bookmarkStart w:id="39" w:name="_Toc510422587"/>
      <w:r w:rsidRPr="00421CEB">
        <w:t>Inverse transforms</w:t>
      </w:r>
      <w:bookmarkEnd w:id="39"/>
    </w:p>
    <w:p w14:paraId="45A26C49" w14:textId="1F77B1F4" w:rsidR="00AD7B0E" w:rsidRDefault="00AD7B0E" w:rsidP="00AD7B0E">
      <w:pPr>
        <w:jc w:val="both"/>
        <w:rPr>
          <w:szCs w:val="22"/>
          <w:lang w:eastAsia="ko-KR"/>
        </w:rPr>
      </w:pPr>
      <w:r>
        <w:rPr>
          <w:rFonts w:hint="eastAsia"/>
          <w:szCs w:val="22"/>
          <w:lang w:eastAsia="ko-KR"/>
        </w:rPr>
        <w:t xml:space="preserve">For core transform, simplified explicit multiple core transform is utilized by adding two transforms (DST7 and DCT8) on top of HEVC, and maximum EMT is restricted to </w:t>
      </w:r>
      <w:r>
        <w:rPr>
          <w:szCs w:val="22"/>
          <w:lang w:eastAsia="ko-KR"/>
        </w:rPr>
        <w:t xml:space="preserve">a </w:t>
      </w:r>
      <w:r>
        <w:rPr>
          <w:rFonts w:hint="eastAsia"/>
          <w:szCs w:val="22"/>
          <w:lang w:eastAsia="ko-KR"/>
        </w:rPr>
        <w:t xml:space="preserve">size of 32. For </w:t>
      </w:r>
      <w:r>
        <w:rPr>
          <w:szCs w:val="22"/>
          <w:lang w:eastAsia="ko-KR"/>
        </w:rPr>
        <w:t xml:space="preserve">the </w:t>
      </w:r>
      <w:r>
        <w:rPr>
          <w:rFonts w:hint="eastAsia"/>
          <w:szCs w:val="22"/>
          <w:lang w:eastAsia="ko-KR"/>
        </w:rPr>
        <w:t xml:space="preserve">secondary transform, </w:t>
      </w:r>
      <w:r w:rsidR="000B31BB">
        <w:rPr>
          <w:szCs w:val="22"/>
          <w:lang w:eastAsia="ko-KR"/>
        </w:rPr>
        <w:t xml:space="preserve">the </w:t>
      </w:r>
      <w:r w:rsidR="00B325BF">
        <w:rPr>
          <w:rFonts w:hint="eastAsia"/>
          <w:szCs w:val="22"/>
          <w:lang w:eastAsia="ko-KR"/>
        </w:rPr>
        <w:t>4</w:t>
      </w:r>
      <w:r w:rsidR="00B325BF">
        <w:rPr>
          <w:rFonts w:hint="eastAsia"/>
          <w:szCs w:val="22"/>
          <w:lang w:eastAsia="ko-KR"/>
        </w:rPr>
        <w:t>×</w:t>
      </w:r>
      <w:r w:rsidR="00B325BF">
        <w:rPr>
          <w:rFonts w:hint="eastAsia"/>
          <w:szCs w:val="22"/>
          <w:lang w:eastAsia="ko-KR"/>
        </w:rPr>
        <w:t>4</w:t>
      </w:r>
      <w:r>
        <w:rPr>
          <w:rFonts w:hint="eastAsia"/>
          <w:szCs w:val="22"/>
          <w:lang w:eastAsia="ko-KR"/>
        </w:rPr>
        <w:t xml:space="preserve"> LGT and </w:t>
      </w:r>
      <w:r w:rsidR="000B31BB">
        <w:rPr>
          <w:szCs w:val="22"/>
          <w:lang w:eastAsia="ko-KR"/>
        </w:rPr>
        <w:t xml:space="preserve">the </w:t>
      </w:r>
      <w:r w:rsidR="00B325BF">
        <w:rPr>
          <w:rFonts w:hint="eastAsia"/>
          <w:szCs w:val="22"/>
          <w:lang w:eastAsia="ko-KR"/>
        </w:rPr>
        <w:t>8</w:t>
      </w:r>
      <w:r w:rsidR="00B325BF">
        <w:rPr>
          <w:rFonts w:hint="eastAsia"/>
          <w:szCs w:val="22"/>
          <w:lang w:eastAsia="ko-KR"/>
        </w:rPr>
        <w:t>×</w:t>
      </w:r>
      <w:r w:rsidR="00B325BF">
        <w:rPr>
          <w:rFonts w:hint="eastAsia"/>
          <w:szCs w:val="22"/>
          <w:lang w:eastAsia="ko-KR"/>
        </w:rPr>
        <w:t>8</w:t>
      </w:r>
      <w:r>
        <w:rPr>
          <w:rFonts w:hint="eastAsia"/>
          <w:szCs w:val="22"/>
          <w:lang w:eastAsia="ko-KR"/>
        </w:rPr>
        <w:t xml:space="preserve"> </w:t>
      </w:r>
      <w:r>
        <w:rPr>
          <w:szCs w:val="22"/>
          <w:lang w:eastAsia="ko-KR"/>
        </w:rPr>
        <w:t xml:space="preserve">RST </w:t>
      </w:r>
      <w:r>
        <w:rPr>
          <w:rFonts w:hint="eastAsia"/>
          <w:szCs w:val="22"/>
          <w:lang w:eastAsia="ko-KR"/>
        </w:rPr>
        <w:t>are introduced. Unlike the secondary transform (</w:t>
      </w:r>
      <w:proofErr w:type="spellStart"/>
      <w:r>
        <w:rPr>
          <w:rFonts w:hint="eastAsia"/>
          <w:szCs w:val="22"/>
          <w:lang w:eastAsia="ko-KR"/>
        </w:rPr>
        <w:t>HyGT</w:t>
      </w:r>
      <w:proofErr w:type="spellEnd"/>
      <w:r>
        <w:rPr>
          <w:rFonts w:hint="eastAsia"/>
          <w:szCs w:val="22"/>
          <w:lang w:eastAsia="ko-KR"/>
        </w:rPr>
        <w:t xml:space="preserve">) in JEM, RST </w:t>
      </w:r>
      <w:r w:rsidR="00527AB1">
        <w:rPr>
          <w:szCs w:val="22"/>
          <w:lang w:eastAsia="ko-KR"/>
        </w:rPr>
        <w:t>does not</w:t>
      </w:r>
      <w:r w:rsidR="00527AB1">
        <w:rPr>
          <w:rFonts w:hint="eastAsia"/>
          <w:szCs w:val="22"/>
          <w:lang w:eastAsia="ko-KR"/>
        </w:rPr>
        <w:t xml:space="preserve"> </w:t>
      </w:r>
      <w:r w:rsidR="003754E0">
        <w:rPr>
          <w:szCs w:val="22"/>
          <w:lang w:eastAsia="ko-KR"/>
        </w:rPr>
        <w:t xml:space="preserve">only </w:t>
      </w:r>
      <w:r>
        <w:rPr>
          <w:rFonts w:hint="eastAsia"/>
          <w:szCs w:val="22"/>
          <w:lang w:eastAsia="ko-KR"/>
        </w:rPr>
        <w:t xml:space="preserve">require multiple </w:t>
      </w:r>
      <w:r>
        <w:rPr>
          <w:szCs w:val="22"/>
          <w:lang w:eastAsia="ko-KR"/>
        </w:rPr>
        <w:t>iterations</w:t>
      </w:r>
      <w:r>
        <w:rPr>
          <w:rFonts w:hint="eastAsia"/>
          <w:szCs w:val="22"/>
          <w:lang w:eastAsia="ko-KR"/>
        </w:rPr>
        <w:t xml:space="preserve"> but </w:t>
      </w:r>
      <w:r>
        <w:rPr>
          <w:szCs w:val="22"/>
          <w:lang w:eastAsia="ko-KR"/>
        </w:rPr>
        <w:t xml:space="preserve">also </w:t>
      </w:r>
      <w:r>
        <w:rPr>
          <w:rFonts w:hint="eastAsia"/>
          <w:szCs w:val="22"/>
          <w:lang w:eastAsia="ko-KR"/>
        </w:rPr>
        <w:t>reduce</w:t>
      </w:r>
      <w:r>
        <w:rPr>
          <w:szCs w:val="22"/>
          <w:lang w:eastAsia="ko-KR"/>
        </w:rPr>
        <w:t>s</w:t>
      </w:r>
      <w:r>
        <w:rPr>
          <w:rFonts w:hint="eastAsia"/>
          <w:szCs w:val="22"/>
          <w:lang w:eastAsia="ko-KR"/>
        </w:rPr>
        <w:t xml:space="preserve"> the number of multiplication</w:t>
      </w:r>
      <w:r>
        <w:rPr>
          <w:szCs w:val="22"/>
          <w:lang w:eastAsia="ko-KR"/>
        </w:rPr>
        <w:t>s required</w:t>
      </w:r>
      <w:r>
        <w:rPr>
          <w:rFonts w:hint="eastAsia"/>
          <w:szCs w:val="22"/>
          <w:lang w:eastAsia="ko-KR"/>
        </w:rPr>
        <w:t xml:space="preserve"> by factor of 3</w:t>
      </w:r>
      <w:r>
        <w:rPr>
          <w:szCs w:val="22"/>
          <w:lang w:eastAsia="ko-KR"/>
        </w:rPr>
        <w:t xml:space="preserve"> </w:t>
      </w:r>
      <w:r>
        <w:rPr>
          <w:rFonts w:hint="eastAsia"/>
          <w:szCs w:val="22"/>
          <w:lang w:eastAsia="ko-KR"/>
        </w:rPr>
        <w:t xml:space="preserve">compared to JEM </w:t>
      </w:r>
      <w:r w:rsidR="00B325BF">
        <w:rPr>
          <w:rFonts w:hint="eastAsia"/>
          <w:szCs w:val="22"/>
          <w:lang w:eastAsia="ko-KR"/>
        </w:rPr>
        <w:t>8</w:t>
      </w:r>
      <w:r w:rsidR="00B325BF">
        <w:rPr>
          <w:rFonts w:hint="eastAsia"/>
          <w:szCs w:val="22"/>
          <w:lang w:eastAsia="ko-KR"/>
        </w:rPr>
        <w:t>×</w:t>
      </w:r>
      <w:r w:rsidR="00B325BF">
        <w:rPr>
          <w:rFonts w:hint="eastAsia"/>
          <w:szCs w:val="22"/>
          <w:lang w:eastAsia="ko-KR"/>
        </w:rPr>
        <w:t>8</w:t>
      </w:r>
      <w:r>
        <w:rPr>
          <w:rFonts w:hint="eastAsia"/>
          <w:szCs w:val="22"/>
          <w:lang w:eastAsia="ko-KR"/>
        </w:rPr>
        <w:t xml:space="preserve"> </w:t>
      </w:r>
      <w:proofErr w:type="spellStart"/>
      <w:r>
        <w:rPr>
          <w:rFonts w:hint="eastAsia"/>
          <w:szCs w:val="22"/>
          <w:lang w:eastAsia="ko-KR"/>
        </w:rPr>
        <w:t>HyGT</w:t>
      </w:r>
      <w:proofErr w:type="spellEnd"/>
      <w:r>
        <w:rPr>
          <w:rFonts w:hint="eastAsia"/>
          <w:szCs w:val="22"/>
          <w:lang w:eastAsia="ko-KR"/>
        </w:rPr>
        <w:t>.</w:t>
      </w:r>
      <w:r>
        <w:rPr>
          <w:szCs w:val="22"/>
          <w:lang w:eastAsia="ko-KR"/>
        </w:rPr>
        <w:t xml:space="preserve"> An overview of the proposed structure is </w:t>
      </w:r>
      <w:r w:rsidR="00352D18">
        <w:rPr>
          <w:szCs w:val="22"/>
          <w:lang w:eastAsia="ko-KR"/>
        </w:rPr>
        <w:t xml:space="preserve">illustrated </w:t>
      </w:r>
      <w:r>
        <w:rPr>
          <w:szCs w:val="22"/>
          <w:lang w:eastAsia="ko-KR"/>
        </w:rPr>
        <w:t xml:space="preserve">in </w:t>
      </w:r>
      <w:r>
        <w:rPr>
          <w:szCs w:val="22"/>
          <w:lang w:eastAsia="ko-KR"/>
        </w:rPr>
        <w:fldChar w:fldCharType="begin"/>
      </w:r>
      <w:r>
        <w:rPr>
          <w:szCs w:val="22"/>
          <w:lang w:eastAsia="ko-KR"/>
        </w:rPr>
        <w:instrText xml:space="preserve"> REF _Ref509483120 \h </w:instrText>
      </w:r>
      <w:r>
        <w:rPr>
          <w:szCs w:val="22"/>
          <w:lang w:eastAsia="ko-KR"/>
        </w:rPr>
      </w:r>
      <w:r>
        <w:rPr>
          <w:szCs w:val="22"/>
          <w:lang w:eastAsia="ko-KR"/>
        </w:rPr>
        <w:fldChar w:fldCharType="separate"/>
      </w:r>
      <w:r w:rsidR="00844816" w:rsidRPr="00B817CD">
        <w:t xml:space="preserve">Figure </w:t>
      </w:r>
      <w:r w:rsidR="00844816">
        <w:rPr>
          <w:noProof/>
        </w:rPr>
        <w:t>4</w:t>
      </w:r>
      <w:r>
        <w:rPr>
          <w:szCs w:val="22"/>
          <w:lang w:eastAsia="ko-KR"/>
        </w:rPr>
        <w:fldChar w:fldCharType="end"/>
      </w:r>
      <w:r>
        <w:rPr>
          <w:szCs w:val="22"/>
          <w:lang w:eastAsia="ko-KR"/>
        </w:rPr>
        <w:t xml:space="preserve"> below.</w:t>
      </w:r>
    </w:p>
    <w:p w14:paraId="032116FF" w14:textId="77777777" w:rsidR="00AD7B0E" w:rsidRDefault="00AD7B0E" w:rsidP="00AD7B0E">
      <w:pPr>
        <w:jc w:val="both"/>
        <w:rPr>
          <w:szCs w:val="22"/>
          <w:lang w:eastAsia="ko-KR"/>
        </w:rPr>
      </w:pPr>
      <w:r>
        <w:rPr>
          <w:rFonts w:hint="eastAsia"/>
          <w:szCs w:val="22"/>
          <w:lang w:eastAsia="ko-KR"/>
        </w:rPr>
        <w:lastRenderedPageBreak/>
        <w:t>After inverse quantization, secondary inverse transform and core (primary) inverse transform</w:t>
      </w:r>
      <w:r>
        <w:rPr>
          <w:szCs w:val="22"/>
          <w:lang w:eastAsia="ko-KR"/>
        </w:rPr>
        <w:t>s</w:t>
      </w:r>
      <w:r>
        <w:rPr>
          <w:rFonts w:hint="eastAsia"/>
          <w:szCs w:val="22"/>
          <w:lang w:eastAsia="ko-KR"/>
        </w:rPr>
        <w:t xml:space="preserve"> are applied to restore the residual block.</w:t>
      </w:r>
    </w:p>
    <w:p w14:paraId="79A81961" w14:textId="77777777" w:rsidR="004B4DDE" w:rsidRPr="00421CEB" w:rsidRDefault="004B4DDE" w:rsidP="00AD7B0E">
      <w:pPr>
        <w:jc w:val="both"/>
        <w:rPr>
          <w:szCs w:val="22"/>
          <w:lang w:eastAsia="ko-KR"/>
        </w:rPr>
      </w:pPr>
    </w:p>
    <w:p w14:paraId="277BEC63" w14:textId="77777777" w:rsidR="00AD7B0E" w:rsidRPr="00597AAD" w:rsidRDefault="00AD7B0E" w:rsidP="00AD7B0E">
      <w:pPr>
        <w:pStyle w:val="4"/>
        <w:jc w:val="both"/>
        <w:rPr>
          <w:lang w:eastAsia="ko-KR"/>
        </w:rPr>
      </w:pPr>
      <w:bookmarkStart w:id="40" w:name="_Ref509423052"/>
      <w:r>
        <w:t>Secondary Transforms</w:t>
      </w:r>
      <w:bookmarkEnd w:id="40"/>
      <w:r>
        <w:t xml:space="preserve"> </w:t>
      </w:r>
    </w:p>
    <w:p w14:paraId="58284AD6" w14:textId="77777777" w:rsidR="00AD7B0E" w:rsidRPr="00B27E52" w:rsidRDefault="00AD7B0E" w:rsidP="00AD7B0E">
      <w:pPr>
        <w:jc w:val="both"/>
        <w:rPr>
          <w:szCs w:val="22"/>
          <w:lang w:eastAsia="ko-KR"/>
        </w:rPr>
      </w:pPr>
      <w:r w:rsidRPr="00B27E52">
        <w:rPr>
          <w:szCs w:val="22"/>
          <w:lang w:eastAsia="ko-KR"/>
        </w:rPr>
        <w:t>A</w:t>
      </w:r>
      <w:r w:rsidRPr="00B27E52">
        <w:rPr>
          <w:szCs w:val="22"/>
        </w:rPr>
        <w:t xml:space="preserve"> secondary inverse transform is </w:t>
      </w:r>
      <w:r w:rsidRPr="00B27E52">
        <w:rPr>
          <w:szCs w:val="22"/>
          <w:lang w:eastAsia="ko-KR"/>
        </w:rPr>
        <w:t xml:space="preserve">conditionally </w:t>
      </w:r>
      <w:r w:rsidRPr="00B27E52">
        <w:rPr>
          <w:szCs w:val="22"/>
        </w:rPr>
        <w:t>applied</w:t>
      </w:r>
      <w:r w:rsidRPr="00B27E52">
        <w:rPr>
          <w:szCs w:val="22"/>
          <w:lang w:eastAsia="ko-KR"/>
        </w:rPr>
        <w:t xml:space="preserve"> when the following two conditions are satisfied:</w:t>
      </w:r>
    </w:p>
    <w:p w14:paraId="1CCBDF6B" w14:textId="5653547F" w:rsidR="00AD7B0E" w:rsidRPr="00B27E52" w:rsidRDefault="00AD7B0E" w:rsidP="00AD7B0E">
      <w:pPr>
        <w:pStyle w:val="ae"/>
        <w:numPr>
          <w:ilvl w:val="0"/>
          <w:numId w:val="27"/>
        </w:numPr>
        <w:spacing w:before="0" w:after="200" w:line="276" w:lineRule="auto"/>
        <w:jc w:val="both"/>
        <w:rPr>
          <w:szCs w:val="22"/>
          <w:lang w:eastAsia="ko-KR"/>
        </w:rPr>
      </w:pPr>
      <w:r w:rsidRPr="00B27E52">
        <w:rPr>
          <w:b/>
          <w:szCs w:val="22"/>
          <w:lang w:eastAsia="ko-KR"/>
        </w:rPr>
        <w:t>ST ON?</w:t>
      </w:r>
      <w:r w:rsidRPr="00B27E52">
        <w:rPr>
          <w:szCs w:val="22"/>
          <w:lang w:eastAsia="ko-KR"/>
        </w:rPr>
        <w:t xml:space="preserve"> : </w:t>
      </w:r>
    </w:p>
    <w:p w14:paraId="5446C005" w14:textId="77777777" w:rsidR="00AD7B0E" w:rsidRPr="00B27E52" w:rsidRDefault="00AD7B0E" w:rsidP="00AD7B0E">
      <w:pPr>
        <w:pStyle w:val="ae"/>
        <w:numPr>
          <w:ilvl w:val="0"/>
          <w:numId w:val="28"/>
        </w:numPr>
        <w:spacing w:before="0" w:after="200" w:line="276" w:lineRule="auto"/>
        <w:jc w:val="both"/>
        <w:rPr>
          <w:szCs w:val="22"/>
          <w:lang w:eastAsia="ko-KR"/>
        </w:rPr>
      </w:pPr>
      <w:r w:rsidRPr="00B27E52">
        <w:rPr>
          <w:szCs w:val="22"/>
          <w:lang w:eastAsia="ko-KR"/>
        </w:rPr>
        <w:t>Block size is greater than or equal to the given threshold (BW&gt;=4 &amp;&amp; BH&gt;=4)</w:t>
      </w:r>
    </w:p>
    <w:p w14:paraId="394169D7" w14:textId="77777777" w:rsidR="00AD7B0E" w:rsidRPr="00B27E52" w:rsidRDefault="00AD7B0E" w:rsidP="00AD7B0E">
      <w:pPr>
        <w:pStyle w:val="ae"/>
        <w:numPr>
          <w:ilvl w:val="0"/>
          <w:numId w:val="28"/>
        </w:numPr>
        <w:spacing w:before="0" w:after="200" w:line="276" w:lineRule="auto"/>
        <w:jc w:val="both"/>
        <w:rPr>
          <w:szCs w:val="22"/>
          <w:lang w:eastAsia="ko-KR"/>
        </w:rPr>
      </w:pPr>
      <w:r w:rsidRPr="00B27E52">
        <w:rPr>
          <w:szCs w:val="22"/>
          <w:lang w:eastAsia="ko-KR"/>
        </w:rPr>
        <w:t>Transform skip mode flag is equal to zero</w:t>
      </w:r>
    </w:p>
    <w:p w14:paraId="1D8637C5" w14:textId="291F7F2F" w:rsidR="00AD7B0E" w:rsidRPr="00B27E52" w:rsidRDefault="00AD7B0E" w:rsidP="00AD7B0E">
      <w:pPr>
        <w:pStyle w:val="ae"/>
        <w:numPr>
          <w:ilvl w:val="0"/>
          <w:numId w:val="27"/>
        </w:numPr>
        <w:spacing w:before="0" w:after="200" w:line="276" w:lineRule="auto"/>
        <w:jc w:val="both"/>
        <w:rPr>
          <w:szCs w:val="22"/>
          <w:lang w:eastAsia="ko-KR"/>
        </w:rPr>
      </w:pPr>
      <w:proofErr w:type="spellStart"/>
      <w:r w:rsidRPr="00B27E52">
        <w:rPr>
          <w:b/>
          <w:szCs w:val="22"/>
          <w:lang w:eastAsia="ko-KR"/>
        </w:rPr>
        <w:t>ST_idx</w:t>
      </w:r>
      <w:proofErr w:type="spellEnd"/>
      <w:r w:rsidRPr="00B27E52">
        <w:rPr>
          <w:szCs w:val="22"/>
          <w:lang w:eastAsia="ko-KR"/>
        </w:rPr>
        <w:t xml:space="preserve">: </w:t>
      </w:r>
      <w:r w:rsidR="00AB4DB0">
        <w:rPr>
          <w:rFonts w:hint="eastAsia"/>
          <w:szCs w:val="22"/>
          <w:lang w:eastAsia="ko-KR"/>
        </w:rPr>
        <w:t>secondary transform</w:t>
      </w:r>
      <w:r w:rsidR="00AB4DB0">
        <w:rPr>
          <w:szCs w:val="22"/>
          <w:lang w:eastAsia="ko-KR"/>
        </w:rPr>
        <w:t xml:space="preserve"> </w:t>
      </w:r>
      <w:r w:rsidRPr="00B27E52">
        <w:rPr>
          <w:szCs w:val="22"/>
          <w:lang w:eastAsia="ko-KR"/>
        </w:rPr>
        <w:t>index is greater than zero.</w:t>
      </w:r>
    </w:p>
    <w:p w14:paraId="4116522A" w14:textId="4DF29743" w:rsidR="00AD7B0E" w:rsidRPr="001012D0" w:rsidRDefault="00AD7B0E" w:rsidP="00AD7B0E">
      <w:pPr>
        <w:spacing w:before="120" w:after="120"/>
        <w:jc w:val="both"/>
        <w:rPr>
          <w:sz w:val="24"/>
          <w:szCs w:val="24"/>
          <w:lang w:eastAsia="ko-KR"/>
        </w:rPr>
      </w:pPr>
      <w:r w:rsidRPr="00B27E52">
        <w:rPr>
          <w:szCs w:val="22"/>
          <w:lang w:eastAsia="ko-KR"/>
        </w:rPr>
        <w:t xml:space="preserve">There are two kinds of secondary transforms; </w:t>
      </w:r>
      <w:r w:rsidR="00FA04E6">
        <w:rPr>
          <w:szCs w:val="22"/>
          <w:lang w:eastAsia="ko-KR"/>
        </w:rPr>
        <w:t>LGT and RST</w:t>
      </w:r>
      <w:r w:rsidRPr="00B27E52">
        <w:rPr>
          <w:szCs w:val="22"/>
          <w:lang w:eastAsia="ko-KR"/>
        </w:rPr>
        <w:t xml:space="preserve">. </w:t>
      </w:r>
      <w:r w:rsidRPr="00B27E52">
        <w:rPr>
          <w:szCs w:val="22"/>
        </w:rPr>
        <w:t>If both width (</w:t>
      </w:r>
      <w:r w:rsidRPr="00B27E52">
        <w:rPr>
          <w:szCs w:val="22"/>
          <w:lang w:eastAsia="ko-KR"/>
        </w:rPr>
        <w:t>B</w:t>
      </w:r>
      <w:r w:rsidRPr="00B27E52">
        <w:rPr>
          <w:szCs w:val="22"/>
        </w:rPr>
        <w:t>W) and height (</w:t>
      </w:r>
      <w:r w:rsidRPr="00B27E52">
        <w:rPr>
          <w:szCs w:val="22"/>
          <w:lang w:eastAsia="ko-KR"/>
        </w:rPr>
        <w:t>B</w:t>
      </w:r>
      <w:r w:rsidRPr="00B27E52">
        <w:rPr>
          <w:szCs w:val="22"/>
        </w:rPr>
        <w:t xml:space="preserve">H) of a transform coefficient block is greater than </w:t>
      </w:r>
      <w:r w:rsidRPr="00B27E52">
        <w:rPr>
          <w:szCs w:val="22"/>
          <w:lang w:eastAsia="ko-KR"/>
        </w:rPr>
        <w:t>4</w:t>
      </w:r>
      <w:r w:rsidRPr="00B27E52">
        <w:rPr>
          <w:szCs w:val="22"/>
        </w:rPr>
        <w:t xml:space="preserve">, then </w:t>
      </w:r>
      <w:r w:rsidR="000B31BB">
        <w:rPr>
          <w:szCs w:val="22"/>
        </w:rPr>
        <w:t xml:space="preserve">the </w:t>
      </w:r>
      <w:r w:rsidRPr="00B27E52">
        <w:rPr>
          <w:szCs w:val="22"/>
        </w:rPr>
        <w:t>8</w:t>
      </w:r>
      <w:r w:rsidRPr="00B27E52">
        <w:rPr>
          <w:rFonts w:eastAsia="MS Mincho"/>
          <w:szCs w:val="22"/>
        </w:rPr>
        <w:t>×</w:t>
      </w:r>
      <w:r w:rsidRPr="00B27E52">
        <w:rPr>
          <w:szCs w:val="22"/>
        </w:rPr>
        <w:t xml:space="preserve">8 </w:t>
      </w:r>
      <w:r w:rsidRPr="00B27E52">
        <w:rPr>
          <w:szCs w:val="22"/>
          <w:lang w:eastAsia="ko-KR"/>
        </w:rPr>
        <w:t>RST</w:t>
      </w:r>
      <w:r w:rsidRPr="00B27E52">
        <w:rPr>
          <w:szCs w:val="22"/>
        </w:rPr>
        <w:t xml:space="preserve"> is applied to the top-left 8</w:t>
      </w:r>
      <w:r w:rsidRPr="00B27E52">
        <w:rPr>
          <w:rFonts w:eastAsia="MS Mincho"/>
          <w:szCs w:val="22"/>
        </w:rPr>
        <w:t>×</w:t>
      </w:r>
      <w:r w:rsidRPr="00B27E52">
        <w:rPr>
          <w:szCs w:val="22"/>
        </w:rPr>
        <w:t xml:space="preserve">8 region of the transform coefficient block. Otherwise, </w:t>
      </w:r>
      <w:r w:rsidR="000B31BB">
        <w:rPr>
          <w:szCs w:val="22"/>
        </w:rPr>
        <w:t xml:space="preserve">the </w:t>
      </w:r>
      <w:r w:rsidRPr="00B27E52">
        <w:rPr>
          <w:szCs w:val="22"/>
        </w:rPr>
        <w:t>4</w:t>
      </w:r>
      <w:r w:rsidRPr="00B27E52">
        <w:rPr>
          <w:rFonts w:eastAsia="MS Mincho"/>
          <w:szCs w:val="22"/>
        </w:rPr>
        <w:t>×</w:t>
      </w:r>
      <w:r w:rsidRPr="00B27E52">
        <w:rPr>
          <w:szCs w:val="22"/>
        </w:rPr>
        <w:t xml:space="preserve">4 </w:t>
      </w:r>
      <w:r w:rsidRPr="00B27E52">
        <w:rPr>
          <w:szCs w:val="22"/>
          <w:lang w:eastAsia="ko-KR"/>
        </w:rPr>
        <w:t>LGT</w:t>
      </w:r>
      <w:r w:rsidRPr="00B27E52">
        <w:rPr>
          <w:szCs w:val="22"/>
        </w:rPr>
        <w:t xml:space="preserve"> is applied on the top-left </w:t>
      </w:r>
      <w:proofErr w:type="gramStart"/>
      <w:r w:rsidRPr="00B27E52">
        <w:rPr>
          <w:szCs w:val="22"/>
        </w:rPr>
        <w:t>min(</w:t>
      </w:r>
      <w:proofErr w:type="gramEnd"/>
      <w:r w:rsidRPr="00B27E52">
        <w:rPr>
          <w:szCs w:val="22"/>
        </w:rPr>
        <w:t>8, W) × min(8, H) region of the transform coefficient block.</w:t>
      </w:r>
    </w:p>
    <w:p w14:paraId="105AE7AF" w14:textId="77777777" w:rsidR="00AD7B0E" w:rsidRDefault="00AD7B0E" w:rsidP="00AD7B0E">
      <w:pPr>
        <w:jc w:val="both"/>
        <w:rPr>
          <w:sz w:val="24"/>
          <w:lang w:eastAsia="ko-KR"/>
        </w:rPr>
      </w:pPr>
    </w:p>
    <w:p w14:paraId="0A76D090" w14:textId="385EFCF9" w:rsidR="00AD7B0E" w:rsidRDefault="00AD7B0E" w:rsidP="00AD7B0E">
      <w:pPr>
        <w:keepNext/>
        <w:jc w:val="center"/>
      </w:pPr>
      <w:r>
        <w:t xml:space="preserve">         </w:t>
      </w:r>
    </w:p>
    <w:p w14:paraId="64DF0240" w14:textId="6C706DBF" w:rsidR="00AB4DB0" w:rsidRDefault="00AB4DB0" w:rsidP="00AD7B0E">
      <w:pPr>
        <w:keepNext/>
        <w:jc w:val="center"/>
      </w:pPr>
      <w:r>
        <w:rPr>
          <w:noProof/>
          <w:lang w:val="en-US" w:eastAsia="ko-KR"/>
        </w:rPr>
        <w:drawing>
          <wp:inline distT="0" distB="0" distL="0" distR="0" wp14:anchorId="302F3345" wp14:editId="1DCEB3B6">
            <wp:extent cx="4352925" cy="3148026"/>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74556" cy="3163670"/>
                    </a:xfrm>
                    <a:prstGeom prst="rect">
                      <a:avLst/>
                    </a:prstGeom>
                    <a:noFill/>
                  </pic:spPr>
                </pic:pic>
              </a:graphicData>
            </a:graphic>
          </wp:inline>
        </w:drawing>
      </w:r>
    </w:p>
    <w:p w14:paraId="0B2BC955" w14:textId="6EA1B2F7" w:rsidR="00AD7B0E" w:rsidRPr="00B817CD" w:rsidRDefault="00AD7B0E" w:rsidP="00AD7B0E">
      <w:pPr>
        <w:pStyle w:val="af0"/>
        <w:rPr>
          <w:szCs w:val="22"/>
        </w:rPr>
      </w:pPr>
      <w:bookmarkStart w:id="41" w:name="_Ref509483120"/>
      <w:bookmarkStart w:id="42" w:name="_Ref509483116"/>
      <w:r w:rsidRPr="00B817CD">
        <w:t xml:space="preserve">Figure </w:t>
      </w:r>
      <w:r w:rsidR="00437B3D" w:rsidRPr="00230BF0">
        <w:fldChar w:fldCharType="begin"/>
      </w:r>
      <w:r w:rsidR="00437B3D" w:rsidRPr="00B817CD">
        <w:instrText xml:space="preserve"> SEQ Figure \* ARABIC </w:instrText>
      </w:r>
      <w:r w:rsidR="00437B3D" w:rsidRPr="00230BF0">
        <w:fldChar w:fldCharType="separate"/>
      </w:r>
      <w:r w:rsidR="00844816">
        <w:rPr>
          <w:noProof/>
        </w:rPr>
        <w:t>4</w:t>
      </w:r>
      <w:r w:rsidR="00437B3D" w:rsidRPr="00230BF0">
        <w:rPr>
          <w:noProof/>
        </w:rPr>
        <w:fldChar w:fldCharType="end"/>
      </w:r>
      <w:bookmarkEnd w:id="41"/>
      <w:r w:rsidRPr="00B817CD">
        <w:rPr>
          <w:szCs w:val="22"/>
        </w:rPr>
        <w:t xml:space="preserve"> Details of Secondary Transforms</w:t>
      </w:r>
      <w:bookmarkEnd w:id="42"/>
    </w:p>
    <w:p w14:paraId="7C599446" w14:textId="77777777" w:rsidR="004B4DDE" w:rsidRDefault="004B4DDE" w:rsidP="0030354D"/>
    <w:p w14:paraId="29D76B04" w14:textId="77777777" w:rsidR="00AD7B0E" w:rsidRPr="00057412" w:rsidRDefault="00AD7B0E" w:rsidP="00AD7B0E">
      <w:pPr>
        <w:pStyle w:val="5"/>
        <w:ind w:left="1008" w:hanging="1008"/>
        <w:rPr>
          <w:lang w:eastAsia="ko-KR"/>
        </w:rPr>
      </w:pPr>
      <w:bookmarkStart w:id="43" w:name="_Ref509423078"/>
      <w:r w:rsidRPr="00057412">
        <w:t>Reduced Secondary Transform</w:t>
      </w:r>
      <w:bookmarkEnd w:id="43"/>
    </w:p>
    <w:p w14:paraId="48314794" w14:textId="64D44595" w:rsidR="00AD7B0E" w:rsidRPr="00B27E52" w:rsidRDefault="00AD7B0E" w:rsidP="00AD7B0E">
      <w:pPr>
        <w:jc w:val="both"/>
        <w:rPr>
          <w:szCs w:val="22"/>
        </w:rPr>
      </w:pPr>
      <w:r w:rsidRPr="00B27E52">
        <w:rPr>
          <w:szCs w:val="22"/>
        </w:rPr>
        <w:t xml:space="preserve">The main idea of a Reduced Transform (RT) is to map an </w:t>
      </w:r>
      <w:r w:rsidRPr="00B27E52">
        <w:rPr>
          <w:b/>
          <w:szCs w:val="22"/>
        </w:rPr>
        <w:t>N</w:t>
      </w:r>
      <w:r w:rsidRPr="00B27E52">
        <w:rPr>
          <w:szCs w:val="22"/>
        </w:rPr>
        <w:t xml:space="preserve"> dimensional vector to an </w:t>
      </w:r>
      <w:r w:rsidRPr="00B27E52">
        <w:rPr>
          <w:b/>
          <w:szCs w:val="22"/>
        </w:rPr>
        <w:t>R</w:t>
      </w:r>
      <w:r w:rsidRPr="00B27E52">
        <w:rPr>
          <w:szCs w:val="22"/>
        </w:rPr>
        <w:t xml:space="preserve"> dimensional vector in a different space, where </w:t>
      </w:r>
      <w:r w:rsidR="00E82A9A">
        <w:rPr>
          <w:b/>
          <w:szCs w:val="22"/>
          <w:lang w:eastAsia="ko-KR"/>
        </w:rPr>
        <w:t>R/N</w:t>
      </w:r>
      <w:r w:rsidRPr="00B27E52">
        <w:rPr>
          <w:szCs w:val="22"/>
          <w:lang w:eastAsia="ko-KR"/>
        </w:rPr>
        <w:t xml:space="preserve"> (</w:t>
      </w:r>
      <w:r w:rsidRPr="00B27E52">
        <w:rPr>
          <w:b/>
          <w:szCs w:val="22"/>
        </w:rPr>
        <w:t>R</w:t>
      </w:r>
      <w:r w:rsidRPr="00B27E52">
        <w:rPr>
          <w:szCs w:val="22"/>
        </w:rPr>
        <w:t xml:space="preserve"> &lt; </w:t>
      </w:r>
      <w:r w:rsidRPr="00B27E52">
        <w:rPr>
          <w:b/>
          <w:szCs w:val="22"/>
        </w:rPr>
        <w:t>N</w:t>
      </w:r>
      <w:r w:rsidRPr="00B27E52">
        <w:rPr>
          <w:szCs w:val="22"/>
          <w:lang w:eastAsia="ko-KR"/>
        </w:rPr>
        <w:t>)</w:t>
      </w:r>
      <w:r w:rsidRPr="00B27E52">
        <w:rPr>
          <w:szCs w:val="22"/>
        </w:rPr>
        <w:t xml:space="preserve"> is the </w:t>
      </w:r>
      <w:r w:rsidR="003754E0">
        <w:rPr>
          <w:szCs w:val="22"/>
        </w:rPr>
        <w:t>r</w:t>
      </w:r>
      <w:r w:rsidRPr="00B27E52">
        <w:rPr>
          <w:szCs w:val="22"/>
        </w:rPr>
        <w:t>eduction factor.</w:t>
      </w:r>
    </w:p>
    <w:p w14:paraId="2593CB6A" w14:textId="19C389FE" w:rsidR="00AD7B0E" w:rsidRDefault="00AD7B0E" w:rsidP="00AD7B0E">
      <w:pPr>
        <w:jc w:val="both"/>
        <w:rPr>
          <w:szCs w:val="22"/>
        </w:rPr>
      </w:pPr>
      <w:r w:rsidRPr="00B27E52">
        <w:rPr>
          <w:szCs w:val="22"/>
        </w:rPr>
        <w:t xml:space="preserve">The RT matrix is an </w:t>
      </w:r>
      <w:r w:rsidRPr="00B27E52">
        <w:rPr>
          <w:b/>
          <w:szCs w:val="22"/>
        </w:rPr>
        <w:t>R</w:t>
      </w:r>
      <w:r w:rsidR="00B325BF" w:rsidRPr="00B325BF">
        <w:rPr>
          <w:rFonts w:hint="cs"/>
          <w:szCs w:val="22"/>
        </w:rPr>
        <w:t>×</w:t>
      </w:r>
      <w:r w:rsidRPr="00B27E52">
        <w:rPr>
          <w:b/>
          <w:szCs w:val="22"/>
        </w:rPr>
        <w:t>N</w:t>
      </w:r>
      <w:r w:rsidRPr="00B27E52">
        <w:rPr>
          <w:szCs w:val="22"/>
        </w:rPr>
        <w:t xml:space="preserve"> matrix as follows:</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760DA2" w14:paraId="301AF2B0" w14:textId="77777777" w:rsidTr="00760DA2">
        <w:tc>
          <w:tcPr>
            <w:tcW w:w="1271" w:type="dxa"/>
            <w:vAlign w:val="center"/>
          </w:tcPr>
          <w:p w14:paraId="2CC0409A" w14:textId="77777777" w:rsidR="00760DA2" w:rsidRDefault="00760DA2" w:rsidP="00760DA2">
            <w:pPr>
              <w:jc w:val="center"/>
            </w:pPr>
          </w:p>
        </w:tc>
        <w:tc>
          <w:tcPr>
            <w:tcW w:w="6237" w:type="dxa"/>
            <w:vAlign w:val="center"/>
          </w:tcPr>
          <w:p w14:paraId="667B2431" w14:textId="4E1C9A3B" w:rsidR="00760DA2" w:rsidRDefault="00760DA2" w:rsidP="00760DA2">
            <w:pPr>
              <w:keepNext/>
              <w:jc w:val="center"/>
            </w:pPr>
            <w:r w:rsidRPr="00B27E52">
              <w:rPr>
                <w:noProof/>
                <w:szCs w:val="22"/>
                <w:lang w:val="en-US" w:eastAsia="ko-KR"/>
              </w:rPr>
              <w:drawing>
                <wp:inline distT="0" distB="0" distL="0" distR="0" wp14:anchorId="3A55A84B" wp14:editId="03261D71">
                  <wp:extent cx="2831911" cy="1080276"/>
                  <wp:effectExtent l="0" t="0" r="6985" b="5715"/>
                  <wp:docPr id="3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33265" cy="1080792"/>
                          </a:xfrm>
                          <a:prstGeom prst="rect">
                            <a:avLst/>
                          </a:prstGeom>
                          <a:noFill/>
                          <a:ln>
                            <a:noFill/>
                          </a:ln>
                        </pic:spPr>
                      </pic:pic>
                    </a:graphicData>
                  </a:graphic>
                </wp:inline>
              </w:drawing>
            </w:r>
          </w:p>
        </w:tc>
        <w:tc>
          <w:tcPr>
            <w:tcW w:w="1842" w:type="dxa"/>
            <w:vAlign w:val="center"/>
          </w:tcPr>
          <w:p w14:paraId="1D285A3F" w14:textId="5DB422AE" w:rsidR="00760DA2" w:rsidRDefault="00760DA2" w:rsidP="002D2C5F">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3</w:t>
            </w:r>
            <w:r>
              <w:fldChar w:fldCharType="end"/>
            </w:r>
            <w:r>
              <w:rPr>
                <w:rFonts w:hint="eastAsia"/>
                <w:lang w:eastAsia="ko-KR"/>
              </w:rPr>
              <w:t>)</w:t>
            </w:r>
          </w:p>
        </w:tc>
      </w:tr>
    </w:tbl>
    <w:p w14:paraId="479EA212" w14:textId="0C8D3E68" w:rsidR="00AD7B0E" w:rsidRPr="00B27E52" w:rsidRDefault="00AD7B0E" w:rsidP="00AD7B0E">
      <w:pPr>
        <w:jc w:val="both"/>
        <w:rPr>
          <w:szCs w:val="22"/>
          <w:lang w:eastAsia="ko-KR"/>
        </w:rPr>
      </w:pPr>
      <w:proofErr w:type="gramStart"/>
      <w:r w:rsidRPr="00B27E52">
        <w:rPr>
          <w:szCs w:val="22"/>
        </w:rPr>
        <w:t>where</w:t>
      </w:r>
      <w:proofErr w:type="gramEnd"/>
      <w:r w:rsidRPr="00B27E52">
        <w:rPr>
          <w:szCs w:val="22"/>
        </w:rPr>
        <w:t xml:space="preserv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sidR="007B7362">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The forward and inverse RT are depicted</w:t>
      </w:r>
      <w:r>
        <w:rPr>
          <w:szCs w:val="22"/>
        </w:rPr>
        <w:t xml:space="preserve"> in </w:t>
      </w:r>
      <w:r>
        <w:rPr>
          <w:szCs w:val="22"/>
        </w:rPr>
        <w:fldChar w:fldCharType="begin"/>
      </w:r>
      <w:r>
        <w:rPr>
          <w:szCs w:val="22"/>
        </w:rPr>
        <w:instrText xml:space="preserve"> REF _Ref509419218 \h </w:instrText>
      </w:r>
      <w:r>
        <w:rPr>
          <w:szCs w:val="22"/>
        </w:rPr>
      </w:r>
      <w:r>
        <w:rPr>
          <w:szCs w:val="22"/>
        </w:rPr>
        <w:fldChar w:fldCharType="separate"/>
      </w:r>
      <w:r w:rsidR="00844816" w:rsidRPr="00B817CD">
        <w:t xml:space="preserve">Figure </w:t>
      </w:r>
      <w:r w:rsidR="00844816">
        <w:rPr>
          <w:noProof/>
        </w:rPr>
        <w:t>5</w:t>
      </w:r>
      <w:r>
        <w:rPr>
          <w:szCs w:val="22"/>
        </w:rPr>
        <w:fldChar w:fldCharType="end"/>
      </w:r>
      <w:r>
        <w:rPr>
          <w:szCs w:val="22"/>
        </w:rPr>
        <w:t>.</w:t>
      </w:r>
    </w:p>
    <w:p w14:paraId="2BBC5D2A" w14:textId="77777777" w:rsidR="00AD7B0E" w:rsidRDefault="00AD7B0E" w:rsidP="00AD7B0E">
      <w:pPr>
        <w:keepNext/>
        <w:jc w:val="both"/>
      </w:pPr>
      <w:r w:rsidRPr="00B27E52">
        <w:rPr>
          <w:noProof/>
          <w:szCs w:val="22"/>
          <w:lang w:val="en-US" w:eastAsia="ko-KR"/>
        </w:rPr>
        <w:drawing>
          <wp:inline distT="0" distB="0" distL="0" distR="0" wp14:anchorId="1E344D8C" wp14:editId="578FB533">
            <wp:extent cx="5943600" cy="1143000"/>
            <wp:effectExtent l="0" t="0" r="0" b="0"/>
            <wp:docPr id="6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1143000"/>
                    </a:xfrm>
                    <a:prstGeom prst="rect">
                      <a:avLst/>
                    </a:prstGeom>
                    <a:noFill/>
                    <a:ln>
                      <a:noFill/>
                    </a:ln>
                  </pic:spPr>
                </pic:pic>
              </a:graphicData>
            </a:graphic>
          </wp:inline>
        </w:drawing>
      </w:r>
    </w:p>
    <w:p w14:paraId="744ED8D0" w14:textId="219FD6C1" w:rsidR="00AD7B0E" w:rsidRPr="00B817CD" w:rsidRDefault="00AD7B0E" w:rsidP="00AD7B0E">
      <w:pPr>
        <w:pStyle w:val="af0"/>
        <w:rPr>
          <w:szCs w:val="22"/>
        </w:rPr>
      </w:pPr>
      <w:bookmarkStart w:id="44" w:name="_Ref509419218"/>
      <w:r w:rsidRPr="00B817CD">
        <w:t xml:space="preserve">Figure </w:t>
      </w:r>
      <w:r w:rsidR="00437B3D" w:rsidRPr="00230BF0">
        <w:fldChar w:fldCharType="begin"/>
      </w:r>
      <w:r w:rsidR="00437B3D" w:rsidRPr="00B817CD">
        <w:instrText xml:space="preserve"> SEQ Figure \* ARABIC </w:instrText>
      </w:r>
      <w:r w:rsidR="00437B3D" w:rsidRPr="00230BF0">
        <w:fldChar w:fldCharType="separate"/>
      </w:r>
      <w:r w:rsidR="00844816">
        <w:rPr>
          <w:noProof/>
        </w:rPr>
        <w:t>5</w:t>
      </w:r>
      <w:r w:rsidR="00437B3D" w:rsidRPr="00230BF0">
        <w:rPr>
          <w:noProof/>
        </w:rPr>
        <w:fldChar w:fldCharType="end"/>
      </w:r>
      <w:bookmarkEnd w:id="44"/>
      <w:r w:rsidRPr="00F05804">
        <w:rPr>
          <w:szCs w:val="22"/>
        </w:rPr>
        <w:t xml:space="preserve"> </w:t>
      </w:r>
      <w:r w:rsidR="006D12D9" w:rsidRPr="00B817CD">
        <w:rPr>
          <w:szCs w:val="22"/>
        </w:rPr>
        <w:t>F</w:t>
      </w:r>
      <w:r w:rsidRPr="00B817CD">
        <w:rPr>
          <w:szCs w:val="22"/>
        </w:rPr>
        <w:t>orward and inverse Reduced Transform</w:t>
      </w:r>
    </w:p>
    <w:p w14:paraId="38D11CF6" w14:textId="77777777" w:rsidR="004B4DDE" w:rsidRPr="00B27E52" w:rsidRDefault="004B4DDE" w:rsidP="0030354D"/>
    <w:p w14:paraId="0FE0AB7C" w14:textId="57BB9B60" w:rsidR="00AD7B0E" w:rsidRDefault="00AD7B0E" w:rsidP="00AD7B0E">
      <w:pPr>
        <w:jc w:val="both"/>
        <w:rPr>
          <w:sz w:val="24"/>
          <w:lang w:eastAsia="ko-KR"/>
        </w:rPr>
      </w:pPr>
      <w:r w:rsidRPr="00B27E52">
        <w:rPr>
          <w:szCs w:val="22"/>
          <w:lang w:eastAsia="ko-KR"/>
        </w:rPr>
        <w:t xml:space="preserve">In </w:t>
      </w:r>
      <w:r w:rsidR="00EF1CF2">
        <w:rPr>
          <w:szCs w:val="22"/>
          <w:lang w:eastAsia="ko-KR"/>
        </w:rPr>
        <w:t>this</w:t>
      </w:r>
      <w:r w:rsidR="00EF1CF2" w:rsidRPr="00B27E52">
        <w:rPr>
          <w:szCs w:val="22"/>
          <w:lang w:eastAsia="ko-KR"/>
        </w:rPr>
        <w:t xml:space="preserve"> </w:t>
      </w:r>
      <w:r w:rsidRPr="00B27E52">
        <w:rPr>
          <w:szCs w:val="22"/>
          <w:lang w:eastAsia="ko-KR"/>
        </w:rPr>
        <w:t xml:space="preserve">contribution, </w:t>
      </w:r>
      <w:r w:rsidR="000B31BB">
        <w:rPr>
          <w:szCs w:val="22"/>
          <w:lang w:eastAsia="ko-KR"/>
        </w:rPr>
        <w:t>the</w:t>
      </w:r>
      <w:r w:rsidR="000B31BB" w:rsidRPr="00B27E52">
        <w:rPr>
          <w:szCs w:val="22"/>
          <w:lang w:eastAsia="ko-KR"/>
        </w:rPr>
        <w:t xml:space="preserve"> </w:t>
      </w:r>
      <w:r w:rsidR="00B325BF">
        <w:rPr>
          <w:szCs w:val="22"/>
          <w:lang w:eastAsia="ko-KR"/>
        </w:rPr>
        <w:t>8×8</w:t>
      </w:r>
      <w:r w:rsidRPr="00B27E52">
        <w:rPr>
          <w:szCs w:val="22"/>
          <w:lang w:eastAsia="ko-KR"/>
        </w:rPr>
        <w:t xml:space="preserve"> </w:t>
      </w:r>
      <w:r w:rsidRPr="00B27E52">
        <w:rPr>
          <w:szCs w:val="22"/>
        </w:rPr>
        <w:t xml:space="preserve">RST with a reduction factor of </w:t>
      </w:r>
      <w:r w:rsidRPr="00B27E52">
        <w:rPr>
          <w:szCs w:val="22"/>
          <w:lang w:eastAsia="ko-KR"/>
        </w:rPr>
        <w:t xml:space="preserve">1/4 is applied. In other words, </w:t>
      </w:r>
      <w:r w:rsidR="000B31BB">
        <w:rPr>
          <w:szCs w:val="22"/>
        </w:rPr>
        <w:t>the</w:t>
      </w:r>
      <w:r w:rsidR="000B31BB" w:rsidRPr="00B27E52">
        <w:rPr>
          <w:szCs w:val="22"/>
        </w:rPr>
        <w:t xml:space="preserve"> </w:t>
      </w:r>
      <w:r w:rsidR="00B325BF">
        <w:rPr>
          <w:szCs w:val="22"/>
        </w:rPr>
        <w:t>64×16</w:t>
      </w:r>
      <w:r w:rsidRPr="00B27E52">
        <w:rPr>
          <w:szCs w:val="22"/>
        </w:rPr>
        <w:t xml:space="preserve"> inverse RST </w:t>
      </w:r>
      <w:r w:rsidRPr="00B27E52">
        <w:rPr>
          <w:szCs w:val="22"/>
          <w:lang w:eastAsia="ko-KR"/>
        </w:rPr>
        <w:t xml:space="preserve">matrix is used </w:t>
      </w:r>
      <w:r w:rsidRPr="00B27E52">
        <w:rPr>
          <w:szCs w:val="22"/>
        </w:rPr>
        <w:t>at the decoder side</w:t>
      </w:r>
      <w:r w:rsidRPr="00B27E52">
        <w:rPr>
          <w:szCs w:val="22"/>
          <w:lang w:eastAsia="ko-KR"/>
        </w:rPr>
        <w:t xml:space="preserve"> to generate core (primary) transform coefficients in </w:t>
      </w:r>
      <w:r w:rsidR="00B325BF">
        <w:rPr>
          <w:szCs w:val="22"/>
          <w:lang w:eastAsia="ko-KR"/>
        </w:rPr>
        <w:t>8×8</w:t>
      </w:r>
      <w:r w:rsidRPr="00B27E52">
        <w:rPr>
          <w:szCs w:val="22"/>
          <w:lang w:eastAsia="ko-KR"/>
        </w:rPr>
        <w:t xml:space="preserve"> lower (top-left) regions. The proposed </w:t>
      </w:r>
      <w:r w:rsidR="00B325BF">
        <w:rPr>
          <w:szCs w:val="22"/>
          <w:lang w:eastAsia="ko-KR"/>
        </w:rPr>
        <w:t>8×8</w:t>
      </w:r>
      <w:r w:rsidRPr="00B27E52">
        <w:rPr>
          <w:szCs w:val="22"/>
          <w:lang w:eastAsia="ko-KR"/>
        </w:rPr>
        <w:t xml:space="preserve"> RST reduces computational complexity (e</w:t>
      </w:r>
      <w:r>
        <w:rPr>
          <w:szCs w:val="22"/>
          <w:lang w:eastAsia="ko-KR"/>
        </w:rPr>
        <w:t>.g.</w:t>
      </w:r>
      <w:r w:rsidRPr="00B27E52">
        <w:rPr>
          <w:szCs w:val="22"/>
          <w:lang w:eastAsia="ko-KR"/>
        </w:rPr>
        <w:t xml:space="preserve"> # of required multiplication) by 3 times compared to JEM </w:t>
      </w:r>
      <w:r w:rsidR="00B325BF">
        <w:rPr>
          <w:szCs w:val="22"/>
          <w:lang w:eastAsia="ko-KR"/>
        </w:rPr>
        <w:t>8×8</w:t>
      </w:r>
      <w:r w:rsidRPr="00B27E52">
        <w:rPr>
          <w:szCs w:val="22"/>
          <w:lang w:eastAsia="ko-KR"/>
        </w:rPr>
        <w:t xml:space="preserve"> (</w:t>
      </w:r>
      <w:proofErr w:type="spellStart"/>
      <w:r w:rsidRPr="00B27E52">
        <w:rPr>
          <w:szCs w:val="22"/>
          <w:lang w:eastAsia="ko-KR"/>
        </w:rPr>
        <w:t>HyGT</w:t>
      </w:r>
      <w:proofErr w:type="spellEnd"/>
      <w:r w:rsidRPr="00B27E52">
        <w:rPr>
          <w:szCs w:val="22"/>
          <w:lang w:eastAsia="ko-KR"/>
        </w:rPr>
        <w:t>) while achieving additional coding performance</w:t>
      </w:r>
      <w:r w:rsidRPr="00B27E52">
        <w:rPr>
          <w:szCs w:val="22"/>
        </w:rPr>
        <w:t>.</w:t>
      </w:r>
      <w:r w:rsidRPr="00B27E52">
        <w:rPr>
          <w:szCs w:val="22"/>
          <w:lang w:eastAsia="ko-KR"/>
        </w:rPr>
        <w:t xml:space="preserve"> Since RST uses </w:t>
      </w:r>
      <w:r w:rsidR="00B325BF">
        <w:rPr>
          <w:szCs w:val="22"/>
          <w:lang w:eastAsia="ko-KR"/>
        </w:rPr>
        <w:t>64×16</w:t>
      </w:r>
      <w:r w:rsidRPr="00B27E52">
        <w:rPr>
          <w:szCs w:val="22"/>
          <w:lang w:eastAsia="ko-KR"/>
        </w:rPr>
        <w:t xml:space="preserve"> matrix, it only produces non-zero coefficients in the lower </w:t>
      </w:r>
      <w:r w:rsidR="00B325BF">
        <w:rPr>
          <w:szCs w:val="22"/>
          <w:lang w:eastAsia="ko-KR"/>
        </w:rPr>
        <w:t>4×4</w:t>
      </w:r>
      <w:r w:rsidRPr="00B27E52">
        <w:rPr>
          <w:szCs w:val="22"/>
          <w:lang w:eastAsia="ko-KR"/>
        </w:rPr>
        <w:t xml:space="preserve"> region within the given </w:t>
      </w:r>
      <w:r w:rsidR="00B325BF">
        <w:rPr>
          <w:szCs w:val="22"/>
          <w:lang w:eastAsia="ko-KR"/>
        </w:rPr>
        <w:t>8×8</w:t>
      </w:r>
      <w:r w:rsidRPr="00B27E52">
        <w:rPr>
          <w:szCs w:val="22"/>
          <w:lang w:eastAsia="ko-KR"/>
        </w:rPr>
        <w:t xml:space="preserve"> region. Based on the above given information, residual part has been further changed to reflect the distribution of non-zero coefficients which gives additional coding performance improvement.</w:t>
      </w:r>
      <w:r>
        <w:rPr>
          <w:szCs w:val="22"/>
          <w:lang w:eastAsia="ko-KR"/>
        </w:rPr>
        <w:t xml:space="preserve"> </w:t>
      </w:r>
      <w:r w:rsidRPr="00B27E52">
        <w:rPr>
          <w:szCs w:val="22"/>
          <w:lang w:eastAsia="ko-KR"/>
        </w:rPr>
        <w:t xml:space="preserve">Unlike JEM NSST, the proposed RST </w:t>
      </w:r>
      <w:r>
        <w:rPr>
          <w:szCs w:val="22"/>
          <w:lang w:eastAsia="ko-KR"/>
        </w:rPr>
        <w:t>does not</w:t>
      </w:r>
      <w:r w:rsidRPr="00B27E52">
        <w:rPr>
          <w:szCs w:val="22"/>
          <w:lang w:eastAsia="ko-KR"/>
        </w:rPr>
        <w:t xml:space="preserve"> require multiple iterations.</w:t>
      </w:r>
      <w:r>
        <w:rPr>
          <w:rFonts w:hint="eastAsia"/>
          <w:sz w:val="24"/>
          <w:lang w:eastAsia="ko-KR"/>
        </w:rPr>
        <w:t xml:space="preserve"> </w:t>
      </w:r>
    </w:p>
    <w:p w14:paraId="34CD5017" w14:textId="4DCAC4C9" w:rsidR="009A4C8E" w:rsidRPr="00B27E52" w:rsidRDefault="009A4C8E" w:rsidP="009A4C8E">
      <w:pPr>
        <w:jc w:val="both"/>
        <w:rPr>
          <w:szCs w:val="22"/>
          <w:lang w:eastAsia="ko-KR"/>
        </w:rPr>
      </w:pPr>
      <w:r>
        <w:rPr>
          <w:rFonts w:eastAsia="맑은 고딕" w:hint="eastAsia"/>
          <w:szCs w:val="22"/>
          <w:lang w:eastAsia="ko-KR"/>
        </w:rPr>
        <w:t>The forward 8x8 R</w:t>
      </w:r>
      <w:r w:rsidRPr="00B27E52">
        <w:rPr>
          <w:szCs w:val="22"/>
          <w:lang w:eastAsia="ko-KR"/>
        </w:rPr>
        <w:t xml:space="preserve">ST uses </w:t>
      </w:r>
      <w:r>
        <w:rPr>
          <w:rFonts w:eastAsia="맑은 고딕" w:hint="eastAsia"/>
          <w:szCs w:val="22"/>
          <w:lang w:eastAsia="ko-KR"/>
        </w:rPr>
        <w:t>16</w:t>
      </w:r>
      <w:r>
        <w:rPr>
          <w:szCs w:val="22"/>
          <w:lang w:eastAsia="ko-KR"/>
        </w:rPr>
        <w:t>×</w:t>
      </w:r>
      <w:r>
        <w:rPr>
          <w:rFonts w:eastAsia="맑은 고딕" w:hint="eastAsia"/>
          <w:szCs w:val="22"/>
          <w:lang w:eastAsia="ko-KR"/>
        </w:rPr>
        <w:t>64</w:t>
      </w:r>
      <w:r>
        <w:rPr>
          <w:szCs w:val="22"/>
          <w:lang w:eastAsia="ko-KR"/>
        </w:rPr>
        <w:t xml:space="preserve"> matri</w:t>
      </w:r>
      <w:r>
        <w:rPr>
          <w:rFonts w:eastAsia="맑은 고딕" w:hint="eastAsia"/>
          <w:szCs w:val="22"/>
          <w:lang w:eastAsia="ko-KR"/>
        </w:rPr>
        <w:t>ces</w:t>
      </w:r>
      <w:r w:rsidRPr="00B27E52">
        <w:rPr>
          <w:szCs w:val="22"/>
          <w:lang w:eastAsia="ko-KR"/>
        </w:rPr>
        <w:t xml:space="preserve"> so that it produces non-zero coefficients only in the lower </w:t>
      </w:r>
      <w:r>
        <w:rPr>
          <w:szCs w:val="22"/>
          <w:lang w:eastAsia="ko-KR"/>
        </w:rPr>
        <w:t>4×4</w:t>
      </w:r>
      <w:r w:rsidRPr="00B27E52">
        <w:rPr>
          <w:szCs w:val="22"/>
          <w:lang w:eastAsia="ko-KR"/>
        </w:rPr>
        <w:t xml:space="preserve"> region within the given </w:t>
      </w:r>
      <w:r>
        <w:rPr>
          <w:szCs w:val="22"/>
          <w:lang w:eastAsia="ko-KR"/>
        </w:rPr>
        <w:t>8×8</w:t>
      </w:r>
      <w:r w:rsidRPr="00B27E52">
        <w:rPr>
          <w:szCs w:val="22"/>
          <w:lang w:eastAsia="ko-KR"/>
        </w:rPr>
        <w:t xml:space="preserve"> region. In other words, if RST is applied (i.e. </w:t>
      </w:r>
      <w:proofErr w:type="spellStart"/>
      <w:r w:rsidRPr="00B27E52">
        <w:rPr>
          <w:szCs w:val="22"/>
          <w:lang w:eastAsia="ko-KR"/>
        </w:rPr>
        <w:t>ST_idx</w:t>
      </w:r>
      <w:proofErr w:type="spellEnd"/>
      <w:r w:rsidRPr="00B27E52">
        <w:rPr>
          <w:szCs w:val="22"/>
          <w:lang w:eastAsia="ko-KR"/>
        </w:rPr>
        <w:t xml:space="preserve"> is greater than zero) then the lower </w:t>
      </w:r>
      <w:r>
        <w:rPr>
          <w:szCs w:val="22"/>
          <w:lang w:eastAsia="ko-KR"/>
        </w:rPr>
        <w:t>8×8</w:t>
      </w:r>
      <w:r w:rsidRPr="00B27E52">
        <w:rPr>
          <w:szCs w:val="22"/>
          <w:lang w:eastAsia="ko-KR"/>
        </w:rPr>
        <w:t xml:space="preserve"> region except the lower </w:t>
      </w:r>
      <w:r>
        <w:rPr>
          <w:szCs w:val="22"/>
          <w:lang w:eastAsia="ko-KR"/>
        </w:rPr>
        <w:t>4×4</w:t>
      </w:r>
      <w:r w:rsidRPr="00B27E52">
        <w:rPr>
          <w:szCs w:val="22"/>
          <w:lang w:eastAsia="ko-KR"/>
        </w:rPr>
        <w:t xml:space="preserve"> region (this region is called ROI region) will have to generate only zero coefficients. </w:t>
      </w:r>
    </w:p>
    <w:p w14:paraId="43864771" w14:textId="63D66E34" w:rsidR="009A4C8E" w:rsidRPr="00B27E52" w:rsidRDefault="009A4C8E" w:rsidP="009A4C8E">
      <w:pPr>
        <w:jc w:val="both"/>
        <w:rPr>
          <w:szCs w:val="22"/>
          <w:lang w:eastAsia="ko-KR"/>
        </w:rPr>
      </w:pPr>
      <w:r w:rsidRPr="00B27E52">
        <w:rPr>
          <w:szCs w:val="22"/>
          <w:lang w:eastAsia="ko-KR"/>
        </w:rPr>
        <w:t xml:space="preserve">As a result, the </w:t>
      </w:r>
      <w:proofErr w:type="spellStart"/>
      <w:r w:rsidRPr="00B27E52">
        <w:rPr>
          <w:szCs w:val="22"/>
          <w:lang w:eastAsia="ko-KR"/>
        </w:rPr>
        <w:t>ST_idx</w:t>
      </w:r>
      <w:proofErr w:type="spellEnd"/>
      <w:r w:rsidRPr="00B27E52">
        <w:rPr>
          <w:szCs w:val="22"/>
          <w:lang w:eastAsia="ko-KR"/>
        </w:rPr>
        <w:t xml:space="preserve"> coding method based on the distribution of non-zero coefficients in the ROI region is introduced. Specifically, </w:t>
      </w:r>
      <w:proofErr w:type="spellStart"/>
      <w:r w:rsidRPr="00B27E52">
        <w:rPr>
          <w:noProof/>
          <w:szCs w:val="22"/>
          <w:lang w:eastAsia="ko-KR"/>
        </w:rPr>
        <w:t>ST_</w:t>
      </w:r>
      <w:r w:rsidRPr="00B27E52">
        <w:rPr>
          <w:szCs w:val="22"/>
          <w:lang w:eastAsia="ko-KR"/>
        </w:rPr>
        <w:t>idx</w:t>
      </w:r>
      <w:proofErr w:type="spellEnd"/>
      <w:r w:rsidRPr="00B27E52">
        <w:rPr>
          <w:szCs w:val="22"/>
          <w:lang w:eastAsia="ko-KR"/>
        </w:rPr>
        <w:t xml:space="preserve"> is not coded when RST is used as a secondary transform and any non-zero element is detected within the ROI region because it implies that RST was not applied. In such a case, </w:t>
      </w:r>
      <w:proofErr w:type="spellStart"/>
      <w:r w:rsidRPr="00B27E52">
        <w:rPr>
          <w:szCs w:val="22"/>
          <w:lang w:eastAsia="ko-KR"/>
        </w:rPr>
        <w:t>ST_idx</w:t>
      </w:r>
      <w:proofErr w:type="spellEnd"/>
      <w:r w:rsidRPr="00B27E52">
        <w:rPr>
          <w:szCs w:val="22"/>
          <w:lang w:eastAsia="ko-KR"/>
        </w:rPr>
        <w:t xml:space="preserve"> is inferred to be zero.</w:t>
      </w:r>
    </w:p>
    <w:p w14:paraId="116F7FAA" w14:textId="49924713" w:rsidR="009A4C8E" w:rsidRDefault="009A4C8E" w:rsidP="009A4C8E">
      <w:pPr>
        <w:jc w:val="both"/>
        <w:rPr>
          <w:szCs w:val="22"/>
          <w:lang w:eastAsia="ko-KR"/>
        </w:rPr>
      </w:pPr>
      <w:r w:rsidRPr="00B27E52">
        <w:rPr>
          <w:szCs w:val="22"/>
          <w:lang w:eastAsia="ko-KR"/>
        </w:rPr>
        <w:t xml:space="preserve">As </w:t>
      </w:r>
      <w:r>
        <w:rPr>
          <w:szCs w:val="22"/>
          <w:lang w:eastAsia="ko-KR"/>
        </w:rPr>
        <w:t>depicted</w:t>
      </w:r>
      <w:r w:rsidRPr="00B27E52">
        <w:rPr>
          <w:szCs w:val="22"/>
          <w:lang w:eastAsia="ko-KR"/>
        </w:rPr>
        <w:t xml:space="preserve"> in </w:t>
      </w:r>
      <w:r>
        <w:rPr>
          <w:szCs w:val="22"/>
          <w:lang w:eastAsia="ko-KR"/>
        </w:rPr>
        <w:fldChar w:fldCharType="begin"/>
      </w:r>
      <w:r>
        <w:rPr>
          <w:szCs w:val="22"/>
          <w:lang w:eastAsia="ko-KR"/>
        </w:rPr>
        <w:instrText xml:space="preserve"> REF _Ref510187908 \h </w:instrText>
      </w:r>
      <w:r>
        <w:rPr>
          <w:szCs w:val="22"/>
          <w:lang w:eastAsia="ko-KR"/>
        </w:rPr>
      </w:r>
      <w:r>
        <w:rPr>
          <w:szCs w:val="22"/>
          <w:lang w:eastAsia="ko-KR"/>
        </w:rPr>
        <w:fldChar w:fldCharType="separate"/>
      </w:r>
      <w:r w:rsidR="00844816">
        <w:t xml:space="preserve">Figure </w:t>
      </w:r>
      <w:r w:rsidR="00844816">
        <w:rPr>
          <w:noProof/>
        </w:rPr>
        <w:t>6</w:t>
      </w:r>
      <w:r>
        <w:rPr>
          <w:szCs w:val="22"/>
          <w:lang w:eastAsia="ko-KR"/>
        </w:rPr>
        <w:fldChar w:fldCharType="end"/>
      </w:r>
      <w:r w:rsidRPr="00B27E52">
        <w:rPr>
          <w:szCs w:val="22"/>
          <w:lang w:eastAsia="ko-KR"/>
        </w:rPr>
        <w:t xml:space="preserve">, if any non-zero coefficient in scanning position from 17 to 64 is detected, then it would imply that RST was not applied and </w:t>
      </w:r>
      <w:proofErr w:type="spellStart"/>
      <w:r w:rsidRPr="00B27E52">
        <w:rPr>
          <w:szCs w:val="22"/>
          <w:lang w:eastAsia="ko-KR"/>
        </w:rPr>
        <w:t>ST_idx</w:t>
      </w:r>
      <w:proofErr w:type="spellEnd"/>
      <w:r w:rsidRPr="00B27E52">
        <w:rPr>
          <w:szCs w:val="22"/>
          <w:lang w:eastAsia="ko-KR"/>
        </w:rPr>
        <w:t xml:space="preserve"> may be inferred to be zero.  </w:t>
      </w:r>
    </w:p>
    <w:p w14:paraId="7D81466A" w14:textId="77777777" w:rsidR="009A4C8E" w:rsidRPr="00B27E52" w:rsidRDefault="009A4C8E" w:rsidP="009A4C8E">
      <w:pPr>
        <w:jc w:val="both"/>
        <w:rPr>
          <w:szCs w:val="22"/>
          <w:lang w:eastAsia="ko-KR"/>
        </w:rPr>
      </w:pPr>
    </w:p>
    <w:p w14:paraId="63775069" w14:textId="77777777" w:rsidR="009A4C8E" w:rsidRDefault="009A4C8E" w:rsidP="009A4C8E">
      <w:pPr>
        <w:keepNext/>
        <w:jc w:val="center"/>
      </w:pPr>
      <w:r w:rsidRPr="00B27E52">
        <w:rPr>
          <w:noProof/>
          <w:szCs w:val="22"/>
          <w:lang w:val="en-US" w:eastAsia="ko-KR"/>
        </w:rPr>
        <w:lastRenderedPageBreak/>
        <w:drawing>
          <wp:inline distT="0" distB="0" distL="0" distR="0" wp14:anchorId="40C51FC1" wp14:editId="655FF52B">
            <wp:extent cx="2125683" cy="2129202"/>
            <wp:effectExtent l="0" t="0" r="8255" b="4445"/>
            <wp:docPr id="34"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uture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125873" cy="2129393"/>
                    </a:xfrm>
                    <a:prstGeom prst="rect">
                      <a:avLst/>
                    </a:prstGeom>
                  </pic:spPr>
                </pic:pic>
              </a:graphicData>
            </a:graphic>
          </wp:inline>
        </w:drawing>
      </w:r>
    </w:p>
    <w:p w14:paraId="7354A861" w14:textId="77777777" w:rsidR="009A4C8E" w:rsidRPr="00B27E52" w:rsidRDefault="009A4C8E" w:rsidP="009A4C8E">
      <w:pPr>
        <w:pStyle w:val="af0"/>
        <w:rPr>
          <w:szCs w:val="22"/>
          <w:lang w:eastAsia="ko-KR"/>
        </w:rPr>
      </w:pPr>
      <w:bookmarkStart w:id="45" w:name="_Ref510187908"/>
      <w:r>
        <w:t xml:space="preserve">Figure </w:t>
      </w:r>
      <w:fldSimple w:instr=" SEQ Figure \* ARABIC  ">
        <w:r w:rsidR="00844816">
          <w:rPr>
            <w:noProof/>
          </w:rPr>
          <w:t>6</w:t>
        </w:r>
      </w:fldSimple>
      <w:bookmarkEnd w:id="45"/>
      <w:r>
        <w:t xml:space="preserve"> </w:t>
      </w:r>
      <w:proofErr w:type="gramStart"/>
      <w:r w:rsidRPr="00B27E52">
        <w:t>Scanning</w:t>
      </w:r>
      <w:proofErr w:type="gramEnd"/>
      <w:r w:rsidRPr="00B27E52">
        <w:t xml:space="preserve"> the position 17 to 64 for non-zero element</w:t>
      </w:r>
    </w:p>
    <w:p w14:paraId="11CC8215" w14:textId="77777777" w:rsidR="009A4C8E" w:rsidRDefault="009A4C8E" w:rsidP="009A4C8E">
      <w:pPr>
        <w:jc w:val="both"/>
        <w:rPr>
          <w:szCs w:val="22"/>
          <w:lang w:eastAsia="ko-KR"/>
        </w:rPr>
      </w:pPr>
    </w:p>
    <w:p w14:paraId="6DA72862" w14:textId="1B627DE4" w:rsidR="009A4C8E" w:rsidRPr="006D6755" w:rsidRDefault="009A4C8E" w:rsidP="009A4C8E">
      <w:pPr>
        <w:jc w:val="both"/>
        <w:rPr>
          <w:rFonts w:eastAsia="맑은 고딕"/>
          <w:sz w:val="24"/>
          <w:lang w:eastAsia="ko-KR"/>
        </w:rPr>
      </w:pPr>
      <w:r w:rsidRPr="00B27E52">
        <w:rPr>
          <w:szCs w:val="22"/>
          <w:lang w:eastAsia="ko-KR"/>
        </w:rPr>
        <w:t xml:space="preserve">Therefore, the decoder first decodes the coefficients, and later scans the ROI region. If any non-zero elements are found then, </w:t>
      </w:r>
      <w:proofErr w:type="spellStart"/>
      <w:r w:rsidRPr="00B27E52">
        <w:rPr>
          <w:szCs w:val="22"/>
          <w:lang w:eastAsia="ko-KR"/>
        </w:rPr>
        <w:t>ST_idx</w:t>
      </w:r>
      <w:proofErr w:type="spellEnd"/>
      <w:r w:rsidRPr="00B27E52">
        <w:rPr>
          <w:szCs w:val="22"/>
          <w:lang w:eastAsia="ko-KR"/>
        </w:rPr>
        <w:t xml:space="preserve"> is inferred to be zero. If no non-zero elements are detected then it will decode/parse the </w:t>
      </w:r>
      <w:proofErr w:type="spellStart"/>
      <w:r w:rsidRPr="00B27E52">
        <w:rPr>
          <w:szCs w:val="22"/>
          <w:lang w:eastAsia="ko-KR"/>
        </w:rPr>
        <w:t>ST_idx</w:t>
      </w:r>
      <w:proofErr w:type="spellEnd"/>
      <w:r w:rsidRPr="00B27E52">
        <w:rPr>
          <w:szCs w:val="22"/>
          <w:lang w:eastAsia="ko-KR"/>
        </w:rPr>
        <w:t xml:space="preserve"> as </w:t>
      </w:r>
      <w:r>
        <w:rPr>
          <w:szCs w:val="22"/>
          <w:lang w:eastAsia="ko-KR"/>
        </w:rPr>
        <w:t>illustrated</w:t>
      </w:r>
      <w:r w:rsidRPr="00B27E52">
        <w:rPr>
          <w:szCs w:val="22"/>
          <w:lang w:eastAsia="ko-KR"/>
        </w:rPr>
        <w:t xml:space="preserve"> in </w:t>
      </w:r>
      <w:r>
        <w:rPr>
          <w:szCs w:val="22"/>
          <w:lang w:eastAsia="ko-KR"/>
        </w:rPr>
        <w:fldChar w:fldCharType="begin"/>
      </w:r>
      <w:r>
        <w:rPr>
          <w:szCs w:val="22"/>
          <w:lang w:eastAsia="ko-KR"/>
        </w:rPr>
        <w:instrText xml:space="preserve"> REF _Ref510187908 \h </w:instrText>
      </w:r>
      <w:r>
        <w:rPr>
          <w:szCs w:val="22"/>
          <w:lang w:eastAsia="ko-KR"/>
        </w:rPr>
      </w:r>
      <w:r>
        <w:rPr>
          <w:szCs w:val="22"/>
          <w:lang w:eastAsia="ko-KR"/>
        </w:rPr>
        <w:fldChar w:fldCharType="separate"/>
      </w:r>
      <w:r w:rsidR="00844816">
        <w:t xml:space="preserve">Figure </w:t>
      </w:r>
      <w:r w:rsidR="00844816">
        <w:rPr>
          <w:noProof/>
        </w:rPr>
        <w:t>6</w:t>
      </w:r>
      <w:r>
        <w:rPr>
          <w:szCs w:val="22"/>
          <w:lang w:eastAsia="ko-KR"/>
        </w:rPr>
        <w:fldChar w:fldCharType="end"/>
      </w:r>
      <w:r>
        <w:rPr>
          <w:szCs w:val="22"/>
          <w:lang w:eastAsia="ko-KR"/>
        </w:rPr>
        <w:t>.</w:t>
      </w:r>
      <w:r w:rsidRPr="00B27E52">
        <w:rPr>
          <w:szCs w:val="22"/>
          <w:lang w:eastAsia="ko-KR"/>
        </w:rPr>
        <w:t xml:space="preserve"> Note that </w:t>
      </w:r>
      <w:r>
        <w:rPr>
          <w:szCs w:val="22"/>
          <w:lang w:eastAsia="ko-KR"/>
        </w:rPr>
        <w:t xml:space="preserve">the </w:t>
      </w:r>
      <w:r w:rsidRPr="00B27E52">
        <w:rPr>
          <w:szCs w:val="22"/>
          <w:lang w:eastAsia="ko-KR"/>
        </w:rPr>
        <w:t>t</w:t>
      </w:r>
      <w:r w:rsidRPr="00B27E52">
        <w:rPr>
          <w:szCs w:val="22"/>
        </w:rPr>
        <w:t xml:space="preserve">ransform set configuration (e.g. 35 sets, and each consists of </w:t>
      </w:r>
      <w:r>
        <w:rPr>
          <w:szCs w:val="22"/>
        </w:rPr>
        <w:t>2 or 3 transforms)</w:t>
      </w:r>
      <w:r w:rsidRPr="00B27E52">
        <w:rPr>
          <w:szCs w:val="22"/>
        </w:rPr>
        <w:t xml:space="preserve"> for </w:t>
      </w:r>
      <w:r>
        <w:rPr>
          <w:szCs w:val="22"/>
        </w:rPr>
        <w:t xml:space="preserve">the </w:t>
      </w:r>
      <w:r>
        <w:rPr>
          <w:rFonts w:eastAsia="맑은 고딕" w:hint="eastAsia"/>
          <w:szCs w:val="22"/>
          <w:lang w:eastAsia="ko-KR"/>
        </w:rPr>
        <w:t>8</w:t>
      </w:r>
      <w:r>
        <w:rPr>
          <w:szCs w:val="22"/>
        </w:rPr>
        <w:t>×</w:t>
      </w:r>
      <w:r>
        <w:rPr>
          <w:rFonts w:eastAsia="맑은 고딕" w:hint="eastAsia"/>
          <w:szCs w:val="22"/>
          <w:lang w:eastAsia="ko-KR"/>
        </w:rPr>
        <w:t xml:space="preserve">8 </w:t>
      </w:r>
      <w:r>
        <w:rPr>
          <w:szCs w:val="22"/>
        </w:rPr>
        <w:t>RST</w:t>
      </w:r>
      <w:r w:rsidRPr="00B27E52">
        <w:rPr>
          <w:szCs w:val="22"/>
        </w:rPr>
        <w:t xml:space="preserve"> are identical to JEM NSST.</w:t>
      </w:r>
    </w:p>
    <w:p w14:paraId="4108539E" w14:textId="77777777" w:rsidR="004B4DDE" w:rsidRPr="009A4C8E" w:rsidRDefault="004B4DDE" w:rsidP="0030354D">
      <w:pPr>
        <w:rPr>
          <w:lang w:eastAsia="ko-KR"/>
        </w:rPr>
      </w:pPr>
    </w:p>
    <w:p w14:paraId="391F7AB4" w14:textId="77777777" w:rsidR="00AD7B0E" w:rsidRPr="00057412" w:rsidRDefault="00AD7B0E" w:rsidP="00AD7B0E">
      <w:pPr>
        <w:pStyle w:val="5"/>
        <w:ind w:left="1008" w:hanging="1008"/>
        <w:rPr>
          <w:lang w:eastAsia="ko-KR"/>
        </w:rPr>
      </w:pPr>
      <w:r w:rsidRPr="00057412">
        <w:t>Layered Givens Transform</w:t>
      </w:r>
    </w:p>
    <w:p w14:paraId="07B3303F" w14:textId="799ACD35" w:rsidR="00AD7B0E" w:rsidRPr="00B27E52" w:rsidRDefault="00AD7B0E" w:rsidP="00AD7B0E">
      <w:pPr>
        <w:jc w:val="both"/>
      </w:pPr>
      <w:r w:rsidRPr="00B27E52">
        <w:rPr>
          <w:lang w:eastAsia="ko-KR"/>
        </w:rPr>
        <w:t>For smaller blocks,</w:t>
      </w:r>
      <w:r w:rsidRPr="00B27E52">
        <w:t xml:space="preserve"> a Givens rotation based transform called LGT is </w:t>
      </w:r>
      <w:r w:rsidRPr="00B27E52">
        <w:rPr>
          <w:lang w:eastAsia="ko-KR"/>
        </w:rPr>
        <w:t xml:space="preserve">applied on </w:t>
      </w:r>
      <w:r w:rsidR="00B325BF">
        <w:t>4×4</w:t>
      </w:r>
      <w:r w:rsidRPr="00B27E52">
        <w:t xml:space="preserve"> blocks at the top-left </w:t>
      </w:r>
      <w:r w:rsidR="00B325BF">
        <w:t>4×4, 4</w:t>
      </w:r>
      <w:r w:rsidR="00B325BF" w:rsidRPr="00B325BF">
        <w:rPr>
          <w:rFonts w:hint="cs"/>
        </w:rPr>
        <w:t>×</w:t>
      </w:r>
      <w:r w:rsidR="00B325BF">
        <w:t>8, or 8</w:t>
      </w:r>
      <w:r w:rsidR="00B325BF" w:rsidRPr="00B325BF">
        <w:rPr>
          <w:rFonts w:hint="cs"/>
        </w:rPr>
        <w:t>×</w:t>
      </w:r>
      <w:r w:rsidRPr="00B27E52">
        <w:t xml:space="preserve">4 region of a </w:t>
      </w:r>
      <w:r>
        <w:t>coded block</w:t>
      </w:r>
      <w:r w:rsidRPr="00B27E52">
        <w:t xml:space="preserve">. This consists of 5 Givens rotation layers (GRLs) and 6 permutations. Each GRL is composed of 8 Givens rotations and each permutation shuffles transform inputs or outputs of the previous stage. The overall </w:t>
      </w:r>
      <w:r w:rsidR="00B325BF">
        <w:t>4×4</w:t>
      </w:r>
      <w:r w:rsidRPr="00B27E52">
        <w:t xml:space="preserve"> LGT structure is depicted in</w:t>
      </w:r>
      <w:r>
        <w:t xml:space="preserve"> </w:t>
      </w:r>
      <w:r>
        <w:fldChar w:fldCharType="begin"/>
      </w:r>
      <w:r>
        <w:instrText xml:space="preserve"> REF _Ref509419365 \h </w:instrText>
      </w:r>
      <w:r>
        <w:fldChar w:fldCharType="separate"/>
      </w:r>
      <w:r w:rsidR="00844816">
        <w:t xml:space="preserve">Figure </w:t>
      </w:r>
      <w:r w:rsidR="00844816">
        <w:rPr>
          <w:noProof/>
        </w:rPr>
        <w:t>7</w:t>
      </w:r>
      <w:r>
        <w:fldChar w:fldCharType="end"/>
      </w:r>
      <w:r>
        <w:t>.</w:t>
      </w:r>
    </w:p>
    <w:p w14:paraId="004EA719" w14:textId="77777777" w:rsidR="00AD7B0E" w:rsidRDefault="00AD7B0E" w:rsidP="00AD7B0E">
      <w:pPr>
        <w:keepNext/>
        <w:jc w:val="center"/>
      </w:pPr>
      <w:r>
        <w:rPr>
          <w:noProof/>
        </w:rPr>
        <w:lastRenderedPageBreak/>
        <w:t xml:space="preserve">      </w:t>
      </w:r>
      <w:r>
        <w:rPr>
          <w:noProof/>
          <w:lang w:val="en-US" w:eastAsia="ko-KR"/>
        </w:rPr>
        <w:drawing>
          <wp:inline distT="0" distB="0" distL="0" distR="0" wp14:anchorId="3F273EFE" wp14:editId="5FA86B77">
            <wp:extent cx="2915392" cy="4199620"/>
            <wp:effectExtent l="0" t="0" r="0" b="0"/>
            <wp:docPr id="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11130" cy="4193480"/>
                    </a:xfrm>
                    <a:prstGeom prst="rect">
                      <a:avLst/>
                    </a:prstGeom>
                    <a:noFill/>
                    <a:ln>
                      <a:noFill/>
                    </a:ln>
                  </pic:spPr>
                </pic:pic>
              </a:graphicData>
            </a:graphic>
          </wp:inline>
        </w:drawing>
      </w:r>
    </w:p>
    <w:p w14:paraId="646D2520" w14:textId="42BF5CE5" w:rsidR="00AD7B0E" w:rsidRPr="00B27E52" w:rsidRDefault="00AD7B0E" w:rsidP="00AD7B0E">
      <w:pPr>
        <w:pStyle w:val="af0"/>
        <w:rPr>
          <w:szCs w:val="22"/>
        </w:rPr>
      </w:pPr>
      <w:bookmarkStart w:id="46" w:name="_Ref509419365"/>
      <w:r>
        <w:t xml:space="preserve">Figure </w:t>
      </w:r>
      <w:fldSimple w:instr=" SEQ Figure \* ARABIC ">
        <w:r w:rsidR="00844816">
          <w:rPr>
            <w:noProof/>
          </w:rPr>
          <w:t>7</w:t>
        </w:r>
      </w:fldSimple>
      <w:bookmarkEnd w:id="46"/>
      <w:r w:rsidRPr="00F20926">
        <w:rPr>
          <w:szCs w:val="22"/>
        </w:rPr>
        <w:t xml:space="preserve"> </w:t>
      </w:r>
      <w:r w:rsidRPr="00B27E52">
        <w:rPr>
          <w:szCs w:val="22"/>
        </w:rPr>
        <w:t xml:space="preserve">Structure of </w:t>
      </w:r>
      <w:r w:rsidR="00ED5C85">
        <w:rPr>
          <w:szCs w:val="22"/>
        </w:rPr>
        <w:t xml:space="preserve">the </w:t>
      </w:r>
      <w:r w:rsidR="00B325BF">
        <w:rPr>
          <w:szCs w:val="22"/>
        </w:rPr>
        <w:t>4×4</w:t>
      </w:r>
      <w:r w:rsidRPr="00B27E52">
        <w:rPr>
          <w:szCs w:val="22"/>
        </w:rPr>
        <w:t xml:space="preserve"> LGT</w:t>
      </w:r>
    </w:p>
    <w:p w14:paraId="4A361B8F" w14:textId="77777777" w:rsidR="00AD7B0E" w:rsidRDefault="00AD7B0E" w:rsidP="00AD7B0E">
      <w:pPr>
        <w:jc w:val="both"/>
        <w:rPr>
          <w:sz w:val="24"/>
        </w:rPr>
      </w:pPr>
    </w:p>
    <w:p w14:paraId="18CC2A7F" w14:textId="74E3CBC0" w:rsidR="00AD7B0E" w:rsidRDefault="00AD7B0E" w:rsidP="00AD7B0E">
      <w:pPr>
        <w:jc w:val="both"/>
        <w:rPr>
          <w:sz w:val="24"/>
          <w:lang w:eastAsia="ko-KR"/>
        </w:rPr>
      </w:pPr>
      <w:r w:rsidRPr="00B27E52">
        <w:t>In</w:t>
      </w:r>
      <w:r>
        <w:t xml:space="preserve"> </w:t>
      </w:r>
      <w:r>
        <w:fldChar w:fldCharType="begin"/>
      </w:r>
      <w:r>
        <w:instrText xml:space="preserve"> REF _Ref509419365 \h </w:instrText>
      </w:r>
      <w:r>
        <w:fldChar w:fldCharType="separate"/>
      </w:r>
      <w:r w:rsidR="00844816">
        <w:t xml:space="preserve">Figure </w:t>
      </w:r>
      <w:r w:rsidR="00844816">
        <w:rPr>
          <w:noProof/>
        </w:rPr>
        <w:t>7</w:t>
      </w:r>
      <w:r>
        <w:fldChar w:fldCharType="end"/>
      </w:r>
      <w:r w:rsidRPr="00B27E52">
        <w:t>, the elements x</w:t>
      </w:r>
      <w:r w:rsidRPr="00B27E52">
        <w:rPr>
          <w:vertAlign w:val="subscript"/>
        </w:rPr>
        <w:t>i</w:t>
      </w:r>
      <w:r w:rsidRPr="00B27E52">
        <w:t xml:space="preserve"> (</w:t>
      </w:r>
      <w:proofErr w:type="spellStart"/>
      <w:r w:rsidRPr="00B27E52">
        <w:t>i</w:t>
      </w:r>
      <w:proofErr w:type="spellEnd"/>
      <w:r w:rsidRPr="00B27E52">
        <w:t xml:space="preserve"> = 0, 1</w:t>
      </w:r>
      <w:proofErr w:type="gramStart"/>
      <w:r w:rsidRPr="00B27E52">
        <w:t>, …,</w:t>
      </w:r>
      <w:proofErr w:type="gramEnd"/>
      <w:r w:rsidRPr="00B27E52">
        <w:t xml:space="preserve"> 15) and </w:t>
      </w:r>
      <w:proofErr w:type="spellStart"/>
      <w:r w:rsidRPr="00B27E52">
        <w:t>y</w:t>
      </w:r>
      <w:r w:rsidRPr="00B27E52">
        <w:rPr>
          <w:vertAlign w:val="subscript"/>
        </w:rPr>
        <w:t>j</w:t>
      </w:r>
      <w:proofErr w:type="spellEnd"/>
      <w:r w:rsidRPr="00B27E52">
        <w:t xml:space="preserve"> (j = 0, 1, …, 15) are the input and output vectors of the data. Each of these vectors corresponds to a </w:t>
      </w:r>
      <w:r w:rsidR="00B325BF">
        <w:t>4×4</w:t>
      </w:r>
      <w:r w:rsidRPr="00B27E52">
        <w:t xml:space="preserve"> block and is rearranged by following the row-first order. Each square box with a cross mark indicates a Givens rotation. The operation of the permutation block in </w:t>
      </w:r>
      <w:r w:rsidR="00637620">
        <w:fldChar w:fldCharType="begin"/>
      </w:r>
      <w:r w:rsidR="00637620">
        <w:instrText xml:space="preserve"> REF _Ref509419365 \h </w:instrText>
      </w:r>
      <w:r w:rsidR="00637620">
        <w:fldChar w:fldCharType="separate"/>
      </w:r>
      <w:r w:rsidR="00844816">
        <w:t xml:space="preserve">Figure </w:t>
      </w:r>
      <w:r w:rsidR="00844816">
        <w:rPr>
          <w:noProof/>
        </w:rPr>
        <w:t>7</w:t>
      </w:r>
      <w:r w:rsidR="00637620">
        <w:fldChar w:fldCharType="end"/>
      </w:r>
      <w:r w:rsidRPr="00B27E52">
        <w:t xml:space="preserve"> </w:t>
      </w:r>
      <w:r w:rsidRPr="00B27E52">
        <w:rPr>
          <w:lang w:eastAsia="ko-KR"/>
        </w:rPr>
        <w:t>represents a shuffling process where the current elements (</w:t>
      </w:r>
      <w:r w:rsidR="00437B3D">
        <w:rPr>
          <w:lang w:eastAsia="ko-KR"/>
        </w:rPr>
        <w:t>e.g.</w:t>
      </w:r>
      <w:r w:rsidRPr="00B27E52">
        <w:rPr>
          <w:lang w:eastAsia="ko-KR"/>
        </w:rPr>
        <w:t xml:space="preserve"> 16 elements) are sorted into an output array using a predetermined (or stored) order.</w:t>
      </w:r>
      <w:r>
        <w:rPr>
          <w:rFonts w:hint="eastAsia"/>
          <w:sz w:val="24"/>
          <w:lang w:eastAsia="ko-KR"/>
        </w:rPr>
        <w:t xml:space="preserve"> </w:t>
      </w:r>
    </w:p>
    <w:p w14:paraId="777CAF35" w14:textId="741B0DD8" w:rsidR="004B4DDE" w:rsidRDefault="009A4C8E" w:rsidP="00AD7B0E">
      <w:pPr>
        <w:jc w:val="both"/>
        <w:rPr>
          <w:rFonts w:eastAsia="맑은 고딕"/>
          <w:sz w:val="24"/>
          <w:lang w:eastAsia="ko-KR"/>
        </w:rPr>
      </w:pPr>
      <w:r w:rsidRPr="00B27E52">
        <w:rPr>
          <w:szCs w:val="22"/>
          <w:lang w:eastAsia="ko-KR"/>
        </w:rPr>
        <w:t xml:space="preserve">Note that </w:t>
      </w:r>
      <w:r>
        <w:rPr>
          <w:szCs w:val="22"/>
          <w:lang w:eastAsia="ko-KR"/>
        </w:rPr>
        <w:t xml:space="preserve">the </w:t>
      </w:r>
      <w:r w:rsidRPr="00B27E52">
        <w:rPr>
          <w:szCs w:val="22"/>
          <w:lang w:eastAsia="ko-KR"/>
        </w:rPr>
        <w:t>t</w:t>
      </w:r>
      <w:r w:rsidRPr="00B27E52">
        <w:rPr>
          <w:szCs w:val="22"/>
        </w:rPr>
        <w:t xml:space="preserve">ransform set configuration (e.g. 35 sets, and each consists of 2 or 3 transforms) and signaling for </w:t>
      </w:r>
      <w:r>
        <w:rPr>
          <w:szCs w:val="22"/>
        </w:rPr>
        <w:t>the 4×4</w:t>
      </w:r>
      <w:r w:rsidRPr="00B27E52">
        <w:rPr>
          <w:szCs w:val="22"/>
        </w:rPr>
        <w:t xml:space="preserve"> LGT are identical to JEM NSST.</w:t>
      </w:r>
    </w:p>
    <w:p w14:paraId="4A2D1D20" w14:textId="77777777" w:rsidR="009A4C8E" w:rsidRPr="003F30DD" w:rsidRDefault="009A4C8E" w:rsidP="00AD7B0E">
      <w:pPr>
        <w:jc w:val="both"/>
        <w:rPr>
          <w:rFonts w:eastAsia="맑은 고딕"/>
          <w:sz w:val="24"/>
          <w:lang w:eastAsia="ko-KR"/>
        </w:rPr>
      </w:pPr>
    </w:p>
    <w:p w14:paraId="6B87130A" w14:textId="77777777" w:rsidR="00AD7B0E" w:rsidRPr="00421CEB" w:rsidRDefault="00AD7B0E" w:rsidP="00AD7B0E">
      <w:pPr>
        <w:pStyle w:val="4"/>
      </w:pPr>
      <w:r>
        <w:t xml:space="preserve">Primary </w:t>
      </w:r>
      <w:r w:rsidRPr="00421CEB">
        <w:t>Transforms and transform type selection</w:t>
      </w:r>
    </w:p>
    <w:p w14:paraId="37F25CB8" w14:textId="026F3A4C" w:rsidR="00AD7B0E" w:rsidRDefault="00AD7B0E" w:rsidP="00AD7B0E">
      <w:pPr>
        <w:jc w:val="both"/>
        <w:rPr>
          <w:lang w:eastAsia="ko-KR"/>
        </w:rPr>
      </w:pPr>
      <w:r>
        <w:t>This proposal introduces DST</w:t>
      </w:r>
      <w:r w:rsidR="005E70A1">
        <w:t xml:space="preserve">7 </w:t>
      </w:r>
      <w:r>
        <w:t xml:space="preserve">and DCT8, which are similar to the Explicit Multiple Transform (EMT) in JEM. </w:t>
      </w:r>
      <w:r w:rsidR="00EF1CF2">
        <w:t xml:space="preserve">The proposed </w:t>
      </w:r>
      <w:r>
        <w:t xml:space="preserve">transform differs from the EMT </w:t>
      </w:r>
      <w:r w:rsidR="001F52DC">
        <w:t xml:space="preserve">in JEM </w:t>
      </w:r>
      <w:r>
        <w:t xml:space="preserve">as it uses a </w:t>
      </w:r>
      <w:r w:rsidR="005E70A1">
        <w:t xml:space="preserve">different </w:t>
      </w:r>
      <w:r>
        <w:t xml:space="preserve">mapping of the intra prediction modes to the transform pairs as well as fewer trigonometric transforms as detailed in the sections below. </w:t>
      </w:r>
    </w:p>
    <w:p w14:paraId="67DBE2DF" w14:textId="77777777" w:rsidR="00AD7B0E" w:rsidRDefault="00AD7B0E" w:rsidP="00AD7B0E">
      <w:pPr>
        <w:rPr>
          <w:szCs w:val="22"/>
        </w:rPr>
      </w:pPr>
    </w:p>
    <w:p w14:paraId="799B71A8" w14:textId="77777777" w:rsidR="00AD7B0E" w:rsidRPr="00597AAD" w:rsidRDefault="00AD7B0E" w:rsidP="00AD7B0E">
      <w:pPr>
        <w:pStyle w:val="5"/>
        <w:ind w:left="1008" w:hanging="1008"/>
        <w:rPr>
          <w:lang w:eastAsia="ko-KR"/>
        </w:rPr>
      </w:pPr>
      <w:r>
        <w:rPr>
          <w:rFonts w:hint="eastAsia"/>
          <w:i w:val="0"/>
          <w:lang w:eastAsia="ko-KR"/>
        </w:rPr>
        <w:t xml:space="preserve">Primary </w:t>
      </w:r>
      <w:r>
        <w:rPr>
          <w:i w:val="0"/>
          <w:lang w:eastAsia="ko-KR"/>
        </w:rPr>
        <w:t>T</w:t>
      </w:r>
      <w:r>
        <w:rPr>
          <w:rFonts w:hint="eastAsia"/>
          <w:i w:val="0"/>
          <w:lang w:eastAsia="ko-KR"/>
        </w:rPr>
        <w:t xml:space="preserve">ransform </w:t>
      </w:r>
      <w:r>
        <w:rPr>
          <w:i w:val="0"/>
          <w:lang w:eastAsia="ko-KR"/>
        </w:rPr>
        <w:t>K</w:t>
      </w:r>
      <w:r>
        <w:rPr>
          <w:rFonts w:hint="eastAsia"/>
          <w:i w:val="0"/>
          <w:lang w:eastAsia="ko-KR"/>
        </w:rPr>
        <w:t xml:space="preserve">ernel </w:t>
      </w:r>
      <w:r>
        <w:rPr>
          <w:i w:val="0"/>
          <w:lang w:eastAsia="ko-KR"/>
        </w:rPr>
        <w:t>S</w:t>
      </w:r>
      <w:r>
        <w:rPr>
          <w:rFonts w:hint="eastAsia"/>
          <w:i w:val="0"/>
          <w:lang w:eastAsia="ko-KR"/>
        </w:rPr>
        <w:t>el</w:t>
      </w:r>
      <w:r>
        <w:rPr>
          <w:i w:val="0"/>
          <w:lang w:eastAsia="ko-KR"/>
        </w:rPr>
        <w:t>e</w:t>
      </w:r>
      <w:r>
        <w:rPr>
          <w:rFonts w:hint="eastAsia"/>
          <w:i w:val="0"/>
          <w:lang w:eastAsia="ko-KR"/>
        </w:rPr>
        <w:t>ction</w:t>
      </w:r>
    </w:p>
    <w:p w14:paraId="2604AB89" w14:textId="3E662DE2" w:rsidR="00AD7B0E" w:rsidRDefault="009A4C8E" w:rsidP="003F30DD">
      <w:pPr>
        <w:jc w:val="both"/>
      </w:pPr>
      <w:r>
        <w:rPr>
          <w:rFonts w:hint="eastAsia"/>
        </w:rPr>
        <w:t xml:space="preserve">The EMT index ranging from 0 to 3, which indicates </w:t>
      </w:r>
      <w:r>
        <w:rPr>
          <w:rFonts w:eastAsia="맑은 고딕" w:hint="eastAsia"/>
          <w:lang w:eastAsia="ko-KR"/>
        </w:rPr>
        <w:t>a transform pair</w:t>
      </w:r>
      <w:r>
        <w:rPr>
          <w:rFonts w:hint="eastAsia"/>
        </w:rPr>
        <w:t xml:space="preserve"> for the horizontal and vertical direction</w:t>
      </w:r>
      <w:r>
        <w:rPr>
          <w:rFonts w:eastAsia="맑은 고딕" w:hint="eastAsia"/>
          <w:lang w:eastAsia="ko-KR"/>
        </w:rPr>
        <w:t xml:space="preserve"> in a mapping table</w:t>
      </w:r>
      <w:r>
        <w:rPr>
          <w:rFonts w:hint="eastAsia"/>
        </w:rPr>
        <w:t>, is not changed from JEM.</w:t>
      </w:r>
      <w:r>
        <w:rPr>
          <w:rFonts w:eastAsia="맑은 고딕" w:hint="eastAsia"/>
          <w:lang w:eastAsia="ko-KR"/>
        </w:rPr>
        <w:t xml:space="preserve"> </w:t>
      </w:r>
      <w:r>
        <w:rPr>
          <w:rFonts w:hint="eastAsia"/>
        </w:rPr>
        <w:t xml:space="preserve">However, for intra-predicted residual, a uniform mapping with only DST7 and DCT8 is applied to all intra-prediction </w:t>
      </w:r>
      <w:r>
        <w:t>mode</w:t>
      </w:r>
      <w:r>
        <w:rPr>
          <w:rFonts w:hint="eastAsia"/>
        </w:rPr>
        <w:t>s.</w:t>
      </w:r>
      <w:r>
        <w:rPr>
          <w:rFonts w:eastAsia="맑은 고딕" w:hint="eastAsia"/>
          <w:lang w:eastAsia="ko-KR"/>
        </w:rPr>
        <w:t xml:space="preserve"> </w:t>
      </w:r>
      <w:r>
        <w:t>This is contrary to JEM EMT where each intra prediction mode group uses its own unique mapping.</w:t>
      </w:r>
      <w:r>
        <w:rPr>
          <w:rFonts w:eastAsia="맑은 고딕" w:hint="eastAsia"/>
          <w:lang w:eastAsia="ko-KR"/>
        </w:rPr>
        <w:t xml:space="preserve"> T</w:t>
      </w:r>
      <w:r>
        <w:rPr>
          <w:rFonts w:hint="eastAsia"/>
        </w:rPr>
        <w:t xml:space="preserve">he mapping for inter-predicted residual is </w:t>
      </w:r>
      <w:r>
        <w:t>identical</w:t>
      </w:r>
      <w:r>
        <w:rPr>
          <w:rFonts w:hint="eastAsia"/>
        </w:rPr>
        <w:t xml:space="preserve"> to that in JEM</w:t>
      </w:r>
      <w:r>
        <w:rPr>
          <w:rFonts w:eastAsia="맑은 고딕" w:hint="eastAsia"/>
          <w:lang w:eastAsia="ko-KR"/>
        </w:rPr>
        <w:t xml:space="preserve"> EMT, which also consists of four combinations of DST7 and DCT8.</w:t>
      </w:r>
    </w:p>
    <w:p w14:paraId="1C357CCA" w14:textId="33A90040" w:rsidR="00AD7B0E" w:rsidRDefault="00AD7B0E" w:rsidP="00AD7B0E">
      <w:pPr>
        <w:jc w:val="both"/>
        <w:rPr>
          <w:szCs w:val="22"/>
        </w:rPr>
      </w:pPr>
      <w:r>
        <w:lastRenderedPageBreak/>
        <w:t xml:space="preserve">The </w:t>
      </w:r>
      <w:r>
        <w:rPr>
          <w:rFonts w:hint="eastAsia"/>
        </w:rPr>
        <w:t>EMT</w:t>
      </w:r>
      <w:r w:rsidR="006D12D9">
        <w:t xml:space="preserve"> </w:t>
      </w:r>
      <w:r>
        <w:rPr>
          <w:rFonts w:hint="eastAsia"/>
        </w:rPr>
        <w:t>flag</w:t>
      </w:r>
      <w:r>
        <w:t>, which is signaled for each block,</w:t>
      </w:r>
      <w:r>
        <w:rPr>
          <w:rFonts w:hint="eastAsia"/>
        </w:rPr>
        <w:t xml:space="preserve"> indicat</w:t>
      </w:r>
      <w:r>
        <w:t>es</w:t>
      </w:r>
      <w:r>
        <w:rPr>
          <w:rFonts w:hint="eastAsia"/>
        </w:rPr>
        <w:t xml:space="preserve"> whether EMT is applied or not</w:t>
      </w:r>
      <w:r>
        <w:t xml:space="preserve">. The signaling details do not differ to that of JEM. The </w:t>
      </w:r>
      <w:r>
        <w:rPr>
          <w:rFonts w:hint="eastAsia"/>
        </w:rPr>
        <w:t xml:space="preserve">EMT </w:t>
      </w:r>
      <w:r>
        <w:rPr>
          <w:rFonts w:hint="eastAsia"/>
          <w:lang w:eastAsia="ko-KR"/>
        </w:rPr>
        <w:t xml:space="preserve">max </w:t>
      </w:r>
      <w:r>
        <w:t xml:space="preserve">size supported in this proposal </w:t>
      </w:r>
      <w:r>
        <w:rPr>
          <w:rFonts w:hint="eastAsia"/>
          <w:lang w:eastAsia="ko-KR"/>
        </w:rPr>
        <w:t xml:space="preserve">is </w:t>
      </w:r>
      <w:r w:rsidR="00B325BF">
        <w:rPr>
          <w:rFonts w:hint="eastAsia"/>
          <w:lang w:eastAsia="ko-KR"/>
        </w:rPr>
        <w:t>32</w:t>
      </w:r>
      <w:r w:rsidR="00B325BF">
        <w:rPr>
          <w:rFonts w:hint="eastAsia"/>
          <w:lang w:eastAsia="ko-KR"/>
        </w:rPr>
        <w:t>×</w:t>
      </w:r>
      <w:r w:rsidR="00B325BF">
        <w:rPr>
          <w:rFonts w:hint="eastAsia"/>
          <w:lang w:eastAsia="ko-KR"/>
        </w:rPr>
        <w:t>32</w:t>
      </w:r>
      <w:r>
        <w:rPr>
          <w:rFonts w:hint="eastAsia"/>
        </w:rPr>
        <w:t xml:space="preserve">. The </w:t>
      </w:r>
      <w:r w:rsidR="00B325BF">
        <w:rPr>
          <w:rFonts w:hint="eastAsia"/>
        </w:rPr>
        <w:t>64</w:t>
      </w:r>
      <w:r w:rsidR="00B325BF">
        <w:rPr>
          <w:rFonts w:hint="eastAsia"/>
        </w:rPr>
        <w:t>×</w:t>
      </w:r>
      <w:r w:rsidR="00B325BF">
        <w:rPr>
          <w:rFonts w:hint="eastAsia"/>
        </w:rPr>
        <w:t>64</w:t>
      </w:r>
      <w:r>
        <w:rPr>
          <w:rFonts w:hint="eastAsia"/>
        </w:rPr>
        <w:t xml:space="preserve"> EMT that exists in JEM was omitted </w:t>
      </w:r>
      <w:r>
        <w:t>due to its computational complexity</w:t>
      </w:r>
      <w:r>
        <w:rPr>
          <w:rFonts w:hint="eastAsia"/>
        </w:rPr>
        <w:t xml:space="preserve">. </w:t>
      </w:r>
      <w:r w:rsidRPr="002A68C6">
        <w:t xml:space="preserve">The </w:t>
      </w:r>
      <w:r w:rsidRPr="002A68C6">
        <w:rPr>
          <w:rFonts w:hint="eastAsia"/>
        </w:rPr>
        <w:t>transform kernel</w:t>
      </w:r>
      <w:r w:rsidRPr="002A68C6">
        <w:t xml:space="preserve"> for each size</w:t>
      </w:r>
      <w:r w:rsidRPr="002A68C6">
        <w:rPr>
          <w:rFonts w:hint="eastAsia"/>
        </w:rPr>
        <w:t xml:space="preserve"> was implemented from </w:t>
      </w:r>
      <w:r>
        <w:t xml:space="preserve">a </w:t>
      </w:r>
      <w:r w:rsidRPr="002A68C6">
        <w:rPr>
          <w:rFonts w:hint="eastAsia"/>
        </w:rPr>
        <w:t>direct matrix computation, which is explained in more details in the following sections.</w:t>
      </w:r>
      <w:r>
        <w:rPr>
          <w:rFonts w:hint="eastAsia"/>
        </w:rPr>
        <w:t xml:space="preserve"> </w:t>
      </w:r>
      <w:r>
        <w:t xml:space="preserve">Other transform </w:t>
      </w:r>
      <w:r>
        <w:rPr>
          <w:rFonts w:hint="eastAsia"/>
        </w:rPr>
        <w:t>configuration</w:t>
      </w:r>
      <w:r>
        <w:t>s</w:t>
      </w:r>
      <w:r>
        <w:rPr>
          <w:rFonts w:hint="eastAsia"/>
        </w:rPr>
        <w:t xml:space="preserve"> </w:t>
      </w:r>
      <w:r>
        <w:t>remain</w:t>
      </w:r>
      <w:r>
        <w:rPr>
          <w:rFonts w:hint="eastAsia"/>
        </w:rPr>
        <w:t xml:space="preserve"> same as that of JEM</w:t>
      </w:r>
      <w:r>
        <w:t>.</w:t>
      </w:r>
    </w:p>
    <w:p w14:paraId="4B0118F0" w14:textId="77777777" w:rsidR="00AD7B0E" w:rsidRDefault="00AD7B0E" w:rsidP="00AD7B0E">
      <w:pPr>
        <w:rPr>
          <w:szCs w:val="22"/>
        </w:rPr>
      </w:pPr>
    </w:p>
    <w:p w14:paraId="04269AF0" w14:textId="77777777" w:rsidR="00AD7B0E" w:rsidRPr="00D963DE" w:rsidRDefault="00AD7B0E" w:rsidP="00AD7B0E">
      <w:pPr>
        <w:pStyle w:val="5"/>
        <w:ind w:left="1008" w:hanging="1008"/>
      </w:pPr>
      <w:r w:rsidRPr="003C7681">
        <w:rPr>
          <w:rFonts w:hint="eastAsia"/>
        </w:rPr>
        <w:t>Forward and inverse DST7 transform kernels</w:t>
      </w:r>
    </w:p>
    <w:p w14:paraId="5812A44E" w14:textId="61C2365B" w:rsidR="00AD7B0E" w:rsidRPr="00F31BCF" w:rsidRDefault="00AD7B0E" w:rsidP="00AD7B0E">
      <w:pPr>
        <w:jc w:val="both"/>
      </w:pPr>
      <w:r>
        <w:rPr>
          <w:lang w:eastAsia="ko-KR"/>
        </w:rPr>
        <w:t xml:space="preserve">Equation </w:t>
      </w:r>
      <w:r>
        <w:fldChar w:fldCharType="begin"/>
      </w:r>
      <w:r>
        <w:instrText xml:space="preserve"> REF _Ref509419729 \h </w:instrText>
      </w:r>
      <w:r>
        <w:fldChar w:fldCharType="separate"/>
      </w:r>
      <w:r w:rsidR="00844816">
        <w:rPr>
          <w:rFonts w:hint="eastAsia"/>
          <w:lang w:eastAsia="ko-KR"/>
        </w:rPr>
        <w:t>(</w:t>
      </w:r>
      <w:r w:rsidR="00844816">
        <w:rPr>
          <w:noProof/>
        </w:rPr>
        <w:t>4</w:t>
      </w:r>
      <w:r w:rsidR="00844816">
        <w:rPr>
          <w:rFonts w:hint="eastAsia"/>
          <w:lang w:eastAsia="ko-KR"/>
        </w:rPr>
        <w:t>)</w:t>
      </w:r>
      <w:r>
        <w:fldChar w:fldCharType="end"/>
      </w:r>
      <w:r>
        <w:t xml:space="preserve"> below corresponds to the inverse DST7 matrix. Also, the transpose of </w:t>
      </w:r>
      <w:r>
        <w:rPr>
          <w:lang w:eastAsia="ko-KR"/>
        </w:rPr>
        <w:t xml:space="preserve">Equation </w:t>
      </w:r>
      <w:r>
        <w:fldChar w:fldCharType="begin"/>
      </w:r>
      <w:r>
        <w:instrText xml:space="preserve"> REF _Ref509419729 \h </w:instrText>
      </w:r>
      <w:r>
        <w:fldChar w:fldCharType="separate"/>
      </w:r>
      <w:r w:rsidR="00844816">
        <w:rPr>
          <w:rFonts w:hint="eastAsia"/>
          <w:lang w:eastAsia="ko-KR"/>
        </w:rPr>
        <w:t>(</w:t>
      </w:r>
      <w:r w:rsidR="00844816">
        <w:rPr>
          <w:noProof/>
        </w:rPr>
        <w:t>4</w:t>
      </w:r>
      <w:r w:rsidR="00844816">
        <w:rPr>
          <w:rFonts w:hint="eastAsia"/>
          <w:lang w:eastAsia="ko-KR"/>
        </w:rPr>
        <w:t>)</w:t>
      </w:r>
      <w:r>
        <w:fldChar w:fldCharType="end"/>
      </w:r>
      <w:r>
        <w:t xml:space="preserve"> corresponds to the forward DST7 transform. </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02E46B21" w14:textId="77777777" w:rsidTr="000E45D2">
        <w:tc>
          <w:tcPr>
            <w:tcW w:w="1271" w:type="dxa"/>
            <w:vAlign w:val="center"/>
          </w:tcPr>
          <w:p w14:paraId="5E362A3D" w14:textId="2D59A6C0" w:rsidR="00AD7B0E" w:rsidRDefault="00AD7B0E" w:rsidP="000E45D2">
            <w:pPr>
              <w:jc w:val="center"/>
            </w:pPr>
          </w:p>
        </w:tc>
        <w:tc>
          <w:tcPr>
            <w:tcW w:w="6237" w:type="dxa"/>
            <w:vAlign w:val="center"/>
          </w:tcPr>
          <w:p w14:paraId="5EFF4132" w14:textId="77777777" w:rsidR="00AD7B0E" w:rsidRDefault="00AD7B0E" w:rsidP="000E45D2">
            <w:pPr>
              <w:keepNext/>
              <w:jc w:val="center"/>
            </w:pPr>
            <w:r w:rsidRPr="00825470">
              <w:rPr>
                <w:rFonts w:eastAsia="굴림"/>
                <w:position w:val="-28"/>
              </w:rPr>
              <w:object w:dxaOrig="5660" w:dyaOrig="680" w14:anchorId="10D8BB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pt;height:36.3pt" o:ole="">
                  <v:imagedata r:id="rId19" o:title=""/>
                </v:shape>
                <o:OLEObject Type="Embed" ProgID="Equation.3" ShapeID="_x0000_i1025" DrawAspect="Content" ObjectID="_1584201138" r:id="rId20"/>
              </w:object>
            </w:r>
          </w:p>
        </w:tc>
        <w:tc>
          <w:tcPr>
            <w:tcW w:w="1842" w:type="dxa"/>
            <w:vAlign w:val="center"/>
          </w:tcPr>
          <w:p w14:paraId="01750F9B" w14:textId="139005CA" w:rsidR="00AD7B0E" w:rsidRDefault="00AD7B0E" w:rsidP="00080155">
            <w:pPr>
              <w:jc w:val="right"/>
              <w:rPr>
                <w:lang w:eastAsia="ko-KR"/>
              </w:rPr>
            </w:pPr>
            <w:bookmarkStart w:id="47" w:name="_Ref509419729"/>
            <w:r>
              <w:rPr>
                <w:rFonts w:hint="eastAsia"/>
                <w:lang w:eastAsia="ko-KR"/>
              </w:rPr>
              <w:t>(</w:t>
            </w:r>
            <w:r>
              <w:fldChar w:fldCharType="begin"/>
            </w:r>
            <w:r>
              <w:instrText xml:space="preserve"> SEQ Equation \* ARABIC </w:instrText>
            </w:r>
            <w:r>
              <w:fldChar w:fldCharType="separate"/>
            </w:r>
            <w:r w:rsidR="00844816">
              <w:rPr>
                <w:noProof/>
              </w:rPr>
              <w:t>4</w:t>
            </w:r>
            <w:r>
              <w:fldChar w:fldCharType="end"/>
            </w:r>
            <w:r>
              <w:rPr>
                <w:rFonts w:hint="eastAsia"/>
                <w:lang w:eastAsia="ko-KR"/>
              </w:rPr>
              <w:t>)</w:t>
            </w:r>
            <w:bookmarkEnd w:id="47"/>
          </w:p>
        </w:tc>
      </w:tr>
    </w:tbl>
    <w:p w14:paraId="03667CC4" w14:textId="77777777" w:rsidR="004B4DDE" w:rsidRPr="0030354D" w:rsidRDefault="004B4DDE" w:rsidP="0030354D">
      <w:pPr>
        <w:rPr>
          <w:i/>
        </w:rPr>
      </w:pPr>
    </w:p>
    <w:p w14:paraId="4B85101A" w14:textId="52CDE51F" w:rsidR="00AD7B0E" w:rsidRDefault="00AD7B0E" w:rsidP="00AD7B0E">
      <w:pPr>
        <w:pStyle w:val="5"/>
      </w:pPr>
      <w:r w:rsidRPr="006E0700">
        <w:rPr>
          <w:i w:val="0"/>
          <w:lang w:eastAsia="ko-KR"/>
        </w:rPr>
        <w:t>DST7</w:t>
      </w:r>
      <w:r>
        <w:t xml:space="preserve"> </w:t>
      </w:r>
      <w:r w:rsidR="00B325BF">
        <w:t>4×4</w:t>
      </w:r>
      <w:r>
        <w:t xml:space="preserve"> Transform</w:t>
      </w:r>
    </w:p>
    <w:p w14:paraId="4AC788A7" w14:textId="77777777" w:rsidR="00AD7B0E" w:rsidRDefault="00AD7B0E" w:rsidP="00AD7B0E">
      <w:pPr>
        <w:rPr>
          <w:lang w:eastAsia="ko-KR"/>
        </w:rPr>
      </w:pPr>
      <w:r>
        <w:rPr>
          <w:lang w:eastAsia="ko-KR"/>
        </w:rPr>
        <w:t>This is identical to that in HEVC.</w:t>
      </w:r>
    </w:p>
    <w:p w14:paraId="76055968" w14:textId="77777777" w:rsidR="00B271DD" w:rsidRPr="007978C0" w:rsidRDefault="00B271DD" w:rsidP="00AD7B0E"/>
    <w:p w14:paraId="63D250AC" w14:textId="59F2A9FD" w:rsidR="00AD7B0E" w:rsidRPr="0063313C" w:rsidRDefault="00AD7B0E" w:rsidP="00AD7B0E">
      <w:pPr>
        <w:pStyle w:val="5"/>
      </w:pPr>
      <w:r w:rsidRPr="0063313C">
        <w:rPr>
          <w:rFonts w:hint="eastAsia"/>
        </w:rPr>
        <w:t>DST7</w:t>
      </w:r>
      <w:r w:rsidRPr="0063313C">
        <w:t xml:space="preserve"> </w:t>
      </w:r>
      <w:r w:rsidR="00B325BF">
        <w:t>8×8</w:t>
      </w:r>
      <w:r w:rsidRPr="0063313C">
        <w:t xml:space="preserve"> Transform</w:t>
      </w:r>
    </w:p>
    <w:p w14:paraId="166DC6CE" w14:textId="0B9AAE07" w:rsidR="00AD7B0E" w:rsidRDefault="00AD7B0E" w:rsidP="00AD7B0E">
      <w:pPr>
        <w:jc w:val="both"/>
      </w:pPr>
      <w:r>
        <w:t xml:space="preserve">A </w:t>
      </w:r>
      <w:r>
        <w:rPr>
          <w:rFonts w:hint="eastAsia"/>
        </w:rPr>
        <w:t>forward N</w:t>
      </w:r>
      <w:r w:rsidR="00B325BF" w:rsidRPr="00B325BF">
        <w:rPr>
          <w:rFonts w:hint="cs"/>
        </w:rPr>
        <w:t>×</w:t>
      </w:r>
      <w:r>
        <w:rPr>
          <w:rFonts w:hint="eastAsia"/>
        </w:rPr>
        <w:t>N DST7 with 2N + 1 length Discrete Fourier Transform</w:t>
      </w:r>
      <w:r>
        <w:t xml:space="preserve"> (DFT</w:t>
      </w:r>
      <w:r>
        <w:rPr>
          <w:rFonts w:hint="eastAsia"/>
        </w:rPr>
        <w:t>)</w:t>
      </w:r>
      <w:r>
        <w:t xml:space="preserve"> is implemented to achieve the </w:t>
      </w:r>
      <w:r w:rsidR="00B325BF">
        <w:t>8×8</w:t>
      </w:r>
      <w:r>
        <w:t xml:space="preserve"> DST7</w:t>
      </w:r>
      <w:r>
        <w:rPr>
          <w:rFonts w:hint="eastAsia"/>
        </w:rPr>
        <w:t xml:space="preserve">. </w:t>
      </w:r>
      <w:r>
        <w:rPr>
          <w:rFonts w:hint="eastAsia"/>
          <w:lang w:eastAsia="ko-KR"/>
        </w:rPr>
        <w:t>M</w:t>
      </w:r>
      <w:r>
        <w:rPr>
          <w:rFonts w:hint="eastAsia"/>
        </w:rPr>
        <w:t>athematical relationship between the DST7 and DFT</w:t>
      </w:r>
      <w:r>
        <w:t xml:space="preserve"> </w:t>
      </w:r>
      <w:r>
        <w:rPr>
          <w:rFonts w:hint="eastAsia"/>
          <w:lang w:eastAsia="ko-KR"/>
        </w:rPr>
        <w:t>can be expressed as follows</w:t>
      </w:r>
      <w:r>
        <w:t>:</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522F0A28" w14:textId="77777777" w:rsidTr="000E45D2">
        <w:tc>
          <w:tcPr>
            <w:tcW w:w="1271" w:type="dxa"/>
            <w:vAlign w:val="center"/>
          </w:tcPr>
          <w:p w14:paraId="0C708B08" w14:textId="77777777" w:rsidR="00AD7B0E" w:rsidRDefault="00AD7B0E" w:rsidP="000E45D2">
            <w:pPr>
              <w:jc w:val="center"/>
            </w:pPr>
          </w:p>
        </w:tc>
        <w:tc>
          <w:tcPr>
            <w:tcW w:w="6237" w:type="dxa"/>
            <w:vAlign w:val="center"/>
          </w:tcPr>
          <w:p w14:paraId="54925C3D" w14:textId="77777777" w:rsidR="00AD7B0E" w:rsidRDefault="00AD7B0E" w:rsidP="000E45D2">
            <w:pPr>
              <w:keepNext/>
              <w:jc w:val="center"/>
            </w:pPr>
            <w:r w:rsidRPr="00185540">
              <w:rPr>
                <w:rFonts w:eastAsia="굴림"/>
                <w:position w:val="-12"/>
              </w:rPr>
              <w:object w:dxaOrig="2180" w:dyaOrig="440" w14:anchorId="65933366">
                <v:shape id="_x0000_i1026" type="#_x0000_t75" style="width:108.3pt;height:21.9pt" o:ole="">
                  <v:imagedata r:id="rId21" o:title=""/>
                </v:shape>
                <o:OLEObject Type="Embed" ProgID="Equation.3" ShapeID="_x0000_i1026" DrawAspect="Content" ObjectID="_1584201139" r:id="rId22"/>
              </w:object>
            </w:r>
            <w:r>
              <w:rPr>
                <w:rFonts w:eastAsia="굴림"/>
              </w:rPr>
              <w:t>,</w:t>
            </w:r>
          </w:p>
        </w:tc>
        <w:tc>
          <w:tcPr>
            <w:tcW w:w="1842" w:type="dxa"/>
            <w:vAlign w:val="center"/>
          </w:tcPr>
          <w:p w14:paraId="0DE9820E" w14:textId="0A571ABA" w:rsidR="00AD7B0E" w:rsidRDefault="00AD7B0E" w:rsidP="00080155">
            <w:pPr>
              <w:jc w:val="right"/>
              <w:rPr>
                <w:lang w:eastAsia="ko-KR"/>
              </w:rPr>
            </w:pPr>
            <w:bookmarkStart w:id="48" w:name="_Ref509420011"/>
            <w:r>
              <w:rPr>
                <w:rFonts w:hint="eastAsia"/>
                <w:lang w:eastAsia="ko-KR"/>
              </w:rPr>
              <w:t>(</w:t>
            </w:r>
            <w:r>
              <w:fldChar w:fldCharType="begin"/>
            </w:r>
            <w:r>
              <w:instrText xml:space="preserve"> SEQ Equation \* ARABIC </w:instrText>
            </w:r>
            <w:r>
              <w:fldChar w:fldCharType="separate"/>
            </w:r>
            <w:r w:rsidR="00844816">
              <w:rPr>
                <w:noProof/>
              </w:rPr>
              <w:t>5</w:t>
            </w:r>
            <w:r>
              <w:fldChar w:fldCharType="end"/>
            </w:r>
            <w:r>
              <w:rPr>
                <w:rFonts w:hint="eastAsia"/>
                <w:lang w:eastAsia="ko-KR"/>
              </w:rPr>
              <w:t>)</w:t>
            </w:r>
            <w:bookmarkEnd w:id="48"/>
          </w:p>
        </w:tc>
      </w:tr>
      <w:tr w:rsidR="00AD7B0E" w14:paraId="7C87DBEA" w14:textId="77777777" w:rsidTr="000E45D2">
        <w:tc>
          <w:tcPr>
            <w:tcW w:w="1271" w:type="dxa"/>
            <w:vAlign w:val="center"/>
          </w:tcPr>
          <w:p w14:paraId="71A58DC6" w14:textId="77777777" w:rsidR="00AD7B0E" w:rsidRDefault="00AD7B0E" w:rsidP="000E45D2">
            <w:pPr>
              <w:jc w:val="center"/>
            </w:pPr>
          </w:p>
        </w:tc>
        <w:tc>
          <w:tcPr>
            <w:tcW w:w="6237" w:type="dxa"/>
            <w:vAlign w:val="center"/>
          </w:tcPr>
          <w:p w14:paraId="773CDEAF" w14:textId="77777777" w:rsidR="00AD7B0E" w:rsidRDefault="00AD7B0E" w:rsidP="000E45D2">
            <w:pPr>
              <w:keepNext/>
              <w:jc w:val="center"/>
            </w:pPr>
            <w:r>
              <w:rPr>
                <w:rFonts w:hint="eastAsia"/>
                <w:lang w:eastAsia="ko-KR"/>
              </w:rPr>
              <w:t xml:space="preserve">where </w:t>
            </w:r>
            <w:r w:rsidRPr="00185540">
              <w:rPr>
                <w:rFonts w:eastAsia="굴림"/>
                <w:noProof/>
                <w:position w:val="-30"/>
                <w:lang w:val="en-US" w:eastAsia="ko-KR"/>
              </w:rPr>
              <w:drawing>
                <wp:inline distT="0" distB="0" distL="0" distR="0" wp14:anchorId="5B2FA239" wp14:editId="4D6F576C">
                  <wp:extent cx="3058160" cy="457200"/>
                  <wp:effectExtent l="0" t="0" r="889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58160" cy="457200"/>
                          </a:xfrm>
                          <a:prstGeom prst="rect">
                            <a:avLst/>
                          </a:prstGeom>
                          <a:noFill/>
                          <a:ln>
                            <a:noFill/>
                          </a:ln>
                        </pic:spPr>
                      </pic:pic>
                    </a:graphicData>
                  </a:graphic>
                </wp:inline>
              </w:drawing>
            </w:r>
            <w:r>
              <w:rPr>
                <w:lang w:eastAsia="ko-KR"/>
              </w:rPr>
              <w:t>,</w:t>
            </w:r>
          </w:p>
        </w:tc>
        <w:tc>
          <w:tcPr>
            <w:tcW w:w="1842" w:type="dxa"/>
            <w:vAlign w:val="center"/>
          </w:tcPr>
          <w:p w14:paraId="7537E638" w14:textId="5E6AF308" w:rsidR="00AD7B0E" w:rsidRDefault="00AD7B0E" w:rsidP="00080155">
            <w:pPr>
              <w:jc w:val="right"/>
              <w:rPr>
                <w:lang w:eastAsia="ko-KR"/>
              </w:rPr>
            </w:pPr>
            <w:r>
              <w:rPr>
                <w:rFonts w:hint="eastAsia"/>
                <w:lang w:eastAsia="ko-KR"/>
              </w:rPr>
              <w:t>(</w:t>
            </w:r>
            <w:r>
              <w:fldChar w:fldCharType="begin"/>
            </w:r>
            <w:r>
              <w:instrText xml:space="preserve"> SEQ Equation \* ARABIC</w:instrText>
            </w:r>
            <w:r w:rsidR="00080155">
              <w:instrText xml:space="preserve"> </w:instrText>
            </w:r>
            <w:r>
              <w:fldChar w:fldCharType="separate"/>
            </w:r>
            <w:r w:rsidR="00844816">
              <w:rPr>
                <w:noProof/>
              </w:rPr>
              <w:t>6</w:t>
            </w:r>
            <w:r>
              <w:fldChar w:fldCharType="end"/>
            </w:r>
            <w:r>
              <w:rPr>
                <w:rFonts w:hint="eastAsia"/>
                <w:lang w:eastAsia="ko-KR"/>
              </w:rPr>
              <w:t>)</w:t>
            </w:r>
          </w:p>
        </w:tc>
      </w:tr>
      <w:tr w:rsidR="00AD7B0E" w14:paraId="553C66A7" w14:textId="77777777" w:rsidTr="000E45D2">
        <w:tc>
          <w:tcPr>
            <w:tcW w:w="1271" w:type="dxa"/>
            <w:vAlign w:val="center"/>
          </w:tcPr>
          <w:p w14:paraId="030C9DAB" w14:textId="77777777" w:rsidR="00AD7B0E" w:rsidRDefault="00AD7B0E" w:rsidP="000E45D2">
            <w:pPr>
              <w:jc w:val="center"/>
            </w:pPr>
          </w:p>
        </w:tc>
        <w:tc>
          <w:tcPr>
            <w:tcW w:w="6237" w:type="dxa"/>
            <w:vAlign w:val="center"/>
          </w:tcPr>
          <w:p w14:paraId="16094DC4" w14:textId="77777777" w:rsidR="00AD7B0E" w:rsidRDefault="00AD7B0E" w:rsidP="000E45D2">
            <w:pPr>
              <w:keepNext/>
              <w:jc w:val="center"/>
            </w:pPr>
            <w:r w:rsidRPr="00FF2986">
              <w:rPr>
                <w:rFonts w:eastAsia="굴림"/>
                <w:position w:val="-52"/>
              </w:rPr>
              <w:object w:dxaOrig="1180" w:dyaOrig="1160" w14:anchorId="5B27CB03">
                <v:shape id="_x0000_i1027" type="#_x0000_t75" style="width:58.25pt;height:58.25pt" o:ole="">
                  <v:imagedata r:id="rId24" o:title=""/>
                </v:shape>
                <o:OLEObject Type="Embed" ProgID="Equation.3" ShapeID="_x0000_i1027" DrawAspect="Content" ObjectID="_1584201140" r:id="rId25"/>
              </w:object>
            </w:r>
            <w:r>
              <w:rPr>
                <w:rFonts w:eastAsia="굴림"/>
              </w:rPr>
              <w:t>,</w:t>
            </w:r>
          </w:p>
        </w:tc>
        <w:tc>
          <w:tcPr>
            <w:tcW w:w="1842" w:type="dxa"/>
            <w:vAlign w:val="center"/>
          </w:tcPr>
          <w:p w14:paraId="7DF904DC" w14:textId="36988AFF" w:rsidR="00AD7B0E" w:rsidRDefault="00AD7B0E" w:rsidP="00080155">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7</w:t>
            </w:r>
            <w:r>
              <w:fldChar w:fldCharType="end"/>
            </w:r>
            <w:r>
              <w:rPr>
                <w:rFonts w:hint="eastAsia"/>
                <w:lang w:eastAsia="ko-KR"/>
              </w:rPr>
              <w:t>)</w:t>
            </w:r>
          </w:p>
        </w:tc>
      </w:tr>
      <w:tr w:rsidR="00AD7B0E" w14:paraId="3CE4AB4B" w14:textId="77777777" w:rsidTr="000E45D2">
        <w:tc>
          <w:tcPr>
            <w:tcW w:w="1271" w:type="dxa"/>
            <w:vAlign w:val="center"/>
          </w:tcPr>
          <w:p w14:paraId="093B02E4" w14:textId="77777777" w:rsidR="00AD7B0E" w:rsidRDefault="00AD7B0E" w:rsidP="000E45D2">
            <w:pPr>
              <w:jc w:val="center"/>
            </w:pPr>
          </w:p>
        </w:tc>
        <w:tc>
          <w:tcPr>
            <w:tcW w:w="6237" w:type="dxa"/>
            <w:vAlign w:val="center"/>
          </w:tcPr>
          <w:p w14:paraId="37EA9FB9" w14:textId="77777777" w:rsidR="00AD7B0E" w:rsidRDefault="00AD7B0E" w:rsidP="000E45D2">
            <w:pPr>
              <w:keepNext/>
              <w:jc w:val="center"/>
            </w:pPr>
            <w:proofErr w:type="gramStart"/>
            <w:r>
              <w:rPr>
                <w:rFonts w:eastAsia="굴림" w:hint="eastAsia"/>
              </w:rPr>
              <w:t xml:space="preserve">and </w:t>
            </w:r>
            <w:proofErr w:type="gramEnd"/>
            <w:r w:rsidRPr="00FF2986">
              <w:rPr>
                <w:rFonts w:eastAsia="굴림"/>
                <w:position w:val="-50"/>
              </w:rPr>
              <w:object w:dxaOrig="5500" w:dyaOrig="1120" w14:anchorId="20A40EB4">
                <v:shape id="_x0000_i1028" type="#_x0000_t75" style="width:273.6pt;height:57.6pt" o:ole="">
                  <v:imagedata r:id="rId26" o:title=""/>
                </v:shape>
                <o:OLEObject Type="Embed" ProgID="Equation.3" ShapeID="_x0000_i1028" DrawAspect="Content" ObjectID="_1584201141" r:id="rId27"/>
              </w:object>
            </w:r>
            <w:r>
              <w:rPr>
                <w:rFonts w:eastAsia="굴림"/>
              </w:rPr>
              <w:t>.</w:t>
            </w:r>
          </w:p>
        </w:tc>
        <w:tc>
          <w:tcPr>
            <w:tcW w:w="1842" w:type="dxa"/>
            <w:vAlign w:val="center"/>
          </w:tcPr>
          <w:p w14:paraId="3EFE4D34" w14:textId="304ADD79" w:rsidR="00AD7B0E" w:rsidRDefault="00AD7B0E" w:rsidP="00DE555B">
            <w:pPr>
              <w:jc w:val="right"/>
              <w:rPr>
                <w:lang w:eastAsia="ko-KR"/>
              </w:rPr>
            </w:pPr>
            <w:r>
              <w:rPr>
                <w:rFonts w:hint="eastAsia"/>
                <w:lang w:eastAsia="ko-KR"/>
              </w:rPr>
              <w:t>(</w:t>
            </w:r>
            <w:r>
              <w:fldChar w:fldCharType="begin"/>
            </w:r>
            <w:r>
              <w:instrText xml:space="preserve"> SEQ Equation \* ARABIC</w:instrText>
            </w:r>
            <w:r w:rsidR="00DE555B">
              <w:instrText xml:space="preserve"> </w:instrText>
            </w:r>
            <w:r>
              <w:fldChar w:fldCharType="separate"/>
            </w:r>
            <w:r w:rsidR="00844816">
              <w:rPr>
                <w:noProof/>
              </w:rPr>
              <w:t>8</w:t>
            </w:r>
            <w:r>
              <w:fldChar w:fldCharType="end"/>
            </w:r>
            <w:r>
              <w:rPr>
                <w:rFonts w:hint="eastAsia"/>
                <w:lang w:eastAsia="ko-KR"/>
              </w:rPr>
              <w:t>)</w:t>
            </w:r>
          </w:p>
        </w:tc>
      </w:tr>
    </w:tbl>
    <w:p w14:paraId="36559A66" w14:textId="77777777" w:rsidR="00B271DD" w:rsidRDefault="00B271DD" w:rsidP="00AD7B0E">
      <w:pPr>
        <w:jc w:val="both"/>
        <w:rPr>
          <w:rFonts w:eastAsia="굴림"/>
        </w:rPr>
      </w:pPr>
    </w:p>
    <w:p w14:paraId="2B8C2933" w14:textId="241FAD12" w:rsidR="00AD7B0E" w:rsidRDefault="00AD7B0E" w:rsidP="00AD7B0E">
      <w:pPr>
        <w:jc w:val="both"/>
      </w:pPr>
      <w:proofErr w:type="gramStart"/>
      <w:r>
        <w:rPr>
          <w:rFonts w:eastAsia="굴림"/>
        </w:rPr>
        <w:t>where</w:t>
      </w:r>
      <w:proofErr w:type="gramEnd"/>
      <w:r>
        <w:rPr>
          <w:rFonts w:eastAsia="굴림"/>
        </w:rPr>
        <w:t xml:space="preserve">, </w:t>
      </w:r>
      <w:r w:rsidRPr="00496E02">
        <w:rPr>
          <w:rFonts w:eastAsia="굴림"/>
          <w:position w:val="-12"/>
        </w:rPr>
        <w:object w:dxaOrig="800" w:dyaOrig="360" w14:anchorId="50D4D659">
          <v:shape id="_x0000_i1029" type="#_x0000_t75" style="width:43.85pt;height:21.3pt" o:ole="">
            <v:imagedata r:id="rId28" o:title=""/>
          </v:shape>
          <o:OLEObject Type="Embed" ProgID="Equation.3" ShapeID="_x0000_i1029" DrawAspect="Content" ObjectID="_1584201142" r:id="rId29"/>
        </w:object>
      </w:r>
      <w:r>
        <w:rPr>
          <w:rFonts w:eastAsia="굴림" w:hint="eastAsia"/>
        </w:rPr>
        <w:t xml:space="preserve"> in </w:t>
      </w:r>
      <w:r>
        <w:t xml:space="preserve">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denotes</w:t>
      </w:r>
      <w:r>
        <w:rPr>
          <w:rFonts w:hint="eastAsia"/>
        </w:rPr>
        <w:t xml:space="preserve"> that only</w:t>
      </w:r>
      <w:r>
        <w:t xml:space="preserve"> the</w:t>
      </w:r>
      <w:r>
        <w:rPr>
          <w:rFonts w:hint="eastAsia"/>
        </w:rPr>
        <w:t xml:space="preserve"> imaginary part of the DFT result is chosen. </w:t>
      </w:r>
      <w:r>
        <w:t xml:space="preserve">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w:t>
      </w:r>
      <w:r>
        <w:rPr>
          <w:rFonts w:hint="eastAsia"/>
        </w:rPr>
        <w:t xml:space="preserve">holds </w:t>
      </w:r>
      <w:r>
        <w:t xml:space="preserve">true </w:t>
      </w:r>
      <w:r>
        <w:rPr>
          <w:rFonts w:hint="eastAsia"/>
        </w:rPr>
        <w:t>only if N is even.</w:t>
      </w:r>
      <w:r>
        <w:t xml:space="preserve"> It should be noted that the authors in </w:t>
      </w:r>
      <w:r w:rsidR="00B578A2">
        <w:fldChar w:fldCharType="begin"/>
      </w:r>
      <w:r w:rsidR="00B578A2">
        <w:instrText xml:space="preserve"> REF _Ref509834276 \n \h </w:instrText>
      </w:r>
      <w:r w:rsidR="00B578A2">
        <w:fldChar w:fldCharType="separate"/>
      </w:r>
      <w:r w:rsidR="00844816">
        <w:t>[4]</w:t>
      </w:r>
      <w:r w:rsidR="00B578A2">
        <w:fldChar w:fldCharType="end"/>
      </w:r>
      <w:r>
        <w:t xml:space="preserve"> describe the conditions when </w:t>
      </w:r>
      <w:r w:rsidRPr="00A04BAB">
        <w:rPr>
          <w:i/>
        </w:rPr>
        <w:t>N</w:t>
      </w:r>
      <w:r>
        <w:t xml:space="preserve"> is </w:t>
      </w:r>
      <w:r w:rsidR="007B7362">
        <w:t xml:space="preserve">either </w:t>
      </w:r>
      <w:r>
        <w:t>odd</w:t>
      </w:r>
      <w:r w:rsidR="007B7362">
        <w:t xml:space="preserve"> or even</w:t>
      </w:r>
      <w:r>
        <w:t xml:space="preserve">. Without loss of generality, if N is treated as even (as proposed in </w:t>
      </w:r>
      <w:r w:rsidR="00EF1CF2">
        <w:t>the proposed test model</w:t>
      </w:r>
      <w:r>
        <w:t xml:space="preserve">), the norm of the transform vectors results in 1, as in JEM and </w:t>
      </w:r>
      <w:r w:rsidR="007B7362">
        <w:t>the proposed model</w:t>
      </w:r>
      <w:r>
        <w:t xml:space="preserve">. It can be deduced from 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that </w:t>
      </w:r>
      <w:r w:rsidR="00ED5C85">
        <w:t xml:space="preserve">the </w:t>
      </w:r>
      <w:r w:rsidR="00B325BF">
        <w:t>8×8</w:t>
      </w:r>
      <w:r>
        <w:t xml:space="preserve"> DST7 requires a 17-point DFT. In order to reduce</w:t>
      </w:r>
      <w:r>
        <w:rPr>
          <w:rFonts w:hint="eastAsia"/>
        </w:rPr>
        <w:t xml:space="preserve"> </w:t>
      </w:r>
      <w:r>
        <w:t xml:space="preserve">the </w:t>
      </w:r>
      <w:r>
        <w:rPr>
          <w:rFonts w:hint="eastAsia"/>
        </w:rPr>
        <w:t>complexity</w:t>
      </w:r>
      <w:r>
        <w:t>,</w:t>
      </w:r>
      <w:r>
        <w:rPr>
          <w:rFonts w:hint="eastAsia"/>
        </w:rPr>
        <w:t xml:space="preserve"> </w:t>
      </w:r>
      <w:r>
        <w:t>a</w:t>
      </w:r>
      <w:r>
        <w:rPr>
          <w:rFonts w:hint="eastAsia"/>
        </w:rPr>
        <w:t xml:space="preserve"> 17-point </w:t>
      </w:r>
      <w:proofErr w:type="spellStart"/>
      <w:r>
        <w:rPr>
          <w:rFonts w:hint="eastAsia"/>
        </w:rPr>
        <w:t>Winograd</w:t>
      </w:r>
      <w:proofErr w:type="spellEnd"/>
      <w:r>
        <w:rPr>
          <w:rFonts w:hint="eastAsia"/>
        </w:rPr>
        <w:t xml:space="preserve"> FFT </w:t>
      </w:r>
      <w:r>
        <w:fldChar w:fldCharType="begin"/>
      </w:r>
      <w:r>
        <w:instrText xml:space="preserve"> </w:instrText>
      </w:r>
      <w:r>
        <w:rPr>
          <w:rFonts w:hint="eastAsia"/>
        </w:rPr>
        <w:instrText>REF _Ref509482084 \n \h</w:instrText>
      </w:r>
      <w:r>
        <w:instrText xml:space="preserve"> </w:instrText>
      </w:r>
      <w:r>
        <w:fldChar w:fldCharType="separate"/>
      </w:r>
      <w:r w:rsidR="00844816">
        <w:t>[5]</w:t>
      </w:r>
      <w:r>
        <w:fldChar w:fldCharType="end"/>
      </w:r>
      <w:r>
        <w:rPr>
          <w:rFonts w:hint="eastAsia"/>
        </w:rPr>
        <w:t xml:space="preserve"> </w:t>
      </w:r>
      <w:r>
        <w:t xml:space="preserve">was adopted as other implementations of FFT algorithms are more computationally complex. </w:t>
      </w:r>
      <w:r>
        <w:rPr>
          <w:rFonts w:hint="eastAsia"/>
        </w:rPr>
        <w:t xml:space="preserve">In designing </w:t>
      </w:r>
      <w:r>
        <w:t xml:space="preserve">the </w:t>
      </w:r>
      <w:r>
        <w:rPr>
          <w:rFonts w:hint="eastAsia"/>
        </w:rPr>
        <w:t>inverse N</w:t>
      </w:r>
      <w:r w:rsidR="00B325BF" w:rsidRPr="00B325BF">
        <w:rPr>
          <w:rFonts w:hint="cs"/>
        </w:rPr>
        <w:t>×</w:t>
      </w:r>
      <w:r>
        <w:rPr>
          <w:rFonts w:hint="eastAsia"/>
        </w:rPr>
        <w:t xml:space="preserve">N DST7, the following relation between </w:t>
      </w:r>
      <w:r w:rsidR="00ED5C85">
        <w:t xml:space="preserve">the </w:t>
      </w:r>
      <w:r>
        <w:rPr>
          <w:rFonts w:hint="eastAsia"/>
        </w:rPr>
        <w:t>inverse DST7 and DFT</w:t>
      </w:r>
      <w:r w:rsidR="00A97419">
        <w:t xml:space="preserve"> is </w:t>
      </w:r>
      <w:r w:rsidR="006D12D9">
        <w:t>utilized:</w:t>
      </w:r>
    </w:p>
    <w:p w14:paraId="4643E92F" w14:textId="77777777" w:rsidR="00B271DD" w:rsidRDefault="00B271DD" w:rsidP="00AD7B0E">
      <w:pPr>
        <w:jc w:val="both"/>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013E9D32" w14:textId="77777777" w:rsidTr="000E45D2">
        <w:tc>
          <w:tcPr>
            <w:tcW w:w="1271" w:type="dxa"/>
            <w:vAlign w:val="center"/>
          </w:tcPr>
          <w:p w14:paraId="3B1551E9" w14:textId="77777777" w:rsidR="00AD7B0E" w:rsidRDefault="00AD7B0E" w:rsidP="000E45D2">
            <w:pPr>
              <w:jc w:val="center"/>
            </w:pPr>
          </w:p>
        </w:tc>
        <w:tc>
          <w:tcPr>
            <w:tcW w:w="6237" w:type="dxa"/>
            <w:vAlign w:val="center"/>
          </w:tcPr>
          <w:p w14:paraId="3BF41CF4" w14:textId="77777777" w:rsidR="00AD7B0E" w:rsidRDefault="00AD7B0E" w:rsidP="000E45D2">
            <w:pPr>
              <w:keepNext/>
              <w:jc w:val="center"/>
            </w:pPr>
            <w:r w:rsidRPr="00185540">
              <w:rPr>
                <w:rFonts w:eastAsia="굴림"/>
                <w:position w:val="-12"/>
              </w:rPr>
              <w:object w:dxaOrig="1920" w:dyaOrig="380" w14:anchorId="102FEEB3">
                <v:shape id="_x0000_i1030" type="#_x0000_t75" style="width:94.55pt;height:21.9pt" o:ole="">
                  <v:imagedata r:id="rId30" o:title=""/>
                </v:shape>
                <o:OLEObject Type="Embed" ProgID="Equation.3" ShapeID="_x0000_i1030" DrawAspect="Content" ObjectID="_1584201143" r:id="rId31"/>
              </w:object>
            </w:r>
            <w:r>
              <w:rPr>
                <w:rFonts w:eastAsia="굴림"/>
              </w:rPr>
              <w:t>,</w:t>
            </w:r>
          </w:p>
        </w:tc>
        <w:tc>
          <w:tcPr>
            <w:tcW w:w="1842" w:type="dxa"/>
            <w:vAlign w:val="center"/>
          </w:tcPr>
          <w:p w14:paraId="1F079728" w14:textId="6ECB9CDC" w:rsidR="00AD7B0E" w:rsidRDefault="00AD7B0E" w:rsidP="000E45D2">
            <w:pPr>
              <w:jc w:val="right"/>
              <w:rPr>
                <w:lang w:eastAsia="ko-KR"/>
              </w:rPr>
            </w:pPr>
            <w:bookmarkStart w:id="49" w:name="_Ref509420410"/>
            <w:r>
              <w:rPr>
                <w:rFonts w:hint="eastAsia"/>
                <w:lang w:eastAsia="ko-KR"/>
              </w:rPr>
              <w:t>(</w:t>
            </w:r>
            <w:r>
              <w:fldChar w:fldCharType="begin"/>
            </w:r>
            <w:r>
              <w:instrText xml:space="preserve"> SEQ Equation \* ARABIC  </w:instrText>
            </w:r>
            <w:r>
              <w:fldChar w:fldCharType="separate"/>
            </w:r>
            <w:r w:rsidR="00844816">
              <w:rPr>
                <w:noProof/>
              </w:rPr>
              <w:t>9</w:t>
            </w:r>
            <w:r>
              <w:fldChar w:fldCharType="end"/>
            </w:r>
            <w:r>
              <w:rPr>
                <w:rFonts w:hint="eastAsia"/>
                <w:lang w:eastAsia="ko-KR"/>
              </w:rPr>
              <w:t>)</w:t>
            </w:r>
            <w:bookmarkEnd w:id="49"/>
          </w:p>
        </w:tc>
      </w:tr>
      <w:tr w:rsidR="00AD7B0E" w14:paraId="39CEBF3F" w14:textId="77777777" w:rsidTr="000E45D2">
        <w:tc>
          <w:tcPr>
            <w:tcW w:w="1271" w:type="dxa"/>
            <w:vAlign w:val="center"/>
          </w:tcPr>
          <w:p w14:paraId="5A213B76" w14:textId="77777777" w:rsidR="00AD7B0E" w:rsidRDefault="00AD7B0E" w:rsidP="000E45D2">
            <w:pPr>
              <w:jc w:val="center"/>
            </w:pPr>
          </w:p>
        </w:tc>
        <w:tc>
          <w:tcPr>
            <w:tcW w:w="6237" w:type="dxa"/>
            <w:vAlign w:val="center"/>
          </w:tcPr>
          <w:p w14:paraId="47F315D4" w14:textId="77777777" w:rsidR="00AD7B0E" w:rsidRDefault="00AD7B0E" w:rsidP="000E45D2">
            <w:pPr>
              <w:keepNext/>
              <w:jc w:val="center"/>
            </w:pPr>
            <w:r>
              <w:rPr>
                <w:rFonts w:hint="eastAsia"/>
              </w:rPr>
              <w:t xml:space="preserve">where </w:t>
            </w:r>
            <w:r w:rsidRPr="00CD4D2B">
              <w:rPr>
                <w:rFonts w:eastAsia="굴림"/>
                <w:position w:val="-50"/>
              </w:rPr>
              <w:object w:dxaOrig="4340" w:dyaOrig="1120" w14:anchorId="19E4FEC1">
                <v:shape id="_x0000_i1031" type="#_x0000_t75" style="width:3in;height:57.6pt" o:ole="">
                  <v:imagedata r:id="rId32" o:title=""/>
                </v:shape>
                <o:OLEObject Type="Embed" ProgID="Equation.3" ShapeID="_x0000_i1031" DrawAspect="Content" ObjectID="_1584201144" r:id="rId33"/>
              </w:object>
            </w:r>
            <w:r>
              <w:rPr>
                <w:rFonts w:eastAsia="굴림"/>
              </w:rPr>
              <w:t>,</w:t>
            </w:r>
          </w:p>
        </w:tc>
        <w:tc>
          <w:tcPr>
            <w:tcW w:w="1842" w:type="dxa"/>
            <w:vAlign w:val="center"/>
          </w:tcPr>
          <w:p w14:paraId="539943E6" w14:textId="144DA34E"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10</w:t>
            </w:r>
            <w:r>
              <w:fldChar w:fldCharType="end"/>
            </w:r>
            <w:r>
              <w:rPr>
                <w:rFonts w:hint="eastAsia"/>
                <w:lang w:eastAsia="ko-KR"/>
              </w:rPr>
              <w:t>)</w:t>
            </w:r>
          </w:p>
        </w:tc>
      </w:tr>
      <w:tr w:rsidR="00AD7B0E" w14:paraId="148D03B4" w14:textId="77777777" w:rsidTr="000E45D2">
        <w:tc>
          <w:tcPr>
            <w:tcW w:w="1271" w:type="dxa"/>
            <w:vAlign w:val="center"/>
          </w:tcPr>
          <w:p w14:paraId="4B8BB4EB" w14:textId="77777777" w:rsidR="00AD7B0E" w:rsidRDefault="00AD7B0E" w:rsidP="000E45D2">
            <w:pPr>
              <w:jc w:val="center"/>
            </w:pPr>
          </w:p>
        </w:tc>
        <w:tc>
          <w:tcPr>
            <w:tcW w:w="6237" w:type="dxa"/>
            <w:vAlign w:val="center"/>
          </w:tcPr>
          <w:p w14:paraId="49A87DD4" w14:textId="77777777" w:rsidR="00AD7B0E" w:rsidRDefault="00AD7B0E" w:rsidP="000E45D2">
            <w:pPr>
              <w:keepNext/>
              <w:jc w:val="center"/>
            </w:pPr>
            <w:r w:rsidRPr="003356A5">
              <w:rPr>
                <w:rFonts w:eastAsia="굴림"/>
                <w:position w:val="-52"/>
              </w:rPr>
              <w:object w:dxaOrig="1160" w:dyaOrig="1160" w14:anchorId="010DEEA9">
                <v:shape id="_x0000_i1032" type="#_x0000_t75" style="width:64.5pt;height:64.5pt" o:ole="">
                  <v:imagedata r:id="rId34" o:title=""/>
                </v:shape>
                <o:OLEObject Type="Embed" ProgID="Equation.3" ShapeID="_x0000_i1032" DrawAspect="Content" ObjectID="_1584201145" r:id="rId35"/>
              </w:object>
            </w:r>
            <w:r>
              <w:rPr>
                <w:rFonts w:hint="eastAsia"/>
              </w:rPr>
              <w:t>,</w:t>
            </w:r>
          </w:p>
        </w:tc>
        <w:tc>
          <w:tcPr>
            <w:tcW w:w="1842" w:type="dxa"/>
            <w:vAlign w:val="center"/>
          </w:tcPr>
          <w:p w14:paraId="5FEFFB6A" w14:textId="017E92B9"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11</w:t>
            </w:r>
            <w:r>
              <w:fldChar w:fldCharType="end"/>
            </w:r>
            <w:r>
              <w:rPr>
                <w:rFonts w:hint="eastAsia"/>
                <w:lang w:eastAsia="ko-KR"/>
              </w:rPr>
              <w:t>)</w:t>
            </w:r>
          </w:p>
        </w:tc>
      </w:tr>
      <w:tr w:rsidR="00AD7B0E" w14:paraId="73E2B7BE" w14:textId="77777777" w:rsidTr="000E45D2">
        <w:tc>
          <w:tcPr>
            <w:tcW w:w="1271" w:type="dxa"/>
            <w:vAlign w:val="center"/>
          </w:tcPr>
          <w:p w14:paraId="00D3BCFA" w14:textId="77777777" w:rsidR="00AD7B0E" w:rsidRDefault="00AD7B0E" w:rsidP="000E45D2">
            <w:pPr>
              <w:jc w:val="center"/>
            </w:pPr>
          </w:p>
        </w:tc>
        <w:tc>
          <w:tcPr>
            <w:tcW w:w="6237" w:type="dxa"/>
            <w:vAlign w:val="center"/>
          </w:tcPr>
          <w:p w14:paraId="56057938" w14:textId="77777777" w:rsidR="00AD7B0E" w:rsidRDefault="00AD7B0E" w:rsidP="000E45D2">
            <w:pPr>
              <w:keepNext/>
              <w:jc w:val="center"/>
            </w:pPr>
            <w:proofErr w:type="gramStart"/>
            <w:r>
              <w:rPr>
                <w:rFonts w:hint="eastAsia"/>
              </w:rPr>
              <w:t>and</w:t>
            </w:r>
            <w:r>
              <w:t xml:space="preserve"> </w:t>
            </w:r>
            <w:proofErr w:type="gramEnd"/>
            <w:r w:rsidRPr="00185540">
              <w:rPr>
                <w:rFonts w:eastAsia="굴림"/>
                <w:position w:val="-30"/>
              </w:rPr>
              <w:object w:dxaOrig="4320" w:dyaOrig="720" w14:anchorId="0E8973E2">
                <v:shape id="_x0000_i1033" type="#_x0000_t75" style="width:3in;height:36.3pt" o:ole="">
                  <v:imagedata r:id="rId36" o:title=""/>
                </v:shape>
                <o:OLEObject Type="Embed" ProgID="Equation.3" ShapeID="_x0000_i1033" DrawAspect="Content" ObjectID="_1584201146" r:id="rId37"/>
              </w:object>
            </w:r>
            <w:r>
              <w:rPr>
                <w:rFonts w:eastAsia="굴림"/>
              </w:rPr>
              <w:t>.</w:t>
            </w:r>
          </w:p>
        </w:tc>
        <w:tc>
          <w:tcPr>
            <w:tcW w:w="1842" w:type="dxa"/>
            <w:vAlign w:val="center"/>
          </w:tcPr>
          <w:p w14:paraId="2B082E3E" w14:textId="6FCF7D33"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12</w:t>
            </w:r>
            <w:r>
              <w:fldChar w:fldCharType="end"/>
            </w:r>
            <w:r>
              <w:rPr>
                <w:rFonts w:hint="eastAsia"/>
                <w:lang w:eastAsia="ko-KR"/>
              </w:rPr>
              <w:t>)</w:t>
            </w:r>
          </w:p>
        </w:tc>
      </w:tr>
    </w:tbl>
    <w:p w14:paraId="0D110B3B" w14:textId="77777777" w:rsidR="00B271DD" w:rsidRDefault="00B271DD" w:rsidP="00AD7B0E">
      <w:pPr>
        <w:jc w:val="both"/>
      </w:pPr>
    </w:p>
    <w:p w14:paraId="5BAFEF34" w14:textId="02CA4DC6" w:rsidR="00AD7B0E" w:rsidRDefault="00AD7B0E" w:rsidP="00AD7B0E">
      <w:pPr>
        <w:jc w:val="both"/>
      </w:pPr>
      <w:r>
        <w:t>Similar to the forward DST7, its inverse can be deduced to be the same as the forward DST6. It should be noted that 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t xml:space="preserve"> </w:t>
      </w:r>
      <w:r>
        <w:rPr>
          <w:rFonts w:hint="eastAsia"/>
        </w:rPr>
        <w:t>assumes that N is even.</w:t>
      </w:r>
      <w:r>
        <w:t xml:space="preserve"> The inverse DST7 of 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t xml:space="preserve"> can be </w:t>
      </w:r>
      <w:r>
        <w:rPr>
          <w:rFonts w:hint="eastAsia"/>
        </w:rPr>
        <w:t xml:space="preserve">expressed with the 2N+1 length DFT. </w:t>
      </w:r>
      <w:r>
        <w:t xml:space="preserve">Therefore, the </w:t>
      </w:r>
      <w:r>
        <w:rPr>
          <w:rFonts w:hint="eastAsia"/>
        </w:rPr>
        <w:t xml:space="preserve">17-point </w:t>
      </w:r>
      <w:proofErr w:type="spellStart"/>
      <w:r>
        <w:rPr>
          <w:rFonts w:hint="eastAsia"/>
        </w:rPr>
        <w:t>Winograd</w:t>
      </w:r>
      <w:proofErr w:type="spellEnd"/>
      <w:r>
        <w:rPr>
          <w:rFonts w:hint="eastAsia"/>
        </w:rPr>
        <w:t xml:space="preserve"> FFT in the forward </w:t>
      </w:r>
      <w:r w:rsidR="00B325BF">
        <w:rPr>
          <w:rFonts w:hint="eastAsia"/>
        </w:rPr>
        <w:t>8</w:t>
      </w:r>
      <w:r w:rsidR="00B325BF">
        <w:rPr>
          <w:rFonts w:hint="eastAsia"/>
        </w:rPr>
        <w:t>×</w:t>
      </w:r>
      <w:r w:rsidR="00B325BF">
        <w:rPr>
          <w:rFonts w:hint="eastAsia"/>
        </w:rPr>
        <w:t>8</w:t>
      </w:r>
      <w:r>
        <w:rPr>
          <w:rFonts w:hint="eastAsia"/>
        </w:rPr>
        <w:t xml:space="preserve"> DST7</w:t>
      </w:r>
      <w:r>
        <w:t xml:space="preserve"> case is reused here</w:t>
      </w:r>
      <w:r>
        <w:rPr>
          <w:rFonts w:hint="eastAsia"/>
        </w:rPr>
        <w:t>.</w:t>
      </w:r>
    </w:p>
    <w:p w14:paraId="07788F69" w14:textId="77777777" w:rsidR="00AD7B0E" w:rsidRDefault="00AD7B0E" w:rsidP="00AD7B0E">
      <w:pPr>
        <w:jc w:val="both"/>
      </w:pPr>
    </w:p>
    <w:p w14:paraId="372269BD" w14:textId="017A4D87" w:rsidR="00AD7B0E" w:rsidRDefault="00AD7B0E" w:rsidP="00AD7B0E">
      <w:pPr>
        <w:pStyle w:val="5"/>
      </w:pPr>
      <w:r w:rsidRPr="008924B1">
        <w:rPr>
          <w:rFonts w:hint="eastAsia"/>
        </w:rPr>
        <w:t>DST7</w:t>
      </w:r>
      <w:r w:rsidRPr="008924B1">
        <w:t xml:space="preserve"> </w:t>
      </w:r>
      <w:r w:rsidR="00B325BF">
        <w:t>16×16</w:t>
      </w:r>
      <w:r w:rsidRPr="008924B1">
        <w:t xml:space="preserve"> Transform</w:t>
      </w:r>
    </w:p>
    <w:p w14:paraId="3E3F5326" w14:textId="0533D927" w:rsidR="00AD7B0E" w:rsidRDefault="00AD7B0E" w:rsidP="00AD7B0E">
      <w:pPr>
        <w:jc w:val="both"/>
      </w:pPr>
      <w:r>
        <w:t xml:space="preserve">The derivation of a </w:t>
      </w:r>
      <w:r w:rsidR="00B325BF">
        <w:t>16×16</w:t>
      </w:r>
      <w:r>
        <w:t xml:space="preserve"> forward DST7 with FFT also exploits 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However, using a direct implementation of a 33-point FFT does not seem beneficial due to the computational overhead. Although, it is more beneficial to use a 33-point </w:t>
      </w:r>
      <w:proofErr w:type="spellStart"/>
      <w:r>
        <w:rPr>
          <w:rFonts w:hint="eastAsia"/>
        </w:rPr>
        <w:t>Winograd</w:t>
      </w:r>
      <w:proofErr w:type="spellEnd"/>
      <w:r>
        <w:rPr>
          <w:rFonts w:hint="eastAsia"/>
        </w:rPr>
        <w:t xml:space="preserve"> FFT</w:t>
      </w:r>
      <w:r>
        <w:t xml:space="preserve">, it would introduce a significant number of additions and subtractions. Consequently, the </w:t>
      </w:r>
      <w:r>
        <w:rPr>
          <w:rFonts w:hint="eastAsia"/>
        </w:rPr>
        <w:t xml:space="preserve">33-point </w:t>
      </w:r>
      <w:proofErr w:type="spellStart"/>
      <w:r>
        <w:rPr>
          <w:rFonts w:hint="eastAsia"/>
        </w:rPr>
        <w:t>Winograd</w:t>
      </w:r>
      <w:proofErr w:type="spellEnd"/>
      <w:r>
        <w:rPr>
          <w:rFonts w:hint="eastAsia"/>
        </w:rPr>
        <w:t xml:space="preserve"> FFT </w:t>
      </w:r>
      <w:r>
        <w:t xml:space="preserve">has been reformulated </w:t>
      </w:r>
      <w:r>
        <w:rPr>
          <w:rFonts w:hint="eastAsia"/>
        </w:rPr>
        <w:t>into an equivalent multi-dimensional FFT consisting of 3-point and 11-point FFTs as illustrated in</w:t>
      </w:r>
      <w:r>
        <w:t xml:space="preserve"> </w:t>
      </w:r>
      <w:r>
        <w:fldChar w:fldCharType="begin"/>
      </w:r>
      <w:r>
        <w:instrText xml:space="preserve"> REF _Ref509420507 \h </w:instrText>
      </w:r>
      <w:r>
        <w:fldChar w:fldCharType="separate"/>
      </w:r>
      <w:r w:rsidR="00844816">
        <w:t xml:space="preserve">Figure </w:t>
      </w:r>
      <w:r w:rsidR="00844816">
        <w:rPr>
          <w:noProof/>
        </w:rPr>
        <w:t>8</w:t>
      </w:r>
      <w:r>
        <w:fldChar w:fldCharType="end"/>
      </w:r>
      <w:r>
        <w:t>.</w:t>
      </w:r>
    </w:p>
    <w:p w14:paraId="1E65AA54" w14:textId="77777777" w:rsidR="00AD7B0E" w:rsidRDefault="00AD7B0E" w:rsidP="00AD7B0E"/>
    <w:p w14:paraId="3D4423F8" w14:textId="77777777" w:rsidR="00AD7B0E" w:rsidRDefault="00AD7B0E" w:rsidP="00AD7B0E">
      <w:pPr>
        <w:keepNext/>
        <w:jc w:val="center"/>
      </w:pPr>
      <w:r w:rsidRPr="00D76A96">
        <w:rPr>
          <w:noProof/>
          <w:lang w:val="en-US" w:eastAsia="ko-KR"/>
        </w:rPr>
        <w:lastRenderedPageBreak/>
        <w:t xml:space="preserve"> </w:t>
      </w:r>
      <w:r>
        <w:rPr>
          <w:noProof/>
          <w:lang w:val="en-US" w:eastAsia="ko-KR"/>
        </w:rPr>
        <w:drawing>
          <wp:inline distT="0" distB="0" distL="0" distR="0" wp14:anchorId="4379A798" wp14:editId="2D1F587F">
            <wp:extent cx="3364230" cy="3439160"/>
            <wp:effectExtent l="0" t="0" r="7620" b="0"/>
            <wp:docPr id="46" name="그림 46"/>
            <wp:cNvGraphicFramePr/>
            <a:graphic xmlns:a="http://schemas.openxmlformats.org/drawingml/2006/main">
              <a:graphicData uri="http://schemas.openxmlformats.org/drawingml/2006/picture">
                <pic:pic xmlns:pic="http://schemas.openxmlformats.org/drawingml/2006/picture">
                  <pic:nvPicPr>
                    <pic:cNvPr id="33" name="그림 33"/>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364230" cy="3439160"/>
                    </a:xfrm>
                    <a:prstGeom prst="rect">
                      <a:avLst/>
                    </a:prstGeom>
                    <a:noFill/>
                    <a:ln>
                      <a:noFill/>
                    </a:ln>
                  </pic:spPr>
                </pic:pic>
              </a:graphicData>
            </a:graphic>
          </wp:inline>
        </w:drawing>
      </w:r>
    </w:p>
    <w:p w14:paraId="7A24B78F" w14:textId="311E509C" w:rsidR="00AD7B0E" w:rsidRDefault="00AD7B0E" w:rsidP="00AD7B0E">
      <w:pPr>
        <w:pStyle w:val="af0"/>
        <w:rPr>
          <w:szCs w:val="22"/>
        </w:rPr>
      </w:pPr>
      <w:bookmarkStart w:id="50" w:name="_Ref509420507"/>
      <w:r>
        <w:t xml:space="preserve">Figure </w:t>
      </w:r>
      <w:fldSimple w:instr=" SEQ Figure \* ARABIC  ">
        <w:r w:rsidR="00844816">
          <w:rPr>
            <w:noProof/>
          </w:rPr>
          <w:t>8</w:t>
        </w:r>
      </w:fldSimple>
      <w:bookmarkEnd w:id="50"/>
      <w:r>
        <w:t xml:space="preserve"> </w:t>
      </w:r>
      <w:r w:rsidR="00B325BF">
        <w:rPr>
          <w:rFonts w:eastAsia="맑은 고딕" w:hint="eastAsia"/>
          <w:szCs w:val="22"/>
          <w:lang w:eastAsia="ko-KR"/>
        </w:rPr>
        <w:t xml:space="preserve">16 </w:t>
      </w:r>
      <w:r w:rsidR="00B325BF">
        <w:rPr>
          <w:rFonts w:eastAsia="맑은 고딕" w:hint="eastAsia"/>
          <w:szCs w:val="22"/>
          <w:lang w:eastAsia="ko-KR"/>
        </w:rPr>
        <w:t>×</w:t>
      </w:r>
      <w:r w:rsidR="00B325BF">
        <w:rPr>
          <w:rFonts w:eastAsia="맑은 고딕" w:hint="eastAsia"/>
          <w:szCs w:val="22"/>
          <w:lang w:eastAsia="ko-KR"/>
        </w:rPr>
        <w:t xml:space="preserve"> 16</w:t>
      </w:r>
      <w:r w:rsidR="00E82A9A">
        <w:rPr>
          <w:rFonts w:eastAsia="맑은 고딕" w:hint="eastAsia"/>
          <w:szCs w:val="22"/>
          <w:lang w:eastAsia="ko-KR"/>
        </w:rPr>
        <w:t xml:space="preserve"> DST7 implementation with a 33-point FFT of which equivalent two dimensional FFT consists of 3-point </w:t>
      </w:r>
      <w:proofErr w:type="spellStart"/>
      <w:r w:rsidR="00E82A9A">
        <w:rPr>
          <w:rFonts w:eastAsia="맑은 고딕" w:hint="eastAsia"/>
          <w:szCs w:val="22"/>
          <w:lang w:eastAsia="ko-KR"/>
        </w:rPr>
        <w:t>Winograd</w:t>
      </w:r>
      <w:proofErr w:type="spellEnd"/>
      <w:r w:rsidR="00E82A9A">
        <w:rPr>
          <w:rFonts w:eastAsia="맑은 고딕" w:hint="eastAsia"/>
          <w:szCs w:val="22"/>
          <w:lang w:eastAsia="ko-KR"/>
        </w:rPr>
        <w:t xml:space="preserve"> FFTs and 11-point FFTs</w:t>
      </w:r>
    </w:p>
    <w:p w14:paraId="61E8978B" w14:textId="77777777" w:rsidR="00B271DD" w:rsidRPr="0011229A" w:rsidRDefault="00B271DD" w:rsidP="0030354D"/>
    <w:p w14:paraId="6DA2DA50" w14:textId="0ECE162C" w:rsidR="00AD7B0E" w:rsidRDefault="00AD7B0E" w:rsidP="00AD7B0E">
      <w:pPr>
        <w:jc w:val="both"/>
      </w:pPr>
      <w:r>
        <w:t xml:space="preserve">The stages 1, 3 and 5 in </w:t>
      </w:r>
      <w:r>
        <w:fldChar w:fldCharType="begin"/>
      </w:r>
      <w:r>
        <w:instrText xml:space="preserve"> REF _Ref509420507 \h </w:instrText>
      </w:r>
      <w:r>
        <w:fldChar w:fldCharType="separate"/>
      </w:r>
      <w:r w:rsidR="00844816">
        <w:t xml:space="preserve">Figure </w:t>
      </w:r>
      <w:r w:rsidR="00844816">
        <w:rPr>
          <w:noProof/>
        </w:rPr>
        <w:t>8</w:t>
      </w:r>
      <w:r>
        <w:fldChar w:fldCharType="end"/>
      </w:r>
      <w:r>
        <w:t xml:space="preserve"> indicate the number of </w:t>
      </w:r>
      <w:r>
        <w:rPr>
          <w:rFonts w:hint="eastAsia"/>
        </w:rPr>
        <w:t xml:space="preserve">permutations of </w:t>
      </w:r>
      <w:r>
        <w:t xml:space="preserve">the </w:t>
      </w:r>
      <w:r>
        <w:rPr>
          <w:rFonts w:hint="eastAsia"/>
        </w:rPr>
        <w:t>input,</w:t>
      </w:r>
      <w:r>
        <w:t xml:space="preserve"> the output of the 3-point</w:t>
      </w:r>
      <w:r>
        <w:rPr>
          <w:rFonts w:hint="eastAsia"/>
        </w:rPr>
        <w:t xml:space="preserve"> FFT stage and </w:t>
      </w:r>
      <w:r>
        <w:t>the outputs of the 11-point FFT stage</w:t>
      </w:r>
      <w:r w:rsidR="00E82A9A">
        <w:t>,</w:t>
      </w:r>
      <w:r>
        <w:rPr>
          <w:rFonts w:hint="eastAsia"/>
        </w:rPr>
        <w:t xml:space="preserve"> respectively</w:t>
      </w:r>
      <w:r>
        <w:t xml:space="preserve">. These are symbolic of the </w:t>
      </w:r>
      <w:r w:rsidRPr="00550156">
        <w:rPr>
          <w:rFonts w:hint="eastAsia"/>
          <w:b/>
        </w:rPr>
        <w:t>P</w:t>
      </w:r>
      <w:r>
        <w:rPr>
          <w:rFonts w:hint="eastAsia"/>
        </w:rPr>
        <w:t xml:space="preserve">, </w:t>
      </w:r>
      <w:r w:rsidRPr="00550156">
        <w:rPr>
          <w:rFonts w:hint="eastAsia"/>
          <w:b/>
        </w:rPr>
        <w:t>Q</w:t>
      </w:r>
      <w:r>
        <w:rPr>
          <w:rFonts w:hint="eastAsia"/>
        </w:rPr>
        <w:t xml:space="preserve">, and </w:t>
      </w:r>
      <w:r w:rsidRPr="00550156">
        <w:rPr>
          <w:rFonts w:hint="eastAsia"/>
          <w:b/>
        </w:rPr>
        <w:t>R</w:t>
      </w:r>
      <w:r>
        <w:rPr>
          <w:rFonts w:hint="eastAsia"/>
        </w:rPr>
        <w:t xml:space="preserve"> matrices in </w:t>
      </w:r>
      <w:r>
        <w:t xml:space="preserve">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and 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rPr>
          <w:rFonts w:hint="eastAsia"/>
        </w:rPr>
        <w:t xml:space="preserve">, which must be </w:t>
      </w:r>
      <w:r>
        <w:t>computed</w:t>
      </w:r>
      <w:r>
        <w:rPr>
          <w:rFonts w:hint="eastAsia"/>
        </w:rPr>
        <w:t xml:space="preserve"> for realizing </w:t>
      </w:r>
      <w:r>
        <w:t>the</w:t>
      </w:r>
      <w:r>
        <w:rPr>
          <w:rFonts w:hint="eastAsia"/>
        </w:rPr>
        <w:t xml:space="preserve"> 1-D DFT.</w:t>
      </w:r>
    </w:p>
    <w:p w14:paraId="1B9E2886" w14:textId="7783BE61" w:rsidR="00AD7B0E" w:rsidRPr="00614C4C" w:rsidRDefault="00AD7B0E" w:rsidP="00AD7B0E">
      <w:pPr>
        <w:jc w:val="both"/>
      </w:pPr>
      <w:r>
        <w:t>Designing the</w:t>
      </w:r>
      <w:r>
        <w:rPr>
          <w:rFonts w:hint="eastAsia"/>
        </w:rPr>
        <w:t xml:space="preserve"> inverse </w:t>
      </w:r>
      <w:r w:rsidR="00B325BF">
        <w:rPr>
          <w:rFonts w:hint="eastAsia"/>
        </w:rPr>
        <w:t>16</w:t>
      </w:r>
      <w:r w:rsidR="00B325BF">
        <w:rPr>
          <w:rFonts w:hint="eastAsia"/>
        </w:rPr>
        <w:t>×</w:t>
      </w:r>
      <w:r w:rsidR="00B325BF">
        <w:rPr>
          <w:rFonts w:hint="eastAsia"/>
        </w:rPr>
        <w:t>16</w:t>
      </w:r>
      <w:r>
        <w:rPr>
          <w:rFonts w:hint="eastAsia"/>
        </w:rPr>
        <w:t xml:space="preserve"> DST7 according to </w:t>
      </w:r>
      <w:r>
        <w:t>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rPr>
          <w:rFonts w:hint="eastAsia"/>
        </w:rPr>
        <w:t xml:space="preserve">, </w:t>
      </w:r>
      <w:r>
        <w:t xml:space="preserve">requires </w:t>
      </w:r>
      <w:r w:rsidRPr="00614C4C">
        <w:t xml:space="preserve">the 33-point FFT which results in a similar computational architecture to </w:t>
      </w:r>
      <w:r w:rsidRPr="00EA79DC">
        <w:fldChar w:fldCharType="begin"/>
      </w:r>
      <w:r w:rsidRPr="00614C4C">
        <w:instrText xml:space="preserve"> REF _Ref509420507 \h </w:instrText>
      </w:r>
      <w:r w:rsidRPr="00294FED">
        <w:instrText xml:space="preserve"> \* MERGEFORMAT </w:instrText>
      </w:r>
      <w:r w:rsidRPr="00EA79DC">
        <w:fldChar w:fldCharType="separate"/>
      </w:r>
      <w:r w:rsidR="00844816">
        <w:t xml:space="preserve">Figure </w:t>
      </w:r>
      <w:r w:rsidR="00844816">
        <w:rPr>
          <w:noProof/>
        </w:rPr>
        <w:t>8</w:t>
      </w:r>
      <w:r w:rsidRPr="00EA79DC">
        <w:fldChar w:fldCharType="end"/>
      </w:r>
      <w:r w:rsidRPr="00614C4C">
        <w:t xml:space="preserve">. However, its permutation blocks in </w:t>
      </w:r>
      <w:r>
        <w:fldChar w:fldCharType="begin"/>
      </w:r>
      <w:r>
        <w:instrText xml:space="preserve"> REF _Ref509420507 \h </w:instrText>
      </w:r>
      <w:r>
        <w:fldChar w:fldCharType="separate"/>
      </w:r>
      <w:r w:rsidR="00844816">
        <w:t xml:space="preserve">Figure </w:t>
      </w:r>
      <w:r w:rsidR="00844816">
        <w:rPr>
          <w:noProof/>
        </w:rPr>
        <w:t>8</w:t>
      </w:r>
      <w:r>
        <w:fldChar w:fldCharType="end"/>
      </w:r>
      <w:r w:rsidRPr="00614C4C">
        <w:t xml:space="preserve"> have to be substituted for those of the forward DST7, as the </w:t>
      </w:r>
      <w:r w:rsidRPr="00614C4C">
        <w:rPr>
          <w:b/>
        </w:rPr>
        <w:t>P,</w:t>
      </w:r>
      <w:r w:rsidRPr="00614C4C">
        <w:t xml:space="preserve"> </w:t>
      </w:r>
      <w:r w:rsidRPr="00614C4C">
        <w:rPr>
          <w:b/>
        </w:rPr>
        <w:t>Q</w:t>
      </w:r>
      <w:r w:rsidRPr="00614C4C">
        <w:t xml:space="preserve">, and </w:t>
      </w:r>
      <w:r w:rsidRPr="00614C4C">
        <w:rPr>
          <w:b/>
        </w:rPr>
        <w:t>R</w:t>
      </w:r>
      <w:r w:rsidRPr="00614C4C">
        <w:t xml:space="preserve"> matrices in Equation </w:t>
      </w:r>
      <w:r w:rsidRPr="00EA79DC">
        <w:fldChar w:fldCharType="begin"/>
      </w:r>
      <w:r w:rsidRPr="00614C4C">
        <w:instrText xml:space="preserve"> REF _Ref509420011 \h </w:instrText>
      </w:r>
      <w:r w:rsidRPr="00EA79DC">
        <w:fldChar w:fldCharType="separate"/>
      </w:r>
      <w:r w:rsidR="00844816">
        <w:rPr>
          <w:rFonts w:hint="eastAsia"/>
          <w:lang w:eastAsia="ko-KR"/>
        </w:rPr>
        <w:t>(</w:t>
      </w:r>
      <w:r w:rsidR="00844816">
        <w:rPr>
          <w:noProof/>
        </w:rPr>
        <w:t>5</w:t>
      </w:r>
      <w:r w:rsidR="00844816">
        <w:rPr>
          <w:rFonts w:hint="eastAsia"/>
          <w:lang w:eastAsia="ko-KR"/>
        </w:rPr>
        <w:t>)</w:t>
      </w:r>
      <w:r w:rsidRPr="00EA79DC">
        <w:fldChar w:fldCharType="end"/>
      </w:r>
      <w:r w:rsidRPr="00614C4C">
        <w:t xml:space="preserve"> and </w:t>
      </w:r>
      <w:r>
        <w:t>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t xml:space="preserve"> </w:t>
      </w:r>
      <w:r w:rsidRPr="00614C4C">
        <w:t>are different.</w:t>
      </w:r>
    </w:p>
    <w:p w14:paraId="1D856117" w14:textId="780B5645" w:rsidR="00AD7B0E" w:rsidRDefault="00AD7B0E" w:rsidP="00AD7B0E">
      <w:pPr>
        <w:jc w:val="both"/>
      </w:pPr>
      <w:r w:rsidRPr="00614C4C">
        <w:t>Furthermore, redundant computations were removed by exploiting the symmetry of inputs</w:t>
      </w:r>
      <w:r>
        <w:t xml:space="preserve"> that </w:t>
      </w:r>
      <w:r w:rsidR="00230BF0">
        <w:t>are</w:t>
      </w:r>
      <w:r>
        <w:rPr>
          <w:rFonts w:hint="eastAsia"/>
        </w:rPr>
        <w:t xml:space="preserve"> supplied to</w:t>
      </w:r>
      <w:r>
        <w:t xml:space="preserve"> the</w:t>
      </w:r>
      <w:r>
        <w:rPr>
          <w:rFonts w:hint="eastAsia"/>
        </w:rPr>
        <w:t xml:space="preserve"> DFT</w:t>
      </w:r>
      <w:r>
        <w:t xml:space="preserve"> </w:t>
      </w:r>
      <w:r w:rsidR="00AF4E6C">
        <w:rPr>
          <w:rFonts w:eastAsia="맑은 고딕" w:hint="eastAsia"/>
          <w:lang w:eastAsia="ko-KR"/>
        </w:rPr>
        <w:t>and by utilizing</w:t>
      </w:r>
      <w:r w:rsidR="00AF4E6C">
        <w:t xml:space="preserve"> </w:t>
      </w:r>
      <w:r>
        <w:t>only the imaginary part of the DFT outputs to compute the final DST7 outputs. Consequently, the number of multiplications can be reduced.</w:t>
      </w:r>
      <w:r>
        <w:rPr>
          <w:rFonts w:hint="eastAsia"/>
        </w:rPr>
        <w:t xml:space="preserve"> </w:t>
      </w:r>
      <w:r>
        <w:fldChar w:fldCharType="begin"/>
      </w:r>
      <w:r>
        <w:instrText xml:space="preserve"> </w:instrText>
      </w:r>
      <w:r>
        <w:rPr>
          <w:rFonts w:hint="eastAsia"/>
        </w:rPr>
        <w:instrText>REF _Ref509420605 \h</w:instrText>
      </w:r>
      <w:r>
        <w:instrText xml:space="preserve"> </w:instrText>
      </w:r>
      <w:r>
        <w:fldChar w:fldCharType="separate"/>
      </w:r>
      <w:r w:rsidR="00844816">
        <w:t xml:space="preserve">Table </w:t>
      </w:r>
      <w:r w:rsidR="00844816">
        <w:rPr>
          <w:noProof/>
        </w:rPr>
        <w:t>4</w:t>
      </w:r>
      <w:r>
        <w:fldChar w:fldCharType="end"/>
      </w:r>
      <w:r>
        <w:t xml:space="preserve"> </w:t>
      </w:r>
      <w:r w:rsidR="00352D18">
        <w:t>states</w:t>
      </w:r>
      <w:r w:rsidR="00352D18">
        <w:rPr>
          <w:rFonts w:hint="eastAsia"/>
        </w:rPr>
        <w:t xml:space="preserve"> </w:t>
      </w:r>
      <w:r>
        <w:rPr>
          <w:rFonts w:hint="eastAsia"/>
        </w:rPr>
        <w:t xml:space="preserve">the </w:t>
      </w:r>
      <w:r>
        <w:t>required</w:t>
      </w:r>
      <w:r>
        <w:rPr>
          <w:rFonts w:hint="eastAsia"/>
        </w:rPr>
        <w:t xml:space="preserve"> number of element operations for transforming one row or column of length N along with matrix computation counterpart.</w:t>
      </w:r>
    </w:p>
    <w:p w14:paraId="330AA9C8" w14:textId="77777777" w:rsidR="00B271DD" w:rsidRPr="0011229A" w:rsidRDefault="00B271DD" w:rsidP="00AD7B0E">
      <w:pPr>
        <w:jc w:val="both"/>
      </w:pPr>
    </w:p>
    <w:p w14:paraId="20EA82FA" w14:textId="65F99B56" w:rsidR="00AD7B0E" w:rsidRDefault="00AD7B0E" w:rsidP="00AD7B0E">
      <w:pPr>
        <w:pStyle w:val="af0"/>
        <w:keepNext/>
      </w:pPr>
      <w:bookmarkStart w:id="51" w:name="_Ref509420605"/>
      <w:r>
        <w:t xml:space="preserve">Table </w:t>
      </w:r>
      <w:fldSimple w:instr=" SEQ Table \* ARABIC ">
        <w:r w:rsidR="00844816">
          <w:rPr>
            <w:noProof/>
          </w:rPr>
          <w:t>4</w:t>
        </w:r>
      </w:fldSimple>
      <w:bookmarkEnd w:id="51"/>
      <w:r>
        <w:t xml:space="preserve"> </w:t>
      </w:r>
      <w:r w:rsidR="006D12D9">
        <w:t>N</w:t>
      </w:r>
      <w:r w:rsidRPr="00B27E52">
        <w:t>umber of element operations required for transforming one row or column</w:t>
      </w:r>
    </w:p>
    <w:tbl>
      <w:tblPr>
        <w:tblStyle w:val="ad"/>
        <w:tblW w:w="0" w:type="auto"/>
        <w:jc w:val="center"/>
        <w:tblLook w:val="04A0" w:firstRow="1" w:lastRow="0" w:firstColumn="1" w:lastColumn="0" w:noHBand="0" w:noVBand="1"/>
      </w:tblPr>
      <w:tblGrid>
        <w:gridCol w:w="1310"/>
        <w:gridCol w:w="1658"/>
        <w:gridCol w:w="1684"/>
        <w:gridCol w:w="1675"/>
        <w:gridCol w:w="1820"/>
      </w:tblGrid>
      <w:tr w:rsidR="00AD7B0E" w14:paraId="261B9AE5" w14:textId="77777777" w:rsidTr="000E45D2">
        <w:trPr>
          <w:jc w:val="center"/>
        </w:trPr>
        <w:tc>
          <w:tcPr>
            <w:tcW w:w="1310" w:type="dxa"/>
            <w:vMerge w:val="restart"/>
            <w:vAlign w:val="center"/>
          </w:tcPr>
          <w:p w14:paraId="5FAF7F91" w14:textId="77777777" w:rsidR="00AD7B0E" w:rsidRPr="00B325BF" w:rsidRDefault="00AD7B0E" w:rsidP="000E45D2">
            <w:pPr>
              <w:jc w:val="center"/>
            </w:pPr>
            <w:r w:rsidRPr="00B325BF">
              <w:t>Size</w:t>
            </w:r>
          </w:p>
        </w:tc>
        <w:tc>
          <w:tcPr>
            <w:tcW w:w="3342" w:type="dxa"/>
            <w:gridSpan w:val="2"/>
            <w:vAlign w:val="center"/>
          </w:tcPr>
          <w:p w14:paraId="6ABDDA34" w14:textId="77269D82" w:rsidR="00AD7B0E" w:rsidRPr="00B325BF" w:rsidRDefault="00EF1CF2" w:rsidP="00EF1CF2">
            <w:pPr>
              <w:jc w:val="center"/>
            </w:pPr>
            <w:r w:rsidRPr="00B325BF">
              <w:t xml:space="preserve">Proposed </w:t>
            </w:r>
            <w:r w:rsidR="00AD7B0E" w:rsidRPr="00B325BF">
              <w:t>implementation</w:t>
            </w:r>
          </w:p>
        </w:tc>
        <w:tc>
          <w:tcPr>
            <w:tcW w:w="3495" w:type="dxa"/>
            <w:gridSpan w:val="2"/>
            <w:vAlign w:val="center"/>
          </w:tcPr>
          <w:p w14:paraId="1068F8C0" w14:textId="77777777" w:rsidR="00AD7B0E" w:rsidRPr="00B325BF" w:rsidRDefault="00AD7B0E" w:rsidP="000E45D2">
            <w:pPr>
              <w:jc w:val="center"/>
            </w:pPr>
            <w:r w:rsidRPr="00B325BF">
              <w:t>Matrix computation</w:t>
            </w:r>
          </w:p>
        </w:tc>
      </w:tr>
      <w:tr w:rsidR="00AD7B0E" w14:paraId="7B1A2AD5" w14:textId="77777777" w:rsidTr="000E45D2">
        <w:trPr>
          <w:jc w:val="center"/>
        </w:trPr>
        <w:tc>
          <w:tcPr>
            <w:tcW w:w="1310" w:type="dxa"/>
            <w:vMerge/>
            <w:vAlign w:val="center"/>
          </w:tcPr>
          <w:p w14:paraId="0C11FF10" w14:textId="77777777" w:rsidR="00AD7B0E" w:rsidRPr="00B325BF" w:rsidRDefault="00AD7B0E" w:rsidP="000E45D2">
            <w:pPr>
              <w:jc w:val="center"/>
            </w:pPr>
          </w:p>
        </w:tc>
        <w:tc>
          <w:tcPr>
            <w:tcW w:w="1658" w:type="dxa"/>
            <w:vAlign w:val="center"/>
          </w:tcPr>
          <w:p w14:paraId="2972C14F" w14:textId="77777777" w:rsidR="00AD7B0E" w:rsidRPr="00B325BF" w:rsidRDefault="00AD7B0E" w:rsidP="000E45D2">
            <w:pPr>
              <w:jc w:val="center"/>
            </w:pPr>
            <w:r w:rsidRPr="00B325BF">
              <w:t xml:space="preserve"># </w:t>
            </w:r>
            <w:proofErr w:type="gramStart"/>
            <w:r w:rsidRPr="00B325BF">
              <w:t>of</w:t>
            </w:r>
            <w:proofErr w:type="gramEnd"/>
            <w:r w:rsidRPr="00B325BF">
              <w:t xml:space="preserve"> </w:t>
            </w:r>
            <w:proofErr w:type="spellStart"/>
            <w:r w:rsidRPr="00B325BF">
              <w:t>mult</w:t>
            </w:r>
            <w:proofErr w:type="spellEnd"/>
            <w:r w:rsidRPr="00B325BF">
              <w:t>.</w:t>
            </w:r>
          </w:p>
        </w:tc>
        <w:tc>
          <w:tcPr>
            <w:tcW w:w="1684" w:type="dxa"/>
            <w:vAlign w:val="center"/>
          </w:tcPr>
          <w:p w14:paraId="326ECBE4" w14:textId="77777777" w:rsidR="00AD7B0E" w:rsidRPr="00B325BF" w:rsidRDefault="00AD7B0E" w:rsidP="000E45D2">
            <w:pPr>
              <w:jc w:val="center"/>
            </w:pPr>
            <w:r w:rsidRPr="00B325BF">
              <w:t xml:space="preserve"># </w:t>
            </w:r>
            <w:proofErr w:type="gramStart"/>
            <w:r w:rsidRPr="00B325BF">
              <w:t>of</w:t>
            </w:r>
            <w:proofErr w:type="gramEnd"/>
            <w:r w:rsidRPr="00B325BF">
              <w:t xml:space="preserve"> add./sub.</w:t>
            </w:r>
          </w:p>
        </w:tc>
        <w:tc>
          <w:tcPr>
            <w:tcW w:w="1675" w:type="dxa"/>
            <w:vAlign w:val="center"/>
          </w:tcPr>
          <w:p w14:paraId="5F90BBA6" w14:textId="77777777" w:rsidR="00AD7B0E" w:rsidRPr="00B325BF" w:rsidRDefault="00AD7B0E" w:rsidP="000E45D2">
            <w:pPr>
              <w:jc w:val="center"/>
            </w:pPr>
            <w:r w:rsidRPr="00B325BF">
              <w:t xml:space="preserve"># </w:t>
            </w:r>
            <w:proofErr w:type="gramStart"/>
            <w:r w:rsidRPr="00B325BF">
              <w:t>of</w:t>
            </w:r>
            <w:proofErr w:type="gramEnd"/>
            <w:r w:rsidRPr="00B325BF">
              <w:t xml:space="preserve"> </w:t>
            </w:r>
            <w:proofErr w:type="spellStart"/>
            <w:r w:rsidRPr="00B325BF">
              <w:t>mult</w:t>
            </w:r>
            <w:proofErr w:type="spellEnd"/>
            <w:r w:rsidRPr="00B325BF">
              <w:t>.</w:t>
            </w:r>
          </w:p>
        </w:tc>
        <w:tc>
          <w:tcPr>
            <w:tcW w:w="1820" w:type="dxa"/>
            <w:vAlign w:val="center"/>
          </w:tcPr>
          <w:p w14:paraId="4E7BB6A1" w14:textId="77777777" w:rsidR="00AD7B0E" w:rsidRPr="00B325BF" w:rsidRDefault="00AD7B0E" w:rsidP="000E45D2">
            <w:pPr>
              <w:jc w:val="center"/>
            </w:pPr>
            <w:r w:rsidRPr="00B325BF">
              <w:t xml:space="preserve"># </w:t>
            </w:r>
            <w:proofErr w:type="gramStart"/>
            <w:r w:rsidRPr="00B325BF">
              <w:t>of</w:t>
            </w:r>
            <w:proofErr w:type="gramEnd"/>
            <w:r w:rsidRPr="00B325BF">
              <w:t xml:space="preserve"> add./sub.</w:t>
            </w:r>
          </w:p>
        </w:tc>
      </w:tr>
      <w:tr w:rsidR="00AD7B0E" w14:paraId="406DE5F8" w14:textId="77777777" w:rsidTr="000E45D2">
        <w:trPr>
          <w:jc w:val="center"/>
        </w:trPr>
        <w:tc>
          <w:tcPr>
            <w:tcW w:w="1310" w:type="dxa"/>
            <w:vAlign w:val="center"/>
          </w:tcPr>
          <w:p w14:paraId="35EA203F" w14:textId="4832C355" w:rsidR="00AD7B0E" w:rsidRPr="00B325BF" w:rsidRDefault="00B325BF" w:rsidP="000E45D2">
            <w:pPr>
              <w:jc w:val="center"/>
            </w:pPr>
            <w:r w:rsidRPr="00B325BF">
              <w:t>8×8</w:t>
            </w:r>
          </w:p>
        </w:tc>
        <w:tc>
          <w:tcPr>
            <w:tcW w:w="1658" w:type="dxa"/>
            <w:vAlign w:val="center"/>
          </w:tcPr>
          <w:p w14:paraId="71E3D5E5" w14:textId="77777777" w:rsidR="00AD7B0E" w:rsidRPr="00B325BF" w:rsidRDefault="00AD7B0E" w:rsidP="000E45D2">
            <w:pPr>
              <w:jc w:val="center"/>
            </w:pPr>
            <w:r w:rsidRPr="00B325BF">
              <w:t>21</w:t>
            </w:r>
          </w:p>
        </w:tc>
        <w:tc>
          <w:tcPr>
            <w:tcW w:w="1684" w:type="dxa"/>
            <w:vAlign w:val="center"/>
          </w:tcPr>
          <w:p w14:paraId="4C919732" w14:textId="77777777" w:rsidR="00AD7B0E" w:rsidRPr="00B325BF" w:rsidRDefault="00AD7B0E" w:rsidP="000E45D2">
            <w:pPr>
              <w:jc w:val="center"/>
            </w:pPr>
            <w:r w:rsidRPr="00B325BF">
              <w:t>77</w:t>
            </w:r>
          </w:p>
        </w:tc>
        <w:tc>
          <w:tcPr>
            <w:tcW w:w="1675" w:type="dxa"/>
            <w:vAlign w:val="center"/>
          </w:tcPr>
          <w:p w14:paraId="08622D50" w14:textId="77777777" w:rsidR="00AD7B0E" w:rsidRPr="00B325BF" w:rsidRDefault="00AD7B0E" w:rsidP="000E45D2">
            <w:pPr>
              <w:jc w:val="center"/>
            </w:pPr>
            <w:r w:rsidRPr="00B325BF">
              <w:t>64</w:t>
            </w:r>
          </w:p>
        </w:tc>
        <w:tc>
          <w:tcPr>
            <w:tcW w:w="1820" w:type="dxa"/>
            <w:vAlign w:val="center"/>
          </w:tcPr>
          <w:p w14:paraId="397108DD" w14:textId="77777777" w:rsidR="00AD7B0E" w:rsidRPr="00B325BF" w:rsidRDefault="00AD7B0E" w:rsidP="000E45D2">
            <w:pPr>
              <w:jc w:val="center"/>
            </w:pPr>
            <w:r w:rsidRPr="00B325BF">
              <w:t>56</w:t>
            </w:r>
          </w:p>
        </w:tc>
      </w:tr>
      <w:tr w:rsidR="00AD7B0E" w14:paraId="0A274B34" w14:textId="77777777" w:rsidTr="000E45D2">
        <w:trPr>
          <w:jc w:val="center"/>
        </w:trPr>
        <w:tc>
          <w:tcPr>
            <w:tcW w:w="1310" w:type="dxa"/>
            <w:vAlign w:val="center"/>
          </w:tcPr>
          <w:p w14:paraId="531C3335" w14:textId="27103D7F" w:rsidR="00AD7B0E" w:rsidRPr="00B325BF" w:rsidRDefault="00B325BF" w:rsidP="00B325BF">
            <w:pPr>
              <w:jc w:val="center"/>
            </w:pPr>
            <w:r w:rsidRPr="00B325BF">
              <w:t>16×16</w:t>
            </w:r>
          </w:p>
        </w:tc>
        <w:tc>
          <w:tcPr>
            <w:tcW w:w="1658" w:type="dxa"/>
            <w:vAlign w:val="center"/>
          </w:tcPr>
          <w:p w14:paraId="7BE56978" w14:textId="77777777" w:rsidR="00AD7B0E" w:rsidRPr="00B325BF" w:rsidRDefault="00AD7B0E" w:rsidP="000E45D2">
            <w:pPr>
              <w:jc w:val="center"/>
            </w:pPr>
            <w:r w:rsidRPr="00B325BF">
              <w:t>42</w:t>
            </w:r>
          </w:p>
        </w:tc>
        <w:tc>
          <w:tcPr>
            <w:tcW w:w="1684" w:type="dxa"/>
            <w:vAlign w:val="center"/>
          </w:tcPr>
          <w:p w14:paraId="2B0C0C0B" w14:textId="77777777" w:rsidR="00AD7B0E" w:rsidRPr="00B325BF" w:rsidRDefault="00AD7B0E" w:rsidP="000E45D2">
            <w:pPr>
              <w:jc w:val="center"/>
            </w:pPr>
            <w:r w:rsidRPr="00B325BF">
              <w:t>125</w:t>
            </w:r>
          </w:p>
        </w:tc>
        <w:tc>
          <w:tcPr>
            <w:tcW w:w="1675" w:type="dxa"/>
            <w:vAlign w:val="center"/>
          </w:tcPr>
          <w:p w14:paraId="0836C7C2" w14:textId="77777777" w:rsidR="00AD7B0E" w:rsidRPr="00B325BF" w:rsidRDefault="00AD7B0E" w:rsidP="000E45D2">
            <w:pPr>
              <w:jc w:val="center"/>
            </w:pPr>
            <w:r w:rsidRPr="00B325BF">
              <w:t>256</w:t>
            </w:r>
          </w:p>
        </w:tc>
        <w:tc>
          <w:tcPr>
            <w:tcW w:w="1820" w:type="dxa"/>
            <w:vAlign w:val="center"/>
          </w:tcPr>
          <w:p w14:paraId="389A1513" w14:textId="77777777" w:rsidR="00AD7B0E" w:rsidRPr="00B325BF" w:rsidRDefault="00AD7B0E" w:rsidP="000E45D2">
            <w:pPr>
              <w:jc w:val="center"/>
            </w:pPr>
            <w:r w:rsidRPr="00B325BF">
              <w:t>240</w:t>
            </w:r>
          </w:p>
        </w:tc>
      </w:tr>
      <w:tr w:rsidR="00AD7B0E" w14:paraId="14B9D820" w14:textId="77777777" w:rsidTr="000E45D2">
        <w:trPr>
          <w:jc w:val="center"/>
        </w:trPr>
        <w:tc>
          <w:tcPr>
            <w:tcW w:w="1310" w:type="dxa"/>
            <w:vAlign w:val="center"/>
          </w:tcPr>
          <w:p w14:paraId="207CC071" w14:textId="5A64D2AF" w:rsidR="00AD7B0E" w:rsidRPr="00B325BF" w:rsidRDefault="00B325BF" w:rsidP="000E45D2">
            <w:pPr>
              <w:jc w:val="center"/>
            </w:pPr>
            <w:r w:rsidRPr="00B325BF">
              <w:t>32×32</w:t>
            </w:r>
          </w:p>
        </w:tc>
        <w:tc>
          <w:tcPr>
            <w:tcW w:w="1658" w:type="dxa"/>
            <w:vAlign w:val="center"/>
          </w:tcPr>
          <w:p w14:paraId="6CEF6B84" w14:textId="77777777" w:rsidR="00AD7B0E" w:rsidRPr="00B325BF" w:rsidRDefault="00AD7B0E" w:rsidP="000E45D2">
            <w:pPr>
              <w:jc w:val="center"/>
            </w:pPr>
            <w:r w:rsidRPr="00B325BF">
              <w:t>87</w:t>
            </w:r>
          </w:p>
        </w:tc>
        <w:tc>
          <w:tcPr>
            <w:tcW w:w="1684" w:type="dxa"/>
            <w:vAlign w:val="center"/>
          </w:tcPr>
          <w:p w14:paraId="37FC9732" w14:textId="77777777" w:rsidR="00AD7B0E" w:rsidRPr="00B325BF" w:rsidRDefault="00AD7B0E" w:rsidP="000E45D2">
            <w:pPr>
              <w:jc w:val="center"/>
            </w:pPr>
            <w:r w:rsidRPr="00B325BF">
              <w:t>279</w:t>
            </w:r>
          </w:p>
        </w:tc>
        <w:tc>
          <w:tcPr>
            <w:tcW w:w="1675" w:type="dxa"/>
            <w:vAlign w:val="center"/>
          </w:tcPr>
          <w:p w14:paraId="704136E6" w14:textId="77777777" w:rsidR="00AD7B0E" w:rsidRPr="00B325BF" w:rsidRDefault="00AD7B0E" w:rsidP="000E45D2">
            <w:pPr>
              <w:jc w:val="center"/>
            </w:pPr>
            <w:r w:rsidRPr="00B325BF">
              <w:t>1024</w:t>
            </w:r>
          </w:p>
        </w:tc>
        <w:tc>
          <w:tcPr>
            <w:tcW w:w="1820" w:type="dxa"/>
            <w:vAlign w:val="center"/>
          </w:tcPr>
          <w:p w14:paraId="10E3F850" w14:textId="77777777" w:rsidR="00AD7B0E" w:rsidRPr="00B325BF" w:rsidRDefault="00AD7B0E" w:rsidP="000E45D2">
            <w:pPr>
              <w:jc w:val="center"/>
            </w:pPr>
            <w:r w:rsidRPr="00B325BF">
              <w:t>992</w:t>
            </w:r>
          </w:p>
        </w:tc>
      </w:tr>
    </w:tbl>
    <w:p w14:paraId="38A50CE8" w14:textId="77777777" w:rsidR="00AD7B0E" w:rsidRDefault="00AD7B0E" w:rsidP="00AD7B0E"/>
    <w:p w14:paraId="2EECEC7C" w14:textId="0A48D6A6" w:rsidR="00AD7B0E" w:rsidRDefault="00AD7B0E" w:rsidP="00AD7B0E">
      <w:pPr>
        <w:pStyle w:val="5"/>
      </w:pPr>
      <w:r w:rsidRPr="008924B1">
        <w:rPr>
          <w:rFonts w:hint="eastAsia"/>
        </w:rPr>
        <w:lastRenderedPageBreak/>
        <w:t>DST7</w:t>
      </w:r>
      <w:r w:rsidRPr="008924B1">
        <w:t xml:space="preserve"> </w:t>
      </w:r>
      <w:r w:rsidR="00B325BF">
        <w:t>32×32</w:t>
      </w:r>
      <w:r w:rsidRPr="008924B1">
        <w:t xml:space="preserve"> Transform</w:t>
      </w:r>
    </w:p>
    <w:p w14:paraId="52392078" w14:textId="333DD8D1" w:rsidR="00AD7B0E" w:rsidRDefault="00AD7B0E" w:rsidP="00AD7B0E">
      <w:pPr>
        <w:jc w:val="both"/>
      </w:pPr>
      <w:r>
        <w:t>The</w:t>
      </w:r>
      <w:r>
        <w:rPr>
          <w:rFonts w:hint="eastAsia"/>
        </w:rPr>
        <w:t xml:space="preserve"> </w:t>
      </w:r>
      <w:r>
        <w:t xml:space="preserve">forward and inverse </w:t>
      </w:r>
      <w:r w:rsidR="00B325BF">
        <w:rPr>
          <w:rFonts w:hint="eastAsia"/>
        </w:rPr>
        <w:t>32</w:t>
      </w:r>
      <w:r w:rsidR="00B325BF">
        <w:rPr>
          <w:rFonts w:hint="eastAsia"/>
        </w:rPr>
        <w:t>×</w:t>
      </w:r>
      <w:r w:rsidR="00B325BF">
        <w:rPr>
          <w:rFonts w:hint="eastAsia"/>
        </w:rPr>
        <w:t>32</w:t>
      </w:r>
      <w:r>
        <w:rPr>
          <w:rFonts w:hint="eastAsia"/>
        </w:rPr>
        <w:t xml:space="preserve"> DST7</w:t>
      </w:r>
      <w:r>
        <w:t>s</w:t>
      </w:r>
      <w:r>
        <w:rPr>
          <w:rFonts w:hint="eastAsia"/>
        </w:rPr>
        <w:t xml:space="preserve"> </w:t>
      </w:r>
      <w:r>
        <w:t>are</w:t>
      </w:r>
      <w:r>
        <w:rPr>
          <w:rFonts w:hint="eastAsia"/>
        </w:rPr>
        <w:t xml:space="preserve"> implemented </w:t>
      </w:r>
      <w:r>
        <w:t xml:space="preserve">similar to the details outlined in the prior section. Equation </w:t>
      </w:r>
      <w:r>
        <w:fldChar w:fldCharType="begin"/>
      </w:r>
      <w:r>
        <w:instrText xml:space="preserve"> REF _Ref509420011 \h </w:instrText>
      </w:r>
      <w:r>
        <w:fldChar w:fldCharType="separate"/>
      </w:r>
      <w:r w:rsidR="00844816">
        <w:rPr>
          <w:rFonts w:hint="eastAsia"/>
          <w:lang w:eastAsia="ko-KR"/>
        </w:rPr>
        <w:t>(</w:t>
      </w:r>
      <w:r w:rsidR="00844816">
        <w:rPr>
          <w:noProof/>
        </w:rPr>
        <w:t>5</w:t>
      </w:r>
      <w:r w:rsidR="00844816">
        <w:rPr>
          <w:rFonts w:hint="eastAsia"/>
          <w:lang w:eastAsia="ko-KR"/>
        </w:rPr>
        <w:t>)</w:t>
      </w:r>
      <w:r>
        <w:fldChar w:fldCharType="end"/>
      </w:r>
      <w:r>
        <w:t xml:space="preserve"> and Equation</w:t>
      </w:r>
      <w:r>
        <w:rPr>
          <w:rFonts w:hint="eastAsia"/>
        </w:rPr>
        <w:t xml:space="preserve"> </w:t>
      </w:r>
      <w:r>
        <w:fldChar w:fldCharType="begin"/>
      </w:r>
      <w:r>
        <w:instrText xml:space="preserve"> </w:instrText>
      </w:r>
      <w:r>
        <w:rPr>
          <w:rFonts w:hint="eastAsia"/>
        </w:rPr>
        <w:instrText>REF _Ref509420410 \h</w:instrText>
      </w:r>
      <w:r>
        <w:instrText xml:space="preserve"> </w:instrText>
      </w:r>
      <w:r>
        <w:fldChar w:fldCharType="separate"/>
      </w:r>
      <w:r w:rsidR="00844816">
        <w:rPr>
          <w:rFonts w:hint="eastAsia"/>
          <w:lang w:eastAsia="ko-KR"/>
        </w:rPr>
        <w:t>(</w:t>
      </w:r>
      <w:r w:rsidR="00844816">
        <w:rPr>
          <w:noProof/>
        </w:rPr>
        <w:t>9</w:t>
      </w:r>
      <w:r w:rsidR="00844816">
        <w:rPr>
          <w:rFonts w:hint="eastAsia"/>
          <w:lang w:eastAsia="ko-KR"/>
        </w:rPr>
        <w:t>)</w:t>
      </w:r>
      <w:r>
        <w:fldChar w:fldCharType="end"/>
      </w:r>
      <w:r>
        <w:t xml:space="preserve"> are used for computing the forward and inverse transforms. </w:t>
      </w:r>
      <w:r>
        <w:rPr>
          <w:rFonts w:hint="eastAsia"/>
        </w:rPr>
        <w:t>Th</w:t>
      </w:r>
      <w:r>
        <w:t>i</w:t>
      </w:r>
      <w:r>
        <w:rPr>
          <w:rFonts w:hint="eastAsia"/>
        </w:rPr>
        <w:t>s necessitate</w:t>
      </w:r>
      <w:r>
        <w:t>s</w:t>
      </w:r>
      <w:r>
        <w:rPr>
          <w:rFonts w:hint="eastAsia"/>
        </w:rPr>
        <w:t xml:space="preserve"> </w:t>
      </w:r>
      <w:r>
        <w:t xml:space="preserve">a </w:t>
      </w:r>
      <w:r>
        <w:rPr>
          <w:rFonts w:hint="eastAsia"/>
        </w:rPr>
        <w:t>65-point FFT design</w:t>
      </w:r>
      <w:r>
        <w:t xml:space="preserve"> which can be realized using an </w:t>
      </w:r>
      <w:r>
        <w:rPr>
          <w:rFonts w:hint="eastAsia"/>
        </w:rPr>
        <w:t>equivalent multi-dimensional FFT</w:t>
      </w:r>
      <w:r>
        <w:t>.</w:t>
      </w:r>
      <w:r>
        <w:rPr>
          <w:rFonts w:hint="eastAsia"/>
        </w:rPr>
        <w:t xml:space="preserve"> Th</w:t>
      </w:r>
      <w:r>
        <w:t>is</w:t>
      </w:r>
      <w:r>
        <w:rPr>
          <w:rFonts w:hint="eastAsia"/>
        </w:rPr>
        <w:t xml:space="preserve"> multi-dimensional FFT consists of two 5-point FFT</w:t>
      </w:r>
      <w:r>
        <w:t xml:space="preserve"> stages </w:t>
      </w:r>
      <w:r>
        <w:rPr>
          <w:rFonts w:hint="eastAsia"/>
        </w:rPr>
        <w:t>and</w:t>
      </w:r>
      <w:r>
        <w:t xml:space="preserve"> a</w:t>
      </w:r>
      <w:r>
        <w:rPr>
          <w:rFonts w:hint="eastAsia"/>
        </w:rPr>
        <w:t xml:space="preserve"> 13-point FFT</w:t>
      </w:r>
      <w:r>
        <w:t xml:space="preserve"> stage</w:t>
      </w:r>
      <w:r>
        <w:rPr>
          <w:rFonts w:hint="eastAsia"/>
        </w:rPr>
        <w:t xml:space="preserve"> as depicted</w:t>
      </w:r>
      <w:r>
        <w:t xml:space="preserve"> in </w:t>
      </w:r>
      <w:r>
        <w:fldChar w:fldCharType="begin"/>
      </w:r>
      <w:r>
        <w:instrText xml:space="preserve"> REF _Ref509420791 \h </w:instrText>
      </w:r>
      <w:r>
        <w:fldChar w:fldCharType="separate"/>
      </w:r>
      <w:r w:rsidR="00844816">
        <w:t xml:space="preserve">Figure </w:t>
      </w:r>
      <w:r w:rsidR="00844816">
        <w:rPr>
          <w:noProof/>
        </w:rPr>
        <w:t>9</w:t>
      </w:r>
      <w:r>
        <w:fldChar w:fldCharType="end"/>
      </w:r>
      <w:r>
        <w:t>.</w:t>
      </w:r>
    </w:p>
    <w:p w14:paraId="749F8A1C" w14:textId="77777777" w:rsidR="00AD7B0E" w:rsidRDefault="00AD7B0E" w:rsidP="00AD7B0E">
      <w:pPr>
        <w:jc w:val="center"/>
      </w:pPr>
    </w:p>
    <w:p w14:paraId="2782514E" w14:textId="77777777" w:rsidR="00AD7B0E" w:rsidRDefault="00AD7B0E" w:rsidP="00AD7B0E">
      <w:pPr>
        <w:keepNext/>
        <w:jc w:val="center"/>
      </w:pPr>
      <w:r w:rsidRPr="00010D02">
        <w:t xml:space="preserve"> </w:t>
      </w:r>
      <w:r w:rsidRPr="00D76A96">
        <w:rPr>
          <w:noProof/>
          <w:lang w:val="en-US" w:eastAsia="ko-KR"/>
        </w:rPr>
        <w:t xml:space="preserve"> </w:t>
      </w:r>
      <w:r>
        <w:rPr>
          <w:noProof/>
          <w:lang w:val="en-US" w:eastAsia="ko-KR"/>
        </w:rPr>
        <w:drawing>
          <wp:inline distT="0" distB="0" distL="0" distR="0" wp14:anchorId="2692D7A8" wp14:editId="6A680180">
            <wp:extent cx="3554730" cy="3465830"/>
            <wp:effectExtent l="0" t="0" r="0" b="1270"/>
            <wp:docPr id="49" name="그림 49"/>
            <wp:cNvGraphicFramePr/>
            <a:graphic xmlns:a="http://schemas.openxmlformats.org/drawingml/2006/main">
              <a:graphicData uri="http://schemas.openxmlformats.org/drawingml/2006/picture">
                <pic:pic xmlns:pic="http://schemas.openxmlformats.org/drawingml/2006/picture">
                  <pic:nvPicPr>
                    <pic:cNvPr id="36" name="그림 36"/>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54730" cy="3465830"/>
                    </a:xfrm>
                    <a:prstGeom prst="rect">
                      <a:avLst/>
                    </a:prstGeom>
                    <a:noFill/>
                    <a:ln>
                      <a:noFill/>
                    </a:ln>
                  </pic:spPr>
                </pic:pic>
              </a:graphicData>
            </a:graphic>
          </wp:inline>
        </w:drawing>
      </w:r>
    </w:p>
    <w:p w14:paraId="4D75DE00" w14:textId="66B3AB1B" w:rsidR="00AD7B0E" w:rsidRDefault="00AD7B0E" w:rsidP="00AD7B0E">
      <w:pPr>
        <w:pStyle w:val="af0"/>
        <w:rPr>
          <w:szCs w:val="22"/>
        </w:rPr>
      </w:pPr>
      <w:bookmarkStart w:id="52" w:name="_Ref509420791"/>
      <w:r>
        <w:t xml:space="preserve">Figure </w:t>
      </w:r>
      <w:fldSimple w:instr=" SEQ Figure \* ARABIC  ">
        <w:r w:rsidR="00844816">
          <w:rPr>
            <w:noProof/>
          </w:rPr>
          <w:t>9</w:t>
        </w:r>
      </w:fldSimple>
      <w:bookmarkEnd w:id="52"/>
      <w:r>
        <w:t xml:space="preserve"> </w:t>
      </w:r>
      <w:r w:rsidR="00B325BF">
        <w:rPr>
          <w:rFonts w:eastAsia="맑은 고딕" w:hint="eastAsia"/>
          <w:szCs w:val="22"/>
          <w:lang w:eastAsia="ko-KR"/>
        </w:rPr>
        <w:t>32</w:t>
      </w:r>
      <w:r w:rsidR="00B325BF">
        <w:rPr>
          <w:rFonts w:eastAsia="맑은 고딕" w:hint="eastAsia"/>
          <w:szCs w:val="22"/>
          <w:lang w:eastAsia="ko-KR"/>
        </w:rPr>
        <w:t>×</w:t>
      </w:r>
      <w:r w:rsidR="00B325BF">
        <w:rPr>
          <w:rFonts w:eastAsia="맑은 고딕" w:hint="eastAsia"/>
          <w:szCs w:val="22"/>
          <w:lang w:eastAsia="ko-KR"/>
        </w:rPr>
        <w:t>32</w:t>
      </w:r>
      <w:r w:rsidR="00E82A9A">
        <w:rPr>
          <w:rFonts w:eastAsia="맑은 고딕" w:hint="eastAsia"/>
          <w:szCs w:val="22"/>
          <w:lang w:eastAsia="ko-KR"/>
        </w:rPr>
        <w:t xml:space="preserve"> DST7 implementation with a 65-point FFT of which equivalent two dimensional FFT consists of 5-point </w:t>
      </w:r>
      <w:proofErr w:type="spellStart"/>
      <w:r w:rsidR="00E82A9A">
        <w:rPr>
          <w:rFonts w:eastAsia="맑은 고딕" w:hint="eastAsia"/>
          <w:szCs w:val="22"/>
          <w:lang w:eastAsia="ko-KR"/>
        </w:rPr>
        <w:t>Winograd</w:t>
      </w:r>
      <w:proofErr w:type="spellEnd"/>
      <w:r w:rsidR="00E82A9A">
        <w:rPr>
          <w:rFonts w:eastAsia="맑은 고딕" w:hint="eastAsia"/>
          <w:szCs w:val="22"/>
          <w:lang w:eastAsia="ko-KR"/>
        </w:rPr>
        <w:t xml:space="preserve"> FFTs and 13-point FFTs</w:t>
      </w:r>
    </w:p>
    <w:p w14:paraId="3B2021EB" w14:textId="77777777" w:rsidR="00B271DD" w:rsidRDefault="00B271DD" w:rsidP="0030354D"/>
    <w:p w14:paraId="3DD27679" w14:textId="38364AF3" w:rsidR="00AD7B0E" w:rsidRDefault="00AD7B0E" w:rsidP="00AD7B0E">
      <w:pPr>
        <w:jc w:val="both"/>
      </w:pPr>
      <w:r>
        <w:t xml:space="preserve">Both the forward and inverse </w:t>
      </w:r>
      <w:r w:rsidR="00B325BF">
        <w:t>32×32</w:t>
      </w:r>
      <w:r>
        <w:t xml:space="preserve"> DST7 </w:t>
      </w:r>
      <w:r w:rsidR="00352D18">
        <w:t xml:space="preserve">illustrated </w:t>
      </w:r>
      <w:r>
        <w:t xml:space="preserve">in </w:t>
      </w:r>
      <w:r>
        <w:fldChar w:fldCharType="begin"/>
      </w:r>
      <w:r>
        <w:instrText xml:space="preserve"> REF _Ref509420791 \h </w:instrText>
      </w:r>
      <w:r>
        <w:fldChar w:fldCharType="separate"/>
      </w:r>
      <w:r w:rsidR="00844816">
        <w:t xml:space="preserve">Figure </w:t>
      </w:r>
      <w:r w:rsidR="00844816">
        <w:rPr>
          <w:noProof/>
        </w:rPr>
        <w:t>9</w:t>
      </w:r>
      <w:r>
        <w:fldChar w:fldCharType="end"/>
      </w:r>
      <w:r>
        <w:t xml:space="preserve"> have a similar architecture to the </w:t>
      </w:r>
      <w:r w:rsidR="00B325BF">
        <w:t>16×16</w:t>
      </w:r>
      <w:r>
        <w:t xml:space="preserve"> DST7. However, it should be noted that the ass</w:t>
      </w:r>
      <w:r>
        <w:rPr>
          <w:rFonts w:hint="eastAsia"/>
        </w:rPr>
        <w:t xml:space="preserve">ociated permutations </w:t>
      </w:r>
      <w:r>
        <w:t xml:space="preserve">of the </w:t>
      </w:r>
      <w:r w:rsidR="00B325BF">
        <w:t>32×32</w:t>
      </w:r>
      <w:r>
        <w:t xml:space="preserve"> DST7 and </w:t>
      </w:r>
      <w:r w:rsidR="00B325BF">
        <w:t>16×16</w:t>
      </w:r>
      <w:r>
        <w:t xml:space="preserve"> DST7 are different. Additionally, a similar </w:t>
      </w:r>
      <w:r w:rsidR="005E70A1">
        <w:t xml:space="preserve">scheme </w:t>
      </w:r>
      <w:r>
        <w:t xml:space="preserve">to reduce the unnecessary repeated computation is also applied. </w:t>
      </w:r>
    </w:p>
    <w:p w14:paraId="4E17DCF1" w14:textId="37A1F1F8" w:rsidR="00AD7B0E" w:rsidRDefault="00AD7B0E" w:rsidP="00AD7B0E">
      <w:pPr>
        <w:jc w:val="both"/>
        <w:rPr>
          <w:lang w:eastAsia="ko-KR"/>
        </w:rPr>
      </w:pPr>
      <w:r>
        <w:rPr>
          <w:rFonts w:hint="eastAsia"/>
        </w:rPr>
        <w:t xml:space="preserve">The memory requirement for the </w:t>
      </w:r>
      <w:proofErr w:type="spellStart"/>
      <w:r>
        <w:rPr>
          <w:rFonts w:hint="eastAsia"/>
        </w:rPr>
        <w:t>Winograd</w:t>
      </w:r>
      <w:proofErr w:type="spellEnd"/>
      <w:r>
        <w:rPr>
          <w:rFonts w:hint="eastAsia"/>
        </w:rPr>
        <w:t xml:space="preserve"> FFTs is </w:t>
      </w:r>
      <w:r>
        <w:t>characterized</w:t>
      </w:r>
      <w:r>
        <w:rPr>
          <w:rFonts w:hint="eastAsia"/>
        </w:rPr>
        <w:t xml:space="preserve"> by storing multiplication coefficients.</w:t>
      </w:r>
      <w:r>
        <w:t xml:space="preserve"> Subsequently, the </w:t>
      </w:r>
      <w:r>
        <w:rPr>
          <w:rFonts w:hint="eastAsia"/>
        </w:rPr>
        <w:t xml:space="preserve">memory usage is much less than the case of direct matrix multiplication. Additionally, each set of coefficients in the same length FFT modules can be shared. For example, in </w:t>
      </w:r>
      <w:r>
        <w:fldChar w:fldCharType="begin"/>
      </w:r>
      <w:r>
        <w:instrText xml:space="preserve"> REF _Ref509420791 \h </w:instrText>
      </w:r>
      <w:r>
        <w:fldChar w:fldCharType="separate"/>
      </w:r>
      <w:r w:rsidR="00844816">
        <w:t xml:space="preserve">Figure </w:t>
      </w:r>
      <w:r w:rsidR="00844816">
        <w:rPr>
          <w:noProof/>
        </w:rPr>
        <w:t>9</w:t>
      </w:r>
      <w:r>
        <w:fldChar w:fldCharType="end"/>
      </w:r>
      <w:r>
        <w:t>,</w:t>
      </w:r>
      <w:r>
        <w:rPr>
          <w:rFonts w:hint="eastAsia"/>
        </w:rPr>
        <w:t xml:space="preserve"> storing only one set of coefficients for all the 5-point </w:t>
      </w:r>
      <w:proofErr w:type="spellStart"/>
      <w:r>
        <w:rPr>
          <w:rFonts w:hint="eastAsia"/>
        </w:rPr>
        <w:t>Winograd</w:t>
      </w:r>
      <w:proofErr w:type="spellEnd"/>
      <w:r>
        <w:rPr>
          <w:rFonts w:hint="eastAsia"/>
        </w:rPr>
        <w:t xml:space="preserve"> FFTs is necessary</w:t>
      </w:r>
      <w:r>
        <w:rPr>
          <w:rFonts w:hint="eastAsia"/>
          <w:lang w:eastAsia="ko-KR"/>
        </w:rPr>
        <w:t>.</w:t>
      </w:r>
    </w:p>
    <w:p w14:paraId="0483F35A" w14:textId="77777777" w:rsidR="00AD7B0E" w:rsidRDefault="00AD7B0E" w:rsidP="00AD7B0E"/>
    <w:p w14:paraId="551B8974" w14:textId="77777777" w:rsidR="00AD7B0E" w:rsidRPr="006E0700" w:rsidRDefault="00AD7B0E" w:rsidP="00AD7B0E">
      <w:pPr>
        <w:pStyle w:val="5"/>
        <w:ind w:left="1008" w:hanging="1008"/>
        <w:rPr>
          <w:lang w:eastAsia="ko-KR"/>
        </w:rPr>
      </w:pPr>
      <w:r w:rsidRPr="008924B1">
        <w:rPr>
          <w:rFonts w:hint="eastAsia"/>
        </w:rPr>
        <w:t>Forward and inverse DCT8 transform kernels</w:t>
      </w:r>
    </w:p>
    <w:p w14:paraId="1C75051A" w14:textId="7BABA74A" w:rsidR="00AD7B0E" w:rsidRDefault="00AD7B0E" w:rsidP="00AD7B0E">
      <w:pPr>
        <w:jc w:val="both"/>
      </w:pPr>
      <w:r>
        <w:t xml:space="preserve">Equation </w:t>
      </w:r>
      <w:r>
        <w:fldChar w:fldCharType="begin"/>
      </w:r>
      <w:r>
        <w:instrText xml:space="preserve"> REF _Ref509420847 \h </w:instrText>
      </w:r>
      <w:r>
        <w:fldChar w:fldCharType="separate"/>
      </w:r>
      <w:r w:rsidR="00844816">
        <w:rPr>
          <w:rFonts w:hint="eastAsia"/>
          <w:lang w:eastAsia="ko-KR"/>
        </w:rPr>
        <w:t>(</w:t>
      </w:r>
      <w:r w:rsidR="00844816">
        <w:rPr>
          <w:noProof/>
        </w:rPr>
        <w:t>13</w:t>
      </w:r>
      <w:r w:rsidR="00844816">
        <w:rPr>
          <w:rFonts w:hint="eastAsia"/>
          <w:lang w:eastAsia="ko-KR"/>
        </w:rPr>
        <w:t>)</w:t>
      </w:r>
      <w:r>
        <w:fldChar w:fldCharType="end"/>
      </w:r>
      <w:r>
        <w:t xml:space="preserve"> below describes the inverse DCT8 matrix. The transpose of Equation </w:t>
      </w:r>
      <w:r>
        <w:fldChar w:fldCharType="begin"/>
      </w:r>
      <w:r>
        <w:instrText xml:space="preserve"> REF _Ref509420847 \h </w:instrText>
      </w:r>
      <w:r>
        <w:fldChar w:fldCharType="separate"/>
      </w:r>
      <w:r w:rsidR="00844816">
        <w:rPr>
          <w:rFonts w:hint="eastAsia"/>
          <w:lang w:eastAsia="ko-KR"/>
        </w:rPr>
        <w:t>(</w:t>
      </w:r>
      <w:r w:rsidR="00844816">
        <w:rPr>
          <w:noProof/>
        </w:rPr>
        <w:t>13</w:t>
      </w:r>
      <w:r w:rsidR="00844816">
        <w:rPr>
          <w:rFonts w:hint="eastAsia"/>
          <w:lang w:eastAsia="ko-KR"/>
        </w:rPr>
        <w:t>)</w:t>
      </w:r>
      <w:r>
        <w:fldChar w:fldCharType="end"/>
      </w:r>
      <w:r>
        <w:t>, corresponds to the forward DCT8 transform:</w:t>
      </w:r>
    </w:p>
    <w:p w14:paraId="24FC4EB0" w14:textId="77777777" w:rsidR="00B271DD" w:rsidRDefault="00B271DD" w:rsidP="00AD7B0E">
      <w:pPr>
        <w:jc w:val="both"/>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66"/>
        <w:gridCol w:w="6697"/>
        <w:gridCol w:w="1597"/>
      </w:tblGrid>
      <w:tr w:rsidR="00AD7B0E" w14:paraId="00AD5DEA" w14:textId="77777777" w:rsidTr="000E45D2">
        <w:tc>
          <w:tcPr>
            <w:tcW w:w="1271" w:type="dxa"/>
            <w:vAlign w:val="center"/>
          </w:tcPr>
          <w:p w14:paraId="505187BE" w14:textId="77777777" w:rsidR="00AD7B0E" w:rsidRDefault="00AD7B0E" w:rsidP="000E45D2">
            <w:pPr>
              <w:jc w:val="center"/>
            </w:pPr>
          </w:p>
        </w:tc>
        <w:tc>
          <w:tcPr>
            <w:tcW w:w="6237" w:type="dxa"/>
            <w:vAlign w:val="center"/>
          </w:tcPr>
          <w:p w14:paraId="62D160EF" w14:textId="77777777" w:rsidR="00AD7B0E" w:rsidRDefault="00AD7B0E" w:rsidP="000E45D2">
            <w:pPr>
              <w:keepNext/>
              <w:jc w:val="center"/>
            </w:pPr>
            <w:r w:rsidRPr="00644AB7">
              <w:rPr>
                <w:position w:val="-30"/>
              </w:rPr>
              <w:object w:dxaOrig="6520" w:dyaOrig="720" w14:anchorId="4A2F5834">
                <v:shape id="_x0000_i1034" type="#_x0000_t75" style="width:324.3pt;height:36.3pt" o:ole="">
                  <v:imagedata r:id="rId40" o:title=""/>
                </v:shape>
                <o:OLEObject Type="Embed" ProgID="Equation.3" ShapeID="_x0000_i1034" DrawAspect="Content" ObjectID="_1584201147" r:id="rId41"/>
              </w:object>
            </w:r>
          </w:p>
        </w:tc>
        <w:tc>
          <w:tcPr>
            <w:tcW w:w="1842" w:type="dxa"/>
            <w:vAlign w:val="center"/>
          </w:tcPr>
          <w:p w14:paraId="158093A8" w14:textId="2F2397DD" w:rsidR="00AD7B0E" w:rsidRDefault="00AD7B0E" w:rsidP="000E45D2">
            <w:pPr>
              <w:jc w:val="right"/>
              <w:rPr>
                <w:lang w:eastAsia="ko-KR"/>
              </w:rPr>
            </w:pPr>
            <w:bookmarkStart w:id="53" w:name="_Ref509420847"/>
            <w:r>
              <w:rPr>
                <w:rFonts w:hint="eastAsia"/>
                <w:lang w:eastAsia="ko-KR"/>
              </w:rPr>
              <w:t>(</w:t>
            </w:r>
            <w:r>
              <w:fldChar w:fldCharType="begin"/>
            </w:r>
            <w:r>
              <w:instrText xml:space="preserve"> SEQ Equation \* ARABIC  </w:instrText>
            </w:r>
            <w:r>
              <w:fldChar w:fldCharType="separate"/>
            </w:r>
            <w:r w:rsidR="00844816">
              <w:rPr>
                <w:noProof/>
              </w:rPr>
              <w:t>13</w:t>
            </w:r>
            <w:r>
              <w:fldChar w:fldCharType="end"/>
            </w:r>
            <w:r>
              <w:rPr>
                <w:rFonts w:hint="eastAsia"/>
                <w:lang w:eastAsia="ko-KR"/>
              </w:rPr>
              <w:t>)</w:t>
            </w:r>
            <w:bookmarkEnd w:id="53"/>
          </w:p>
        </w:tc>
      </w:tr>
    </w:tbl>
    <w:p w14:paraId="7E636C1B" w14:textId="77777777" w:rsidR="00B271DD" w:rsidRDefault="00B271DD" w:rsidP="00AD7B0E">
      <w:pPr>
        <w:jc w:val="both"/>
      </w:pPr>
    </w:p>
    <w:p w14:paraId="15F8913C" w14:textId="1ED11142" w:rsidR="00AD7B0E" w:rsidRDefault="00AD7B0E" w:rsidP="00AD7B0E">
      <w:pPr>
        <w:jc w:val="both"/>
      </w:pPr>
      <w:r>
        <w:lastRenderedPageBreak/>
        <w:t xml:space="preserve">If the inverse </w:t>
      </w:r>
      <w:r>
        <w:rPr>
          <w:rFonts w:hint="eastAsia"/>
        </w:rPr>
        <w:t>N</w:t>
      </w:r>
      <w:r w:rsidR="00B325BF" w:rsidRPr="00B325BF">
        <w:rPr>
          <w:rFonts w:hint="cs"/>
        </w:rPr>
        <w:t>×</w:t>
      </w:r>
      <w:r>
        <w:rPr>
          <w:rFonts w:hint="eastAsia"/>
        </w:rPr>
        <w:t xml:space="preserve">N DST7 </w:t>
      </w:r>
      <w:r>
        <w:t xml:space="preserve">is denoted </w:t>
      </w:r>
      <w:r>
        <w:rPr>
          <w:rFonts w:hint="eastAsia"/>
        </w:rPr>
        <w:t xml:space="preserve">as </w:t>
      </w:r>
      <w:r w:rsidRPr="00DD23CB">
        <w:rPr>
          <w:position w:val="-12"/>
        </w:rPr>
        <w:object w:dxaOrig="420" w:dyaOrig="380" w14:anchorId="1557A397">
          <v:shape id="_x0000_i1035" type="#_x0000_t75" style="width:21.9pt;height:21.9pt" o:ole="">
            <v:imagedata r:id="rId42" o:title=""/>
          </v:shape>
          <o:OLEObject Type="Embed" ProgID="Equation.3" ShapeID="_x0000_i1035" DrawAspect="Content" ObjectID="_1584201148" r:id="rId43"/>
        </w:object>
      </w:r>
      <w:r>
        <w:rPr>
          <w:rFonts w:hint="eastAsia"/>
        </w:rPr>
        <w:t xml:space="preserve"> and </w:t>
      </w:r>
      <w:r>
        <w:t xml:space="preserve">the </w:t>
      </w:r>
      <w:r w:rsidR="00B325BF">
        <w:rPr>
          <w:rFonts w:hint="eastAsia"/>
        </w:rPr>
        <w:t>inverse N</w:t>
      </w:r>
      <w:r w:rsidR="00B325BF" w:rsidRPr="00B325BF">
        <w:rPr>
          <w:rFonts w:hint="cs"/>
        </w:rPr>
        <w:t>×</w:t>
      </w:r>
      <w:r>
        <w:rPr>
          <w:rFonts w:hint="eastAsia"/>
        </w:rPr>
        <w:t xml:space="preserve">N DCT8 as </w:t>
      </w:r>
      <w:r w:rsidRPr="00DD23CB">
        <w:rPr>
          <w:position w:val="-12"/>
        </w:rPr>
        <w:object w:dxaOrig="480" w:dyaOrig="380" w14:anchorId="5E2B87CF">
          <v:shape id="_x0000_i1036" type="#_x0000_t75" style="width:21.3pt;height:21.9pt" o:ole="">
            <v:imagedata r:id="rId44" o:title=""/>
          </v:shape>
          <o:OLEObject Type="Embed" ProgID="Equation.3" ShapeID="_x0000_i1036" DrawAspect="Content" ObjectID="_1584201149" r:id="rId45"/>
        </w:object>
      </w:r>
      <w:r>
        <w:rPr>
          <w:rFonts w:hint="eastAsia"/>
        </w:rPr>
        <w:t>, the relation between DST7 and DCT8 are described as the following:</w:t>
      </w:r>
    </w:p>
    <w:p w14:paraId="47375486" w14:textId="77777777" w:rsidR="00B271DD" w:rsidRDefault="00B271DD" w:rsidP="00AD7B0E">
      <w:pPr>
        <w:jc w:val="both"/>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09539369" w14:textId="77777777" w:rsidTr="000E45D2">
        <w:tc>
          <w:tcPr>
            <w:tcW w:w="1271" w:type="dxa"/>
            <w:vAlign w:val="center"/>
          </w:tcPr>
          <w:p w14:paraId="7BE85940" w14:textId="77777777" w:rsidR="00AD7B0E" w:rsidRDefault="00AD7B0E" w:rsidP="000E45D2">
            <w:pPr>
              <w:jc w:val="center"/>
            </w:pPr>
          </w:p>
        </w:tc>
        <w:tc>
          <w:tcPr>
            <w:tcW w:w="6237" w:type="dxa"/>
            <w:vAlign w:val="center"/>
          </w:tcPr>
          <w:p w14:paraId="1BB4E945" w14:textId="77777777" w:rsidR="00AD7B0E" w:rsidRDefault="00AD7B0E" w:rsidP="000E45D2">
            <w:pPr>
              <w:keepNext/>
              <w:jc w:val="center"/>
            </w:pPr>
            <w:r w:rsidRPr="00FD27DB">
              <w:rPr>
                <w:position w:val="-12"/>
              </w:rPr>
              <w:object w:dxaOrig="1640" w:dyaOrig="380" w14:anchorId="4705F3A1">
                <v:shape id="_x0000_i1037" type="#_x0000_t75" style="width:79.5pt;height:21.9pt" o:ole="">
                  <v:imagedata r:id="rId46" o:title=""/>
                </v:shape>
                <o:OLEObject Type="Embed" ProgID="Equation.3" ShapeID="_x0000_i1037" DrawAspect="Content" ObjectID="_1584201150" r:id="rId47"/>
              </w:object>
            </w:r>
            <w:r>
              <w:t>,</w:t>
            </w:r>
          </w:p>
        </w:tc>
        <w:tc>
          <w:tcPr>
            <w:tcW w:w="1842" w:type="dxa"/>
            <w:vAlign w:val="center"/>
          </w:tcPr>
          <w:p w14:paraId="0665C56D" w14:textId="7C1FEAB9" w:rsidR="00AD7B0E" w:rsidRDefault="00AD7B0E" w:rsidP="000E45D2">
            <w:pPr>
              <w:jc w:val="right"/>
              <w:rPr>
                <w:lang w:eastAsia="ko-KR"/>
              </w:rPr>
            </w:pPr>
            <w:bookmarkStart w:id="54" w:name="_Ref509488026"/>
            <w:r>
              <w:rPr>
                <w:rFonts w:hint="eastAsia"/>
                <w:lang w:eastAsia="ko-KR"/>
              </w:rPr>
              <w:t>(</w:t>
            </w:r>
            <w:r>
              <w:fldChar w:fldCharType="begin"/>
            </w:r>
            <w:r>
              <w:instrText xml:space="preserve"> SEQ Equation \* ARABIC  </w:instrText>
            </w:r>
            <w:r>
              <w:fldChar w:fldCharType="separate"/>
            </w:r>
            <w:r w:rsidR="00844816">
              <w:rPr>
                <w:noProof/>
              </w:rPr>
              <w:t>14</w:t>
            </w:r>
            <w:r>
              <w:fldChar w:fldCharType="end"/>
            </w:r>
            <w:r>
              <w:rPr>
                <w:rFonts w:hint="eastAsia"/>
                <w:lang w:eastAsia="ko-KR"/>
              </w:rPr>
              <w:t>)</w:t>
            </w:r>
            <w:bookmarkEnd w:id="54"/>
          </w:p>
        </w:tc>
      </w:tr>
      <w:tr w:rsidR="00AD7B0E" w14:paraId="2687DD5F" w14:textId="77777777" w:rsidTr="000E45D2">
        <w:tc>
          <w:tcPr>
            <w:tcW w:w="1271" w:type="dxa"/>
            <w:vAlign w:val="center"/>
          </w:tcPr>
          <w:p w14:paraId="664AC815" w14:textId="77777777" w:rsidR="00AD7B0E" w:rsidRDefault="00AD7B0E" w:rsidP="000E45D2">
            <w:pPr>
              <w:jc w:val="center"/>
            </w:pPr>
          </w:p>
        </w:tc>
        <w:tc>
          <w:tcPr>
            <w:tcW w:w="6237" w:type="dxa"/>
            <w:vAlign w:val="center"/>
          </w:tcPr>
          <w:p w14:paraId="5DEABC85" w14:textId="77777777" w:rsidR="00AD7B0E" w:rsidRDefault="00AD7B0E" w:rsidP="000E45D2">
            <w:pPr>
              <w:keepNext/>
              <w:jc w:val="center"/>
            </w:pPr>
            <w:r>
              <w:rPr>
                <w:rFonts w:hint="eastAsia"/>
              </w:rPr>
              <w:t xml:space="preserve">where </w:t>
            </w:r>
            <w:r w:rsidRPr="00FD27DB">
              <w:rPr>
                <w:position w:val="-30"/>
              </w:rPr>
              <w:object w:dxaOrig="3340" w:dyaOrig="720" w14:anchorId="4A6042C0">
                <v:shape id="_x0000_i1038" type="#_x0000_t75" style="width:165.9pt;height:36.3pt" o:ole="">
                  <v:imagedata r:id="rId48" o:title=""/>
                </v:shape>
                <o:OLEObject Type="Embed" ProgID="Equation.3" ShapeID="_x0000_i1038" DrawAspect="Content" ObjectID="_1584201151" r:id="rId49"/>
              </w:object>
            </w:r>
            <w:r>
              <w:t>,</w:t>
            </w:r>
          </w:p>
        </w:tc>
        <w:tc>
          <w:tcPr>
            <w:tcW w:w="1842" w:type="dxa"/>
            <w:vAlign w:val="center"/>
          </w:tcPr>
          <w:p w14:paraId="114F33EE" w14:textId="6F7CA54E"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15</w:t>
            </w:r>
            <w:r>
              <w:fldChar w:fldCharType="end"/>
            </w:r>
            <w:r>
              <w:rPr>
                <w:rFonts w:hint="eastAsia"/>
                <w:lang w:eastAsia="ko-KR"/>
              </w:rPr>
              <w:t>)</w:t>
            </w:r>
          </w:p>
        </w:tc>
      </w:tr>
      <w:tr w:rsidR="00AD7B0E" w14:paraId="3AEDCE5E" w14:textId="77777777" w:rsidTr="000E45D2">
        <w:tc>
          <w:tcPr>
            <w:tcW w:w="1271" w:type="dxa"/>
            <w:vAlign w:val="center"/>
          </w:tcPr>
          <w:p w14:paraId="454449EC" w14:textId="77777777" w:rsidR="00AD7B0E" w:rsidRDefault="00AD7B0E" w:rsidP="000E45D2">
            <w:pPr>
              <w:jc w:val="center"/>
            </w:pPr>
          </w:p>
        </w:tc>
        <w:tc>
          <w:tcPr>
            <w:tcW w:w="6237" w:type="dxa"/>
            <w:vAlign w:val="center"/>
          </w:tcPr>
          <w:p w14:paraId="67D4B65A" w14:textId="77777777" w:rsidR="00AD7B0E" w:rsidRDefault="00AD7B0E" w:rsidP="000E45D2">
            <w:pPr>
              <w:keepNext/>
              <w:jc w:val="center"/>
            </w:pPr>
            <w:r>
              <w:rPr>
                <w:rFonts w:hint="eastAsia"/>
              </w:rPr>
              <w:t xml:space="preserve">and </w:t>
            </w:r>
            <w:r w:rsidRPr="00FD27DB">
              <w:rPr>
                <w:position w:val="-34"/>
              </w:rPr>
              <w:object w:dxaOrig="5600" w:dyaOrig="800" w14:anchorId="69EDA2BA">
                <v:shape id="_x0000_i1039" type="#_x0000_t75" style="width:280.5pt;height:43.85pt" o:ole="">
                  <v:imagedata r:id="rId50" o:title=""/>
                </v:shape>
                <o:OLEObject Type="Embed" ProgID="Equation.3" ShapeID="_x0000_i1039" DrawAspect="Content" ObjectID="_1584201152" r:id="rId51"/>
              </w:object>
            </w:r>
          </w:p>
        </w:tc>
        <w:tc>
          <w:tcPr>
            <w:tcW w:w="1842" w:type="dxa"/>
            <w:vAlign w:val="center"/>
          </w:tcPr>
          <w:p w14:paraId="66648FCE" w14:textId="1BDE82F8"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16</w:t>
            </w:r>
            <w:r>
              <w:fldChar w:fldCharType="end"/>
            </w:r>
            <w:r>
              <w:rPr>
                <w:rFonts w:hint="eastAsia"/>
                <w:lang w:eastAsia="ko-KR"/>
              </w:rPr>
              <w:t>)</w:t>
            </w:r>
          </w:p>
        </w:tc>
      </w:tr>
    </w:tbl>
    <w:p w14:paraId="30B27751" w14:textId="77777777" w:rsidR="00B271DD" w:rsidRDefault="00B271DD" w:rsidP="003531BD"/>
    <w:p w14:paraId="2C2FADC1" w14:textId="545207A9" w:rsidR="003531BD" w:rsidRDefault="00AD7B0E" w:rsidP="003F30DD">
      <w:pPr>
        <w:jc w:val="both"/>
      </w:pPr>
      <w:r>
        <w:rPr>
          <w:rFonts w:hint="eastAsia"/>
        </w:rPr>
        <w:t xml:space="preserve">In the </w:t>
      </w:r>
      <w:r>
        <w:t>Equation</w:t>
      </w:r>
      <w:r w:rsidR="00F2694B">
        <w:t xml:space="preserve"> </w:t>
      </w:r>
      <w:r w:rsidR="00F2694B">
        <w:fldChar w:fldCharType="begin"/>
      </w:r>
      <w:r w:rsidR="00F2694B">
        <w:instrText xml:space="preserve"> REF _Ref509488026 \h </w:instrText>
      </w:r>
      <w:r w:rsidR="00F2694B">
        <w:fldChar w:fldCharType="separate"/>
      </w:r>
      <w:r w:rsidR="00844816">
        <w:rPr>
          <w:rFonts w:hint="eastAsia"/>
          <w:lang w:eastAsia="ko-KR"/>
        </w:rPr>
        <w:t>(</w:t>
      </w:r>
      <w:r w:rsidR="00844816">
        <w:rPr>
          <w:noProof/>
        </w:rPr>
        <w:t>14</w:t>
      </w:r>
      <w:r w:rsidR="00844816">
        <w:rPr>
          <w:rFonts w:hint="eastAsia"/>
          <w:lang w:eastAsia="ko-KR"/>
        </w:rPr>
        <w:t>)</w:t>
      </w:r>
      <w:r w:rsidR="00F2694B">
        <w:fldChar w:fldCharType="end"/>
      </w:r>
      <w:r>
        <w:rPr>
          <w:rFonts w:hint="eastAsia"/>
        </w:rPr>
        <w:t>,</w:t>
      </w:r>
      <w:r w:rsidR="008B57AD" w:rsidDel="008B57AD">
        <w:rPr>
          <w:rFonts w:hint="eastAsia"/>
        </w:rPr>
        <w:t xml:space="preserve"> </w:t>
      </w:r>
      <w:r w:rsidR="008B57AD" w:rsidRPr="003F30DD">
        <w:rPr>
          <w:i/>
        </w:rPr>
        <w:t>J</w:t>
      </w:r>
      <w:r w:rsidR="008B57AD" w:rsidRPr="003F30DD">
        <w:rPr>
          <w:i/>
          <w:vertAlign w:val="subscript"/>
        </w:rPr>
        <w:t>N</w:t>
      </w:r>
      <w:r w:rsidR="008B57AD">
        <w:t xml:space="preserve"> i</w:t>
      </w:r>
      <w:r w:rsidRPr="008B57AD">
        <w:rPr>
          <w:rFonts w:hint="eastAsia"/>
        </w:rPr>
        <w:t>s</w:t>
      </w:r>
      <w:r>
        <w:rPr>
          <w:rFonts w:hint="eastAsia"/>
        </w:rPr>
        <w:t xml:space="preserve"> the matrix </w:t>
      </w:r>
      <w:r>
        <w:t>is represented by 1s</w:t>
      </w:r>
      <w:r>
        <w:rPr>
          <w:rFonts w:hint="eastAsia"/>
        </w:rPr>
        <w:t xml:space="preserve"> </w:t>
      </w:r>
      <w:r>
        <w:t>along</w:t>
      </w:r>
      <w:r>
        <w:rPr>
          <w:rFonts w:hint="eastAsia"/>
        </w:rPr>
        <w:t xml:space="preserve"> its anti-diagonal line, and</w:t>
      </w:r>
      <w:r>
        <w:t xml:space="preserve"> the matrix</w:t>
      </w:r>
      <w:r w:rsidR="008B57AD">
        <w:t xml:space="preserve"> </w:t>
      </w:r>
      <w:r w:rsidR="008B57AD" w:rsidRPr="003F30DD">
        <w:rPr>
          <w:i/>
        </w:rPr>
        <w:t>D</w:t>
      </w:r>
      <w:r w:rsidR="008B57AD" w:rsidRPr="003F30DD">
        <w:rPr>
          <w:i/>
          <w:vertAlign w:val="subscript"/>
        </w:rPr>
        <w:t>N</w:t>
      </w:r>
      <w:r w:rsidR="008B57AD">
        <w:t xml:space="preserve"> </w:t>
      </w:r>
      <w:r>
        <w:rPr>
          <w:rFonts w:hint="eastAsia"/>
        </w:rPr>
        <w:t>alternat</w:t>
      </w:r>
      <w:r>
        <w:t>es between</w:t>
      </w:r>
      <w:r>
        <w:rPr>
          <w:rFonts w:hint="eastAsia"/>
        </w:rPr>
        <w:t xml:space="preserve"> 1 and -1 on its diagonal line. </w:t>
      </w:r>
      <w:r>
        <w:t xml:space="preserve">Therefore, </w:t>
      </w:r>
      <w:r>
        <w:rPr>
          <w:rFonts w:hint="eastAsia"/>
        </w:rPr>
        <w:t>DCT8 can be derived from DST7 with sign changes and reordering just before and after</w:t>
      </w:r>
      <w:r>
        <w:t xml:space="preserve"> the</w:t>
      </w:r>
      <w:r>
        <w:rPr>
          <w:rFonts w:hint="eastAsia"/>
        </w:rPr>
        <w:t xml:space="preserve"> DST7 computation. Hence, DST7 </w:t>
      </w:r>
      <w:r>
        <w:t xml:space="preserve">is reused in </w:t>
      </w:r>
      <w:r w:rsidR="00EF1CF2">
        <w:t xml:space="preserve">this </w:t>
      </w:r>
      <w:r>
        <w:rPr>
          <w:rFonts w:hint="eastAsia"/>
        </w:rPr>
        <w:t xml:space="preserve">implementation for DCT8. The sign changes and shuffling do not add any </w:t>
      </w:r>
      <w:r>
        <w:t>additional overhead</w:t>
      </w:r>
      <w:r>
        <w:rPr>
          <w:rFonts w:hint="eastAsia"/>
        </w:rPr>
        <w:t xml:space="preserve"> to DST7, so that the computational complexity of DCT8 is identical to that of DST7. </w:t>
      </w:r>
      <w:r>
        <w:t>This avoids the usage of any additional memory in DCT8.</w:t>
      </w:r>
    </w:p>
    <w:p w14:paraId="499821B6" w14:textId="77777777" w:rsidR="00B271DD" w:rsidRPr="00421CEB" w:rsidRDefault="00B271DD" w:rsidP="003531BD">
      <w:pPr>
        <w:rPr>
          <w:szCs w:val="22"/>
        </w:rPr>
      </w:pPr>
    </w:p>
    <w:p w14:paraId="5BBA1841" w14:textId="77777777" w:rsidR="00F325F8" w:rsidRPr="00421CEB" w:rsidRDefault="00F325F8" w:rsidP="00AC428F">
      <w:pPr>
        <w:pStyle w:val="3"/>
      </w:pPr>
      <w:bookmarkStart w:id="55" w:name="_Toc510422588"/>
      <w:r w:rsidRPr="00421CEB">
        <w:t>Motion compensation</w:t>
      </w:r>
      <w:bookmarkEnd w:id="55"/>
    </w:p>
    <w:p w14:paraId="0DDA13F2" w14:textId="77777777" w:rsidR="00AD7B0E" w:rsidRDefault="00AD7B0E" w:rsidP="00AD7B0E">
      <w:pPr>
        <w:pStyle w:val="4"/>
        <w:rPr>
          <w:lang w:eastAsia="ko-KR"/>
        </w:rPr>
      </w:pPr>
      <w:r>
        <w:rPr>
          <w:rFonts w:hint="eastAsia"/>
          <w:lang w:eastAsia="ko-KR"/>
        </w:rPr>
        <w:t xml:space="preserve">Affine motion </w:t>
      </w:r>
      <w:r>
        <w:rPr>
          <w:lang w:eastAsia="ko-KR"/>
        </w:rPr>
        <w:t xml:space="preserve">prediction &amp; </w:t>
      </w:r>
      <w:r>
        <w:rPr>
          <w:rFonts w:hint="eastAsia"/>
          <w:lang w:eastAsia="ko-KR"/>
        </w:rPr>
        <w:t>compensation</w:t>
      </w:r>
    </w:p>
    <w:p w14:paraId="3C122898" w14:textId="69FCB9A8" w:rsidR="00527AB1" w:rsidRPr="00B8414E" w:rsidRDefault="00527AB1" w:rsidP="00527AB1">
      <w:pPr>
        <w:jc w:val="both"/>
        <w:rPr>
          <w:rFonts w:eastAsia="맑은 고딕"/>
          <w:lang w:val="en-GB" w:eastAsia="ko-KR"/>
        </w:rPr>
      </w:pPr>
      <w:r w:rsidRPr="00B8414E">
        <w:rPr>
          <w:rFonts w:eastAsia="맑은 고딕" w:hint="eastAsia"/>
          <w:lang w:eastAsia="ko-KR"/>
        </w:rPr>
        <w:t xml:space="preserve">In JEM, </w:t>
      </w:r>
      <w:r w:rsidR="004B5A26">
        <w:rPr>
          <w:rFonts w:eastAsia="맑은 고딕"/>
          <w:lang w:eastAsia="ko-KR"/>
        </w:rPr>
        <w:t xml:space="preserve">the </w:t>
      </w:r>
      <w:r w:rsidRPr="00B8414E">
        <w:rPr>
          <w:rFonts w:eastAsia="맑은 고딕" w:hint="eastAsia"/>
          <w:lang w:eastAsia="ko-KR"/>
        </w:rPr>
        <w:t xml:space="preserve">affine motion prediction is introduced to </w:t>
      </w:r>
      <w:r w:rsidR="004B5A26">
        <w:rPr>
          <w:rFonts w:eastAsia="맑은 고딕"/>
          <w:lang w:eastAsia="ko-KR"/>
        </w:rPr>
        <w:t>describe the complex</w:t>
      </w:r>
      <w:r w:rsidR="004B5A26">
        <w:rPr>
          <w:rFonts w:eastAsia="맑은 고딕" w:hint="eastAsia"/>
          <w:lang w:eastAsia="ko-KR"/>
        </w:rPr>
        <w:t xml:space="preserve"> </w:t>
      </w:r>
      <w:r w:rsidR="004B5A26" w:rsidRPr="00BC7A06">
        <w:rPr>
          <w:rFonts w:eastAsia="맑은 고딕"/>
          <w:lang w:eastAsia="ko-KR"/>
        </w:rPr>
        <w:t>motions</w:t>
      </w:r>
      <w:r w:rsidR="004B5A26">
        <w:rPr>
          <w:rFonts w:eastAsia="맑은 고딕"/>
          <w:lang w:eastAsia="ko-KR"/>
        </w:rPr>
        <w:t xml:space="preserve"> </w:t>
      </w:r>
      <w:r w:rsidR="004B5A26" w:rsidRPr="00BC7A06">
        <w:rPr>
          <w:rFonts w:eastAsia="맑은 고딕"/>
          <w:lang w:eastAsia="ko-KR"/>
        </w:rPr>
        <w:t>such as rotation and zooming</w:t>
      </w:r>
      <w:r w:rsidR="004B5A26">
        <w:rPr>
          <w:rFonts w:eastAsia="맑은 고딕"/>
          <w:lang w:eastAsia="ko-KR"/>
        </w:rPr>
        <w:t xml:space="preserve"> </w:t>
      </w:r>
      <w:r w:rsidR="004B5A26" w:rsidRPr="00BC7A06">
        <w:rPr>
          <w:rFonts w:eastAsia="맑은 고딕"/>
          <w:lang w:eastAsia="ko-KR"/>
        </w:rPr>
        <w:t>e</w:t>
      </w:r>
      <w:r w:rsidR="004B5A26">
        <w:rPr>
          <w:rFonts w:eastAsia="맑은 고딕"/>
          <w:lang w:eastAsia="ko-KR"/>
        </w:rPr>
        <w:t>fficiently.</w:t>
      </w:r>
      <w:r w:rsidRPr="00B8414E">
        <w:rPr>
          <w:rFonts w:eastAsia="맑은 고딕"/>
          <w:lang w:eastAsia="ko-KR"/>
        </w:rPr>
        <w:t xml:space="preserve"> It includes two affine modes: </w:t>
      </w:r>
      <w:r w:rsidR="004B5A26" w:rsidRPr="00B8414E">
        <w:rPr>
          <w:rFonts w:eastAsia="맑은 고딕"/>
          <w:lang w:eastAsia="ko-KR"/>
        </w:rPr>
        <w:t xml:space="preserve">affine </w:t>
      </w:r>
      <w:r w:rsidR="004B5A26">
        <w:rPr>
          <w:rFonts w:eastAsia="맑은 고딕"/>
          <w:lang w:eastAsia="ko-KR"/>
        </w:rPr>
        <w:t>inter (AF_INTER) mode</w:t>
      </w:r>
      <w:r w:rsidRPr="00B8414E">
        <w:rPr>
          <w:rFonts w:eastAsia="맑은 고딕"/>
          <w:lang w:eastAsia="ko-KR"/>
        </w:rPr>
        <w:t xml:space="preserve"> and affine merge</w:t>
      </w:r>
      <w:r w:rsidR="004B5A26">
        <w:rPr>
          <w:rFonts w:eastAsia="맑은 고딕"/>
          <w:lang w:eastAsia="ko-KR"/>
        </w:rPr>
        <w:t xml:space="preserve"> (AF_MERGE)</w:t>
      </w:r>
      <w:r w:rsidRPr="00B8414E">
        <w:rPr>
          <w:rFonts w:eastAsia="맑은 고딕"/>
          <w:lang w:eastAsia="ko-KR"/>
        </w:rPr>
        <w:t xml:space="preserve"> mode.</w:t>
      </w:r>
    </w:p>
    <w:p w14:paraId="1FAC2B02" w14:textId="25504D23" w:rsidR="00527AB1" w:rsidRPr="00B8414E" w:rsidRDefault="00527AB1" w:rsidP="00527AB1">
      <w:pPr>
        <w:jc w:val="both"/>
        <w:rPr>
          <w:rFonts w:eastAsia="맑은 고딕"/>
          <w:lang w:val="en-GB" w:eastAsia="ko-KR"/>
        </w:rPr>
      </w:pPr>
      <w:r w:rsidRPr="00B8414E">
        <w:rPr>
          <w:lang w:val="en-GB" w:eastAsia="ko-KR"/>
        </w:rPr>
        <w:t xml:space="preserve">In this contribution, three </w:t>
      </w:r>
      <w:r w:rsidR="005E70A1">
        <w:rPr>
          <w:lang w:val="en-GB" w:eastAsia="ko-KR"/>
        </w:rPr>
        <w:t>modifications</w:t>
      </w:r>
      <w:r w:rsidR="005E70A1" w:rsidRPr="00B8414E">
        <w:rPr>
          <w:lang w:val="en-GB" w:eastAsia="ko-KR"/>
        </w:rPr>
        <w:t xml:space="preserve"> </w:t>
      </w:r>
      <w:r w:rsidRPr="00B8414E">
        <w:rPr>
          <w:lang w:val="en-GB" w:eastAsia="ko-KR"/>
        </w:rPr>
        <w:t xml:space="preserve">are proposed for </w:t>
      </w:r>
      <w:r w:rsidR="004B5A26">
        <w:rPr>
          <w:lang w:val="en-GB" w:eastAsia="ko-KR"/>
        </w:rPr>
        <w:t xml:space="preserve">the </w:t>
      </w:r>
      <w:r w:rsidRPr="00B8414E">
        <w:rPr>
          <w:lang w:val="en-GB" w:eastAsia="ko-KR"/>
        </w:rPr>
        <w:t>affine motion prediction as follows:</w:t>
      </w:r>
    </w:p>
    <w:p w14:paraId="2AFAB2C3" w14:textId="56360CC9" w:rsidR="00527AB1" w:rsidRPr="00B8414E" w:rsidRDefault="00527AB1" w:rsidP="00527AB1">
      <w:pPr>
        <w:pStyle w:val="ae"/>
        <w:numPr>
          <w:ilvl w:val="0"/>
          <w:numId w:val="34"/>
        </w:numPr>
        <w:jc w:val="both"/>
        <w:rPr>
          <w:lang w:val="en-GB" w:eastAsia="ko-KR"/>
        </w:rPr>
      </w:pPr>
      <w:r w:rsidRPr="00B8414E">
        <w:rPr>
          <w:lang w:val="en-GB" w:eastAsia="ko-KR"/>
        </w:rPr>
        <w:t>Adaptive affine merge candidate selection is proposed for AF_</w:t>
      </w:r>
      <w:r w:rsidR="004B5A26">
        <w:rPr>
          <w:lang w:val="en-GB" w:eastAsia="ko-KR"/>
        </w:rPr>
        <w:t>MERGE</w:t>
      </w:r>
      <w:r w:rsidRPr="00B8414E">
        <w:rPr>
          <w:lang w:val="en-GB" w:eastAsia="ko-KR"/>
        </w:rPr>
        <w:t>.</w:t>
      </w:r>
    </w:p>
    <w:p w14:paraId="6EA89DCE" w14:textId="70B58B07" w:rsidR="00527AB1" w:rsidRPr="00B8414E" w:rsidRDefault="004B5A26" w:rsidP="00527AB1">
      <w:pPr>
        <w:pStyle w:val="ae"/>
        <w:numPr>
          <w:ilvl w:val="0"/>
          <w:numId w:val="34"/>
        </w:numPr>
        <w:jc w:val="both"/>
        <w:rPr>
          <w:lang w:val="en-GB" w:eastAsia="ko-KR"/>
        </w:rPr>
      </w:pPr>
      <w:r>
        <w:rPr>
          <w:lang w:eastAsia="ko-KR"/>
        </w:rPr>
        <w:t>C</w:t>
      </w:r>
      <w:r w:rsidR="005E70A1" w:rsidRPr="00B8414E">
        <w:rPr>
          <w:lang w:eastAsia="ko-KR"/>
        </w:rPr>
        <w:t xml:space="preserve">onstruction process of the </w:t>
      </w:r>
      <w:r>
        <w:rPr>
          <w:lang w:eastAsia="ko-KR"/>
        </w:rPr>
        <w:t xml:space="preserve">control point motion vector </w:t>
      </w:r>
      <w:r w:rsidR="00D074B3">
        <w:rPr>
          <w:lang w:eastAsia="ko-KR"/>
        </w:rPr>
        <w:t>predictor</w:t>
      </w:r>
      <w:r>
        <w:rPr>
          <w:lang w:eastAsia="ko-KR"/>
        </w:rPr>
        <w:t xml:space="preserve"> (</w:t>
      </w:r>
      <w:r w:rsidR="005E70A1" w:rsidRPr="00B8414E">
        <w:rPr>
          <w:lang w:eastAsia="ko-KR"/>
        </w:rPr>
        <w:t>CPMVP</w:t>
      </w:r>
      <w:r>
        <w:rPr>
          <w:lang w:eastAsia="ko-KR"/>
        </w:rPr>
        <w:t>) pair</w:t>
      </w:r>
      <w:r w:rsidR="005E70A1" w:rsidRPr="00B8414E">
        <w:rPr>
          <w:lang w:eastAsia="ko-KR"/>
        </w:rPr>
        <w:t xml:space="preserve"> candidate </w:t>
      </w:r>
      <w:r w:rsidR="005E70A1">
        <w:rPr>
          <w:lang w:eastAsia="ko-KR"/>
        </w:rPr>
        <w:t xml:space="preserve">list </w:t>
      </w:r>
      <w:r w:rsidR="005E70A1" w:rsidRPr="00B8414E">
        <w:rPr>
          <w:lang w:eastAsia="ko-KR"/>
        </w:rPr>
        <w:t>is proposed</w:t>
      </w:r>
      <w:r w:rsidR="005E70A1">
        <w:rPr>
          <w:lang w:val="en-GB" w:eastAsia="ko-KR"/>
        </w:rPr>
        <w:t xml:space="preserve"> for AF_</w:t>
      </w:r>
      <w:r>
        <w:rPr>
          <w:lang w:val="en-GB" w:eastAsia="ko-KR"/>
        </w:rPr>
        <w:t>INTER</w:t>
      </w:r>
      <w:r w:rsidR="00527AB1" w:rsidRPr="00B8414E">
        <w:rPr>
          <w:lang w:val="en-GB" w:eastAsia="ko-KR"/>
        </w:rPr>
        <w:t>.</w:t>
      </w:r>
    </w:p>
    <w:p w14:paraId="55BAE62A" w14:textId="1F6B4504" w:rsidR="00527AB1" w:rsidRPr="00B8414E" w:rsidRDefault="00527AB1" w:rsidP="00527AB1">
      <w:pPr>
        <w:pStyle w:val="ae"/>
        <w:numPr>
          <w:ilvl w:val="0"/>
          <w:numId w:val="34"/>
        </w:numPr>
        <w:jc w:val="both"/>
        <w:rPr>
          <w:lang w:val="en-GB" w:eastAsia="ko-KR"/>
        </w:rPr>
      </w:pPr>
      <w:r w:rsidRPr="00B8414E">
        <w:rPr>
          <w:lang w:val="en-GB" w:eastAsia="ko-KR"/>
        </w:rPr>
        <w:t>Adaptive four</w:t>
      </w:r>
      <w:r w:rsidR="00D6352C">
        <w:rPr>
          <w:lang w:val="en-GB" w:eastAsia="ko-KR"/>
        </w:rPr>
        <w:t>-</w:t>
      </w:r>
      <w:r w:rsidRPr="00B8414E">
        <w:rPr>
          <w:lang w:val="en-GB" w:eastAsia="ko-KR"/>
        </w:rPr>
        <w:t xml:space="preserve"> and six</w:t>
      </w:r>
      <w:r w:rsidR="00D6352C">
        <w:rPr>
          <w:lang w:val="en-GB" w:eastAsia="ko-KR"/>
        </w:rPr>
        <w:t>-</w:t>
      </w:r>
      <w:r w:rsidRPr="00B8414E">
        <w:rPr>
          <w:lang w:val="en-GB" w:eastAsia="ko-KR"/>
        </w:rPr>
        <w:t>parameter motion model is used for AF_</w:t>
      </w:r>
      <w:r w:rsidR="004B5A26">
        <w:rPr>
          <w:lang w:val="en-GB" w:eastAsia="ko-KR"/>
        </w:rPr>
        <w:t>INTER</w:t>
      </w:r>
      <w:r w:rsidR="005E70A1">
        <w:rPr>
          <w:lang w:val="en-GB" w:eastAsia="ko-KR"/>
        </w:rPr>
        <w:t>.</w:t>
      </w:r>
    </w:p>
    <w:p w14:paraId="023BE058" w14:textId="0E7AB9AD" w:rsidR="00AD7B0E" w:rsidRPr="00535E28" w:rsidRDefault="00AD7B0E" w:rsidP="00AD7B0E">
      <w:pPr>
        <w:jc w:val="both"/>
        <w:rPr>
          <w:lang w:eastAsia="ko-KR"/>
        </w:rPr>
      </w:pPr>
    </w:p>
    <w:p w14:paraId="4E1A30A3" w14:textId="4029A8A0" w:rsidR="00AD7B0E" w:rsidRDefault="003754E0" w:rsidP="00AD7B0E">
      <w:pPr>
        <w:pStyle w:val="5"/>
        <w:rPr>
          <w:lang w:eastAsia="ko-KR"/>
        </w:rPr>
      </w:pPr>
      <w:r>
        <w:rPr>
          <w:lang w:eastAsia="ko-KR"/>
        </w:rPr>
        <w:t>Adaptive</w:t>
      </w:r>
      <w:r>
        <w:rPr>
          <w:rFonts w:hint="eastAsia"/>
          <w:lang w:eastAsia="ko-KR"/>
        </w:rPr>
        <w:t xml:space="preserve"> </w:t>
      </w:r>
      <w:r w:rsidR="00AD7B0E">
        <w:rPr>
          <w:rFonts w:hint="eastAsia"/>
          <w:lang w:eastAsia="ko-KR"/>
        </w:rPr>
        <w:t>affine candidate selection for Affine merge</w:t>
      </w:r>
    </w:p>
    <w:p w14:paraId="7AB9BB1A" w14:textId="58813638" w:rsidR="004B5A26" w:rsidRPr="00B8414E" w:rsidRDefault="004B5A26" w:rsidP="004B5A26">
      <w:pPr>
        <w:jc w:val="both"/>
        <w:rPr>
          <w:lang w:eastAsia="ko-KR"/>
        </w:rPr>
      </w:pPr>
      <w:r w:rsidRPr="00B8414E">
        <w:rPr>
          <w:lang w:eastAsia="ko-KR"/>
        </w:rPr>
        <w:t>In JEM, AF_M</w:t>
      </w:r>
      <w:r>
        <w:rPr>
          <w:lang w:eastAsia="ko-KR"/>
        </w:rPr>
        <w:t>E</w:t>
      </w:r>
      <w:r w:rsidRPr="00B8414E">
        <w:rPr>
          <w:lang w:eastAsia="ko-KR"/>
        </w:rPr>
        <w:t>RG</w:t>
      </w:r>
      <w:r>
        <w:rPr>
          <w:lang w:eastAsia="ko-KR"/>
        </w:rPr>
        <w:t>E</w:t>
      </w:r>
      <w:r w:rsidRPr="00B8414E">
        <w:rPr>
          <w:lang w:eastAsia="ko-KR"/>
        </w:rPr>
        <w:t xml:space="preserve"> determines a control point motion vector </w:t>
      </w:r>
      <w:r>
        <w:rPr>
          <w:lang w:eastAsia="ko-KR"/>
        </w:rPr>
        <w:t>(</w:t>
      </w:r>
      <w:r w:rsidRPr="00B8414E">
        <w:rPr>
          <w:lang w:eastAsia="ko-KR"/>
        </w:rPr>
        <w:t>CPMV</w:t>
      </w:r>
      <w:r>
        <w:rPr>
          <w:lang w:eastAsia="ko-KR"/>
        </w:rPr>
        <w:t>)</w:t>
      </w:r>
      <w:r w:rsidRPr="00B8414E">
        <w:rPr>
          <w:lang w:eastAsia="ko-KR"/>
        </w:rPr>
        <w:t xml:space="preserve"> pair according to the affine motion model of the neighbouring block coded as the affine motion prediction. The first affine coded neighbouring block in the search order is used for AF_M</w:t>
      </w:r>
      <w:r>
        <w:rPr>
          <w:lang w:eastAsia="ko-KR"/>
        </w:rPr>
        <w:t>E</w:t>
      </w:r>
      <w:r w:rsidRPr="00B8414E">
        <w:rPr>
          <w:lang w:eastAsia="ko-KR"/>
        </w:rPr>
        <w:t>RG</w:t>
      </w:r>
      <w:r>
        <w:rPr>
          <w:lang w:eastAsia="ko-KR"/>
        </w:rPr>
        <w:t>E</w:t>
      </w:r>
      <w:r w:rsidRPr="00B8414E">
        <w:rPr>
          <w:lang w:eastAsia="ko-KR"/>
        </w:rPr>
        <w:t>.</w:t>
      </w:r>
      <w:r>
        <w:rPr>
          <w:lang w:eastAsia="ko-KR"/>
        </w:rPr>
        <w:t xml:space="preserve"> </w:t>
      </w:r>
      <w:r w:rsidRPr="00B8414E">
        <w:rPr>
          <w:lang w:eastAsia="ko-KR"/>
        </w:rPr>
        <w:t>A current block can be coded as AF_M</w:t>
      </w:r>
      <w:r>
        <w:rPr>
          <w:lang w:eastAsia="ko-KR"/>
        </w:rPr>
        <w:t>E</w:t>
      </w:r>
      <w:r w:rsidRPr="00B8414E">
        <w:rPr>
          <w:lang w:eastAsia="ko-KR"/>
        </w:rPr>
        <w:t>RG</w:t>
      </w:r>
      <w:r>
        <w:rPr>
          <w:lang w:eastAsia="ko-KR"/>
        </w:rPr>
        <w:t>E</w:t>
      </w:r>
      <w:r w:rsidRPr="00B8414E">
        <w:rPr>
          <w:lang w:eastAsia="ko-KR"/>
        </w:rPr>
        <w:t xml:space="preserve"> when </w:t>
      </w:r>
      <w:r>
        <w:rPr>
          <w:lang w:eastAsia="ko-KR"/>
        </w:rPr>
        <w:t xml:space="preserve">one or more of </w:t>
      </w:r>
      <w:r w:rsidRPr="00B8414E">
        <w:rPr>
          <w:lang w:eastAsia="ko-KR"/>
        </w:rPr>
        <w:t xml:space="preserve">the neighbouring blocks </w:t>
      </w:r>
      <w:r>
        <w:rPr>
          <w:lang w:eastAsia="ko-KR"/>
        </w:rPr>
        <w:t>are</w:t>
      </w:r>
      <w:r w:rsidRPr="00B8414E">
        <w:rPr>
          <w:lang w:eastAsia="ko-KR"/>
        </w:rPr>
        <w:t xml:space="preserve"> coded as affine motion prediction.</w:t>
      </w:r>
    </w:p>
    <w:p w14:paraId="4412B8CB" w14:textId="732E72ED" w:rsidR="001B2F7F" w:rsidRPr="00B8414E" w:rsidRDefault="001B2F7F" w:rsidP="001B2F7F">
      <w:pPr>
        <w:jc w:val="both"/>
        <w:rPr>
          <w:lang w:eastAsia="ko-KR"/>
        </w:rPr>
      </w:pPr>
      <w:r w:rsidRPr="00B8414E">
        <w:rPr>
          <w:lang w:eastAsia="ko-KR"/>
        </w:rPr>
        <w:t>The proposed candidate selection can use up to two candidates to determine the CPMV pair for AF_M</w:t>
      </w:r>
      <w:r w:rsidR="004B5A26">
        <w:rPr>
          <w:lang w:eastAsia="ko-KR"/>
        </w:rPr>
        <w:t>E</w:t>
      </w:r>
      <w:r w:rsidRPr="00B8414E">
        <w:rPr>
          <w:lang w:eastAsia="ko-KR"/>
        </w:rPr>
        <w:t>R</w:t>
      </w:r>
      <w:r w:rsidR="004B5A26">
        <w:rPr>
          <w:lang w:eastAsia="ko-KR"/>
        </w:rPr>
        <w:t>E</w:t>
      </w:r>
      <w:r w:rsidRPr="00B8414E">
        <w:rPr>
          <w:lang w:eastAsia="ko-KR"/>
        </w:rPr>
        <w:t xml:space="preserve">G. The </w:t>
      </w:r>
      <w:r w:rsidR="003754E0" w:rsidRPr="00B8414E">
        <w:rPr>
          <w:lang w:eastAsia="ko-KR"/>
        </w:rPr>
        <w:t>detail</w:t>
      </w:r>
      <w:r w:rsidR="003754E0">
        <w:rPr>
          <w:lang w:eastAsia="ko-KR"/>
        </w:rPr>
        <w:t>s</w:t>
      </w:r>
      <w:r w:rsidR="003754E0" w:rsidRPr="00B8414E">
        <w:rPr>
          <w:lang w:eastAsia="ko-KR"/>
        </w:rPr>
        <w:t xml:space="preserve"> </w:t>
      </w:r>
      <w:r w:rsidR="003754E0">
        <w:rPr>
          <w:lang w:eastAsia="ko-KR"/>
        </w:rPr>
        <w:t>are</w:t>
      </w:r>
      <w:r w:rsidR="003754E0" w:rsidRPr="00B8414E">
        <w:rPr>
          <w:lang w:eastAsia="ko-KR"/>
        </w:rPr>
        <w:t xml:space="preserve"> </w:t>
      </w:r>
      <w:r w:rsidRPr="00B8414E">
        <w:rPr>
          <w:lang w:eastAsia="ko-KR"/>
        </w:rPr>
        <w:t xml:space="preserve">descried as follows: </w:t>
      </w:r>
    </w:p>
    <w:p w14:paraId="1D4816B2" w14:textId="613259E9" w:rsidR="001B2F7F" w:rsidRPr="00B8414E" w:rsidRDefault="001B2F7F" w:rsidP="001B2F7F">
      <w:pPr>
        <w:pStyle w:val="ae"/>
        <w:numPr>
          <w:ilvl w:val="0"/>
          <w:numId w:val="35"/>
        </w:numPr>
        <w:jc w:val="both"/>
        <w:rPr>
          <w:rFonts w:eastAsia="맑은 고딕"/>
          <w:lang w:eastAsia="ko-KR"/>
        </w:rPr>
      </w:pPr>
      <w:r w:rsidRPr="00B8414E">
        <w:rPr>
          <w:lang w:eastAsia="ko-KR"/>
        </w:rPr>
        <w:t xml:space="preserve">The </w:t>
      </w:r>
      <w:r w:rsidR="003754E0">
        <w:rPr>
          <w:lang w:eastAsia="ko-KR"/>
        </w:rPr>
        <w:t>scanning</w:t>
      </w:r>
      <w:r w:rsidR="003754E0" w:rsidRPr="00B8414E">
        <w:rPr>
          <w:lang w:eastAsia="ko-KR"/>
        </w:rPr>
        <w:t xml:space="preserve"> </w:t>
      </w:r>
      <w:r w:rsidRPr="00B8414E">
        <w:rPr>
          <w:lang w:eastAsia="ko-KR"/>
        </w:rPr>
        <w:t>order of candidate is A, B, C, D, and E in</w:t>
      </w:r>
      <w:r w:rsidR="00D833B2">
        <w:rPr>
          <w:lang w:eastAsia="ko-KR"/>
        </w:rPr>
        <w:t xml:space="preserve"> </w:t>
      </w:r>
      <w:r w:rsidR="00D833B2">
        <w:rPr>
          <w:lang w:eastAsia="ko-KR"/>
        </w:rPr>
        <w:fldChar w:fldCharType="begin"/>
      </w:r>
      <w:r w:rsidR="00D833B2">
        <w:rPr>
          <w:lang w:eastAsia="ko-KR"/>
        </w:rPr>
        <w:instrText xml:space="preserve"> REF _Ref509423618 \h </w:instrText>
      </w:r>
      <w:r w:rsidR="00D833B2">
        <w:rPr>
          <w:lang w:eastAsia="ko-KR"/>
        </w:rPr>
      </w:r>
      <w:r w:rsidR="00D833B2">
        <w:rPr>
          <w:lang w:eastAsia="ko-KR"/>
        </w:rPr>
        <w:fldChar w:fldCharType="separate"/>
      </w:r>
      <w:r w:rsidR="00844816">
        <w:t xml:space="preserve">Figure </w:t>
      </w:r>
      <w:r w:rsidR="00844816">
        <w:rPr>
          <w:noProof/>
        </w:rPr>
        <w:t>10</w:t>
      </w:r>
      <w:r w:rsidR="00D833B2">
        <w:rPr>
          <w:lang w:eastAsia="ko-KR"/>
        </w:rPr>
        <w:fldChar w:fldCharType="end"/>
      </w:r>
      <w:r w:rsidRPr="00B8414E">
        <w:rPr>
          <w:lang w:eastAsia="ko-KR"/>
        </w:rPr>
        <w:t>.</w:t>
      </w:r>
    </w:p>
    <w:p w14:paraId="719B610F" w14:textId="77777777" w:rsidR="001B2F7F" w:rsidRPr="00B8414E" w:rsidRDefault="001B2F7F" w:rsidP="001B2F7F">
      <w:pPr>
        <w:pStyle w:val="ae"/>
        <w:numPr>
          <w:ilvl w:val="0"/>
          <w:numId w:val="35"/>
        </w:numPr>
        <w:jc w:val="both"/>
        <w:rPr>
          <w:rFonts w:eastAsia="맑은 고딕"/>
          <w:lang w:eastAsia="ko-KR"/>
        </w:rPr>
      </w:pPr>
      <w:r w:rsidRPr="00B8414E">
        <w:rPr>
          <w:lang w:eastAsia="ko-KR"/>
        </w:rPr>
        <w:t>When the number of available (affine mode) candidates in the candidate list (A, B, C, D, and E) is zero, the affine merge mode is skipped for the current block</w:t>
      </w:r>
    </w:p>
    <w:p w14:paraId="70E777B4" w14:textId="78695DB6" w:rsidR="001B2F7F" w:rsidRPr="00B8414E" w:rsidRDefault="001B2F7F" w:rsidP="001B2F7F">
      <w:pPr>
        <w:pStyle w:val="ae"/>
        <w:numPr>
          <w:ilvl w:val="0"/>
          <w:numId w:val="35"/>
        </w:numPr>
        <w:jc w:val="both"/>
        <w:rPr>
          <w:rFonts w:eastAsia="맑은 고딕"/>
          <w:lang w:eastAsia="ko-KR"/>
        </w:rPr>
      </w:pPr>
      <w:r w:rsidRPr="00B8414E">
        <w:rPr>
          <w:lang w:eastAsia="ko-KR"/>
        </w:rPr>
        <w:t>When the available candidate number is one (</w:t>
      </w:r>
      <w:r w:rsidR="00B325BF">
        <w:rPr>
          <w:lang w:eastAsia="ko-KR"/>
        </w:rPr>
        <w:t>e.g.</w:t>
      </w:r>
      <w:r w:rsidRPr="00B8414E">
        <w:rPr>
          <w:lang w:eastAsia="ko-KR"/>
        </w:rPr>
        <w:t xml:space="preserve"> </w:t>
      </w:r>
      <w:proofErr w:type="gramStart"/>
      <w:r w:rsidRPr="00B8414E">
        <w:rPr>
          <w:lang w:eastAsia="ko-KR"/>
        </w:rPr>
        <w:t>A</w:t>
      </w:r>
      <w:proofErr w:type="gramEnd"/>
      <w:r w:rsidRPr="00B8414E">
        <w:rPr>
          <w:lang w:eastAsia="ko-KR"/>
        </w:rPr>
        <w:t xml:space="preserve"> in</w:t>
      </w:r>
      <w:r w:rsidR="00D833B2">
        <w:rPr>
          <w:lang w:eastAsia="ko-KR"/>
        </w:rPr>
        <w:t xml:space="preserve"> </w:t>
      </w:r>
      <w:r w:rsidR="00D833B2">
        <w:rPr>
          <w:lang w:eastAsia="ko-KR"/>
        </w:rPr>
        <w:fldChar w:fldCharType="begin"/>
      </w:r>
      <w:r w:rsidR="00D833B2">
        <w:rPr>
          <w:lang w:eastAsia="ko-KR"/>
        </w:rPr>
        <w:instrText xml:space="preserve"> REF _Ref509511392 \h </w:instrText>
      </w:r>
      <w:r w:rsidR="00D833B2">
        <w:rPr>
          <w:lang w:eastAsia="ko-KR"/>
        </w:rPr>
      </w:r>
      <w:r w:rsidR="00D833B2">
        <w:rPr>
          <w:lang w:eastAsia="ko-KR"/>
        </w:rPr>
        <w:fldChar w:fldCharType="separate"/>
      </w:r>
      <w:r w:rsidR="00844816">
        <w:t xml:space="preserve">Figure </w:t>
      </w:r>
      <w:r w:rsidR="00844816">
        <w:rPr>
          <w:noProof/>
        </w:rPr>
        <w:t>11</w:t>
      </w:r>
      <w:r w:rsidR="00D833B2">
        <w:rPr>
          <w:lang w:eastAsia="ko-KR"/>
        </w:rPr>
        <w:fldChar w:fldCharType="end"/>
      </w:r>
      <w:r w:rsidRPr="00B8414E">
        <w:rPr>
          <w:lang w:eastAsia="ko-KR"/>
        </w:rPr>
        <w:t>), the corresponding candidate is used to derive a CPMV pair (CPMV0 and CPMV1) so that the candidate position index is not required.</w:t>
      </w:r>
    </w:p>
    <w:p w14:paraId="5DC8BE8C" w14:textId="2AE34A24" w:rsidR="00AD7B0E" w:rsidRDefault="001B2F7F" w:rsidP="00F52FDD">
      <w:pPr>
        <w:pStyle w:val="ae"/>
        <w:numPr>
          <w:ilvl w:val="0"/>
          <w:numId w:val="35"/>
        </w:numPr>
        <w:jc w:val="both"/>
        <w:rPr>
          <w:lang w:eastAsia="ko-KR"/>
        </w:rPr>
      </w:pPr>
      <w:r w:rsidRPr="00B8414E">
        <w:rPr>
          <w:lang w:eastAsia="ko-KR"/>
        </w:rPr>
        <w:lastRenderedPageBreak/>
        <w:t xml:space="preserve">When the available candidate number is more than one, the first two candidates in the </w:t>
      </w:r>
      <w:r w:rsidR="003754E0">
        <w:rPr>
          <w:lang w:eastAsia="ko-KR"/>
        </w:rPr>
        <w:t>scanning</w:t>
      </w:r>
      <w:r w:rsidR="003754E0" w:rsidRPr="00B8414E">
        <w:rPr>
          <w:lang w:eastAsia="ko-KR"/>
        </w:rPr>
        <w:t xml:space="preserve"> </w:t>
      </w:r>
      <w:r w:rsidRPr="00B8414E">
        <w:rPr>
          <w:lang w:eastAsia="ko-KR"/>
        </w:rPr>
        <w:t xml:space="preserve">order are considered for </w:t>
      </w:r>
      <w:r w:rsidR="004B5A26">
        <w:rPr>
          <w:lang w:eastAsia="ko-KR"/>
        </w:rPr>
        <w:t>AF_MERGE</w:t>
      </w:r>
      <w:r w:rsidRPr="00B8414E">
        <w:rPr>
          <w:lang w:eastAsia="ko-KR"/>
        </w:rPr>
        <w:t xml:space="preserve"> and the position of the candidate is signaled.</w:t>
      </w:r>
    </w:p>
    <w:p w14:paraId="7942EFD3" w14:textId="77777777" w:rsidR="00AD7B0E" w:rsidRDefault="00AD7B0E" w:rsidP="00AD7B0E">
      <w:pPr>
        <w:keepNext/>
        <w:jc w:val="center"/>
      </w:pPr>
      <w:r w:rsidRPr="00945D65">
        <w:rPr>
          <w:noProof/>
          <w:lang w:val="en-US" w:eastAsia="ko-KR"/>
        </w:rPr>
        <w:drawing>
          <wp:inline distT="0" distB="0" distL="0" distR="0" wp14:anchorId="4657FC2B" wp14:editId="3871D729">
            <wp:extent cx="2712720" cy="2712720"/>
            <wp:effectExtent l="0" t="0" r="0" b="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712720" cy="2712720"/>
                    </a:xfrm>
                    <a:prstGeom prst="rect">
                      <a:avLst/>
                    </a:prstGeom>
                    <a:noFill/>
                  </pic:spPr>
                </pic:pic>
              </a:graphicData>
            </a:graphic>
          </wp:inline>
        </w:drawing>
      </w:r>
    </w:p>
    <w:p w14:paraId="17F7723B" w14:textId="6CA00E7B" w:rsidR="00AD7B0E" w:rsidRPr="00945D65" w:rsidRDefault="00AD7B0E" w:rsidP="00AD7B0E">
      <w:pPr>
        <w:pStyle w:val="af0"/>
      </w:pPr>
      <w:bookmarkStart w:id="56" w:name="_Ref509423618"/>
      <w:r>
        <w:t xml:space="preserve">Figure </w:t>
      </w:r>
      <w:fldSimple w:instr=" SEQ Figure \* ARABIC  ">
        <w:r w:rsidR="00844816">
          <w:rPr>
            <w:noProof/>
          </w:rPr>
          <w:t>10</w:t>
        </w:r>
      </w:fldSimple>
      <w:bookmarkEnd w:id="56"/>
      <w:r>
        <w:t xml:space="preserve"> </w:t>
      </w:r>
      <w:r w:rsidR="006D12D9">
        <w:t>S</w:t>
      </w:r>
      <w:r w:rsidRPr="00945D65">
        <w:t xml:space="preserve">canning order </w:t>
      </w:r>
      <w:r w:rsidR="001B2F7F">
        <w:t xml:space="preserve">for </w:t>
      </w:r>
      <w:r w:rsidR="004B5A26">
        <w:t xml:space="preserve">the </w:t>
      </w:r>
      <w:r w:rsidR="001B2F7F">
        <w:t>affine motion prediction</w:t>
      </w:r>
    </w:p>
    <w:p w14:paraId="01F741B2" w14:textId="77777777" w:rsidR="001B2F7F" w:rsidRDefault="001B2F7F" w:rsidP="00225314">
      <w:pPr>
        <w:keepNext/>
        <w:jc w:val="center"/>
      </w:pPr>
      <w:r w:rsidRPr="00945D65">
        <w:rPr>
          <w:noProof/>
          <w:lang w:val="en-US" w:eastAsia="ko-KR"/>
        </w:rPr>
        <w:drawing>
          <wp:inline distT="0" distB="0" distL="0" distR="0" wp14:anchorId="371B5D20" wp14:editId="2FD060D4">
            <wp:extent cx="4212590" cy="3261360"/>
            <wp:effectExtent l="0" t="0" r="0" b="0"/>
            <wp:docPr id="28"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212590" cy="3261360"/>
                    </a:xfrm>
                    <a:prstGeom prst="rect">
                      <a:avLst/>
                    </a:prstGeom>
                    <a:noFill/>
                  </pic:spPr>
                </pic:pic>
              </a:graphicData>
            </a:graphic>
          </wp:inline>
        </w:drawing>
      </w:r>
    </w:p>
    <w:p w14:paraId="0AE60F96" w14:textId="7590E13F" w:rsidR="00AD7B0E" w:rsidRDefault="001B2F7F" w:rsidP="00225314">
      <w:pPr>
        <w:pStyle w:val="af0"/>
      </w:pPr>
      <w:bookmarkStart w:id="57" w:name="_Ref509511392"/>
      <w:r>
        <w:t xml:space="preserve">Figure </w:t>
      </w:r>
      <w:fldSimple w:instr=" SEQ Figure \* ARABIC  ">
        <w:r w:rsidR="00844816">
          <w:rPr>
            <w:noProof/>
          </w:rPr>
          <w:t>11</w:t>
        </w:r>
      </w:fldSimple>
      <w:bookmarkEnd w:id="57"/>
      <w:r>
        <w:t xml:space="preserve"> </w:t>
      </w:r>
      <w:r w:rsidR="006D12D9" w:rsidRPr="00F05804">
        <w:rPr>
          <w:szCs w:val="22"/>
        </w:rPr>
        <w:t>E</w:t>
      </w:r>
      <w:r w:rsidRPr="00F05804">
        <w:rPr>
          <w:szCs w:val="22"/>
        </w:rPr>
        <w:t xml:space="preserve">xample of </w:t>
      </w:r>
      <w:r w:rsidR="000636B0">
        <w:rPr>
          <w:szCs w:val="22"/>
        </w:rPr>
        <w:t>AF_MERGE</w:t>
      </w:r>
    </w:p>
    <w:p w14:paraId="055ADB33" w14:textId="77777777" w:rsidR="002D58DC" w:rsidRDefault="002D58DC" w:rsidP="001B2F7F">
      <w:pPr>
        <w:jc w:val="both"/>
        <w:rPr>
          <w:lang w:eastAsia="ko-KR"/>
        </w:rPr>
      </w:pPr>
    </w:p>
    <w:p w14:paraId="0FCAB284" w14:textId="5C409650" w:rsidR="00E55950" w:rsidRDefault="00E55950" w:rsidP="00E55950">
      <w:pPr>
        <w:pStyle w:val="5"/>
        <w:rPr>
          <w:lang w:eastAsia="ko-KR"/>
        </w:rPr>
      </w:pPr>
      <w:r>
        <w:rPr>
          <w:rFonts w:hint="eastAsia"/>
          <w:lang w:eastAsia="ko-KR"/>
        </w:rPr>
        <w:t>Affine M</w:t>
      </w:r>
      <w:r>
        <w:rPr>
          <w:lang w:eastAsia="ko-KR"/>
        </w:rPr>
        <w:t xml:space="preserve">otion </w:t>
      </w:r>
      <w:r>
        <w:rPr>
          <w:rFonts w:hint="eastAsia"/>
          <w:lang w:eastAsia="ko-KR"/>
        </w:rPr>
        <w:t>V</w:t>
      </w:r>
      <w:r>
        <w:rPr>
          <w:lang w:eastAsia="ko-KR"/>
        </w:rPr>
        <w:t xml:space="preserve">ector </w:t>
      </w:r>
      <w:r>
        <w:rPr>
          <w:rFonts w:hint="eastAsia"/>
          <w:lang w:eastAsia="ko-KR"/>
        </w:rPr>
        <w:t>P</w:t>
      </w:r>
      <w:r>
        <w:rPr>
          <w:lang w:eastAsia="ko-KR"/>
        </w:rPr>
        <w:t>rediction</w:t>
      </w:r>
    </w:p>
    <w:p w14:paraId="19BCD32A" w14:textId="18A2F6AC" w:rsidR="001B2F7F" w:rsidRPr="00B8414E" w:rsidRDefault="001B2F7F" w:rsidP="001B2F7F">
      <w:pPr>
        <w:rPr>
          <w:lang w:eastAsia="ko-KR"/>
        </w:rPr>
      </w:pPr>
      <w:r w:rsidRPr="00B8414E">
        <w:rPr>
          <w:lang w:eastAsia="ko-KR"/>
        </w:rPr>
        <w:t>In AF_</w:t>
      </w:r>
      <w:r w:rsidR="004B5A26">
        <w:rPr>
          <w:lang w:eastAsia="ko-KR"/>
        </w:rPr>
        <w:t>INTER</w:t>
      </w:r>
      <w:r w:rsidRPr="00B8414E">
        <w:rPr>
          <w:lang w:eastAsia="ko-KR"/>
        </w:rPr>
        <w:t xml:space="preserve">, the construction process of the CPMVP candidate is proposed. Same </w:t>
      </w:r>
      <w:r w:rsidR="003754E0">
        <w:rPr>
          <w:lang w:eastAsia="ko-KR"/>
        </w:rPr>
        <w:t>as</w:t>
      </w:r>
      <w:r w:rsidR="003754E0" w:rsidRPr="00B8414E">
        <w:rPr>
          <w:lang w:eastAsia="ko-KR"/>
        </w:rPr>
        <w:t xml:space="preserve"> </w:t>
      </w:r>
      <w:r w:rsidRPr="00B8414E">
        <w:rPr>
          <w:lang w:eastAsia="ko-KR"/>
        </w:rPr>
        <w:t xml:space="preserve">AMVP, the number of candidate is two and the index indicating the position of candidate list is signaled. </w:t>
      </w:r>
    </w:p>
    <w:p w14:paraId="7BFDB5FD" w14:textId="1FEC7FFD" w:rsidR="001B2F7F" w:rsidRPr="00B8414E" w:rsidRDefault="001B2F7F" w:rsidP="001B2F7F">
      <w:pPr>
        <w:jc w:val="both"/>
        <w:rPr>
          <w:lang w:eastAsia="ko-KR"/>
        </w:rPr>
      </w:pPr>
      <w:r w:rsidRPr="00B8414E">
        <w:rPr>
          <w:lang w:eastAsia="ko-KR"/>
        </w:rPr>
        <w:t xml:space="preserve">The construction process of </w:t>
      </w:r>
      <w:r w:rsidR="001F52DC">
        <w:rPr>
          <w:lang w:eastAsia="ko-KR"/>
        </w:rPr>
        <w:t xml:space="preserve">a </w:t>
      </w:r>
      <w:r w:rsidRPr="00B8414E">
        <w:rPr>
          <w:lang w:eastAsia="ko-KR"/>
        </w:rPr>
        <w:t>CPMVP candidate list is as follows:</w:t>
      </w:r>
    </w:p>
    <w:p w14:paraId="4F3BB2E8" w14:textId="72B9B8D8" w:rsidR="001B2F7F" w:rsidRPr="00B8414E" w:rsidRDefault="001B2F7F" w:rsidP="001B2F7F">
      <w:pPr>
        <w:pStyle w:val="ae"/>
        <w:numPr>
          <w:ilvl w:val="0"/>
          <w:numId w:val="30"/>
        </w:numPr>
        <w:jc w:val="both"/>
        <w:rPr>
          <w:lang w:eastAsia="ko-KR"/>
        </w:rPr>
      </w:pPr>
      <w:r w:rsidRPr="00B8414E">
        <w:rPr>
          <w:lang w:eastAsia="ko-KR"/>
        </w:rPr>
        <w:t xml:space="preserve">Scan the neighbouring blocks to check whether it is coded as </w:t>
      </w:r>
      <w:r w:rsidR="001F52DC">
        <w:rPr>
          <w:lang w:eastAsia="ko-KR"/>
        </w:rPr>
        <w:t xml:space="preserve">the </w:t>
      </w:r>
      <w:r w:rsidRPr="00B8414E">
        <w:rPr>
          <w:lang w:eastAsia="ko-KR"/>
        </w:rPr>
        <w:t xml:space="preserve">affine motion prediction or not. If the scanned block is coded as </w:t>
      </w:r>
      <w:r w:rsidR="004B5A26">
        <w:rPr>
          <w:lang w:eastAsia="ko-KR"/>
        </w:rPr>
        <w:t xml:space="preserve">the </w:t>
      </w:r>
      <w:r w:rsidRPr="00B8414E">
        <w:rPr>
          <w:lang w:eastAsia="ko-KR"/>
        </w:rPr>
        <w:t xml:space="preserve">affine prediction, derive the motion vector pair of current block from the affine motion model of the scanned neighbouring block until the number of candidate is two. </w:t>
      </w:r>
    </w:p>
    <w:p w14:paraId="404B3BD5" w14:textId="4EF6DC1C" w:rsidR="001B2F7F" w:rsidRPr="00B8414E" w:rsidRDefault="001B2F7F" w:rsidP="001B2F7F">
      <w:pPr>
        <w:pStyle w:val="ae"/>
        <w:numPr>
          <w:ilvl w:val="0"/>
          <w:numId w:val="30"/>
        </w:numPr>
        <w:jc w:val="both"/>
        <w:rPr>
          <w:lang w:eastAsia="ko-KR"/>
        </w:rPr>
      </w:pPr>
      <w:r w:rsidRPr="00B8414E">
        <w:rPr>
          <w:lang w:eastAsia="ko-KR"/>
        </w:rPr>
        <w:lastRenderedPageBreak/>
        <w:t xml:space="preserve">If the number of candidate is less than two, </w:t>
      </w:r>
      <w:r w:rsidRPr="00B8414E">
        <w:rPr>
          <w:lang w:val="en-GB"/>
        </w:rPr>
        <w:t>perform the candidate construction process of JEM.</w:t>
      </w:r>
    </w:p>
    <w:p w14:paraId="252D79FD" w14:textId="77777777" w:rsidR="00AD7B0E" w:rsidRPr="007508BF" w:rsidRDefault="00AD7B0E" w:rsidP="00AD7B0E">
      <w:pPr>
        <w:rPr>
          <w:lang w:val="en-GB"/>
        </w:rPr>
      </w:pPr>
    </w:p>
    <w:p w14:paraId="5CADA424" w14:textId="3EDDE599" w:rsidR="00AD7B0E" w:rsidRDefault="00AD7B0E" w:rsidP="00AD7B0E">
      <w:pPr>
        <w:pStyle w:val="5"/>
        <w:rPr>
          <w:lang w:eastAsia="ko-KR"/>
        </w:rPr>
      </w:pPr>
      <w:r>
        <w:rPr>
          <w:rFonts w:hint="eastAsia"/>
          <w:lang w:eastAsia="ko-KR"/>
        </w:rPr>
        <w:t xml:space="preserve">Adaptive four </w:t>
      </w:r>
      <w:r w:rsidR="003754E0">
        <w:rPr>
          <w:lang w:eastAsia="ko-KR"/>
        </w:rPr>
        <w:t>and</w:t>
      </w:r>
      <w:r w:rsidR="003754E0">
        <w:rPr>
          <w:rFonts w:hint="eastAsia"/>
          <w:lang w:eastAsia="ko-KR"/>
        </w:rPr>
        <w:t xml:space="preserve"> </w:t>
      </w:r>
      <w:r>
        <w:rPr>
          <w:rFonts w:hint="eastAsia"/>
          <w:lang w:eastAsia="ko-KR"/>
        </w:rPr>
        <w:t>six parameter motion model</w:t>
      </w:r>
    </w:p>
    <w:p w14:paraId="0C7EF2FD" w14:textId="333D1CB8" w:rsidR="00AD7B0E" w:rsidRDefault="004B5A26" w:rsidP="001B2F7F">
      <w:pPr>
        <w:spacing w:before="120" w:after="120"/>
        <w:jc w:val="both"/>
        <w:rPr>
          <w:lang w:eastAsia="ko-KR"/>
        </w:rPr>
      </w:pPr>
      <w:r>
        <w:rPr>
          <w:rFonts w:eastAsia="맑은 고딕" w:hint="eastAsia"/>
          <w:lang w:eastAsia="ko-KR"/>
        </w:rPr>
        <w:t xml:space="preserve">In AF_INTER, </w:t>
      </w:r>
      <w:r>
        <w:rPr>
          <w:rFonts w:eastAsia="맑은 고딕"/>
          <w:lang w:eastAsia="ko-KR"/>
        </w:rPr>
        <w:t>a six</w:t>
      </w:r>
      <w:r w:rsidR="00D6352C">
        <w:rPr>
          <w:rFonts w:eastAsia="맑은 고딕"/>
          <w:lang w:eastAsia="ko-KR"/>
        </w:rPr>
        <w:t>-</w:t>
      </w:r>
      <w:r>
        <w:rPr>
          <w:rFonts w:eastAsia="맑은 고딕"/>
          <w:lang w:eastAsia="ko-KR"/>
        </w:rPr>
        <w:t xml:space="preserve">parameter motion model is proposed to use in addition to the existing a four parameter motion model in JEM. </w:t>
      </w:r>
      <w:r w:rsidR="001F52DC">
        <w:rPr>
          <w:lang w:eastAsia="ko-KR"/>
        </w:rPr>
        <w:t>The s</w:t>
      </w:r>
      <w:r w:rsidR="001B2F7F" w:rsidRPr="00B8414E">
        <w:rPr>
          <w:rFonts w:hint="eastAsia"/>
          <w:lang w:eastAsia="ko-KR"/>
        </w:rPr>
        <w:t>ix</w:t>
      </w:r>
      <w:r w:rsidR="00D6352C">
        <w:rPr>
          <w:lang w:eastAsia="ko-KR"/>
        </w:rPr>
        <w:t>-</w:t>
      </w:r>
      <w:r w:rsidR="001B2F7F" w:rsidRPr="00B8414E">
        <w:rPr>
          <w:rFonts w:hint="eastAsia"/>
          <w:lang w:eastAsia="ko-KR"/>
        </w:rPr>
        <w:t>parameter affine m</w:t>
      </w:r>
      <w:r w:rsidR="001B2F7F">
        <w:rPr>
          <w:rFonts w:hint="eastAsia"/>
          <w:lang w:eastAsia="ko-KR"/>
        </w:rPr>
        <w:t xml:space="preserve">otion model is described in </w:t>
      </w:r>
      <w:r w:rsidR="001B2F7F">
        <w:rPr>
          <w:lang w:eastAsia="ko-KR"/>
        </w:rPr>
        <w:t xml:space="preserve">Equation </w:t>
      </w:r>
      <w:r w:rsidR="001B2F7F">
        <w:rPr>
          <w:lang w:eastAsia="ko-KR"/>
        </w:rPr>
        <w:fldChar w:fldCharType="begin"/>
      </w:r>
      <w:r w:rsidR="001B2F7F">
        <w:rPr>
          <w:lang w:eastAsia="ko-KR"/>
        </w:rPr>
        <w:instrText xml:space="preserve"> </w:instrText>
      </w:r>
      <w:r w:rsidR="001B2F7F">
        <w:rPr>
          <w:rFonts w:hint="eastAsia"/>
          <w:lang w:eastAsia="ko-KR"/>
        </w:rPr>
        <w:instrText>REF _Ref509423561 \h</w:instrText>
      </w:r>
      <w:r w:rsidR="001B2F7F">
        <w:rPr>
          <w:lang w:eastAsia="ko-KR"/>
        </w:rPr>
        <w:instrText xml:space="preserve"> </w:instrText>
      </w:r>
      <w:r w:rsidR="001B2F7F">
        <w:rPr>
          <w:lang w:eastAsia="ko-KR"/>
        </w:rPr>
      </w:r>
      <w:r w:rsidR="001B2F7F">
        <w:rPr>
          <w:lang w:eastAsia="ko-KR"/>
        </w:rPr>
        <w:fldChar w:fldCharType="separate"/>
      </w:r>
      <w:r w:rsidR="00844816">
        <w:rPr>
          <w:rFonts w:hint="eastAsia"/>
          <w:lang w:eastAsia="ko-KR"/>
        </w:rPr>
        <w:t>(</w:t>
      </w:r>
      <w:r w:rsidR="00844816">
        <w:rPr>
          <w:noProof/>
        </w:rPr>
        <w:t>17</w:t>
      </w:r>
      <w:r w:rsidR="00844816">
        <w:rPr>
          <w:rFonts w:hint="eastAsia"/>
          <w:lang w:eastAsia="ko-KR"/>
        </w:rPr>
        <w:t>)</w:t>
      </w:r>
      <w:r w:rsidR="001B2F7F">
        <w:rPr>
          <w:lang w:eastAsia="ko-KR"/>
        </w:rPr>
        <w:fldChar w:fldCharType="end"/>
      </w:r>
      <w:r w:rsidR="001B2F7F">
        <w:rPr>
          <w:lang w:eastAsia="ko-KR"/>
        </w:rPr>
        <w:t>.</w:t>
      </w:r>
    </w:p>
    <w:p w14:paraId="616D27E5" w14:textId="77777777" w:rsidR="00B271DD" w:rsidRPr="00294FED" w:rsidRDefault="00B271DD" w:rsidP="001B2F7F">
      <w:pPr>
        <w:spacing w:before="120" w:after="120"/>
        <w:jc w:val="both"/>
        <w:rPr>
          <w:color w:val="000000" w:themeColor="text1"/>
          <w:szCs w:val="22"/>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5"/>
        <w:gridCol w:w="6707"/>
        <w:gridCol w:w="1628"/>
      </w:tblGrid>
      <w:tr w:rsidR="00617C4A" w14:paraId="11A2126A" w14:textId="77777777" w:rsidTr="00617C4A">
        <w:tc>
          <w:tcPr>
            <w:tcW w:w="1015" w:type="dxa"/>
          </w:tcPr>
          <w:p w14:paraId="7D3C9BB0" w14:textId="77777777" w:rsidR="00617C4A" w:rsidRDefault="00617C4A" w:rsidP="000E45D2">
            <w:pPr>
              <w:jc w:val="center"/>
            </w:pPr>
          </w:p>
        </w:tc>
        <w:tc>
          <w:tcPr>
            <w:tcW w:w="6707" w:type="dxa"/>
          </w:tcPr>
          <w:p w14:paraId="08B6090D" w14:textId="52D07C87" w:rsidR="00617C4A" w:rsidRDefault="00567311" w:rsidP="000E45D2">
            <w:pPr>
              <w:jc w:val="right"/>
              <w:rPr>
                <w:lang w:eastAsia="ko-KR"/>
              </w:rPr>
            </w:pPr>
            <m:oMathPara>
              <m:oMath>
                <m:eqArr>
                  <m:eqArrPr>
                    <m:ctrlPr>
                      <w:rPr>
                        <w:rFonts w:ascii="Cambria Math" w:hAnsi="Cambria Math"/>
                        <w:i/>
                        <w:lang w:val="en-GB" w:eastAsia="ko-KR"/>
                      </w:rPr>
                    </m:ctrlPr>
                  </m:eqArrPr>
                  <m:e>
                    <m:r>
                      <w:rPr>
                        <w:rFonts w:ascii="Cambria Math" w:hAnsi="Cambria Math"/>
                        <w:lang w:val="en-GB" w:eastAsia="ko-KR"/>
                      </w:rPr>
                      <m:t>x'=a*x+b*y+c</m:t>
                    </m:r>
                  </m:e>
                  <m:e>
                    <m:r>
                      <w:rPr>
                        <w:rFonts w:ascii="Cambria Math" w:hAnsi="Cambria Math"/>
                        <w:lang w:val="en-GB" w:eastAsia="ko-KR"/>
                      </w:rPr>
                      <m:t>y'=d*x+e*y+f</m:t>
                    </m:r>
                  </m:e>
                </m:eqArr>
              </m:oMath>
            </m:oMathPara>
          </w:p>
        </w:tc>
        <w:tc>
          <w:tcPr>
            <w:tcW w:w="1628" w:type="dxa"/>
          </w:tcPr>
          <w:p w14:paraId="4A85FF5B" w14:textId="4D49C804" w:rsidR="00617C4A" w:rsidRDefault="00617C4A" w:rsidP="000E45D2">
            <w:pPr>
              <w:jc w:val="right"/>
              <w:rPr>
                <w:lang w:eastAsia="ko-KR"/>
              </w:rPr>
            </w:pPr>
            <w:bookmarkStart w:id="58" w:name="_Ref509423561"/>
            <w:r>
              <w:rPr>
                <w:rFonts w:hint="eastAsia"/>
                <w:lang w:eastAsia="ko-KR"/>
              </w:rPr>
              <w:t>(</w:t>
            </w:r>
            <w:r>
              <w:fldChar w:fldCharType="begin"/>
            </w:r>
            <w:r>
              <w:instrText xml:space="preserve"> SEQ Equation \* ARABIC  </w:instrText>
            </w:r>
            <w:r>
              <w:fldChar w:fldCharType="separate"/>
            </w:r>
            <w:r w:rsidR="00844816">
              <w:rPr>
                <w:noProof/>
              </w:rPr>
              <w:t>17</w:t>
            </w:r>
            <w:r>
              <w:fldChar w:fldCharType="end"/>
            </w:r>
            <w:r>
              <w:rPr>
                <w:rFonts w:hint="eastAsia"/>
                <w:lang w:eastAsia="ko-KR"/>
              </w:rPr>
              <w:t>)</w:t>
            </w:r>
            <w:bookmarkEnd w:id="58"/>
          </w:p>
        </w:tc>
      </w:tr>
    </w:tbl>
    <w:p w14:paraId="33A06026" w14:textId="77777777" w:rsidR="00B271DD" w:rsidRDefault="00B271DD" w:rsidP="00AD7B0E">
      <w:pPr>
        <w:spacing w:before="120" w:after="120"/>
        <w:jc w:val="both"/>
        <w:rPr>
          <w:lang w:val="en-GB" w:eastAsia="ko-KR"/>
        </w:rPr>
      </w:pPr>
    </w:p>
    <w:p w14:paraId="11A92382" w14:textId="2C30A7DB" w:rsidR="00AD7B0E" w:rsidRDefault="001B2F7F" w:rsidP="00AD7B0E">
      <w:pPr>
        <w:spacing w:before="120" w:after="120"/>
        <w:jc w:val="both"/>
        <w:rPr>
          <w:color w:val="000000" w:themeColor="text1"/>
          <w:szCs w:val="22"/>
        </w:rPr>
      </w:pPr>
      <w:r w:rsidRPr="00B8414E">
        <w:rPr>
          <w:lang w:val="en-GB" w:eastAsia="ko-KR"/>
        </w:rPr>
        <w:t xml:space="preserve">Here, the coefficients a, b, c, d, e, and f are the affine motion parameters and, </w:t>
      </w:r>
      <m:oMath>
        <m:r>
          <m:rPr>
            <m:sty m:val="p"/>
          </m:rPr>
          <w:rPr>
            <w:rFonts w:ascii="Cambria Math" w:hAnsi="Cambria Math"/>
            <w:lang w:val="en-GB" w:eastAsia="ko-KR"/>
          </w:rPr>
          <m:t>(x,y)</m:t>
        </m:r>
      </m:oMath>
      <w:r w:rsidRPr="00B8414E">
        <w:rPr>
          <w:lang w:val="en-GB" w:eastAsia="ko-KR"/>
        </w:rPr>
        <w:t xml:space="preserve"> and </w:t>
      </w:r>
      <m:oMath>
        <m:r>
          <m:rPr>
            <m:sty m:val="p"/>
          </m:rPr>
          <w:rPr>
            <w:rFonts w:ascii="Cambria Math" w:hAnsi="Cambria Math"/>
            <w:lang w:val="en-GB" w:eastAsia="ko-KR"/>
          </w:rPr>
          <m:t>(x',y')</m:t>
        </m:r>
      </m:oMath>
      <w:r w:rsidRPr="00B8414E">
        <w:rPr>
          <w:lang w:val="en-GB" w:eastAsia="ko-KR"/>
        </w:rPr>
        <w:t xml:space="preserve"> are the co-ordinates of pixel location before and after the transformation of the affine motion model. To use the affine motion model in video coding, if CPMV0</w:t>
      </w:r>
      <w:r w:rsidR="003754E0">
        <w:rPr>
          <w:lang w:val="en-GB" w:eastAsia="ko-KR"/>
        </w:rPr>
        <w:t xml:space="preserve">, </w:t>
      </w:r>
      <w:r w:rsidRPr="00B8414E">
        <w:rPr>
          <w:lang w:val="en-GB" w:eastAsia="ko-KR"/>
        </w:rPr>
        <w:t xml:space="preserve">CPMV1 and CPMV2 are the MV for CP0 (left above), CP1 (right above) and CP2 (left bottom), </w:t>
      </w:r>
      <w:r>
        <w:rPr>
          <w:lang w:eastAsia="ko-KR"/>
        </w:rPr>
        <w:t xml:space="preserve">Equation </w:t>
      </w:r>
      <w:r>
        <w:rPr>
          <w:lang w:eastAsia="ko-KR"/>
        </w:rPr>
        <w:fldChar w:fldCharType="begin"/>
      </w:r>
      <w:r>
        <w:rPr>
          <w:lang w:eastAsia="ko-KR"/>
        </w:rPr>
        <w:instrText xml:space="preserve"> </w:instrText>
      </w:r>
      <w:r>
        <w:rPr>
          <w:rFonts w:hint="eastAsia"/>
          <w:lang w:eastAsia="ko-KR"/>
        </w:rPr>
        <w:instrText>REF _Ref509423561 \h</w:instrText>
      </w:r>
      <w:r>
        <w:rPr>
          <w:lang w:eastAsia="ko-KR"/>
        </w:rPr>
        <w:instrText xml:space="preserve"> </w:instrText>
      </w:r>
      <w:r>
        <w:rPr>
          <w:lang w:eastAsia="ko-KR"/>
        </w:rPr>
      </w:r>
      <w:r>
        <w:rPr>
          <w:lang w:eastAsia="ko-KR"/>
        </w:rPr>
        <w:fldChar w:fldCharType="separate"/>
      </w:r>
      <w:r w:rsidR="00844816">
        <w:rPr>
          <w:rFonts w:hint="eastAsia"/>
          <w:lang w:eastAsia="ko-KR"/>
        </w:rPr>
        <w:t>(</w:t>
      </w:r>
      <w:r w:rsidR="00844816">
        <w:rPr>
          <w:noProof/>
        </w:rPr>
        <w:t>17</w:t>
      </w:r>
      <w:r w:rsidR="00844816">
        <w:rPr>
          <w:rFonts w:hint="eastAsia"/>
          <w:lang w:eastAsia="ko-KR"/>
        </w:rPr>
        <w:t>)</w:t>
      </w:r>
      <w:r>
        <w:rPr>
          <w:lang w:eastAsia="ko-KR"/>
        </w:rPr>
        <w:fldChar w:fldCharType="end"/>
      </w:r>
      <w:r>
        <w:rPr>
          <w:lang w:eastAsia="ko-KR"/>
        </w:rPr>
        <w:t xml:space="preserve"> </w:t>
      </w:r>
      <w:r w:rsidRPr="00B8414E">
        <w:rPr>
          <w:lang w:val="en-GB" w:eastAsia="ko-KR"/>
        </w:rPr>
        <w:t>can be described as:</w:t>
      </w:r>
      <w:r w:rsidR="00AD7B0E" w:rsidRPr="00294FED">
        <w:rPr>
          <w:color w:val="000000" w:themeColor="text1"/>
          <w:szCs w:val="22"/>
        </w:rPr>
        <w:t xml:space="preserve">  </w:t>
      </w:r>
    </w:p>
    <w:p w14:paraId="2A95511F" w14:textId="77777777" w:rsidR="00B271DD" w:rsidRPr="00294FED" w:rsidRDefault="00B271DD" w:rsidP="00AD7B0E">
      <w:pPr>
        <w:spacing w:before="120" w:after="120"/>
        <w:jc w:val="both"/>
        <w:rPr>
          <w:color w:val="000000" w:themeColor="text1"/>
          <w:szCs w:val="22"/>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6C4D59C6" w14:textId="77777777" w:rsidTr="000E45D2">
        <w:tc>
          <w:tcPr>
            <w:tcW w:w="1271" w:type="dxa"/>
            <w:vAlign w:val="center"/>
          </w:tcPr>
          <w:p w14:paraId="20C3F225" w14:textId="77777777" w:rsidR="00AD7B0E" w:rsidRDefault="00AD7B0E" w:rsidP="000E45D2">
            <w:pPr>
              <w:jc w:val="center"/>
            </w:pPr>
          </w:p>
        </w:tc>
        <w:tc>
          <w:tcPr>
            <w:tcW w:w="6237" w:type="dxa"/>
            <w:vAlign w:val="center"/>
          </w:tcPr>
          <w:p w14:paraId="182D2699" w14:textId="61A43BA6" w:rsidR="00AD7B0E" w:rsidRDefault="00567311" w:rsidP="000E45D2">
            <w:pPr>
              <w:keepNext/>
              <w:jc w:val="center"/>
            </w:pPr>
            <m:oMathPara>
              <m:oMath>
                <m:d>
                  <m:dPr>
                    <m:begChr m:val="{"/>
                    <m:endChr m:val=""/>
                    <m:ctrlPr>
                      <w:rPr>
                        <w:rFonts w:ascii="Cambria Math" w:hAnsi="Cambria Math"/>
                        <w:lang w:val="en-GB"/>
                      </w:rPr>
                    </m:ctrlPr>
                  </m:dPr>
                  <m:e>
                    <m:eqArr>
                      <m:eqArrPr>
                        <m:ctrlPr>
                          <w:rPr>
                            <w:rFonts w:ascii="Cambria Math" w:hAnsi="Cambria Math"/>
                            <w:i/>
                            <w:lang w:val="en-GB"/>
                          </w:rPr>
                        </m:ctrlPr>
                      </m:eqArr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x</m:t>
                            </m:r>
                          </m:sub>
                        </m:sSub>
                        <m:r>
                          <w:rPr>
                            <w:rFonts w:ascii="Cambria Math" w:hAnsi="Cambria Math"/>
                            <w:lang w:val="en-GB"/>
                          </w:rPr>
                          <m:t>=</m:t>
                        </m:r>
                        <m:f>
                          <m:fPr>
                            <m:ctrlPr>
                              <w:rPr>
                                <w:rFonts w:ascii="Cambria Math" w:hAnsi="Cambria Math"/>
                                <w:i/>
                                <w:lang w:val="en-GB"/>
                              </w:rPr>
                            </m:ctrlPr>
                          </m:fPr>
                          <m:num>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1x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0x</m:t>
                                    </m:r>
                                  </m:sub>
                                </m:sSub>
                              </m:e>
                            </m:d>
                          </m:num>
                          <m:den>
                            <m:r>
                              <w:rPr>
                                <w:rFonts w:ascii="Cambria Math" w:hAnsi="Cambria Math"/>
                                <w:lang w:val="en-GB"/>
                              </w:rPr>
                              <m:t>w</m:t>
                            </m:r>
                          </m:den>
                        </m:f>
                        <m:r>
                          <w:rPr>
                            <w:rFonts w:ascii="Cambria Math" w:hAnsi="Cambria Math"/>
                            <w:lang w:val="en-GB"/>
                          </w:rPr>
                          <m:t>*x+</m:t>
                        </m:r>
                        <m:f>
                          <m:fPr>
                            <m:ctrlPr>
                              <w:rPr>
                                <w:rFonts w:ascii="Cambria Math" w:hAnsi="Cambria Math"/>
                                <w:i/>
                                <w:lang w:val="en-GB"/>
                              </w:rPr>
                            </m:ctrlPr>
                          </m:fPr>
                          <m:num>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2x</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0x</m:t>
                                    </m:r>
                                  </m:sub>
                                </m:sSub>
                              </m:e>
                            </m:d>
                          </m:num>
                          <m:den>
                            <m:r>
                              <w:rPr>
                                <w:rFonts w:ascii="Cambria Math" w:hAnsi="Cambria Math"/>
                                <w:lang w:val="en-GB"/>
                              </w:rPr>
                              <m:t>h</m:t>
                            </m:r>
                          </m:den>
                        </m:f>
                        <m:r>
                          <w:rPr>
                            <w:rFonts w:ascii="Cambria Math" w:hAnsi="Cambria Math"/>
                            <w:lang w:val="en-GB"/>
                          </w:rPr>
                          <m:t>*y+</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0x</m:t>
                            </m:r>
                          </m:sub>
                        </m:sSub>
                      </m:e>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y</m:t>
                            </m:r>
                          </m:sub>
                        </m:sSub>
                        <m:r>
                          <w:rPr>
                            <w:rFonts w:ascii="Cambria Math" w:hAnsi="Cambria Math"/>
                            <w:lang w:val="en-GB"/>
                          </w:rPr>
                          <m:t>=</m:t>
                        </m:r>
                        <m:f>
                          <m:fPr>
                            <m:ctrlPr>
                              <w:rPr>
                                <w:rFonts w:ascii="Cambria Math" w:hAnsi="Cambria Math"/>
                                <w:i/>
                                <w:lang w:val="en-GB"/>
                              </w:rPr>
                            </m:ctrlPr>
                          </m:fPr>
                          <m:num>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1y</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0y</m:t>
                                    </m:r>
                                  </m:sub>
                                </m:sSub>
                              </m:e>
                            </m:d>
                          </m:num>
                          <m:den>
                            <m:r>
                              <w:rPr>
                                <w:rFonts w:ascii="Cambria Math" w:hAnsi="Cambria Math"/>
                                <w:lang w:val="en-GB"/>
                              </w:rPr>
                              <m:t>w</m:t>
                            </m:r>
                          </m:den>
                        </m:f>
                        <m:r>
                          <w:rPr>
                            <w:rFonts w:ascii="Cambria Math" w:hAnsi="Cambria Math"/>
                            <w:lang w:val="en-GB"/>
                          </w:rPr>
                          <m:t>*x-</m:t>
                        </m:r>
                        <m:f>
                          <m:fPr>
                            <m:ctrlPr>
                              <w:rPr>
                                <w:rFonts w:ascii="Cambria Math" w:hAnsi="Cambria Math"/>
                                <w:i/>
                                <w:lang w:val="en-GB"/>
                              </w:rPr>
                            </m:ctrlPr>
                          </m:fPr>
                          <m:num>
                            <m:d>
                              <m:dPr>
                                <m:ctrlPr>
                                  <w:rPr>
                                    <w:rFonts w:ascii="Cambria Math" w:hAnsi="Cambria Math"/>
                                    <w:i/>
                                    <w:lang w:val="en-GB"/>
                                  </w:rPr>
                                </m:ctrlPr>
                              </m:dPr>
                              <m:e>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2y</m:t>
                                    </m:r>
                                  </m:sub>
                                </m:sSub>
                                <m:r>
                                  <w:rPr>
                                    <w:rFonts w:ascii="Cambria Math" w:hAnsi="Cambria Math"/>
                                    <w:lang w:val="en-GB"/>
                                  </w:rPr>
                                  <m:t>-</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0y</m:t>
                                    </m:r>
                                  </m:sub>
                                </m:sSub>
                              </m:e>
                            </m:d>
                          </m:num>
                          <m:den>
                            <m:r>
                              <w:rPr>
                                <w:rFonts w:ascii="Cambria Math" w:hAnsi="Cambria Math"/>
                                <w:lang w:val="en-GB"/>
                              </w:rPr>
                              <m:t>h</m:t>
                            </m:r>
                          </m:den>
                        </m:f>
                        <m:r>
                          <w:rPr>
                            <w:rFonts w:ascii="Cambria Math" w:hAnsi="Cambria Math"/>
                            <w:lang w:val="en-GB"/>
                          </w:rPr>
                          <m:t>*y+</m:t>
                        </m:r>
                        <m:sSub>
                          <m:sSubPr>
                            <m:ctrlPr>
                              <w:rPr>
                                <w:rFonts w:ascii="Cambria Math" w:hAnsi="Cambria Math"/>
                                <w:i/>
                                <w:lang w:val="en-GB"/>
                              </w:rPr>
                            </m:ctrlPr>
                          </m:sSubPr>
                          <m:e>
                            <m:r>
                              <w:rPr>
                                <w:rFonts w:ascii="Cambria Math" w:hAnsi="Cambria Math"/>
                                <w:lang w:val="en-GB"/>
                              </w:rPr>
                              <m:t>v</m:t>
                            </m:r>
                          </m:e>
                          <m:sub>
                            <m:r>
                              <w:rPr>
                                <w:rFonts w:ascii="Cambria Math" w:hAnsi="Cambria Math"/>
                                <w:lang w:val="en-GB"/>
                              </w:rPr>
                              <m:t>0y</m:t>
                            </m:r>
                          </m:sub>
                        </m:sSub>
                      </m:e>
                    </m:eqArr>
                  </m:e>
                </m:d>
              </m:oMath>
            </m:oMathPara>
          </w:p>
        </w:tc>
        <w:tc>
          <w:tcPr>
            <w:tcW w:w="1842" w:type="dxa"/>
            <w:vAlign w:val="center"/>
          </w:tcPr>
          <w:p w14:paraId="172E750E" w14:textId="228B0F4E" w:rsidR="00AD7B0E" w:rsidRDefault="00AD7B0E" w:rsidP="000E45D2">
            <w:pPr>
              <w:jc w:val="right"/>
              <w:rPr>
                <w:lang w:eastAsia="ko-KR"/>
              </w:rPr>
            </w:pPr>
            <w:bookmarkStart w:id="59" w:name="_Ref509511236"/>
            <w:r>
              <w:rPr>
                <w:rFonts w:hint="eastAsia"/>
                <w:lang w:eastAsia="ko-KR"/>
              </w:rPr>
              <w:t>(</w:t>
            </w:r>
            <w:r>
              <w:fldChar w:fldCharType="begin"/>
            </w:r>
            <w:r>
              <w:instrText xml:space="preserve"> SEQ Equation \* ARABIC  </w:instrText>
            </w:r>
            <w:r>
              <w:fldChar w:fldCharType="separate"/>
            </w:r>
            <w:r w:rsidR="00844816">
              <w:rPr>
                <w:noProof/>
              </w:rPr>
              <w:t>18</w:t>
            </w:r>
            <w:r>
              <w:fldChar w:fldCharType="end"/>
            </w:r>
            <w:r>
              <w:rPr>
                <w:rFonts w:hint="eastAsia"/>
                <w:lang w:eastAsia="ko-KR"/>
              </w:rPr>
              <w:t>)</w:t>
            </w:r>
            <w:bookmarkEnd w:id="59"/>
          </w:p>
        </w:tc>
      </w:tr>
    </w:tbl>
    <w:p w14:paraId="6E79E9E7" w14:textId="77777777" w:rsidR="00AD7B0E" w:rsidRDefault="00AD7B0E" w:rsidP="00AD7B0E">
      <w:pPr>
        <w:spacing w:before="120" w:after="120"/>
        <w:jc w:val="both"/>
        <w:rPr>
          <w:color w:val="000000" w:themeColor="text1"/>
          <w:szCs w:val="22"/>
        </w:rPr>
      </w:pPr>
    </w:p>
    <w:p w14:paraId="218891D7" w14:textId="0688C335" w:rsidR="001B2F7F" w:rsidRPr="00B8414E" w:rsidRDefault="001B2F7F" w:rsidP="001B2F7F">
      <w:pPr>
        <w:jc w:val="both"/>
        <w:rPr>
          <w:lang w:val="en-GB" w:eastAsia="ko-KR"/>
        </w:rPr>
      </w:pPr>
      <w:proofErr w:type="gramStart"/>
      <w:r w:rsidRPr="00B8414E">
        <w:rPr>
          <w:lang w:val="en-GB"/>
        </w:rPr>
        <w:t>where</w:t>
      </w:r>
      <w:proofErr w:type="gramEnd"/>
      <m:oMath>
        <m:r>
          <m:rPr>
            <m:sty m:val="p"/>
          </m:rPr>
          <w:rPr>
            <w:rFonts w:ascii="Cambria Math" w:hAnsi="Cambria Math"/>
            <w:lang w:val="en-GB"/>
          </w:rPr>
          <m:t xml:space="preserve"> </m:t>
        </m:r>
        <m:sSub>
          <m:sSubPr>
            <m:ctrlPr>
              <w:rPr>
                <w:rFonts w:ascii="Cambria Math" w:hAnsi="Cambria Math"/>
                <w:lang w:val="en-GB"/>
              </w:rPr>
            </m:ctrlPr>
          </m:sSubPr>
          <m:e>
            <m:r>
              <m:rPr>
                <m:sty m:val="b"/>
              </m:rPr>
              <w:rPr>
                <w:rFonts w:ascii="Cambria Math" w:hAnsi="Cambria Math"/>
                <w:lang w:val="en-GB"/>
              </w:rPr>
              <m:t>CPMV</m:t>
            </m:r>
          </m:e>
          <m:sub>
            <m:r>
              <m:rPr>
                <m:sty m:val="p"/>
              </m:rPr>
              <w:rPr>
                <w:rFonts w:ascii="Cambria Math" w:hAnsi="Cambria Math"/>
                <w:lang w:val="en-GB"/>
              </w:rPr>
              <m:t>0</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0x</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0y</m:t>
            </m:r>
          </m:sub>
        </m:sSub>
        <m:r>
          <m:rPr>
            <m:sty m:val="p"/>
          </m:rPr>
          <w:rPr>
            <w:rFonts w:ascii="Cambria Math" w:hAnsi="Cambria Math"/>
            <w:lang w:val="en-GB"/>
          </w:rPr>
          <m:t>}</m:t>
        </m:r>
      </m:oMath>
      <w:r w:rsidRPr="00B8414E">
        <w:rPr>
          <w:lang w:val="en-GB"/>
        </w:rPr>
        <w:t xml:space="preserve">, </w:t>
      </w:r>
      <m:oMath>
        <m:sSub>
          <m:sSubPr>
            <m:ctrlPr>
              <w:rPr>
                <w:rFonts w:ascii="Cambria Math" w:hAnsi="Cambria Math"/>
                <w:lang w:val="en-GB"/>
              </w:rPr>
            </m:ctrlPr>
          </m:sSubPr>
          <m:e>
            <m:r>
              <m:rPr>
                <m:sty m:val="b"/>
              </m:rPr>
              <w:rPr>
                <w:rFonts w:ascii="Cambria Math" w:hAnsi="Cambria Math"/>
                <w:lang w:val="en-GB"/>
              </w:rPr>
              <m:t>CPMV</m:t>
            </m:r>
          </m:e>
          <m:sub>
            <m:r>
              <m:rPr>
                <m:sty m:val="p"/>
              </m:rPr>
              <w:rPr>
                <w:rFonts w:ascii="Cambria Math" w:hAnsi="Cambria Math"/>
                <w:lang w:val="en-GB"/>
              </w:rPr>
              <m:t>1</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1x</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1y</m:t>
            </m:r>
          </m:sub>
        </m:sSub>
        <m:r>
          <m:rPr>
            <m:sty m:val="p"/>
          </m:rPr>
          <w:rPr>
            <w:rFonts w:ascii="Cambria Math" w:hAnsi="Cambria Math"/>
            <w:lang w:val="en-GB"/>
          </w:rPr>
          <m:t>}</m:t>
        </m:r>
      </m:oMath>
      <w:r w:rsidRPr="00B8414E">
        <w:rPr>
          <w:lang w:val="en-GB"/>
        </w:rPr>
        <w:t xml:space="preserve">, </w:t>
      </w:r>
      <m:oMath>
        <m:sSub>
          <m:sSubPr>
            <m:ctrlPr>
              <w:rPr>
                <w:rFonts w:ascii="Cambria Math" w:hAnsi="Cambria Math"/>
                <w:lang w:val="en-GB"/>
              </w:rPr>
            </m:ctrlPr>
          </m:sSubPr>
          <m:e>
            <m:r>
              <m:rPr>
                <m:sty m:val="b"/>
              </m:rPr>
              <w:rPr>
                <w:rFonts w:ascii="Cambria Math" w:hAnsi="Cambria Math"/>
                <w:lang w:val="en-GB"/>
              </w:rPr>
              <m:t>CPMV</m:t>
            </m:r>
          </m:e>
          <m:sub>
            <m:r>
              <m:rPr>
                <m:sty m:val="p"/>
              </m:rPr>
              <w:rPr>
                <w:rFonts w:ascii="Cambria Math" w:hAnsi="Cambria Math"/>
                <w:lang w:val="en-GB"/>
              </w:rPr>
              <m:t>2</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2x</m:t>
            </m:r>
          </m:sub>
        </m:sSub>
        <m:r>
          <m:rPr>
            <m:sty m:val="p"/>
          </m:rPr>
          <w:rPr>
            <w:rFonts w:ascii="Cambria Math" w:hAnsi="Cambria Math"/>
            <w:lang w:val="en-GB"/>
          </w:rPr>
          <m:t>,</m:t>
        </m:r>
        <m:sSub>
          <m:sSubPr>
            <m:ctrlPr>
              <w:rPr>
                <w:rFonts w:ascii="Cambria Math" w:hAnsi="Cambria Math"/>
                <w:lang w:val="en-GB"/>
              </w:rPr>
            </m:ctrlPr>
          </m:sSubPr>
          <m:e>
            <m:r>
              <m:rPr>
                <m:sty m:val="p"/>
              </m:rPr>
              <w:rPr>
                <w:rFonts w:ascii="Cambria Math" w:hAnsi="Cambria Math"/>
                <w:lang w:val="en-GB"/>
              </w:rPr>
              <m:t>v</m:t>
            </m:r>
          </m:e>
          <m:sub>
            <m:r>
              <m:rPr>
                <m:sty m:val="p"/>
              </m:rPr>
              <w:rPr>
                <w:rFonts w:ascii="Cambria Math" w:hAnsi="Cambria Math"/>
                <w:lang w:val="en-GB"/>
              </w:rPr>
              <m:t>2y</m:t>
            </m:r>
          </m:sub>
        </m:sSub>
        <m:r>
          <m:rPr>
            <m:sty m:val="p"/>
          </m:rPr>
          <w:rPr>
            <w:rFonts w:ascii="Cambria Math" w:hAnsi="Cambria Math"/>
            <w:lang w:val="en-GB"/>
          </w:rPr>
          <m:t>}</m:t>
        </m:r>
      </m:oMath>
      <w:r w:rsidRPr="00B8414E">
        <w:rPr>
          <w:lang w:val="en-GB"/>
        </w:rPr>
        <w:t xml:space="preserve">, and </w:t>
      </w:r>
      <m:oMath>
        <m:r>
          <m:rPr>
            <m:sty m:val="p"/>
          </m:rPr>
          <w:rPr>
            <w:rFonts w:ascii="Cambria Math" w:hAnsi="Cambria Math"/>
            <w:lang w:val="en-GB"/>
          </w:rPr>
          <m:t>w</m:t>
        </m:r>
      </m:oMath>
      <w:r w:rsidRPr="00B8414E">
        <w:rPr>
          <w:lang w:val="en-GB"/>
        </w:rPr>
        <w:t xml:space="preserve"> and h are the width and the height of coding block, respectively. </w:t>
      </w:r>
      <w:r w:rsidR="00617C4A">
        <w:rPr>
          <w:lang w:val="en-GB"/>
        </w:rPr>
        <w:t xml:space="preserve">Equation </w:t>
      </w:r>
      <w:r w:rsidR="00617C4A">
        <w:rPr>
          <w:lang w:val="en-GB"/>
        </w:rPr>
        <w:fldChar w:fldCharType="begin"/>
      </w:r>
      <w:r w:rsidR="00617C4A">
        <w:rPr>
          <w:lang w:val="en-GB"/>
        </w:rPr>
        <w:instrText xml:space="preserve"> REF _Ref509511236 \h </w:instrText>
      </w:r>
      <w:r w:rsidR="00617C4A">
        <w:rPr>
          <w:lang w:val="en-GB"/>
        </w:rPr>
      </w:r>
      <w:r w:rsidR="00617C4A">
        <w:rPr>
          <w:lang w:val="en-GB"/>
        </w:rPr>
        <w:fldChar w:fldCharType="separate"/>
      </w:r>
      <w:r w:rsidR="00844816">
        <w:rPr>
          <w:rFonts w:hint="eastAsia"/>
          <w:lang w:eastAsia="ko-KR"/>
        </w:rPr>
        <w:t>(</w:t>
      </w:r>
      <w:r w:rsidR="00844816">
        <w:rPr>
          <w:noProof/>
        </w:rPr>
        <w:t>18</w:t>
      </w:r>
      <w:r w:rsidR="00844816">
        <w:rPr>
          <w:rFonts w:hint="eastAsia"/>
          <w:lang w:eastAsia="ko-KR"/>
        </w:rPr>
        <w:t>)</w:t>
      </w:r>
      <w:r w:rsidR="00617C4A">
        <w:rPr>
          <w:lang w:val="en-GB"/>
        </w:rPr>
        <w:fldChar w:fldCharType="end"/>
      </w:r>
      <w:r w:rsidR="00617C4A">
        <w:rPr>
          <w:lang w:val="en-GB"/>
        </w:rPr>
        <w:t xml:space="preserve"> </w:t>
      </w:r>
      <w:r w:rsidRPr="00B8414E">
        <w:rPr>
          <w:lang w:val="en-GB"/>
        </w:rPr>
        <w:t>describes the motion vector field (MVF) of a block.</w:t>
      </w:r>
    </w:p>
    <w:p w14:paraId="1F923069" w14:textId="09582752" w:rsidR="00AD7B0E" w:rsidRPr="00294FED" w:rsidRDefault="001B2F7F" w:rsidP="00AD7B0E">
      <w:pPr>
        <w:spacing w:before="120" w:after="120"/>
        <w:jc w:val="both"/>
        <w:rPr>
          <w:color w:val="000000" w:themeColor="text1"/>
          <w:szCs w:val="22"/>
        </w:rPr>
      </w:pPr>
      <w:r w:rsidRPr="00B8414E">
        <w:rPr>
          <w:rFonts w:eastAsia="맑은 고딕"/>
          <w:lang w:eastAsia="ko-KR"/>
        </w:rPr>
        <w:t xml:space="preserve">A flag is </w:t>
      </w:r>
      <w:r>
        <w:rPr>
          <w:rFonts w:eastAsia="맑은 고딕"/>
          <w:lang w:eastAsia="ko-KR"/>
        </w:rPr>
        <w:t>parsed</w:t>
      </w:r>
      <w:r w:rsidRPr="00B8414E">
        <w:rPr>
          <w:rFonts w:eastAsia="맑은 고딕"/>
          <w:lang w:eastAsia="ko-KR"/>
        </w:rPr>
        <w:t xml:space="preserve"> at the CU level to indicate whether </w:t>
      </w:r>
      <w:r w:rsidR="009F286D">
        <w:rPr>
          <w:rFonts w:eastAsia="맑은 고딕"/>
          <w:lang w:eastAsia="ko-KR"/>
        </w:rPr>
        <w:t xml:space="preserve">the </w:t>
      </w:r>
      <w:r w:rsidRPr="00B8414E">
        <w:rPr>
          <w:rFonts w:eastAsia="맑은 고딕"/>
          <w:lang w:eastAsia="ko-KR"/>
        </w:rPr>
        <w:t xml:space="preserve">four-parameter or </w:t>
      </w:r>
      <w:r w:rsidR="009F286D">
        <w:rPr>
          <w:rFonts w:eastAsia="맑은 고딕"/>
          <w:lang w:eastAsia="ko-KR"/>
        </w:rPr>
        <w:t xml:space="preserve">the </w:t>
      </w:r>
      <w:r w:rsidRPr="00B8414E">
        <w:rPr>
          <w:rFonts w:eastAsia="맑은 고딕"/>
          <w:lang w:eastAsia="ko-KR"/>
        </w:rPr>
        <w:t xml:space="preserve">six-parameter affine motion </w:t>
      </w:r>
      <w:r w:rsidR="009F286D">
        <w:rPr>
          <w:rFonts w:eastAsia="맑은 고딕"/>
          <w:lang w:eastAsia="ko-KR"/>
        </w:rPr>
        <w:t xml:space="preserve">model </w:t>
      </w:r>
      <w:r w:rsidRPr="00B8414E">
        <w:rPr>
          <w:rFonts w:eastAsia="맑은 고딕"/>
          <w:lang w:eastAsia="ko-KR"/>
        </w:rPr>
        <w:t xml:space="preserve">is used when the neighboring blocks are coded as the affine prediction. If no neighboring block is coded as the affine prediction, the flag is skipped and four-parameter model is used for </w:t>
      </w:r>
      <w:r w:rsidR="004B5A26">
        <w:rPr>
          <w:rFonts w:eastAsia="맑은 고딕"/>
          <w:lang w:eastAsia="ko-KR"/>
        </w:rPr>
        <w:t xml:space="preserve">the </w:t>
      </w:r>
      <w:r w:rsidRPr="00B8414E">
        <w:rPr>
          <w:rFonts w:eastAsia="맑은 고딕"/>
          <w:lang w:eastAsia="ko-KR"/>
        </w:rPr>
        <w:t xml:space="preserve">affine prediction. In other words, the six-parameter model is considered </w:t>
      </w:r>
      <w:r w:rsidR="009F286D">
        <w:rPr>
          <w:rFonts w:eastAsia="맑은 고딕"/>
          <w:lang w:eastAsia="ko-KR"/>
        </w:rPr>
        <w:t xml:space="preserve">in the condition that </w:t>
      </w:r>
      <w:r w:rsidR="00F0355E">
        <w:rPr>
          <w:rFonts w:eastAsia="맑은 고딕"/>
          <w:lang w:eastAsia="ko-KR"/>
        </w:rPr>
        <w:t xml:space="preserve">one or more of </w:t>
      </w:r>
      <w:r w:rsidRPr="00B8414E">
        <w:rPr>
          <w:rFonts w:eastAsia="맑은 고딕"/>
          <w:lang w:eastAsia="ko-KR"/>
        </w:rPr>
        <w:t xml:space="preserve">the neighboring blocks </w:t>
      </w:r>
      <w:r w:rsidR="00F0355E">
        <w:rPr>
          <w:rFonts w:eastAsia="맑은 고딕"/>
          <w:lang w:eastAsia="ko-KR"/>
        </w:rPr>
        <w:t>are</w:t>
      </w:r>
      <w:r w:rsidR="009F286D" w:rsidRPr="00B8414E">
        <w:rPr>
          <w:rFonts w:eastAsia="맑은 고딕"/>
          <w:lang w:eastAsia="ko-KR"/>
        </w:rPr>
        <w:t xml:space="preserve"> </w:t>
      </w:r>
      <w:r w:rsidRPr="00B8414E">
        <w:rPr>
          <w:rFonts w:eastAsia="맑은 고딕"/>
          <w:lang w:eastAsia="ko-KR"/>
        </w:rPr>
        <w:t xml:space="preserve">coded as </w:t>
      </w:r>
      <w:r w:rsidR="009F286D">
        <w:rPr>
          <w:rFonts w:eastAsia="맑은 고딕"/>
          <w:lang w:eastAsia="ko-KR"/>
        </w:rPr>
        <w:t xml:space="preserve">the </w:t>
      </w:r>
      <w:r w:rsidRPr="00B8414E">
        <w:rPr>
          <w:rFonts w:eastAsia="맑은 고딕"/>
          <w:lang w:eastAsia="ko-KR"/>
        </w:rPr>
        <w:t xml:space="preserve">affine motion model. When it comes to the number of CPMVD, two and three CPMVDs are signaled for </w:t>
      </w:r>
      <w:r w:rsidR="004B5A26">
        <w:rPr>
          <w:rFonts w:eastAsia="맑은 고딕"/>
          <w:lang w:eastAsia="ko-KR"/>
        </w:rPr>
        <w:t xml:space="preserve">the </w:t>
      </w:r>
      <w:r w:rsidRPr="00B8414E">
        <w:rPr>
          <w:rFonts w:eastAsia="맑은 고딕"/>
          <w:lang w:eastAsia="ko-KR"/>
        </w:rPr>
        <w:t>four-parameter and six-parameter affine motion model, respectively.</w:t>
      </w:r>
    </w:p>
    <w:p w14:paraId="1943C8C7" w14:textId="77777777" w:rsidR="001B2F7F" w:rsidRPr="00B8414E" w:rsidRDefault="001B2F7F" w:rsidP="001B2F7F">
      <w:pPr>
        <w:jc w:val="both"/>
        <w:rPr>
          <w:rFonts w:eastAsia="맑은 고딕"/>
          <w:lang w:eastAsia="ko-KR"/>
        </w:rPr>
      </w:pPr>
    </w:p>
    <w:p w14:paraId="0BEED82C" w14:textId="2C6A3EB6" w:rsidR="00F06F08" w:rsidRDefault="00F06F08" w:rsidP="00F06F08">
      <w:pPr>
        <w:pStyle w:val="4"/>
        <w:rPr>
          <w:lang w:eastAsia="ko-KR"/>
        </w:rPr>
      </w:pPr>
      <w:r w:rsidRPr="00F06F08">
        <w:rPr>
          <w:lang w:eastAsia="ko-KR"/>
        </w:rPr>
        <w:t xml:space="preserve"> </w:t>
      </w:r>
      <w:r>
        <w:rPr>
          <w:lang w:eastAsia="ko-KR"/>
        </w:rPr>
        <w:t>Modified ATMVP</w:t>
      </w:r>
    </w:p>
    <w:p w14:paraId="496AB47D" w14:textId="5BE260C4" w:rsidR="0035791E" w:rsidRPr="009A4C8E" w:rsidRDefault="0035791E" w:rsidP="003F30DD">
      <w:pPr>
        <w:jc w:val="both"/>
      </w:pPr>
      <w:r>
        <w:rPr>
          <w:lang w:eastAsia="ko-KR"/>
        </w:rPr>
        <w:t xml:space="preserve">Basically, the </w:t>
      </w:r>
      <w:r w:rsidR="001F1DAE">
        <w:rPr>
          <w:lang w:eastAsia="ko-KR"/>
        </w:rPr>
        <w:t xml:space="preserve">whole process for the temporal </w:t>
      </w:r>
      <w:r>
        <w:rPr>
          <w:lang w:eastAsia="ko-KR"/>
        </w:rPr>
        <w:t>motion vector</w:t>
      </w:r>
      <w:r w:rsidR="001F1DAE">
        <w:rPr>
          <w:lang w:eastAsia="ko-KR"/>
        </w:rPr>
        <w:t xml:space="preserve"> derivation </w:t>
      </w:r>
      <w:r>
        <w:rPr>
          <w:lang w:eastAsia="ko-KR"/>
        </w:rPr>
        <w:t xml:space="preserve">is similar </w:t>
      </w:r>
      <w:r w:rsidR="001F1DAE">
        <w:rPr>
          <w:lang w:eastAsia="ko-KR"/>
        </w:rPr>
        <w:t>with</w:t>
      </w:r>
      <w:r>
        <w:rPr>
          <w:lang w:eastAsia="ko-KR"/>
        </w:rPr>
        <w:t xml:space="preserve"> JEM. However, in the proposed method, the usage of memory is reduced since the </w:t>
      </w:r>
      <w:r w:rsidR="001F1DAE">
        <w:rPr>
          <w:lang w:eastAsia="ko-KR"/>
        </w:rPr>
        <w:t xml:space="preserve">reference picture to find the </w:t>
      </w:r>
      <w:r w:rsidR="00FF76D2">
        <w:rPr>
          <w:lang w:eastAsia="ko-KR"/>
        </w:rPr>
        <w:t>corresponding</w:t>
      </w:r>
      <w:r w:rsidR="001F1DAE">
        <w:rPr>
          <w:lang w:eastAsia="ko-KR"/>
        </w:rPr>
        <w:t xml:space="preserve"> block is restricted to the collocated picture</w:t>
      </w:r>
      <w:r w:rsidR="00FF76D2">
        <w:rPr>
          <w:lang w:eastAsia="ko-KR"/>
        </w:rPr>
        <w:t xml:space="preserve"> (designated in the slice segment header)</w:t>
      </w:r>
      <w:r w:rsidR="001F1DAE">
        <w:rPr>
          <w:lang w:eastAsia="ko-KR"/>
        </w:rPr>
        <w:t xml:space="preserve">, while </w:t>
      </w:r>
      <w:r w:rsidR="00EB10C4">
        <w:rPr>
          <w:lang w:eastAsia="ko-KR"/>
        </w:rPr>
        <w:t xml:space="preserve">it </w:t>
      </w:r>
      <w:r w:rsidR="00FD1C7E">
        <w:rPr>
          <w:lang w:eastAsia="ko-KR"/>
        </w:rPr>
        <w:t>is</w:t>
      </w:r>
      <w:r w:rsidR="00EB10C4">
        <w:rPr>
          <w:lang w:eastAsia="ko-KR"/>
        </w:rPr>
        <w:t xml:space="preserve"> up to 4 reference pictures in the method in JEM</w:t>
      </w:r>
      <w:r w:rsidR="001F1DAE">
        <w:rPr>
          <w:lang w:eastAsia="ko-KR"/>
        </w:rPr>
        <w:t xml:space="preserve">. </w:t>
      </w:r>
      <w:r w:rsidR="00FF76D2">
        <w:rPr>
          <w:lang w:eastAsia="ko-KR"/>
        </w:rPr>
        <w:t xml:space="preserve">To find the corresponding block, a temporal vector is derived from </w:t>
      </w:r>
      <w:r w:rsidR="00376384">
        <w:rPr>
          <w:lang w:eastAsia="ko-KR"/>
        </w:rPr>
        <w:t xml:space="preserve">one of </w:t>
      </w:r>
      <w:r w:rsidR="00FF76D2">
        <w:rPr>
          <w:lang w:eastAsia="ko-KR"/>
        </w:rPr>
        <w:t xml:space="preserve">spatial </w:t>
      </w:r>
      <w:r w:rsidR="00E570EE">
        <w:rPr>
          <w:lang w:eastAsia="ko-KR"/>
        </w:rPr>
        <w:t>candidate</w:t>
      </w:r>
      <w:r w:rsidR="00376384">
        <w:rPr>
          <w:lang w:eastAsia="ko-KR"/>
        </w:rPr>
        <w:t>s</w:t>
      </w:r>
      <w:r w:rsidR="00E570EE">
        <w:rPr>
          <w:lang w:eastAsia="ko-KR"/>
        </w:rPr>
        <w:t xml:space="preserve"> in a scanning order</w:t>
      </w:r>
      <w:r w:rsidR="00FF76D2">
        <w:rPr>
          <w:lang w:eastAsia="ko-KR"/>
        </w:rPr>
        <w:t xml:space="preserve">. </w:t>
      </w:r>
      <w:r w:rsidR="00376384">
        <w:rPr>
          <w:lang w:eastAsia="ko-KR"/>
        </w:rPr>
        <w:t>If the current candidate has the reference picture same with the collocated picture, the search is finished.</w:t>
      </w:r>
    </w:p>
    <w:p w14:paraId="21E5CB68" w14:textId="77777777" w:rsidR="000636B0" w:rsidRPr="009A4C8E" w:rsidRDefault="000636B0" w:rsidP="001B2F7F"/>
    <w:p w14:paraId="0D416C14" w14:textId="77777777" w:rsidR="00F325F8" w:rsidRPr="00421CEB" w:rsidRDefault="00F325F8" w:rsidP="00AC428F">
      <w:pPr>
        <w:pStyle w:val="3"/>
      </w:pPr>
      <w:bookmarkStart w:id="60" w:name="_Toc510422589"/>
      <w:r w:rsidRPr="00421CEB">
        <w:t>Intra prediction</w:t>
      </w:r>
      <w:bookmarkEnd w:id="60"/>
    </w:p>
    <w:p w14:paraId="1D04DE89" w14:textId="48E2910D" w:rsidR="00086478" w:rsidRDefault="00086478" w:rsidP="00086478">
      <w:pPr>
        <w:jc w:val="both"/>
        <w:rPr>
          <w:lang w:eastAsia="ko-KR"/>
        </w:rPr>
      </w:pPr>
      <w:r>
        <w:rPr>
          <w:lang w:eastAsia="ko-KR"/>
        </w:rPr>
        <w:t xml:space="preserve">The processes of intra mode coding with 67 intra prediction modes, </w:t>
      </w:r>
      <w:proofErr w:type="spellStart"/>
      <w:r>
        <w:rPr>
          <w:lang w:eastAsia="ko-KR"/>
        </w:rPr>
        <w:t>chroma</w:t>
      </w:r>
      <w:proofErr w:type="spellEnd"/>
      <w:r>
        <w:rPr>
          <w:lang w:eastAsia="ko-KR"/>
        </w:rPr>
        <w:t xml:space="preserve"> intra mode coding, </w:t>
      </w:r>
      <w:r w:rsidR="001F52DC">
        <w:rPr>
          <w:lang w:eastAsia="ko-KR"/>
        </w:rPr>
        <w:t>the</w:t>
      </w:r>
      <w:r w:rsidR="005119BB">
        <w:rPr>
          <w:lang w:eastAsia="ko-KR"/>
        </w:rPr>
        <w:t xml:space="preserve"> </w:t>
      </w:r>
      <w:r>
        <w:rPr>
          <w:lang w:eastAsia="ko-KR"/>
        </w:rPr>
        <w:t xml:space="preserve">boundary prediction filter, </w:t>
      </w:r>
      <w:r w:rsidR="001F52DC">
        <w:rPr>
          <w:lang w:eastAsia="ko-KR"/>
        </w:rPr>
        <w:t>the</w:t>
      </w:r>
      <w:r w:rsidR="005119BB">
        <w:rPr>
          <w:lang w:eastAsia="ko-KR"/>
        </w:rPr>
        <w:t xml:space="preserve"> </w:t>
      </w:r>
      <w:r>
        <w:rPr>
          <w:lang w:eastAsia="ko-KR"/>
        </w:rPr>
        <w:t xml:space="preserve">multiple model CCLM (MMLM), and down-sampling filters in CCLM mode (MFLM) are identical to those in </w:t>
      </w:r>
      <w:r w:rsidR="00F05804">
        <w:rPr>
          <w:lang w:eastAsia="ko-KR"/>
        </w:rPr>
        <w:t>JEM</w:t>
      </w:r>
      <w:r>
        <w:rPr>
          <w:lang w:eastAsia="ko-KR"/>
        </w:rPr>
        <w:t>.</w:t>
      </w:r>
    </w:p>
    <w:p w14:paraId="215B7522" w14:textId="77777777" w:rsidR="00B271DD" w:rsidRDefault="00B271DD" w:rsidP="00086478">
      <w:pPr>
        <w:jc w:val="both"/>
        <w:rPr>
          <w:lang w:eastAsia="ko-KR"/>
        </w:rPr>
      </w:pPr>
    </w:p>
    <w:p w14:paraId="5A636265" w14:textId="77777777" w:rsidR="00AD7B0E" w:rsidRPr="00ED5C2F" w:rsidRDefault="00AD7B0E" w:rsidP="003F30DD">
      <w:pPr>
        <w:pStyle w:val="4"/>
      </w:pPr>
      <w:proofErr w:type="spellStart"/>
      <w:r>
        <w:lastRenderedPageBreak/>
        <w:t>Luma</w:t>
      </w:r>
      <w:proofErr w:type="spellEnd"/>
      <w:r>
        <w:t xml:space="preserve"> intra mode coding</w:t>
      </w:r>
    </w:p>
    <w:p w14:paraId="31C2A6A4" w14:textId="36E38CE5" w:rsidR="00AD7B0E" w:rsidRPr="00597AAD" w:rsidRDefault="00AD7B0E" w:rsidP="00AD7B0E">
      <w:pPr>
        <w:spacing w:before="120" w:after="120"/>
        <w:jc w:val="both"/>
        <w:rPr>
          <w:color w:val="000000" w:themeColor="text1"/>
          <w:szCs w:val="22"/>
        </w:rPr>
      </w:pPr>
      <w:r w:rsidRPr="00597AAD">
        <w:rPr>
          <w:color w:val="000000" w:themeColor="text1"/>
          <w:szCs w:val="22"/>
        </w:rPr>
        <w:t xml:space="preserve">To accommodate the increased number of directional intra modes, an intra mode coding with 6 </w:t>
      </w:r>
      <w:r>
        <w:rPr>
          <w:color w:val="000000" w:themeColor="text1"/>
          <w:szCs w:val="22"/>
        </w:rPr>
        <w:t>m</w:t>
      </w:r>
      <w:r w:rsidRPr="00597AAD">
        <w:rPr>
          <w:color w:val="000000" w:themeColor="text1"/>
          <w:szCs w:val="22"/>
        </w:rPr>
        <w:t xml:space="preserve">ost </w:t>
      </w:r>
      <w:r>
        <w:rPr>
          <w:color w:val="000000" w:themeColor="text1"/>
          <w:szCs w:val="22"/>
        </w:rPr>
        <w:t>p</w:t>
      </w:r>
      <w:r w:rsidRPr="00597AAD">
        <w:rPr>
          <w:color w:val="000000" w:themeColor="text1"/>
          <w:szCs w:val="22"/>
        </w:rPr>
        <w:t xml:space="preserve">robable </w:t>
      </w:r>
      <w:r>
        <w:rPr>
          <w:color w:val="000000" w:themeColor="text1"/>
          <w:szCs w:val="22"/>
        </w:rPr>
        <w:t>m</w:t>
      </w:r>
      <w:r w:rsidRPr="00597AAD">
        <w:rPr>
          <w:color w:val="000000" w:themeColor="text1"/>
          <w:szCs w:val="22"/>
        </w:rPr>
        <w:t xml:space="preserve">odes (MPMs) is used in </w:t>
      </w:r>
      <w:r w:rsidR="00F05804">
        <w:rPr>
          <w:color w:val="000000" w:themeColor="text1"/>
          <w:szCs w:val="22"/>
        </w:rPr>
        <w:t>JEM</w:t>
      </w:r>
      <w:r w:rsidR="006456DD">
        <w:rPr>
          <w:color w:val="000000" w:themeColor="text1"/>
          <w:szCs w:val="22"/>
        </w:rPr>
        <w:t>.</w:t>
      </w:r>
    </w:p>
    <w:p w14:paraId="0BC3C7DB" w14:textId="16348905" w:rsidR="00AD7B0E" w:rsidRDefault="00AD7B0E" w:rsidP="00AD7B0E">
      <w:pPr>
        <w:jc w:val="both"/>
        <w:rPr>
          <w:color w:val="000000" w:themeColor="text1"/>
          <w:szCs w:val="22"/>
        </w:rPr>
      </w:pPr>
      <w:r>
        <w:rPr>
          <w:color w:val="000000" w:themeColor="text1"/>
          <w:szCs w:val="22"/>
        </w:rPr>
        <w:t xml:space="preserve">The changes proposed in </w:t>
      </w:r>
      <w:r>
        <w:rPr>
          <w:rFonts w:hint="eastAsia"/>
          <w:color w:val="000000" w:themeColor="text1"/>
          <w:szCs w:val="22"/>
          <w:lang w:eastAsia="ko-KR"/>
        </w:rPr>
        <w:t>this proposal</w:t>
      </w:r>
      <w:r>
        <w:rPr>
          <w:color w:val="000000" w:themeColor="text1"/>
          <w:szCs w:val="22"/>
        </w:rPr>
        <w:t xml:space="preserve"> differ in the order of the neighboring intra modes being considered. Although, the spatial location of the neighbors and the pruning process to remove duplicate candidates remains the same as in merge mode (described in</w:t>
      </w:r>
      <w:r w:rsidR="000636B0">
        <w:rPr>
          <w:color w:val="000000" w:themeColor="text1"/>
          <w:szCs w:val="22"/>
        </w:rPr>
        <w:t xml:space="preserve"> </w:t>
      </w:r>
      <w:r w:rsidR="000636B0">
        <w:rPr>
          <w:color w:val="000000" w:themeColor="text1"/>
          <w:szCs w:val="22"/>
        </w:rPr>
        <w:fldChar w:fldCharType="begin"/>
      </w:r>
      <w:r w:rsidR="000636B0">
        <w:rPr>
          <w:color w:val="000000" w:themeColor="text1"/>
          <w:szCs w:val="22"/>
        </w:rPr>
        <w:instrText xml:space="preserve"> REF _Ref509423618 \h </w:instrText>
      </w:r>
      <w:r w:rsidR="000636B0">
        <w:rPr>
          <w:color w:val="000000" w:themeColor="text1"/>
          <w:szCs w:val="22"/>
        </w:rPr>
      </w:r>
      <w:r w:rsidR="000636B0">
        <w:rPr>
          <w:color w:val="000000" w:themeColor="text1"/>
          <w:szCs w:val="22"/>
        </w:rPr>
        <w:fldChar w:fldCharType="separate"/>
      </w:r>
      <w:r w:rsidR="00844816">
        <w:t xml:space="preserve">Figure </w:t>
      </w:r>
      <w:r w:rsidR="00844816">
        <w:rPr>
          <w:noProof/>
        </w:rPr>
        <w:t>10</w:t>
      </w:r>
      <w:r w:rsidR="000636B0">
        <w:rPr>
          <w:color w:val="000000" w:themeColor="text1"/>
          <w:szCs w:val="22"/>
        </w:rPr>
        <w:fldChar w:fldCharType="end"/>
      </w:r>
      <w:r>
        <w:rPr>
          <w:color w:val="000000" w:themeColor="text1"/>
          <w:szCs w:val="22"/>
        </w:rPr>
        <w:t>), the neighboring intra modes are added to the list as follows:</w:t>
      </w:r>
    </w:p>
    <w:p w14:paraId="70D6CC0F" w14:textId="6B735F25" w:rsidR="00AD7B0E" w:rsidRPr="00597AAD" w:rsidRDefault="00AD7B0E" w:rsidP="00AD7B0E">
      <w:pPr>
        <w:ind w:left="720"/>
        <w:jc w:val="both"/>
        <w:rPr>
          <w:color w:val="000000" w:themeColor="text1"/>
          <w:szCs w:val="22"/>
        </w:rPr>
      </w:pPr>
      <w:r w:rsidRPr="00B27E52">
        <w:rPr>
          <w:b/>
          <w:color w:val="000000" w:themeColor="text1"/>
          <w:szCs w:val="22"/>
        </w:rPr>
        <w:t>Case 1:</w:t>
      </w:r>
      <w:r w:rsidRPr="00597AAD">
        <w:rPr>
          <w:color w:val="000000" w:themeColor="text1"/>
          <w:szCs w:val="22"/>
        </w:rPr>
        <w:t xml:space="preserve"> When </w:t>
      </w:r>
      <w:r>
        <w:rPr>
          <w:color w:val="000000" w:themeColor="text1"/>
          <w:szCs w:val="22"/>
        </w:rPr>
        <w:t xml:space="preserve">the intra mode of </w:t>
      </w:r>
      <w:r w:rsidR="000636B0">
        <w:rPr>
          <w:color w:val="000000" w:themeColor="text1"/>
          <w:szCs w:val="22"/>
        </w:rPr>
        <w:t>E</w:t>
      </w:r>
      <w:r w:rsidR="000636B0" w:rsidRPr="00597AAD">
        <w:rPr>
          <w:color w:val="000000" w:themeColor="text1"/>
          <w:szCs w:val="22"/>
        </w:rPr>
        <w:t xml:space="preserve"> </w:t>
      </w:r>
      <w:r w:rsidRPr="00597AAD">
        <w:rPr>
          <w:color w:val="000000" w:themeColor="text1"/>
          <w:szCs w:val="22"/>
        </w:rPr>
        <w:t xml:space="preserve">is similar </w:t>
      </w:r>
      <w:r>
        <w:rPr>
          <w:color w:val="000000" w:themeColor="text1"/>
          <w:szCs w:val="22"/>
        </w:rPr>
        <w:t>to</w:t>
      </w:r>
      <w:r w:rsidRPr="00597AAD">
        <w:rPr>
          <w:color w:val="000000" w:themeColor="text1"/>
          <w:szCs w:val="22"/>
        </w:rPr>
        <w:t xml:space="preserve"> </w:t>
      </w:r>
      <w:r>
        <w:rPr>
          <w:color w:val="000000" w:themeColor="text1"/>
          <w:szCs w:val="22"/>
        </w:rPr>
        <w:t xml:space="preserve">that of </w:t>
      </w:r>
      <w:r w:rsidR="000636B0">
        <w:rPr>
          <w:color w:val="000000" w:themeColor="text1"/>
          <w:szCs w:val="22"/>
        </w:rPr>
        <w:t>A</w:t>
      </w:r>
      <w:r w:rsidRPr="00597AAD">
        <w:rPr>
          <w:color w:val="000000" w:themeColor="text1"/>
          <w:szCs w:val="22"/>
        </w:rPr>
        <w:t xml:space="preserve">, the order of </w:t>
      </w:r>
      <w:r w:rsidR="00885625">
        <w:rPr>
          <w:color w:val="000000" w:themeColor="text1"/>
          <w:szCs w:val="22"/>
        </w:rPr>
        <w:t>neighbor</w:t>
      </w:r>
      <w:r w:rsidRPr="00597AAD">
        <w:rPr>
          <w:color w:val="000000" w:themeColor="text1"/>
          <w:szCs w:val="22"/>
        </w:rPr>
        <w:t xml:space="preserve"> intra modes is </w:t>
      </w:r>
      <w:r w:rsidR="000636B0">
        <w:rPr>
          <w:color w:val="000000" w:themeColor="text1"/>
          <w:szCs w:val="22"/>
        </w:rPr>
        <w:t>B</w:t>
      </w:r>
      <w:r w:rsidRPr="00597AAD">
        <w:rPr>
          <w:color w:val="000000" w:themeColor="text1"/>
          <w:szCs w:val="22"/>
        </w:rPr>
        <w:t xml:space="preserve">, </w:t>
      </w:r>
      <w:r w:rsidR="000636B0">
        <w:rPr>
          <w:color w:val="000000" w:themeColor="text1"/>
          <w:szCs w:val="22"/>
        </w:rPr>
        <w:t>A</w:t>
      </w:r>
      <w:r w:rsidRPr="00597AAD">
        <w:rPr>
          <w:color w:val="000000" w:themeColor="text1"/>
          <w:szCs w:val="22"/>
        </w:rPr>
        <w:t xml:space="preserve">, Planar, DC, </w:t>
      </w:r>
      <w:r w:rsidR="000636B0">
        <w:rPr>
          <w:color w:val="000000" w:themeColor="text1"/>
          <w:szCs w:val="22"/>
        </w:rPr>
        <w:t>C</w:t>
      </w:r>
      <w:r w:rsidRPr="00597AAD">
        <w:rPr>
          <w:color w:val="000000" w:themeColor="text1"/>
          <w:szCs w:val="22"/>
        </w:rPr>
        <w:t xml:space="preserve">, </w:t>
      </w:r>
      <w:r w:rsidR="000636B0">
        <w:rPr>
          <w:color w:val="000000" w:themeColor="text1"/>
          <w:szCs w:val="22"/>
        </w:rPr>
        <w:t>E</w:t>
      </w:r>
      <w:r w:rsidRPr="00597AAD">
        <w:rPr>
          <w:color w:val="000000" w:themeColor="text1"/>
          <w:szCs w:val="22"/>
        </w:rPr>
        <w:t>,</w:t>
      </w:r>
      <w:r>
        <w:rPr>
          <w:color w:val="000000" w:themeColor="text1"/>
          <w:szCs w:val="22"/>
        </w:rPr>
        <w:t xml:space="preserve"> and </w:t>
      </w:r>
      <w:r w:rsidR="000636B0">
        <w:rPr>
          <w:color w:val="000000" w:themeColor="text1"/>
          <w:szCs w:val="22"/>
        </w:rPr>
        <w:t>D</w:t>
      </w:r>
      <w:r w:rsidRPr="00597AAD">
        <w:rPr>
          <w:color w:val="000000" w:themeColor="text1"/>
          <w:szCs w:val="22"/>
        </w:rPr>
        <w:t>.</w:t>
      </w:r>
    </w:p>
    <w:p w14:paraId="7B5F61CB" w14:textId="00BAACA5" w:rsidR="00AD7B0E" w:rsidRPr="00597AAD" w:rsidRDefault="00AD7B0E" w:rsidP="00AD7B0E">
      <w:pPr>
        <w:ind w:left="720"/>
        <w:jc w:val="both"/>
        <w:rPr>
          <w:color w:val="000000" w:themeColor="text1"/>
          <w:szCs w:val="22"/>
        </w:rPr>
      </w:pPr>
      <w:r w:rsidRPr="00B27E52">
        <w:rPr>
          <w:b/>
          <w:color w:val="000000" w:themeColor="text1"/>
          <w:szCs w:val="22"/>
        </w:rPr>
        <w:t>Case 2:</w:t>
      </w:r>
      <w:r w:rsidRPr="00597AAD">
        <w:rPr>
          <w:color w:val="000000" w:themeColor="text1"/>
          <w:szCs w:val="22"/>
        </w:rPr>
        <w:t xml:space="preserve"> When </w:t>
      </w:r>
      <w:r>
        <w:rPr>
          <w:color w:val="000000" w:themeColor="text1"/>
          <w:szCs w:val="22"/>
        </w:rPr>
        <w:t xml:space="preserve">the intra mode of </w:t>
      </w:r>
      <w:r w:rsidR="000636B0">
        <w:rPr>
          <w:color w:val="000000" w:themeColor="text1"/>
          <w:szCs w:val="22"/>
        </w:rPr>
        <w:t>E</w:t>
      </w:r>
      <w:r w:rsidR="000636B0" w:rsidRPr="00597AAD">
        <w:rPr>
          <w:color w:val="000000" w:themeColor="text1"/>
          <w:szCs w:val="22"/>
        </w:rPr>
        <w:t xml:space="preserve"> </w:t>
      </w:r>
      <w:r w:rsidRPr="00597AAD">
        <w:rPr>
          <w:color w:val="000000" w:themeColor="text1"/>
          <w:szCs w:val="22"/>
        </w:rPr>
        <w:t xml:space="preserve">is similar </w:t>
      </w:r>
      <w:r>
        <w:rPr>
          <w:color w:val="000000" w:themeColor="text1"/>
          <w:szCs w:val="22"/>
        </w:rPr>
        <w:t>to</w:t>
      </w:r>
      <w:r w:rsidRPr="00597AAD">
        <w:rPr>
          <w:color w:val="000000" w:themeColor="text1"/>
          <w:szCs w:val="22"/>
        </w:rPr>
        <w:t xml:space="preserve"> </w:t>
      </w:r>
      <w:r>
        <w:rPr>
          <w:color w:val="000000" w:themeColor="text1"/>
          <w:szCs w:val="22"/>
        </w:rPr>
        <w:t xml:space="preserve">that of </w:t>
      </w:r>
      <w:r w:rsidR="000636B0">
        <w:rPr>
          <w:color w:val="000000" w:themeColor="text1"/>
          <w:szCs w:val="22"/>
        </w:rPr>
        <w:t>B</w:t>
      </w:r>
      <w:r w:rsidRPr="00597AAD">
        <w:rPr>
          <w:color w:val="000000" w:themeColor="text1"/>
          <w:szCs w:val="22"/>
        </w:rPr>
        <w:t xml:space="preserve">, the order of </w:t>
      </w:r>
      <w:r w:rsidR="00885625">
        <w:rPr>
          <w:color w:val="000000" w:themeColor="text1"/>
          <w:szCs w:val="22"/>
        </w:rPr>
        <w:t>neighbor</w:t>
      </w:r>
      <w:r w:rsidRPr="00597AAD">
        <w:rPr>
          <w:color w:val="000000" w:themeColor="text1"/>
          <w:szCs w:val="22"/>
        </w:rPr>
        <w:t xml:space="preserve"> intra modes is </w:t>
      </w:r>
      <w:r w:rsidR="000636B0">
        <w:rPr>
          <w:color w:val="000000" w:themeColor="text1"/>
          <w:szCs w:val="22"/>
        </w:rPr>
        <w:t>A</w:t>
      </w:r>
      <w:r w:rsidRPr="00597AAD">
        <w:rPr>
          <w:color w:val="000000" w:themeColor="text1"/>
          <w:szCs w:val="22"/>
        </w:rPr>
        <w:t xml:space="preserve">, </w:t>
      </w:r>
      <w:r w:rsidR="000636B0">
        <w:rPr>
          <w:color w:val="000000" w:themeColor="text1"/>
          <w:szCs w:val="22"/>
        </w:rPr>
        <w:t>B</w:t>
      </w:r>
      <w:r w:rsidRPr="00597AAD">
        <w:rPr>
          <w:color w:val="000000" w:themeColor="text1"/>
          <w:szCs w:val="22"/>
        </w:rPr>
        <w:t xml:space="preserve">, Planar, DC, </w:t>
      </w:r>
      <w:r w:rsidR="000636B0">
        <w:rPr>
          <w:color w:val="000000" w:themeColor="text1"/>
          <w:szCs w:val="22"/>
        </w:rPr>
        <w:t>D</w:t>
      </w:r>
      <w:r w:rsidRPr="00597AAD">
        <w:rPr>
          <w:color w:val="000000" w:themeColor="text1"/>
          <w:szCs w:val="22"/>
        </w:rPr>
        <w:t xml:space="preserve">, </w:t>
      </w:r>
      <w:r w:rsidR="000636B0">
        <w:rPr>
          <w:color w:val="000000" w:themeColor="text1"/>
          <w:szCs w:val="22"/>
        </w:rPr>
        <w:t>E</w:t>
      </w:r>
      <w:r w:rsidRPr="00597AAD">
        <w:rPr>
          <w:color w:val="000000" w:themeColor="text1"/>
          <w:szCs w:val="22"/>
        </w:rPr>
        <w:t xml:space="preserve">, </w:t>
      </w:r>
      <w:r>
        <w:rPr>
          <w:color w:val="000000" w:themeColor="text1"/>
          <w:szCs w:val="22"/>
        </w:rPr>
        <w:t xml:space="preserve">and </w:t>
      </w:r>
      <w:r w:rsidR="000636B0">
        <w:rPr>
          <w:color w:val="000000" w:themeColor="text1"/>
          <w:szCs w:val="22"/>
        </w:rPr>
        <w:t>C</w:t>
      </w:r>
      <w:r w:rsidRPr="00597AAD">
        <w:rPr>
          <w:color w:val="000000" w:themeColor="text1"/>
          <w:szCs w:val="22"/>
        </w:rPr>
        <w:t>.</w:t>
      </w:r>
    </w:p>
    <w:p w14:paraId="15379CD0" w14:textId="1D72AD10" w:rsidR="00AD7B0E" w:rsidRPr="00597AAD" w:rsidRDefault="00AD7B0E" w:rsidP="00AD7B0E">
      <w:pPr>
        <w:spacing w:before="120" w:after="120"/>
        <w:ind w:left="720"/>
        <w:jc w:val="both"/>
        <w:rPr>
          <w:color w:val="000000" w:themeColor="text1"/>
          <w:szCs w:val="22"/>
        </w:rPr>
      </w:pPr>
      <w:r w:rsidRPr="00B27E52">
        <w:rPr>
          <w:b/>
          <w:color w:val="000000" w:themeColor="text1"/>
          <w:szCs w:val="22"/>
        </w:rPr>
        <w:t>Case 3:</w:t>
      </w:r>
      <w:r w:rsidRPr="00597AAD">
        <w:rPr>
          <w:color w:val="000000" w:themeColor="text1"/>
          <w:szCs w:val="22"/>
        </w:rPr>
        <w:t xml:space="preserve"> If neither of case 1 nor 2 </w:t>
      </w:r>
      <w:r>
        <w:rPr>
          <w:color w:val="000000" w:themeColor="text1"/>
          <w:szCs w:val="22"/>
        </w:rPr>
        <w:t>occurs</w:t>
      </w:r>
      <w:r w:rsidRPr="00597AAD">
        <w:rPr>
          <w:color w:val="000000" w:themeColor="text1"/>
          <w:szCs w:val="22"/>
        </w:rPr>
        <w:t xml:space="preserve">, the order of </w:t>
      </w:r>
      <w:r w:rsidR="00885625">
        <w:rPr>
          <w:color w:val="000000" w:themeColor="text1"/>
          <w:szCs w:val="22"/>
        </w:rPr>
        <w:t>neighbor</w:t>
      </w:r>
      <w:r w:rsidRPr="00597AAD">
        <w:rPr>
          <w:color w:val="000000" w:themeColor="text1"/>
          <w:szCs w:val="22"/>
        </w:rPr>
        <w:t xml:space="preserve"> intra modes is </w:t>
      </w:r>
      <w:r w:rsidR="000636B0">
        <w:rPr>
          <w:color w:val="000000" w:themeColor="text1"/>
          <w:szCs w:val="22"/>
        </w:rPr>
        <w:t>A</w:t>
      </w:r>
      <w:r w:rsidRPr="00597AAD">
        <w:rPr>
          <w:color w:val="000000" w:themeColor="text1"/>
          <w:szCs w:val="22"/>
        </w:rPr>
        <w:t xml:space="preserve">, </w:t>
      </w:r>
      <w:r w:rsidR="000636B0">
        <w:rPr>
          <w:color w:val="000000" w:themeColor="text1"/>
          <w:szCs w:val="22"/>
        </w:rPr>
        <w:t>B</w:t>
      </w:r>
      <w:r w:rsidRPr="00597AAD">
        <w:rPr>
          <w:color w:val="000000" w:themeColor="text1"/>
          <w:szCs w:val="22"/>
        </w:rPr>
        <w:t xml:space="preserve">, Planar, </w:t>
      </w:r>
      <w:r w:rsidR="000636B0">
        <w:rPr>
          <w:color w:val="000000" w:themeColor="text1"/>
          <w:szCs w:val="22"/>
        </w:rPr>
        <w:t>D</w:t>
      </w:r>
      <w:r w:rsidRPr="00597AAD">
        <w:rPr>
          <w:color w:val="000000" w:themeColor="text1"/>
          <w:szCs w:val="22"/>
        </w:rPr>
        <w:t xml:space="preserve">, </w:t>
      </w:r>
      <w:r w:rsidR="000636B0">
        <w:rPr>
          <w:color w:val="000000" w:themeColor="text1"/>
          <w:szCs w:val="22"/>
        </w:rPr>
        <w:t>C</w:t>
      </w:r>
      <w:r w:rsidRPr="00597AAD">
        <w:rPr>
          <w:color w:val="000000" w:themeColor="text1"/>
          <w:szCs w:val="22"/>
        </w:rPr>
        <w:t xml:space="preserve">, </w:t>
      </w:r>
      <w:r>
        <w:rPr>
          <w:color w:val="000000" w:themeColor="text1"/>
          <w:szCs w:val="22"/>
        </w:rPr>
        <w:t xml:space="preserve">and </w:t>
      </w:r>
      <w:r w:rsidR="000636B0">
        <w:rPr>
          <w:color w:val="000000" w:themeColor="text1"/>
          <w:szCs w:val="22"/>
        </w:rPr>
        <w:t>E</w:t>
      </w:r>
      <w:r w:rsidRPr="00597AAD">
        <w:rPr>
          <w:color w:val="000000" w:themeColor="text1"/>
          <w:szCs w:val="22"/>
        </w:rPr>
        <w:t>.</w:t>
      </w:r>
    </w:p>
    <w:p w14:paraId="118798FA" w14:textId="72255501" w:rsidR="00AD7B0E" w:rsidRDefault="00AD7B0E" w:rsidP="00AD7B0E">
      <w:pPr>
        <w:spacing w:before="120" w:after="120"/>
        <w:jc w:val="both"/>
        <w:rPr>
          <w:szCs w:val="22"/>
        </w:rPr>
      </w:pPr>
      <w:r>
        <w:rPr>
          <w:szCs w:val="22"/>
        </w:rPr>
        <w:t xml:space="preserve">A truncated unary </w:t>
      </w:r>
      <w:proofErr w:type="spellStart"/>
      <w:r>
        <w:rPr>
          <w:szCs w:val="22"/>
        </w:rPr>
        <w:t>binarization</w:t>
      </w:r>
      <w:proofErr w:type="spellEnd"/>
      <w:r>
        <w:rPr>
          <w:szCs w:val="22"/>
        </w:rPr>
        <w:t xml:space="preserve"> is used to </w:t>
      </w:r>
      <w:r>
        <w:rPr>
          <w:rFonts w:hint="eastAsia"/>
          <w:szCs w:val="22"/>
          <w:lang w:eastAsia="ko-KR"/>
        </w:rPr>
        <w:t>code</w:t>
      </w:r>
      <w:r>
        <w:rPr>
          <w:szCs w:val="22"/>
        </w:rPr>
        <w:t xml:space="preserve"> the selected mode from the 6 MPMs. For the remaining 61 non-MPMs, if the mode to be indicated is not the last mode among the 61 non-MPMs, the mode is signalled with a 6-bit fixed-length code. If the mode to be indicated is the last mode, the mode is signalled with a 4-bit fixed-length code.</w:t>
      </w:r>
    </w:p>
    <w:p w14:paraId="71E7E4AE" w14:textId="77777777" w:rsidR="00B271DD" w:rsidRPr="00294FED" w:rsidRDefault="00B271DD" w:rsidP="00AD7B0E">
      <w:pPr>
        <w:spacing w:before="120" w:after="120"/>
        <w:jc w:val="both"/>
      </w:pPr>
    </w:p>
    <w:p w14:paraId="1A047841" w14:textId="77777777" w:rsidR="00AD7B0E" w:rsidRDefault="00AD7B0E" w:rsidP="00AD7B0E">
      <w:pPr>
        <w:pStyle w:val="4"/>
        <w:jc w:val="both"/>
        <w:rPr>
          <w:lang w:eastAsia="ko-KR"/>
        </w:rPr>
      </w:pPr>
      <w:r>
        <w:rPr>
          <w:rFonts w:hint="eastAsia"/>
          <w:lang w:eastAsia="ko-KR"/>
        </w:rPr>
        <w:t>Reference sample smoothing</w:t>
      </w:r>
    </w:p>
    <w:p w14:paraId="38860964" w14:textId="1EA61ADC" w:rsidR="00AD7B0E" w:rsidRDefault="00AD7B0E" w:rsidP="00AD7B0E">
      <w:pPr>
        <w:jc w:val="both"/>
        <w:rPr>
          <w:lang w:eastAsia="ko-KR"/>
        </w:rPr>
      </w:pPr>
      <w:r>
        <w:rPr>
          <w:rFonts w:hint="eastAsia"/>
          <w:lang w:eastAsia="ko-KR"/>
        </w:rPr>
        <w:t>T</w:t>
      </w:r>
      <w:r>
        <w:rPr>
          <w:lang w:eastAsia="ko-KR"/>
        </w:rPr>
        <w:t xml:space="preserve">he reference sample smoothing is identical to that in </w:t>
      </w:r>
      <w:r w:rsidR="00F05804">
        <w:rPr>
          <w:lang w:eastAsia="ko-KR"/>
        </w:rPr>
        <w:t>JEM</w:t>
      </w:r>
      <w:r>
        <w:rPr>
          <w:lang w:eastAsia="ko-KR"/>
        </w:rPr>
        <w:t xml:space="preserve"> for weak filtering. Strong filtering </w:t>
      </w:r>
      <w:r>
        <w:rPr>
          <w:rFonts w:hint="eastAsia"/>
          <w:lang w:eastAsia="ko-KR"/>
        </w:rPr>
        <w:t>is</w:t>
      </w:r>
      <w:r>
        <w:rPr>
          <w:lang w:eastAsia="ko-KR"/>
        </w:rPr>
        <w:t xml:space="preserve"> </w:t>
      </w:r>
      <w:r w:rsidR="00885625">
        <w:rPr>
          <w:lang w:eastAsia="ko-KR"/>
        </w:rPr>
        <w:t xml:space="preserve">employed </w:t>
      </w:r>
      <w:r>
        <w:rPr>
          <w:lang w:eastAsia="ko-KR"/>
        </w:rPr>
        <w:t xml:space="preserve">in </w:t>
      </w:r>
      <w:r w:rsidR="00EF1CF2">
        <w:rPr>
          <w:lang w:eastAsia="ko-KR"/>
        </w:rPr>
        <w:t xml:space="preserve">the proposed </w:t>
      </w:r>
      <w:r>
        <w:rPr>
          <w:lang w:eastAsia="ko-KR"/>
        </w:rPr>
        <w:t>model with minor modifications from that in HEVC. The smoothing can be activated when either the width</w:t>
      </w:r>
      <w:r w:rsidR="002F4BA3">
        <w:rPr>
          <w:lang w:eastAsia="ko-KR"/>
        </w:rPr>
        <w:t xml:space="preserve"> (</w:t>
      </w:r>
      <w:r w:rsidR="002F4BA3" w:rsidRPr="002F4BA3">
        <w:rPr>
          <w:i/>
          <w:lang w:eastAsia="ko-KR"/>
        </w:rPr>
        <w:t>W</w:t>
      </w:r>
      <w:r w:rsidR="002F4BA3">
        <w:rPr>
          <w:lang w:eastAsia="ko-KR"/>
        </w:rPr>
        <w:t>)</w:t>
      </w:r>
      <w:r>
        <w:rPr>
          <w:lang w:eastAsia="ko-KR"/>
        </w:rPr>
        <w:t xml:space="preserve"> or the height </w:t>
      </w:r>
      <w:r w:rsidR="002F4BA3">
        <w:rPr>
          <w:lang w:eastAsia="ko-KR"/>
        </w:rPr>
        <w:t>(</w:t>
      </w:r>
      <w:r w:rsidR="002F4BA3" w:rsidRPr="002F4BA3">
        <w:rPr>
          <w:i/>
          <w:lang w:eastAsia="ko-KR"/>
        </w:rPr>
        <w:t>H</w:t>
      </w:r>
      <w:r w:rsidR="002F4BA3">
        <w:rPr>
          <w:lang w:eastAsia="ko-KR"/>
        </w:rPr>
        <w:t xml:space="preserve">) </w:t>
      </w:r>
      <w:r>
        <w:rPr>
          <w:lang w:eastAsia="ko-KR"/>
        </w:rPr>
        <w:t xml:space="preserve">is </w:t>
      </w:r>
      <w:r>
        <w:rPr>
          <w:rFonts w:hint="eastAsia"/>
          <w:lang w:eastAsia="ko-KR"/>
        </w:rPr>
        <w:t>greater than or equal to</w:t>
      </w:r>
      <w:r>
        <w:rPr>
          <w:lang w:eastAsia="ko-KR"/>
        </w:rPr>
        <w:t xml:space="preserve"> 32. This enables its use even when the width and height dimensions are different from one another. In the case when the width and height are not equal, a division free implementation using shift operations is </w:t>
      </w:r>
      <w:r>
        <w:rPr>
          <w:rFonts w:hint="eastAsia"/>
          <w:lang w:eastAsia="ko-KR"/>
        </w:rPr>
        <w:t>used</w:t>
      </w:r>
      <w:r>
        <w:rPr>
          <w:lang w:eastAsia="ko-KR"/>
        </w:rPr>
        <w:t xml:space="preserve"> where the weights are up-scaled to an approximate integer value </w:t>
      </w:r>
      <w:proofErr w:type="gramStart"/>
      <w:r>
        <w:rPr>
          <w:lang w:eastAsia="ko-KR"/>
        </w:rPr>
        <w:t xml:space="preserve">of </w:t>
      </w:r>
      <w:proofErr w:type="gramEnd"/>
      <m:oMath>
        <m:sSup>
          <m:sSupPr>
            <m:ctrlPr>
              <w:rPr>
                <w:rFonts w:ascii="Cambria Math" w:hAnsi="Cambria Math"/>
                <w:lang w:eastAsia="ko-KR"/>
              </w:rPr>
            </m:ctrlPr>
          </m:sSupPr>
          <m:e>
            <m:r>
              <w:rPr>
                <w:rFonts w:ascii="Cambria Math" w:hAnsi="Cambria Math"/>
                <w:lang w:eastAsia="ko-KR"/>
              </w:rPr>
              <m:t>2</m:t>
            </m:r>
          </m:e>
          <m:sup>
            <m:r>
              <w:rPr>
                <w:rFonts w:ascii="Cambria Math" w:hAnsi="Cambria Math"/>
                <w:lang w:eastAsia="ko-KR"/>
              </w:rPr>
              <m:t>10</m:t>
            </m:r>
          </m:sup>
        </m:sSup>
      </m:oMath>
      <w:r>
        <w:rPr>
          <w:lang w:eastAsia="ko-KR"/>
        </w:rPr>
        <w:t xml:space="preserve">. This is </w:t>
      </w:r>
      <w:r w:rsidR="00352D18">
        <w:rPr>
          <w:lang w:eastAsia="ko-KR"/>
        </w:rPr>
        <w:t xml:space="preserve">formulated </w:t>
      </w:r>
      <w:r>
        <w:rPr>
          <w:lang w:eastAsia="ko-KR"/>
        </w:rPr>
        <w:t xml:space="preserve">in Equation </w:t>
      </w:r>
      <w:r>
        <w:rPr>
          <w:lang w:eastAsia="ko-KR"/>
        </w:rPr>
        <w:fldChar w:fldCharType="begin"/>
      </w:r>
      <w:r>
        <w:rPr>
          <w:lang w:eastAsia="ko-KR"/>
        </w:rPr>
        <w:instrText xml:space="preserve"> REF _Ref509421410 \h </w:instrText>
      </w:r>
      <w:r>
        <w:rPr>
          <w:lang w:eastAsia="ko-KR"/>
        </w:rPr>
      </w:r>
      <w:r>
        <w:rPr>
          <w:lang w:eastAsia="ko-KR"/>
        </w:rPr>
        <w:fldChar w:fldCharType="separate"/>
      </w:r>
      <w:r w:rsidR="00844816">
        <w:rPr>
          <w:rFonts w:hint="eastAsia"/>
          <w:lang w:eastAsia="ko-KR"/>
        </w:rPr>
        <w:t>(</w:t>
      </w:r>
      <w:r w:rsidR="00844816">
        <w:rPr>
          <w:noProof/>
        </w:rPr>
        <w:t>19</w:t>
      </w:r>
      <w:r w:rsidR="00844816">
        <w:rPr>
          <w:rFonts w:hint="eastAsia"/>
          <w:lang w:eastAsia="ko-KR"/>
        </w:rPr>
        <w:t>)</w:t>
      </w:r>
      <w:r>
        <w:rPr>
          <w:lang w:eastAsia="ko-KR"/>
        </w:rPr>
        <w:fldChar w:fldCharType="end"/>
      </w:r>
      <w:r>
        <w:rPr>
          <w:lang w:eastAsia="ko-KR"/>
        </w:rPr>
        <w:t xml:space="preserve"> </w:t>
      </w:r>
      <w:r w:rsidRPr="00D43BAE">
        <w:rPr>
          <w:lang w:eastAsia="ko-KR"/>
        </w:rPr>
        <w:t>to</w:t>
      </w:r>
      <w:r>
        <w:rPr>
          <w:lang w:eastAsia="ko-KR"/>
        </w:rPr>
        <w:t xml:space="preserve"> Equation </w:t>
      </w:r>
      <w:r>
        <w:rPr>
          <w:lang w:eastAsia="ko-KR"/>
        </w:rPr>
        <w:fldChar w:fldCharType="begin"/>
      </w:r>
      <w:r>
        <w:rPr>
          <w:lang w:eastAsia="ko-KR"/>
        </w:rPr>
        <w:instrText xml:space="preserve"> REF _Ref509421431 \h </w:instrText>
      </w:r>
      <w:r>
        <w:rPr>
          <w:lang w:eastAsia="ko-KR"/>
        </w:rPr>
      </w:r>
      <w:r>
        <w:rPr>
          <w:lang w:eastAsia="ko-KR"/>
        </w:rPr>
        <w:fldChar w:fldCharType="separate"/>
      </w:r>
      <w:r w:rsidR="00844816">
        <w:rPr>
          <w:rFonts w:hint="eastAsia"/>
          <w:lang w:eastAsia="ko-KR"/>
        </w:rPr>
        <w:t>(</w:t>
      </w:r>
      <w:r w:rsidR="00844816">
        <w:rPr>
          <w:noProof/>
        </w:rPr>
        <w:t>23</w:t>
      </w:r>
      <w:r w:rsidR="00844816">
        <w:rPr>
          <w:rFonts w:hint="eastAsia"/>
          <w:lang w:eastAsia="ko-KR"/>
        </w:rPr>
        <w:t>)</w:t>
      </w:r>
      <w:r>
        <w:rPr>
          <w:lang w:eastAsia="ko-KR"/>
        </w:rPr>
        <w:fldChar w:fldCharType="end"/>
      </w:r>
      <w:r w:rsidRPr="00D43BAE">
        <w:rPr>
          <w:lang w:eastAsia="ko-KR"/>
        </w:rPr>
        <w:t xml:space="preserve">. </w:t>
      </w:r>
    </w:p>
    <w:p w14:paraId="683CCE3C" w14:textId="77777777" w:rsidR="00B271DD" w:rsidRPr="00D43BAE" w:rsidRDefault="00B271DD"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8080"/>
        <w:gridCol w:w="986"/>
      </w:tblGrid>
      <w:tr w:rsidR="00AD7B0E" w14:paraId="244D58F4" w14:textId="77777777" w:rsidTr="000E45D2">
        <w:tc>
          <w:tcPr>
            <w:tcW w:w="284" w:type="dxa"/>
            <w:vAlign w:val="center"/>
          </w:tcPr>
          <w:p w14:paraId="09230884" w14:textId="77777777" w:rsidR="00AD7B0E" w:rsidRDefault="00AD7B0E" w:rsidP="000E45D2">
            <w:pPr>
              <w:jc w:val="center"/>
            </w:pPr>
            <w:r>
              <w:rPr>
                <w:rFonts w:hint="eastAsia"/>
                <w:lang w:eastAsia="ko-KR"/>
              </w:rPr>
              <w:t xml:space="preserve"> </w:t>
            </w:r>
          </w:p>
        </w:tc>
        <w:tc>
          <w:tcPr>
            <w:tcW w:w="8080" w:type="dxa"/>
            <w:vAlign w:val="center"/>
          </w:tcPr>
          <w:p w14:paraId="200A527F" w14:textId="77777777" w:rsidR="00AD7B0E" w:rsidRDefault="00567311" w:rsidP="000E45D2">
            <w:pPr>
              <w:keepNext/>
              <w:jc w:val="center"/>
            </w:pPr>
            <m:oMathPara>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temp</m:t>
                    </m:r>
                  </m:sub>
                </m:sSub>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W+H-1</m:t>
                    </m:r>
                  </m:e>
                </m:d>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y+1</m:t>
                    </m:r>
                  </m:e>
                </m:d>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W+H-1</m:t>
                    </m:r>
                  </m:e>
                </m:d>
              </m:oMath>
            </m:oMathPara>
          </w:p>
        </w:tc>
        <w:tc>
          <w:tcPr>
            <w:tcW w:w="986" w:type="dxa"/>
            <w:vAlign w:val="center"/>
          </w:tcPr>
          <w:p w14:paraId="470BA1DC" w14:textId="23563BA0" w:rsidR="00AD7B0E" w:rsidRDefault="00AD7B0E" w:rsidP="000E45D2">
            <w:pPr>
              <w:jc w:val="right"/>
              <w:rPr>
                <w:lang w:eastAsia="ko-KR"/>
              </w:rPr>
            </w:pPr>
            <w:bookmarkStart w:id="61" w:name="_Ref509421410"/>
            <w:r>
              <w:rPr>
                <w:rFonts w:hint="eastAsia"/>
                <w:lang w:eastAsia="ko-KR"/>
              </w:rPr>
              <w:t>(</w:t>
            </w:r>
            <w:r>
              <w:fldChar w:fldCharType="begin"/>
            </w:r>
            <w:r>
              <w:instrText xml:space="preserve"> SEQ Equation \* ARABIC  </w:instrText>
            </w:r>
            <w:r>
              <w:fldChar w:fldCharType="separate"/>
            </w:r>
            <w:r w:rsidR="00844816">
              <w:rPr>
                <w:noProof/>
              </w:rPr>
              <w:t>19</w:t>
            </w:r>
            <w:r>
              <w:fldChar w:fldCharType="end"/>
            </w:r>
            <w:r>
              <w:rPr>
                <w:rFonts w:hint="eastAsia"/>
                <w:lang w:eastAsia="ko-KR"/>
              </w:rPr>
              <w:t>)</w:t>
            </w:r>
            <w:bookmarkEnd w:id="61"/>
          </w:p>
        </w:tc>
      </w:tr>
      <w:tr w:rsidR="00AD7B0E" w14:paraId="65747B14" w14:textId="77777777" w:rsidTr="000E45D2">
        <w:tc>
          <w:tcPr>
            <w:tcW w:w="284" w:type="dxa"/>
            <w:vAlign w:val="center"/>
          </w:tcPr>
          <w:p w14:paraId="465A4EEC" w14:textId="77777777" w:rsidR="00AD7B0E" w:rsidRDefault="00AD7B0E" w:rsidP="000E45D2">
            <w:pPr>
              <w:jc w:val="center"/>
              <w:rPr>
                <w:lang w:eastAsia="ko-KR"/>
              </w:rPr>
            </w:pPr>
          </w:p>
        </w:tc>
        <w:tc>
          <w:tcPr>
            <w:tcW w:w="8080" w:type="dxa"/>
            <w:vAlign w:val="center"/>
          </w:tcPr>
          <w:p w14:paraId="11929C1D" w14:textId="77777777" w:rsidR="00AD7B0E" w:rsidRDefault="00AD7B0E" w:rsidP="000E45D2">
            <w:pPr>
              <w:keepNext/>
              <w:jc w:val="center"/>
              <w:rPr>
                <w:lang w:eastAsia="ko-KR"/>
              </w:rPr>
            </w:pPr>
          </w:p>
        </w:tc>
        <w:tc>
          <w:tcPr>
            <w:tcW w:w="986" w:type="dxa"/>
            <w:vAlign w:val="center"/>
          </w:tcPr>
          <w:p w14:paraId="407BB8FC" w14:textId="77777777" w:rsidR="00AD7B0E" w:rsidRDefault="00AD7B0E" w:rsidP="000E45D2">
            <w:pPr>
              <w:jc w:val="right"/>
              <w:rPr>
                <w:lang w:eastAsia="ko-KR"/>
              </w:rPr>
            </w:pPr>
          </w:p>
        </w:tc>
      </w:tr>
      <w:tr w:rsidR="00AD7B0E" w14:paraId="6D42E990" w14:textId="77777777" w:rsidTr="000E45D2">
        <w:tc>
          <w:tcPr>
            <w:tcW w:w="284" w:type="dxa"/>
          </w:tcPr>
          <w:p w14:paraId="40A29ECF" w14:textId="77777777" w:rsidR="00AD7B0E" w:rsidRDefault="00AD7B0E" w:rsidP="000E45D2">
            <w:pPr>
              <w:jc w:val="center"/>
            </w:pPr>
          </w:p>
        </w:tc>
        <w:tc>
          <w:tcPr>
            <w:tcW w:w="8080" w:type="dxa"/>
          </w:tcPr>
          <w:p w14:paraId="39B33E4C" w14:textId="77777777" w:rsidR="00AD7B0E" w:rsidRDefault="00567311" w:rsidP="000E45D2">
            <w:pPr>
              <w:keepNext/>
              <w:jc w:val="center"/>
            </w:pPr>
            <m:oMathPara>
              <m:oMath>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temp</m:t>
                    </m:r>
                  </m:sub>
                </m:sSub>
                <m:d>
                  <m:dPr>
                    <m:begChr m:val="["/>
                    <m:endChr m:val="]"/>
                    <m:ctrlPr>
                      <w:rPr>
                        <w:rFonts w:ascii="Cambria Math" w:hAnsi="Cambria Math"/>
                        <w:i/>
                        <w:lang w:eastAsia="ko-KR"/>
                      </w:rPr>
                    </m:ctrlPr>
                  </m:dPr>
                  <m:e>
                    <m:r>
                      <w:rPr>
                        <w:rFonts w:ascii="Cambria Math" w:hAnsi="Cambria Math"/>
                        <w:lang w:eastAsia="ko-KR"/>
                      </w:rPr>
                      <m:t>x</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W+H-1</m:t>
                    </m:r>
                  </m:e>
                </m:d>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x+1</m:t>
                    </m:r>
                  </m:e>
                </m:d>
                <m:r>
                  <w:rPr>
                    <w:rFonts w:ascii="Cambria Math" w:hAnsi="Cambria Math"/>
                    <w:lang w:eastAsia="ko-KR"/>
                  </w:rPr>
                  <m:t>*p[W+H-1][-1]</m:t>
                </m:r>
              </m:oMath>
            </m:oMathPara>
          </w:p>
        </w:tc>
        <w:tc>
          <w:tcPr>
            <w:tcW w:w="986" w:type="dxa"/>
          </w:tcPr>
          <w:p w14:paraId="2C69ADF2" w14:textId="3E3A28E4"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20</w:t>
            </w:r>
            <w:r>
              <w:fldChar w:fldCharType="end"/>
            </w:r>
            <w:r>
              <w:rPr>
                <w:rFonts w:hint="eastAsia"/>
                <w:lang w:eastAsia="ko-KR"/>
              </w:rPr>
              <w:t>)</w:t>
            </w:r>
          </w:p>
        </w:tc>
      </w:tr>
      <w:tr w:rsidR="00AD7B0E" w14:paraId="63E02C1A" w14:textId="77777777" w:rsidTr="000E45D2">
        <w:tc>
          <w:tcPr>
            <w:tcW w:w="284" w:type="dxa"/>
          </w:tcPr>
          <w:p w14:paraId="3B07328C" w14:textId="77777777" w:rsidR="00AD7B0E" w:rsidRDefault="00AD7B0E" w:rsidP="000E45D2">
            <w:pPr>
              <w:jc w:val="center"/>
            </w:pPr>
          </w:p>
        </w:tc>
        <w:tc>
          <w:tcPr>
            <w:tcW w:w="8080" w:type="dxa"/>
          </w:tcPr>
          <w:p w14:paraId="1E2AFACE" w14:textId="77777777" w:rsidR="00AD7B0E" w:rsidRDefault="00AD7B0E" w:rsidP="000E45D2">
            <w:pPr>
              <w:keepNext/>
              <w:jc w:val="center"/>
              <w:rPr>
                <w:lang w:eastAsia="ko-KR"/>
              </w:rPr>
            </w:pPr>
          </w:p>
        </w:tc>
        <w:tc>
          <w:tcPr>
            <w:tcW w:w="986" w:type="dxa"/>
          </w:tcPr>
          <w:p w14:paraId="71E4716C" w14:textId="77777777" w:rsidR="00AD7B0E" w:rsidRDefault="00AD7B0E" w:rsidP="000E45D2">
            <w:pPr>
              <w:jc w:val="right"/>
              <w:rPr>
                <w:lang w:eastAsia="ko-KR"/>
              </w:rPr>
            </w:pPr>
          </w:p>
        </w:tc>
      </w:tr>
      <w:tr w:rsidR="00AD7B0E" w14:paraId="070B9FE7" w14:textId="77777777" w:rsidTr="000E45D2">
        <w:tc>
          <w:tcPr>
            <w:tcW w:w="284" w:type="dxa"/>
          </w:tcPr>
          <w:p w14:paraId="2A08C2A1" w14:textId="77777777" w:rsidR="00AD7B0E" w:rsidRDefault="00AD7B0E" w:rsidP="000E45D2">
            <w:pPr>
              <w:jc w:val="center"/>
            </w:pPr>
          </w:p>
        </w:tc>
        <w:tc>
          <w:tcPr>
            <w:tcW w:w="8080" w:type="dxa"/>
          </w:tcPr>
          <w:p w14:paraId="2D1F6485" w14:textId="77777777" w:rsidR="00AD7B0E" w:rsidRDefault="00AD7B0E" w:rsidP="000E45D2">
            <w:pPr>
              <w:keepNext/>
              <w:jc w:val="center"/>
            </w:pPr>
            <m:oMathPara>
              <m:oMath>
                <m:r>
                  <w:rPr>
                    <w:rFonts w:ascii="Cambria Math" w:hAnsi="Cambria Math"/>
                    <w:lang w:eastAsia="ko-KR"/>
                  </w:rPr>
                  <m:t>offset=W+H</m:t>
                </m:r>
              </m:oMath>
            </m:oMathPara>
          </w:p>
        </w:tc>
        <w:tc>
          <w:tcPr>
            <w:tcW w:w="986" w:type="dxa"/>
          </w:tcPr>
          <w:p w14:paraId="2860077A" w14:textId="583F7C68"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21</w:t>
            </w:r>
            <w:r>
              <w:fldChar w:fldCharType="end"/>
            </w:r>
            <w:r>
              <w:rPr>
                <w:rFonts w:hint="eastAsia"/>
                <w:lang w:eastAsia="ko-KR"/>
              </w:rPr>
              <w:t>)</w:t>
            </w:r>
          </w:p>
        </w:tc>
      </w:tr>
      <w:tr w:rsidR="00AD7B0E" w14:paraId="0FF343DD" w14:textId="77777777" w:rsidTr="000E45D2">
        <w:tc>
          <w:tcPr>
            <w:tcW w:w="284" w:type="dxa"/>
          </w:tcPr>
          <w:p w14:paraId="64020675" w14:textId="77777777" w:rsidR="00AD7B0E" w:rsidRDefault="00AD7B0E" w:rsidP="000E45D2">
            <w:pPr>
              <w:jc w:val="center"/>
            </w:pPr>
          </w:p>
        </w:tc>
        <w:tc>
          <w:tcPr>
            <w:tcW w:w="8080" w:type="dxa"/>
          </w:tcPr>
          <w:p w14:paraId="3CBE906B" w14:textId="77777777" w:rsidR="00AD7B0E" w:rsidRDefault="00AD7B0E" w:rsidP="000E45D2">
            <w:pPr>
              <w:keepNext/>
              <w:jc w:val="center"/>
              <w:rPr>
                <w:lang w:eastAsia="ko-KR"/>
              </w:rPr>
            </w:pPr>
          </w:p>
        </w:tc>
        <w:tc>
          <w:tcPr>
            <w:tcW w:w="986" w:type="dxa"/>
          </w:tcPr>
          <w:p w14:paraId="75B73182" w14:textId="77777777" w:rsidR="00AD7B0E" w:rsidRDefault="00AD7B0E" w:rsidP="000E45D2">
            <w:pPr>
              <w:jc w:val="right"/>
              <w:rPr>
                <w:lang w:eastAsia="ko-KR"/>
              </w:rPr>
            </w:pPr>
          </w:p>
        </w:tc>
      </w:tr>
      <w:tr w:rsidR="00AD7B0E" w14:paraId="0F1C1868" w14:textId="77777777" w:rsidTr="000E45D2">
        <w:tc>
          <w:tcPr>
            <w:tcW w:w="284" w:type="dxa"/>
          </w:tcPr>
          <w:p w14:paraId="027F1DAD" w14:textId="77777777" w:rsidR="00AD7B0E" w:rsidRDefault="00AD7B0E" w:rsidP="000E45D2">
            <w:pPr>
              <w:jc w:val="center"/>
            </w:pPr>
          </w:p>
        </w:tc>
        <w:tc>
          <w:tcPr>
            <w:tcW w:w="8080" w:type="dxa"/>
          </w:tcPr>
          <w:p w14:paraId="61A225A6" w14:textId="77777777" w:rsidR="00AD7B0E" w:rsidRDefault="00AD7B0E" w:rsidP="000E45D2">
            <w:pPr>
              <w:keepNext/>
              <w:jc w:val="center"/>
            </w:pPr>
            <m:oMathPara>
              <m:oMath>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-1</m:t>
                    </m:r>
                  </m:e>
                </m:d>
                <m:d>
                  <m:dPr>
                    <m:begChr m:val="["/>
                    <m:endChr m:val="]"/>
                    <m:ctrlPr>
                      <w:rPr>
                        <w:rFonts w:ascii="Cambria Math" w:hAnsi="Cambria Math"/>
                        <w:i/>
                        <w:lang w:eastAsia="ko-KR"/>
                      </w:rPr>
                    </m:ctrlPr>
                  </m:dPr>
                  <m:e>
                    <m:r>
                      <w:rPr>
                        <w:rFonts w:ascii="Cambria Math" w:hAnsi="Cambria Math"/>
                        <w:lang w:eastAsia="ko-KR"/>
                      </w:rPr>
                      <m:t>y</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temp</m:t>
                    </m:r>
                  </m:sub>
                </m:sSub>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[y]*scale</m:t>
                </m:r>
                <m:d>
                  <m:dPr>
                    <m:begChr m:val="["/>
                    <m:endChr m:val="]"/>
                    <m:ctrlPr>
                      <w:rPr>
                        <w:rFonts w:ascii="Cambria Math" w:hAnsi="Cambria Math"/>
                        <w:i/>
                        <w:lang w:eastAsia="ko-KR"/>
                      </w:rPr>
                    </m:ctrlPr>
                  </m:dPr>
                  <m:e>
                    <m:r>
                      <w:rPr>
                        <w:rFonts w:ascii="Cambria Math" w:hAnsi="Cambria Math"/>
                        <w:lang w:eastAsia="ko-KR"/>
                      </w:rPr>
                      <m:t>W+H</m:t>
                    </m:r>
                  </m:e>
                </m:d>
                <m:r>
                  <w:rPr>
                    <w:rFonts w:ascii="Cambria Math" w:hAnsi="Cambria Math"/>
                    <w:lang w:eastAsia="ko-KR"/>
                  </w:rPr>
                  <m:t>+(offset*scale</m:t>
                </m:r>
                <m:d>
                  <m:dPr>
                    <m:begChr m:val="["/>
                    <m:endChr m:val="]"/>
                    <m:ctrlPr>
                      <w:rPr>
                        <w:rFonts w:ascii="Cambria Math" w:hAnsi="Cambria Math"/>
                        <w:i/>
                        <w:lang w:eastAsia="ko-KR"/>
                      </w:rPr>
                    </m:ctrlPr>
                  </m:dPr>
                  <m:e>
                    <m:r>
                      <w:rPr>
                        <w:rFonts w:ascii="Cambria Math" w:hAnsi="Cambria Math"/>
                        <w:lang w:eastAsia="ko-KR"/>
                      </w:rPr>
                      <m:t>W+H</m:t>
                    </m:r>
                  </m:e>
                </m:d>
                <m:r>
                  <w:rPr>
                    <w:rFonts w:ascii="Cambria Math" w:hAnsi="Cambria Math"/>
                    <w:lang w:eastAsia="ko-KR"/>
                  </w:rPr>
                  <m:t>≫1))≫10</m:t>
                </m:r>
              </m:oMath>
            </m:oMathPara>
          </w:p>
        </w:tc>
        <w:tc>
          <w:tcPr>
            <w:tcW w:w="986" w:type="dxa"/>
          </w:tcPr>
          <w:p w14:paraId="248B4D2A" w14:textId="169489DC"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22</w:t>
            </w:r>
            <w:r>
              <w:fldChar w:fldCharType="end"/>
            </w:r>
            <w:r>
              <w:rPr>
                <w:rFonts w:hint="eastAsia"/>
                <w:lang w:eastAsia="ko-KR"/>
              </w:rPr>
              <w:t>)</w:t>
            </w:r>
          </w:p>
        </w:tc>
      </w:tr>
      <w:tr w:rsidR="00AD7B0E" w14:paraId="76450010" w14:textId="77777777" w:rsidTr="000E45D2">
        <w:tc>
          <w:tcPr>
            <w:tcW w:w="284" w:type="dxa"/>
          </w:tcPr>
          <w:p w14:paraId="43E10095" w14:textId="77777777" w:rsidR="00AD7B0E" w:rsidRDefault="00AD7B0E" w:rsidP="000E45D2">
            <w:pPr>
              <w:jc w:val="center"/>
            </w:pPr>
          </w:p>
        </w:tc>
        <w:tc>
          <w:tcPr>
            <w:tcW w:w="8080" w:type="dxa"/>
          </w:tcPr>
          <w:p w14:paraId="29E033D0" w14:textId="77777777" w:rsidR="00AD7B0E" w:rsidRDefault="00AD7B0E" w:rsidP="000E45D2">
            <w:pPr>
              <w:keepNext/>
              <w:jc w:val="center"/>
              <w:rPr>
                <w:lang w:eastAsia="ko-KR"/>
              </w:rPr>
            </w:pPr>
          </w:p>
        </w:tc>
        <w:tc>
          <w:tcPr>
            <w:tcW w:w="986" w:type="dxa"/>
          </w:tcPr>
          <w:p w14:paraId="19308AAE" w14:textId="77777777" w:rsidR="00AD7B0E" w:rsidRDefault="00AD7B0E" w:rsidP="000E45D2">
            <w:pPr>
              <w:jc w:val="right"/>
              <w:rPr>
                <w:lang w:eastAsia="ko-KR"/>
              </w:rPr>
            </w:pPr>
          </w:p>
        </w:tc>
      </w:tr>
      <w:tr w:rsidR="00AD7B0E" w14:paraId="46C8654C" w14:textId="77777777" w:rsidTr="000E45D2">
        <w:tc>
          <w:tcPr>
            <w:tcW w:w="284" w:type="dxa"/>
          </w:tcPr>
          <w:p w14:paraId="50205142" w14:textId="77777777" w:rsidR="00AD7B0E" w:rsidRDefault="00AD7B0E" w:rsidP="000E45D2">
            <w:pPr>
              <w:jc w:val="center"/>
            </w:pPr>
          </w:p>
        </w:tc>
        <w:tc>
          <w:tcPr>
            <w:tcW w:w="8080" w:type="dxa"/>
          </w:tcPr>
          <w:p w14:paraId="02DA3D1A" w14:textId="77777777" w:rsidR="00AD7B0E" w:rsidRDefault="00AD7B0E" w:rsidP="000E45D2">
            <w:pPr>
              <w:keepNext/>
              <w:jc w:val="center"/>
            </w:pPr>
            <m:oMathPara>
              <m:oMath>
                <m:r>
                  <w:rPr>
                    <w:rFonts w:ascii="Cambria Math" w:hAnsi="Cambria Math"/>
                    <w:lang w:eastAsia="ko-KR"/>
                  </w:rPr>
                  <m:t>p</m:t>
                </m:r>
                <m:d>
                  <m:dPr>
                    <m:begChr m:val="["/>
                    <m:endChr m:val="]"/>
                    <m:ctrlPr>
                      <w:rPr>
                        <w:rFonts w:ascii="Cambria Math" w:hAnsi="Cambria Math"/>
                        <w:i/>
                        <w:lang w:eastAsia="ko-KR"/>
                      </w:rPr>
                    </m:ctrlPr>
                  </m:dPr>
                  <m:e>
                    <m:r>
                      <w:rPr>
                        <w:rFonts w:ascii="Cambria Math" w:hAnsi="Cambria Math"/>
                        <w:lang w:eastAsia="ko-KR"/>
                      </w:rPr>
                      <m:t>x</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temp</m:t>
                    </m:r>
                  </m:sub>
                </m:sSub>
                <m:d>
                  <m:dPr>
                    <m:begChr m:val="["/>
                    <m:endChr m:val="]"/>
                    <m:ctrlPr>
                      <w:rPr>
                        <w:rFonts w:ascii="Cambria Math" w:hAnsi="Cambria Math"/>
                        <w:i/>
                        <w:lang w:eastAsia="ko-KR"/>
                      </w:rPr>
                    </m:ctrlPr>
                  </m:dPr>
                  <m:e>
                    <m:r>
                      <w:rPr>
                        <w:rFonts w:ascii="Cambria Math" w:hAnsi="Cambria Math"/>
                        <w:lang w:eastAsia="ko-KR"/>
                      </w:rPr>
                      <m:t>x</m:t>
                    </m:r>
                  </m:e>
                </m:d>
                <m:d>
                  <m:dPr>
                    <m:begChr m:val="["/>
                    <m:endChr m:val="]"/>
                    <m:ctrlPr>
                      <w:rPr>
                        <w:rFonts w:ascii="Cambria Math" w:hAnsi="Cambria Math"/>
                        <w:i/>
                        <w:lang w:eastAsia="ko-KR"/>
                      </w:rPr>
                    </m:ctrlPr>
                  </m:dPr>
                  <m:e>
                    <m:r>
                      <w:rPr>
                        <w:rFonts w:ascii="Cambria Math" w:hAnsi="Cambria Math"/>
                        <w:lang w:eastAsia="ko-KR"/>
                      </w:rPr>
                      <m:t>-1</m:t>
                    </m:r>
                  </m:e>
                </m:d>
                <m:r>
                  <w:rPr>
                    <w:rFonts w:ascii="Cambria Math" w:hAnsi="Cambria Math"/>
                    <w:lang w:eastAsia="ko-KR"/>
                  </w:rPr>
                  <m:t>*scale</m:t>
                </m:r>
                <m:d>
                  <m:dPr>
                    <m:begChr m:val="["/>
                    <m:endChr m:val="]"/>
                    <m:ctrlPr>
                      <w:rPr>
                        <w:rFonts w:ascii="Cambria Math" w:hAnsi="Cambria Math"/>
                        <w:i/>
                        <w:lang w:eastAsia="ko-KR"/>
                      </w:rPr>
                    </m:ctrlPr>
                  </m:dPr>
                  <m:e>
                    <m:r>
                      <w:rPr>
                        <w:rFonts w:ascii="Cambria Math" w:hAnsi="Cambria Math"/>
                        <w:lang w:eastAsia="ko-KR"/>
                      </w:rPr>
                      <m:t>W+H</m:t>
                    </m:r>
                  </m:e>
                </m:d>
                <m:r>
                  <w:rPr>
                    <w:rFonts w:ascii="Cambria Math" w:hAnsi="Cambria Math"/>
                    <w:lang w:eastAsia="ko-KR"/>
                  </w:rPr>
                  <m:t>+(offset*scale</m:t>
                </m:r>
                <m:d>
                  <m:dPr>
                    <m:begChr m:val="["/>
                    <m:endChr m:val="]"/>
                    <m:ctrlPr>
                      <w:rPr>
                        <w:rFonts w:ascii="Cambria Math" w:hAnsi="Cambria Math"/>
                        <w:i/>
                        <w:lang w:eastAsia="ko-KR"/>
                      </w:rPr>
                    </m:ctrlPr>
                  </m:dPr>
                  <m:e>
                    <m:r>
                      <w:rPr>
                        <w:rFonts w:ascii="Cambria Math" w:hAnsi="Cambria Math"/>
                        <w:lang w:eastAsia="ko-KR"/>
                      </w:rPr>
                      <m:t>W+H</m:t>
                    </m:r>
                  </m:e>
                </m:d>
                <m:r>
                  <w:rPr>
                    <w:rFonts w:ascii="Cambria Math" w:hAnsi="Cambria Math"/>
                    <w:lang w:eastAsia="ko-KR"/>
                  </w:rPr>
                  <m:t>≫1))≫10</m:t>
                </m:r>
              </m:oMath>
            </m:oMathPara>
          </w:p>
        </w:tc>
        <w:tc>
          <w:tcPr>
            <w:tcW w:w="986" w:type="dxa"/>
          </w:tcPr>
          <w:p w14:paraId="0966C60C" w14:textId="5B797BDC" w:rsidR="00AD7B0E" w:rsidRDefault="00AD7B0E" w:rsidP="000E45D2">
            <w:pPr>
              <w:jc w:val="right"/>
              <w:rPr>
                <w:lang w:eastAsia="ko-KR"/>
              </w:rPr>
            </w:pPr>
            <w:bookmarkStart w:id="62" w:name="_Ref509421431"/>
            <w:r>
              <w:rPr>
                <w:rFonts w:hint="eastAsia"/>
                <w:lang w:eastAsia="ko-KR"/>
              </w:rPr>
              <w:t>(</w:t>
            </w:r>
            <w:r>
              <w:fldChar w:fldCharType="begin"/>
            </w:r>
            <w:r>
              <w:instrText xml:space="preserve"> SEQ Equation \* ARABIC  </w:instrText>
            </w:r>
            <w:r>
              <w:fldChar w:fldCharType="separate"/>
            </w:r>
            <w:r w:rsidR="00844816">
              <w:rPr>
                <w:noProof/>
              </w:rPr>
              <w:t>23</w:t>
            </w:r>
            <w:r>
              <w:fldChar w:fldCharType="end"/>
            </w:r>
            <w:r>
              <w:rPr>
                <w:rFonts w:hint="eastAsia"/>
                <w:lang w:eastAsia="ko-KR"/>
              </w:rPr>
              <w:t>)</w:t>
            </w:r>
            <w:bookmarkEnd w:id="62"/>
          </w:p>
        </w:tc>
      </w:tr>
      <w:tr w:rsidR="00AD7B0E" w14:paraId="4B0768EF" w14:textId="77777777" w:rsidTr="000E45D2">
        <w:tc>
          <w:tcPr>
            <w:tcW w:w="284" w:type="dxa"/>
          </w:tcPr>
          <w:p w14:paraId="10E2E227" w14:textId="77777777" w:rsidR="00AD7B0E" w:rsidRDefault="00AD7B0E" w:rsidP="000E45D2">
            <w:pPr>
              <w:jc w:val="center"/>
            </w:pPr>
          </w:p>
        </w:tc>
        <w:tc>
          <w:tcPr>
            <w:tcW w:w="8080" w:type="dxa"/>
          </w:tcPr>
          <w:p w14:paraId="6B0ABCA5" w14:textId="77777777" w:rsidR="00AD7B0E" w:rsidRDefault="00AD7B0E" w:rsidP="000E45D2">
            <w:pPr>
              <w:keepNext/>
              <w:jc w:val="center"/>
              <w:rPr>
                <w:lang w:eastAsia="ko-KR"/>
              </w:rPr>
            </w:pPr>
          </w:p>
        </w:tc>
        <w:tc>
          <w:tcPr>
            <w:tcW w:w="986" w:type="dxa"/>
          </w:tcPr>
          <w:p w14:paraId="15F3F4EA" w14:textId="77777777" w:rsidR="00AD7B0E" w:rsidRDefault="00AD7B0E" w:rsidP="000E45D2">
            <w:pPr>
              <w:jc w:val="right"/>
              <w:rPr>
                <w:lang w:eastAsia="ko-KR"/>
              </w:rPr>
            </w:pPr>
          </w:p>
        </w:tc>
      </w:tr>
    </w:tbl>
    <w:p w14:paraId="76516DF1" w14:textId="77777777" w:rsidR="00AD7B0E" w:rsidRDefault="00AD7B0E" w:rsidP="00AD7B0E">
      <w:pPr>
        <w:rPr>
          <w:lang w:eastAsia="ko-KR"/>
        </w:rPr>
      </w:pPr>
      <w:proofErr w:type="gramStart"/>
      <w:r>
        <w:rPr>
          <w:lang w:eastAsia="ko-KR"/>
        </w:rPr>
        <w:t>w</w:t>
      </w:r>
      <w:r>
        <w:rPr>
          <w:rFonts w:hint="eastAsia"/>
          <w:lang w:eastAsia="ko-KR"/>
        </w:rPr>
        <w:t>here</w:t>
      </w:r>
      <w:proofErr w:type="gramEnd"/>
    </w:p>
    <w:p w14:paraId="2CF39D94" w14:textId="77777777" w:rsidR="00AD7B0E" w:rsidRDefault="00AD7B0E" w:rsidP="00AD7B0E">
      <w:pPr>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59"/>
        <w:gridCol w:w="991"/>
      </w:tblGrid>
      <w:tr w:rsidR="00AD7B0E" w14:paraId="2DCBC85C" w14:textId="77777777" w:rsidTr="00D05E52">
        <w:tc>
          <w:tcPr>
            <w:tcW w:w="8359" w:type="dxa"/>
            <w:vAlign w:val="center"/>
          </w:tcPr>
          <w:p w14:paraId="18F10751" w14:textId="77777777" w:rsidR="00AD7B0E" w:rsidRPr="00D43BAE" w:rsidRDefault="00AD7B0E" w:rsidP="000E45D2">
            <w:pPr>
              <w:widowControl w:val="0"/>
              <w:autoSpaceDE w:val="0"/>
              <w:autoSpaceDN w:val="0"/>
              <w:adjustRightInd w:val="0"/>
              <w:spacing w:before="0"/>
              <w:jc w:val="center"/>
              <w:rPr>
                <w:lang w:eastAsia="ko-KR"/>
              </w:rPr>
            </w:pPr>
            <w:r w:rsidRPr="00D43BAE">
              <w:rPr>
                <w:i/>
                <w:lang w:eastAsia="ko-KR"/>
              </w:rPr>
              <w:t>s</w:t>
            </w:r>
            <w:r w:rsidRPr="00D43BAE">
              <w:rPr>
                <w:rFonts w:hint="eastAsia"/>
                <w:i/>
                <w:lang w:eastAsia="ko-KR"/>
              </w:rPr>
              <w:t>cale</w:t>
            </w:r>
            <w:r>
              <w:rPr>
                <w:lang w:eastAsia="ko-KR"/>
              </w:rPr>
              <w:t>[</w:t>
            </w:r>
            <w:r w:rsidRPr="00D43BAE">
              <w:rPr>
                <w:i/>
                <w:lang w:eastAsia="ko-KR"/>
              </w:rPr>
              <w:t>x</w:t>
            </w:r>
            <w:r>
              <w:rPr>
                <w:lang w:eastAsia="ko-KR"/>
              </w:rPr>
              <w:t>]</w:t>
            </w:r>
            <w:r>
              <w:rPr>
                <w:rFonts w:hint="eastAsia"/>
                <w:lang w:eastAsia="ko-KR"/>
              </w:rPr>
              <w:t xml:space="preserve"> </w:t>
            </w:r>
            <w:r>
              <w:rPr>
                <w:lang w:eastAsia="ko-KR"/>
              </w:rPr>
              <w:t xml:space="preserve">= { </w:t>
            </w:r>
            <w:r w:rsidRPr="00D43BAE">
              <w:rPr>
                <w:lang w:eastAsia="ko-KR"/>
              </w:rPr>
              <w:t xml:space="preserve">0, </w:t>
            </w:r>
            <w:r>
              <w:rPr>
                <w:lang w:eastAsia="ko-KR"/>
              </w:rPr>
              <w:t xml:space="preserve"> </w:t>
            </w:r>
            <w:r w:rsidRPr="00D43BAE">
              <w:rPr>
                <w:lang w:eastAsia="ko-KR"/>
              </w:rPr>
              <w:t xml:space="preserve">0, </w:t>
            </w:r>
            <w:r>
              <w:rPr>
                <w:lang w:eastAsia="ko-KR"/>
              </w:rPr>
              <w:t xml:space="preserve"> </w:t>
            </w:r>
            <w:r w:rsidRPr="00D43BAE">
              <w:rPr>
                <w:lang w:eastAsia="ko-KR"/>
              </w:rPr>
              <w:t xml:space="preserve">512, </w:t>
            </w:r>
            <w:r>
              <w:rPr>
                <w:lang w:eastAsia="ko-KR"/>
              </w:rPr>
              <w:t xml:space="preserve"> </w:t>
            </w:r>
            <w:r w:rsidRPr="00D43BAE">
              <w:rPr>
                <w:lang w:eastAsia="ko-KR"/>
              </w:rPr>
              <w:t xml:space="preserve">341, </w:t>
            </w:r>
            <w:r>
              <w:rPr>
                <w:lang w:eastAsia="ko-KR"/>
              </w:rPr>
              <w:t xml:space="preserve"> </w:t>
            </w:r>
            <w:r w:rsidRPr="00D43BAE">
              <w:rPr>
                <w:lang w:eastAsia="ko-KR"/>
              </w:rPr>
              <w:t xml:space="preserve">256, </w:t>
            </w:r>
            <w:r>
              <w:rPr>
                <w:lang w:eastAsia="ko-KR"/>
              </w:rPr>
              <w:t xml:space="preserve"> </w:t>
            </w:r>
            <w:r w:rsidRPr="00D43BAE">
              <w:rPr>
                <w:lang w:eastAsia="ko-KR"/>
              </w:rPr>
              <w:t xml:space="preserve">205, </w:t>
            </w:r>
            <w:r>
              <w:rPr>
                <w:lang w:eastAsia="ko-KR"/>
              </w:rPr>
              <w:t xml:space="preserve"> </w:t>
            </w:r>
            <w:r w:rsidRPr="00D43BAE">
              <w:rPr>
                <w:lang w:eastAsia="ko-KR"/>
              </w:rPr>
              <w:t xml:space="preserve">171, </w:t>
            </w:r>
            <w:r>
              <w:rPr>
                <w:lang w:eastAsia="ko-KR"/>
              </w:rPr>
              <w:t xml:space="preserve"> </w:t>
            </w:r>
            <w:r w:rsidRPr="00D43BAE">
              <w:rPr>
                <w:lang w:eastAsia="ko-KR"/>
              </w:rPr>
              <w:t xml:space="preserve">146, </w:t>
            </w:r>
            <w:r>
              <w:rPr>
                <w:lang w:eastAsia="ko-KR"/>
              </w:rPr>
              <w:t xml:space="preserve"> </w:t>
            </w:r>
            <w:r w:rsidRPr="00D43BAE">
              <w:rPr>
                <w:lang w:eastAsia="ko-KR"/>
              </w:rPr>
              <w:t xml:space="preserve">128, </w:t>
            </w:r>
            <w:r>
              <w:rPr>
                <w:lang w:eastAsia="ko-KR"/>
              </w:rPr>
              <w:t xml:space="preserve"> </w:t>
            </w:r>
            <w:r w:rsidRPr="00D43BAE">
              <w:rPr>
                <w:lang w:eastAsia="ko-KR"/>
              </w:rPr>
              <w:t xml:space="preserve">114, </w:t>
            </w:r>
            <w:r>
              <w:rPr>
                <w:lang w:eastAsia="ko-KR"/>
              </w:rPr>
              <w:t xml:space="preserve"> </w:t>
            </w:r>
            <w:r w:rsidRPr="00D43BAE">
              <w:rPr>
                <w:lang w:eastAsia="ko-KR"/>
              </w:rPr>
              <w:t xml:space="preserve">103, </w:t>
            </w:r>
            <w:r>
              <w:rPr>
                <w:lang w:eastAsia="ko-KR"/>
              </w:rPr>
              <w:t xml:space="preserve"> </w:t>
            </w:r>
            <w:r w:rsidRPr="00D43BAE">
              <w:rPr>
                <w:lang w:eastAsia="ko-KR"/>
              </w:rPr>
              <w:t xml:space="preserve">93, </w:t>
            </w:r>
            <w:r>
              <w:rPr>
                <w:lang w:eastAsia="ko-KR"/>
              </w:rPr>
              <w:t xml:space="preserve"> </w:t>
            </w:r>
            <w:r w:rsidRPr="00D43BAE">
              <w:rPr>
                <w:lang w:eastAsia="ko-KR"/>
              </w:rPr>
              <w:t xml:space="preserve">85,  </w:t>
            </w:r>
            <w:r>
              <w:rPr>
                <w:lang w:eastAsia="ko-KR"/>
              </w:rPr>
              <w:t xml:space="preserve"> </w:t>
            </w:r>
            <w:r w:rsidRPr="00D43BAE">
              <w:rPr>
                <w:lang w:eastAsia="ko-KR"/>
              </w:rPr>
              <w:t>79,  73,  68,  64,  60,  57,  54,  51,</w:t>
            </w:r>
            <w:r>
              <w:rPr>
                <w:lang w:eastAsia="ko-KR"/>
              </w:rPr>
              <w:t xml:space="preserve">  </w:t>
            </w:r>
            <w:r w:rsidRPr="00D43BAE">
              <w:rPr>
                <w:lang w:eastAsia="ko-KR"/>
              </w:rPr>
              <w:t>49,</w:t>
            </w:r>
            <w:r>
              <w:rPr>
                <w:lang w:eastAsia="ko-KR"/>
              </w:rPr>
              <w:t xml:space="preserve"> </w:t>
            </w:r>
            <w:r w:rsidRPr="00D43BAE">
              <w:rPr>
                <w:lang w:eastAsia="ko-KR"/>
              </w:rPr>
              <w:t xml:space="preserve"> 47, 45,  43,  41,  39,  38,  37,  35,  34, </w:t>
            </w:r>
            <w:r>
              <w:rPr>
                <w:lang w:eastAsia="ko-KR"/>
              </w:rPr>
              <w:t xml:space="preserve"> </w:t>
            </w:r>
            <w:r w:rsidRPr="00D43BAE">
              <w:rPr>
                <w:lang w:eastAsia="ko-KR"/>
              </w:rPr>
              <w:t xml:space="preserve">33, </w:t>
            </w:r>
            <w:r>
              <w:rPr>
                <w:lang w:eastAsia="ko-KR"/>
              </w:rPr>
              <w:t xml:space="preserve"> </w:t>
            </w:r>
            <w:r w:rsidRPr="00D43BAE">
              <w:rPr>
                <w:lang w:eastAsia="ko-KR"/>
              </w:rPr>
              <w:t xml:space="preserve">32,  31,  30,  29,  28,  28,  27,  26,  26, </w:t>
            </w:r>
            <w:r>
              <w:rPr>
                <w:lang w:eastAsia="ko-KR"/>
              </w:rPr>
              <w:t xml:space="preserve"> </w:t>
            </w:r>
            <w:r w:rsidRPr="00D43BAE">
              <w:rPr>
                <w:lang w:eastAsia="ko-KR"/>
              </w:rPr>
              <w:t xml:space="preserve">25, </w:t>
            </w:r>
            <w:r>
              <w:rPr>
                <w:lang w:eastAsia="ko-KR"/>
              </w:rPr>
              <w:t xml:space="preserve"> </w:t>
            </w:r>
            <w:r w:rsidRPr="00D43BAE">
              <w:rPr>
                <w:lang w:eastAsia="ko-KR"/>
              </w:rPr>
              <w:t xml:space="preserve">24,  24,  23,  23,  22,  22,  21,  21,  20, </w:t>
            </w:r>
            <w:r>
              <w:rPr>
                <w:lang w:eastAsia="ko-KR"/>
              </w:rPr>
              <w:t xml:space="preserve"> </w:t>
            </w:r>
            <w:r w:rsidRPr="00D43BAE">
              <w:rPr>
                <w:lang w:eastAsia="ko-KR"/>
              </w:rPr>
              <w:t xml:space="preserve">20, </w:t>
            </w:r>
            <w:r>
              <w:rPr>
                <w:lang w:eastAsia="ko-KR"/>
              </w:rPr>
              <w:t xml:space="preserve"> </w:t>
            </w:r>
            <w:r w:rsidRPr="00D43BAE">
              <w:rPr>
                <w:lang w:eastAsia="ko-KR"/>
              </w:rPr>
              <w:t xml:space="preserve">20,  19,  19,  19,  18,  18,  18,  17,  17, </w:t>
            </w:r>
            <w:r>
              <w:rPr>
                <w:lang w:eastAsia="ko-KR"/>
              </w:rPr>
              <w:t xml:space="preserve"> </w:t>
            </w:r>
            <w:r w:rsidRPr="00D43BAE">
              <w:rPr>
                <w:lang w:eastAsia="ko-KR"/>
              </w:rPr>
              <w:t xml:space="preserve">17, </w:t>
            </w:r>
            <w:r>
              <w:rPr>
                <w:lang w:eastAsia="ko-KR"/>
              </w:rPr>
              <w:t xml:space="preserve"> </w:t>
            </w:r>
            <w:r w:rsidRPr="00D43BAE">
              <w:rPr>
                <w:lang w:eastAsia="ko-KR"/>
              </w:rPr>
              <w:t xml:space="preserve">16,  16,  16,  16,  16,  15,  15,  15,  15, </w:t>
            </w:r>
            <w:r>
              <w:rPr>
                <w:lang w:eastAsia="ko-KR"/>
              </w:rPr>
              <w:t xml:space="preserve"> </w:t>
            </w:r>
            <w:r w:rsidRPr="00D43BAE">
              <w:rPr>
                <w:lang w:eastAsia="ko-KR"/>
              </w:rPr>
              <w:t xml:space="preserve">14, </w:t>
            </w:r>
            <w:r>
              <w:rPr>
                <w:lang w:eastAsia="ko-KR"/>
              </w:rPr>
              <w:t xml:space="preserve"> </w:t>
            </w:r>
            <w:r w:rsidRPr="00D43BAE">
              <w:rPr>
                <w:lang w:eastAsia="ko-KR"/>
              </w:rPr>
              <w:t xml:space="preserve">14,  14,  14,  14,  14,  13,  </w:t>
            </w:r>
            <w:r w:rsidRPr="00D43BAE">
              <w:rPr>
                <w:lang w:eastAsia="ko-KR"/>
              </w:rPr>
              <w:lastRenderedPageBreak/>
              <w:t xml:space="preserve">13,  13,  13, </w:t>
            </w:r>
            <w:r>
              <w:rPr>
                <w:lang w:eastAsia="ko-KR"/>
              </w:rPr>
              <w:t xml:space="preserve"> </w:t>
            </w:r>
            <w:r w:rsidRPr="00D43BAE">
              <w:rPr>
                <w:lang w:eastAsia="ko-KR"/>
              </w:rPr>
              <w:t xml:space="preserve">13, </w:t>
            </w:r>
            <w:r>
              <w:rPr>
                <w:lang w:eastAsia="ko-KR"/>
              </w:rPr>
              <w:t xml:space="preserve"> </w:t>
            </w:r>
            <w:r w:rsidRPr="00D43BAE">
              <w:rPr>
                <w:lang w:eastAsia="ko-KR"/>
              </w:rPr>
              <w:t xml:space="preserve">13,  12,  12,  12,  12,  12,  12,  11,  11, </w:t>
            </w:r>
            <w:r>
              <w:rPr>
                <w:lang w:eastAsia="ko-KR"/>
              </w:rPr>
              <w:t xml:space="preserve"> </w:t>
            </w:r>
            <w:r w:rsidRPr="00D43BAE">
              <w:rPr>
                <w:lang w:eastAsia="ko-KR"/>
              </w:rPr>
              <w:t xml:space="preserve">11, </w:t>
            </w:r>
            <w:r>
              <w:rPr>
                <w:lang w:eastAsia="ko-KR"/>
              </w:rPr>
              <w:t xml:space="preserve"> </w:t>
            </w:r>
            <w:r w:rsidRPr="00D43BAE">
              <w:rPr>
                <w:lang w:eastAsia="ko-KR"/>
              </w:rPr>
              <w:t xml:space="preserve">11,  11,  11,  11,  11,  11,  10,  10,  10, </w:t>
            </w:r>
            <w:r>
              <w:rPr>
                <w:lang w:eastAsia="ko-KR"/>
              </w:rPr>
              <w:t xml:space="preserve"> </w:t>
            </w:r>
            <w:r w:rsidRPr="00D43BAE">
              <w:rPr>
                <w:lang w:eastAsia="ko-KR"/>
              </w:rPr>
              <w:t xml:space="preserve">10, </w:t>
            </w:r>
            <w:r>
              <w:rPr>
                <w:lang w:eastAsia="ko-KR"/>
              </w:rPr>
              <w:t xml:space="preserve"> </w:t>
            </w:r>
            <w:r w:rsidRPr="00D43BAE">
              <w:rPr>
                <w:lang w:eastAsia="ko-KR"/>
              </w:rPr>
              <w:t xml:space="preserve">10,  10,  10,  10,  10,  10,  10,   9,   9,  9,  9,   9,   9,   9,   9,   9,   9,   9,   9,   8,  8, </w:t>
            </w:r>
            <w:r>
              <w:rPr>
                <w:lang w:eastAsia="ko-KR"/>
              </w:rPr>
              <w:t xml:space="preserve"> </w:t>
            </w:r>
            <w:r w:rsidRPr="00D43BAE">
              <w:rPr>
                <w:lang w:eastAsia="ko-KR"/>
              </w:rPr>
              <w:t>8,   8,   8,   8,   8,   8,   8,   8,  8,  8,   8,   8,   8,   8,   7,   7,  7,  7,  7,  7,</w:t>
            </w:r>
            <w:r>
              <w:rPr>
                <w:lang w:eastAsia="ko-KR"/>
              </w:rPr>
              <w:t xml:space="preserve"> </w:t>
            </w:r>
            <w:r w:rsidRPr="00D43BAE">
              <w:rPr>
                <w:lang w:eastAsia="ko-KR"/>
              </w:rPr>
              <w:t xml:space="preserve">   7,   7,   7,   7,   7,   7, 7,   7,   7,  7,   7,   7,  7,</w:t>
            </w:r>
            <w:r>
              <w:rPr>
                <w:lang w:eastAsia="ko-KR"/>
              </w:rPr>
              <w:t xml:space="preserve"> </w:t>
            </w:r>
            <w:r w:rsidRPr="00D43BAE">
              <w:rPr>
                <w:lang w:eastAsia="ko-KR"/>
              </w:rPr>
              <w:t xml:space="preserve"> 7, </w:t>
            </w:r>
            <w:r>
              <w:rPr>
                <w:lang w:eastAsia="ko-KR"/>
              </w:rPr>
              <w:t xml:space="preserve"> </w:t>
            </w:r>
            <w:r w:rsidRPr="00D43BAE">
              <w:rPr>
                <w:lang w:eastAsia="ko-KR"/>
              </w:rPr>
              <w:t>7,  6,  6,   6,</w:t>
            </w:r>
            <w:r>
              <w:rPr>
                <w:lang w:eastAsia="ko-KR"/>
              </w:rPr>
              <w:t xml:space="preserve"> </w:t>
            </w:r>
            <w:r w:rsidRPr="00D43BAE">
              <w:rPr>
                <w:lang w:eastAsia="ko-KR"/>
              </w:rPr>
              <w:t xml:space="preserve"> 6,  6,   6,   6,   6,   6,   6,   6,   6,   6,  6,  6,   6,   6,   6,   6,   6,   6,   6,   6,   6,  6,   6,   6,   6,   5,   5,   5,   5,   5,</w:t>
            </w:r>
          </w:p>
          <w:p w14:paraId="71B26C04" w14:textId="77777777" w:rsidR="00AD7B0E" w:rsidRPr="00D43BAE" w:rsidRDefault="00AD7B0E" w:rsidP="000E45D2">
            <w:pPr>
              <w:widowControl w:val="0"/>
              <w:autoSpaceDE w:val="0"/>
              <w:autoSpaceDN w:val="0"/>
              <w:adjustRightInd w:val="0"/>
              <w:spacing w:before="0"/>
              <w:jc w:val="center"/>
              <w:rPr>
                <w:lang w:eastAsia="ko-KR"/>
              </w:rPr>
            </w:pPr>
            <w:r w:rsidRPr="00D43BAE">
              <w:rPr>
                <w:lang w:eastAsia="ko-KR"/>
              </w:rPr>
              <w:t>5,  5,   5,   5,   5,   5,   5,   5,   5,   5,</w:t>
            </w:r>
            <w:r>
              <w:rPr>
                <w:lang w:eastAsia="ko-KR"/>
              </w:rPr>
              <w:t xml:space="preserve"> </w:t>
            </w:r>
            <w:r w:rsidRPr="00D43BAE">
              <w:rPr>
                <w:lang w:eastAsia="ko-KR"/>
              </w:rPr>
              <w:t xml:space="preserve"> 5,  5,   5,   5,   5,   5,   5,   5,   5,   5,</w:t>
            </w:r>
            <w:r>
              <w:rPr>
                <w:lang w:eastAsia="ko-KR"/>
              </w:rPr>
              <w:t xml:space="preserve"> </w:t>
            </w:r>
            <w:r w:rsidRPr="00D43BAE">
              <w:rPr>
                <w:lang w:eastAsia="ko-KR"/>
              </w:rPr>
              <w:t xml:space="preserve"> 5,  5,   5,   5,   5,   5,   5,   5,   5,   5,</w:t>
            </w:r>
            <w:r>
              <w:rPr>
                <w:lang w:eastAsia="ko-KR"/>
              </w:rPr>
              <w:t xml:space="preserve"> </w:t>
            </w:r>
            <w:r w:rsidRPr="00D43BAE">
              <w:rPr>
                <w:lang w:eastAsia="ko-KR"/>
              </w:rPr>
              <w:t xml:space="preserve"> 5,  5,   5,   5,   5,   5,   5,   5,   4,   4,  4,  4,   4,   4,   4,   4,   4,   4,   4,   4,</w:t>
            </w:r>
          </w:p>
          <w:p w14:paraId="64E6BB21" w14:textId="77777777" w:rsidR="00AD7B0E" w:rsidRDefault="00AD7B0E" w:rsidP="000E45D2">
            <w:pPr>
              <w:jc w:val="center"/>
              <w:rPr>
                <w:lang w:eastAsia="ko-KR"/>
              </w:rPr>
            </w:pPr>
            <w:r w:rsidRPr="00D43BAE">
              <w:rPr>
                <w:lang w:eastAsia="ko-KR"/>
              </w:rPr>
              <w:t>4,  4,   4,   4,   4,   4,  4,   4,   4,   4,</w:t>
            </w:r>
            <w:r>
              <w:rPr>
                <w:lang w:eastAsia="ko-KR"/>
              </w:rPr>
              <w:t xml:space="preserve"> </w:t>
            </w:r>
            <w:r w:rsidRPr="00D43BAE">
              <w:rPr>
                <w:lang w:eastAsia="ko-KR"/>
              </w:rPr>
              <w:t xml:space="preserve"> 4,  4,   4,   4,   4,   4 </w:t>
            </w:r>
            <w:r>
              <w:rPr>
                <w:lang w:eastAsia="ko-KR"/>
              </w:rPr>
              <w:t>}</w:t>
            </w:r>
          </w:p>
        </w:tc>
        <w:tc>
          <w:tcPr>
            <w:tcW w:w="991" w:type="dxa"/>
            <w:vAlign w:val="center"/>
          </w:tcPr>
          <w:p w14:paraId="02A5CD90" w14:textId="5E9196F0" w:rsidR="00AD7B0E" w:rsidRDefault="00AD7B0E" w:rsidP="00D05E52">
            <w:pPr>
              <w:jc w:val="right"/>
              <w:rPr>
                <w:lang w:eastAsia="ko-KR"/>
              </w:rPr>
            </w:pPr>
            <w:r>
              <w:rPr>
                <w:rFonts w:hint="eastAsia"/>
                <w:lang w:eastAsia="ko-KR"/>
              </w:rPr>
              <w:lastRenderedPageBreak/>
              <w:t>(</w:t>
            </w:r>
            <w:r>
              <w:fldChar w:fldCharType="begin"/>
            </w:r>
            <w:r>
              <w:instrText xml:space="preserve"> SEQ Equation \* ARABIC  </w:instrText>
            </w:r>
            <w:r>
              <w:fldChar w:fldCharType="separate"/>
            </w:r>
            <w:r w:rsidR="00844816">
              <w:rPr>
                <w:noProof/>
              </w:rPr>
              <w:t>24</w:t>
            </w:r>
            <w:r>
              <w:fldChar w:fldCharType="end"/>
            </w:r>
            <w:r>
              <w:t>)</w:t>
            </w:r>
          </w:p>
        </w:tc>
      </w:tr>
    </w:tbl>
    <w:p w14:paraId="7DD229FE" w14:textId="77777777" w:rsidR="00AD7B0E" w:rsidRPr="00494CFD" w:rsidRDefault="00AD7B0E" w:rsidP="00AD7B0E">
      <w:pPr>
        <w:rPr>
          <w:szCs w:val="22"/>
        </w:rPr>
      </w:pPr>
    </w:p>
    <w:p w14:paraId="02A1EB70" w14:textId="77777777" w:rsidR="00AD7B0E" w:rsidRDefault="00AD7B0E" w:rsidP="00AD7B0E">
      <w:pPr>
        <w:pStyle w:val="4"/>
        <w:jc w:val="both"/>
        <w:rPr>
          <w:lang w:eastAsia="ko-KR"/>
        </w:rPr>
      </w:pPr>
      <w:r>
        <w:rPr>
          <w:rFonts w:hint="eastAsia"/>
          <w:lang w:eastAsia="ko-KR"/>
        </w:rPr>
        <w:t>Four-tap</w:t>
      </w:r>
      <w:r>
        <w:rPr>
          <w:lang w:eastAsia="ko-KR"/>
        </w:rPr>
        <w:t xml:space="preserve"> intra interpolation filter</w:t>
      </w:r>
    </w:p>
    <w:p w14:paraId="7FC0CAB4" w14:textId="69FC64A5" w:rsidR="00B271DD" w:rsidRDefault="00AD7B0E" w:rsidP="00AD7B0E">
      <w:pPr>
        <w:spacing w:before="120" w:after="120"/>
        <w:jc w:val="both"/>
        <w:rPr>
          <w:szCs w:val="22"/>
        </w:rPr>
      </w:pPr>
      <w:r w:rsidRPr="00A05952">
        <w:rPr>
          <w:szCs w:val="22"/>
        </w:rPr>
        <w:t xml:space="preserve">In HEVC, a two-tap linear interpolation filter is used to generate the intra prediction block in the directional prediction modes (i.e., excluding the </w:t>
      </w:r>
      <w:r w:rsidR="00885625">
        <w:rPr>
          <w:szCs w:val="22"/>
        </w:rPr>
        <w:t>P</w:t>
      </w:r>
      <w:r w:rsidRPr="00A05952">
        <w:rPr>
          <w:szCs w:val="22"/>
        </w:rPr>
        <w:t xml:space="preserve">lanar and DC predictors). In </w:t>
      </w:r>
      <w:r w:rsidR="00EF1CF2">
        <w:rPr>
          <w:szCs w:val="22"/>
        </w:rPr>
        <w:t>this proposed</w:t>
      </w:r>
      <w:r w:rsidR="00EF1CF2" w:rsidRPr="00597AAD">
        <w:rPr>
          <w:szCs w:val="22"/>
        </w:rPr>
        <w:t xml:space="preserve"> </w:t>
      </w:r>
      <w:r w:rsidRPr="00597AAD">
        <w:rPr>
          <w:szCs w:val="22"/>
        </w:rPr>
        <w:t>test model</w:t>
      </w:r>
      <w:r w:rsidRPr="00A05952">
        <w:rPr>
          <w:szCs w:val="22"/>
        </w:rPr>
        <w:t xml:space="preserve">, </w:t>
      </w:r>
      <w:r>
        <w:rPr>
          <w:szCs w:val="22"/>
        </w:rPr>
        <w:t xml:space="preserve">a </w:t>
      </w:r>
      <w:r w:rsidRPr="00A05952">
        <w:rPr>
          <w:szCs w:val="22"/>
        </w:rPr>
        <w:t xml:space="preserve">four-tap intra interpolation filter </w:t>
      </w:r>
      <w:r>
        <w:rPr>
          <w:szCs w:val="22"/>
        </w:rPr>
        <w:t>is</w:t>
      </w:r>
      <w:r w:rsidRPr="00A05952">
        <w:rPr>
          <w:szCs w:val="22"/>
        </w:rPr>
        <w:t xml:space="preserve"> used for directional intra prediction filtering. Two types of four-tap interpolation filters are used: </w:t>
      </w:r>
      <w:r>
        <w:rPr>
          <w:szCs w:val="22"/>
        </w:rPr>
        <w:t>(</w:t>
      </w:r>
      <w:proofErr w:type="spellStart"/>
      <w:r>
        <w:rPr>
          <w:szCs w:val="22"/>
        </w:rPr>
        <w:t>i</w:t>
      </w:r>
      <w:proofErr w:type="spellEnd"/>
      <w:r>
        <w:rPr>
          <w:szCs w:val="22"/>
        </w:rPr>
        <w:t>) C</w:t>
      </w:r>
      <w:r w:rsidRPr="00A05952">
        <w:rPr>
          <w:szCs w:val="22"/>
        </w:rPr>
        <w:t xml:space="preserve">ubic interpolation filters for blocks with </w:t>
      </w:r>
      <w:r>
        <w:rPr>
          <w:szCs w:val="22"/>
        </w:rPr>
        <w:t xml:space="preserve">the </w:t>
      </w:r>
      <w:r w:rsidRPr="00A05952">
        <w:rPr>
          <w:szCs w:val="22"/>
        </w:rPr>
        <w:t xml:space="preserve">size smaller than or equal to 64 </w:t>
      </w:r>
      <w:r w:rsidRPr="00864596">
        <w:rPr>
          <w:szCs w:val="22"/>
        </w:rPr>
        <w:t xml:space="preserve">samples </w:t>
      </w:r>
      <w:r>
        <w:rPr>
          <w:szCs w:val="22"/>
        </w:rPr>
        <w:t>or</w:t>
      </w:r>
      <w:r w:rsidRPr="00597AAD">
        <w:rPr>
          <w:szCs w:val="22"/>
        </w:rPr>
        <w:t xml:space="preserve"> with the intra modes whose absolute angles are less than 11 (</w:t>
      </w:r>
      <w:r w:rsidRPr="00885625">
        <w:rPr>
          <w:rFonts w:eastAsia="맑은 고딕"/>
          <w:szCs w:val="22"/>
        </w:rPr>
        <w:t>±</w:t>
      </w:r>
      <w:r w:rsidRPr="00597AAD">
        <w:rPr>
          <w:szCs w:val="22"/>
          <w:lang w:val="en-US"/>
        </w:rPr>
        <w:t>6 modes from horizontal and vertical modes)</w:t>
      </w:r>
      <w:r w:rsidRPr="00864596">
        <w:rPr>
          <w:szCs w:val="22"/>
        </w:rPr>
        <w:t xml:space="preserve">, and </w:t>
      </w:r>
      <w:r>
        <w:rPr>
          <w:szCs w:val="22"/>
        </w:rPr>
        <w:t xml:space="preserve">(ii) </w:t>
      </w:r>
      <w:r w:rsidRPr="00864596">
        <w:rPr>
          <w:szCs w:val="22"/>
        </w:rPr>
        <w:t>Gaussian interpolation filter</w:t>
      </w:r>
      <w:r w:rsidR="00885625">
        <w:rPr>
          <w:szCs w:val="22"/>
        </w:rPr>
        <w:t>s</w:t>
      </w:r>
      <w:r w:rsidRPr="00864596">
        <w:rPr>
          <w:szCs w:val="22"/>
        </w:rPr>
        <w:t xml:space="preserve"> for block</w:t>
      </w:r>
      <w:r>
        <w:rPr>
          <w:szCs w:val="22"/>
        </w:rPr>
        <w:t>s</w:t>
      </w:r>
      <w:r w:rsidRPr="00864596">
        <w:rPr>
          <w:szCs w:val="22"/>
        </w:rPr>
        <w:t xml:space="preserve"> with </w:t>
      </w:r>
      <w:r>
        <w:rPr>
          <w:szCs w:val="22"/>
        </w:rPr>
        <w:t xml:space="preserve">the </w:t>
      </w:r>
      <w:r w:rsidRPr="00864596">
        <w:rPr>
          <w:szCs w:val="22"/>
        </w:rPr>
        <w:t xml:space="preserve">size larger than 64 samples </w:t>
      </w:r>
      <w:r>
        <w:rPr>
          <w:szCs w:val="22"/>
        </w:rPr>
        <w:t>or</w:t>
      </w:r>
      <w:r w:rsidRPr="00597AAD">
        <w:rPr>
          <w:szCs w:val="22"/>
        </w:rPr>
        <w:t xml:space="preserve"> with the intra modes </w:t>
      </w:r>
      <w:r>
        <w:rPr>
          <w:szCs w:val="22"/>
        </w:rPr>
        <w:t>whose</w:t>
      </w:r>
      <w:r w:rsidRPr="00597AAD">
        <w:rPr>
          <w:szCs w:val="22"/>
        </w:rPr>
        <w:t xml:space="preserve"> absolute angles are equal to or larger than 11</w:t>
      </w:r>
      <w:r w:rsidRPr="00864596">
        <w:rPr>
          <w:szCs w:val="22"/>
        </w:rPr>
        <w:t>.</w:t>
      </w:r>
    </w:p>
    <w:p w14:paraId="18D1EC66" w14:textId="47649A7E" w:rsidR="00AD7B0E" w:rsidRDefault="00AD7B0E" w:rsidP="00AD7B0E">
      <w:pPr>
        <w:spacing w:before="120" w:after="120"/>
        <w:jc w:val="both"/>
        <w:rPr>
          <w:szCs w:val="22"/>
        </w:rPr>
      </w:pPr>
    </w:p>
    <w:p w14:paraId="4866CE30" w14:textId="77777777" w:rsidR="00AD7B0E" w:rsidRDefault="00AD7B0E" w:rsidP="00AD7B0E">
      <w:pPr>
        <w:pStyle w:val="4"/>
        <w:jc w:val="both"/>
        <w:rPr>
          <w:lang w:eastAsia="ko-KR"/>
        </w:rPr>
      </w:pPr>
      <w:r>
        <w:rPr>
          <w:rFonts w:hint="eastAsia"/>
          <w:lang w:eastAsia="ko-KR"/>
        </w:rPr>
        <w:t>Linear interpolation intra prediction</w:t>
      </w:r>
      <w:r>
        <w:rPr>
          <w:lang w:eastAsia="ko-KR"/>
        </w:rPr>
        <w:t xml:space="preserve"> (LIP)</w:t>
      </w:r>
    </w:p>
    <w:p w14:paraId="2B00DCB5" w14:textId="277FF2CB" w:rsidR="00AD7B0E" w:rsidRDefault="00AD7B0E" w:rsidP="00AD7B0E">
      <w:pPr>
        <w:jc w:val="both"/>
        <w:rPr>
          <w:lang w:eastAsia="ko-KR"/>
        </w:rPr>
      </w:pPr>
      <w:r>
        <w:rPr>
          <w:lang w:eastAsia="ko-KR"/>
        </w:rPr>
        <w:t xml:space="preserve">The block-based intra prediction generates the predicted samples by extrapolating from the neighboring reconstructed samples along a certain direction. This directional intra prediction is based on the assumption that the texture in a region is directional, which means the sample values have a strong correlation and change smoothly along a specific direction. Thus for smooth region, a directional intra prediction can work well. However, sample values may change drastically for high-detailed regions, and a fixed direction cannot describe them well. This means if the conventional block-based intra prediction is employed, regardless of the direction selected, it is difficult to predict the whole block accurately. Usually the bottom right side samples in the block to be coded are not predicted accurately because they are not in close proximity to the reference samples and consequently, the correlation between them is weaker. In order to solve this problem, </w:t>
      </w:r>
      <w:r w:rsidR="001F52DC">
        <w:rPr>
          <w:lang w:eastAsia="ko-KR"/>
        </w:rPr>
        <w:t xml:space="preserve">the </w:t>
      </w:r>
      <w:r>
        <w:rPr>
          <w:lang w:eastAsia="ko-KR"/>
        </w:rPr>
        <w:t>linear interpolation intra prediction (LIP) is proposed in intra coding to increase the accuracy of bottom right region.</w:t>
      </w:r>
    </w:p>
    <w:p w14:paraId="5B1FDA5A" w14:textId="51E78193" w:rsidR="00AD7B0E" w:rsidRDefault="00AD7B0E" w:rsidP="00AD7B0E">
      <w:pPr>
        <w:jc w:val="both"/>
        <w:rPr>
          <w:lang w:eastAsia="ko-KR"/>
        </w:rPr>
      </w:pPr>
      <w:r>
        <w:rPr>
          <w:rFonts w:hint="eastAsia"/>
          <w:lang w:eastAsia="ko-KR"/>
        </w:rPr>
        <w:t>The proposed intra prediction method can be classified into two prediction types</w:t>
      </w:r>
      <w:r>
        <w:rPr>
          <w:lang w:eastAsia="ko-KR"/>
        </w:rPr>
        <w:t xml:space="preserve"> namely (</w:t>
      </w:r>
      <w:proofErr w:type="spellStart"/>
      <w:r>
        <w:rPr>
          <w:lang w:eastAsia="ko-KR"/>
        </w:rPr>
        <w:t>i</w:t>
      </w:r>
      <w:proofErr w:type="spellEnd"/>
      <w:r>
        <w:rPr>
          <w:lang w:eastAsia="ko-KR"/>
        </w:rPr>
        <w:t>)</w:t>
      </w:r>
      <w:r>
        <w:rPr>
          <w:rFonts w:hint="eastAsia"/>
          <w:lang w:eastAsia="ko-KR"/>
        </w:rPr>
        <w:t xml:space="preserve"> </w:t>
      </w:r>
      <w:r>
        <w:rPr>
          <w:lang w:eastAsia="ko-KR"/>
        </w:rPr>
        <w:t xml:space="preserve">the conventional intra prediction method, and (ii) the LIP method. </w:t>
      </w:r>
      <w:r>
        <w:rPr>
          <w:rFonts w:hint="eastAsia"/>
          <w:lang w:eastAsia="ko-KR"/>
        </w:rPr>
        <w:t xml:space="preserve">A CU level flag is signalled to indicate whether LIP is applied or not. </w:t>
      </w:r>
      <w:r>
        <w:rPr>
          <w:lang w:eastAsia="ko-KR"/>
        </w:rPr>
        <w:t xml:space="preserve">LIP flag 0 indicates that </w:t>
      </w:r>
      <w:r>
        <w:rPr>
          <w:rFonts w:hint="eastAsia"/>
          <w:lang w:eastAsia="ko-KR"/>
        </w:rPr>
        <w:t>JEM</w:t>
      </w:r>
      <w:r>
        <w:rPr>
          <w:lang w:eastAsia="ko-KR"/>
        </w:rPr>
        <w:t xml:space="preserve"> intra prediction method is used, while a value of 1 means that the LIP approach is applied. The original intra prediction method uses </w:t>
      </w:r>
      <w:r>
        <w:rPr>
          <w:rFonts w:hint="eastAsia"/>
          <w:lang w:eastAsia="ko-KR"/>
        </w:rPr>
        <w:t xml:space="preserve">67 modes including </w:t>
      </w:r>
      <w:r>
        <w:rPr>
          <w:lang w:eastAsia="ko-KR"/>
        </w:rPr>
        <w:t xml:space="preserve">65 angular predictions and 2 non-angular (Planar and DC) predictions. However, </w:t>
      </w:r>
      <w:r w:rsidR="00885625">
        <w:rPr>
          <w:lang w:eastAsia="ko-KR"/>
        </w:rPr>
        <w:t xml:space="preserve">the </w:t>
      </w:r>
      <w:r>
        <w:rPr>
          <w:lang w:eastAsia="ko-KR"/>
        </w:rPr>
        <w:t>LIP prediction method was applied to 66 prediction modes; i.e., 65 angular predictions and LIP planar prediction.</w:t>
      </w:r>
    </w:p>
    <w:p w14:paraId="70089D49" w14:textId="6A9BC911" w:rsidR="00AD7B0E" w:rsidRDefault="006456DD" w:rsidP="00AD7B0E">
      <w:pPr>
        <w:jc w:val="both"/>
        <w:rPr>
          <w:lang w:eastAsia="ko-KR"/>
        </w:rPr>
      </w:pPr>
      <w:r>
        <w:rPr>
          <w:rFonts w:hint="eastAsia"/>
          <w:lang w:eastAsia="ko-KR"/>
        </w:rPr>
        <w:t xml:space="preserve">In JEM intra coding, </w:t>
      </w:r>
      <w:r>
        <w:rPr>
          <w:lang w:eastAsia="ko-KR"/>
        </w:rPr>
        <w:t>the</w:t>
      </w:r>
      <w:r>
        <w:rPr>
          <w:rFonts w:hint="eastAsia"/>
          <w:lang w:eastAsia="ko-KR"/>
        </w:rPr>
        <w:t xml:space="preserve"> primary transform</w:t>
      </w:r>
      <w:r>
        <w:rPr>
          <w:lang w:eastAsia="ko-KR"/>
        </w:rPr>
        <w:t xml:space="preserve"> is used for residual coding. Then, the secondary transform is applied between the forward core transform and quantization (at the encoder side) and between the de-quantization and inverse core transform (at the decoder side). In the proposed </w:t>
      </w:r>
      <w:r>
        <w:rPr>
          <w:rFonts w:hint="eastAsia"/>
          <w:lang w:eastAsia="ko-KR"/>
        </w:rPr>
        <w:t xml:space="preserve">LIP </w:t>
      </w:r>
      <w:r>
        <w:rPr>
          <w:lang w:eastAsia="ko-KR"/>
        </w:rPr>
        <w:t>intra coding</w:t>
      </w:r>
      <w:r>
        <w:rPr>
          <w:rFonts w:hint="eastAsia"/>
          <w:lang w:eastAsia="ko-KR"/>
        </w:rPr>
        <w:t>/prediction</w:t>
      </w:r>
      <w:r>
        <w:rPr>
          <w:lang w:eastAsia="ko-KR"/>
        </w:rPr>
        <w:t>, if the current block is coded in the conventional intra prediction mode both the primary and secondary transforms are still used. Whereas</w:t>
      </w:r>
      <w:r>
        <w:rPr>
          <w:rFonts w:hint="eastAsia"/>
          <w:lang w:eastAsia="ko-KR"/>
        </w:rPr>
        <w:t>,</w:t>
      </w:r>
      <w:r>
        <w:rPr>
          <w:lang w:eastAsia="ko-KR"/>
        </w:rPr>
        <w:t xml:space="preserve"> if the current block is encoded in the LIP mode, the secondary transform is skipped.</w:t>
      </w:r>
    </w:p>
    <w:p w14:paraId="1586FD9F" w14:textId="530FAC2A" w:rsidR="00AD7B0E" w:rsidRDefault="00AD7B0E" w:rsidP="00AD7B0E">
      <w:pPr>
        <w:jc w:val="both"/>
        <w:rPr>
          <w:lang w:eastAsia="ko-KR"/>
        </w:rPr>
      </w:pPr>
      <w:r w:rsidRPr="00AA43C7">
        <w:rPr>
          <w:lang w:eastAsia="ko-KR"/>
        </w:rPr>
        <w:t xml:space="preserve">The proposed </w:t>
      </w:r>
      <w:r>
        <w:rPr>
          <w:rFonts w:hint="eastAsia"/>
          <w:lang w:eastAsia="ko-KR"/>
        </w:rPr>
        <w:t xml:space="preserve">LIP intra prediction </w:t>
      </w:r>
      <w:r w:rsidRPr="00AA43C7">
        <w:rPr>
          <w:lang w:eastAsia="ko-KR"/>
        </w:rPr>
        <w:t>method first computes the intensity value of the bottom right</w:t>
      </w:r>
      <w:r>
        <w:rPr>
          <w:lang w:eastAsia="ko-KR"/>
        </w:rPr>
        <w:t xml:space="preserve"> (BR)</w:t>
      </w:r>
      <w:r w:rsidRPr="00AA43C7">
        <w:rPr>
          <w:lang w:eastAsia="ko-KR"/>
        </w:rPr>
        <w:t xml:space="preserve"> neighboring </w:t>
      </w:r>
      <w:r>
        <w:rPr>
          <w:lang w:eastAsia="ko-KR"/>
        </w:rPr>
        <w:t>sample</w:t>
      </w:r>
      <w:r w:rsidRPr="00AA43C7">
        <w:rPr>
          <w:lang w:eastAsia="ko-KR"/>
        </w:rPr>
        <w:t>, as described in</w:t>
      </w:r>
      <w:r>
        <w:rPr>
          <w:lang w:eastAsia="ko-KR"/>
        </w:rPr>
        <w:t xml:space="preserve"> Equation </w:t>
      </w:r>
      <w:r>
        <w:rPr>
          <w:lang w:eastAsia="ko-KR"/>
        </w:rPr>
        <w:fldChar w:fldCharType="begin"/>
      </w:r>
      <w:r>
        <w:rPr>
          <w:lang w:eastAsia="ko-KR"/>
        </w:rPr>
        <w:instrText xml:space="preserve"> REF _Ref509421731 \h </w:instrText>
      </w:r>
      <w:r>
        <w:rPr>
          <w:lang w:eastAsia="ko-KR"/>
        </w:rPr>
      </w:r>
      <w:r>
        <w:rPr>
          <w:lang w:eastAsia="ko-KR"/>
        </w:rPr>
        <w:fldChar w:fldCharType="separate"/>
      </w:r>
      <w:r w:rsidR="00844816">
        <w:rPr>
          <w:rFonts w:hint="eastAsia"/>
          <w:lang w:eastAsia="ko-KR"/>
        </w:rPr>
        <w:t>(</w:t>
      </w:r>
      <w:r w:rsidR="00844816">
        <w:rPr>
          <w:noProof/>
        </w:rPr>
        <w:t>25</w:t>
      </w:r>
      <w:r w:rsidR="00844816">
        <w:rPr>
          <w:rFonts w:hint="eastAsia"/>
          <w:lang w:eastAsia="ko-KR"/>
        </w:rPr>
        <w:t>)</w:t>
      </w:r>
      <w:r>
        <w:rPr>
          <w:lang w:eastAsia="ko-KR"/>
        </w:rPr>
        <w:fldChar w:fldCharType="end"/>
      </w:r>
      <w:r>
        <w:rPr>
          <w:lang w:eastAsia="ko-KR"/>
        </w:rPr>
        <w:t>.</w:t>
      </w:r>
      <w:r w:rsidRPr="00AA43C7" w:rsidDel="00B43ACE">
        <w:rPr>
          <w:lang w:eastAsia="ko-KR"/>
        </w:rPr>
        <w:t xml:space="preserve"> </w:t>
      </w:r>
      <w:r>
        <w:rPr>
          <w:lang w:eastAsia="ko-KR"/>
        </w:rPr>
        <w:t>T</w:t>
      </w:r>
      <w:r w:rsidRPr="00AA43C7">
        <w:rPr>
          <w:lang w:eastAsia="ko-KR"/>
        </w:rPr>
        <w:t>hen</w:t>
      </w:r>
      <w:r>
        <w:rPr>
          <w:lang w:eastAsia="ko-KR"/>
        </w:rPr>
        <w:t>, it</w:t>
      </w:r>
      <w:r w:rsidRPr="00AA43C7">
        <w:rPr>
          <w:lang w:eastAsia="ko-KR"/>
        </w:rPr>
        <w:t xml:space="preserve"> </w:t>
      </w:r>
      <w:r>
        <w:rPr>
          <w:lang w:eastAsia="ko-KR"/>
        </w:rPr>
        <w:t>generate</w:t>
      </w:r>
      <w:r w:rsidRPr="00AA43C7">
        <w:rPr>
          <w:lang w:eastAsia="ko-KR"/>
        </w:rPr>
        <w:t xml:space="preserve">s the intensity values of the bottom row </w:t>
      </w:r>
      <w:r>
        <w:rPr>
          <w:lang w:eastAsia="ko-KR"/>
        </w:rPr>
        <w:t>(</w:t>
      </w:r>
      <w:proofErr w:type="spellStart"/>
      <w:r w:rsidRPr="005348BF">
        <w:rPr>
          <w:i/>
          <w:lang w:eastAsia="ko-KR"/>
        </w:rPr>
        <w:t>P</w:t>
      </w:r>
      <w:r w:rsidRPr="005348BF">
        <w:rPr>
          <w:i/>
          <w:vertAlign w:val="subscript"/>
          <w:lang w:eastAsia="ko-KR"/>
        </w:rPr>
        <w:t>b</w:t>
      </w:r>
      <w:proofErr w:type="spellEnd"/>
      <w:r w:rsidRPr="00B325BF">
        <w:rPr>
          <w:lang w:eastAsia="ko-KR"/>
        </w:rPr>
        <w:t>(</w:t>
      </w:r>
      <w:proofErr w:type="spellStart"/>
      <w:r w:rsidRPr="005348BF">
        <w:rPr>
          <w:i/>
          <w:lang w:eastAsia="ko-KR"/>
        </w:rPr>
        <w:t>x</w:t>
      </w:r>
      <w:proofErr w:type="gramStart"/>
      <w:r w:rsidRPr="005348BF">
        <w:rPr>
          <w:i/>
          <w:lang w:eastAsia="ko-KR"/>
        </w:rPr>
        <w:t>,y</w:t>
      </w:r>
      <w:proofErr w:type="spellEnd"/>
      <w:proofErr w:type="gramEnd"/>
      <w:r w:rsidRPr="00B325BF">
        <w:rPr>
          <w:lang w:eastAsia="ko-KR"/>
        </w:rPr>
        <w:t>)</w:t>
      </w:r>
      <w:r w:rsidRPr="00D20A65">
        <w:rPr>
          <w:lang w:eastAsia="ko-KR"/>
        </w:rPr>
        <w:t>)</w:t>
      </w:r>
      <w:r>
        <w:rPr>
          <w:lang w:eastAsia="ko-KR"/>
        </w:rPr>
        <w:t xml:space="preserve"> </w:t>
      </w:r>
      <w:r w:rsidRPr="00AA43C7">
        <w:rPr>
          <w:lang w:eastAsia="ko-KR"/>
        </w:rPr>
        <w:t>and the right column</w:t>
      </w:r>
      <w:r>
        <w:rPr>
          <w:lang w:eastAsia="ko-KR"/>
        </w:rPr>
        <w:t xml:space="preserve"> (</w:t>
      </w:r>
      <w:proofErr w:type="spellStart"/>
      <w:r w:rsidRPr="005348BF">
        <w:rPr>
          <w:i/>
          <w:lang w:eastAsia="ko-KR"/>
        </w:rPr>
        <w:t>P</w:t>
      </w:r>
      <w:r w:rsidRPr="005348BF">
        <w:rPr>
          <w:i/>
          <w:vertAlign w:val="subscript"/>
          <w:lang w:eastAsia="ko-KR"/>
        </w:rPr>
        <w:t>r</w:t>
      </w:r>
      <w:proofErr w:type="spellEnd"/>
      <w:r w:rsidRPr="00B325BF">
        <w:rPr>
          <w:lang w:eastAsia="ko-KR"/>
        </w:rPr>
        <w:t>(</w:t>
      </w:r>
      <w:proofErr w:type="spellStart"/>
      <w:r w:rsidRPr="005348BF">
        <w:rPr>
          <w:i/>
          <w:lang w:eastAsia="ko-KR"/>
        </w:rPr>
        <w:t>x,y</w:t>
      </w:r>
      <w:proofErr w:type="spellEnd"/>
      <w:r w:rsidRPr="00B325BF">
        <w:rPr>
          <w:lang w:eastAsia="ko-KR"/>
        </w:rPr>
        <w:t>)</w:t>
      </w:r>
      <w:r>
        <w:rPr>
          <w:lang w:eastAsia="ko-KR"/>
        </w:rPr>
        <w:t>)</w:t>
      </w:r>
      <w:r w:rsidRPr="00AA43C7">
        <w:rPr>
          <w:lang w:eastAsia="ko-KR"/>
        </w:rPr>
        <w:t xml:space="preserve"> </w:t>
      </w:r>
      <w:r>
        <w:rPr>
          <w:lang w:eastAsia="ko-KR"/>
        </w:rPr>
        <w:t xml:space="preserve">of the </w:t>
      </w:r>
      <w:r w:rsidRPr="00AA43C7">
        <w:rPr>
          <w:lang w:eastAsia="ko-KR"/>
        </w:rPr>
        <w:t xml:space="preserve">neighboring </w:t>
      </w:r>
      <w:r>
        <w:rPr>
          <w:lang w:eastAsia="ko-KR"/>
        </w:rPr>
        <w:t>sample</w:t>
      </w:r>
      <w:r w:rsidRPr="00AA43C7">
        <w:rPr>
          <w:lang w:eastAsia="ko-KR"/>
        </w:rPr>
        <w:t>s</w:t>
      </w:r>
      <w:r>
        <w:rPr>
          <w:lang w:eastAsia="ko-KR"/>
        </w:rPr>
        <w:t xml:space="preserve"> as </w:t>
      </w:r>
      <w:r w:rsidR="00352D18">
        <w:rPr>
          <w:lang w:eastAsia="ko-KR"/>
        </w:rPr>
        <w:t xml:space="preserve">depicted </w:t>
      </w:r>
      <w:r>
        <w:rPr>
          <w:lang w:eastAsia="ko-KR"/>
        </w:rPr>
        <w:t xml:space="preserve">in </w:t>
      </w:r>
      <w:r>
        <w:rPr>
          <w:lang w:eastAsia="ko-KR"/>
        </w:rPr>
        <w:fldChar w:fldCharType="begin"/>
      </w:r>
      <w:r>
        <w:rPr>
          <w:lang w:eastAsia="ko-KR"/>
        </w:rPr>
        <w:instrText xml:space="preserve"> REF _Ref509421850 \h </w:instrText>
      </w:r>
      <w:r>
        <w:rPr>
          <w:lang w:eastAsia="ko-KR"/>
        </w:rPr>
      </w:r>
      <w:r>
        <w:rPr>
          <w:lang w:eastAsia="ko-KR"/>
        </w:rPr>
        <w:fldChar w:fldCharType="separate"/>
      </w:r>
      <w:r w:rsidR="00844816">
        <w:t xml:space="preserve">Figure </w:t>
      </w:r>
      <w:r w:rsidR="00844816">
        <w:rPr>
          <w:noProof/>
        </w:rPr>
        <w:t>12</w:t>
      </w:r>
      <w:r>
        <w:rPr>
          <w:lang w:eastAsia="ko-KR"/>
        </w:rPr>
        <w:fldChar w:fldCharType="end"/>
      </w:r>
      <w:r>
        <w:rPr>
          <w:lang w:eastAsia="ko-KR"/>
        </w:rPr>
        <w:t>. These samples serve as references on the opposite side of the CU and are</w:t>
      </w:r>
      <w:r w:rsidRPr="00AA43C7">
        <w:rPr>
          <w:lang w:eastAsia="ko-KR"/>
        </w:rPr>
        <w:t xml:space="preserve"> derived</w:t>
      </w:r>
      <w:r>
        <w:rPr>
          <w:lang w:eastAsia="ko-KR"/>
        </w:rPr>
        <w:t xml:space="preserve"> using the</w:t>
      </w:r>
      <w:r w:rsidRPr="00AA43C7">
        <w:rPr>
          <w:lang w:eastAsia="ko-KR"/>
        </w:rPr>
        <w:t xml:space="preserve"> intensity value</w:t>
      </w:r>
      <w:r>
        <w:rPr>
          <w:lang w:eastAsia="ko-KR"/>
        </w:rPr>
        <w:t>s</w:t>
      </w:r>
      <w:r w:rsidRPr="00AA43C7">
        <w:rPr>
          <w:lang w:eastAsia="ko-KR"/>
        </w:rPr>
        <w:t xml:space="preserve"> of the </w:t>
      </w:r>
      <w:r w:rsidRPr="00AA43C7">
        <w:rPr>
          <w:lang w:eastAsia="ko-KR"/>
        </w:rPr>
        <w:lastRenderedPageBreak/>
        <w:t xml:space="preserve">bottom right neighboring </w:t>
      </w:r>
      <w:r>
        <w:rPr>
          <w:lang w:eastAsia="ko-KR"/>
        </w:rPr>
        <w:t>sample</w:t>
      </w:r>
      <w:r w:rsidRPr="00AA43C7">
        <w:rPr>
          <w:lang w:eastAsia="ko-KR"/>
        </w:rPr>
        <w:t xml:space="preserve"> </w:t>
      </w:r>
      <w:r>
        <w:rPr>
          <w:lang w:eastAsia="ko-KR"/>
        </w:rPr>
        <w:t xml:space="preserve">and </w:t>
      </w:r>
      <w:r w:rsidRPr="00AA43C7">
        <w:rPr>
          <w:lang w:eastAsia="ko-KR"/>
        </w:rPr>
        <w:t xml:space="preserve">the intensity values of other corner neighboring </w:t>
      </w:r>
      <w:r>
        <w:rPr>
          <w:lang w:eastAsia="ko-KR"/>
        </w:rPr>
        <w:t>sample</w:t>
      </w:r>
      <w:r w:rsidRPr="00AA43C7">
        <w:rPr>
          <w:lang w:eastAsia="ko-KR"/>
        </w:rPr>
        <w:t xml:space="preserve">s, i.e., the top right neighboring </w:t>
      </w:r>
      <w:r>
        <w:rPr>
          <w:lang w:eastAsia="ko-KR"/>
        </w:rPr>
        <w:t>sample</w:t>
      </w:r>
      <w:r w:rsidRPr="00AA43C7">
        <w:rPr>
          <w:lang w:eastAsia="ko-KR"/>
        </w:rPr>
        <w:t xml:space="preserve">, the bottom left neighboring </w:t>
      </w:r>
      <w:r>
        <w:rPr>
          <w:lang w:eastAsia="ko-KR"/>
        </w:rPr>
        <w:t>sample</w:t>
      </w:r>
      <w:r w:rsidRPr="00AA43C7">
        <w:rPr>
          <w:lang w:eastAsia="ko-KR"/>
        </w:rPr>
        <w:t xml:space="preserve">, as described in </w:t>
      </w:r>
      <w:r>
        <w:rPr>
          <w:lang w:eastAsia="ko-KR"/>
        </w:rPr>
        <w:t>E</w:t>
      </w:r>
      <w:r w:rsidRPr="00AA43C7">
        <w:rPr>
          <w:lang w:eastAsia="ko-KR"/>
        </w:rPr>
        <w:t>quation</w:t>
      </w:r>
      <w:r>
        <w:rPr>
          <w:lang w:eastAsia="ko-KR"/>
        </w:rPr>
        <w:t xml:space="preserve"> </w:t>
      </w:r>
      <w:r>
        <w:rPr>
          <w:lang w:eastAsia="ko-KR"/>
        </w:rPr>
        <w:fldChar w:fldCharType="begin"/>
      </w:r>
      <w:r>
        <w:rPr>
          <w:lang w:eastAsia="ko-KR"/>
        </w:rPr>
        <w:instrText xml:space="preserve"> REF _Ref509421800 \h </w:instrText>
      </w:r>
      <w:r>
        <w:rPr>
          <w:lang w:eastAsia="ko-KR"/>
        </w:rPr>
      </w:r>
      <w:r>
        <w:rPr>
          <w:lang w:eastAsia="ko-KR"/>
        </w:rPr>
        <w:fldChar w:fldCharType="separate"/>
      </w:r>
      <w:r w:rsidR="00844816">
        <w:rPr>
          <w:rFonts w:hint="eastAsia"/>
          <w:lang w:eastAsia="ko-KR"/>
        </w:rPr>
        <w:t>(</w:t>
      </w:r>
      <w:r w:rsidR="00844816">
        <w:rPr>
          <w:noProof/>
        </w:rPr>
        <w:t>26</w:t>
      </w:r>
      <w:r w:rsidR="00844816">
        <w:rPr>
          <w:rFonts w:hint="eastAsia"/>
          <w:lang w:eastAsia="ko-KR"/>
        </w:rPr>
        <w:t>)</w:t>
      </w:r>
      <w:r>
        <w:rPr>
          <w:lang w:eastAsia="ko-KR"/>
        </w:rPr>
        <w:fldChar w:fldCharType="end"/>
      </w:r>
      <w:r w:rsidRPr="00AA43C7">
        <w:rPr>
          <w:lang w:eastAsia="ko-KR"/>
        </w:rPr>
        <w:t xml:space="preserve"> </w:t>
      </w:r>
      <w:r w:rsidRPr="00D43BAE">
        <w:rPr>
          <w:lang w:eastAsia="ko-KR"/>
        </w:rPr>
        <w:t xml:space="preserve">and </w:t>
      </w:r>
      <w:r>
        <w:rPr>
          <w:lang w:eastAsia="ko-KR"/>
        </w:rPr>
        <w:t xml:space="preserve">Equation </w:t>
      </w:r>
      <w:r>
        <w:rPr>
          <w:lang w:eastAsia="ko-KR"/>
        </w:rPr>
        <w:fldChar w:fldCharType="begin"/>
      </w:r>
      <w:r>
        <w:rPr>
          <w:lang w:eastAsia="ko-KR"/>
        </w:rPr>
        <w:instrText xml:space="preserve"> REF _Ref509421814 \h </w:instrText>
      </w:r>
      <w:r>
        <w:rPr>
          <w:lang w:eastAsia="ko-KR"/>
        </w:rPr>
      </w:r>
      <w:r>
        <w:rPr>
          <w:lang w:eastAsia="ko-KR"/>
        </w:rPr>
        <w:fldChar w:fldCharType="separate"/>
      </w:r>
      <w:r w:rsidR="00844816">
        <w:rPr>
          <w:rFonts w:hint="eastAsia"/>
          <w:lang w:eastAsia="ko-KR"/>
        </w:rPr>
        <w:t>(</w:t>
      </w:r>
      <w:r w:rsidR="00844816">
        <w:rPr>
          <w:noProof/>
        </w:rPr>
        <w:t>27</w:t>
      </w:r>
      <w:r w:rsidR="00844816">
        <w:rPr>
          <w:rFonts w:hint="eastAsia"/>
          <w:lang w:eastAsia="ko-KR"/>
        </w:rPr>
        <w:t>)</w:t>
      </w:r>
      <w:r>
        <w:rPr>
          <w:lang w:eastAsia="ko-KR"/>
        </w:rPr>
        <w:fldChar w:fldCharType="end"/>
      </w:r>
      <w:r>
        <w:rPr>
          <w:lang w:eastAsia="ko-KR"/>
        </w:rPr>
        <w:t>, respectively</w:t>
      </w:r>
      <w:r w:rsidRPr="00D43BAE">
        <w:rPr>
          <w:lang w:eastAsia="ko-KR"/>
        </w:rPr>
        <w:t>.</w:t>
      </w:r>
      <w:r w:rsidRPr="00AA43C7" w:rsidDel="00B43ACE">
        <w:rPr>
          <w:lang w:eastAsia="ko-KR"/>
        </w:rPr>
        <w:t xml:space="preserve"> </w:t>
      </w: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499D6CDD" w14:textId="77777777" w:rsidTr="000E45D2">
        <w:tc>
          <w:tcPr>
            <w:tcW w:w="1271" w:type="dxa"/>
            <w:vAlign w:val="center"/>
          </w:tcPr>
          <w:p w14:paraId="76BC793A" w14:textId="77777777" w:rsidR="00AD7B0E" w:rsidRDefault="00AD7B0E" w:rsidP="000E45D2">
            <w:pPr>
              <w:jc w:val="center"/>
            </w:pPr>
          </w:p>
        </w:tc>
        <w:tc>
          <w:tcPr>
            <w:tcW w:w="6237" w:type="dxa"/>
            <w:vAlign w:val="center"/>
          </w:tcPr>
          <w:p w14:paraId="37839650" w14:textId="77777777" w:rsidR="00AD7B0E" w:rsidRDefault="00AD7B0E" w:rsidP="000E45D2">
            <w:pPr>
              <w:keepNext/>
              <w:jc w:val="center"/>
            </w:pPr>
            <m:oMathPara>
              <m:oMath>
                <m:r>
                  <w:rPr>
                    <w:rFonts w:ascii="Cambria Math" w:hAnsi="Cambria Math"/>
                    <w:lang w:eastAsia="ko-KR"/>
                  </w:rPr>
                  <m:t>BR</m:t>
                </m:r>
                <m:d>
                  <m:dPr>
                    <m:ctrlPr>
                      <w:rPr>
                        <w:rFonts w:ascii="Cambria Math" w:hAnsi="Cambria Math"/>
                        <w:lang w:eastAsia="ko-KR"/>
                      </w:rPr>
                    </m:ctrlPr>
                  </m:dPr>
                  <m:e>
                    <m:r>
                      <w:rPr>
                        <w:rFonts w:ascii="Cambria Math" w:hAnsi="Cambria Math"/>
                        <w:lang w:eastAsia="ko-KR"/>
                      </w:rPr>
                      <m:t>W,H</m:t>
                    </m:r>
                  </m:e>
                </m:d>
                <m:r>
                  <w:rPr>
                    <w:rFonts w:ascii="Cambria Math" w:hAnsi="Cambria Math"/>
                    <w:lang w:eastAsia="ko-KR"/>
                  </w:rPr>
                  <m:t xml:space="preserve">= </m:t>
                </m:r>
                <m:f>
                  <m:fPr>
                    <m:ctrlPr>
                      <w:rPr>
                        <w:rFonts w:ascii="Cambria Math" w:hAnsi="Cambria Math"/>
                        <w:i/>
                        <w:lang w:eastAsia="ko-KR"/>
                      </w:rPr>
                    </m:ctrlPr>
                  </m:fPr>
                  <m:num>
                    <m:r>
                      <w:rPr>
                        <w:rFonts w:ascii="Cambria Math" w:hAnsi="Cambria Math"/>
                        <w:lang w:eastAsia="ko-KR"/>
                      </w:rPr>
                      <m:t>W×R</m:t>
                    </m:r>
                    <m:d>
                      <m:dPr>
                        <m:ctrlPr>
                          <w:rPr>
                            <w:rFonts w:ascii="Cambria Math" w:hAnsi="Cambria Math"/>
                            <w:i/>
                            <w:lang w:eastAsia="ko-KR"/>
                          </w:rPr>
                        </m:ctrlPr>
                      </m:dPr>
                      <m:e>
                        <m:r>
                          <w:rPr>
                            <w:rFonts w:ascii="Cambria Math" w:hAnsi="Cambria Math"/>
                            <w:lang w:eastAsia="ko-KR"/>
                          </w:rPr>
                          <m:t>2W-1,-1</m:t>
                        </m:r>
                      </m:e>
                    </m:d>
                    <m:r>
                      <w:rPr>
                        <w:rFonts w:ascii="Cambria Math" w:hAnsi="Cambria Math"/>
                        <w:lang w:eastAsia="ko-KR"/>
                      </w:rPr>
                      <m:t>+H×(-1, 2H-1)</m:t>
                    </m:r>
                  </m:num>
                  <m:den>
                    <m:r>
                      <w:rPr>
                        <w:rFonts w:ascii="Cambria Math" w:hAnsi="Cambria Math"/>
                        <w:lang w:eastAsia="ko-KR"/>
                      </w:rPr>
                      <m:t>(W+H)</m:t>
                    </m:r>
                  </m:den>
                </m:f>
              </m:oMath>
            </m:oMathPara>
          </w:p>
        </w:tc>
        <w:tc>
          <w:tcPr>
            <w:tcW w:w="1842" w:type="dxa"/>
            <w:vAlign w:val="center"/>
          </w:tcPr>
          <w:p w14:paraId="4E2A58CC" w14:textId="1258643C" w:rsidR="00AD7B0E" w:rsidRDefault="00AD7B0E" w:rsidP="000E45D2">
            <w:pPr>
              <w:jc w:val="right"/>
              <w:rPr>
                <w:lang w:eastAsia="ko-KR"/>
              </w:rPr>
            </w:pPr>
            <w:bookmarkStart w:id="63" w:name="_Ref509421731"/>
            <w:r>
              <w:rPr>
                <w:rFonts w:hint="eastAsia"/>
                <w:lang w:eastAsia="ko-KR"/>
              </w:rPr>
              <w:t>(</w:t>
            </w:r>
            <w:r>
              <w:fldChar w:fldCharType="begin"/>
            </w:r>
            <w:r>
              <w:instrText xml:space="preserve"> SEQ Equation \* ARABIC  </w:instrText>
            </w:r>
            <w:r>
              <w:fldChar w:fldCharType="separate"/>
            </w:r>
            <w:r w:rsidR="00844816">
              <w:rPr>
                <w:noProof/>
              </w:rPr>
              <w:t>25</w:t>
            </w:r>
            <w:r>
              <w:fldChar w:fldCharType="end"/>
            </w:r>
            <w:r>
              <w:rPr>
                <w:rFonts w:hint="eastAsia"/>
                <w:lang w:eastAsia="ko-KR"/>
              </w:rPr>
              <w:t>)</w:t>
            </w:r>
            <w:bookmarkEnd w:id="63"/>
          </w:p>
        </w:tc>
      </w:tr>
    </w:tbl>
    <w:p w14:paraId="3766438F" w14:textId="77777777" w:rsidR="00AD7B0E" w:rsidRDefault="00AD7B0E" w:rsidP="00AD7B0E">
      <w:pPr>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632B0AD6" w14:textId="77777777" w:rsidTr="000E45D2">
        <w:tc>
          <w:tcPr>
            <w:tcW w:w="1271" w:type="dxa"/>
            <w:vAlign w:val="center"/>
          </w:tcPr>
          <w:p w14:paraId="693AA6A7" w14:textId="77777777" w:rsidR="00AD7B0E" w:rsidRDefault="00AD7B0E" w:rsidP="000E45D2">
            <w:pPr>
              <w:jc w:val="center"/>
            </w:pPr>
          </w:p>
        </w:tc>
        <w:tc>
          <w:tcPr>
            <w:tcW w:w="6237" w:type="dxa"/>
            <w:vAlign w:val="center"/>
          </w:tcPr>
          <w:p w14:paraId="0A184F7B" w14:textId="77777777" w:rsidR="00AD7B0E" w:rsidRDefault="00567311" w:rsidP="000E45D2">
            <w:pPr>
              <w:keepNext/>
              <w:jc w:val="cente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b</m:t>
                    </m:r>
                  </m:sub>
                </m:sSub>
                <m:d>
                  <m:dPr>
                    <m:ctrlPr>
                      <w:rPr>
                        <w:rFonts w:ascii="Cambria Math" w:hAnsi="Cambria Math"/>
                        <w:i/>
                        <w:lang w:eastAsia="ko-KR"/>
                      </w:rPr>
                    </m:ctrlPr>
                  </m:dPr>
                  <m:e>
                    <m:r>
                      <w:rPr>
                        <w:rFonts w:ascii="Cambria Math" w:hAnsi="Cambria Math"/>
                        <w:lang w:eastAsia="ko-KR"/>
                      </w:rPr>
                      <m:t>x, H</m:t>
                    </m:r>
                  </m:e>
                </m:d>
                <m:r>
                  <w:rPr>
                    <w:rFonts w:ascii="Cambria Math" w:hAnsi="Cambria Math"/>
                    <w:lang w:eastAsia="ko-KR"/>
                  </w:rPr>
                  <m:t xml:space="preserve">= </m:t>
                </m:r>
                <m:f>
                  <m:fPr>
                    <m:ctrlPr>
                      <w:rPr>
                        <w:rFonts w:ascii="Cambria Math" w:hAnsi="Cambria Math"/>
                        <w:i/>
                        <w:lang w:eastAsia="ko-KR"/>
                      </w:rPr>
                    </m:ctrlPr>
                  </m:fPr>
                  <m:num>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W-1-x</m:t>
                        </m:r>
                      </m:e>
                    </m:d>
                    <m:r>
                      <w:rPr>
                        <w:rFonts w:ascii="Cambria Math" w:hAnsi="Cambria Math"/>
                        <w:lang w:eastAsia="ko-KR"/>
                      </w:rPr>
                      <m:t>×R</m:t>
                    </m:r>
                    <m:d>
                      <m:dPr>
                        <m:ctrlPr>
                          <w:rPr>
                            <w:rFonts w:ascii="Cambria Math" w:hAnsi="Cambria Math"/>
                            <w:i/>
                            <w:lang w:eastAsia="ko-KR"/>
                          </w:rPr>
                        </m:ctrlPr>
                      </m:dPr>
                      <m:e>
                        <m:r>
                          <w:rPr>
                            <w:rFonts w:ascii="Cambria Math" w:hAnsi="Cambria Math"/>
                            <w:lang w:eastAsia="ko-KR"/>
                          </w:rPr>
                          <m:t>-1, H</m:t>
                        </m:r>
                      </m:e>
                    </m:d>
                    <m:r>
                      <w:rPr>
                        <w:rFonts w:ascii="Cambria Math" w:hAnsi="Cambria Math"/>
                        <w:lang w:eastAsia="ko-KR"/>
                      </w:rPr>
                      <m:t xml:space="preserve"> +(x+1)×BR(W, H)</m:t>
                    </m:r>
                  </m:num>
                  <m:den>
                    <m:r>
                      <w:rPr>
                        <w:rFonts w:ascii="Cambria Math" w:hAnsi="Cambria Math"/>
                        <w:lang w:eastAsia="ko-KR"/>
                      </w:rPr>
                      <m:t>W</m:t>
                    </m:r>
                  </m:den>
                </m:f>
              </m:oMath>
            </m:oMathPara>
          </w:p>
        </w:tc>
        <w:tc>
          <w:tcPr>
            <w:tcW w:w="1842" w:type="dxa"/>
            <w:vAlign w:val="center"/>
          </w:tcPr>
          <w:p w14:paraId="61ADC9FE" w14:textId="640A0C9D" w:rsidR="00AD7B0E" w:rsidRDefault="00AD7B0E" w:rsidP="000E45D2">
            <w:pPr>
              <w:jc w:val="right"/>
              <w:rPr>
                <w:lang w:eastAsia="ko-KR"/>
              </w:rPr>
            </w:pPr>
            <w:bookmarkStart w:id="64" w:name="_Ref509421800"/>
            <w:r>
              <w:rPr>
                <w:rFonts w:hint="eastAsia"/>
                <w:lang w:eastAsia="ko-KR"/>
              </w:rPr>
              <w:t>(</w:t>
            </w:r>
            <w:r>
              <w:fldChar w:fldCharType="begin"/>
            </w:r>
            <w:r>
              <w:instrText xml:space="preserve"> SEQ Equation \* ARABIC  </w:instrText>
            </w:r>
            <w:r>
              <w:fldChar w:fldCharType="separate"/>
            </w:r>
            <w:r w:rsidR="00844816">
              <w:rPr>
                <w:noProof/>
              </w:rPr>
              <w:t>26</w:t>
            </w:r>
            <w:r>
              <w:fldChar w:fldCharType="end"/>
            </w:r>
            <w:r>
              <w:rPr>
                <w:rFonts w:hint="eastAsia"/>
                <w:lang w:eastAsia="ko-KR"/>
              </w:rPr>
              <w:t>)</w:t>
            </w:r>
            <w:bookmarkEnd w:id="64"/>
          </w:p>
        </w:tc>
      </w:tr>
    </w:tbl>
    <w:p w14:paraId="054B8D5C" w14:textId="77777777" w:rsidR="00AD7B0E" w:rsidRDefault="00AD7B0E" w:rsidP="00AD7B0E">
      <w:pPr>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3A37523C" w14:textId="77777777" w:rsidTr="000E45D2">
        <w:tc>
          <w:tcPr>
            <w:tcW w:w="1271" w:type="dxa"/>
            <w:vAlign w:val="center"/>
          </w:tcPr>
          <w:p w14:paraId="3E7ABF30" w14:textId="77777777" w:rsidR="00AD7B0E" w:rsidRDefault="00AD7B0E" w:rsidP="000E45D2">
            <w:pPr>
              <w:jc w:val="center"/>
            </w:pPr>
          </w:p>
        </w:tc>
        <w:tc>
          <w:tcPr>
            <w:tcW w:w="6237" w:type="dxa"/>
            <w:vAlign w:val="center"/>
          </w:tcPr>
          <w:p w14:paraId="06057A32" w14:textId="77777777" w:rsidR="00AD7B0E" w:rsidRDefault="00567311" w:rsidP="000E45D2">
            <w:pPr>
              <w:keepNext/>
              <w:jc w:val="cente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r</m:t>
                    </m:r>
                  </m:sub>
                </m:sSub>
                <m:d>
                  <m:dPr>
                    <m:ctrlPr>
                      <w:rPr>
                        <w:rFonts w:ascii="Cambria Math" w:hAnsi="Cambria Math"/>
                        <w:i/>
                        <w:lang w:eastAsia="ko-KR"/>
                      </w:rPr>
                    </m:ctrlPr>
                  </m:dPr>
                  <m:e>
                    <m:r>
                      <w:rPr>
                        <w:rFonts w:ascii="Cambria Math" w:hAnsi="Cambria Math"/>
                        <w:lang w:eastAsia="ko-KR"/>
                      </w:rPr>
                      <m:t>W, y</m:t>
                    </m:r>
                  </m:e>
                </m:d>
                <m:r>
                  <w:rPr>
                    <w:rFonts w:ascii="Cambria Math" w:hAnsi="Cambria Math"/>
                    <w:lang w:eastAsia="ko-KR"/>
                  </w:rPr>
                  <m:t xml:space="preserve">= </m:t>
                </m:r>
                <m:f>
                  <m:fPr>
                    <m:ctrlPr>
                      <w:rPr>
                        <w:rFonts w:ascii="Cambria Math" w:hAnsi="Cambria Math"/>
                        <w:i/>
                        <w:lang w:eastAsia="ko-KR"/>
                      </w:rPr>
                    </m:ctrlPr>
                  </m:fPr>
                  <m:num>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H-1-y</m:t>
                        </m:r>
                      </m:e>
                    </m:d>
                    <m:r>
                      <w:rPr>
                        <w:rFonts w:ascii="Cambria Math" w:hAnsi="Cambria Math"/>
                        <w:lang w:eastAsia="ko-KR"/>
                      </w:rPr>
                      <m:t>×R</m:t>
                    </m:r>
                    <m:d>
                      <m:dPr>
                        <m:ctrlPr>
                          <w:rPr>
                            <w:rFonts w:ascii="Cambria Math" w:hAnsi="Cambria Math"/>
                            <w:i/>
                            <w:lang w:eastAsia="ko-KR"/>
                          </w:rPr>
                        </m:ctrlPr>
                      </m:dPr>
                      <m:e>
                        <m:r>
                          <w:rPr>
                            <w:rFonts w:ascii="Cambria Math" w:hAnsi="Cambria Math"/>
                            <w:lang w:eastAsia="ko-KR"/>
                          </w:rPr>
                          <m:t>W,  -1</m:t>
                        </m:r>
                      </m:e>
                    </m:d>
                    <m:r>
                      <w:rPr>
                        <w:rFonts w:ascii="Cambria Math" w:hAnsi="Cambria Math"/>
                        <w:lang w:eastAsia="ko-KR"/>
                      </w:rPr>
                      <m:t xml:space="preserve"> +(y+1)×BR(W, H)</m:t>
                    </m:r>
                  </m:num>
                  <m:den>
                    <m:r>
                      <w:rPr>
                        <w:rFonts w:ascii="Cambria Math" w:hAnsi="Cambria Math"/>
                        <w:lang w:eastAsia="ko-KR"/>
                      </w:rPr>
                      <m:t>H</m:t>
                    </m:r>
                  </m:den>
                </m:f>
              </m:oMath>
            </m:oMathPara>
          </w:p>
        </w:tc>
        <w:tc>
          <w:tcPr>
            <w:tcW w:w="1842" w:type="dxa"/>
            <w:vAlign w:val="center"/>
          </w:tcPr>
          <w:p w14:paraId="1B2D76E8" w14:textId="7092D36D" w:rsidR="00AD7B0E" w:rsidRDefault="00AD7B0E" w:rsidP="000E45D2">
            <w:pPr>
              <w:jc w:val="right"/>
              <w:rPr>
                <w:lang w:eastAsia="ko-KR"/>
              </w:rPr>
            </w:pPr>
            <w:bookmarkStart w:id="65" w:name="_Ref509421814"/>
            <w:r>
              <w:rPr>
                <w:rFonts w:hint="eastAsia"/>
                <w:lang w:eastAsia="ko-KR"/>
              </w:rPr>
              <w:t>(</w:t>
            </w:r>
            <w:r>
              <w:fldChar w:fldCharType="begin"/>
            </w:r>
            <w:r>
              <w:instrText xml:space="preserve"> SEQ Equation \* ARABIC  </w:instrText>
            </w:r>
            <w:r>
              <w:fldChar w:fldCharType="separate"/>
            </w:r>
            <w:r w:rsidR="00844816">
              <w:rPr>
                <w:noProof/>
              </w:rPr>
              <w:t>27</w:t>
            </w:r>
            <w:r>
              <w:fldChar w:fldCharType="end"/>
            </w:r>
            <w:r>
              <w:rPr>
                <w:rFonts w:hint="eastAsia"/>
                <w:lang w:eastAsia="ko-KR"/>
              </w:rPr>
              <w:t>)</w:t>
            </w:r>
            <w:bookmarkEnd w:id="65"/>
          </w:p>
        </w:tc>
      </w:tr>
    </w:tbl>
    <w:p w14:paraId="775AAB39" w14:textId="77777777" w:rsidR="00AD7B0E" w:rsidRPr="008331E2" w:rsidRDefault="00AD7B0E" w:rsidP="00AD7B0E">
      <w:pPr>
        <w:rPr>
          <w:lang w:eastAsia="ko-KR"/>
        </w:rPr>
      </w:pPr>
    </w:p>
    <w:p w14:paraId="6C67AB55" w14:textId="77777777" w:rsidR="00AD7B0E" w:rsidRDefault="00AD7B0E" w:rsidP="00AD7B0E">
      <w:pPr>
        <w:keepNext/>
        <w:jc w:val="center"/>
      </w:pPr>
      <w:r w:rsidRPr="00C965F2">
        <w:rPr>
          <w:noProof/>
          <w:lang w:val="en-US" w:eastAsia="ko-KR"/>
        </w:rPr>
        <w:drawing>
          <wp:inline distT="0" distB="0" distL="0" distR="0" wp14:anchorId="3FD9D72E" wp14:editId="2320C9E4">
            <wp:extent cx="3373200" cy="2757600"/>
            <wp:effectExtent l="0" t="0" r="0" b="508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373200" cy="2757600"/>
                    </a:xfrm>
                    <a:prstGeom prst="rect">
                      <a:avLst/>
                    </a:prstGeom>
                    <a:noFill/>
                    <a:ln>
                      <a:noFill/>
                    </a:ln>
                  </pic:spPr>
                </pic:pic>
              </a:graphicData>
            </a:graphic>
          </wp:inline>
        </w:drawing>
      </w:r>
    </w:p>
    <w:p w14:paraId="6024BF02" w14:textId="1B4CB5A1" w:rsidR="00AD7B0E" w:rsidRDefault="00AD7B0E" w:rsidP="00AD7B0E">
      <w:pPr>
        <w:pStyle w:val="af0"/>
      </w:pPr>
      <w:bookmarkStart w:id="66" w:name="_Ref509421850"/>
      <w:r>
        <w:t xml:space="preserve">Figure </w:t>
      </w:r>
      <w:fldSimple w:instr=" SEQ Figure \* ARABIC  ">
        <w:r w:rsidR="00844816">
          <w:rPr>
            <w:noProof/>
          </w:rPr>
          <w:t>12</w:t>
        </w:r>
      </w:fldSimple>
      <w:bookmarkEnd w:id="66"/>
      <w:r>
        <w:t xml:space="preserve"> </w:t>
      </w:r>
      <w:r w:rsidRPr="00B27E52">
        <w:t>BR, bottom row, and right column reference pixels</w:t>
      </w:r>
    </w:p>
    <w:p w14:paraId="42A3B695" w14:textId="77777777" w:rsidR="00B271DD" w:rsidRDefault="00B271DD" w:rsidP="0030354D">
      <w:pPr>
        <w:rPr>
          <w:lang w:eastAsia="ko-KR"/>
        </w:rPr>
      </w:pPr>
    </w:p>
    <w:p w14:paraId="7CC0958D" w14:textId="3962CEA7" w:rsidR="00AD7B0E" w:rsidRDefault="00AD7B0E" w:rsidP="00AD7B0E">
      <w:pPr>
        <w:jc w:val="both"/>
        <w:rPr>
          <w:lang w:eastAsia="ko-KR"/>
        </w:rPr>
      </w:pPr>
      <w:r>
        <w:rPr>
          <w:lang w:eastAsia="ko-KR"/>
        </w:rPr>
        <w:t xml:space="preserve">where, </w:t>
      </w:r>
      <w:r w:rsidRPr="005549BE">
        <w:rPr>
          <w:i/>
          <w:lang w:eastAsia="ko-KR"/>
        </w:rPr>
        <w:t>R</w:t>
      </w:r>
      <w:r w:rsidRPr="00B325BF">
        <w:rPr>
          <w:lang w:eastAsia="ko-KR"/>
        </w:rPr>
        <w:t>(</w:t>
      </w:r>
      <w:r w:rsidRPr="005549BE">
        <w:rPr>
          <w:i/>
          <w:lang w:eastAsia="ko-KR"/>
        </w:rPr>
        <w:t>x, y</w:t>
      </w:r>
      <w:r w:rsidRPr="00B325BF">
        <w:rPr>
          <w:lang w:eastAsia="ko-KR"/>
        </w:rPr>
        <w:t>)</w:t>
      </w:r>
      <w:r>
        <w:rPr>
          <w:lang w:eastAsia="ko-KR"/>
        </w:rPr>
        <w:t xml:space="preserve"> denotes the intensity value of the reconstructed neighboring sample at</w:t>
      </w:r>
      <w:r w:rsidRPr="005549BE">
        <w:rPr>
          <w:i/>
          <w:lang w:eastAsia="ko-KR"/>
        </w:rPr>
        <w:t xml:space="preserve"> </w:t>
      </w:r>
      <w:r w:rsidRPr="00B325BF">
        <w:rPr>
          <w:lang w:eastAsia="ko-KR"/>
        </w:rPr>
        <w:t>(</w:t>
      </w:r>
      <w:r w:rsidRPr="005549BE">
        <w:rPr>
          <w:i/>
          <w:lang w:eastAsia="ko-KR"/>
        </w:rPr>
        <w:t>x, y</w:t>
      </w:r>
      <w:r w:rsidRPr="00B325BF">
        <w:rPr>
          <w:lang w:eastAsia="ko-KR"/>
        </w:rPr>
        <w:t>)</w:t>
      </w:r>
      <w:r>
        <w:rPr>
          <w:i/>
          <w:lang w:eastAsia="ko-KR"/>
        </w:rPr>
        <w:t xml:space="preserve"> </w:t>
      </w:r>
      <w:r>
        <w:rPr>
          <w:rFonts w:hint="eastAsia"/>
          <w:lang w:eastAsia="ko-KR"/>
        </w:rPr>
        <w:t xml:space="preserve">coordinate, </w:t>
      </w:r>
      <w:r w:rsidRPr="005549BE">
        <w:rPr>
          <w:i/>
          <w:lang w:eastAsia="ko-KR"/>
        </w:rPr>
        <w:t>W</w:t>
      </w:r>
      <w:r>
        <w:rPr>
          <w:rFonts w:hint="eastAsia"/>
          <w:lang w:eastAsia="ko-KR"/>
        </w:rPr>
        <w:t xml:space="preserve"> </w:t>
      </w:r>
      <w:r>
        <w:rPr>
          <w:lang w:eastAsia="ko-KR"/>
        </w:rPr>
        <w:t xml:space="preserve">and </w:t>
      </w:r>
      <w:r w:rsidRPr="005549BE">
        <w:rPr>
          <w:i/>
          <w:lang w:eastAsia="ko-KR"/>
        </w:rPr>
        <w:t>H</w:t>
      </w:r>
      <w:r>
        <w:rPr>
          <w:rFonts w:hint="eastAsia"/>
          <w:lang w:eastAsia="ko-KR"/>
        </w:rPr>
        <w:t xml:space="preserve"> </w:t>
      </w:r>
      <w:r>
        <w:rPr>
          <w:lang w:eastAsia="ko-KR"/>
        </w:rPr>
        <w:t>are</w:t>
      </w:r>
      <w:r>
        <w:rPr>
          <w:rFonts w:hint="eastAsia"/>
          <w:lang w:eastAsia="ko-KR"/>
        </w:rPr>
        <w:t xml:space="preserve"> </w:t>
      </w:r>
      <w:r>
        <w:rPr>
          <w:lang w:eastAsia="ko-KR"/>
        </w:rPr>
        <w:t xml:space="preserve">the </w:t>
      </w:r>
      <w:r>
        <w:rPr>
          <w:rFonts w:hint="eastAsia"/>
          <w:lang w:eastAsia="ko-KR"/>
        </w:rPr>
        <w:t xml:space="preserve">block </w:t>
      </w:r>
      <w:r>
        <w:rPr>
          <w:lang w:eastAsia="ko-KR"/>
        </w:rPr>
        <w:t xml:space="preserve">width and </w:t>
      </w:r>
      <w:r>
        <w:rPr>
          <w:rFonts w:hint="eastAsia"/>
          <w:lang w:eastAsia="ko-KR"/>
        </w:rPr>
        <w:t>height</w:t>
      </w:r>
      <w:r>
        <w:rPr>
          <w:lang w:eastAsia="ko-KR"/>
        </w:rPr>
        <w:t xml:space="preserve">, </w:t>
      </w:r>
      <w:proofErr w:type="spellStart"/>
      <w:r w:rsidRPr="0014345C">
        <w:rPr>
          <w:i/>
          <w:lang w:eastAsia="ko-KR"/>
        </w:rPr>
        <w:t>P</w:t>
      </w:r>
      <w:r w:rsidRPr="0014345C">
        <w:rPr>
          <w:i/>
          <w:vertAlign w:val="subscript"/>
          <w:lang w:eastAsia="ko-KR"/>
        </w:rPr>
        <w:t>b</w:t>
      </w:r>
      <w:proofErr w:type="spellEnd"/>
      <w:r w:rsidRPr="00B325BF">
        <w:rPr>
          <w:lang w:eastAsia="ko-KR"/>
        </w:rPr>
        <w:t>(</w:t>
      </w:r>
      <w:proofErr w:type="spellStart"/>
      <w:r w:rsidRPr="0014345C">
        <w:rPr>
          <w:i/>
          <w:lang w:eastAsia="ko-KR"/>
        </w:rPr>
        <w:t>x,y</w:t>
      </w:r>
      <w:proofErr w:type="spellEnd"/>
      <w:r w:rsidRPr="00B325BF">
        <w:rPr>
          <w:lang w:eastAsia="ko-KR"/>
        </w:rPr>
        <w:t>)</w:t>
      </w:r>
      <w:r>
        <w:rPr>
          <w:lang w:eastAsia="ko-KR"/>
        </w:rPr>
        <w:t xml:space="preserve"> </w:t>
      </w:r>
      <w:r w:rsidRPr="00BC43C0">
        <w:rPr>
          <w:lang w:eastAsia="ko-KR"/>
        </w:rPr>
        <w:t xml:space="preserve">and </w:t>
      </w:r>
      <w:proofErr w:type="spellStart"/>
      <w:r w:rsidRPr="0014345C">
        <w:rPr>
          <w:i/>
          <w:lang w:eastAsia="ko-KR"/>
        </w:rPr>
        <w:t>P</w:t>
      </w:r>
      <w:r w:rsidRPr="0014345C">
        <w:rPr>
          <w:i/>
          <w:vertAlign w:val="subscript"/>
          <w:lang w:eastAsia="ko-KR"/>
        </w:rPr>
        <w:t>r</w:t>
      </w:r>
      <w:proofErr w:type="spellEnd"/>
      <w:r w:rsidRPr="00B325BF">
        <w:rPr>
          <w:lang w:eastAsia="ko-KR"/>
        </w:rPr>
        <w:t>(</w:t>
      </w:r>
      <w:proofErr w:type="spellStart"/>
      <w:r w:rsidRPr="0014345C">
        <w:rPr>
          <w:i/>
          <w:lang w:eastAsia="ko-KR"/>
        </w:rPr>
        <w:t>x,y</w:t>
      </w:r>
      <w:proofErr w:type="spellEnd"/>
      <w:r w:rsidRPr="00B325BF">
        <w:rPr>
          <w:lang w:eastAsia="ko-KR"/>
        </w:rPr>
        <w:t>)</w:t>
      </w:r>
      <w:r>
        <w:rPr>
          <w:lang w:eastAsia="ko-KR"/>
        </w:rPr>
        <w:t xml:space="preserve"> are the intensity values of the bottom row and right column</w:t>
      </w:r>
      <w:r w:rsidR="00885625">
        <w:rPr>
          <w:lang w:eastAsia="ko-KR"/>
        </w:rPr>
        <w:t>,</w:t>
      </w:r>
      <w:r>
        <w:rPr>
          <w:lang w:eastAsia="ko-KR"/>
        </w:rPr>
        <w:t xml:space="preserve"> respectively</w:t>
      </w:r>
      <w:r>
        <w:rPr>
          <w:rFonts w:hint="eastAsia"/>
          <w:lang w:eastAsia="ko-KR"/>
        </w:rPr>
        <w:t>.</w:t>
      </w:r>
    </w:p>
    <w:p w14:paraId="03363CA9" w14:textId="5D4821E7" w:rsidR="00AD7B0E" w:rsidRDefault="00AD7B0E" w:rsidP="00AD7B0E">
      <w:pPr>
        <w:jc w:val="both"/>
        <w:rPr>
          <w:lang w:eastAsia="ko-KR"/>
        </w:rPr>
      </w:pPr>
      <w:r>
        <w:rPr>
          <w:rFonts w:hint="eastAsia"/>
          <w:lang w:eastAsia="ko-KR"/>
        </w:rPr>
        <w:t xml:space="preserve">Interpolation is performed linearly using the </w:t>
      </w:r>
      <w:r>
        <w:rPr>
          <w:lang w:eastAsia="ko-KR"/>
        </w:rPr>
        <w:t>horizontal</w:t>
      </w:r>
      <w:r>
        <w:rPr>
          <w:rFonts w:hint="eastAsia"/>
          <w:lang w:eastAsia="ko-KR"/>
        </w:rPr>
        <w:t xml:space="preserve"> </w:t>
      </w:r>
      <w:r>
        <w:rPr>
          <w:lang w:eastAsia="ko-KR"/>
        </w:rPr>
        <w:t xml:space="preserve">and vertical predictions for the LIP planar predictor. </w:t>
      </w:r>
      <w:r>
        <w:rPr>
          <w:rFonts w:hint="eastAsia"/>
          <w:lang w:eastAsia="ko-KR"/>
        </w:rPr>
        <w:t>The</w:t>
      </w:r>
      <w:r>
        <w:rPr>
          <w:lang w:eastAsia="ko-KR"/>
        </w:rPr>
        <w:t xml:space="preserve"> LIP planar predictor calculation is described in E</w:t>
      </w:r>
      <w:r w:rsidRPr="00D43BAE">
        <w:rPr>
          <w:lang w:eastAsia="ko-KR"/>
        </w:rPr>
        <w:t>quation</w:t>
      </w:r>
      <w:r>
        <w:rPr>
          <w:lang w:eastAsia="ko-KR"/>
        </w:rPr>
        <w:t xml:space="preserve"> </w:t>
      </w:r>
      <w:r>
        <w:rPr>
          <w:lang w:eastAsia="ko-KR"/>
        </w:rPr>
        <w:fldChar w:fldCharType="begin"/>
      </w:r>
      <w:r>
        <w:rPr>
          <w:lang w:eastAsia="ko-KR"/>
        </w:rPr>
        <w:instrText xml:space="preserve"> REF _Ref509421933 \h </w:instrText>
      </w:r>
      <w:r>
        <w:rPr>
          <w:lang w:eastAsia="ko-KR"/>
        </w:rPr>
      </w:r>
      <w:r>
        <w:rPr>
          <w:lang w:eastAsia="ko-KR"/>
        </w:rPr>
        <w:fldChar w:fldCharType="separate"/>
      </w:r>
      <w:r w:rsidR="00844816">
        <w:rPr>
          <w:rFonts w:hint="eastAsia"/>
          <w:lang w:eastAsia="ko-KR"/>
        </w:rPr>
        <w:t>(</w:t>
      </w:r>
      <w:r w:rsidR="00844816">
        <w:rPr>
          <w:noProof/>
        </w:rPr>
        <w:t>28</w:t>
      </w:r>
      <w:r w:rsidR="00844816">
        <w:rPr>
          <w:rFonts w:hint="eastAsia"/>
          <w:lang w:eastAsia="ko-KR"/>
        </w:rPr>
        <w:t>)</w:t>
      </w:r>
      <w:r>
        <w:rPr>
          <w:lang w:eastAsia="ko-KR"/>
        </w:rPr>
        <w:fldChar w:fldCharType="end"/>
      </w:r>
      <w:r>
        <w:rPr>
          <w:lang w:eastAsia="ko-KR"/>
        </w:rPr>
        <w:t>.</w:t>
      </w:r>
    </w:p>
    <w:p w14:paraId="52C1CB60" w14:textId="77777777" w:rsidR="00AD7B0E" w:rsidRDefault="00AD7B0E"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07660B4B" w14:textId="77777777" w:rsidTr="000E45D2">
        <w:tc>
          <w:tcPr>
            <w:tcW w:w="1271" w:type="dxa"/>
            <w:vAlign w:val="center"/>
          </w:tcPr>
          <w:p w14:paraId="6FA4139E" w14:textId="77777777" w:rsidR="00AD7B0E" w:rsidRDefault="00AD7B0E" w:rsidP="000E45D2">
            <w:pPr>
              <w:jc w:val="center"/>
            </w:pPr>
          </w:p>
        </w:tc>
        <w:tc>
          <w:tcPr>
            <w:tcW w:w="6237" w:type="dxa"/>
            <w:vAlign w:val="center"/>
          </w:tcPr>
          <w:p w14:paraId="04917AE7" w14:textId="77777777" w:rsidR="00AD7B0E" w:rsidRDefault="00AD7B0E" w:rsidP="000E45D2">
            <w:pPr>
              <w:keepNext/>
              <w:jc w:val="center"/>
            </w:pPr>
            <m:oMathPara>
              <m:oMath>
                <m:r>
                  <w:rPr>
                    <w:rFonts w:ascii="Cambria Math" w:hAnsi="Cambria Math"/>
                    <w:lang w:eastAsia="ko-KR"/>
                  </w:rPr>
                  <m:t>P</m:t>
                </m:r>
                <m:d>
                  <m:dPr>
                    <m:ctrlPr>
                      <w:rPr>
                        <w:rFonts w:ascii="Cambria Math" w:hAnsi="Cambria Math"/>
                        <w:i/>
                        <w:lang w:eastAsia="ko-KR"/>
                      </w:rPr>
                    </m:ctrlPr>
                  </m:dPr>
                  <m:e>
                    <m:r>
                      <w:rPr>
                        <w:rFonts w:ascii="Cambria Math" w:hAnsi="Cambria Math"/>
                        <w:lang w:eastAsia="ko-KR"/>
                      </w:rPr>
                      <m:t>x, y</m:t>
                    </m:r>
                  </m:e>
                </m:d>
                <m:r>
                  <w:rPr>
                    <w:rFonts w:ascii="Cambria Math" w:hAnsi="Cambria Math"/>
                    <w:lang w:eastAsia="ko-KR"/>
                  </w:rPr>
                  <m:t xml:space="preserve">= </m:t>
                </m:r>
                <m:f>
                  <m:fPr>
                    <m:ctrlPr>
                      <w:rPr>
                        <w:rFonts w:ascii="Cambria Math" w:hAnsi="Cambria Math"/>
                        <w:i/>
                        <w:lang w:eastAsia="ko-KR"/>
                      </w:rPr>
                    </m:ctrlPr>
                  </m:fPr>
                  <m:num>
                    <m:r>
                      <w:rPr>
                        <w:rFonts w:ascii="Cambria Math" w:hAnsi="Cambria Math"/>
                        <w:lang w:eastAsia="ko-KR"/>
                      </w:rPr>
                      <m:t>(H×</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h</m:t>
                        </m:r>
                      </m:sub>
                    </m:sSub>
                    <m:d>
                      <m:dPr>
                        <m:ctrlPr>
                          <w:rPr>
                            <w:rFonts w:ascii="Cambria Math" w:hAnsi="Cambria Math"/>
                            <w:i/>
                            <w:lang w:eastAsia="ko-KR"/>
                          </w:rPr>
                        </m:ctrlPr>
                      </m:dPr>
                      <m:e>
                        <m:r>
                          <w:rPr>
                            <w:rFonts w:ascii="Cambria Math" w:hAnsi="Cambria Math"/>
                            <w:lang w:eastAsia="ko-KR"/>
                          </w:rPr>
                          <m:t>x, 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y+1</m:t>
                        </m:r>
                      </m:e>
                    </m:d>
                    <m:r>
                      <w:rPr>
                        <w:rFonts w:ascii="Cambria Math" w:hAnsi="Cambria Math"/>
                        <w:lang w:eastAsia="ko-KR"/>
                      </w:rPr>
                      <m:t>+W×</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v</m:t>
                        </m:r>
                      </m:sub>
                    </m:sSub>
                    <m:d>
                      <m:dPr>
                        <m:ctrlPr>
                          <w:rPr>
                            <w:rFonts w:ascii="Cambria Math" w:hAnsi="Cambria Math"/>
                            <w:i/>
                            <w:lang w:eastAsia="ko-KR"/>
                          </w:rPr>
                        </m:ctrlPr>
                      </m:dPr>
                      <m:e>
                        <m:r>
                          <w:rPr>
                            <w:rFonts w:ascii="Cambria Math" w:hAnsi="Cambria Math"/>
                            <w:lang w:eastAsia="ko-KR"/>
                          </w:rPr>
                          <m:t>x, 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x+1</m:t>
                        </m:r>
                      </m:e>
                    </m:d>
                    <m:r>
                      <w:rPr>
                        <w:rFonts w:ascii="Cambria Math" w:hAnsi="Cambria Math"/>
                        <w:lang w:eastAsia="ko-KR"/>
                      </w:rPr>
                      <m:t>)</m:t>
                    </m:r>
                  </m:num>
                  <m:den>
                    <m:r>
                      <w:rPr>
                        <w:rFonts w:ascii="Cambria Math" w:hAnsi="Cambria Math"/>
                        <w:lang w:eastAsia="ko-KR"/>
                      </w:rPr>
                      <m:t>(H×W×(x+y+2)</m:t>
                    </m:r>
                  </m:den>
                </m:f>
              </m:oMath>
            </m:oMathPara>
          </w:p>
        </w:tc>
        <w:tc>
          <w:tcPr>
            <w:tcW w:w="1842" w:type="dxa"/>
            <w:vAlign w:val="center"/>
          </w:tcPr>
          <w:p w14:paraId="5C24B5F9" w14:textId="0266B9EB" w:rsidR="00AD7B0E" w:rsidRDefault="00AD7B0E" w:rsidP="000E45D2">
            <w:pPr>
              <w:jc w:val="right"/>
              <w:rPr>
                <w:lang w:eastAsia="ko-KR"/>
              </w:rPr>
            </w:pPr>
            <w:bookmarkStart w:id="67" w:name="_Ref509421933"/>
            <w:r>
              <w:rPr>
                <w:rFonts w:hint="eastAsia"/>
                <w:lang w:eastAsia="ko-KR"/>
              </w:rPr>
              <w:t>(</w:t>
            </w:r>
            <w:r>
              <w:fldChar w:fldCharType="begin"/>
            </w:r>
            <w:r>
              <w:instrText xml:space="preserve"> SEQ Equation \* ARABIC  </w:instrText>
            </w:r>
            <w:r>
              <w:fldChar w:fldCharType="separate"/>
            </w:r>
            <w:r w:rsidR="00844816">
              <w:rPr>
                <w:noProof/>
              </w:rPr>
              <w:t>28</w:t>
            </w:r>
            <w:r>
              <w:fldChar w:fldCharType="end"/>
            </w:r>
            <w:r>
              <w:rPr>
                <w:rFonts w:hint="eastAsia"/>
                <w:lang w:eastAsia="ko-KR"/>
              </w:rPr>
              <w:t>)</w:t>
            </w:r>
            <w:bookmarkEnd w:id="67"/>
          </w:p>
        </w:tc>
      </w:tr>
    </w:tbl>
    <w:p w14:paraId="70CBFD0E" w14:textId="77777777" w:rsidR="00AD7B0E" w:rsidRDefault="00AD7B0E" w:rsidP="00AD7B0E">
      <w:pPr>
        <w:jc w:val="both"/>
        <w:rPr>
          <w:lang w:eastAsia="ko-KR"/>
        </w:rPr>
      </w:pPr>
    </w:p>
    <w:p w14:paraId="5CB806DC" w14:textId="77777777" w:rsidR="00AD7B0E" w:rsidRDefault="00AD7B0E" w:rsidP="00AD7B0E">
      <w:pPr>
        <w:jc w:val="both"/>
        <w:rPr>
          <w:lang w:eastAsia="ko-KR"/>
        </w:rPr>
      </w:pPr>
      <w:r>
        <w:rPr>
          <w:rFonts w:hint="eastAsia"/>
          <w:lang w:eastAsia="ko-KR"/>
        </w:rPr>
        <w:t xml:space="preserve">The horizontal prediction </w:t>
      </w:r>
      <w:proofErr w:type="spellStart"/>
      <w:r w:rsidRPr="00D43BAE">
        <w:rPr>
          <w:i/>
          <w:lang w:eastAsia="ko-KR"/>
        </w:rPr>
        <w:t>P</w:t>
      </w:r>
      <w:r w:rsidRPr="00D43BAE">
        <w:rPr>
          <w:i/>
          <w:vertAlign w:val="subscript"/>
          <w:lang w:eastAsia="ko-KR"/>
        </w:rPr>
        <w:t>h</w:t>
      </w:r>
      <w:proofErr w:type="spellEnd"/>
      <w:r w:rsidRPr="00B325BF">
        <w:rPr>
          <w:lang w:eastAsia="ko-KR"/>
        </w:rPr>
        <w:t>(</w:t>
      </w:r>
      <w:proofErr w:type="spellStart"/>
      <w:r w:rsidRPr="00D43BAE">
        <w:rPr>
          <w:i/>
          <w:lang w:eastAsia="ko-KR"/>
        </w:rPr>
        <w:t>x</w:t>
      </w:r>
      <w:proofErr w:type="gramStart"/>
      <w:r w:rsidRPr="00D43BAE">
        <w:rPr>
          <w:i/>
          <w:lang w:eastAsia="ko-KR"/>
        </w:rPr>
        <w:t>,y</w:t>
      </w:r>
      <w:proofErr w:type="spellEnd"/>
      <w:proofErr w:type="gramEnd"/>
      <w:r w:rsidRPr="00B325BF">
        <w:rPr>
          <w:lang w:eastAsia="ko-KR"/>
        </w:rPr>
        <w:t>)</w:t>
      </w:r>
      <w:r>
        <w:rPr>
          <w:rFonts w:hint="eastAsia"/>
          <w:lang w:eastAsia="ko-KR"/>
        </w:rPr>
        <w:t xml:space="preserve"> and the vertical prediction </w:t>
      </w:r>
      <w:proofErr w:type="spellStart"/>
      <w:r w:rsidRPr="00D43BAE">
        <w:rPr>
          <w:i/>
          <w:lang w:eastAsia="ko-KR"/>
        </w:rPr>
        <w:t>P</w:t>
      </w:r>
      <w:r w:rsidRPr="00D43BAE">
        <w:rPr>
          <w:i/>
          <w:vertAlign w:val="subscript"/>
          <w:lang w:eastAsia="ko-KR"/>
        </w:rPr>
        <w:t>v</w:t>
      </w:r>
      <w:proofErr w:type="spellEnd"/>
      <w:r w:rsidRPr="00B325BF">
        <w:rPr>
          <w:lang w:eastAsia="ko-KR"/>
        </w:rPr>
        <w:t>(</w:t>
      </w:r>
      <w:proofErr w:type="spellStart"/>
      <w:r w:rsidRPr="00D43BAE">
        <w:rPr>
          <w:i/>
          <w:lang w:eastAsia="ko-KR"/>
        </w:rPr>
        <w:t>x,y</w:t>
      </w:r>
      <w:proofErr w:type="spellEnd"/>
      <w:r w:rsidRPr="00B325BF">
        <w:rPr>
          <w:lang w:eastAsia="ko-KR"/>
        </w:rPr>
        <w:t>)</w:t>
      </w:r>
      <w:r>
        <w:rPr>
          <w:rFonts w:hint="eastAsia"/>
          <w:lang w:eastAsia="ko-KR"/>
        </w:rPr>
        <w:t xml:space="preserve"> are calculated as follows:</w:t>
      </w:r>
    </w:p>
    <w:p w14:paraId="1AEBFAAB" w14:textId="77777777" w:rsidR="00AD7B0E" w:rsidRDefault="00AD7B0E"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6E0E5CCE" w14:textId="77777777" w:rsidTr="000E45D2">
        <w:tc>
          <w:tcPr>
            <w:tcW w:w="1271" w:type="dxa"/>
            <w:vAlign w:val="center"/>
          </w:tcPr>
          <w:p w14:paraId="69FC364E" w14:textId="77777777" w:rsidR="00AD7B0E" w:rsidRDefault="00AD7B0E" w:rsidP="000E45D2">
            <w:pPr>
              <w:jc w:val="center"/>
            </w:pPr>
          </w:p>
        </w:tc>
        <w:tc>
          <w:tcPr>
            <w:tcW w:w="6237" w:type="dxa"/>
            <w:vAlign w:val="center"/>
          </w:tcPr>
          <w:p w14:paraId="0BBC336B" w14:textId="77777777" w:rsidR="00AD7B0E" w:rsidRDefault="00567311" w:rsidP="000E45D2">
            <w:pPr>
              <w:keepNext/>
              <w:jc w:val="cente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h</m:t>
                    </m:r>
                  </m:sub>
                </m:sSub>
                <m:d>
                  <m:dPr>
                    <m:ctrlPr>
                      <w:rPr>
                        <w:rFonts w:ascii="Cambria Math" w:hAnsi="Cambria Math"/>
                        <w:i/>
                        <w:lang w:eastAsia="ko-KR"/>
                      </w:rPr>
                    </m:ctrlPr>
                  </m:dPr>
                  <m:e>
                    <m:r>
                      <w:rPr>
                        <w:rFonts w:ascii="Cambria Math" w:hAnsi="Cambria Math"/>
                        <w:lang w:eastAsia="ko-KR"/>
                      </w:rPr>
                      <m:t>x,y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W-1-x</m:t>
                    </m:r>
                  </m:e>
                </m:d>
                <m:r>
                  <w:rPr>
                    <w:rFonts w:ascii="Cambria Math" w:hAnsi="Cambria Math"/>
                    <w:lang w:eastAsia="ko-KR"/>
                  </w:rPr>
                  <m:t>×R</m:t>
                </m:r>
                <m:d>
                  <m:dPr>
                    <m:ctrlPr>
                      <w:rPr>
                        <w:rFonts w:ascii="Cambria Math" w:hAnsi="Cambria Math"/>
                        <w:i/>
                        <w:lang w:eastAsia="ko-KR"/>
                      </w:rPr>
                    </m:ctrlPr>
                  </m:dPr>
                  <m:e>
                    <m:r>
                      <w:rPr>
                        <w:rFonts w:ascii="Cambria Math" w:hAnsi="Cambria Math"/>
                        <w:lang w:eastAsia="ko-KR"/>
                      </w:rPr>
                      <m:t>-1,y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x+1</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r</m:t>
                    </m:r>
                  </m:sub>
                </m:sSub>
                <m:d>
                  <m:dPr>
                    <m:ctrlPr>
                      <w:rPr>
                        <w:rFonts w:ascii="Cambria Math" w:hAnsi="Cambria Math"/>
                        <w:i/>
                        <w:lang w:eastAsia="ko-KR"/>
                      </w:rPr>
                    </m:ctrlPr>
                  </m:dPr>
                  <m:e>
                    <m:r>
                      <w:rPr>
                        <w:rFonts w:ascii="Cambria Math" w:hAnsi="Cambria Math"/>
                        <w:lang w:eastAsia="ko-KR"/>
                      </w:rPr>
                      <m:t>W,y</m:t>
                    </m:r>
                  </m:e>
                </m:d>
              </m:oMath>
            </m:oMathPara>
          </w:p>
        </w:tc>
        <w:tc>
          <w:tcPr>
            <w:tcW w:w="1842" w:type="dxa"/>
            <w:vAlign w:val="center"/>
          </w:tcPr>
          <w:p w14:paraId="4E0D449F" w14:textId="39F718E1"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29</w:t>
            </w:r>
            <w:r>
              <w:fldChar w:fldCharType="end"/>
            </w:r>
            <w:r>
              <w:rPr>
                <w:rFonts w:hint="eastAsia"/>
                <w:lang w:eastAsia="ko-KR"/>
              </w:rPr>
              <w:t>)</w:t>
            </w:r>
          </w:p>
        </w:tc>
      </w:tr>
    </w:tbl>
    <w:p w14:paraId="380B2AE5" w14:textId="77777777" w:rsidR="00AD7B0E" w:rsidRDefault="00AD7B0E"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2E0D4EF8" w14:textId="77777777" w:rsidTr="000E45D2">
        <w:tc>
          <w:tcPr>
            <w:tcW w:w="1271" w:type="dxa"/>
            <w:vAlign w:val="center"/>
          </w:tcPr>
          <w:p w14:paraId="1F7967F0" w14:textId="77777777" w:rsidR="00AD7B0E" w:rsidRDefault="00AD7B0E" w:rsidP="000E45D2">
            <w:pPr>
              <w:jc w:val="center"/>
            </w:pPr>
          </w:p>
        </w:tc>
        <w:tc>
          <w:tcPr>
            <w:tcW w:w="6237" w:type="dxa"/>
            <w:vAlign w:val="center"/>
          </w:tcPr>
          <w:p w14:paraId="0F952660" w14:textId="77777777" w:rsidR="00AD7B0E" w:rsidRDefault="00567311" w:rsidP="000E45D2">
            <w:pPr>
              <w:keepNext/>
              <w:jc w:val="center"/>
            </w:pPr>
            <m:oMathPara>
              <m:oMath>
                <m:sSub>
                  <m:sSubPr>
                    <m:ctrlPr>
                      <w:rPr>
                        <w:rFonts w:ascii="Cambria Math" w:hAnsi="Cambria Math"/>
                        <w:lang w:eastAsia="ko-KR"/>
                      </w:rPr>
                    </m:ctrlPr>
                  </m:sSubPr>
                  <m:e>
                    <m:r>
                      <w:rPr>
                        <w:rFonts w:ascii="Cambria Math" w:hAnsi="Cambria Math"/>
                        <w:lang w:eastAsia="ko-KR"/>
                      </w:rPr>
                      <m:t>P</m:t>
                    </m:r>
                  </m:e>
                  <m:sub>
                    <m:r>
                      <w:rPr>
                        <w:rFonts w:ascii="Cambria Math" w:hAnsi="Cambria Math"/>
                        <w:lang w:eastAsia="ko-KR"/>
                      </w:rPr>
                      <m:t>v</m:t>
                    </m:r>
                  </m:sub>
                </m:sSub>
                <m:d>
                  <m:dPr>
                    <m:ctrlPr>
                      <w:rPr>
                        <w:rFonts w:ascii="Cambria Math" w:hAnsi="Cambria Math"/>
                        <w:i/>
                        <w:lang w:eastAsia="ko-KR"/>
                      </w:rPr>
                    </m:ctrlPr>
                  </m:dPr>
                  <m:e>
                    <m:r>
                      <w:rPr>
                        <w:rFonts w:ascii="Cambria Math" w:hAnsi="Cambria Math"/>
                        <w:lang w:eastAsia="ko-KR"/>
                      </w:rPr>
                      <m:t>x,y</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H-1-y</m:t>
                    </m:r>
                  </m:e>
                </m:d>
                <m:r>
                  <w:rPr>
                    <w:rFonts w:ascii="Cambria Math" w:hAnsi="Cambria Math"/>
                    <w:lang w:eastAsia="ko-KR"/>
                  </w:rPr>
                  <m:t>×R</m:t>
                </m:r>
                <m:d>
                  <m:dPr>
                    <m:ctrlPr>
                      <w:rPr>
                        <w:rFonts w:ascii="Cambria Math" w:hAnsi="Cambria Math"/>
                        <w:i/>
                        <w:lang w:eastAsia="ko-KR"/>
                      </w:rPr>
                    </m:ctrlPr>
                  </m:dPr>
                  <m:e>
                    <m:r>
                      <w:rPr>
                        <w:rFonts w:ascii="Cambria Math" w:hAnsi="Cambria Math"/>
                        <w:lang w:eastAsia="ko-KR"/>
                      </w:rPr>
                      <m:t>x,-1</m:t>
                    </m:r>
                  </m:e>
                </m:d>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y+1</m:t>
                    </m:r>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b</m:t>
                    </m:r>
                  </m:sub>
                </m:sSub>
                <m:d>
                  <m:dPr>
                    <m:ctrlPr>
                      <w:rPr>
                        <w:rFonts w:ascii="Cambria Math" w:hAnsi="Cambria Math"/>
                        <w:i/>
                        <w:lang w:eastAsia="ko-KR"/>
                      </w:rPr>
                    </m:ctrlPr>
                  </m:dPr>
                  <m:e>
                    <m:r>
                      <w:rPr>
                        <w:rFonts w:ascii="Cambria Math" w:hAnsi="Cambria Math"/>
                        <w:lang w:eastAsia="ko-KR"/>
                      </w:rPr>
                      <m:t>x,H</m:t>
                    </m:r>
                  </m:e>
                </m:d>
              </m:oMath>
            </m:oMathPara>
          </w:p>
        </w:tc>
        <w:tc>
          <w:tcPr>
            <w:tcW w:w="1842" w:type="dxa"/>
            <w:vAlign w:val="center"/>
          </w:tcPr>
          <w:p w14:paraId="67EDEF96" w14:textId="57824588"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30</w:t>
            </w:r>
            <w:r>
              <w:fldChar w:fldCharType="end"/>
            </w:r>
            <w:r>
              <w:rPr>
                <w:rFonts w:hint="eastAsia"/>
                <w:lang w:eastAsia="ko-KR"/>
              </w:rPr>
              <w:t>)</w:t>
            </w:r>
          </w:p>
        </w:tc>
      </w:tr>
    </w:tbl>
    <w:p w14:paraId="4F9B5523" w14:textId="77777777" w:rsidR="00AD7B0E" w:rsidRDefault="00AD7B0E" w:rsidP="00AD7B0E">
      <w:pPr>
        <w:jc w:val="both"/>
        <w:rPr>
          <w:i/>
          <w:lang w:eastAsia="ko-KR"/>
        </w:rPr>
      </w:pPr>
    </w:p>
    <w:p w14:paraId="151DFFC7" w14:textId="2356308F" w:rsidR="00AD7B0E" w:rsidRDefault="00AD7B0E" w:rsidP="00AD7B0E">
      <w:pPr>
        <w:jc w:val="both"/>
        <w:rPr>
          <w:lang w:eastAsia="ko-KR"/>
        </w:rPr>
      </w:pPr>
      <w:r>
        <w:rPr>
          <w:lang w:eastAsia="ko-KR"/>
        </w:rPr>
        <w:fldChar w:fldCharType="begin"/>
      </w:r>
      <w:r>
        <w:rPr>
          <w:lang w:eastAsia="ko-KR"/>
        </w:rPr>
        <w:instrText xml:space="preserve"> REF _Ref509422016 \h </w:instrText>
      </w:r>
      <w:r>
        <w:rPr>
          <w:lang w:eastAsia="ko-KR"/>
        </w:rPr>
      </w:r>
      <w:r>
        <w:rPr>
          <w:lang w:eastAsia="ko-KR"/>
        </w:rPr>
        <w:fldChar w:fldCharType="separate"/>
      </w:r>
      <w:r w:rsidR="00844816">
        <w:t xml:space="preserve">Figure </w:t>
      </w:r>
      <w:r w:rsidR="00844816">
        <w:rPr>
          <w:noProof/>
        </w:rPr>
        <w:t>13</w:t>
      </w:r>
      <w:r>
        <w:rPr>
          <w:lang w:eastAsia="ko-KR"/>
        </w:rPr>
        <w:fldChar w:fldCharType="end"/>
      </w:r>
      <w:r>
        <w:rPr>
          <w:lang w:eastAsia="ko-KR"/>
        </w:rPr>
        <w:t xml:space="preserve"> </w:t>
      </w:r>
      <w:r w:rsidR="00352D18">
        <w:rPr>
          <w:lang w:eastAsia="ko-KR"/>
        </w:rPr>
        <w:t xml:space="preserve">illustrates </w:t>
      </w:r>
      <w:r>
        <w:rPr>
          <w:lang w:eastAsia="ko-KR"/>
        </w:rPr>
        <w:t xml:space="preserve">the sample prediction process using LIP for an arbitrary angular prediction mode. The red line represents the prediction direction. </w:t>
      </w:r>
      <w:r>
        <w:rPr>
          <w:rFonts w:hint="eastAsia"/>
          <w:lang w:eastAsia="ko-KR"/>
        </w:rPr>
        <w:t>The point</w:t>
      </w:r>
      <w:r>
        <w:rPr>
          <w:lang w:eastAsia="ko-KR"/>
        </w:rPr>
        <w:t>s</w:t>
      </w:r>
      <w:r>
        <w:rPr>
          <w:rFonts w:hint="eastAsia"/>
          <w:lang w:eastAsia="ko-KR"/>
        </w:rPr>
        <w:t xml:space="preserve"> </w:t>
      </w:r>
      <w:r>
        <w:rPr>
          <w:lang w:eastAsia="ko-KR"/>
        </w:rPr>
        <w:t>‘</w:t>
      </w:r>
      <w:r w:rsidRPr="00E12441">
        <w:rPr>
          <w:i/>
          <w:lang w:eastAsia="ko-KR"/>
        </w:rPr>
        <w:t>A</w:t>
      </w:r>
      <w:r>
        <w:rPr>
          <w:lang w:eastAsia="ko-KR"/>
        </w:rPr>
        <w:t>’</w:t>
      </w:r>
      <w:r>
        <w:rPr>
          <w:rFonts w:hint="eastAsia"/>
          <w:lang w:eastAsia="ko-KR"/>
        </w:rPr>
        <w:t xml:space="preserve"> and </w:t>
      </w:r>
      <w:r>
        <w:rPr>
          <w:lang w:eastAsia="ko-KR"/>
        </w:rPr>
        <w:t>‘</w:t>
      </w:r>
      <w:r w:rsidRPr="00E12441">
        <w:rPr>
          <w:i/>
          <w:lang w:eastAsia="ko-KR"/>
        </w:rPr>
        <w:t>B</w:t>
      </w:r>
      <w:r>
        <w:rPr>
          <w:lang w:eastAsia="ko-KR"/>
        </w:rPr>
        <w:t>’</w:t>
      </w:r>
      <w:r>
        <w:rPr>
          <w:rFonts w:hint="eastAsia"/>
          <w:lang w:eastAsia="ko-KR"/>
        </w:rPr>
        <w:t xml:space="preserve"> represent </w:t>
      </w:r>
      <w:r>
        <w:rPr>
          <w:lang w:eastAsia="ko-KR"/>
        </w:rPr>
        <w:t>the sample</w:t>
      </w:r>
      <w:r w:rsidR="00352D18">
        <w:rPr>
          <w:lang w:eastAsia="ko-KR"/>
        </w:rPr>
        <w:t>s</w:t>
      </w:r>
      <w:r>
        <w:rPr>
          <w:lang w:eastAsia="ko-KR"/>
        </w:rPr>
        <w:t xml:space="preserve"> at </w:t>
      </w:r>
      <w:r>
        <w:rPr>
          <w:rFonts w:hint="eastAsia"/>
          <w:lang w:eastAsia="ko-KR"/>
        </w:rPr>
        <w:t>the integer sample position</w:t>
      </w:r>
      <w:r>
        <w:rPr>
          <w:lang w:eastAsia="ko-KR"/>
        </w:rPr>
        <w:t>s</w:t>
      </w:r>
      <w:r>
        <w:rPr>
          <w:rFonts w:hint="eastAsia"/>
          <w:lang w:eastAsia="ko-KR"/>
        </w:rPr>
        <w:t xml:space="preserve"> and the point </w:t>
      </w:r>
      <w:r w:rsidR="00885625">
        <w:rPr>
          <w:lang w:eastAsia="ko-KR"/>
        </w:rPr>
        <w:t>‘</w:t>
      </w:r>
      <w:r w:rsidRPr="00E12441">
        <w:rPr>
          <w:i/>
          <w:lang w:eastAsia="ko-KR"/>
        </w:rPr>
        <w:t>P</w:t>
      </w:r>
      <w:r w:rsidR="00885625">
        <w:rPr>
          <w:lang w:eastAsia="ko-KR"/>
        </w:rPr>
        <w:t>’</w:t>
      </w:r>
      <w:r>
        <w:rPr>
          <w:rFonts w:hint="eastAsia"/>
          <w:lang w:eastAsia="ko-KR"/>
        </w:rPr>
        <w:t xml:space="preserve"> </w:t>
      </w:r>
      <w:r w:rsidR="00352D18">
        <w:rPr>
          <w:lang w:eastAsia="ko-KR"/>
        </w:rPr>
        <w:t>indicates</w:t>
      </w:r>
      <w:r w:rsidR="00352D18">
        <w:rPr>
          <w:rFonts w:hint="eastAsia"/>
          <w:lang w:eastAsia="ko-KR"/>
        </w:rPr>
        <w:t xml:space="preserve"> </w:t>
      </w:r>
      <w:r>
        <w:rPr>
          <w:rFonts w:hint="eastAsia"/>
          <w:lang w:eastAsia="ko-KR"/>
        </w:rPr>
        <w:t>the sample at 1/32 sample position in the reference sample array</w:t>
      </w:r>
      <w:r>
        <w:rPr>
          <w:lang w:eastAsia="ko-KR"/>
        </w:rPr>
        <w:t>. The point ‘</w:t>
      </w:r>
      <w:r w:rsidRPr="00E12441">
        <w:rPr>
          <w:i/>
          <w:lang w:eastAsia="ko-KR"/>
        </w:rPr>
        <w:t>A</w:t>
      </w:r>
      <w:r w:rsidRPr="00885625">
        <w:rPr>
          <w:lang w:eastAsia="ko-KR"/>
        </w:rPr>
        <w:t>´</w:t>
      </w:r>
      <w:r w:rsidRPr="009208A5">
        <w:rPr>
          <w:lang w:eastAsia="ko-KR"/>
        </w:rPr>
        <w:t>’</w:t>
      </w:r>
      <w:r>
        <w:rPr>
          <w:lang w:eastAsia="ko-KR"/>
        </w:rPr>
        <w:t xml:space="preserve"> and ‘</w:t>
      </w:r>
      <w:r w:rsidRPr="00E12441">
        <w:rPr>
          <w:i/>
          <w:lang w:eastAsia="ko-KR"/>
        </w:rPr>
        <w:t>B</w:t>
      </w:r>
      <w:r w:rsidRPr="00885625">
        <w:rPr>
          <w:lang w:eastAsia="ko-KR"/>
        </w:rPr>
        <w:t>´</w:t>
      </w:r>
      <w:r w:rsidRPr="009208A5">
        <w:rPr>
          <w:lang w:eastAsia="ko-KR"/>
        </w:rPr>
        <w:t>’</w:t>
      </w:r>
      <w:r>
        <w:rPr>
          <w:lang w:eastAsia="ko-KR"/>
        </w:rPr>
        <w:t xml:space="preserve"> represent the sample</w:t>
      </w:r>
      <w:r w:rsidR="00352D18">
        <w:rPr>
          <w:lang w:eastAsia="ko-KR"/>
        </w:rPr>
        <w:t>s</w:t>
      </w:r>
      <w:r>
        <w:rPr>
          <w:lang w:eastAsia="ko-KR"/>
        </w:rPr>
        <w:t xml:space="preserve"> at the integer sample position</w:t>
      </w:r>
      <w:r w:rsidR="00352D18">
        <w:rPr>
          <w:lang w:eastAsia="ko-KR"/>
        </w:rPr>
        <w:t>s</w:t>
      </w:r>
      <w:r>
        <w:rPr>
          <w:lang w:eastAsia="ko-KR"/>
        </w:rPr>
        <w:t xml:space="preserve"> and the point ‘</w:t>
      </w:r>
      <w:r w:rsidRPr="00E12441">
        <w:rPr>
          <w:i/>
          <w:lang w:eastAsia="ko-KR"/>
        </w:rPr>
        <w:t>P</w:t>
      </w:r>
      <w:r w:rsidRPr="00885625">
        <w:rPr>
          <w:lang w:eastAsia="ko-KR"/>
        </w:rPr>
        <w:t>´</w:t>
      </w:r>
      <w:r>
        <w:rPr>
          <w:lang w:eastAsia="ko-KR"/>
        </w:rPr>
        <w:t xml:space="preserve">’ </w:t>
      </w:r>
      <w:r w:rsidR="00352D18">
        <w:rPr>
          <w:lang w:eastAsia="ko-KR"/>
        </w:rPr>
        <w:t xml:space="preserve">indicates </w:t>
      </w:r>
      <w:r>
        <w:rPr>
          <w:lang w:eastAsia="ko-KR"/>
        </w:rPr>
        <w:t>the sample at 1/32 sample position in the opposite side reference sample array.</w:t>
      </w:r>
    </w:p>
    <w:p w14:paraId="3AEA2386" w14:textId="77777777" w:rsidR="00AD7B0E" w:rsidRDefault="00AD7B0E" w:rsidP="00AD7B0E">
      <w:pPr>
        <w:jc w:val="both"/>
        <w:rPr>
          <w:lang w:eastAsia="ko-KR"/>
        </w:rPr>
      </w:pPr>
    </w:p>
    <w:p w14:paraId="4361A84B" w14:textId="77777777" w:rsidR="00AD7B0E" w:rsidRDefault="00AD7B0E" w:rsidP="00AD7B0E">
      <w:pPr>
        <w:keepNext/>
        <w:jc w:val="center"/>
      </w:pPr>
      <w:r w:rsidRPr="00A649C3">
        <w:rPr>
          <w:rFonts w:hint="eastAsia"/>
          <w:noProof/>
          <w:lang w:val="en-US" w:eastAsia="ko-KR"/>
        </w:rPr>
        <w:drawing>
          <wp:inline distT="0" distB="0" distL="0" distR="0" wp14:anchorId="3BEE02ED" wp14:editId="34F3026F">
            <wp:extent cx="4582800" cy="2408400"/>
            <wp:effectExtent l="0" t="0" r="8255" b="0"/>
            <wp:docPr id="39"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582800" cy="2408400"/>
                    </a:xfrm>
                    <a:prstGeom prst="rect">
                      <a:avLst/>
                    </a:prstGeom>
                    <a:noFill/>
                    <a:ln>
                      <a:noFill/>
                    </a:ln>
                  </pic:spPr>
                </pic:pic>
              </a:graphicData>
            </a:graphic>
          </wp:inline>
        </w:drawing>
      </w:r>
    </w:p>
    <w:p w14:paraId="14820C35" w14:textId="3C91904D" w:rsidR="00AD7B0E" w:rsidRDefault="00AD7B0E" w:rsidP="00AD7B0E">
      <w:pPr>
        <w:pStyle w:val="af0"/>
      </w:pPr>
      <w:bookmarkStart w:id="68" w:name="_Ref509422016"/>
      <w:r>
        <w:t xml:space="preserve">Figure </w:t>
      </w:r>
      <w:fldSimple w:instr=" SEQ Figure \* ARABIC  ">
        <w:r w:rsidR="00844816">
          <w:rPr>
            <w:noProof/>
          </w:rPr>
          <w:t>13</w:t>
        </w:r>
      </w:fldSimple>
      <w:bookmarkEnd w:id="68"/>
      <w:r>
        <w:t xml:space="preserve"> </w:t>
      </w:r>
      <w:r w:rsidRPr="00B27E52">
        <w:t>Sample prediction process for LIP</w:t>
      </w:r>
    </w:p>
    <w:p w14:paraId="1DA04633" w14:textId="77777777" w:rsidR="00B271DD" w:rsidRPr="0011229A" w:rsidRDefault="00B271DD" w:rsidP="0030354D">
      <w:pPr>
        <w:rPr>
          <w:lang w:eastAsia="ko-KR"/>
        </w:rPr>
      </w:pPr>
    </w:p>
    <w:p w14:paraId="5C1B0141" w14:textId="58BB701A" w:rsidR="00AD7B0E" w:rsidRDefault="00AD7B0E" w:rsidP="00AD7B0E">
      <w:pPr>
        <w:jc w:val="both"/>
        <w:rPr>
          <w:lang w:eastAsia="ko-KR"/>
        </w:rPr>
      </w:pPr>
      <w:r>
        <w:rPr>
          <w:lang w:eastAsia="ko-KR"/>
        </w:rPr>
        <w:t xml:space="preserve">The first stage of the intra angular mode prediction involves extrapolating samples from a projected reference sample location based on a given direction. </w:t>
      </w:r>
      <w:r w:rsidR="005E70A1">
        <w:rPr>
          <w:lang w:eastAsia="ko-KR"/>
        </w:rPr>
        <w:t>T</w:t>
      </w:r>
      <w:r>
        <w:rPr>
          <w:lang w:eastAsia="ko-KR"/>
        </w:rPr>
        <w:t>he projected reference sample location is computed with four-tap intra interpolation filter which is used to obtain the value of the projected reference sample using four closest reference samples located at integer position</w:t>
      </w:r>
      <w:r w:rsidR="00885625">
        <w:rPr>
          <w:lang w:eastAsia="ko-KR"/>
        </w:rPr>
        <w:t>.</w:t>
      </w:r>
    </w:p>
    <w:p w14:paraId="130BF6B4" w14:textId="77777777" w:rsidR="00AD7B0E" w:rsidRDefault="00AD7B0E" w:rsidP="00AD7B0E">
      <w:pPr>
        <w:jc w:val="both"/>
        <w:rPr>
          <w:lang w:eastAsia="ko-KR"/>
        </w:rPr>
      </w:pPr>
      <w:r>
        <w:rPr>
          <w:lang w:eastAsia="ko-KR"/>
        </w:rPr>
        <w:t xml:space="preserve">The second stage in the prediction process requires an identical approach to generate another predicted sample value at the same sample location. The second predicted sample value is obtained by projecting the location of the sample onto the opposite side of the reference sample array by applying the selected prediction direction and interpolating the value to 1/32 sample position accuracy. </w:t>
      </w:r>
      <w:r w:rsidRPr="004423E9">
        <w:rPr>
          <w:lang w:eastAsia="ko-KR"/>
        </w:rPr>
        <w:t xml:space="preserve">The bilinear </w:t>
      </w:r>
      <w:r w:rsidRPr="002D211D">
        <w:rPr>
          <w:lang w:eastAsia="ko-KR"/>
        </w:rPr>
        <w:t>i</w:t>
      </w:r>
      <w:r w:rsidRPr="004423E9">
        <w:rPr>
          <w:lang w:eastAsia="ko-KR"/>
        </w:rPr>
        <w:t>nterpolation</w:t>
      </w:r>
      <w:r>
        <w:rPr>
          <w:lang w:eastAsia="ko-KR"/>
        </w:rPr>
        <w:t xml:space="preserve"> is performed linearly using the two closest opposite side reference samples in the direction of prediction.</w:t>
      </w:r>
    </w:p>
    <w:p w14:paraId="4D0413EF" w14:textId="2CBEBB02" w:rsidR="00AD7B0E" w:rsidRDefault="00AD7B0E" w:rsidP="00AD7B0E">
      <w:pPr>
        <w:jc w:val="both"/>
        <w:rPr>
          <w:lang w:eastAsia="ko-KR"/>
        </w:rPr>
      </w:pPr>
      <w:r>
        <w:rPr>
          <w:lang w:eastAsia="ko-KR"/>
        </w:rPr>
        <w:t>The LIP takes advantage of the difference in accuracy between the input intensities in the final interpolation process. Specifically, larger weights are applied to the positions that are closer to more reliable neighboring positions. Final predicted sample value is calculated by using E</w:t>
      </w:r>
      <w:r w:rsidRPr="00864596">
        <w:rPr>
          <w:lang w:eastAsia="ko-KR"/>
        </w:rPr>
        <w:t>quation</w:t>
      </w:r>
      <w:r>
        <w:rPr>
          <w:lang w:eastAsia="ko-KR"/>
        </w:rPr>
        <w:t xml:space="preserve"> </w:t>
      </w:r>
      <w:r>
        <w:rPr>
          <w:lang w:eastAsia="ko-KR"/>
        </w:rPr>
        <w:fldChar w:fldCharType="begin"/>
      </w:r>
      <w:r>
        <w:rPr>
          <w:lang w:eastAsia="ko-KR"/>
        </w:rPr>
        <w:instrText xml:space="preserve"> REF _Ref509422100 \h </w:instrText>
      </w:r>
      <w:r>
        <w:rPr>
          <w:lang w:eastAsia="ko-KR"/>
        </w:rPr>
      </w:r>
      <w:r>
        <w:rPr>
          <w:lang w:eastAsia="ko-KR"/>
        </w:rPr>
        <w:fldChar w:fldCharType="separate"/>
      </w:r>
      <w:r w:rsidR="00844816">
        <w:rPr>
          <w:rFonts w:hint="eastAsia"/>
          <w:lang w:eastAsia="ko-KR"/>
        </w:rPr>
        <w:t>(</w:t>
      </w:r>
      <w:r w:rsidR="00844816">
        <w:rPr>
          <w:noProof/>
        </w:rPr>
        <w:t>31</w:t>
      </w:r>
      <w:r w:rsidR="00844816">
        <w:rPr>
          <w:rFonts w:hint="eastAsia"/>
          <w:lang w:eastAsia="ko-KR"/>
        </w:rPr>
        <w:t>)</w:t>
      </w:r>
      <w:r>
        <w:rPr>
          <w:lang w:eastAsia="ko-KR"/>
        </w:rPr>
        <w:fldChar w:fldCharType="end"/>
      </w:r>
      <w:r w:rsidRPr="008B04AD">
        <w:rPr>
          <w:lang w:eastAsia="ko-KR"/>
        </w:rPr>
        <w:t>.</w:t>
      </w:r>
    </w:p>
    <w:p w14:paraId="28B1E4BA" w14:textId="77777777" w:rsidR="00B271DD" w:rsidRDefault="00B271DD" w:rsidP="0030354D">
      <w:pPr>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5DC64B96" w14:textId="77777777" w:rsidTr="000E45D2">
        <w:tc>
          <w:tcPr>
            <w:tcW w:w="1271" w:type="dxa"/>
            <w:vAlign w:val="center"/>
          </w:tcPr>
          <w:p w14:paraId="307D88AC" w14:textId="77777777" w:rsidR="00AD7B0E" w:rsidRDefault="00AD7B0E" w:rsidP="000E45D2">
            <w:pPr>
              <w:jc w:val="center"/>
            </w:pPr>
          </w:p>
        </w:tc>
        <w:tc>
          <w:tcPr>
            <w:tcW w:w="6237" w:type="dxa"/>
            <w:vAlign w:val="center"/>
          </w:tcPr>
          <w:p w14:paraId="5AF107F3" w14:textId="77777777" w:rsidR="00AD7B0E" w:rsidRDefault="00AD7B0E" w:rsidP="000E45D2">
            <w:pPr>
              <w:keepNext/>
              <w:jc w:val="center"/>
            </w:pPr>
            <m:oMathPara>
              <m:oMath>
                <m:r>
                  <w:rPr>
                    <w:rFonts w:ascii="Cambria Math" w:hAnsi="Cambria Math" w:hint="eastAsia"/>
                    <w:lang w:eastAsia="ko-KR"/>
                  </w:rPr>
                  <m:t>C</m:t>
                </m:r>
                <m:r>
                  <m:rPr>
                    <m:sty m:val="p"/>
                  </m:rPr>
                  <w:rPr>
                    <w:rFonts w:ascii="Cambria Math" w:hAnsi="Cambria Math"/>
                    <w:lang w:eastAsia="ko-KR"/>
                  </w:rPr>
                  <m:t xml:space="preserve">= </m:t>
                </m:r>
                <m:f>
                  <m:fPr>
                    <m:ctrlPr>
                      <w:rPr>
                        <w:rFonts w:ascii="Cambria Math" w:hAnsi="Cambria Math"/>
                        <w:lang w:eastAsia="ko-KR"/>
                      </w:rPr>
                    </m:ctrlPr>
                  </m:fPr>
                  <m:num>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r>
                      <w:rPr>
                        <w:rFonts w:ascii="Cambria Math" w:hAnsi="Cambria Math"/>
                        <w:lang w:eastAsia="ko-KR"/>
                      </w:rPr>
                      <m:t>×P+</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r>
                      <w:rPr>
                        <w:rFonts w:ascii="Cambria Math" w:hAnsi="Cambria Math"/>
                        <w:lang w:eastAsia="ko-KR"/>
                      </w:rPr>
                      <m:t>×</m:t>
                    </m:r>
                    <m:sSup>
                      <m:sSupPr>
                        <m:ctrlPr>
                          <w:rPr>
                            <w:rFonts w:ascii="Cambria Math" w:hAnsi="Cambria Math"/>
                            <w:i/>
                            <w:lang w:eastAsia="ko-KR"/>
                          </w:rPr>
                        </m:ctrlPr>
                      </m:sSupPr>
                      <m:e>
                        <m:r>
                          <w:rPr>
                            <w:rFonts w:ascii="Cambria Math" w:hAnsi="Cambria Math"/>
                            <w:lang w:eastAsia="ko-KR"/>
                          </w:rPr>
                          <m:t>P</m:t>
                        </m:r>
                      </m:e>
                      <m:sup>
                        <m:r>
                          <w:rPr>
                            <w:rFonts w:ascii="Cambria Math" w:hAnsi="Cambria Math"/>
                            <w:lang w:eastAsia="ko-KR"/>
                          </w:rPr>
                          <m:t>'</m:t>
                        </m:r>
                      </m:sup>
                    </m:sSup>
                    <m:r>
                      <w:rPr>
                        <w:rFonts w:ascii="Cambria Math" w:hAnsi="Cambria Math"/>
                        <w:lang w:eastAsia="ko-KR"/>
                      </w:rPr>
                      <m:t>)</m:t>
                    </m:r>
                  </m:num>
                  <m:den>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1</m:t>
                        </m:r>
                      </m:sub>
                    </m:sSub>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W</m:t>
                        </m:r>
                      </m:e>
                      <m:sub>
                        <m:r>
                          <w:rPr>
                            <w:rFonts w:ascii="Cambria Math" w:hAnsi="Cambria Math"/>
                            <w:lang w:eastAsia="ko-KR"/>
                          </w:rPr>
                          <m:t>2</m:t>
                        </m:r>
                      </m:sub>
                    </m:sSub>
                    <m:r>
                      <w:rPr>
                        <w:rFonts w:ascii="Cambria Math" w:hAnsi="Cambria Math"/>
                        <w:lang w:eastAsia="ko-KR"/>
                      </w:rPr>
                      <m:t>)</m:t>
                    </m:r>
                  </m:den>
                </m:f>
              </m:oMath>
            </m:oMathPara>
          </w:p>
        </w:tc>
        <w:tc>
          <w:tcPr>
            <w:tcW w:w="1842" w:type="dxa"/>
            <w:vAlign w:val="center"/>
          </w:tcPr>
          <w:p w14:paraId="6BCACA78" w14:textId="45B7D0D0" w:rsidR="00AD7B0E" w:rsidRDefault="00AD7B0E" w:rsidP="000E45D2">
            <w:pPr>
              <w:jc w:val="right"/>
              <w:rPr>
                <w:lang w:eastAsia="ko-KR"/>
              </w:rPr>
            </w:pPr>
            <w:bookmarkStart w:id="69" w:name="_Ref509422100"/>
            <w:r>
              <w:rPr>
                <w:rFonts w:hint="eastAsia"/>
                <w:lang w:eastAsia="ko-KR"/>
              </w:rPr>
              <w:t>(</w:t>
            </w:r>
            <w:r>
              <w:fldChar w:fldCharType="begin"/>
            </w:r>
            <w:r>
              <w:instrText xml:space="preserve"> SEQ Equation \* ARABIC  </w:instrText>
            </w:r>
            <w:r>
              <w:fldChar w:fldCharType="separate"/>
            </w:r>
            <w:r w:rsidR="00844816">
              <w:rPr>
                <w:noProof/>
              </w:rPr>
              <w:t>31</w:t>
            </w:r>
            <w:r>
              <w:fldChar w:fldCharType="end"/>
            </w:r>
            <w:r>
              <w:rPr>
                <w:rFonts w:hint="eastAsia"/>
                <w:lang w:eastAsia="ko-KR"/>
              </w:rPr>
              <w:t>)</w:t>
            </w:r>
            <w:bookmarkEnd w:id="69"/>
          </w:p>
        </w:tc>
      </w:tr>
    </w:tbl>
    <w:p w14:paraId="4BA07103" w14:textId="77777777" w:rsidR="00B271DD" w:rsidRDefault="00B271DD" w:rsidP="00F2694B">
      <w:pPr>
        <w:jc w:val="both"/>
        <w:rPr>
          <w:lang w:eastAsia="ko-KR"/>
        </w:rPr>
      </w:pPr>
    </w:p>
    <w:p w14:paraId="1B4EAC36" w14:textId="213D2BF9" w:rsidR="00AD7B0E" w:rsidRDefault="00AD7B0E" w:rsidP="00F2694B">
      <w:pPr>
        <w:jc w:val="both"/>
        <w:rPr>
          <w:lang w:eastAsia="ko-KR"/>
        </w:rPr>
      </w:pPr>
      <w:proofErr w:type="gramStart"/>
      <w:r>
        <w:rPr>
          <w:rFonts w:hint="eastAsia"/>
          <w:lang w:eastAsia="ko-KR"/>
        </w:rPr>
        <w:t>where</w:t>
      </w:r>
      <w:proofErr w:type="gramEnd"/>
      <w:r>
        <w:rPr>
          <w:rFonts w:hint="eastAsia"/>
          <w:lang w:eastAsia="ko-KR"/>
        </w:rPr>
        <w:t xml:space="preserve">, </w:t>
      </w:r>
      <w:r w:rsidRPr="00597AAD">
        <w:rPr>
          <w:i/>
          <w:lang w:eastAsia="ko-KR"/>
        </w:rPr>
        <w:t>C</w:t>
      </w:r>
      <w:r>
        <w:rPr>
          <w:rFonts w:hint="eastAsia"/>
          <w:lang w:eastAsia="ko-KR"/>
        </w:rPr>
        <w:t xml:space="preserve"> is </w:t>
      </w:r>
      <w:r>
        <w:rPr>
          <w:lang w:eastAsia="ko-KR"/>
        </w:rPr>
        <w:t xml:space="preserve">the predicted sample value, </w:t>
      </w:r>
      <w:r w:rsidRPr="00597AAD">
        <w:rPr>
          <w:i/>
          <w:lang w:eastAsia="ko-KR"/>
        </w:rPr>
        <w:t>P</w:t>
      </w:r>
      <w:r>
        <w:rPr>
          <w:lang w:eastAsia="ko-KR"/>
        </w:rPr>
        <w:t xml:space="preserve"> and </w:t>
      </w:r>
      <w:r w:rsidRPr="00597AAD">
        <w:rPr>
          <w:i/>
          <w:lang w:eastAsia="ko-KR"/>
        </w:rPr>
        <w:t>P’</w:t>
      </w:r>
      <w:r>
        <w:rPr>
          <w:lang w:eastAsia="ko-KR"/>
        </w:rPr>
        <w:t xml:space="preserve"> are the predictors generated from the reference sample location and the opposite side reference sample location, respectively. </w:t>
      </w:r>
      <w:r w:rsidRPr="00597AAD">
        <w:rPr>
          <w:i/>
          <w:lang w:eastAsia="ko-KR"/>
        </w:rPr>
        <w:t>W</w:t>
      </w:r>
      <w:r w:rsidRPr="00597AAD">
        <w:rPr>
          <w:i/>
          <w:vertAlign w:val="subscript"/>
          <w:lang w:eastAsia="ko-KR"/>
        </w:rPr>
        <w:t>1</w:t>
      </w:r>
      <w:r>
        <w:rPr>
          <w:lang w:eastAsia="ko-KR"/>
        </w:rPr>
        <w:t xml:space="preserve"> and </w:t>
      </w:r>
      <w:r w:rsidRPr="00597AAD">
        <w:rPr>
          <w:i/>
          <w:lang w:eastAsia="ko-KR"/>
        </w:rPr>
        <w:t>W</w:t>
      </w:r>
      <w:r w:rsidRPr="00597AAD">
        <w:rPr>
          <w:i/>
          <w:vertAlign w:val="subscript"/>
          <w:lang w:eastAsia="ko-KR"/>
        </w:rPr>
        <w:t>2</w:t>
      </w:r>
      <w:r>
        <w:rPr>
          <w:lang w:eastAsia="ko-KR"/>
        </w:rPr>
        <w:t xml:space="preserve"> are weighting factors determined according to the distance between the current sample position and the reference (the opposite side reference) sample position</w:t>
      </w:r>
      <w:r w:rsidRPr="00597AAD">
        <w:rPr>
          <w:lang w:eastAsia="ko-KR"/>
        </w:rPr>
        <w:t>.</w:t>
      </w:r>
    </w:p>
    <w:p w14:paraId="651C57D4" w14:textId="77777777" w:rsidR="00B271DD" w:rsidRDefault="00B271DD" w:rsidP="00F2694B">
      <w:pPr>
        <w:jc w:val="both"/>
        <w:rPr>
          <w:lang w:eastAsia="ko-KR"/>
        </w:rPr>
      </w:pPr>
    </w:p>
    <w:p w14:paraId="34314A9E" w14:textId="77777777" w:rsidR="00AD7B0E" w:rsidRPr="00597AAD" w:rsidRDefault="00AD7B0E" w:rsidP="00AD7B0E">
      <w:pPr>
        <w:pStyle w:val="4"/>
        <w:jc w:val="both"/>
        <w:rPr>
          <w:lang w:eastAsia="ko-KR"/>
        </w:rPr>
      </w:pPr>
      <w:bookmarkStart w:id="70" w:name="_Ref509422200"/>
      <w:r w:rsidRPr="00597AAD">
        <w:rPr>
          <w:lang w:eastAsia="ko-KR"/>
        </w:rPr>
        <w:lastRenderedPageBreak/>
        <w:t>Cross-component linear model prediction (CCLM)</w:t>
      </w:r>
      <w:bookmarkEnd w:id="70"/>
    </w:p>
    <w:p w14:paraId="62084F4F" w14:textId="77777777" w:rsidR="00AD7B0E" w:rsidRPr="00597AAD" w:rsidRDefault="00AD7B0E" w:rsidP="00AD7B0E">
      <w:pPr>
        <w:jc w:val="both"/>
        <w:rPr>
          <w:szCs w:val="22"/>
        </w:rPr>
      </w:pPr>
      <w:r w:rsidRPr="00597AAD">
        <w:rPr>
          <w:szCs w:val="22"/>
        </w:rPr>
        <w:t xml:space="preserve">To reduce the cross-component redundancy, a </w:t>
      </w:r>
      <w:r w:rsidRPr="00597AAD">
        <w:t>cross-component linear model (CC</w:t>
      </w:r>
      <w:r w:rsidRPr="00597AAD">
        <w:rPr>
          <w:szCs w:val="22"/>
        </w:rPr>
        <w:t xml:space="preserve">LM) prediction mode is used, for which the </w:t>
      </w:r>
      <w:proofErr w:type="spellStart"/>
      <w:r w:rsidRPr="00597AAD">
        <w:rPr>
          <w:szCs w:val="22"/>
        </w:rPr>
        <w:t>chroma</w:t>
      </w:r>
      <w:proofErr w:type="spellEnd"/>
      <w:r w:rsidRPr="00597AAD">
        <w:rPr>
          <w:szCs w:val="22"/>
        </w:rPr>
        <w:t xml:space="preserve"> samples are predicted based on the reconstructed </w:t>
      </w:r>
      <w:proofErr w:type="spellStart"/>
      <w:r w:rsidRPr="00597AAD">
        <w:rPr>
          <w:szCs w:val="22"/>
        </w:rPr>
        <w:t>luma</w:t>
      </w:r>
      <w:proofErr w:type="spellEnd"/>
      <w:r w:rsidRPr="00597AAD">
        <w:rPr>
          <w:szCs w:val="22"/>
        </w:rPr>
        <w:t xml:space="preserve"> samples of the same CU by using a linear model. </w:t>
      </w:r>
    </w:p>
    <w:p w14:paraId="73D78793" w14:textId="2C1913C5" w:rsidR="00AD7B0E" w:rsidRDefault="00AD7B0E" w:rsidP="00AD7B0E">
      <w:pPr>
        <w:rPr>
          <w:szCs w:val="22"/>
        </w:rPr>
      </w:pPr>
      <w:r>
        <w:rPr>
          <w:szCs w:val="22"/>
        </w:rPr>
        <w:t>Although it is similar to</w:t>
      </w:r>
      <w:r w:rsidRPr="00597AAD">
        <w:rPr>
          <w:szCs w:val="22"/>
        </w:rPr>
        <w:t xml:space="preserve"> </w:t>
      </w:r>
      <w:r w:rsidR="00F05804">
        <w:rPr>
          <w:szCs w:val="22"/>
        </w:rPr>
        <w:t>JEM</w:t>
      </w:r>
      <w:r w:rsidRPr="00597AAD">
        <w:rPr>
          <w:szCs w:val="22"/>
        </w:rPr>
        <w:t>,</w:t>
      </w:r>
      <w:r>
        <w:rPr>
          <w:rFonts w:hint="eastAsia"/>
          <w:szCs w:val="22"/>
          <w:lang w:eastAsia="ko-KR"/>
        </w:rPr>
        <w:t xml:space="preserve"> </w:t>
      </w:r>
      <w:r>
        <w:rPr>
          <w:szCs w:val="22"/>
        </w:rPr>
        <w:t xml:space="preserve">the change proposed is that </w:t>
      </w:r>
      <w:r w:rsidRPr="00597AAD">
        <w:rPr>
          <w:szCs w:val="22"/>
        </w:rPr>
        <w:t xml:space="preserve">the CCLM </w:t>
      </w:r>
      <w:proofErr w:type="spellStart"/>
      <w:r w:rsidRPr="00597AAD">
        <w:rPr>
          <w:szCs w:val="22"/>
        </w:rPr>
        <w:t>Cb</w:t>
      </w:r>
      <w:proofErr w:type="spellEnd"/>
      <w:r w:rsidRPr="00597AAD">
        <w:rPr>
          <w:szCs w:val="22"/>
        </w:rPr>
        <w:t xml:space="preserve">-to-Cr prediction is also used in the CCLM </w:t>
      </w:r>
      <w:proofErr w:type="spellStart"/>
      <w:r w:rsidRPr="00597AAD">
        <w:rPr>
          <w:szCs w:val="22"/>
        </w:rPr>
        <w:t>luma</w:t>
      </w:r>
      <w:proofErr w:type="spellEnd"/>
      <w:r w:rsidRPr="00597AAD">
        <w:rPr>
          <w:szCs w:val="22"/>
        </w:rPr>
        <w:t>-to</w:t>
      </w:r>
      <w:r>
        <w:rPr>
          <w:szCs w:val="22"/>
        </w:rPr>
        <w:t>-</w:t>
      </w:r>
      <w:proofErr w:type="spellStart"/>
      <w:r>
        <w:rPr>
          <w:szCs w:val="22"/>
        </w:rPr>
        <w:t>chroma</w:t>
      </w:r>
      <w:proofErr w:type="spellEnd"/>
      <w:r>
        <w:rPr>
          <w:szCs w:val="22"/>
        </w:rPr>
        <w:t xml:space="preserve"> intra prediction modes.</w:t>
      </w:r>
    </w:p>
    <w:p w14:paraId="2E79189A" w14:textId="77777777" w:rsidR="00AD7B0E" w:rsidRPr="00597AAD" w:rsidRDefault="00AD7B0E" w:rsidP="00AD7B0E">
      <w:pPr>
        <w:rPr>
          <w:szCs w:val="22"/>
        </w:rPr>
      </w:pPr>
    </w:p>
    <w:p w14:paraId="76B18BB5" w14:textId="77777777" w:rsidR="00AD7B0E" w:rsidRPr="00597AAD" w:rsidRDefault="00AD7B0E" w:rsidP="00AD7B0E">
      <w:pPr>
        <w:pStyle w:val="5"/>
        <w:ind w:left="1008" w:hanging="1008"/>
        <w:rPr>
          <w:lang w:eastAsia="ko-KR"/>
        </w:rPr>
      </w:pPr>
      <w:r w:rsidRPr="00597AAD">
        <w:rPr>
          <w:i w:val="0"/>
          <w:lang w:eastAsia="ko-KR"/>
        </w:rPr>
        <w:t>Multiple model CCLM (MMLM)</w:t>
      </w:r>
    </w:p>
    <w:p w14:paraId="14498EB3" w14:textId="59183073" w:rsidR="00AD7B0E" w:rsidRDefault="00AD7B0E" w:rsidP="00AD7B0E">
      <w:pPr>
        <w:rPr>
          <w:lang w:eastAsia="ko-KR"/>
        </w:rPr>
      </w:pPr>
      <w:r w:rsidRPr="00597AAD">
        <w:rPr>
          <w:lang w:eastAsia="ko-KR"/>
        </w:rPr>
        <w:t xml:space="preserve">The process of MMLM is identical to that in </w:t>
      </w:r>
      <w:r w:rsidR="00F05804">
        <w:rPr>
          <w:lang w:eastAsia="ko-KR"/>
        </w:rPr>
        <w:t>JEM</w:t>
      </w:r>
      <w:r w:rsidRPr="00597AAD">
        <w:rPr>
          <w:lang w:eastAsia="ko-KR"/>
        </w:rPr>
        <w:t>.</w:t>
      </w:r>
    </w:p>
    <w:p w14:paraId="64F42AE3" w14:textId="77777777" w:rsidR="00AD7B0E" w:rsidRPr="00597AAD" w:rsidRDefault="00AD7B0E" w:rsidP="00AD7B0E">
      <w:pPr>
        <w:rPr>
          <w:lang w:eastAsia="ko-KR"/>
        </w:rPr>
      </w:pPr>
    </w:p>
    <w:p w14:paraId="061E39B5" w14:textId="10079B59" w:rsidR="00AD7B0E" w:rsidRPr="00597AAD" w:rsidRDefault="00AD7B0E" w:rsidP="00AD7B0E">
      <w:pPr>
        <w:pStyle w:val="5"/>
        <w:ind w:left="1008" w:hanging="1008"/>
        <w:rPr>
          <w:i w:val="0"/>
          <w:lang w:eastAsia="ko-KR"/>
        </w:rPr>
      </w:pPr>
      <w:proofErr w:type="spellStart"/>
      <w:r w:rsidRPr="00597AAD">
        <w:rPr>
          <w:i w:val="0"/>
          <w:lang w:eastAsia="ko-KR"/>
        </w:rPr>
        <w:t>Downsampling</w:t>
      </w:r>
      <w:proofErr w:type="spellEnd"/>
      <w:r w:rsidRPr="00597AAD">
        <w:rPr>
          <w:i w:val="0"/>
          <w:lang w:eastAsia="ko-KR"/>
        </w:rPr>
        <w:t xml:space="preserve"> filters in CCLM mode (MFLM)</w:t>
      </w:r>
    </w:p>
    <w:p w14:paraId="5098962A" w14:textId="0EDF6A92" w:rsidR="00AD7B0E" w:rsidRDefault="00AD7B0E" w:rsidP="00AD7B0E">
      <w:pPr>
        <w:rPr>
          <w:lang w:eastAsia="ko-KR"/>
        </w:rPr>
      </w:pPr>
      <w:r w:rsidRPr="00597AAD">
        <w:rPr>
          <w:lang w:eastAsia="ko-KR"/>
        </w:rPr>
        <w:t xml:space="preserve">The process of MFLM is identical to that in </w:t>
      </w:r>
      <w:r w:rsidR="00F05804">
        <w:rPr>
          <w:lang w:eastAsia="ko-KR"/>
        </w:rPr>
        <w:t>JEM</w:t>
      </w:r>
      <w:r w:rsidRPr="00597AAD">
        <w:rPr>
          <w:lang w:eastAsia="ko-KR"/>
        </w:rPr>
        <w:t>.</w:t>
      </w:r>
    </w:p>
    <w:p w14:paraId="08C5B90E" w14:textId="77777777" w:rsidR="00AD7B0E" w:rsidRPr="00597AAD" w:rsidRDefault="00AD7B0E" w:rsidP="00AD7B0E">
      <w:pPr>
        <w:rPr>
          <w:lang w:eastAsia="ko-KR"/>
        </w:rPr>
      </w:pPr>
    </w:p>
    <w:p w14:paraId="245901DD" w14:textId="42CCB4EA" w:rsidR="00AD7B0E" w:rsidRPr="00597AAD" w:rsidRDefault="005E70A1" w:rsidP="00AD7B0E">
      <w:pPr>
        <w:pStyle w:val="4"/>
        <w:rPr>
          <w:lang w:eastAsia="ko-KR"/>
        </w:rPr>
      </w:pPr>
      <w:r>
        <w:rPr>
          <w:lang w:eastAsia="ko-KR"/>
        </w:rPr>
        <w:t>Modified</w:t>
      </w:r>
      <w:r w:rsidRPr="00597AAD">
        <w:rPr>
          <w:lang w:eastAsia="ko-KR"/>
        </w:rPr>
        <w:t xml:space="preserve"> </w:t>
      </w:r>
      <w:r w:rsidR="00AD7B0E" w:rsidRPr="00597AAD">
        <w:rPr>
          <w:lang w:eastAsia="ko-KR"/>
        </w:rPr>
        <w:t xml:space="preserve">LM-Angular prediction in </w:t>
      </w:r>
      <w:proofErr w:type="spellStart"/>
      <w:r w:rsidR="00AD7B0E" w:rsidRPr="00597AAD">
        <w:rPr>
          <w:lang w:eastAsia="ko-KR"/>
        </w:rPr>
        <w:t>chroma</w:t>
      </w:r>
      <w:proofErr w:type="spellEnd"/>
      <w:r w:rsidR="00AD7B0E" w:rsidRPr="00597AAD">
        <w:rPr>
          <w:lang w:eastAsia="ko-KR"/>
        </w:rPr>
        <w:t xml:space="preserve"> intra prediction (LAP)</w:t>
      </w:r>
    </w:p>
    <w:p w14:paraId="05A94279" w14:textId="3F601CE6" w:rsidR="00AD7B0E" w:rsidRDefault="00AD7B0E" w:rsidP="00AD7B0E">
      <w:pPr>
        <w:jc w:val="both"/>
        <w:rPr>
          <w:lang w:eastAsia="ko-KR"/>
        </w:rPr>
      </w:pPr>
      <w:r w:rsidRPr="00597AAD">
        <w:rPr>
          <w:lang w:eastAsia="ko-KR"/>
        </w:rPr>
        <w:t>With LAP</w:t>
      </w:r>
      <w:r>
        <w:rPr>
          <w:lang w:eastAsia="ko-KR"/>
        </w:rPr>
        <w:t xml:space="preserve"> </w:t>
      </w:r>
      <w:r w:rsidRPr="00597AAD">
        <w:rPr>
          <w:lang w:eastAsia="ko-KR"/>
        </w:rPr>
        <w:t xml:space="preserve">(LM-Angular prediction), which was introduced in JVET-E0077, two prediction patterns named </w:t>
      </w:r>
      <w:r w:rsidR="00D05E52" w:rsidRPr="00D05E52">
        <w:rPr>
          <w:i/>
          <w:lang w:eastAsia="ko-KR"/>
        </w:rPr>
        <w:t>P</w:t>
      </w:r>
      <w:r w:rsidR="00D05E52" w:rsidRPr="00D05E52">
        <w:rPr>
          <w:i/>
          <w:vertAlign w:val="subscript"/>
          <w:lang w:eastAsia="ko-KR"/>
        </w:rPr>
        <w:t>1</w:t>
      </w:r>
      <w:r w:rsidRPr="00597AAD">
        <w:rPr>
          <w:lang w:eastAsia="ko-KR"/>
        </w:rPr>
        <w:t xml:space="preserve"> and </w:t>
      </w:r>
      <w:r w:rsidR="00D05E52" w:rsidRPr="00D05E52">
        <w:rPr>
          <w:i/>
          <w:lang w:eastAsia="ko-KR"/>
        </w:rPr>
        <w:t>P</w:t>
      </w:r>
      <w:r w:rsidR="00D05E52" w:rsidRPr="00D05E52">
        <w:rPr>
          <w:i/>
          <w:vertAlign w:val="subscript"/>
          <w:lang w:eastAsia="ko-KR"/>
        </w:rPr>
        <w:t>2</w:t>
      </w:r>
      <w:r w:rsidRPr="00597AAD">
        <w:rPr>
          <w:lang w:eastAsia="ko-KR"/>
        </w:rPr>
        <w:t xml:space="preserve"> are generated for the chroma block first, and then they are combined together as</w:t>
      </w:r>
      <w:r>
        <w:rPr>
          <w:lang w:eastAsia="ko-KR"/>
        </w:rPr>
        <w:t xml:space="preserve"> follows:</w:t>
      </w:r>
    </w:p>
    <w:p w14:paraId="0B6254C2" w14:textId="77777777" w:rsidR="00B271DD" w:rsidRDefault="00B271DD" w:rsidP="00AD7B0E">
      <w:pPr>
        <w:jc w:val="both"/>
        <w:rPr>
          <w:lang w:eastAsia="ko-KR"/>
        </w:rPr>
      </w:pPr>
    </w:p>
    <w:tbl>
      <w:tblPr>
        <w:tblStyle w:val="a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AD7B0E" w14:paraId="226132F2" w14:textId="77777777" w:rsidTr="000E45D2">
        <w:tc>
          <w:tcPr>
            <w:tcW w:w="1271" w:type="dxa"/>
            <w:vAlign w:val="center"/>
          </w:tcPr>
          <w:p w14:paraId="4967BE80" w14:textId="77777777" w:rsidR="00AD7B0E" w:rsidRDefault="00AD7B0E" w:rsidP="000E45D2">
            <w:pPr>
              <w:jc w:val="center"/>
            </w:pPr>
          </w:p>
        </w:tc>
        <w:tc>
          <w:tcPr>
            <w:tcW w:w="6237" w:type="dxa"/>
            <w:vAlign w:val="center"/>
          </w:tcPr>
          <w:p w14:paraId="2C04043A" w14:textId="77777777" w:rsidR="00AD7B0E" w:rsidRDefault="00AD7B0E" w:rsidP="000E45D2">
            <w:pPr>
              <w:keepNext/>
              <w:jc w:val="center"/>
            </w:pPr>
            <m:oMathPara>
              <m:oMath>
                <m:r>
                  <w:rPr>
                    <w:rFonts w:ascii="Cambria Math" w:hAnsi="Cambria Math"/>
                    <w:lang w:eastAsia="ko-KR"/>
                  </w:rPr>
                  <m:t>P=0.5</m:t>
                </m:r>
                <m:r>
                  <w:rPr>
                    <w:rFonts w:ascii="Cambria Math" w:hAnsi="Cambria Math" w:hint="eastAsia"/>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1</m:t>
                    </m:r>
                  </m:sub>
                </m:sSub>
                <m:r>
                  <w:rPr>
                    <w:rFonts w:ascii="Cambria Math" w:hAnsi="Cambria Math"/>
                    <w:lang w:eastAsia="ko-KR"/>
                  </w:rPr>
                  <m:t>+0.5</m:t>
                </m:r>
                <m:r>
                  <w:rPr>
                    <w:rFonts w:ascii="Cambria Math" w:hAnsi="Cambria Math" w:hint="eastAsia"/>
                    <w:lang w:eastAsia="ko-KR"/>
                  </w:rPr>
                  <m:t>×</m:t>
                </m:r>
                <m:sSub>
                  <m:sSubPr>
                    <m:ctrlPr>
                      <w:rPr>
                        <w:rFonts w:ascii="Cambria Math" w:hAnsi="Cambria Math"/>
                        <w:i/>
                        <w:lang w:eastAsia="ko-KR"/>
                      </w:rPr>
                    </m:ctrlPr>
                  </m:sSubPr>
                  <m:e>
                    <m:r>
                      <w:rPr>
                        <w:rFonts w:ascii="Cambria Math" w:hAnsi="Cambria Math"/>
                        <w:lang w:eastAsia="ko-KR"/>
                      </w:rPr>
                      <m:t>P</m:t>
                    </m:r>
                  </m:e>
                  <m:sub>
                    <m:r>
                      <w:rPr>
                        <w:rFonts w:ascii="Cambria Math" w:hAnsi="Cambria Math"/>
                        <w:lang w:eastAsia="ko-KR"/>
                      </w:rPr>
                      <m:t>2</m:t>
                    </m:r>
                  </m:sub>
                </m:sSub>
              </m:oMath>
            </m:oMathPara>
          </w:p>
        </w:tc>
        <w:tc>
          <w:tcPr>
            <w:tcW w:w="1842" w:type="dxa"/>
            <w:vAlign w:val="center"/>
          </w:tcPr>
          <w:p w14:paraId="3122E2BD" w14:textId="37D29434" w:rsidR="00AD7B0E" w:rsidRDefault="00AD7B0E" w:rsidP="000E45D2">
            <w:pPr>
              <w:jc w:val="right"/>
              <w:rPr>
                <w:lang w:eastAsia="ko-KR"/>
              </w:rPr>
            </w:pPr>
            <w:r>
              <w:rPr>
                <w:rFonts w:hint="eastAsia"/>
                <w:lang w:eastAsia="ko-KR"/>
              </w:rPr>
              <w:t>(</w:t>
            </w:r>
            <w:r>
              <w:fldChar w:fldCharType="begin"/>
            </w:r>
            <w:r>
              <w:instrText xml:space="preserve"> SEQ Equation \* ARABIC  </w:instrText>
            </w:r>
            <w:r>
              <w:fldChar w:fldCharType="separate"/>
            </w:r>
            <w:r w:rsidR="00844816">
              <w:rPr>
                <w:noProof/>
              </w:rPr>
              <w:t>32</w:t>
            </w:r>
            <w:r>
              <w:fldChar w:fldCharType="end"/>
            </w:r>
            <w:r>
              <w:rPr>
                <w:rFonts w:hint="eastAsia"/>
                <w:lang w:eastAsia="ko-KR"/>
              </w:rPr>
              <w:t>)</w:t>
            </w:r>
          </w:p>
        </w:tc>
      </w:tr>
    </w:tbl>
    <w:p w14:paraId="5FD0EDAB" w14:textId="77777777" w:rsidR="00B271DD" w:rsidRDefault="00B271DD" w:rsidP="00AD7B0E">
      <w:pPr>
        <w:jc w:val="both"/>
        <w:rPr>
          <w:lang w:eastAsia="ko-KR"/>
        </w:rPr>
      </w:pPr>
    </w:p>
    <w:p w14:paraId="05EC2FEE" w14:textId="2B1E6C16" w:rsidR="00AD7B0E" w:rsidRPr="00597AAD" w:rsidRDefault="00AD7B0E" w:rsidP="00AD7B0E">
      <w:pPr>
        <w:jc w:val="both"/>
        <w:rPr>
          <w:lang w:eastAsia="ko-KR"/>
        </w:rPr>
      </w:pPr>
      <w:proofErr w:type="gramStart"/>
      <w:r>
        <w:rPr>
          <w:lang w:eastAsia="ko-KR"/>
        </w:rPr>
        <w:t>where</w:t>
      </w:r>
      <w:proofErr w:type="gramEnd"/>
      <w:r>
        <w:rPr>
          <w:lang w:eastAsia="ko-KR"/>
        </w:rPr>
        <w:t>,</w:t>
      </w:r>
      <w:r w:rsidR="00D05E52">
        <w:rPr>
          <w:lang w:eastAsia="ko-KR"/>
        </w:rPr>
        <w:t xml:space="preserve"> </w:t>
      </w:r>
      <w:r w:rsidR="00D05E52" w:rsidRPr="00D05E52">
        <w:rPr>
          <w:i/>
          <w:lang w:eastAsia="ko-KR"/>
        </w:rPr>
        <w:t>P</w:t>
      </w:r>
      <w:r w:rsidR="00D05E52" w:rsidRPr="00D05E52">
        <w:rPr>
          <w:i/>
          <w:vertAlign w:val="subscript"/>
          <w:lang w:eastAsia="ko-KR"/>
        </w:rPr>
        <w:t>1</w:t>
      </w:r>
      <w:r w:rsidRPr="00597AAD">
        <w:rPr>
          <w:lang w:eastAsia="ko-KR"/>
        </w:rPr>
        <w:t xml:space="preserve"> is generated with the chroma intra modes other than the CCLM modes (including angular, DC and Planar mode), and</w:t>
      </w:r>
      <w:r w:rsidR="00D05E52">
        <w:rPr>
          <w:lang w:eastAsia="ko-KR"/>
        </w:rPr>
        <w:t xml:space="preserve"> </w:t>
      </w:r>
      <w:r w:rsidR="00D05E52" w:rsidRPr="00D05E52">
        <w:rPr>
          <w:i/>
          <w:lang w:eastAsia="ko-KR"/>
        </w:rPr>
        <w:t>P</w:t>
      </w:r>
      <w:r w:rsidR="00D05E52" w:rsidRPr="00D05E52">
        <w:rPr>
          <w:i/>
          <w:vertAlign w:val="subscript"/>
          <w:lang w:eastAsia="ko-KR"/>
        </w:rPr>
        <w:t>2</w:t>
      </w:r>
      <w:r w:rsidRPr="00597AAD">
        <w:rPr>
          <w:lang w:eastAsia="ko-KR"/>
        </w:rPr>
        <w:t xml:space="preserve"> is generated with the CCLM mode, as described in</w:t>
      </w:r>
      <w:r>
        <w:rPr>
          <w:lang w:eastAsia="ko-KR"/>
        </w:rPr>
        <w:t xml:space="preserve"> </w:t>
      </w:r>
      <w:r>
        <w:rPr>
          <w:lang w:eastAsia="ko-KR"/>
        </w:rPr>
        <w:fldChar w:fldCharType="begin"/>
      </w:r>
      <w:r>
        <w:rPr>
          <w:lang w:eastAsia="ko-KR"/>
        </w:rPr>
        <w:instrText xml:space="preserve"> REF _Ref509422200 \n \h </w:instrText>
      </w:r>
      <w:r>
        <w:rPr>
          <w:lang w:eastAsia="ko-KR"/>
        </w:rPr>
      </w:r>
      <w:r>
        <w:rPr>
          <w:lang w:eastAsia="ko-KR"/>
        </w:rPr>
        <w:fldChar w:fldCharType="separate"/>
      </w:r>
      <w:r w:rsidR="00844816">
        <w:rPr>
          <w:lang w:eastAsia="ko-KR"/>
        </w:rPr>
        <w:t>2.1.8.5</w:t>
      </w:r>
      <w:r>
        <w:rPr>
          <w:lang w:eastAsia="ko-KR"/>
        </w:rPr>
        <w:fldChar w:fldCharType="end"/>
      </w:r>
      <w:r w:rsidRPr="00597AAD">
        <w:rPr>
          <w:lang w:eastAsia="ko-KR"/>
        </w:rPr>
        <w:t xml:space="preserve">. Unlike the original LAP algorithm, which generates </w:t>
      </w:r>
      <w:r w:rsidR="00D05E52" w:rsidRPr="00D05E52">
        <w:rPr>
          <w:i/>
          <w:lang w:eastAsia="ko-KR"/>
        </w:rPr>
        <w:t>P</w:t>
      </w:r>
      <w:r w:rsidR="00D05E52" w:rsidRPr="00D05E52">
        <w:rPr>
          <w:i/>
          <w:vertAlign w:val="subscript"/>
          <w:lang w:eastAsia="ko-KR"/>
        </w:rPr>
        <w:t>2</w:t>
      </w:r>
      <w:r w:rsidR="00D05E52">
        <w:rPr>
          <w:lang w:eastAsia="ko-KR"/>
        </w:rPr>
        <w:t xml:space="preserve"> </w:t>
      </w:r>
      <w:r w:rsidRPr="00597AAD">
        <w:rPr>
          <w:lang w:eastAsia="ko-KR"/>
        </w:rPr>
        <w:t xml:space="preserve">with the multiple model CCLM mode only, two CCLM modes (single model CCLM mode or multiple model CCLM mode) are used for </w:t>
      </w:r>
      <w:r w:rsidR="00D05E52" w:rsidRPr="00D05E52">
        <w:rPr>
          <w:i/>
          <w:lang w:eastAsia="ko-KR"/>
        </w:rPr>
        <w:t>P</w:t>
      </w:r>
      <w:r w:rsidR="00D05E52" w:rsidRPr="00D05E52">
        <w:rPr>
          <w:i/>
          <w:vertAlign w:val="subscript"/>
          <w:lang w:eastAsia="ko-KR"/>
        </w:rPr>
        <w:t>2</w:t>
      </w:r>
      <w:r w:rsidR="00D05E52" w:rsidRPr="00D05E52">
        <w:rPr>
          <w:lang w:eastAsia="ko-KR"/>
        </w:rPr>
        <w:t xml:space="preserve"> </w:t>
      </w:r>
      <w:r w:rsidRPr="00D05E52">
        <w:rPr>
          <w:lang w:eastAsia="ko-KR"/>
        </w:rPr>
        <w:t>prediction</w:t>
      </w:r>
      <w:r w:rsidRPr="00597AAD">
        <w:rPr>
          <w:lang w:eastAsia="ko-KR"/>
        </w:rPr>
        <w:t xml:space="preserve"> in </w:t>
      </w:r>
      <w:r w:rsidR="00EF1CF2">
        <w:rPr>
          <w:lang w:eastAsia="ko-KR"/>
        </w:rPr>
        <w:t>the proposed</w:t>
      </w:r>
      <w:r w:rsidR="00EF1CF2" w:rsidRPr="00597AAD">
        <w:rPr>
          <w:lang w:eastAsia="ko-KR"/>
        </w:rPr>
        <w:t xml:space="preserve"> </w:t>
      </w:r>
      <w:r w:rsidRPr="00597AAD">
        <w:rPr>
          <w:lang w:eastAsia="ko-KR"/>
        </w:rPr>
        <w:t>test model.</w:t>
      </w:r>
    </w:p>
    <w:p w14:paraId="50F771E9" w14:textId="74713427" w:rsidR="00AD7B0E" w:rsidRPr="00341514" w:rsidRDefault="00AD7B0E" w:rsidP="00AD7B0E">
      <w:pPr>
        <w:jc w:val="both"/>
      </w:pPr>
      <w:r w:rsidRPr="00341514">
        <w:t xml:space="preserve">If the current </w:t>
      </w:r>
      <w:proofErr w:type="spellStart"/>
      <w:r w:rsidRPr="00341514">
        <w:t>chroma</w:t>
      </w:r>
      <w:proofErr w:type="spellEnd"/>
      <w:r w:rsidRPr="00341514">
        <w:t xml:space="preserve"> block is not coded with the CCLM mode, i.e., it is coded the angular, DC and Planar intra modes, a flag is followed to indicate whether LAP is applied or not with this mode. The encoder chooses the CCLM mode of </w:t>
      </w:r>
      <w:r w:rsidR="00D05E52" w:rsidRPr="00D05E52">
        <w:rPr>
          <w:i/>
          <w:lang w:eastAsia="ko-KR"/>
        </w:rPr>
        <w:t>P</w:t>
      </w:r>
      <w:r w:rsidR="00D05E52" w:rsidRPr="00D05E52">
        <w:rPr>
          <w:i/>
          <w:vertAlign w:val="subscript"/>
          <w:lang w:eastAsia="ko-KR"/>
        </w:rPr>
        <w:t>2</w:t>
      </w:r>
      <w:r w:rsidR="00D05E52">
        <w:t xml:space="preserve"> </w:t>
      </w:r>
      <w:r w:rsidRPr="00341514">
        <w:t xml:space="preserve">(single model CCLM or multiple model LM) in the RDO process and signals the selected CCLM mode of </w:t>
      </w:r>
      <w:r w:rsidR="00D05E52" w:rsidRPr="00D05E52">
        <w:rPr>
          <w:i/>
          <w:lang w:eastAsia="ko-KR"/>
        </w:rPr>
        <w:t>P</w:t>
      </w:r>
      <w:r w:rsidR="00D05E52" w:rsidRPr="00D05E52">
        <w:rPr>
          <w:i/>
          <w:vertAlign w:val="subscript"/>
          <w:lang w:eastAsia="ko-KR"/>
        </w:rPr>
        <w:t>2</w:t>
      </w:r>
      <w:r w:rsidRPr="00341514">
        <w:t xml:space="preserve"> if the LAP flag is on.</w:t>
      </w:r>
    </w:p>
    <w:p w14:paraId="4D45BF0B" w14:textId="77777777" w:rsidR="003531BD" w:rsidRPr="00421CEB" w:rsidRDefault="003531BD" w:rsidP="003531BD">
      <w:pPr>
        <w:rPr>
          <w:szCs w:val="22"/>
        </w:rPr>
      </w:pPr>
    </w:p>
    <w:p w14:paraId="21DBF56A" w14:textId="77777777" w:rsidR="00F325F8" w:rsidRPr="00421CEB" w:rsidRDefault="00F325F8" w:rsidP="00AC428F">
      <w:pPr>
        <w:pStyle w:val="3"/>
      </w:pPr>
      <w:bookmarkStart w:id="71" w:name="_Toc510422590"/>
      <w:r w:rsidRPr="00421CEB">
        <w:t>In-loop filtering</w:t>
      </w:r>
      <w:bookmarkEnd w:id="71"/>
    </w:p>
    <w:p w14:paraId="35C45453" w14:textId="2C081039" w:rsidR="003531BD" w:rsidRDefault="00AD7B0E" w:rsidP="003531BD">
      <w:pPr>
        <w:rPr>
          <w:lang w:eastAsia="ko-KR"/>
        </w:rPr>
      </w:pPr>
      <w:r>
        <w:rPr>
          <w:rFonts w:hint="eastAsia"/>
          <w:lang w:eastAsia="ko-KR"/>
        </w:rPr>
        <w:t xml:space="preserve">This is identical to that in </w:t>
      </w:r>
      <w:r w:rsidR="00F05804">
        <w:rPr>
          <w:rFonts w:hint="eastAsia"/>
          <w:lang w:eastAsia="ko-KR"/>
        </w:rPr>
        <w:t>JEM</w:t>
      </w:r>
      <w:r>
        <w:rPr>
          <w:rFonts w:hint="eastAsia"/>
          <w:lang w:eastAsia="ko-KR"/>
        </w:rPr>
        <w:t>.</w:t>
      </w:r>
    </w:p>
    <w:p w14:paraId="311AF6BC" w14:textId="77777777" w:rsidR="00AD7B0E" w:rsidRPr="00AD7B0E" w:rsidRDefault="00AD7B0E" w:rsidP="003531BD">
      <w:pPr>
        <w:rPr>
          <w:lang w:eastAsia="ko-KR"/>
        </w:rPr>
      </w:pPr>
    </w:p>
    <w:p w14:paraId="1FA07362" w14:textId="77777777" w:rsidR="00DA7A4F" w:rsidRDefault="00DA7A4F" w:rsidP="00DA7A4F">
      <w:pPr>
        <w:pStyle w:val="3"/>
      </w:pPr>
      <w:bookmarkStart w:id="72" w:name="_Toc510422591"/>
      <w:r w:rsidRPr="00421CEB">
        <w:t>Additional tools</w:t>
      </w:r>
      <w:bookmarkEnd w:id="72"/>
    </w:p>
    <w:p w14:paraId="77CAC016" w14:textId="562ACF16" w:rsidR="009A4C8E" w:rsidRDefault="009A4C8E" w:rsidP="003F30DD">
      <w:pPr>
        <w:rPr>
          <w:lang w:eastAsia="ko-KR"/>
        </w:rPr>
      </w:pPr>
      <w:r>
        <w:rPr>
          <w:rFonts w:hint="eastAsia"/>
          <w:lang w:eastAsia="ko-KR"/>
        </w:rPr>
        <w:t>N/A</w:t>
      </w:r>
    </w:p>
    <w:p w14:paraId="3837F7D1" w14:textId="77777777" w:rsidR="009A4C8E" w:rsidRPr="003F30DD" w:rsidRDefault="009A4C8E" w:rsidP="003F30DD">
      <w:pPr>
        <w:rPr>
          <w:lang w:eastAsia="ko-KR"/>
        </w:rPr>
      </w:pPr>
    </w:p>
    <w:p w14:paraId="69774127" w14:textId="68182268" w:rsidR="00DA7A4F" w:rsidRDefault="009A4C8E" w:rsidP="009A4C8E">
      <w:pPr>
        <w:pStyle w:val="3"/>
      </w:pPr>
      <w:bookmarkStart w:id="73" w:name="_Toc510188330"/>
      <w:bookmarkStart w:id="74" w:name="_Toc510189229"/>
      <w:bookmarkStart w:id="75" w:name="_Toc510188333"/>
      <w:bookmarkStart w:id="76" w:name="_Toc510189232"/>
      <w:bookmarkStart w:id="77" w:name="_Toc510188334"/>
      <w:bookmarkStart w:id="78" w:name="_Toc510189233"/>
      <w:bookmarkStart w:id="79" w:name="_Toc510188347"/>
      <w:bookmarkStart w:id="80" w:name="_Toc510189246"/>
      <w:bookmarkStart w:id="81" w:name="_Toc510188348"/>
      <w:bookmarkStart w:id="82" w:name="_Toc510189247"/>
      <w:bookmarkStart w:id="83" w:name="_Toc510188349"/>
      <w:bookmarkStart w:id="84" w:name="_Toc510189248"/>
      <w:bookmarkStart w:id="85" w:name="_Toc510188350"/>
      <w:bookmarkStart w:id="86" w:name="_Toc510189249"/>
      <w:bookmarkStart w:id="87" w:name="_Toc510188351"/>
      <w:bookmarkStart w:id="88" w:name="_Toc510189250"/>
      <w:bookmarkStart w:id="89" w:name="_Toc510188352"/>
      <w:bookmarkStart w:id="90" w:name="_Toc510189251"/>
      <w:bookmarkStart w:id="91" w:name="_Toc510188361"/>
      <w:bookmarkStart w:id="92" w:name="_Toc510189260"/>
      <w:bookmarkStart w:id="93" w:name="_Toc510188369"/>
      <w:bookmarkStart w:id="94" w:name="_Toc510189268"/>
      <w:bookmarkStart w:id="95" w:name="_Toc510188373"/>
      <w:bookmarkStart w:id="96" w:name="_Toc510189272"/>
      <w:bookmarkStart w:id="97" w:name="_Toc510188374"/>
      <w:bookmarkStart w:id="98" w:name="_Toc510189273"/>
      <w:bookmarkStart w:id="99" w:name="_Toc510188375"/>
      <w:bookmarkStart w:id="100" w:name="_Toc510189274"/>
      <w:bookmarkStart w:id="101" w:name="_Toc510188376"/>
      <w:bookmarkStart w:id="102" w:name="_Toc510189275"/>
      <w:bookmarkStart w:id="103" w:name="_Toc510188385"/>
      <w:bookmarkStart w:id="104" w:name="_Toc510189284"/>
      <w:bookmarkStart w:id="105" w:name="_Toc510188410"/>
      <w:bookmarkStart w:id="106" w:name="_Toc510189309"/>
      <w:bookmarkStart w:id="107" w:name="_Toc510188412"/>
      <w:bookmarkStart w:id="108" w:name="_Toc510189311"/>
      <w:bookmarkStart w:id="109" w:name="_Toc510188413"/>
      <w:bookmarkStart w:id="110" w:name="_Toc510189312"/>
      <w:bookmarkStart w:id="111" w:name="_Toc510188486"/>
      <w:bookmarkStart w:id="112" w:name="_Toc510189385"/>
      <w:bookmarkStart w:id="113" w:name="_Ref509483311"/>
      <w:bookmarkStart w:id="114" w:name="_Toc51042259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t>A</w:t>
      </w:r>
      <w:r w:rsidR="00DA7A4F" w:rsidRPr="00421CEB">
        <w:t>dditional algorithmic description topic(s)</w:t>
      </w:r>
      <w:bookmarkEnd w:id="113"/>
      <w:bookmarkEnd w:id="114"/>
    </w:p>
    <w:p w14:paraId="2A461F4A" w14:textId="5F2B196C" w:rsidR="009A4C8E" w:rsidRPr="003F30DD" w:rsidRDefault="009A4C8E" w:rsidP="003F30DD">
      <w:pPr>
        <w:rPr>
          <w:lang w:eastAsia="ko-KR"/>
        </w:rPr>
      </w:pPr>
      <w:r>
        <w:rPr>
          <w:rFonts w:hint="eastAsia"/>
          <w:lang w:eastAsia="ko-KR"/>
        </w:rPr>
        <w:t>N/A</w:t>
      </w:r>
    </w:p>
    <w:p w14:paraId="5409517C" w14:textId="77777777" w:rsidR="00BC237C" w:rsidRPr="00421CEB" w:rsidRDefault="00BC237C" w:rsidP="00AC428F"/>
    <w:p w14:paraId="0E629530" w14:textId="1C8470D2" w:rsidR="00F325F8" w:rsidRPr="00421CEB" w:rsidRDefault="00F325F8">
      <w:pPr>
        <w:pStyle w:val="2"/>
      </w:pPr>
      <w:bookmarkStart w:id="115" w:name="_Toc510422593"/>
      <w:r w:rsidRPr="00421CEB">
        <w:lastRenderedPageBreak/>
        <w:t>360° Video</w:t>
      </w:r>
      <w:bookmarkEnd w:id="115"/>
    </w:p>
    <w:p w14:paraId="77021652" w14:textId="77777777" w:rsidR="00F325F8" w:rsidRPr="00421CEB" w:rsidRDefault="00F325F8" w:rsidP="00AC428F">
      <w:pPr>
        <w:pStyle w:val="3"/>
      </w:pPr>
      <w:bookmarkStart w:id="116" w:name="_Toc510422594"/>
      <w:r w:rsidRPr="00421CEB">
        <w:t>Projection format (including padding)</w:t>
      </w:r>
      <w:bookmarkEnd w:id="116"/>
    </w:p>
    <w:p w14:paraId="16CDE31A" w14:textId="16BA6ACA" w:rsidR="003531BD" w:rsidRDefault="00A97419" w:rsidP="003531BD">
      <w:pPr>
        <w:rPr>
          <w:szCs w:val="22"/>
          <w:lang w:eastAsia="ko-KR"/>
        </w:rPr>
      </w:pPr>
      <w:r>
        <w:rPr>
          <w:rFonts w:hint="eastAsia"/>
          <w:szCs w:val="22"/>
          <w:lang w:eastAsia="ko-KR"/>
        </w:rPr>
        <w:t>N/A</w:t>
      </w:r>
    </w:p>
    <w:p w14:paraId="5C57E0B5" w14:textId="77777777" w:rsidR="00B271DD" w:rsidRPr="00421CEB" w:rsidRDefault="00B271DD" w:rsidP="003531BD">
      <w:pPr>
        <w:rPr>
          <w:szCs w:val="22"/>
          <w:lang w:eastAsia="ko-KR"/>
        </w:rPr>
      </w:pPr>
    </w:p>
    <w:p w14:paraId="261F375C" w14:textId="78ED76A1" w:rsidR="00F325F8" w:rsidRPr="00421CEB" w:rsidRDefault="00F325F8">
      <w:pPr>
        <w:pStyle w:val="3"/>
      </w:pPr>
      <w:bookmarkStart w:id="117" w:name="_Toc510422595"/>
      <w:r w:rsidRPr="00421CEB">
        <w:t xml:space="preserve">Quantization </w:t>
      </w:r>
      <w:r w:rsidR="00BC237C" w:rsidRPr="00421CEB">
        <w:t>handling</w:t>
      </w:r>
      <w:bookmarkEnd w:id="117"/>
    </w:p>
    <w:p w14:paraId="5F80B461" w14:textId="5050E6BC" w:rsidR="003531BD" w:rsidRDefault="00A97419" w:rsidP="003531BD">
      <w:pPr>
        <w:rPr>
          <w:szCs w:val="22"/>
          <w:lang w:eastAsia="ko-KR"/>
        </w:rPr>
      </w:pPr>
      <w:r>
        <w:rPr>
          <w:rFonts w:hint="eastAsia"/>
          <w:szCs w:val="22"/>
          <w:lang w:eastAsia="ko-KR"/>
        </w:rPr>
        <w:t>N/A</w:t>
      </w:r>
    </w:p>
    <w:p w14:paraId="32547A56" w14:textId="77777777" w:rsidR="00B271DD" w:rsidRPr="00421CEB" w:rsidRDefault="00B271DD" w:rsidP="003531BD">
      <w:pPr>
        <w:rPr>
          <w:szCs w:val="22"/>
          <w:lang w:eastAsia="ko-KR"/>
        </w:rPr>
      </w:pPr>
    </w:p>
    <w:p w14:paraId="67FFA572" w14:textId="6C4D673C" w:rsidR="00F325F8" w:rsidRPr="00421CEB" w:rsidRDefault="00F325F8">
      <w:pPr>
        <w:pStyle w:val="3"/>
      </w:pPr>
      <w:bookmarkStart w:id="118" w:name="_Toc510422596"/>
      <w:r w:rsidRPr="00421CEB">
        <w:t>360° video specific decoding tools</w:t>
      </w:r>
      <w:bookmarkEnd w:id="118"/>
    </w:p>
    <w:p w14:paraId="05635185" w14:textId="7332B441" w:rsidR="003531BD" w:rsidRDefault="00A97419" w:rsidP="003531BD">
      <w:pPr>
        <w:rPr>
          <w:szCs w:val="22"/>
          <w:lang w:eastAsia="ko-KR"/>
        </w:rPr>
      </w:pPr>
      <w:r>
        <w:rPr>
          <w:rFonts w:hint="eastAsia"/>
          <w:szCs w:val="22"/>
          <w:lang w:eastAsia="ko-KR"/>
        </w:rPr>
        <w:t>N/A</w:t>
      </w:r>
    </w:p>
    <w:p w14:paraId="515EA454" w14:textId="77777777" w:rsidR="00B271DD" w:rsidRPr="00421CEB" w:rsidRDefault="00B271DD" w:rsidP="003531BD">
      <w:pPr>
        <w:rPr>
          <w:szCs w:val="22"/>
        </w:rPr>
      </w:pPr>
    </w:p>
    <w:p w14:paraId="557AF070" w14:textId="683A3909" w:rsidR="00F325F8" w:rsidRPr="00421CEB" w:rsidRDefault="00F325F8" w:rsidP="00AC428F">
      <w:pPr>
        <w:pStyle w:val="2"/>
      </w:pPr>
      <w:bookmarkStart w:id="119" w:name="_Toc510422597"/>
      <w:r w:rsidRPr="00421CEB">
        <w:t>HDR</w:t>
      </w:r>
      <w:bookmarkEnd w:id="119"/>
    </w:p>
    <w:p w14:paraId="26473EDE" w14:textId="51526F71" w:rsidR="001656C8" w:rsidRPr="00421CEB" w:rsidRDefault="00343337" w:rsidP="00AC428F">
      <w:pPr>
        <w:pStyle w:val="3"/>
      </w:pPr>
      <w:bookmarkStart w:id="120" w:name="_Toc510422598"/>
      <w:r w:rsidRPr="00421CEB">
        <w:t>Post-processing</w:t>
      </w:r>
      <w:bookmarkEnd w:id="120"/>
    </w:p>
    <w:p w14:paraId="1EECEA6B" w14:textId="7B3A1D3E" w:rsidR="003531BD" w:rsidRDefault="00A97419" w:rsidP="003531BD">
      <w:pPr>
        <w:rPr>
          <w:szCs w:val="22"/>
          <w:lang w:eastAsia="ko-KR"/>
        </w:rPr>
      </w:pPr>
      <w:r>
        <w:rPr>
          <w:rFonts w:hint="eastAsia"/>
          <w:szCs w:val="22"/>
          <w:lang w:eastAsia="ko-KR"/>
        </w:rPr>
        <w:t>N/A</w:t>
      </w:r>
    </w:p>
    <w:p w14:paraId="6BD7EBFE" w14:textId="77777777" w:rsidR="00B271DD" w:rsidRPr="00421CEB" w:rsidRDefault="00B271DD" w:rsidP="003531BD">
      <w:pPr>
        <w:rPr>
          <w:szCs w:val="22"/>
        </w:rPr>
      </w:pPr>
    </w:p>
    <w:p w14:paraId="785272EB" w14:textId="1CB937CD" w:rsidR="00343337" w:rsidRPr="00421CEB" w:rsidRDefault="00343337" w:rsidP="00AC428F">
      <w:pPr>
        <w:pStyle w:val="3"/>
      </w:pPr>
      <w:bookmarkStart w:id="121" w:name="_Toc510422599"/>
      <w:r w:rsidRPr="00421CEB">
        <w:t xml:space="preserve">Quantization </w:t>
      </w:r>
      <w:r w:rsidR="00BC237C" w:rsidRPr="00421CEB">
        <w:t>handling</w:t>
      </w:r>
      <w:bookmarkEnd w:id="121"/>
    </w:p>
    <w:p w14:paraId="2D3302DF" w14:textId="7F80C8A2" w:rsidR="003531BD" w:rsidRDefault="00A97419" w:rsidP="003531BD">
      <w:pPr>
        <w:rPr>
          <w:szCs w:val="22"/>
          <w:lang w:eastAsia="ko-KR"/>
        </w:rPr>
      </w:pPr>
      <w:bookmarkStart w:id="122" w:name="_Toc504407281"/>
      <w:bookmarkStart w:id="123" w:name="_Toc504407429"/>
      <w:bookmarkStart w:id="124" w:name="_Toc504414284"/>
      <w:bookmarkStart w:id="125" w:name="_Toc504414428"/>
      <w:bookmarkStart w:id="126" w:name="_Toc504414605"/>
      <w:bookmarkStart w:id="127" w:name="_Toc504419913"/>
      <w:bookmarkStart w:id="128" w:name="_Toc504420064"/>
      <w:bookmarkStart w:id="129" w:name="_Toc504422390"/>
      <w:bookmarkStart w:id="130" w:name="_Toc504486645"/>
      <w:bookmarkStart w:id="131" w:name="_Toc504405739"/>
      <w:bookmarkStart w:id="132" w:name="_Toc504405884"/>
      <w:bookmarkStart w:id="133" w:name="_Toc504406029"/>
      <w:bookmarkStart w:id="134" w:name="_Toc504414285"/>
      <w:bookmarkStart w:id="135" w:name="_Toc504414429"/>
      <w:bookmarkStart w:id="136" w:name="_Toc504414606"/>
      <w:bookmarkStart w:id="137" w:name="_Toc504419914"/>
      <w:bookmarkStart w:id="138" w:name="_Toc504420065"/>
      <w:bookmarkStart w:id="139" w:name="_Toc504422391"/>
      <w:bookmarkStart w:id="140" w:name="_Toc504486646"/>
      <w:bookmarkStart w:id="141" w:name="_Toc504405740"/>
      <w:bookmarkStart w:id="142" w:name="_Toc504405885"/>
      <w:bookmarkStart w:id="143" w:name="_Toc504406030"/>
      <w:bookmarkStart w:id="144" w:name="_Toc504414286"/>
      <w:bookmarkStart w:id="145" w:name="_Toc504414430"/>
      <w:bookmarkStart w:id="146" w:name="_Toc504414607"/>
      <w:bookmarkStart w:id="147" w:name="_Toc504419915"/>
      <w:bookmarkStart w:id="148" w:name="_Toc504420066"/>
      <w:bookmarkStart w:id="149" w:name="_Toc504422392"/>
      <w:bookmarkStart w:id="150" w:name="_Toc504486647"/>
      <w:bookmarkStart w:id="151" w:name="_Toc504405741"/>
      <w:bookmarkStart w:id="152" w:name="_Toc504405886"/>
      <w:bookmarkStart w:id="153" w:name="_Toc504406031"/>
      <w:bookmarkStart w:id="154" w:name="_Toc504414287"/>
      <w:bookmarkStart w:id="155" w:name="_Toc504414431"/>
      <w:bookmarkStart w:id="156" w:name="_Toc504414608"/>
      <w:bookmarkStart w:id="157" w:name="_Toc504419916"/>
      <w:bookmarkStart w:id="158" w:name="_Toc504420067"/>
      <w:bookmarkStart w:id="159" w:name="_Toc504422393"/>
      <w:bookmarkStart w:id="160" w:name="_Toc504486648"/>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r>
        <w:rPr>
          <w:rFonts w:hint="eastAsia"/>
          <w:szCs w:val="22"/>
          <w:lang w:eastAsia="ko-KR"/>
        </w:rPr>
        <w:t>N/A</w:t>
      </w:r>
    </w:p>
    <w:p w14:paraId="6668BFD4" w14:textId="77777777" w:rsidR="00B271DD" w:rsidRPr="00421CEB" w:rsidRDefault="00B271DD" w:rsidP="003531BD">
      <w:pPr>
        <w:rPr>
          <w:szCs w:val="22"/>
        </w:rPr>
      </w:pPr>
    </w:p>
    <w:p w14:paraId="12A3CC82" w14:textId="540DE0E1" w:rsidR="00B3413A" w:rsidRPr="00421CEB" w:rsidRDefault="00B95ECE" w:rsidP="00B95ECE">
      <w:pPr>
        <w:pStyle w:val="3"/>
      </w:pPr>
      <w:bookmarkStart w:id="161" w:name="_Toc510422600"/>
      <w:r w:rsidRPr="00421CEB">
        <w:t>HDR specific decoding tools</w:t>
      </w:r>
      <w:bookmarkEnd w:id="161"/>
    </w:p>
    <w:p w14:paraId="6E440A1A" w14:textId="0A9DEB76" w:rsidR="00F325F8" w:rsidRDefault="00A97419" w:rsidP="00F325F8">
      <w:pPr>
        <w:rPr>
          <w:szCs w:val="22"/>
          <w:lang w:eastAsia="ko-KR"/>
        </w:rPr>
      </w:pPr>
      <w:r>
        <w:rPr>
          <w:rFonts w:hint="eastAsia"/>
          <w:szCs w:val="22"/>
          <w:lang w:eastAsia="ko-KR"/>
        </w:rPr>
        <w:t>N/A</w:t>
      </w:r>
    </w:p>
    <w:p w14:paraId="121B3324" w14:textId="77777777" w:rsidR="00B271DD" w:rsidRPr="00421CEB" w:rsidRDefault="00B271DD" w:rsidP="00F325F8">
      <w:pPr>
        <w:rPr>
          <w:szCs w:val="22"/>
        </w:rPr>
      </w:pPr>
    </w:p>
    <w:p w14:paraId="43448A1F" w14:textId="77777777" w:rsidR="00F325F8" w:rsidRPr="00421CEB" w:rsidRDefault="00F325F8" w:rsidP="00AC428F">
      <w:pPr>
        <w:pStyle w:val="1"/>
      </w:pPr>
      <w:bookmarkStart w:id="162" w:name="_Toc510422601"/>
      <w:r w:rsidRPr="00421CEB">
        <w:t>Encoder algorithm description</w:t>
      </w:r>
      <w:bookmarkEnd w:id="162"/>
    </w:p>
    <w:p w14:paraId="43F940C0" w14:textId="60546AB1" w:rsidR="001656C8" w:rsidRPr="00421CEB" w:rsidRDefault="001656C8" w:rsidP="00AC428F">
      <w:pPr>
        <w:pStyle w:val="2"/>
      </w:pPr>
      <w:bookmarkStart w:id="163" w:name="_Toc504385851"/>
      <w:bookmarkStart w:id="164" w:name="_Toc504386016"/>
      <w:bookmarkStart w:id="165" w:name="_Toc496601789"/>
      <w:bookmarkStart w:id="166" w:name="_Toc510422602"/>
      <w:bookmarkEnd w:id="163"/>
      <w:bookmarkEnd w:id="164"/>
      <w:bookmarkEnd w:id="165"/>
      <w:r w:rsidRPr="00421CEB">
        <w:t>General algorithm description</w:t>
      </w:r>
      <w:bookmarkEnd w:id="166"/>
    </w:p>
    <w:p w14:paraId="377398B6" w14:textId="2725EACB" w:rsidR="00F325F8" w:rsidRPr="00421CEB" w:rsidRDefault="00F325F8" w:rsidP="00AC428F">
      <w:pPr>
        <w:pStyle w:val="3"/>
      </w:pPr>
      <w:bookmarkStart w:id="167" w:name="_Toc510422603"/>
      <w:r w:rsidRPr="00421CEB">
        <w:t>Rate-distortion optimization</w:t>
      </w:r>
      <w:bookmarkEnd w:id="167"/>
      <w:r w:rsidR="003D14D3" w:rsidRPr="00421CEB">
        <w:t xml:space="preserve"> </w:t>
      </w:r>
    </w:p>
    <w:p w14:paraId="68B64299" w14:textId="77777777" w:rsidR="00F325F8" w:rsidRPr="00421CEB" w:rsidRDefault="00F325F8" w:rsidP="00AC428F">
      <w:pPr>
        <w:pStyle w:val="4"/>
      </w:pPr>
      <w:r w:rsidRPr="00421CEB">
        <w:t>Distortion metrics</w:t>
      </w:r>
    </w:p>
    <w:p w14:paraId="4A97A710" w14:textId="7218763F" w:rsidR="003531BD" w:rsidRDefault="00211A87"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695E17E2" w14:textId="77777777" w:rsidR="00B271DD" w:rsidRPr="00421CEB" w:rsidRDefault="00B271DD" w:rsidP="003531BD">
      <w:pPr>
        <w:rPr>
          <w:szCs w:val="22"/>
          <w:lang w:eastAsia="ko-KR"/>
        </w:rPr>
      </w:pPr>
    </w:p>
    <w:p w14:paraId="3325E889" w14:textId="4195C5EC" w:rsidR="00F325F8" w:rsidRPr="00FA1DE6" w:rsidRDefault="00F325F8" w:rsidP="00AC428F">
      <w:pPr>
        <w:pStyle w:val="4"/>
      </w:pPr>
      <w:r w:rsidRPr="00FA1DE6">
        <w:t>Rate</w:t>
      </w:r>
      <w:r w:rsidR="00DC3EBA" w:rsidRPr="00FA1DE6">
        <w:t xml:space="preserve">-distortion dependency </w:t>
      </w:r>
      <w:r w:rsidR="00B03C4B" w:rsidRPr="00FA1DE6">
        <w:t>models</w:t>
      </w:r>
    </w:p>
    <w:p w14:paraId="339DF677" w14:textId="1EB08DC0" w:rsidR="003531BD" w:rsidRDefault="00992769" w:rsidP="003531BD">
      <w:pPr>
        <w:rPr>
          <w:szCs w:val="22"/>
          <w:lang w:eastAsia="ko-KR"/>
        </w:rPr>
      </w:pPr>
      <w:r>
        <w:rPr>
          <w:rFonts w:hint="eastAsia"/>
          <w:szCs w:val="22"/>
          <w:lang w:eastAsia="ko-KR"/>
        </w:rPr>
        <w:t>N/A</w:t>
      </w:r>
    </w:p>
    <w:p w14:paraId="613F386C" w14:textId="77777777" w:rsidR="00B271DD" w:rsidRPr="00421CEB" w:rsidRDefault="00B271DD" w:rsidP="003531BD">
      <w:pPr>
        <w:rPr>
          <w:szCs w:val="22"/>
          <w:lang w:eastAsia="ko-KR"/>
        </w:rPr>
      </w:pPr>
    </w:p>
    <w:p w14:paraId="50569A66" w14:textId="77777777" w:rsidR="00F325F8" w:rsidRPr="00421CEB" w:rsidRDefault="00F325F8">
      <w:pPr>
        <w:pStyle w:val="3"/>
      </w:pPr>
      <w:bookmarkStart w:id="168" w:name="_Toc510422604"/>
      <w:r w:rsidRPr="00421CEB">
        <w:lastRenderedPageBreak/>
        <w:t>Partitioning structure selection</w:t>
      </w:r>
      <w:bookmarkEnd w:id="168"/>
    </w:p>
    <w:p w14:paraId="54D0F81B" w14:textId="77777777" w:rsidR="00AD7B0E" w:rsidRDefault="00AD7B0E" w:rsidP="00AD7B0E">
      <w:pPr>
        <w:spacing w:before="120" w:after="120"/>
        <w:jc w:val="both"/>
        <w:rPr>
          <w:szCs w:val="22"/>
          <w:lang w:eastAsia="zh-CN"/>
        </w:rPr>
      </w:pPr>
      <w:r>
        <w:rPr>
          <w:rFonts w:hint="eastAsia"/>
          <w:szCs w:val="22"/>
          <w:lang w:eastAsia="ko-KR"/>
        </w:rPr>
        <w:t xml:space="preserve">In HEVC, </w:t>
      </w:r>
      <w:r>
        <w:rPr>
          <w:szCs w:val="22"/>
          <w:lang w:eastAsia="ko-KR"/>
        </w:rPr>
        <w:t xml:space="preserve">a </w:t>
      </w:r>
      <w:r>
        <w:rPr>
          <w:rFonts w:hint="eastAsia"/>
          <w:szCs w:val="22"/>
          <w:lang w:eastAsia="ko-KR"/>
        </w:rPr>
        <w:t xml:space="preserve">CTU is </w:t>
      </w:r>
      <w:r>
        <w:rPr>
          <w:szCs w:val="22"/>
          <w:lang w:eastAsia="ko-KR"/>
        </w:rPr>
        <w:t xml:space="preserve">recursively </w:t>
      </w:r>
      <w:r>
        <w:rPr>
          <w:rFonts w:hint="eastAsia"/>
          <w:szCs w:val="22"/>
          <w:lang w:eastAsia="ko-KR"/>
        </w:rPr>
        <w:t>split into CU</w:t>
      </w:r>
      <w:r>
        <w:rPr>
          <w:szCs w:val="22"/>
          <w:lang w:eastAsia="ko-KR"/>
        </w:rPr>
        <w:t>s</w:t>
      </w:r>
      <w:r>
        <w:rPr>
          <w:rFonts w:hint="eastAsia"/>
          <w:szCs w:val="22"/>
          <w:lang w:eastAsia="ko-KR"/>
        </w:rPr>
        <w:t xml:space="preserve"> based on</w:t>
      </w:r>
      <w:r>
        <w:rPr>
          <w:szCs w:val="22"/>
          <w:lang w:eastAsia="ko-KR"/>
        </w:rPr>
        <w:t xml:space="preserve"> a </w:t>
      </w:r>
      <w:proofErr w:type="spellStart"/>
      <w:r>
        <w:rPr>
          <w:szCs w:val="22"/>
          <w:lang w:eastAsia="ko-KR"/>
        </w:rPr>
        <w:t>quadtree</w:t>
      </w:r>
      <w:proofErr w:type="spellEnd"/>
      <w:r>
        <w:rPr>
          <w:szCs w:val="22"/>
          <w:lang w:eastAsia="ko-KR"/>
        </w:rPr>
        <w:t xml:space="preserve"> structure.</w:t>
      </w:r>
      <w:r>
        <w:rPr>
          <w:rFonts w:hint="eastAsia"/>
          <w:szCs w:val="22"/>
          <w:lang w:eastAsia="ko-KR"/>
        </w:rPr>
        <w:t xml:space="preserve"> </w:t>
      </w:r>
      <w:r w:rsidRPr="004E6089">
        <w:rPr>
          <w:rFonts w:hint="eastAsia"/>
          <w:szCs w:val="22"/>
          <w:lang w:eastAsia="ko-KR"/>
        </w:rPr>
        <w:t>In the</w:t>
      </w:r>
      <w:r>
        <w:rPr>
          <w:szCs w:val="22"/>
          <w:lang w:eastAsia="ko-KR"/>
        </w:rPr>
        <w:t xml:space="preserve"> JEM, the QTBT structure is used</w:t>
      </w:r>
      <w:r>
        <w:rPr>
          <w:rFonts w:hint="eastAsia"/>
          <w:szCs w:val="22"/>
          <w:lang w:eastAsia="ko-KR"/>
        </w:rPr>
        <w:t xml:space="preserve"> to split a CTU into CUs based on</w:t>
      </w:r>
      <w:r>
        <w:rPr>
          <w:szCs w:val="22"/>
          <w:lang w:eastAsia="ko-KR"/>
        </w:rPr>
        <w:t xml:space="preserve"> the quad-tree structure </w:t>
      </w:r>
      <w:r>
        <w:rPr>
          <w:rFonts w:hint="eastAsia"/>
          <w:szCs w:val="22"/>
          <w:lang w:eastAsia="ko-KR"/>
        </w:rPr>
        <w:t xml:space="preserve">and binary tree structure. </w:t>
      </w:r>
    </w:p>
    <w:p w14:paraId="6FCB1330" w14:textId="760C156E" w:rsidR="00AD7B0E" w:rsidRDefault="00AD7B0E" w:rsidP="00AD7B0E">
      <w:pPr>
        <w:spacing w:before="120" w:after="120"/>
        <w:jc w:val="both"/>
        <w:rPr>
          <w:szCs w:val="22"/>
          <w:lang w:eastAsia="zh-CN"/>
        </w:rPr>
      </w:pPr>
      <w:r>
        <w:rPr>
          <w:rFonts w:eastAsia="맑은 고딕"/>
          <w:szCs w:val="22"/>
          <w:lang w:eastAsia="ko-KR"/>
        </w:rPr>
        <w:t>T</w:t>
      </w:r>
      <w:r>
        <w:rPr>
          <w:rFonts w:eastAsia="맑은 고딕" w:hint="eastAsia"/>
          <w:szCs w:val="22"/>
          <w:lang w:eastAsia="ko-KR"/>
        </w:rPr>
        <w:t>his contribution</w:t>
      </w:r>
      <w:r>
        <w:rPr>
          <w:rFonts w:eastAsia="맑은 고딕"/>
          <w:szCs w:val="22"/>
          <w:lang w:eastAsia="ko-KR"/>
        </w:rPr>
        <w:t xml:space="preserve"> proposes </w:t>
      </w:r>
      <w:r>
        <w:rPr>
          <w:rFonts w:eastAsia="맑은 고딕" w:hint="eastAsia"/>
          <w:szCs w:val="22"/>
          <w:lang w:eastAsia="ko-KR"/>
        </w:rPr>
        <w:t xml:space="preserve">a quad-tree plus binary and ternary tree (QTBTT) </w:t>
      </w:r>
      <w:r>
        <w:rPr>
          <w:szCs w:val="22"/>
          <w:lang w:eastAsia="ko-KR"/>
        </w:rPr>
        <w:t xml:space="preserve">structure. </w:t>
      </w:r>
      <w:r>
        <w:rPr>
          <w:rFonts w:hint="eastAsia"/>
          <w:szCs w:val="22"/>
          <w:lang w:eastAsia="ko-KR"/>
        </w:rPr>
        <w:t>In QTBTT, a</w:t>
      </w:r>
      <w:r>
        <w:rPr>
          <w:szCs w:val="22"/>
          <w:lang w:eastAsia="ko-KR"/>
        </w:rPr>
        <w:t xml:space="preserve"> CTU is split by a quad-tree structure as in HEVC</w:t>
      </w:r>
      <w:r>
        <w:rPr>
          <w:rFonts w:hint="eastAsia"/>
          <w:szCs w:val="22"/>
          <w:lang w:eastAsia="ko-KR"/>
        </w:rPr>
        <w:t xml:space="preserve">. </w:t>
      </w:r>
      <w:r>
        <w:rPr>
          <w:szCs w:val="22"/>
          <w:lang w:eastAsia="ko-KR"/>
        </w:rPr>
        <w:t xml:space="preserve">After the quad-tree partitioning, each intermediary partition has a square shape. Each intermediary square node can be split further using either a binary tree or ternary tree structure. If the intermediary node is split using the binary tree, it can be split either horizontally or vertically as </w:t>
      </w:r>
      <w:r w:rsidR="00B72D8B">
        <w:rPr>
          <w:szCs w:val="22"/>
          <w:lang w:eastAsia="ko-KR"/>
        </w:rPr>
        <w:t xml:space="preserve">depicted </w:t>
      </w:r>
      <w:r>
        <w:rPr>
          <w:szCs w:val="22"/>
          <w:lang w:eastAsia="ko-KR"/>
        </w:rPr>
        <w:t xml:space="preserve">in </w:t>
      </w:r>
      <w:r>
        <w:rPr>
          <w:szCs w:val="22"/>
          <w:lang w:eastAsia="ko-KR"/>
        </w:rPr>
        <w:fldChar w:fldCharType="begin"/>
      </w:r>
      <w:r>
        <w:rPr>
          <w:szCs w:val="22"/>
          <w:lang w:eastAsia="ko-KR"/>
        </w:rPr>
        <w:instrText xml:space="preserve"> REF _Ref509424147 \h </w:instrText>
      </w:r>
      <w:r>
        <w:rPr>
          <w:szCs w:val="22"/>
          <w:lang w:eastAsia="ko-KR"/>
        </w:rPr>
      </w:r>
      <w:r>
        <w:rPr>
          <w:szCs w:val="22"/>
          <w:lang w:eastAsia="ko-KR"/>
        </w:rPr>
        <w:fldChar w:fldCharType="separate"/>
      </w:r>
      <w:r w:rsidR="00844816">
        <w:t xml:space="preserve">Figure </w:t>
      </w:r>
      <w:r w:rsidR="00844816">
        <w:rPr>
          <w:noProof/>
        </w:rPr>
        <w:t>14</w:t>
      </w:r>
      <w:r>
        <w:rPr>
          <w:szCs w:val="22"/>
          <w:lang w:eastAsia="ko-KR"/>
        </w:rPr>
        <w:fldChar w:fldCharType="end"/>
      </w:r>
      <w:r>
        <w:rPr>
          <w:szCs w:val="22"/>
          <w:lang w:eastAsia="ko-KR"/>
        </w:rPr>
        <w:t xml:space="preserve"> (a-b). If the intermediary node is split using a ternary tree, it can also be split either horizontally </w:t>
      </w:r>
      <w:r>
        <w:rPr>
          <w:szCs w:val="22"/>
          <w:lang w:eastAsia="zh-CN"/>
        </w:rPr>
        <w:t>i.e., 2N</w:t>
      </w:r>
      <w:r w:rsidR="00B325BF" w:rsidRPr="00B325BF">
        <w:rPr>
          <w:rFonts w:hint="cs"/>
          <w:szCs w:val="22"/>
          <w:lang w:eastAsia="zh-CN"/>
        </w:rPr>
        <w:t>×</w:t>
      </w:r>
      <w:r>
        <w:rPr>
          <w:szCs w:val="22"/>
          <w:lang w:eastAsia="zh-CN"/>
        </w:rPr>
        <w:t>N/2, 2N</w:t>
      </w:r>
      <w:r w:rsidR="00B325BF" w:rsidRPr="00B325BF">
        <w:rPr>
          <w:rFonts w:hint="cs"/>
          <w:szCs w:val="22"/>
          <w:lang w:eastAsia="zh-CN"/>
        </w:rPr>
        <w:t>×</w:t>
      </w:r>
      <w:r>
        <w:rPr>
          <w:szCs w:val="22"/>
          <w:lang w:eastAsia="zh-CN"/>
        </w:rPr>
        <w:t>N, and 2N</w:t>
      </w:r>
      <w:r w:rsidR="00B325BF" w:rsidRPr="00B325BF">
        <w:rPr>
          <w:rFonts w:hint="cs"/>
          <w:szCs w:val="22"/>
          <w:lang w:eastAsia="zh-CN"/>
        </w:rPr>
        <w:t>×</w:t>
      </w:r>
      <w:r>
        <w:rPr>
          <w:szCs w:val="22"/>
          <w:lang w:eastAsia="zh-CN"/>
        </w:rPr>
        <w:t>N/2</w:t>
      </w:r>
      <w:r>
        <w:rPr>
          <w:szCs w:val="22"/>
          <w:lang w:eastAsia="ko-KR"/>
        </w:rPr>
        <w:t xml:space="preserve"> or vertically </w:t>
      </w:r>
      <w:r>
        <w:rPr>
          <w:szCs w:val="22"/>
          <w:lang w:eastAsia="zh-CN"/>
        </w:rPr>
        <w:t>i.e., N/</w:t>
      </w:r>
      <w:r w:rsidR="00B325BF">
        <w:rPr>
          <w:szCs w:val="22"/>
          <w:lang w:eastAsia="zh-CN"/>
        </w:rPr>
        <w:t>2×2</w:t>
      </w:r>
      <w:r>
        <w:rPr>
          <w:szCs w:val="22"/>
          <w:lang w:eastAsia="zh-CN"/>
        </w:rPr>
        <w:t>N, N</w:t>
      </w:r>
      <w:r w:rsidR="00B325BF" w:rsidRPr="00B325BF">
        <w:rPr>
          <w:rFonts w:hint="cs"/>
          <w:szCs w:val="22"/>
          <w:lang w:eastAsia="zh-CN"/>
        </w:rPr>
        <w:t>×</w:t>
      </w:r>
      <w:r>
        <w:rPr>
          <w:szCs w:val="22"/>
          <w:lang w:eastAsia="zh-CN"/>
        </w:rPr>
        <w:t>2N, and N/</w:t>
      </w:r>
      <w:r w:rsidR="00B325BF">
        <w:rPr>
          <w:szCs w:val="22"/>
          <w:lang w:eastAsia="zh-CN"/>
        </w:rPr>
        <w:t>2×2</w:t>
      </w:r>
      <w:r>
        <w:rPr>
          <w:szCs w:val="22"/>
          <w:lang w:eastAsia="zh-CN"/>
        </w:rPr>
        <w:t xml:space="preserve">N </w:t>
      </w:r>
      <w:r>
        <w:rPr>
          <w:szCs w:val="22"/>
          <w:lang w:eastAsia="ko-KR"/>
        </w:rPr>
        <w:t xml:space="preserve">as </w:t>
      </w:r>
      <w:r w:rsidR="00B72D8B">
        <w:rPr>
          <w:szCs w:val="22"/>
          <w:lang w:eastAsia="ko-KR"/>
        </w:rPr>
        <w:t xml:space="preserve">represented </w:t>
      </w:r>
      <w:r>
        <w:rPr>
          <w:szCs w:val="22"/>
          <w:lang w:eastAsia="ko-KR"/>
        </w:rPr>
        <w:t xml:space="preserve">in </w:t>
      </w:r>
      <w:r>
        <w:rPr>
          <w:szCs w:val="22"/>
          <w:lang w:eastAsia="ko-KR"/>
        </w:rPr>
        <w:fldChar w:fldCharType="begin"/>
      </w:r>
      <w:r>
        <w:rPr>
          <w:szCs w:val="22"/>
          <w:lang w:eastAsia="ko-KR"/>
        </w:rPr>
        <w:instrText xml:space="preserve"> REF _Ref509424147 \h </w:instrText>
      </w:r>
      <w:r>
        <w:rPr>
          <w:szCs w:val="22"/>
          <w:lang w:eastAsia="ko-KR"/>
        </w:rPr>
      </w:r>
      <w:r>
        <w:rPr>
          <w:szCs w:val="22"/>
          <w:lang w:eastAsia="ko-KR"/>
        </w:rPr>
        <w:fldChar w:fldCharType="separate"/>
      </w:r>
      <w:r w:rsidR="00844816">
        <w:t xml:space="preserve">Figure </w:t>
      </w:r>
      <w:r w:rsidR="00844816">
        <w:rPr>
          <w:noProof/>
        </w:rPr>
        <w:t>14</w:t>
      </w:r>
      <w:r>
        <w:rPr>
          <w:szCs w:val="22"/>
          <w:lang w:eastAsia="ko-KR"/>
        </w:rPr>
        <w:fldChar w:fldCharType="end"/>
      </w:r>
      <w:r>
        <w:rPr>
          <w:szCs w:val="22"/>
          <w:lang w:eastAsia="ko-KR"/>
        </w:rPr>
        <w:t xml:space="preserve"> (c-d). </w:t>
      </w:r>
      <w:r>
        <w:rPr>
          <w:szCs w:val="22"/>
          <w:lang w:eastAsia="zh-CN"/>
        </w:rPr>
        <w:t>In the QTBTT structure, a leaf node of the binary or ternary tree</w:t>
      </w:r>
      <w:r w:rsidRPr="00A05952">
        <w:rPr>
          <w:szCs w:val="22"/>
          <w:lang w:eastAsia="zh-CN"/>
        </w:rPr>
        <w:t xml:space="preserve"> </w:t>
      </w:r>
      <w:r>
        <w:rPr>
          <w:szCs w:val="22"/>
          <w:lang w:eastAsia="zh-CN"/>
        </w:rPr>
        <w:t>is</w:t>
      </w:r>
      <w:r w:rsidRPr="00A05952">
        <w:rPr>
          <w:szCs w:val="22"/>
          <w:lang w:eastAsia="zh-CN"/>
        </w:rPr>
        <w:t xml:space="preserve"> called CU, and th</w:t>
      </w:r>
      <w:r>
        <w:rPr>
          <w:szCs w:val="22"/>
          <w:lang w:eastAsia="zh-CN"/>
        </w:rPr>
        <w:t>is</w:t>
      </w:r>
      <w:r w:rsidRPr="00A05952">
        <w:rPr>
          <w:szCs w:val="22"/>
          <w:lang w:eastAsia="zh-CN"/>
        </w:rPr>
        <w:t xml:space="preserve"> segmentation is used for prediction and transform processing without any further partitioning. This means that the CU, PU and TU have the same block size</w:t>
      </w:r>
      <w:r>
        <w:rPr>
          <w:szCs w:val="22"/>
          <w:lang w:eastAsia="zh-CN"/>
        </w:rPr>
        <w:t xml:space="preserve">. </w:t>
      </w:r>
    </w:p>
    <w:p w14:paraId="5CAC05D5" w14:textId="77777777" w:rsidR="00AD7B0E" w:rsidRDefault="00AD7B0E" w:rsidP="00AD7B0E">
      <w:pPr>
        <w:spacing w:before="120" w:after="120"/>
        <w:jc w:val="both"/>
        <w:rPr>
          <w:szCs w:val="22"/>
          <w:lang w:eastAsia="zh-CN"/>
        </w:rPr>
      </w:pPr>
    </w:p>
    <w:p w14:paraId="4E689DB6" w14:textId="77777777" w:rsidR="00AD7B0E" w:rsidRDefault="00AD7B0E" w:rsidP="00AD7B0E">
      <w:pPr>
        <w:keepNext/>
        <w:spacing w:before="120" w:after="120"/>
        <w:jc w:val="center"/>
      </w:pPr>
      <w:r>
        <w:rPr>
          <w:noProof/>
          <w:szCs w:val="22"/>
          <w:lang w:val="en-US" w:eastAsia="ko-KR"/>
        </w:rPr>
        <w:drawing>
          <wp:inline distT="0" distB="0" distL="0" distR="0" wp14:anchorId="056D2C2F" wp14:editId="4844C9E9">
            <wp:extent cx="4720442" cy="1018566"/>
            <wp:effectExtent l="0" t="0" r="4445"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738372" cy="1022435"/>
                    </a:xfrm>
                    <a:prstGeom prst="rect">
                      <a:avLst/>
                    </a:prstGeom>
                    <a:noFill/>
                  </pic:spPr>
                </pic:pic>
              </a:graphicData>
            </a:graphic>
          </wp:inline>
        </w:drawing>
      </w:r>
    </w:p>
    <w:p w14:paraId="1E772716" w14:textId="77777777" w:rsidR="00AD7B0E" w:rsidRPr="00F70E3B" w:rsidRDefault="00AD7B0E" w:rsidP="00AD7B0E">
      <w:pPr>
        <w:spacing w:before="120" w:after="120"/>
        <w:jc w:val="center"/>
        <w:rPr>
          <w:rFonts w:eastAsia="맑은 고딕"/>
          <w:szCs w:val="22"/>
          <w:lang w:eastAsia="ko-KR"/>
        </w:rPr>
      </w:pPr>
      <w:r w:rsidDel="009F00E0">
        <w:rPr>
          <w:szCs w:val="22"/>
          <w:lang w:eastAsia="zh-CN"/>
        </w:rPr>
        <w:t xml:space="preserve"> </w:t>
      </w:r>
      <w:r>
        <w:rPr>
          <w:rFonts w:eastAsia="맑은 고딕" w:hint="eastAsia"/>
          <w:szCs w:val="22"/>
          <w:lang w:eastAsia="ko-KR"/>
        </w:rPr>
        <w:t>(a)</w:t>
      </w:r>
      <w:r>
        <w:rPr>
          <w:rFonts w:eastAsia="맑은 고딕"/>
          <w:szCs w:val="22"/>
          <w:lang w:eastAsia="ko-KR"/>
        </w:rPr>
        <w:t xml:space="preserve">               </w:t>
      </w:r>
      <w:proofErr w:type="gramStart"/>
      <w:r>
        <w:rPr>
          <w:rFonts w:eastAsia="맑은 고딕"/>
          <w:szCs w:val="22"/>
          <w:lang w:eastAsia="ko-KR"/>
        </w:rPr>
        <w:t>(b)               (c)</w:t>
      </w:r>
      <w:proofErr w:type="gramEnd"/>
      <w:r>
        <w:rPr>
          <w:rFonts w:eastAsia="맑은 고딕"/>
          <w:szCs w:val="22"/>
          <w:lang w:eastAsia="ko-KR"/>
        </w:rPr>
        <w:t xml:space="preserve">               (d)</w:t>
      </w:r>
    </w:p>
    <w:p w14:paraId="5C2333E8" w14:textId="489F1033" w:rsidR="00AD7B0E" w:rsidRPr="0011229A" w:rsidRDefault="00AD7B0E" w:rsidP="00AD7B0E">
      <w:pPr>
        <w:pStyle w:val="af0"/>
        <w:rPr>
          <w:szCs w:val="22"/>
          <w:lang w:eastAsia="ko-KR"/>
        </w:rPr>
      </w:pPr>
      <w:bookmarkStart w:id="169" w:name="_Ref509424147"/>
      <w:bookmarkStart w:id="170" w:name="_Ref509240149"/>
      <w:r>
        <w:t xml:space="preserve">Figure </w:t>
      </w:r>
      <w:fldSimple w:instr=" SEQ Figure \* ARABIC  ">
        <w:r w:rsidR="00844816">
          <w:rPr>
            <w:noProof/>
          </w:rPr>
          <w:t>14</w:t>
        </w:r>
      </w:fldSimple>
      <w:bookmarkEnd w:id="169"/>
      <w:r>
        <w:t xml:space="preserve"> </w:t>
      </w:r>
      <w:bookmarkEnd w:id="170"/>
      <w:r w:rsidRPr="00B27E52">
        <w:t xml:space="preserve">(a) Horizontal binary partitioning, (b) Vertical binary partitioning, (c) Horizontal ternary partitioning, </w:t>
      </w:r>
      <w:proofErr w:type="gramStart"/>
      <w:r w:rsidRPr="00B27E52">
        <w:t>(d) Vertical ternary partitioning</w:t>
      </w:r>
      <w:proofErr w:type="gramEnd"/>
    </w:p>
    <w:p w14:paraId="46FECDF8" w14:textId="77777777" w:rsidR="00AD7B0E" w:rsidRPr="00896C5E" w:rsidRDefault="00AD7B0E" w:rsidP="00AD7B0E">
      <w:pPr>
        <w:spacing w:before="120" w:after="120"/>
        <w:jc w:val="both"/>
        <w:rPr>
          <w:szCs w:val="22"/>
          <w:lang w:eastAsia="zh-CN"/>
        </w:rPr>
      </w:pPr>
    </w:p>
    <w:p w14:paraId="256E1199" w14:textId="77777777" w:rsidR="00F325F8" w:rsidRPr="00421CEB" w:rsidRDefault="00F325F8" w:rsidP="00AC428F">
      <w:pPr>
        <w:pStyle w:val="3"/>
      </w:pPr>
      <w:bookmarkStart w:id="171" w:name="_Toc510188501"/>
      <w:bookmarkStart w:id="172" w:name="_Toc510189400"/>
      <w:bookmarkStart w:id="173" w:name="_Toc510188502"/>
      <w:bookmarkStart w:id="174" w:name="_Toc510189401"/>
      <w:bookmarkStart w:id="175" w:name="_Toc510188503"/>
      <w:bookmarkStart w:id="176" w:name="_Toc510189402"/>
      <w:bookmarkStart w:id="177" w:name="_Toc510188504"/>
      <w:bookmarkStart w:id="178" w:name="_Toc510189403"/>
      <w:bookmarkStart w:id="179" w:name="_Toc510422605"/>
      <w:bookmarkEnd w:id="171"/>
      <w:bookmarkEnd w:id="172"/>
      <w:bookmarkEnd w:id="173"/>
      <w:bookmarkEnd w:id="174"/>
      <w:bookmarkEnd w:id="175"/>
      <w:bookmarkEnd w:id="176"/>
      <w:bookmarkEnd w:id="177"/>
      <w:bookmarkEnd w:id="178"/>
      <w:r w:rsidRPr="00421CEB">
        <w:t>Intra prediction mode estimation and type selection</w:t>
      </w:r>
      <w:bookmarkEnd w:id="179"/>
    </w:p>
    <w:p w14:paraId="716C5A49" w14:textId="19FF52EF" w:rsidR="00AD7B0E" w:rsidRDefault="00AD7B0E" w:rsidP="00AD7B0E">
      <w:pPr>
        <w:spacing w:before="120" w:after="120"/>
        <w:jc w:val="both"/>
        <w:rPr>
          <w:szCs w:val="22"/>
          <w:lang w:eastAsia="ko-KR"/>
        </w:rPr>
      </w:pPr>
      <w:r w:rsidRPr="00A05952">
        <w:rPr>
          <w:szCs w:val="22"/>
        </w:rPr>
        <w:t xml:space="preserve">At the encoder </w:t>
      </w:r>
      <w:r>
        <w:rPr>
          <w:szCs w:val="22"/>
        </w:rPr>
        <w:t xml:space="preserve">a </w:t>
      </w:r>
      <w:r w:rsidRPr="00A05952">
        <w:rPr>
          <w:szCs w:val="22"/>
        </w:rPr>
        <w:t xml:space="preserve">two-stage intra mode decision process </w:t>
      </w:r>
      <w:r w:rsidR="00885625">
        <w:rPr>
          <w:szCs w:val="22"/>
        </w:rPr>
        <w:t xml:space="preserve">similar to that in JEM </w:t>
      </w:r>
      <w:r w:rsidRPr="00A05952">
        <w:rPr>
          <w:szCs w:val="22"/>
        </w:rPr>
        <w:t xml:space="preserve">is used. </w:t>
      </w:r>
    </w:p>
    <w:p w14:paraId="64D0A561" w14:textId="0A571828" w:rsidR="00AD7B0E" w:rsidRDefault="00AD7B0E" w:rsidP="00AD7B0E">
      <w:pPr>
        <w:spacing w:before="120" w:after="120"/>
        <w:jc w:val="both"/>
      </w:pPr>
      <w:r w:rsidRPr="00A05952">
        <w:rPr>
          <w:i/>
          <w:szCs w:val="22"/>
        </w:rPr>
        <w:t>N</w:t>
      </w:r>
      <w:r w:rsidRPr="00A05952">
        <w:rPr>
          <w:szCs w:val="22"/>
        </w:rPr>
        <w:t xml:space="preserve"> intra prediction modes</w:t>
      </w:r>
      <w:r>
        <w:rPr>
          <w:rFonts w:hint="eastAsia"/>
          <w:szCs w:val="22"/>
          <w:lang w:eastAsia="ko-KR"/>
        </w:rPr>
        <w:t xml:space="preserve"> are first selected based on </w:t>
      </w:r>
      <w:r w:rsidR="00147EAD">
        <w:rPr>
          <w:szCs w:val="22"/>
          <w:lang w:eastAsia="ko-KR"/>
        </w:rPr>
        <w:t xml:space="preserve">a </w:t>
      </w:r>
      <w:r>
        <w:rPr>
          <w:szCs w:val="22"/>
        </w:rPr>
        <w:t>s</w:t>
      </w:r>
      <w:r w:rsidRPr="00A05952">
        <w:rPr>
          <w:szCs w:val="22"/>
        </w:rPr>
        <w:t xml:space="preserve">um of </w:t>
      </w:r>
      <w:r>
        <w:rPr>
          <w:szCs w:val="22"/>
        </w:rPr>
        <w:t>a</w:t>
      </w:r>
      <w:r w:rsidRPr="00A05952">
        <w:rPr>
          <w:szCs w:val="22"/>
        </w:rPr>
        <w:t xml:space="preserve">bsolute </w:t>
      </w:r>
      <w:r>
        <w:rPr>
          <w:szCs w:val="22"/>
        </w:rPr>
        <w:t>t</w:t>
      </w:r>
      <w:r w:rsidRPr="00A05952">
        <w:rPr>
          <w:szCs w:val="22"/>
        </w:rPr>
        <w:t xml:space="preserve">ransform </w:t>
      </w:r>
      <w:r>
        <w:rPr>
          <w:szCs w:val="22"/>
        </w:rPr>
        <w:t>di</w:t>
      </w:r>
      <w:r w:rsidRPr="00A05952">
        <w:rPr>
          <w:szCs w:val="22"/>
        </w:rPr>
        <w:t xml:space="preserve">fference (SATD) cost. </w:t>
      </w:r>
      <w:r>
        <w:rPr>
          <w:rFonts w:hint="eastAsia"/>
          <w:szCs w:val="22"/>
          <w:lang w:eastAsia="ko-KR"/>
        </w:rPr>
        <w:t xml:space="preserve">Then, the </w:t>
      </w:r>
      <w:r w:rsidR="00147EAD">
        <w:rPr>
          <w:szCs w:val="22"/>
          <w:lang w:eastAsia="ko-KR"/>
        </w:rPr>
        <w:t xml:space="preserve">best </w:t>
      </w:r>
      <w:r>
        <w:rPr>
          <w:rFonts w:hint="eastAsia"/>
          <w:szCs w:val="22"/>
          <w:lang w:eastAsia="ko-KR"/>
        </w:rPr>
        <w:t>intra prediction mode is chosen based on</w:t>
      </w:r>
      <w:r w:rsidR="00147EAD">
        <w:rPr>
          <w:szCs w:val="22"/>
          <w:lang w:eastAsia="ko-KR"/>
        </w:rPr>
        <w:t xml:space="preserve"> the</w:t>
      </w:r>
      <w:r>
        <w:rPr>
          <w:rFonts w:hint="eastAsia"/>
          <w:szCs w:val="22"/>
          <w:lang w:eastAsia="ko-KR"/>
        </w:rPr>
        <w:t xml:space="preserve"> </w:t>
      </w:r>
      <w:r>
        <w:rPr>
          <w:szCs w:val="22"/>
        </w:rPr>
        <w:t>full rate distortion optimization (Full RDO)</w:t>
      </w:r>
      <w:r w:rsidRPr="00A05952">
        <w:rPr>
          <w:szCs w:val="22"/>
        </w:rPr>
        <w:t xml:space="preserve"> cost</w:t>
      </w:r>
      <w:r>
        <w:rPr>
          <w:rFonts w:hint="eastAsia"/>
          <w:szCs w:val="22"/>
          <w:lang w:eastAsia="ko-KR"/>
        </w:rPr>
        <w:t>.</w:t>
      </w:r>
      <w:r>
        <w:rPr>
          <w:rFonts w:hint="eastAsia"/>
          <w:lang w:eastAsia="ko-KR"/>
        </w:rPr>
        <w:t xml:space="preserve"> In order to </w:t>
      </w:r>
      <w:r w:rsidR="00B72D8B">
        <w:rPr>
          <w:lang w:eastAsia="ko-KR"/>
        </w:rPr>
        <w:t xml:space="preserve">reduce </w:t>
      </w:r>
      <w:r>
        <w:rPr>
          <w:lang w:eastAsia="ko-KR"/>
        </w:rPr>
        <w:t>the</w:t>
      </w:r>
      <w:r>
        <w:rPr>
          <w:rFonts w:hint="eastAsia"/>
          <w:lang w:eastAsia="ko-KR"/>
        </w:rPr>
        <w:t xml:space="preserve"> complexity, LIP is only applied to</w:t>
      </w:r>
      <w:r>
        <w:rPr>
          <w:lang w:eastAsia="ko-KR"/>
        </w:rPr>
        <w:t xml:space="preserve"> the</w:t>
      </w:r>
      <w:r>
        <w:rPr>
          <w:rFonts w:hint="eastAsia"/>
          <w:lang w:eastAsia="ko-KR"/>
        </w:rPr>
        <w:t xml:space="preserve"> 6 MPM </w:t>
      </w:r>
      <w:r>
        <w:rPr>
          <w:lang w:eastAsia="ko-KR"/>
        </w:rPr>
        <w:t>candidate modes.</w:t>
      </w:r>
      <w:r>
        <w:rPr>
          <w:rFonts w:hint="eastAsia"/>
          <w:lang w:eastAsia="ko-KR"/>
        </w:rPr>
        <w:t xml:space="preserve"> The </w:t>
      </w:r>
      <w:r w:rsidR="00147EAD">
        <w:rPr>
          <w:lang w:eastAsia="ko-KR"/>
        </w:rPr>
        <w:t xml:space="preserve">final </w:t>
      </w:r>
      <w:r>
        <w:rPr>
          <w:rFonts w:hint="eastAsia"/>
          <w:lang w:eastAsia="ko-KR"/>
        </w:rPr>
        <w:t>intra mode decision process is summarized as follow</w:t>
      </w:r>
      <w:r>
        <w:rPr>
          <w:lang w:eastAsia="ko-KR"/>
        </w:rPr>
        <w:t>s</w:t>
      </w:r>
      <w:r>
        <w:rPr>
          <w:rFonts w:hint="eastAsia"/>
          <w:lang w:eastAsia="ko-KR"/>
        </w:rPr>
        <w:t>.</w:t>
      </w:r>
      <w:r w:rsidRPr="00B27E52">
        <w:t xml:space="preserve"> </w:t>
      </w:r>
      <w:r>
        <w:t xml:space="preserve"> </w:t>
      </w:r>
    </w:p>
    <w:p w14:paraId="14D2B1B9" w14:textId="77777777" w:rsidR="00B271DD" w:rsidRDefault="00B271DD" w:rsidP="00AD7B0E">
      <w:pPr>
        <w:spacing w:before="120" w:after="120"/>
        <w:jc w:val="both"/>
      </w:pPr>
    </w:p>
    <w:p w14:paraId="33657067" w14:textId="5C6C30BA" w:rsidR="00AD7B0E" w:rsidRDefault="00AD7B0E" w:rsidP="00AD7B0E">
      <w:pPr>
        <w:pStyle w:val="af0"/>
        <w:keepNext/>
      </w:pPr>
      <w:r>
        <w:t xml:space="preserve">Table </w:t>
      </w:r>
      <w:fldSimple w:instr=" SEQ Table \* ARABIC ">
        <w:r w:rsidR="00844816">
          <w:rPr>
            <w:noProof/>
          </w:rPr>
          <w:t>5</w:t>
        </w:r>
      </w:fldSimple>
      <w:r>
        <w:t xml:space="preserve"> </w:t>
      </w:r>
      <w:r w:rsidRPr="00B27E52">
        <w:t>Summary of the intra mode decision process</w:t>
      </w:r>
    </w:p>
    <w:tbl>
      <w:tblPr>
        <w:tblStyle w:val="ad"/>
        <w:tblW w:w="0" w:type="auto"/>
        <w:tblLook w:val="04A0" w:firstRow="1" w:lastRow="0" w:firstColumn="1" w:lastColumn="0" w:noHBand="0" w:noVBand="1"/>
      </w:tblPr>
      <w:tblGrid>
        <w:gridCol w:w="2815"/>
        <w:gridCol w:w="4654"/>
        <w:gridCol w:w="1881"/>
      </w:tblGrid>
      <w:tr w:rsidR="00AD7B0E" w14:paraId="10E000A9" w14:textId="77777777" w:rsidTr="000E45D2">
        <w:tc>
          <w:tcPr>
            <w:tcW w:w="2815" w:type="dxa"/>
          </w:tcPr>
          <w:p w14:paraId="5595E40D" w14:textId="77777777" w:rsidR="00AD7B0E" w:rsidRDefault="00AD7B0E" w:rsidP="000E45D2">
            <w:pPr>
              <w:spacing w:before="120" w:after="120"/>
              <w:jc w:val="both"/>
              <w:rPr>
                <w:szCs w:val="22"/>
                <w:lang w:eastAsia="ko-KR"/>
              </w:rPr>
            </w:pPr>
          </w:p>
        </w:tc>
        <w:tc>
          <w:tcPr>
            <w:tcW w:w="4654" w:type="dxa"/>
          </w:tcPr>
          <w:p w14:paraId="725AAF3F" w14:textId="77777777" w:rsidR="00AD7B0E" w:rsidRPr="00B27E52" w:rsidRDefault="00AD7B0E" w:rsidP="000E45D2">
            <w:pPr>
              <w:spacing w:before="120" w:after="120"/>
              <w:jc w:val="center"/>
              <w:rPr>
                <w:b/>
                <w:szCs w:val="22"/>
                <w:lang w:eastAsia="ko-KR"/>
              </w:rPr>
            </w:pPr>
            <w:r w:rsidRPr="00B27E52">
              <w:rPr>
                <w:b/>
                <w:szCs w:val="22"/>
                <w:lang w:eastAsia="ko-KR"/>
              </w:rPr>
              <w:t>Candidate list update</w:t>
            </w:r>
          </w:p>
        </w:tc>
        <w:tc>
          <w:tcPr>
            <w:tcW w:w="1881" w:type="dxa"/>
          </w:tcPr>
          <w:p w14:paraId="1C01ECA4" w14:textId="77777777" w:rsidR="00AD7B0E" w:rsidRPr="00B27E52" w:rsidRDefault="00AD7B0E" w:rsidP="000E45D2">
            <w:pPr>
              <w:spacing w:before="120" w:after="120"/>
              <w:jc w:val="center"/>
              <w:rPr>
                <w:b/>
                <w:szCs w:val="22"/>
                <w:lang w:eastAsia="ko-KR"/>
              </w:rPr>
            </w:pPr>
            <w:r w:rsidRPr="00B27E52">
              <w:rPr>
                <w:b/>
                <w:szCs w:val="22"/>
                <w:lang w:eastAsia="ko-KR"/>
              </w:rPr>
              <w:t>Matching criteria</w:t>
            </w:r>
          </w:p>
        </w:tc>
      </w:tr>
      <w:tr w:rsidR="00AD7B0E" w14:paraId="6D196330" w14:textId="77777777" w:rsidTr="000E45D2">
        <w:tc>
          <w:tcPr>
            <w:tcW w:w="2815" w:type="dxa"/>
          </w:tcPr>
          <w:p w14:paraId="7C8605E5" w14:textId="77777777" w:rsidR="00AD7B0E" w:rsidRDefault="00AD7B0E" w:rsidP="000E45D2">
            <w:pPr>
              <w:spacing w:before="120" w:after="120"/>
              <w:jc w:val="both"/>
              <w:rPr>
                <w:szCs w:val="22"/>
                <w:lang w:eastAsia="ko-KR"/>
              </w:rPr>
            </w:pPr>
            <w:r>
              <w:rPr>
                <w:rFonts w:hint="eastAsia"/>
                <w:szCs w:val="22"/>
                <w:lang w:eastAsia="ko-KR"/>
              </w:rPr>
              <w:t>Step 1: Rough mode decision</w:t>
            </w:r>
          </w:p>
        </w:tc>
        <w:tc>
          <w:tcPr>
            <w:tcW w:w="4654" w:type="dxa"/>
          </w:tcPr>
          <w:p w14:paraId="3C9D0C5E" w14:textId="77777777" w:rsidR="00AD7B0E" w:rsidRDefault="00AD7B0E" w:rsidP="000E45D2">
            <w:pPr>
              <w:spacing w:before="120" w:after="120"/>
              <w:jc w:val="both"/>
              <w:rPr>
                <w:szCs w:val="22"/>
                <w:lang w:eastAsia="ko-KR"/>
              </w:rPr>
            </w:pPr>
            <w:r>
              <w:rPr>
                <w:rFonts w:hint="eastAsia"/>
                <w:szCs w:val="22"/>
                <w:lang w:eastAsia="ko-KR"/>
              </w:rPr>
              <w:t>Select N candidate modes from even modes in JEM</w:t>
            </w:r>
          </w:p>
        </w:tc>
        <w:tc>
          <w:tcPr>
            <w:tcW w:w="1881" w:type="dxa"/>
          </w:tcPr>
          <w:p w14:paraId="6FF03475" w14:textId="77777777" w:rsidR="00AD7B0E" w:rsidRPr="00B27E52" w:rsidRDefault="00AD7B0E" w:rsidP="000E45D2">
            <w:pPr>
              <w:spacing w:before="120" w:after="120"/>
              <w:jc w:val="both"/>
              <w:rPr>
                <w:color w:val="000000" w:themeColor="text1"/>
                <w:szCs w:val="22"/>
                <w:lang w:eastAsia="ko-KR"/>
              </w:rPr>
            </w:pPr>
            <w:r w:rsidRPr="00B27E52">
              <w:rPr>
                <w:color w:val="000000" w:themeColor="text1"/>
                <w:szCs w:val="22"/>
                <w:lang w:eastAsia="ko-KR"/>
              </w:rPr>
              <w:t>SATD +</w:t>
            </w:r>
            <w:r w:rsidRPr="00B27E52">
              <w:rPr>
                <w:rFonts w:ascii="맑은 고딕" w:eastAsia="맑은 고딕" w:hAnsi="맑은 고딕" w:hint="eastAsia"/>
                <w:color w:val="000000" w:themeColor="text1"/>
                <w:sz w:val="20"/>
              </w:rPr>
              <w:t>λ</w:t>
            </w:r>
            <w:r w:rsidRPr="00B27E52">
              <w:rPr>
                <w:rFonts w:ascii="맑은 고딕" w:eastAsia="맑은 고딕" w:hAnsi="맑은 고딕"/>
                <w:color w:val="000000" w:themeColor="text1"/>
                <w:sz w:val="20"/>
              </w:rPr>
              <w:t>*mode information</w:t>
            </w:r>
          </w:p>
        </w:tc>
      </w:tr>
      <w:tr w:rsidR="00AD7B0E" w14:paraId="6771362E" w14:textId="77777777" w:rsidTr="000E45D2">
        <w:tc>
          <w:tcPr>
            <w:tcW w:w="2815" w:type="dxa"/>
          </w:tcPr>
          <w:p w14:paraId="01FF1DDB" w14:textId="77777777" w:rsidR="00AD7B0E" w:rsidRDefault="00AD7B0E" w:rsidP="000E45D2">
            <w:pPr>
              <w:spacing w:before="120" w:after="120"/>
              <w:jc w:val="both"/>
              <w:rPr>
                <w:szCs w:val="22"/>
                <w:lang w:eastAsia="ko-KR"/>
              </w:rPr>
            </w:pPr>
            <w:r>
              <w:rPr>
                <w:rFonts w:hint="eastAsia"/>
                <w:szCs w:val="22"/>
                <w:lang w:eastAsia="ko-KR"/>
              </w:rPr>
              <w:t>Step 2: Rough mode update</w:t>
            </w:r>
          </w:p>
        </w:tc>
        <w:tc>
          <w:tcPr>
            <w:tcW w:w="4654" w:type="dxa"/>
          </w:tcPr>
          <w:p w14:paraId="3328FFF3" w14:textId="77777777" w:rsidR="00AD7B0E" w:rsidRDefault="00AD7B0E" w:rsidP="000E45D2">
            <w:pPr>
              <w:spacing w:before="120" w:after="120"/>
              <w:jc w:val="both"/>
              <w:rPr>
                <w:szCs w:val="22"/>
                <w:lang w:eastAsia="ko-KR"/>
              </w:rPr>
            </w:pPr>
            <w:r>
              <w:rPr>
                <w:szCs w:val="22"/>
                <w:lang w:eastAsia="ko-KR"/>
              </w:rPr>
              <w:t>U</w:t>
            </w:r>
            <w:r>
              <w:rPr>
                <w:rFonts w:hint="eastAsia"/>
                <w:szCs w:val="22"/>
                <w:lang w:eastAsia="ko-KR"/>
              </w:rPr>
              <w:t>pdate N candidates modes from</w:t>
            </w:r>
          </w:p>
          <w:p w14:paraId="46EFD942" w14:textId="77777777" w:rsidR="00AD7B0E" w:rsidRDefault="00AD7B0E" w:rsidP="00AD7B0E">
            <w:pPr>
              <w:pStyle w:val="ae"/>
              <w:numPr>
                <w:ilvl w:val="0"/>
                <w:numId w:val="32"/>
              </w:numPr>
              <w:spacing w:before="120" w:after="120"/>
              <w:jc w:val="both"/>
              <w:rPr>
                <w:szCs w:val="22"/>
                <w:lang w:eastAsia="ko-KR"/>
              </w:rPr>
            </w:pPr>
            <w:r>
              <w:rPr>
                <w:szCs w:val="22"/>
                <w:lang w:eastAsia="ko-KR"/>
              </w:rPr>
              <w:t>P</w:t>
            </w:r>
            <w:r>
              <w:rPr>
                <w:rFonts w:hint="eastAsia"/>
                <w:szCs w:val="22"/>
                <w:lang w:eastAsia="ko-KR"/>
              </w:rPr>
              <w:t>reviously chosen N candidates</w:t>
            </w:r>
          </w:p>
          <w:p w14:paraId="7A6E8A7F" w14:textId="77777777" w:rsidR="00AD7B0E" w:rsidRPr="008A26F0" w:rsidRDefault="00AD7B0E" w:rsidP="00AD7B0E">
            <w:pPr>
              <w:pStyle w:val="ae"/>
              <w:numPr>
                <w:ilvl w:val="0"/>
                <w:numId w:val="32"/>
              </w:numPr>
              <w:spacing w:before="120" w:after="120"/>
              <w:jc w:val="both"/>
              <w:rPr>
                <w:szCs w:val="22"/>
                <w:lang w:eastAsia="ko-KR"/>
              </w:rPr>
            </w:pPr>
            <w:r>
              <w:rPr>
                <w:rFonts w:hint="eastAsia"/>
                <w:szCs w:val="22"/>
                <w:lang w:eastAsia="ko-KR"/>
              </w:rPr>
              <w:t>N</w:t>
            </w:r>
            <w:r w:rsidRPr="008A26F0">
              <w:rPr>
                <w:rFonts w:hint="eastAsia"/>
                <w:szCs w:val="22"/>
                <w:lang w:eastAsia="ko-KR"/>
              </w:rPr>
              <w:t>eighboring modes of previously selected N modes</w:t>
            </w:r>
          </w:p>
        </w:tc>
        <w:tc>
          <w:tcPr>
            <w:tcW w:w="1881" w:type="dxa"/>
          </w:tcPr>
          <w:p w14:paraId="7DC41BF3" w14:textId="77777777" w:rsidR="00AD7B0E" w:rsidRPr="00B27E52" w:rsidRDefault="00AD7B0E" w:rsidP="000E45D2">
            <w:pPr>
              <w:spacing w:before="120" w:after="120"/>
              <w:jc w:val="both"/>
              <w:rPr>
                <w:color w:val="000000" w:themeColor="text1"/>
                <w:szCs w:val="22"/>
                <w:lang w:eastAsia="ko-KR"/>
              </w:rPr>
            </w:pPr>
            <w:r w:rsidRPr="00B27E52">
              <w:rPr>
                <w:color w:val="000000" w:themeColor="text1"/>
                <w:szCs w:val="22"/>
                <w:lang w:eastAsia="ko-KR"/>
              </w:rPr>
              <w:t>SATD +</w:t>
            </w:r>
            <w:r w:rsidRPr="00B27E52">
              <w:rPr>
                <w:rFonts w:ascii="맑은 고딕" w:eastAsia="맑은 고딕" w:hAnsi="맑은 고딕" w:hint="eastAsia"/>
                <w:color w:val="000000" w:themeColor="text1"/>
                <w:sz w:val="20"/>
              </w:rPr>
              <w:t>λ</w:t>
            </w:r>
            <w:r w:rsidRPr="00B27E52">
              <w:rPr>
                <w:rFonts w:ascii="맑은 고딕" w:eastAsia="맑은 고딕" w:hAnsi="맑은 고딕"/>
                <w:color w:val="000000" w:themeColor="text1"/>
                <w:sz w:val="20"/>
              </w:rPr>
              <w:t>*mode information</w:t>
            </w:r>
          </w:p>
        </w:tc>
      </w:tr>
      <w:tr w:rsidR="00AD7B0E" w14:paraId="5C6D9FB7" w14:textId="77777777" w:rsidTr="000E45D2">
        <w:tc>
          <w:tcPr>
            <w:tcW w:w="2815" w:type="dxa"/>
          </w:tcPr>
          <w:p w14:paraId="7D387B1E" w14:textId="1839294D" w:rsidR="00AD7B0E" w:rsidRDefault="00AD7B0E" w:rsidP="00E12441">
            <w:pPr>
              <w:spacing w:before="120" w:after="120"/>
              <w:jc w:val="both"/>
              <w:rPr>
                <w:szCs w:val="22"/>
                <w:lang w:eastAsia="ko-KR"/>
              </w:rPr>
            </w:pPr>
            <w:r>
              <w:rPr>
                <w:rFonts w:hint="eastAsia"/>
                <w:szCs w:val="22"/>
                <w:lang w:eastAsia="ko-KR"/>
              </w:rPr>
              <w:t xml:space="preserve">Step 3: </w:t>
            </w:r>
            <w:r w:rsidR="005E70A1">
              <w:rPr>
                <w:szCs w:val="22"/>
                <w:lang w:eastAsia="ko-KR"/>
              </w:rPr>
              <w:t>Final</w:t>
            </w:r>
            <w:r w:rsidR="005E70A1">
              <w:rPr>
                <w:rFonts w:hint="eastAsia"/>
                <w:szCs w:val="22"/>
                <w:lang w:eastAsia="ko-KR"/>
              </w:rPr>
              <w:t xml:space="preserve"> </w:t>
            </w:r>
            <w:r>
              <w:rPr>
                <w:rFonts w:hint="eastAsia"/>
                <w:szCs w:val="22"/>
                <w:lang w:eastAsia="ko-KR"/>
              </w:rPr>
              <w:t>mode decision</w:t>
            </w:r>
          </w:p>
        </w:tc>
        <w:tc>
          <w:tcPr>
            <w:tcW w:w="4654" w:type="dxa"/>
          </w:tcPr>
          <w:p w14:paraId="7AD82A20" w14:textId="63F22824" w:rsidR="00AD7B0E" w:rsidRDefault="00AD7B0E" w:rsidP="000E45D2">
            <w:pPr>
              <w:spacing w:before="120" w:after="120"/>
              <w:jc w:val="both"/>
              <w:rPr>
                <w:szCs w:val="22"/>
                <w:lang w:eastAsia="ko-KR"/>
              </w:rPr>
            </w:pPr>
            <w:r>
              <w:rPr>
                <w:rFonts w:hint="eastAsia"/>
                <w:szCs w:val="22"/>
                <w:lang w:eastAsia="ko-KR"/>
              </w:rPr>
              <w:t xml:space="preserve">Select the </w:t>
            </w:r>
            <w:r w:rsidR="005E70A1">
              <w:rPr>
                <w:szCs w:val="22"/>
                <w:lang w:eastAsia="ko-KR"/>
              </w:rPr>
              <w:t>final</w:t>
            </w:r>
            <w:r w:rsidR="005E70A1">
              <w:rPr>
                <w:rFonts w:hint="eastAsia"/>
                <w:szCs w:val="22"/>
                <w:lang w:eastAsia="ko-KR"/>
              </w:rPr>
              <w:t xml:space="preserve"> </w:t>
            </w:r>
            <w:r>
              <w:rPr>
                <w:rFonts w:hint="eastAsia"/>
                <w:szCs w:val="22"/>
                <w:lang w:eastAsia="ko-KR"/>
              </w:rPr>
              <w:t xml:space="preserve">mode from the following three groups </w:t>
            </w:r>
          </w:p>
          <w:p w14:paraId="51D5141F" w14:textId="77777777" w:rsidR="00AD7B0E" w:rsidRPr="00475BD3" w:rsidRDefault="00AD7B0E" w:rsidP="00AD7B0E">
            <w:pPr>
              <w:pStyle w:val="ae"/>
              <w:numPr>
                <w:ilvl w:val="0"/>
                <w:numId w:val="31"/>
              </w:numPr>
              <w:spacing w:before="120" w:after="120"/>
              <w:jc w:val="both"/>
              <w:rPr>
                <w:szCs w:val="22"/>
                <w:lang w:eastAsia="ko-KR"/>
              </w:rPr>
            </w:pPr>
            <w:r w:rsidRPr="00475BD3">
              <w:rPr>
                <w:rFonts w:hint="eastAsia"/>
                <w:szCs w:val="22"/>
                <w:lang w:eastAsia="ko-KR"/>
              </w:rPr>
              <w:t>N candidates</w:t>
            </w:r>
          </w:p>
          <w:p w14:paraId="7671C4E5" w14:textId="77777777" w:rsidR="00AD7B0E" w:rsidRDefault="00AD7B0E" w:rsidP="00AD7B0E">
            <w:pPr>
              <w:pStyle w:val="ae"/>
              <w:numPr>
                <w:ilvl w:val="0"/>
                <w:numId w:val="31"/>
              </w:numPr>
              <w:spacing w:before="120" w:after="120"/>
              <w:jc w:val="both"/>
              <w:rPr>
                <w:szCs w:val="22"/>
                <w:lang w:eastAsia="ko-KR"/>
              </w:rPr>
            </w:pPr>
            <w:r>
              <w:rPr>
                <w:rFonts w:hint="eastAsia"/>
                <w:szCs w:val="22"/>
                <w:lang w:eastAsia="ko-KR"/>
              </w:rPr>
              <w:t xml:space="preserve">M MPM modes after </w:t>
            </w:r>
            <w:r>
              <w:rPr>
                <w:szCs w:val="22"/>
                <w:lang w:eastAsia="ko-KR"/>
              </w:rPr>
              <w:t>pruning</w:t>
            </w:r>
            <w:r>
              <w:rPr>
                <w:rFonts w:hint="eastAsia"/>
                <w:szCs w:val="22"/>
                <w:lang w:eastAsia="ko-KR"/>
              </w:rPr>
              <w:t xml:space="preserve"> check</w:t>
            </w:r>
          </w:p>
          <w:p w14:paraId="059B8B04" w14:textId="77777777" w:rsidR="00AD7B0E" w:rsidRPr="008A26F0" w:rsidRDefault="00AD7B0E" w:rsidP="00AD7B0E">
            <w:pPr>
              <w:pStyle w:val="ae"/>
              <w:numPr>
                <w:ilvl w:val="0"/>
                <w:numId w:val="31"/>
              </w:numPr>
              <w:spacing w:before="120" w:after="120"/>
              <w:jc w:val="both"/>
              <w:rPr>
                <w:szCs w:val="22"/>
                <w:lang w:eastAsia="ko-KR"/>
              </w:rPr>
            </w:pPr>
            <w:r>
              <w:rPr>
                <w:rFonts w:hint="eastAsia"/>
                <w:szCs w:val="22"/>
                <w:lang w:eastAsia="ko-KR"/>
              </w:rPr>
              <w:lastRenderedPageBreak/>
              <w:t>6 MPM modes based on LIP</w:t>
            </w:r>
          </w:p>
        </w:tc>
        <w:tc>
          <w:tcPr>
            <w:tcW w:w="1881" w:type="dxa"/>
          </w:tcPr>
          <w:p w14:paraId="3B30DBD0" w14:textId="77777777" w:rsidR="00AD7B0E" w:rsidRDefault="00AD7B0E" w:rsidP="000E45D2">
            <w:pPr>
              <w:spacing w:before="120" w:after="120"/>
              <w:jc w:val="both"/>
              <w:rPr>
                <w:szCs w:val="22"/>
                <w:lang w:eastAsia="ko-KR"/>
              </w:rPr>
            </w:pPr>
            <w:r>
              <w:rPr>
                <w:rFonts w:hint="eastAsia"/>
                <w:szCs w:val="22"/>
                <w:lang w:eastAsia="ko-KR"/>
              </w:rPr>
              <w:lastRenderedPageBreak/>
              <w:t>Full RDO</w:t>
            </w:r>
          </w:p>
        </w:tc>
      </w:tr>
    </w:tbl>
    <w:p w14:paraId="7495118F" w14:textId="77777777" w:rsidR="00AD7B0E" w:rsidRDefault="00AD7B0E" w:rsidP="00AD7B0E">
      <w:pPr>
        <w:spacing w:before="120" w:after="120"/>
        <w:jc w:val="both"/>
        <w:rPr>
          <w:szCs w:val="22"/>
          <w:lang w:eastAsia="ko-KR"/>
        </w:rPr>
      </w:pPr>
    </w:p>
    <w:p w14:paraId="15CF923D" w14:textId="467CFEC5" w:rsidR="00AD7B0E" w:rsidRDefault="00AD7B0E" w:rsidP="00AD7B0E">
      <w:pPr>
        <w:spacing w:before="120" w:after="120"/>
        <w:jc w:val="both"/>
        <w:rPr>
          <w:lang w:eastAsia="ko-KR"/>
        </w:rPr>
      </w:pPr>
      <w:r>
        <w:rPr>
          <w:rFonts w:hint="eastAsia"/>
          <w:szCs w:val="22"/>
          <w:lang w:eastAsia="ko-KR"/>
        </w:rPr>
        <w:t xml:space="preserve">In </w:t>
      </w:r>
      <w:r>
        <w:rPr>
          <w:szCs w:val="22"/>
          <w:lang w:eastAsia="ko-KR"/>
        </w:rPr>
        <w:t xml:space="preserve">the </w:t>
      </w:r>
      <w:r>
        <w:rPr>
          <w:rFonts w:hint="eastAsia"/>
          <w:szCs w:val="22"/>
          <w:lang w:eastAsia="ko-KR"/>
        </w:rPr>
        <w:t xml:space="preserve">rough mode decision, the number </w:t>
      </w:r>
      <w:r w:rsidRPr="00E12441">
        <w:rPr>
          <w:i/>
          <w:szCs w:val="22"/>
          <w:lang w:eastAsia="ko-KR"/>
        </w:rPr>
        <w:t>N</w:t>
      </w:r>
      <w:r>
        <w:rPr>
          <w:rFonts w:hint="eastAsia"/>
          <w:szCs w:val="22"/>
          <w:lang w:eastAsia="ko-KR"/>
        </w:rPr>
        <w:t xml:space="preserve"> depends on intra prediction block size. Usually </w:t>
      </w:r>
      <w:r w:rsidRPr="00E12441">
        <w:rPr>
          <w:i/>
          <w:szCs w:val="22"/>
          <w:lang w:eastAsia="ko-KR"/>
        </w:rPr>
        <w:t>N</w:t>
      </w:r>
      <w:r>
        <w:rPr>
          <w:rFonts w:hint="eastAsia"/>
          <w:szCs w:val="22"/>
          <w:lang w:eastAsia="ko-KR"/>
        </w:rPr>
        <w:t xml:space="preserve"> is set to three. For </w:t>
      </w:r>
      <w:r w:rsidR="00885625">
        <w:rPr>
          <w:szCs w:val="22"/>
          <w:lang w:eastAsia="ko-KR"/>
        </w:rPr>
        <w:t>F</w:t>
      </w:r>
      <w:r>
        <w:rPr>
          <w:rFonts w:hint="eastAsia"/>
          <w:szCs w:val="22"/>
          <w:lang w:eastAsia="ko-KR"/>
        </w:rPr>
        <w:t xml:space="preserve">ull RDO decision, </w:t>
      </w:r>
      <w:r w:rsidRPr="00E12441">
        <w:rPr>
          <w:i/>
          <w:szCs w:val="22"/>
          <w:lang w:eastAsia="ko-KR"/>
        </w:rPr>
        <w:t>M</w:t>
      </w:r>
      <w:r>
        <w:rPr>
          <w:rFonts w:hint="eastAsia"/>
          <w:szCs w:val="22"/>
          <w:lang w:eastAsia="ko-KR"/>
        </w:rPr>
        <w:t xml:space="preserve"> MPM modes are added to candidate list after </w:t>
      </w:r>
      <w:r>
        <w:rPr>
          <w:szCs w:val="22"/>
          <w:lang w:eastAsia="ko-KR"/>
        </w:rPr>
        <w:t>the pruning</w:t>
      </w:r>
      <w:r>
        <w:rPr>
          <w:rFonts w:hint="eastAsia"/>
          <w:szCs w:val="22"/>
          <w:lang w:eastAsia="ko-KR"/>
        </w:rPr>
        <w:t xml:space="preserve"> check. Usually </w:t>
      </w:r>
      <w:r w:rsidRPr="00E12441">
        <w:rPr>
          <w:i/>
          <w:szCs w:val="22"/>
          <w:lang w:eastAsia="ko-KR"/>
        </w:rPr>
        <w:t>M</w:t>
      </w:r>
      <w:r>
        <w:rPr>
          <w:rFonts w:hint="eastAsia"/>
          <w:szCs w:val="22"/>
          <w:lang w:eastAsia="ko-KR"/>
        </w:rPr>
        <w:t xml:space="preserve"> is found to be two or three. </w:t>
      </w:r>
      <w:r>
        <w:rPr>
          <w:rFonts w:hint="eastAsia"/>
          <w:lang w:eastAsia="ko-KR"/>
        </w:rPr>
        <w:t>The</w:t>
      </w:r>
      <w:r>
        <w:rPr>
          <w:lang w:eastAsia="ko-KR"/>
        </w:rPr>
        <w:t xml:space="preserve"> proposed intra mode decision process</w:t>
      </w:r>
      <w:r>
        <w:rPr>
          <w:rFonts w:hint="eastAsia"/>
          <w:lang w:eastAsia="ko-KR"/>
        </w:rPr>
        <w:t xml:space="preserve"> is depicted in</w:t>
      </w:r>
      <w:r>
        <w:rPr>
          <w:lang w:eastAsia="ko-KR"/>
        </w:rPr>
        <w:t xml:space="preserve"> </w:t>
      </w:r>
      <w:r>
        <w:rPr>
          <w:lang w:eastAsia="ko-KR"/>
        </w:rPr>
        <w:fldChar w:fldCharType="begin"/>
      </w:r>
      <w:r>
        <w:rPr>
          <w:lang w:eastAsia="ko-KR"/>
        </w:rPr>
        <w:instrText xml:space="preserve"> REF _Ref509424333 \h </w:instrText>
      </w:r>
      <w:r>
        <w:rPr>
          <w:lang w:eastAsia="ko-KR"/>
        </w:rPr>
      </w:r>
      <w:r>
        <w:rPr>
          <w:lang w:eastAsia="ko-KR"/>
        </w:rPr>
        <w:fldChar w:fldCharType="separate"/>
      </w:r>
      <w:r w:rsidR="00844816">
        <w:t xml:space="preserve">Figure </w:t>
      </w:r>
      <w:r w:rsidR="00844816">
        <w:rPr>
          <w:noProof/>
        </w:rPr>
        <w:t>15</w:t>
      </w:r>
      <w:r>
        <w:rPr>
          <w:lang w:eastAsia="ko-KR"/>
        </w:rPr>
        <w:fldChar w:fldCharType="end"/>
      </w:r>
      <w:r>
        <w:rPr>
          <w:lang w:eastAsia="ko-KR"/>
        </w:rPr>
        <w:t xml:space="preserve">. </w:t>
      </w:r>
    </w:p>
    <w:p w14:paraId="5729E83A" w14:textId="77777777" w:rsidR="00AD7B0E" w:rsidRDefault="00AD7B0E" w:rsidP="00AD7B0E">
      <w:pPr>
        <w:jc w:val="both"/>
        <w:rPr>
          <w:lang w:eastAsia="ko-KR"/>
        </w:rPr>
      </w:pPr>
    </w:p>
    <w:p w14:paraId="7DBEF081" w14:textId="77777777" w:rsidR="00AD7B0E" w:rsidRDefault="00AD7B0E" w:rsidP="00AD7B0E">
      <w:pPr>
        <w:keepNext/>
        <w:jc w:val="center"/>
      </w:pPr>
      <w:r w:rsidRPr="00AB72F5">
        <w:rPr>
          <w:noProof/>
          <w:lang w:val="en-US" w:eastAsia="ko-KR"/>
        </w:rPr>
        <w:drawing>
          <wp:inline distT="0" distB="0" distL="0" distR="0" wp14:anchorId="01DA8DB5" wp14:editId="387B021D">
            <wp:extent cx="3045600" cy="2124000"/>
            <wp:effectExtent l="0" t="0" r="2540" b="0"/>
            <wp:docPr id="41"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045600" cy="2124000"/>
                    </a:xfrm>
                    <a:prstGeom prst="rect">
                      <a:avLst/>
                    </a:prstGeom>
                    <a:noFill/>
                    <a:ln>
                      <a:noFill/>
                    </a:ln>
                  </pic:spPr>
                </pic:pic>
              </a:graphicData>
            </a:graphic>
          </wp:inline>
        </w:drawing>
      </w:r>
    </w:p>
    <w:p w14:paraId="211D733C" w14:textId="4446B25E" w:rsidR="00AD7B0E" w:rsidRDefault="00AD7B0E" w:rsidP="00AD7B0E">
      <w:pPr>
        <w:pStyle w:val="af0"/>
      </w:pPr>
      <w:bookmarkStart w:id="180" w:name="_Ref509424333"/>
      <w:r>
        <w:t xml:space="preserve">Figure </w:t>
      </w:r>
      <w:fldSimple w:instr=" SEQ Figure \* ARABIC  ">
        <w:r w:rsidR="00844816">
          <w:rPr>
            <w:noProof/>
          </w:rPr>
          <w:t>15</w:t>
        </w:r>
      </w:fldSimple>
      <w:bookmarkEnd w:id="180"/>
      <w:r>
        <w:t xml:space="preserve"> </w:t>
      </w:r>
      <w:r w:rsidRPr="00F05804">
        <w:rPr>
          <w:szCs w:val="22"/>
        </w:rPr>
        <w:t>Encoder process</w:t>
      </w:r>
    </w:p>
    <w:p w14:paraId="0CE24427" w14:textId="77777777" w:rsidR="003531BD" w:rsidRPr="00421CEB" w:rsidRDefault="003531BD" w:rsidP="003531BD">
      <w:pPr>
        <w:rPr>
          <w:szCs w:val="22"/>
        </w:rPr>
      </w:pPr>
    </w:p>
    <w:p w14:paraId="0AA5EC8F" w14:textId="77777777" w:rsidR="00F325F8" w:rsidRPr="00421CEB" w:rsidRDefault="00F325F8" w:rsidP="00AC428F">
      <w:pPr>
        <w:pStyle w:val="3"/>
      </w:pPr>
      <w:bookmarkStart w:id="181" w:name="_Toc510422606"/>
      <w:r w:rsidRPr="00421CEB">
        <w:t>Motion estimation and motion segment selection</w:t>
      </w:r>
      <w:bookmarkEnd w:id="181"/>
    </w:p>
    <w:p w14:paraId="19428845" w14:textId="5D33A1E9" w:rsidR="00DC32C6" w:rsidRPr="00FA1DE6" w:rsidRDefault="00DC32C6" w:rsidP="00DC32C6">
      <w:pPr>
        <w:pStyle w:val="4"/>
      </w:pPr>
      <w:r w:rsidRPr="00FA1DE6">
        <w:t>General</w:t>
      </w:r>
    </w:p>
    <w:p w14:paraId="430E3F80" w14:textId="392B8A20" w:rsidR="00BF7DA0" w:rsidRDefault="00BF7DA0" w:rsidP="000636B0">
      <w:pPr>
        <w:jc w:val="both"/>
        <w:rPr>
          <w:szCs w:val="22"/>
          <w:lang w:eastAsia="ko-KR"/>
        </w:rPr>
      </w:pPr>
      <w:r>
        <w:rPr>
          <w:szCs w:val="22"/>
          <w:lang w:eastAsia="ko-KR"/>
        </w:rPr>
        <w:t>In the proposed contribution, motion estimation process and the method of motion segment selection are used as similar</w:t>
      </w:r>
      <w:r>
        <w:rPr>
          <w:rFonts w:hint="eastAsia"/>
          <w:szCs w:val="22"/>
          <w:lang w:eastAsia="ko-KR"/>
        </w:rPr>
        <w:t xml:space="preserve"> to that in </w:t>
      </w:r>
      <w:r w:rsidR="00F05804">
        <w:rPr>
          <w:rFonts w:hint="eastAsia"/>
          <w:szCs w:val="22"/>
          <w:lang w:eastAsia="ko-KR"/>
        </w:rPr>
        <w:t>JEM</w:t>
      </w:r>
      <w:r>
        <w:rPr>
          <w:szCs w:val="22"/>
          <w:lang w:eastAsia="ko-KR"/>
        </w:rPr>
        <w:t>. Two tools are proposed, one of them is about decoder-side motion refinement and another one is about affine motion prediction.</w:t>
      </w:r>
      <w:r w:rsidRPr="00A878CF">
        <w:rPr>
          <w:szCs w:val="22"/>
          <w:lang w:eastAsia="ko-KR"/>
        </w:rPr>
        <w:t xml:space="preserve"> </w:t>
      </w:r>
      <w:r w:rsidRPr="00B27E52">
        <w:rPr>
          <w:szCs w:val="22"/>
          <w:lang w:eastAsia="ko-KR"/>
        </w:rPr>
        <w:t xml:space="preserve">Further details are described in </w:t>
      </w:r>
      <w:r>
        <w:rPr>
          <w:szCs w:val="22"/>
          <w:lang w:eastAsia="ko-KR"/>
        </w:rPr>
        <w:fldChar w:fldCharType="begin"/>
      </w:r>
      <w:r>
        <w:rPr>
          <w:szCs w:val="22"/>
          <w:lang w:eastAsia="ko-KR"/>
        </w:rPr>
        <w:instrText xml:space="preserve"> REF _Ref509824518 \n \h </w:instrText>
      </w:r>
      <w:r>
        <w:rPr>
          <w:szCs w:val="22"/>
          <w:lang w:eastAsia="ko-KR"/>
        </w:rPr>
      </w:r>
      <w:r>
        <w:rPr>
          <w:szCs w:val="22"/>
          <w:lang w:eastAsia="ko-KR"/>
        </w:rPr>
        <w:fldChar w:fldCharType="separate"/>
      </w:r>
      <w:r w:rsidR="00844816">
        <w:rPr>
          <w:szCs w:val="22"/>
          <w:lang w:eastAsia="ko-KR"/>
        </w:rPr>
        <w:t>3.1.4.2</w:t>
      </w:r>
      <w:r>
        <w:rPr>
          <w:szCs w:val="22"/>
          <w:lang w:eastAsia="ko-KR"/>
        </w:rPr>
        <w:fldChar w:fldCharType="end"/>
      </w:r>
      <w:r>
        <w:rPr>
          <w:szCs w:val="22"/>
          <w:lang w:eastAsia="ko-KR"/>
        </w:rPr>
        <w:t xml:space="preserve"> and </w:t>
      </w:r>
      <w:r>
        <w:rPr>
          <w:szCs w:val="22"/>
          <w:lang w:eastAsia="ko-KR"/>
        </w:rPr>
        <w:fldChar w:fldCharType="begin"/>
      </w:r>
      <w:r>
        <w:rPr>
          <w:szCs w:val="22"/>
          <w:lang w:eastAsia="ko-KR"/>
        </w:rPr>
        <w:instrText xml:space="preserve"> REF _Ref509824547 \n \h </w:instrText>
      </w:r>
      <w:r>
        <w:rPr>
          <w:szCs w:val="22"/>
          <w:lang w:eastAsia="ko-KR"/>
        </w:rPr>
      </w:r>
      <w:r>
        <w:rPr>
          <w:szCs w:val="22"/>
          <w:lang w:eastAsia="ko-KR"/>
        </w:rPr>
        <w:fldChar w:fldCharType="separate"/>
      </w:r>
      <w:r w:rsidR="00844816">
        <w:rPr>
          <w:szCs w:val="22"/>
          <w:lang w:eastAsia="ko-KR"/>
        </w:rPr>
        <w:t>3.1.4.3</w:t>
      </w:r>
      <w:r>
        <w:rPr>
          <w:szCs w:val="22"/>
          <w:lang w:eastAsia="ko-KR"/>
        </w:rPr>
        <w:fldChar w:fldCharType="end"/>
      </w:r>
      <w:r>
        <w:rPr>
          <w:szCs w:val="22"/>
          <w:lang w:eastAsia="ko-KR"/>
        </w:rPr>
        <w:t>.</w:t>
      </w:r>
    </w:p>
    <w:p w14:paraId="52760049" w14:textId="77777777" w:rsidR="00D074B3" w:rsidRPr="00421CEB" w:rsidRDefault="00D074B3" w:rsidP="00BF7DA0">
      <w:pPr>
        <w:rPr>
          <w:szCs w:val="22"/>
          <w:lang w:eastAsia="ko-KR"/>
        </w:rPr>
      </w:pPr>
    </w:p>
    <w:p w14:paraId="1A70D27D" w14:textId="29D6C222" w:rsidR="00F325F8" w:rsidRDefault="007C0604" w:rsidP="00AC428F">
      <w:pPr>
        <w:pStyle w:val="4"/>
      </w:pPr>
      <w:bookmarkStart w:id="182" w:name="_Ref509824518"/>
      <w:r w:rsidRPr="00421CEB">
        <w:t>Usage of decoder</w:t>
      </w:r>
      <w:r w:rsidR="000F2238" w:rsidRPr="00421CEB">
        <w:t>-</w:t>
      </w:r>
      <w:r w:rsidR="00F325F8" w:rsidRPr="00421CEB">
        <w:t xml:space="preserve">side </w:t>
      </w:r>
      <w:r w:rsidR="00AB6753" w:rsidRPr="00421CEB">
        <w:t>motion refinement</w:t>
      </w:r>
      <w:bookmarkEnd w:id="182"/>
    </w:p>
    <w:p w14:paraId="235E087A" w14:textId="0B6EB036" w:rsidR="00BF7DA0" w:rsidRDefault="00BF7DA0" w:rsidP="0030354D">
      <w:pPr>
        <w:rPr>
          <w:lang w:eastAsia="ko-KR"/>
        </w:rPr>
      </w:pPr>
      <w:r w:rsidRPr="00BF7DA0">
        <w:rPr>
          <w:lang w:eastAsia="ko-KR"/>
        </w:rPr>
        <w:t>There is no difference compared with usage at the decoder</w:t>
      </w:r>
      <w:r>
        <w:rPr>
          <w:lang w:eastAsia="ko-KR"/>
        </w:rPr>
        <w:t>.</w:t>
      </w:r>
      <w:r w:rsidRPr="00BF7DA0" w:rsidDel="00BF7DA0">
        <w:rPr>
          <w:rFonts w:hint="eastAsia"/>
          <w:lang w:eastAsia="ko-KR"/>
        </w:rPr>
        <w:t xml:space="preserve"> </w:t>
      </w:r>
    </w:p>
    <w:p w14:paraId="13F5C1AB" w14:textId="77777777" w:rsidR="00D074B3" w:rsidRPr="0030354D" w:rsidRDefault="00D074B3" w:rsidP="0030354D">
      <w:pPr>
        <w:rPr>
          <w:lang w:eastAsia="ko-KR"/>
        </w:rPr>
      </w:pPr>
    </w:p>
    <w:p w14:paraId="21E3217E" w14:textId="77777777" w:rsidR="001B2F7F" w:rsidRDefault="001B2F7F" w:rsidP="001B2F7F">
      <w:pPr>
        <w:pStyle w:val="4"/>
        <w:rPr>
          <w:lang w:eastAsia="ko-KR"/>
        </w:rPr>
      </w:pPr>
      <w:bookmarkStart w:id="183" w:name="_Ref509824547"/>
      <w:r w:rsidRPr="00B8414E">
        <w:rPr>
          <w:rFonts w:hint="eastAsia"/>
          <w:lang w:eastAsia="ko-KR"/>
        </w:rPr>
        <w:t xml:space="preserve">Affine motion </w:t>
      </w:r>
      <w:r w:rsidRPr="00B8414E">
        <w:rPr>
          <w:lang w:eastAsia="ko-KR"/>
        </w:rPr>
        <w:t xml:space="preserve">prediction &amp; </w:t>
      </w:r>
      <w:r>
        <w:rPr>
          <w:lang w:eastAsia="ko-KR"/>
        </w:rPr>
        <w:t>estimation</w:t>
      </w:r>
      <w:bookmarkEnd w:id="183"/>
    </w:p>
    <w:p w14:paraId="34B53721" w14:textId="77777777" w:rsidR="00FD1C7E" w:rsidRDefault="00FD1C7E" w:rsidP="00FD1C7E">
      <w:pPr>
        <w:jc w:val="both"/>
        <w:rPr>
          <w:rFonts w:eastAsia="맑은 고딕"/>
          <w:lang w:eastAsia="ko-KR"/>
        </w:rPr>
      </w:pPr>
      <w:r>
        <w:rPr>
          <w:rFonts w:eastAsia="맑은 고딕" w:hint="eastAsia"/>
          <w:lang w:eastAsia="ko-KR"/>
        </w:rPr>
        <w:t xml:space="preserve">In the affine prediction, </w:t>
      </w:r>
      <w:r>
        <w:rPr>
          <w:rFonts w:eastAsia="맑은 고딕"/>
          <w:lang w:eastAsia="ko-KR"/>
        </w:rPr>
        <w:t>three modifications are proposed as follows:</w:t>
      </w:r>
    </w:p>
    <w:p w14:paraId="2710BCB7" w14:textId="77777777" w:rsidR="00FD1C7E" w:rsidRPr="00B8414E" w:rsidRDefault="00FD1C7E" w:rsidP="00FD1C7E">
      <w:pPr>
        <w:pStyle w:val="ae"/>
        <w:numPr>
          <w:ilvl w:val="0"/>
          <w:numId w:val="36"/>
        </w:numPr>
        <w:jc w:val="both"/>
        <w:rPr>
          <w:lang w:val="en-GB" w:eastAsia="ko-KR"/>
        </w:rPr>
      </w:pPr>
      <w:r>
        <w:rPr>
          <w:lang w:eastAsia="ko-KR"/>
        </w:rPr>
        <w:t>Adaptive</w:t>
      </w:r>
      <w:r w:rsidRPr="00B8414E">
        <w:rPr>
          <w:lang w:eastAsia="ko-KR"/>
        </w:rPr>
        <w:t xml:space="preserve"> candidate selection for </w:t>
      </w:r>
      <w:r w:rsidRPr="00B8414E">
        <w:rPr>
          <w:rFonts w:hint="eastAsia"/>
          <w:lang w:eastAsia="ko-KR"/>
        </w:rPr>
        <w:t>affine merge</w:t>
      </w:r>
      <w:r>
        <w:rPr>
          <w:lang w:eastAsia="ko-KR"/>
        </w:rPr>
        <w:t xml:space="preserve"> mode</w:t>
      </w:r>
    </w:p>
    <w:p w14:paraId="48247625" w14:textId="77777777" w:rsidR="00FD1C7E" w:rsidRDefault="00FD1C7E" w:rsidP="00FD1C7E">
      <w:pPr>
        <w:pStyle w:val="ae"/>
        <w:numPr>
          <w:ilvl w:val="0"/>
          <w:numId w:val="36"/>
        </w:numPr>
        <w:jc w:val="both"/>
        <w:rPr>
          <w:lang w:val="en-GB" w:eastAsia="ko-KR"/>
        </w:rPr>
      </w:pPr>
      <w:r>
        <w:rPr>
          <w:lang w:eastAsia="ko-KR"/>
        </w:rPr>
        <w:t>Construction process of the CPMVP candidate list</w:t>
      </w:r>
      <w:r w:rsidRPr="00B8414E">
        <w:rPr>
          <w:lang w:eastAsia="ko-KR"/>
        </w:rPr>
        <w:t xml:space="preserve"> </w:t>
      </w:r>
      <w:r>
        <w:rPr>
          <w:lang w:eastAsia="ko-KR"/>
        </w:rPr>
        <w:t>for</w:t>
      </w:r>
      <w:r w:rsidRPr="00B8414E" w:rsidDel="005E70A1">
        <w:rPr>
          <w:lang w:eastAsia="ko-KR"/>
        </w:rPr>
        <w:t xml:space="preserve"> </w:t>
      </w:r>
      <w:r>
        <w:rPr>
          <w:lang w:eastAsia="ko-KR"/>
        </w:rPr>
        <w:t>affine inter mode</w:t>
      </w:r>
    </w:p>
    <w:p w14:paraId="39D55617" w14:textId="77777777" w:rsidR="00FD1C7E" w:rsidRDefault="00FD1C7E" w:rsidP="00FD1C7E">
      <w:pPr>
        <w:pStyle w:val="ae"/>
        <w:numPr>
          <w:ilvl w:val="0"/>
          <w:numId w:val="36"/>
        </w:numPr>
        <w:jc w:val="both"/>
        <w:rPr>
          <w:lang w:val="en-GB" w:eastAsia="ko-KR"/>
        </w:rPr>
      </w:pPr>
      <w:r w:rsidRPr="00B8414E">
        <w:rPr>
          <w:rFonts w:hint="eastAsia"/>
          <w:lang w:eastAsia="ko-KR"/>
        </w:rPr>
        <w:t xml:space="preserve">Adaptive four </w:t>
      </w:r>
      <w:r w:rsidRPr="00B8414E">
        <w:rPr>
          <w:lang w:eastAsia="ko-KR"/>
        </w:rPr>
        <w:t>and</w:t>
      </w:r>
      <w:r w:rsidRPr="00B8414E">
        <w:rPr>
          <w:rFonts w:hint="eastAsia"/>
          <w:lang w:eastAsia="ko-KR"/>
        </w:rPr>
        <w:t xml:space="preserve"> six</w:t>
      </w:r>
      <w:r>
        <w:rPr>
          <w:lang w:eastAsia="ko-KR"/>
        </w:rPr>
        <w:t xml:space="preserve"> </w:t>
      </w:r>
      <w:r w:rsidRPr="00B8414E">
        <w:rPr>
          <w:rFonts w:hint="eastAsia"/>
          <w:lang w:eastAsia="ko-KR"/>
        </w:rPr>
        <w:t>parameter motion model</w:t>
      </w:r>
      <w:r>
        <w:rPr>
          <w:lang w:eastAsia="ko-KR"/>
        </w:rPr>
        <w:t xml:space="preserve"> for affine inter mode</w:t>
      </w:r>
    </w:p>
    <w:p w14:paraId="3846FE59" w14:textId="77777777" w:rsidR="00FD1C7E" w:rsidRDefault="00FD1C7E" w:rsidP="001B2F7F">
      <w:pPr>
        <w:jc w:val="both"/>
        <w:rPr>
          <w:rFonts w:eastAsia="맑은 고딕"/>
          <w:lang w:val="en-GB" w:eastAsia="ko-KR"/>
        </w:rPr>
      </w:pPr>
      <w:r>
        <w:rPr>
          <w:rFonts w:eastAsia="맑은 고딕"/>
          <w:lang w:val="en-GB" w:eastAsia="ko-KR"/>
        </w:rPr>
        <w:t>In affine merge mode, the additional RDO is performed to select the candidate when the candidate number is two. In affine inter mode, additional affine motion estimations for CP0, CP1, and CP3 are performed for the six parameter motion model.</w:t>
      </w:r>
    </w:p>
    <w:p w14:paraId="148CE311" w14:textId="77777777" w:rsidR="00B271DD" w:rsidRPr="00D27511" w:rsidRDefault="00B271DD" w:rsidP="001B2F7F">
      <w:pPr>
        <w:jc w:val="both"/>
        <w:rPr>
          <w:rFonts w:eastAsia="맑은 고딕"/>
          <w:lang w:val="en-GB" w:eastAsia="ko-KR"/>
        </w:rPr>
      </w:pPr>
    </w:p>
    <w:p w14:paraId="7547C326" w14:textId="77777777" w:rsidR="00F325F8" w:rsidRPr="00421CEB" w:rsidRDefault="00F325F8" w:rsidP="00AC428F">
      <w:pPr>
        <w:pStyle w:val="3"/>
      </w:pPr>
      <w:bookmarkStart w:id="184" w:name="_Toc510422607"/>
      <w:r w:rsidRPr="00421CEB">
        <w:t>Mode decisions</w:t>
      </w:r>
      <w:bookmarkEnd w:id="184"/>
    </w:p>
    <w:p w14:paraId="039F50D3" w14:textId="136FC38A" w:rsidR="003531BD" w:rsidRDefault="00BF7DA0"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19117FBD" w14:textId="77777777" w:rsidR="00B271DD" w:rsidRPr="00421CEB" w:rsidRDefault="00B271DD" w:rsidP="003531BD">
      <w:pPr>
        <w:rPr>
          <w:szCs w:val="22"/>
          <w:lang w:eastAsia="ko-KR"/>
        </w:rPr>
      </w:pPr>
    </w:p>
    <w:p w14:paraId="5D167C6B" w14:textId="77777777" w:rsidR="00F325F8" w:rsidRPr="00421CEB" w:rsidRDefault="00F325F8" w:rsidP="00AC428F">
      <w:pPr>
        <w:pStyle w:val="3"/>
      </w:pPr>
      <w:bookmarkStart w:id="185" w:name="_Toc510422608"/>
      <w:r w:rsidRPr="00421CEB">
        <w:t>In-loop filtering type selection and parameter estimation</w:t>
      </w:r>
      <w:bookmarkEnd w:id="185"/>
    </w:p>
    <w:p w14:paraId="7D43CC83" w14:textId="41AD4CC4" w:rsidR="003531BD" w:rsidRDefault="00211A87"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4F5E40F6" w14:textId="77777777" w:rsidR="00B271DD" w:rsidRPr="00421CEB" w:rsidRDefault="00B271DD" w:rsidP="003531BD">
      <w:pPr>
        <w:rPr>
          <w:szCs w:val="22"/>
          <w:lang w:eastAsia="ko-KR"/>
        </w:rPr>
      </w:pPr>
    </w:p>
    <w:p w14:paraId="42AFF933" w14:textId="77777777" w:rsidR="00F325F8" w:rsidRDefault="00F325F8" w:rsidP="00AC428F">
      <w:pPr>
        <w:pStyle w:val="3"/>
      </w:pPr>
      <w:bookmarkStart w:id="186" w:name="_Toc510422609"/>
      <w:r w:rsidRPr="00421CEB">
        <w:t>Transforms and transform type selection</w:t>
      </w:r>
      <w:bookmarkEnd w:id="186"/>
    </w:p>
    <w:p w14:paraId="406D77C4" w14:textId="4EFF75E6" w:rsidR="00AD7B0E" w:rsidRPr="00AD7B0E" w:rsidRDefault="00AD7B0E" w:rsidP="00AD7B0E">
      <w:pPr>
        <w:pStyle w:val="4"/>
      </w:pPr>
      <w:r>
        <w:rPr>
          <w:rFonts w:hint="eastAsia"/>
          <w:lang w:eastAsia="ko-KR"/>
        </w:rPr>
        <w:t>P</w:t>
      </w:r>
      <w:r>
        <w:rPr>
          <w:lang w:eastAsia="ko-KR"/>
        </w:rPr>
        <w:t>rimary Transforms and transformation type selection</w:t>
      </w:r>
    </w:p>
    <w:p w14:paraId="36FD23A3" w14:textId="5D0D02FC" w:rsidR="00ED3713" w:rsidRPr="006D6755" w:rsidRDefault="00ED3713" w:rsidP="003F30DD">
      <w:pPr>
        <w:jc w:val="both"/>
        <w:rPr>
          <w:rFonts w:eastAsia="맑은 고딕"/>
          <w:lang w:eastAsia="ko-KR"/>
        </w:rPr>
      </w:pPr>
      <w:r>
        <w:rPr>
          <w:rFonts w:eastAsia="맑은 고딕" w:hint="eastAsia"/>
          <w:lang w:eastAsia="ko-KR"/>
        </w:rPr>
        <w:t>For primary transform, the encoding procedure for determining one of four possible combinations is the same as JEM except that possible transform types of both horizontal and vertical directions are fixed to be DST7 and DCT8 among all intra prediction modes.</w:t>
      </w:r>
    </w:p>
    <w:p w14:paraId="0B30CE5D" w14:textId="150A8B52" w:rsidR="009E0052" w:rsidRDefault="009E0052" w:rsidP="00AD7B0E">
      <w:pPr>
        <w:jc w:val="both"/>
        <w:rPr>
          <w:szCs w:val="22"/>
        </w:rPr>
      </w:pPr>
    </w:p>
    <w:p w14:paraId="3C8D9DBA" w14:textId="395ADB29" w:rsidR="00DC32C6" w:rsidRDefault="00AD7B0E" w:rsidP="00AD7B0E">
      <w:pPr>
        <w:pStyle w:val="4"/>
        <w:rPr>
          <w:lang w:eastAsia="ko-KR"/>
        </w:rPr>
      </w:pPr>
      <w:r>
        <w:rPr>
          <w:rFonts w:hint="eastAsia"/>
          <w:lang w:eastAsia="ko-KR"/>
        </w:rPr>
        <w:t>Secondary transforms and transform type selection</w:t>
      </w:r>
    </w:p>
    <w:p w14:paraId="2C35A93B" w14:textId="6B03893F" w:rsidR="00ED3713" w:rsidRDefault="00ED3713" w:rsidP="00ED3713">
      <w:pPr>
        <w:jc w:val="both"/>
        <w:rPr>
          <w:rFonts w:eastAsia="맑은 고딕"/>
          <w:lang w:eastAsia="ko-KR"/>
        </w:rPr>
      </w:pPr>
      <w:r>
        <w:rPr>
          <w:rFonts w:eastAsia="맑은 고딕" w:hint="eastAsia"/>
          <w:lang w:eastAsia="ko-KR"/>
        </w:rPr>
        <w:t xml:space="preserve">For secondary transform, the encoding procedure for determining </w:t>
      </w:r>
      <w:r w:rsidR="00AB4DB0">
        <w:rPr>
          <w:rFonts w:eastAsia="맑은 고딕"/>
          <w:lang w:eastAsia="ko-KR"/>
        </w:rPr>
        <w:t>secondary transform</w:t>
      </w:r>
      <w:r>
        <w:rPr>
          <w:rFonts w:eastAsia="맑은 고딕" w:hint="eastAsia"/>
          <w:lang w:eastAsia="ko-KR"/>
        </w:rPr>
        <w:t xml:space="preserve"> index is the same as </w:t>
      </w:r>
      <w:r>
        <w:rPr>
          <w:rFonts w:eastAsia="맑은 고딕"/>
          <w:lang w:eastAsia="ko-KR"/>
        </w:rPr>
        <w:t xml:space="preserve">that in </w:t>
      </w:r>
      <w:r>
        <w:rPr>
          <w:rFonts w:eastAsia="맑은 고딕" w:hint="eastAsia"/>
          <w:lang w:eastAsia="ko-KR"/>
        </w:rPr>
        <w:t xml:space="preserve">JEM. Also transform type (kernel) </w:t>
      </w:r>
      <w:r>
        <w:rPr>
          <w:rFonts w:eastAsia="맑은 고딕"/>
          <w:lang w:eastAsia="ko-KR"/>
        </w:rPr>
        <w:t>selection</w:t>
      </w:r>
      <w:r>
        <w:rPr>
          <w:rFonts w:eastAsia="맑은 고딕" w:hint="eastAsia"/>
          <w:lang w:eastAsia="ko-KR"/>
        </w:rPr>
        <w:t xml:space="preserve"> for secondary transform part is not changed. </w:t>
      </w:r>
    </w:p>
    <w:p w14:paraId="250C6848" w14:textId="77777777" w:rsidR="00677C3A" w:rsidRPr="00225314" w:rsidRDefault="00677C3A" w:rsidP="00225314"/>
    <w:p w14:paraId="0B7F4078" w14:textId="73ACF5DE" w:rsidR="00F325F8" w:rsidRPr="00421CEB" w:rsidRDefault="00F325F8" w:rsidP="00AC428F">
      <w:pPr>
        <w:pStyle w:val="3"/>
      </w:pPr>
      <w:bookmarkStart w:id="187" w:name="_Toc510422610"/>
      <w:r w:rsidRPr="00421CEB">
        <w:t>Quantization and quantization type selection</w:t>
      </w:r>
      <w:bookmarkEnd w:id="187"/>
    </w:p>
    <w:p w14:paraId="50A6C4D0" w14:textId="2FAFA162" w:rsidR="003531BD" w:rsidRDefault="00296D9E"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68A167E8" w14:textId="77777777" w:rsidR="00B271DD" w:rsidRPr="00421CEB" w:rsidRDefault="00B271DD" w:rsidP="003531BD">
      <w:pPr>
        <w:rPr>
          <w:szCs w:val="22"/>
        </w:rPr>
      </w:pPr>
    </w:p>
    <w:p w14:paraId="2BD8F19E" w14:textId="77777777" w:rsidR="00F325F8" w:rsidRPr="00421CEB" w:rsidRDefault="00F325F8" w:rsidP="00AC428F">
      <w:pPr>
        <w:pStyle w:val="3"/>
      </w:pPr>
      <w:bookmarkStart w:id="188" w:name="_Toc510422611"/>
      <w:r w:rsidRPr="00421CEB">
        <w:t>Entropy coding</w:t>
      </w:r>
      <w:bookmarkEnd w:id="188"/>
    </w:p>
    <w:p w14:paraId="68A9895C" w14:textId="7FCEEF36" w:rsidR="003531BD" w:rsidRDefault="00296D9E" w:rsidP="003531BD">
      <w:pPr>
        <w:rPr>
          <w:szCs w:val="22"/>
          <w:lang w:eastAsia="ko-KR"/>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131C2419" w14:textId="77777777" w:rsidR="00B271DD" w:rsidRPr="00296D9E" w:rsidRDefault="00B271DD" w:rsidP="003531BD">
      <w:pPr>
        <w:rPr>
          <w:szCs w:val="22"/>
        </w:rPr>
      </w:pPr>
    </w:p>
    <w:p w14:paraId="1072E043" w14:textId="73A521E2" w:rsidR="001656C8" w:rsidRPr="00421CEB" w:rsidRDefault="007C0604" w:rsidP="00AC428F">
      <w:pPr>
        <w:pStyle w:val="3"/>
      </w:pPr>
      <w:bookmarkStart w:id="189" w:name="_Toc510422612"/>
      <w:r w:rsidRPr="00421CEB">
        <w:t>Additional tools</w:t>
      </w:r>
      <w:bookmarkEnd w:id="189"/>
    </w:p>
    <w:p w14:paraId="423F08FC" w14:textId="00FC53D2" w:rsidR="003531BD" w:rsidRDefault="00211A87" w:rsidP="003531BD">
      <w:pPr>
        <w:rPr>
          <w:szCs w:val="22"/>
          <w:lang w:eastAsia="ko-KR"/>
        </w:rPr>
      </w:pPr>
      <w:r>
        <w:rPr>
          <w:rFonts w:hint="eastAsia"/>
          <w:szCs w:val="22"/>
          <w:lang w:eastAsia="ko-KR"/>
        </w:rPr>
        <w:t>N/A</w:t>
      </w:r>
    </w:p>
    <w:p w14:paraId="38B76A34" w14:textId="77777777" w:rsidR="00B271DD" w:rsidRPr="00421CEB" w:rsidRDefault="00B271DD" w:rsidP="003531BD">
      <w:pPr>
        <w:rPr>
          <w:szCs w:val="22"/>
          <w:lang w:eastAsia="ko-KR"/>
        </w:rPr>
      </w:pPr>
    </w:p>
    <w:p w14:paraId="30D88D89" w14:textId="77777777" w:rsidR="00BA66FF" w:rsidRPr="00421CEB" w:rsidRDefault="00BA66FF" w:rsidP="00AC428F">
      <w:pPr>
        <w:pStyle w:val="3"/>
      </w:pPr>
      <w:bookmarkStart w:id="190" w:name="_Toc510422613"/>
      <w:r w:rsidRPr="00421CEB">
        <w:t>Additional encoder optimization</w:t>
      </w:r>
      <w:bookmarkEnd w:id="190"/>
    </w:p>
    <w:p w14:paraId="5A7369A5" w14:textId="40BBD6D0" w:rsidR="00296D9E" w:rsidRPr="00421CEB" w:rsidRDefault="00296D9E" w:rsidP="00296D9E">
      <w:pPr>
        <w:rPr>
          <w:szCs w:val="22"/>
        </w:rPr>
      </w:pPr>
      <w:r>
        <w:rPr>
          <w:rFonts w:hint="eastAsia"/>
          <w:szCs w:val="22"/>
          <w:lang w:eastAsia="ko-KR"/>
        </w:rPr>
        <w:t xml:space="preserve">This is identical to that in </w:t>
      </w:r>
      <w:r w:rsidR="00F05804">
        <w:rPr>
          <w:rFonts w:hint="eastAsia"/>
          <w:szCs w:val="22"/>
          <w:lang w:eastAsia="ko-KR"/>
        </w:rPr>
        <w:t>JEM</w:t>
      </w:r>
      <w:r>
        <w:rPr>
          <w:rFonts w:hint="eastAsia"/>
          <w:szCs w:val="22"/>
          <w:lang w:eastAsia="ko-KR"/>
        </w:rPr>
        <w:t>.</w:t>
      </w:r>
    </w:p>
    <w:p w14:paraId="1DA20CD1" w14:textId="77777777" w:rsidR="00DC32C6" w:rsidRPr="00421CEB" w:rsidRDefault="00DC32C6" w:rsidP="00DC32C6">
      <w:pPr>
        <w:rPr>
          <w:szCs w:val="22"/>
        </w:rPr>
      </w:pPr>
    </w:p>
    <w:p w14:paraId="7E40A124" w14:textId="679940D8" w:rsidR="001656C8" w:rsidRPr="00421CEB" w:rsidRDefault="001656C8" w:rsidP="00AC428F">
      <w:pPr>
        <w:pStyle w:val="3"/>
      </w:pPr>
      <w:bookmarkStart w:id="191" w:name="_Toc510422614"/>
      <w:r w:rsidRPr="00421CEB">
        <w:t>Additional algorithmic</w:t>
      </w:r>
      <w:r w:rsidR="007C0604" w:rsidRPr="00421CEB">
        <w:t xml:space="preserve"> description topic(s)</w:t>
      </w:r>
      <w:bookmarkEnd w:id="191"/>
    </w:p>
    <w:p w14:paraId="56DC3112" w14:textId="269E6A02" w:rsidR="003531BD" w:rsidRDefault="00B271DD" w:rsidP="003531BD">
      <w:pPr>
        <w:rPr>
          <w:szCs w:val="22"/>
          <w:lang w:eastAsia="ko-KR"/>
        </w:rPr>
      </w:pPr>
      <w:bookmarkStart w:id="192" w:name="_Toc504385865"/>
      <w:bookmarkStart w:id="193" w:name="_Toc504386030"/>
      <w:bookmarkStart w:id="194" w:name="_Toc504385867"/>
      <w:bookmarkStart w:id="195" w:name="_Toc504386032"/>
      <w:bookmarkStart w:id="196" w:name="_Toc504385870"/>
      <w:bookmarkStart w:id="197" w:name="_Toc504386035"/>
      <w:bookmarkStart w:id="198" w:name="_Toc504385871"/>
      <w:bookmarkStart w:id="199" w:name="_Toc504386036"/>
      <w:bookmarkStart w:id="200" w:name="_Toc504385872"/>
      <w:bookmarkStart w:id="201" w:name="_Toc504386037"/>
      <w:bookmarkStart w:id="202" w:name="_Toc504385873"/>
      <w:bookmarkStart w:id="203" w:name="_Toc504386038"/>
      <w:bookmarkStart w:id="204" w:name="_Toc504385874"/>
      <w:bookmarkStart w:id="205" w:name="_Toc504386039"/>
      <w:bookmarkStart w:id="206" w:name="_Toc504385875"/>
      <w:bookmarkStart w:id="207" w:name="_Toc504386040"/>
      <w:bookmarkStart w:id="208" w:name="_Toc504385876"/>
      <w:bookmarkStart w:id="209" w:name="_Toc504386041"/>
      <w:bookmarkStart w:id="210" w:name="_Toc504385878"/>
      <w:bookmarkStart w:id="211" w:name="_Toc504386043"/>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r>
        <w:rPr>
          <w:rFonts w:hint="eastAsia"/>
          <w:szCs w:val="22"/>
          <w:lang w:eastAsia="ko-KR"/>
        </w:rPr>
        <w:t>N/A</w:t>
      </w:r>
    </w:p>
    <w:p w14:paraId="57425407" w14:textId="77777777" w:rsidR="00B271DD" w:rsidRPr="00296D9E" w:rsidRDefault="00B271DD" w:rsidP="003531BD">
      <w:pPr>
        <w:rPr>
          <w:szCs w:val="22"/>
          <w:lang w:eastAsia="ko-KR"/>
        </w:rPr>
      </w:pPr>
    </w:p>
    <w:p w14:paraId="3CBA12D0" w14:textId="3485776A" w:rsidR="00F325F8" w:rsidRPr="00421CEB" w:rsidRDefault="00F325F8">
      <w:pPr>
        <w:pStyle w:val="2"/>
      </w:pPr>
      <w:bookmarkStart w:id="212" w:name="_Toc510422615"/>
      <w:r w:rsidRPr="00421CEB">
        <w:t>360°</w:t>
      </w:r>
      <w:bookmarkEnd w:id="212"/>
      <w:r w:rsidRPr="00421CEB">
        <w:t xml:space="preserve"> </w:t>
      </w:r>
    </w:p>
    <w:p w14:paraId="15989732" w14:textId="479060FE" w:rsidR="007C0604" w:rsidRPr="00421CEB" w:rsidRDefault="007C0604" w:rsidP="00AC428F">
      <w:pPr>
        <w:pStyle w:val="3"/>
      </w:pPr>
      <w:bookmarkStart w:id="213" w:name="_Toc510422616"/>
      <w:r w:rsidRPr="00421CEB">
        <w:t>Usage of projection format adaptation</w:t>
      </w:r>
      <w:bookmarkEnd w:id="213"/>
    </w:p>
    <w:p w14:paraId="5DA11513" w14:textId="675EC40A" w:rsidR="003531BD" w:rsidRDefault="00A97419" w:rsidP="003531BD">
      <w:pPr>
        <w:rPr>
          <w:szCs w:val="22"/>
          <w:lang w:eastAsia="ko-KR"/>
        </w:rPr>
      </w:pPr>
      <w:bookmarkStart w:id="214" w:name="_Toc504385881"/>
      <w:bookmarkStart w:id="215" w:name="_Toc504386046"/>
      <w:bookmarkStart w:id="216" w:name="_Toc504385884"/>
      <w:bookmarkStart w:id="217" w:name="_Toc504386049"/>
      <w:bookmarkEnd w:id="214"/>
      <w:bookmarkEnd w:id="215"/>
      <w:bookmarkEnd w:id="216"/>
      <w:bookmarkEnd w:id="217"/>
      <w:r>
        <w:rPr>
          <w:rFonts w:hint="eastAsia"/>
          <w:szCs w:val="22"/>
          <w:lang w:eastAsia="ko-KR"/>
        </w:rPr>
        <w:t>N/A</w:t>
      </w:r>
    </w:p>
    <w:p w14:paraId="2655A3EC" w14:textId="77777777" w:rsidR="00B271DD" w:rsidRPr="00421CEB" w:rsidRDefault="00B271DD" w:rsidP="003531BD">
      <w:pPr>
        <w:rPr>
          <w:szCs w:val="22"/>
        </w:rPr>
      </w:pPr>
    </w:p>
    <w:p w14:paraId="0538DE4D" w14:textId="77777777" w:rsidR="007C0604" w:rsidRPr="00421CEB" w:rsidRDefault="007C0604" w:rsidP="00AC428F">
      <w:pPr>
        <w:pStyle w:val="3"/>
      </w:pPr>
      <w:bookmarkStart w:id="218" w:name="_Toc510422617"/>
      <w:r w:rsidRPr="00421CEB">
        <w:lastRenderedPageBreak/>
        <w:t>360° Video specific encoding tools</w:t>
      </w:r>
      <w:bookmarkEnd w:id="218"/>
    </w:p>
    <w:p w14:paraId="07730753" w14:textId="399399FC" w:rsidR="003531BD" w:rsidRDefault="00A97419" w:rsidP="003531BD">
      <w:pPr>
        <w:rPr>
          <w:szCs w:val="22"/>
          <w:lang w:eastAsia="ko-KR"/>
        </w:rPr>
      </w:pPr>
      <w:r>
        <w:rPr>
          <w:rFonts w:hint="eastAsia"/>
          <w:szCs w:val="22"/>
          <w:lang w:eastAsia="ko-KR"/>
        </w:rPr>
        <w:t>N/A</w:t>
      </w:r>
    </w:p>
    <w:p w14:paraId="709261DC" w14:textId="77777777" w:rsidR="00B271DD" w:rsidRPr="00421CEB" w:rsidRDefault="00B271DD" w:rsidP="003531BD">
      <w:pPr>
        <w:rPr>
          <w:szCs w:val="22"/>
        </w:rPr>
      </w:pPr>
    </w:p>
    <w:p w14:paraId="4FCF847B" w14:textId="77777777" w:rsidR="00BA66FF" w:rsidRPr="00421CEB" w:rsidRDefault="00BA66FF" w:rsidP="00BA66FF">
      <w:pPr>
        <w:pStyle w:val="3"/>
      </w:pPr>
      <w:bookmarkStart w:id="219" w:name="_Toc510422618"/>
      <w:r w:rsidRPr="00421CEB">
        <w:t>Additional encoder optimization</w:t>
      </w:r>
      <w:bookmarkEnd w:id="219"/>
    </w:p>
    <w:p w14:paraId="73EC6AF1" w14:textId="6E873707" w:rsidR="00BA66FF" w:rsidRDefault="00A97419" w:rsidP="00AC428F">
      <w:pPr>
        <w:rPr>
          <w:szCs w:val="22"/>
          <w:lang w:eastAsia="ko-KR"/>
        </w:rPr>
      </w:pPr>
      <w:r>
        <w:rPr>
          <w:rFonts w:hint="eastAsia"/>
          <w:szCs w:val="22"/>
          <w:lang w:eastAsia="ko-KR"/>
        </w:rPr>
        <w:t>N/A</w:t>
      </w:r>
    </w:p>
    <w:p w14:paraId="5377A4B3" w14:textId="77777777" w:rsidR="00B271DD" w:rsidRPr="00421CEB" w:rsidRDefault="00B271DD" w:rsidP="00AC428F"/>
    <w:p w14:paraId="49709C4A" w14:textId="0F03869E" w:rsidR="00F325F8" w:rsidRPr="00421CEB" w:rsidRDefault="00F325F8">
      <w:pPr>
        <w:pStyle w:val="2"/>
      </w:pPr>
      <w:bookmarkStart w:id="220" w:name="_Toc510422619"/>
      <w:r w:rsidRPr="00421CEB">
        <w:t>HDR</w:t>
      </w:r>
      <w:bookmarkEnd w:id="220"/>
    </w:p>
    <w:p w14:paraId="00289DDA" w14:textId="77777777" w:rsidR="00F325F8" w:rsidRPr="00421CEB" w:rsidRDefault="00F325F8" w:rsidP="00AC428F">
      <w:pPr>
        <w:pStyle w:val="3"/>
      </w:pPr>
      <w:bookmarkStart w:id="221" w:name="_Toc510422620"/>
      <w:r w:rsidRPr="00421CEB">
        <w:t>Pre-processing</w:t>
      </w:r>
      <w:bookmarkEnd w:id="221"/>
    </w:p>
    <w:p w14:paraId="1D9DD8B5" w14:textId="5457099E" w:rsidR="003531BD" w:rsidRDefault="00A97419" w:rsidP="003531BD">
      <w:pPr>
        <w:rPr>
          <w:szCs w:val="22"/>
          <w:lang w:eastAsia="ko-KR"/>
        </w:rPr>
      </w:pPr>
      <w:r>
        <w:rPr>
          <w:rFonts w:hint="eastAsia"/>
          <w:szCs w:val="22"/>
          <w:lang w:eastAsia="ko-KR"/>
        </w:rPr>
        <w:t>N/A</w:t>
      </w:r>
    </w:p>
    <w:p w14:paraId="0D680D60" w14:textId="77777777" w:rsidR="00B271DD" w:rsidRPr="00421CEB" w:rsidRDefault="00B271DD" w:rsidP="003531BD">
      <w:pPr>
        <w:rPr>
          <w:szCs w:val="22"/>
        </w:rPr>
      </w:pPr>
    </w:p>
    <w:p w14:paraId="313C54F1" w14:textId="77777777" w:rsidR="00F325F8" w:rsidRPr="00421CEB" w:rsidRDefault="00F325F8">
      <w:pPr>
        <w:pStyle w:val="3"/>
      </w:pPr>
      <w:bookmarkStart w:id="222" w:name="_Toc510422621"/>
      <w:r w:rsidRPr="00421CEB">
        <w:t>HDR specific encoding tools</w:t>
      </w:r>
      <w:bookmarkEnd w:id="222"/>
    </w:p>
    <w:p w14:paraId="3705131F" w14:textId="2A18D8D4" w:rsidR="003531BD" w:rsidRDefault="00A97419" w:rsidP="003531BD">
      <w:pPr>
        <w:rPr>
          <w:szCs w:val="22"/>
          <w:lang w:eastAsia="ko-KR"/>
        </w:rPr>
      </w:pPr>
      <w:r>
        <w:rPr>
          <w:rFonts w:hint="eastAsia"/>
          <w:szCs w:val="22"/>
          <w:lang w:eastAsia="ko-KR"/>
        </w:rPr>
        <w:t>N/A</w:t>
      </w:r>
    </w:p>
    <w:p w14:paraId="1C014480" w14:textId="77777777" w:rsidR="00B271DD" w:rsidRPr="00421CEB" w:rsidRDefault="00B271DD" w:rsidP="003531BD">
      <w:pPr>
        <w:rPr>
          <w:szCs w:val="22"/>
        </w:rPr>
      </w:pPr>
    </w:p>
    <w:p w14:paraId="72ADC813" w14:textId="77777777" w:rsidR="00BA66FF" w:rsidRPr="00421CEB" w:rsidRDefault="00BA66FF" w:rsidP="00BA66FF">
      <w:pPr>
        <w:pStyle w:val="3"/>
      </w:pPr>
      <w:bookmarkStart w:id="223" w:name="_Toc510422622"/>
      <w:r w:rsidRPr="00421CEB">
        <w:t>Additional encoder optimization</w:t>
      </w:r>
      <w:bookmarkEnd w:id="223"/>
    </w:p>
    <w:p w14:paraId="13A0AA2C" w14:textId="1642FC1C" w:rsidR="00BF7D94" w:rsidRDefault="00A97419" w:rsidP="00BF7D94">
      <w:pPr>
        <w:rPr>
          <w:szCs w:val="22"/>
          <w:lang w:eastAsia="ko-KR"/>
        </w:rPr>
      </w:pPr>
      <w:bookmarkStart w:id="224" w:name="_Toc504385890"/>
      <w:bookmarkStart w:id="225" w:name="_Toc504386055"/>
      <w:bookmarkEnd w:id="224"/>
      <w:bookmarkEnd w:id="225"/>
      <w:r>
        <w:rPr>
          <w:rFonts w:hint="eastAsia"/>
          <w:szCs w:val="22"/>
          <w:lang w:eastAsia="ko-KR"/>
        </w:rPr>
        <w:t>N/A</w:t>
      </w:r>
    </w:p>
    <w:p w14:paraId="1BC29AB6" w14:textId="77777777" w:rsidR="00B271DD" w:rsidRPr="00421CEB" w:rsidRDefault="00B271DD" w:rsidP="00BF7D94"/>
    <w:p w14:paraId="2607358E" w14:textId="761FEF68" w:rsidR="00BF7D94" w:rsidRPr="00421CEB" w:rsidRDefault="00BF7D94" w:rsidP="00AC428F">
      <w:pPr>
        <w:pStyle w:val="1"/>
      </w:pPr>
      <w:bookmarkStart w:id="226" w:name="_Toc510422623"/>
      <w:r w:rsidRPr="00421CEB">
        <w:t>Compression performance</w:t>
      </w:r>
      <w:bookmarkEnd w:id="226"/>
      <w:r w:rsidRPr="00421CEB">
        <w:t xml:space="preserve"> </w:t>
      </w:r>
    </w:p>
    <w:p w14:paraId="7D9E4593" w14:textId="36FCD553" w:rsidR="00BF7D94" w:rsidRPr="00421CEB" w:rsidRDefault="00BF7D94" w:rsidP="00AC428F">
      <w:pPr>
        <w:pStyle w:val="2"/>
      </w:pPr>
      <w:bookmarkStart w:id="227" w:name="_Toc510422624"/>
      <w:r w:rsidRPr="00421CEB">
        <w:t>SDR: Constraint set 1 configuration relative to HM anchor</w:t>
      </w:r>
      <w:bookmarkEnd w:id="227"/>
    </w:p>
    <w:p w14:paraId="5101AED3" w14:textId="77777777" w:rsidR="003531BD" w:rsidRPr="00421CEB" w:rsidRDefault="003531BD" w:rsidP="003531BD">
      <w:pPr>
        <w:rPr>
          <w:szCs w:val="22"/>
        </w:rPr>
      </w:pPr>
    </w:p>
    <w:p w14:paraId="7811848B" w14:textId="1A9E48E7" w:rsidR="00EE2445" w:rsidRDefault="00BF7D94" w:rsidP="00225314">
      <w:pPr>
        <w:pStyle w:val="3"/>
      </w:pPr>
      <w:bookmarkStart w:id="228" w:name="_Toc510422625"/>
      <w:r w:rsidRPr="00421CEB">
        <w:lastRenderedPageBreak/>
        <w:t>Class SDR-A (RD-curves)</w:t>
      </w:r>
      <w:bookmarkEnd w:id="228"/>
    </w:p>
    <w:p w14:paraId="5F61F7EA" w14:textId="5403596B" w:rsidR="009424D7" w:rsidRDefault="002610B0" w:rsidP="00E12441">
      <w:pPr>
        <w:keepNext/>
        <w:jc w:val="center"/>
      </w:pPr>
      <w:r>
        <w:rPr>
          <w:noProof/>
          <w:lang w:val="en-US" w:eastAsia="ko-KR"/>
        </w:rPr>
        <w:drawing>
          <wp:inline distT="0" distB="0" distL="0" distR="0" wp14:anchorId="6BCDD40C" wp14:editId="3E9C983A">
            <wp:extent cx="5262954" cy="3600000"/>
            <wp:effectExtent l="0" t="0" r="0" b="63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63925A1B" w14:textId="012CCE7F" w:rsidR="00225314" w:rsidRDefault="009424D7" w:rsidP="00E12441">
      <w:pPr>
        <w:pStyle w:val="af0"/>
      </w:pPr>
      <w:r>
        <w:t xml:space="preserve">Figure </w:t>
      </w:r>
      <w:fldSimple w:instr=" SEQ Figure \* ARABIC ">
        <w:r w:rsidR="00844816">
          <w:rPr>
            <w:noProof/>
          </w:rPr>
          <w:t>16</w:t>
        </w:r>
      </w:fldSimple>
      <w:r>
        <w:t xml:space="preserve"> </w:t>
      </w:r>
      <w:r w:rsidRPr="00F05804">
        <w:rPr>
          <w:szCs w:val="22"/>
        </w:rPr>
        <w:t>RD curves for FoodMarket4 (</w:t>
      </w:r>
      <w:r w:rsidR="00F176F2" w:rsidRPr="00F05804">
        <w:rPr>
          <w:szCs w:val="22"/>
        </w:rPr>
        <w:t xml:space="preserve">Constraint Set 1, </w:t>
      </w:r>
      <w:r w:rsidRPr="00F05804">
        <w:rPr>
          <w:szCs w:val="22"/>
        </w:rPr>
        <w:t>compared to HM 16.16)</w:t>
      </w:r>
    </w:p>
    <w:p w14:paraId="0FC0046F" w14:textId="77777777" w:rsidR="00225314" w:rsidRDefault="00225314" w:rsidP="00225314"/>
    <w:p w14:paraId="3C82BE41" w14:textId="31299F0E" w:rsidR="009424D7" w:rsidRDefault="002610B0" w:rsidP="002610B0">
      <w:pPr>
        <w:keepNext/>
        <w:jc w:val="center"/>
      </w:pPr>
      <w:r>
        <w:rPr>
          <w:noProof/>
          <w:lang w:val="en-US" w:eastAsia="ko-KR"/>
        </w:rPr>
        <w:drawing>
          <wp:inline distT="0" distB="0" distL="0" distR="0" wp14:anchorId="030FA549" wp14:editId="759BAEC6">
            <wp:extent cx="5262955" cy="3600000"/>
            <wp:effectExtent l="0" t="0" r="0" b="635"/>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62955" cy="3600000"/>
                    </a:xfrm>
                    <a:prstGeom prst="rect">
                      <a:avLst/>
                    </a:prstGeom>
                    <a:noFill/>
                  </pic:spPr>
                </pic:pic>
              </a:graphicData>
            </a:graphic>
          </wp:inline>
        </w:drawing>
      </w:r>
    </w:p>
    <w:p w14:paraId="3425EC42" w14:textId="2EFA84F3" w:rsidR="00225314" w:rsidRPr="00F05804" w:rsidRDefault="009424D7" w:rsidP="00E12441">
      <w:pPr>
        <w:pStyle w:val="af0"/>
        <w:rPr>
          <w:szCs w:val="22"/>
        </w:rPr>
      </w:pPr>
      <w:r>
        <w:t xml:space="preserve">Figure </w:t>
      </w:r>
      <w:fldSimple w:instr=" SEQ Figure \* ARABIC ">
        <w:r w:rsidR="00844816">
          <w:rPr>
            <w:noProof/>
          </w:rPr>
          <w:t>17</w:t>
        </w:r>
      </w:fldSimple>
      <w:r w:rsidRPr="009424D7">
        <w:t xml:space="preserve"> </w:t>
      </w:r>
      <w:r w:rsidRPr="00F05804">
        <w:rPr>
          <w:szCs w:val="22"/>
        </w:rPr>
        <w:t>RD curves for CatRobot1 (</w:t>
      </w:r>
      <w:r w:rsidR="00F176F2" w:rsidRPr="00F05804">
        <w:rPr>
          <w:szCs w:val="22"/>
        </w:rPr>
        <w:t xml:space="preserve">Constraint Set 1, </w:t>
      </w:r>
      <w:r w:rsidRPr="00F05804">
        <w:rPr>
          <w:szCs w:val="22"/>
        </w:rPr>
        <w:t>compared to HM 16.16)</w:t>
      </w:r>
    </w:p>
    <w:p w14:paraId="484674A3" w14:textId="77777777" w:rsidR="00225314" w:rsidRDefault="00225314" w:rsidP="00225314"/>
    <w:p w14:paraId="7E6EC8DE" w14:textId="17F47575" w:rsidR="002479A9" w:rsidRDefault="002610B0" w:rsidP="002610B0">
      <w:pPr>
        <w:keepNext/>
        <w:jc w:val="center"/>
      </w:pPr>
      <w:r>
        <w:rPr>
          <w:noProof/>
          <w:lang w:val="en-US" w:eastAsia="ko-KR"/>
        </w:rPr>
        <w:lastRenderedPageBreak/>
        <w:drawing>
          <wp:inline distT="0" distB="0" distL="0" distR="0" wp14:anchorId="083597F9" wp14:editId="74B4CD6D">
            <wp:extent cx="5257243" cy="3600000"/>
            <wp:effectExtent l="0" t="0" r="635" b="635"/>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257243" cy="3600000"/>
                    </a:xfrm>
                    <a:prstGeom prst="rect">
                      <a:avLst/>
                    </a:prstGeom>
                    <a:noFill/>
                  </pic:spPr>
                </pic:pic>
              </a:graphicData>
            </a:graphic>
          </wp:inline>
        </w:drawing>
      </w:r>
    </w:p>
    <w:p w14:paraId="0253CA29" w14:textId="5BCB3B90" w:rsidR="00225314" w:rsidRDefault="002479A9" w:rsidP="00E12441">
      <w:pPr>
        <w:pStyle w:val="af0"/>
      </w:pPr>
      <w:r>
        <w:t xml:space="preserve">Figure </w:t>
      </w:r>
      <w:fldSimple w:instr=" SEQ Figure \* ARABIC ">
        <w:r w:rsidR="00844816">
          <w:rPr>
            <w:noProof/>
          </w:rPr>
          <w:t>18</w:t>
        </w:r>
      </w:fldSimple>
      <w:r w:rsidRPr="002479A9">
        <w:t xml:space="preserve"> </w:t>
      </w:r>
      <w:r w:rsidRPr="00F05804">
        <w:rPr>
          <w:szCs w:val="22"/>
        </w:rPr>
        <w:t>RD curves for DaylightRoad2 (</w:t>
      </w:r>
      <w:r w:rsidR="00F176F2" w:rsidRPr="00F05804">
        <w:rPr>
          <w:szCs w:val="22"/>
        </w:rPr>
        <w:t xml:space="preserve">Constraint Set 1, </w:t>
      </w:r>
      <w:r w:rsidRPr="00F05804">
        <w:rPr>
          <w:szCs w:val="22"/>
        </w:rPr>
        <w:t>compared to HM 16.16)</w:t>
      </w:r>
    </w:p>
    <w:p w14:paraId="476C0A26" w14:textId="77777777" w:rsidR="00225314" w:rsidRDefault="00225314" w:rsidP="00225314"/>
    <w:p w14:paraId="6D18F4F8" w14:textId="1ACA41C7" w:rsidR="002479A9" w:rsidRDefault="00154BE5" w:rsidP="00154BE5">
      <w:pPr>
        <w:keepNext/>
        <w:jc w:val="center"/>
      </w:pPr>
      <w:r>
        <w:rPr>
          <w:noProof/>
          <w:lang w:val="en-US" w:eastAsia="ko-KR"/>
        </w:rPr>
        <w:drawing>
          <wp:inline distT="0" distB="0" distL="0" distR="0" wp14:anchorId="1C1C1935" wp14:editId="35341B5A">
            <wp:extent cx="5262955" cy="3600000"/>
            <wp:effectExtent l="0" t="0" r="0" b="635"/>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62955" cy="3600000"/>
                    </a:xfrm>
                    <a:prstGeom prst="rect">
                      <a:avLst/>
                    </a:prstGeom>
                    <a:noFill/>
                  </pic:spPr>
                </pic:pic>
              </a:graphicData>
            </a:graphic>
          </wp:inline>
        </w:drawing>
      </w:r>
    </w:p>
    <w:p w14:paraId="58A29A6C" w14:textId="1EB8EE20" w:rsidR="00225314" w:rsidRDefault="002479A9" w:rsidP="00E12441">
      <w:pPr>
        <w:pStyle w:val="af0"/>
      </w:pPr>
      <w:r>
        <w:t xml:space="preserve">Figure </w:t>
      </w:r>
      <w:fldSimple w:instr=" SEQ Figure \* ARABIC ">
        <w:r w:rsidR="00844816">
          <w:rPr>
            <w:noProof/>
          </w:rPr>
          <w:t>19</w:t>
        </w:r>
      </w:fldSimple>
      <w:r>
        <w:t xml:space="preserve"> </w:t>
      </w:r>
      <w:r w:rsidRPr="00F05804">
        <w:rPr>
          <w:szCs w:val="22"/>
        </w:rPr>
        <w:t>RD curves for ParkRunning3 (</w:t>
      </w:r>
      <w:r w:rsidR="00B77ADF" w:rsidRPr="00F05804">
        <w:rPr>
          <w:szCs w:val="22"/>
        </w:rPr>
        <w:t xml:space="preserve">Constraint Set 1, </w:t>
      </w:r>
      <w:r w:rsidRPr="00F05804">
        <w:rPr>
          <w:szCs w:val="22"/>
        </w:rPr>
        <w:t>compared to HM 16.16)</w:t>
      </w:r>
    </w:p>
    <w:p w14:paraId="7A982D41" w14:textId="77777777" w:rsidR="00225314" w:rsidRDefault="00225314" w:rsidP="00225314"/>
    <w:p w14:paraId="78DBD2A8" w14:textId="5DE7E8F7" w:rsidR="002479A9" w:rsidRDefault="00154BE5" w:rsidP="00154BE5">
      <w:pPr>
        <w:keepNext/>
        <w:jc w:val="center"/>
      </w:pPr>
      <w:r>
        <w:rPr>
          <w:noProof/>
          <w:lang w:val="en-US" w:eastAsia="ko-KR"/>
        </w:rPr>
        <w:lastRenderedPageBreak/>
        <w:drawing>
          <wp:inline distT="0" distB="0" distL="0" distR="0" wp14:anchorId="7D7D63FE" wp14:editId="3835C882">
            <wp:extent cx="5262955" cy="3600000"/>
            <wp:effectExtent l="0" t="0" r="0" b="635"/>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262955" cy="3600000"/>
                    </a:xfrm>
                    <a:prstGeom prst="rect">
                      <a:avLst/>
                    </a:prstGeom>
                    <a:noFill/>
                  </pic:spPr>
                </pic:pic>
              </a:graphicData>
            </a:graphic>
          </wp:inline>
        </w:drawing>
      </w:r>
    </w:p>
    <w:p w14:paraId="37F6BA13" w14:textId="37940583" w:rsidR="00225314" w:rsidRDefault="002479A9" w:rsidP="00E12441">
      <w:pPr>
        <w:pStyle w:val="af0"/>
        <w:rPr>
          <w:szCs w:val="22"/>
        </w:rPr>
      </w:pPr>
      <w:r>
        <w:t xml:space="preserve">Figure </w:t>
      </w:r>
      <w:fldSimple w:instr=" SEQ Figure \* ARABIC ">
        <w:r w:rsidR="00844816">
          <w:rPr>
            <w:noProof/>
          </w:rPr>
          <w:t>20</w:t>
        </w:r>
      </w:fldSimple>
      <w:r>
        <w:t xml:space="preserve"> </w:t>
      </w:r>
      <w:r w:rsidRPr="00F05804">
        <w:rPr>
          <w:szCs w:val="22"/>
        </w:rPr>
        <w:t>RD curves for CampfireParty2 (</w:t>
      </w:r>
      <w:r w:rsidR="00B77ADF" w:rsidRPr="00F05804">
        <w:rPr>
          <w:szCs w:val="22"/>
        </w:rPr>
        <w:t xml:space="preserve">Constraint Set 1, </w:t>
      </w:r>
      <w:r w:rsidRPr="00F05804">
        <w:rPr>
          <w:szCs w:val="22"/>
        </w:rPr>
        <w:t>compared to HM 16.16)</w:t>
      </w:r>
    </w:p>
    <w:p w14:paraId="4AF7ADAB" w14:textId="77777777" w:rsidR="00154BE5" w:rsidRPr="00225314" w:rsidRDefault="00154BE5" w:rsidP="00154BE5"/>
    <w:p w14:paraId="1E480DA1" w14:textId="340928AB" w:rsidR="00225314" w:rsidRPr="00421CEB" w:rsidRDefault="00BF7D94" w:rsidP="00225314">
      <w:pPr>
        <w:pStyle w:val="3"/>
        <w:rPr>
          <w:szCs w:val="22"/>
        </w:rPr>
      </w:pPr>
      <w:bookmarkStart w:id="229" w:name="_Toc510422626"/>
      <w:r w:rsidRPr="00421CEB">
        <w:t>Class SDR-B (RD-curves)</w:t>
      </w:r>
      <w:bookmarkEnd w:id="229"/>
    </w:p>
    <w:p w14:paraId="339B9A50" w14:textId="3CA5E1D6" w:rsidR="002479A9" w:rsidRDefault="00145E7E" w:rsidP="00145E7E">
      <w:pPr>
        <w:keepNext/>
        <w:jc w:val="center"/>
      </w:pPr>
      <w:r>
        <w:rPr>
          <w:noProof/>
          <w:lang w:val="en-US" w:eastAsia="ko-KR"/>
        </w:rPr>
        <w:drawing>
          <wp:inline distT="0" distB="0" distL="0" distR="0" wp14:anchorId="452ECC15" wp14:editId="7AC9B22E">
            <wp:extent cx="5262954" cy="3600000"/>
            <wp:effectExtent l="0" t="0" r="0" b="635"/>
            <wp:docPr id="68" name="그림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6EE639CC" w14:textId="44A43BCB" w:rsidR="00CE105D" w:rsidRDefault="002479A9" w:rsidP="00E12441">
      <w:pPr>
        <w:pStyle w:val="af0"/>
      </w:pPr>
      <w:bookmarkStart w:id="230" w:name="_Ref510188612"/>
      <w:r>
        <w:t xml:space="preserve">Figure </w:t>
      </w:r>
      <w:fldSimple w:instr=" SEQ Figure \* ARABIC ">
        <w:r w:rsidR="00844816">
          <w:rPr>
            <w:noProof/>
          </w:rPr>
          <w:t>21</w:t>
        </w:r>
      </w:fldSimple>
      <w:bookmarkEnd w:id="230"/>
      <w:r w:rsidRPr="002479A9">
        <w:t xml:space="preserve"> </w:t>
      </w:r>
      <w:r w:rsidRPr="00F05804">
        <w:rPr>
          <w:szCs w:val="22"/>
        </w:rPr>
        <w:t xml:space="preserve">RD curves for </w:t>
      </w:r>
      <w:proofErr w:type="spellStart"/>
      <w:r w:rsidRPr="00F05804">
        <w:rPr>
          <w:szCs w:val="22"/>
        </w:rPr>
        <w:t>BQTerrace</w:t>
      </w:r>
      <w:proofErr w:type="spellEnd"/>
      <w:r w:rsidRPr="00F05804">
        <w:rPr>
          <w:szCs w:val="22"/>
        </w:rPr>
        <w:t xml:space="preserve"> (</w:t>
      </w:r>
      <w:r w:rsidR="00B77ADF" w:rsidRPr="00F05804">
        <w:rPr>
          <w:szCs w:val="22"/>
        </w:rPr>
        <w:t xml:space="preserve">Constraint Set 1, </w:t>
      </w:r>
      <w:r w:rsidRPr="00F05804">
        <w:rPr>
          <w:szCs w:val="22"/>
        </w:rPr>
        <w:t>compared to HM 16.16)</w:t>
      </w:r>
    </w:p>
    <w:p w14:paraId="4B1F8F5F" w14:textId="77777777" w:rsidR="00B77ADF" w:rsidRDefault="00B77ADF" w:rsidP="00E12441"/>
    <w:p w14:paraId="0E3CE39E" w14:textId="7D89920E" w:rsidR="002479A9" w:rsidRDefault="00145E7E" w:rsidP="00145E7E">
      <w:pPr>
        <w:keepNext/>
        <w:jc w:val="center"/>
      </w:pPr>
      <w:r>
        <w:rPr>
          <w:noProof/>
          <w:lang w:val="en-US" w:eastAsia="ko-KR"/>
        </w:rPr>
        <w:lastRenderedPageBreak/>
        <w:drawing>
          <wp:inline distT="0" distB="0" distL="0" distR="0" wp14:anchorId="5CF0477E" wp14:editId="1098F0B3">
            <wp:extent cx="5262954" cy="3600000"/>
            <wp:effectExtent l="0" t="0" r="0" b="635"/>
            <wp:docPr id="70" name="그림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726250AD" w14:textId="026B8CE8" w:rsidR="00CE105D" w:rsidRDefault="002479A9" w:rsidP="00E12441">
      <w:pPr>
        <w:pStyle w:val="af0"/>
        <w:rPr>
          <w:szCs w:val="22"/>
        </w:rPr>
      </w:pPr>
      <w:r>
        <w:t xml:space="preserve">Figure </w:t>
      </w:r>
      <w:fldSimple w:instr=" SEQ Figure \* ARABIC ">
        <w:r w:rsidR="00844816">
          <w:rPr>
            <w:noProof/>
          </w:rPr>
          <w:t>22</w:t>
        </w:r>
      </w:fldSimple>
      <w:r>
        <w:t xml:space="preserve"> </w:t>
      </w:r>
      <w:r w:rsidRPr="00F05804">
        <w:rPr>
          <w:szCs w:val="22"/>
        </w:rPr>
        <w:t xml:space="preserve">RD curves for </w:t>
      </w:r>
      <w:proofErr w:type="spellStart"/>
      <w:r w:rsidRPr="00F05804">
        <w:rPr>
          <w:szCs w:val="22"/>
        </w:rPr>
        <w:t>RitualDance</w:t>
      </w:r>
      <w:proofErr w:type="spellEnd"/>
      <w:r w:rsidRPr="00F05804">
        <w:rPr>
          <w:szCs w:val="22"/>
        </w:rPr>
        <w:t xml:space="preserve"> (</w:t>
      </w:r>
      <w:r w:rsidR="00B77ADF" w:rsidRPr="00F05804">
        <w:rPr>
          <w:szCs w:val="22"/>
        </w:rPr>
        <w:t xml:space="preserve">Constraint Set 1, </w:t>
      </w:r>
      <w:r w:rsidRPr="00F05804">
        <w:rPr>
          <w:szCs w:val="22"/>
        </w:rPr>
        <w:t>compared to HM 16.16)</w:t>
      </w:r>
    </w:p>
    <w:p w14:paraId="2231E934" w14:textId="77777777" w:rsidR="00CE105D" w:rsidRDefault="00CE105D" w:rsidP="003531BD">
      <w:pPr>
        <w:rPr>
          <w:szCs w:val="22"/>
        </w:rPr>
      </w:pPr>
    </w:p>
    <w:p w14:paraId="500F75BD" w14:textId="18E8093F" w:rsidR="002479A9" w:rsidRDefault="00145E7E" w:rsidP="000E1F1E">
      <w:pPr>
        <w:keepNext/>
        <w:jc w:val="center"/>
      </w:pPr>
      <w:r>
        <w:rPr>
          <w:noProof/>
          <w:lang w:val="en-US" w:eastAsia="ko-KR"/>
        </w:rPr>
        <w:drawing>
          <wp:inline distT="0" distB="0" distL="0" distR="0" wp14:anchorId="09F93DD1" wp14:editId="1F9C8922">
            <wp:extent cx="5257244" cy="3600000"/>
            <wp:effectExtent l="0" t="0" r="635" b="635"/>
            <wp:docPr id="72" name="그림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57244" cy="3600000"/>
                    </a:xfrm>
                    <a:prstGeom prst="rect">
                      <a:avLst/>
                    </a:prstGeom>
                    <a:noFill/>
                  </pic:spPr>
                </pic:pic>
              </a:graphicData>
            </a:graphic>
          </wp:inline>
        </w:drawing>
      </w:r>
    </w:p>
    <w:p w14:paraId="0469C299" w14:textId="730946DE" w:rsidR="00CE105D" w:rsidRDefault="002479A9" w:rsidP="00E12441">
      <w:pPr>
        <w:pStyle w:val="af0"/>
        <w:rPr>
          <w:szCs w:val="22"/>
        </w:rPr>
      </w:pPr>
      <w:r>
        <w:t xml:space="preserve">Figure </w:t>
      </w:r>
      <w:fldSimple w:instr=" SEQ Figure \* ARABIC ">
        <w:r w:rsidR="00844816">
          <w:rPr>
            <w:noProof/>
          </w:rPr>
          <w:t>23</w:t>
        </w:r>
      </w:fldSimple>
      <w:r>
        <w:t xml:space="preserve"> </w:t>
      </w:r>
      <w:r w:rsidRPr="00F05804">
        <w:rPr>
          <w:szCs w:val="22"/>
        </w:rPr>
        <w:t xml:space="preserve">RD curves for </w:t>
      </w:r>
      <w:proofErr w:type="spellStart"/>
      <w:r w:rsidRPr="00F05804">
        <w:rPr>
          <w:szCs w:val="22"/>
        </w:rPr>
        <w:t>MarketPlace</w:t>
      </w:r>
      <w:proofErr w:type="spellEnd"/>
      <w:r w:rsidRPr="00F05804">
        <w:rPr>
          <w:szCs w:val="22"/>
        </w:rPr>
        <w:t xml:space="preserve"> (</w:t>
      </w:r>
      <w:r w:rsidR="00B77ADF" w:rsidRPr="00F05804">
        <w:rPr>
          <w:szCs w:val="22"/>
        </w:rPr>
        <w:t xml:space="preserve">Constraint Set 1, </w:t>
      </w:r>
      <w:r w:rsidRPr="00F05804">
        <w:rPr>
          <w:szCs w:val="22"/>
        </w:rPr>
        <w:t>compared to HM 16.16)</w:t>
      </w:r>
    </w:p>
    <w:p w14:paraId="112DE6DB" w14:textId="77777777" w:rsidR="00CE105D" w:rsidRDefault="00CE105D" w:rsidP="003531BD">
      <w:pPr>
        <w:rPr>
          <w:szCs w:val="22"/>
        </w:rPr>
      </w:pPr>
    </w:p>
    <w:p w14:paraId="39A8615D" w14:textId="50B6FB6D" w:rsidR="002479A9" w:rsidRDefault="00145E7E" w:rsidP="00145E7E">
      <w:pPr>
        <w:keepNext/>
        <w:jc w:val="center"/>
      </w:pPr>
      <w:r>
        <w:rPr>
          <w:noProof/>
          <w:lang w:val="en-US" w:eastAsia="ko-KR"/>
        </w:rPr>
        <w:lastRenderedPageBreak/>
        <w:drawing>
          <wp:inline distT="0" distB="0" distL="0" distR="0" wp14:anchorId="19D6B932" wp14:editId="72D7607A">
            <wp:extent cx="5262954" cy="3600000"/>
            <wp:effectExtent l="0" t="0" r="0" b="635"/>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5DD1E3A9" w14:textId="45F0A165" w:rsidR="00CE105D" w:rsidRDefault="002479A9" w:rsidP="00E12441">
      <w:pPr>
        <w:pStyle w:val="af0"/>
        <w:rPr>
          <w:szCs w:val="22"/>
        </w:rPr>
      </w:pPr>
      <w:r>
        <w:t xml:space="preserve">Figure </w:t>
      </w:r>
      <w:fldSimple w:instr=" SEQ Figure \* ARABIC ">
        <w:r w:rsidR="00844816">
          <w:rPr>
            <w:noProof/>
          </w:rPr>
          <w:t>24</w:t>
        </w:r>
      </w:fldSimple>
      <w:r>
        <w:t xml:space="preserve"> </w:t>
      </w:r>
      <w:r w:rsidRPr="00F05804">
        <w:rPr>
          <w:szCs w:val="22"/>
        </w:rPr>
        <w:t xml:space="preserve">RD curves for </w:t>
      </w:r>
      <w:proofErr w:type="spellStart"/>
      <w:r w:rsidRPr="00F05804">
        <w:rPr>
          <w:szCs w:val="22"/>
        </w:rPr>
        <w:t>BasketballDrive</w:t>
      </w:r>
      <w:proofErr w:type="spellEnd"/>
      <w:r w:rsidRPr="00F05804">
        <w:rPr>
          <w:szCs w:val="22"/>
        </w:rPr>
        <w:t xml:space="preserve"> (</w:t>
      </w:r>
      <w:r w:rsidR="00B77ADF" w:rsidRPr="00F05804">
        <w:rPr>
          <w:szCs w:val="22"/>
        </w:rPr>
        <w:t xml:space="preserve">Constraint Set 1, </w:t>
      </w:r>
      <w:r w:rsidRPr="00F05804">
        <w:rPr>
          <w:szCs w:val="22"/>
        </w:rPr>
        <w:t>compared to HM 16.16)</w:t>
      </w:r>
    </w:p>
    <w:p w14:paraId="01539572" w14:textId="77777777" w:rsidR="00CE105D" w:rsidRDefault="00CE105D" w:rsidP="003531BD">
      <w:pPr>
        <w:rPr>
          <w:szCs w:val="22"/>
        </w:rPr>
      </w:pPr>
    </w:p>
    <w:p w14:paraId="79D148A7" w14:textId="0C1A2732" w:rsidR="002479A9" w:rsidRDefault="000E1F1E" w:rsidP="000E1F1E">
      <w:pPr>
        <w:keepNext/>
        <w:jc w:val="center"/>
      </w:pPr>
      <w:r>
        <w:rPr>
          <w:noProof/>
          <w:lang w:val="en-US" w:eastAsia="ko-KR"/>
        </w:rPr>
        <w:drawing>
          <wp:inline distT="0" distB="0" distL="0" distR="0" wp14:anchorId="33E8EED4" wp14:editId="2C3945C0">
            <wp:extent cx="5262954" cy="3600000"/>
            <wp:effectExtent l="0" t="0" r="0" b="635"/>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6D854C6A" w14:textId="3B6C7C14" w:rsidR="00CE105D" w:rsidRDefault="002479A9" w:rsidP="00E12441">
      <w:pPr>
        <w:pStyle w:val="af0"/>
        <w:rPr>
          <w:szCs w:val="22"/>
        </w:rPr>
      </w:pPr>
      <w:r>
        <w:t xml:space="preserve">Figure </w:t>
      </w:r>
      <w:r w:rsidR="00437B3D" w:rsidRPr="00F05804">
        <w:rPr>
          <w:szCs w:val="22"/>
        </w:rPr>
        <w:fldChar w:fldCharType="begin"/>
      </w:r>
      <w:r w:rsidR="00437B3D" w:rsidRPr="00F05804">
        <w:rPr>
          <w:szCs w:val="22"/>
        </w:rPr>
        <w:instrText xml:space="preserve"> SEQ Figure \* ARABIC </w:instrText>
      </w:r>
      <w:r w:rsidR="00437B3D" w:rsidRPr="00F05804">
        <w:rPr>
          <w:szCs w:val="22"/>
        </w:rPr>
        <w:fldChar w:fldCharType="separate"/>
      </w:r>
      <w:r w:rsidR="00844816">
        <w:rPr>
          <w:noProof/>
          <w:szCs w:val="22"/>
        </w:rPr>
        <w:t>25</w:t>
      </w:r>
      <w:r w:rsidR="00437B3D" w:rsidRPr="00F05804">
        <w:rPr>
          <w:noProof/>
          <w:szCs w:val="22"/>
        </w:rPr>
        <w:fldChar w:fldCharType="end"/>
      </w:r>
      <w:r w:rsidRPr="00F05804">
        <w:rPr>
          <w:szCs w:val="22"/>
        </w:rPr>
        <w:t xml:space="preserve"> RD curves for Cactus (</w:t>
      </w:r>
      <w:r w:rsidR="00B77ADF" w:rsidRPr="00F05804">
        <w:rPr>
          <w:szCs w:val="22"/>
        </w:rPr>
        <w:t xml:space="preserve">Constraint Set 1, </w:t>
      </w:r>
      <w:r w:rsidRPr="00F05804">
        <w:rPr>
          <w:szCs w:val="22"/>
        </w:rPr>
        <w:t>compared to HM 16.16)</w:t>
      </w:r>
    </w:p>
    <w:p w14:paraId="3C7E8F94" w14:textId="77777777" w:rsidR="00CE105D" w:rsidRPr="00421CEB" w:rsidRDefault="00CE105D" w:rsidP="003531BD">
      <w:pPr>
        <w:rPr>
          <w:szCs w:val="22"/>
        </w:rPr>
      </w:pPr>
    </w:p>
    <w:p w14:paraId="4D3F9189" w14:textId="77777777" w:rsidR="00BF7D94" w:rsidRPr="00421CEB" w:rsidRDefault="00BF7D94">
      <w:pPr>
        <w:pStyle w:val="3"/>
      </w:pPr>
      <w:bookmarkStart w:id="231" w:name="_Toc510422627"/>
      <w:r w:rsidRPr="00421CEB">
        <w:t>Overall (BD-rate summary tables)</w:t>
      </w:r>
      <w:bookmarkEnd w:id="231"/>
    </w:p>
    <w:p w14:paraId="0CD057D1" w14:textId="4BE0E3AE" w:rsidR="002479A9" w:rsidRDefault="002479A9" w:rsidP="00E12441">
      <w:pPr>
        <w:pStyle w:val="af0"/>
      </w:pPr>
      <w:r>
        <w:t xml:space="preserve">Table </w:t>
      </w:r>
      <w:fldSimple w:instr=" SEQ Table \* ARABIC ">
        <w:r w:rsidR="00844816">
          <w:rPr>
            <w:noProof/>
          </w:rPr>
          <w:t>6</w:t>
        </w:r>
      </w:fldSimple>
      <w:r>
        <w:t xml:space="preserve"> </w:t>
      </w:r>
      <w:r w:rsidRPr="00F05804">
        <w:rPr>
          <w:szCs w:val="22"/>
        </w:rPr>
        <w:t>Experimental result of the proposed model for Constraint Set 1(compared to HM16.16)</w:t>
      </w:r>
    </w:p>
    <w:p w14:paraId="0B2D01F0" w14:textId="12949C54" w:rsidR="002479A9" w:rsidRDefault="00B94F86" w:rsidP="00E12441">
      <w:pPr>
        <w:keepNext/>
      </w:pPr>
      <w:r w:rsidRPr="00B94F86">
        <w:rPr>
          <w:noProof/>
          <w:lang w:val="en-US" w:eastAsia="ko-KR"/>
        </w:rPr>
        <w:lastRenderedPageBreak/>
        <w:drawing>
          <wp:inline distT="0" distB="0" distL="0" distR="0" wp14:anchorId="56BB2163" wp14:editId="65B22623">
            <wp:extent cx="5924550" cy="3534891"/>
            <wp:effectExtent l="0" t="0" r="0" b="889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25459" cy="3535433"/>
                    </a:xfrm>
                    <a:prstGeom prst="rect">
                      <a:avLst/>
                    </a:prstGeom>
                    <a:noFill/>
                    <a:ln>
                      <a:noFill/>
                    </a:ln>
                  </pic:spPr>
                </pic:pic>
              </a:graphicData>
            </a:graphic>
          </wp:inline>
        </w:drawing>
      </w:r>
    </w:p>
    <w:p w14:paraId="5126124E" w14:textId="04FB6B4B" w:rsidR="003531BD" w:rsidRDefault="00B94F86" w:rsidP="00E12441">
      <w:pPr>
        <w:rPr>
          <w:szCs w:val="22"/>
        </w:rPr>
      </w:pPr>
      <w:r w:rsidRPr="00B94F86" w:rsidDel="00B94F86">
        <w:t xml:space="preserve"> </w:t>
      </w:r>
    </w:p>
    <w:p w14:paraId="22FC2803" w14:textId="0D8B70F1" w:rsidR="003531BD" w:rsidRPr="005F649F" w:rsidRDefault="00BF7D94" w:rsidP="003F30DD">
      <w:pPr>
        <w:pStyle w:val="2"/>
        <w:rPr>
          <w:szCs w:val="22"/>
        </w:rPr>
      </w:pPr>
      <w:bookmarkStart w:id="232" w:name="_Toc509858070"/>
      <w:bookmarkStart w:id="233" w:name="_Toc510422628"/>
      <w:bookmarkEnd w:id="232"/>
      <w:r w:rsidRPr="00421CEB">
        <w:t>SDR: Constraint set 2 configuration relative to HM anchor</w:t>
      </w:r>
      <w:bookmarkEnd w:id="233"/>
    </w:p>
    <w:p w14:paraId="2DDCD124" w14:textId="77777777" w:rsidR="00BF7D94" w:rsidRPr="00421CEB" w:rsidRDefault="00BF7D94" w:rsidP="00AC428F">
      <w:pPr>
        <w:pStyle w:val="3"/>
      </w:pPr>
      <w:bookmarkStart w:id="234" w:name="_Toc510422629"/>
      <w:r w:rsidRPr="00421CEB">
        <w:t>Class SDR-B</w:t>
      </w:r>
      <w:bookmarkEnd w:id="234"/>
    </w:p>
    <w:p w14:paraId="1159D14E" w14:textId="1C14FDD6" w:rsidR="002479A9" w:rsidRDefault="000E1F1E" w:rsidP="000E1F1E">
      <w:pPr>
        <w:keepNext/>
        <w:jc w:val="center"/>
      </w:pPr>
      <w:r>
        <w:rPr>
          <w:noProof/>
          <w:lang w:val="en-US" w:eastAsia="ko-KR"/>
        </w:rPr>
        <w:drawing>
          <wp:inline distT="0" distB="0" distL="0" distR="0" wp14:anchorId="6329FABB" wp14:editId="22849DF9">
            <wp:extent cx="5262954" cy="3600000"/>
            <wp:effectExtent l="0" t="0" r="0" b="635"/>
            <wp:docPr id="77" name="그림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604C930C" w14:textId="486C783B" w:rsidR="00CE105D" w:rsidRPr="00F05804" w:rsidRDefault="002479A9" w:rsidP="00E12441">
      <w:pPr>
        <w:pStyle w:val="af0"/>
        <w:rPr>
          <w:szCs w:val="22"/>
        </w:rPr>
      </w:pPr>
      <w:r>
        <w:t xml:space="preserve">Figure </w:t>
      </w:r>
      <w:fldSimple w:instr=" SEQ Figure \* ARABIC ">
        <w:r w:rsidR="00844816">
          <w:rPr>
            <w:noProof/>
          </w:rPr>
          <w:t>26</w:t>
        </w:r>
      </w:fldSimple>
      <w:r>
        <w:t xml:space="preserve"> </w:t>
      </w:r>
      <w:r w:rsidRPr="00F05804">
        <w:rPr>
          <w:szCs w:val="22"/>
        </w:rPr>
        <w:t xml:space="preserve">RD curves for </w:t>
      </w:r>
      <w:proofErr w:type="spellStart"/>
      <w:r w:rsidRPr="00F05804">
        <w:rPr>
          <w:szCs w:val="22"/>
        </w:rPr>
        <w:t>BQTerrace</w:t>
      </w:r>
      <w:proofErr w:type="spellEnd"/>
      <w:r w:rsidRPr="00F05804">
        <w:rPr>
          <w:szCs w:val="22"/>
        </w:rPr>
        <w:t xml:space="preserve"> (</w:t>
      </w:r>
      <w:r w:rsidR="00A955AD" w:rsidRPr="00F05804">
        <w:rPr>
          <w:szCs w:val="22"/>
        </w:rPr>
        <w:t xml:space="preserve">Constraint Set 2, </w:t>
      </w:r>
      <w:r w:rsidRPr="00F05804">
        <w:rPr>
          <w:szCs w:val="22"/>
        </w:rPr>
        <w:t>compared to HM 16.16)</w:t>
      </w:r>
    </w:p>
    <w:p w14:paraId="74B22D57" w14:textId="77777777" w:rsidR="00CE105D" w:rsidRDefault="00CE105D" w:rsidP="00CE105D">
      <w:pPr>
        <w:rPr>
          <w:szCs w:val="22"/>
        </w:rPr>
      </w:pPr>
    </w:p>
    <w:p w14:paraId="5F4BF028" w14:textId="4D26C1C8" w:rsidR="002479A9" w:rsidRDefault="000E1F1E" w:rsidP="000E1F1E">
      <w:pPr>
        <w:keepNext/>
        <w:jc w:val="center"/>
      </w:pPr>
      <w:r>
        <w:rPr>
          <w:noProof/>
          <w:lang w:val="en-US" w:eastAsia="ko-KR"/>
        </w:rPr>
        <w:lastRenderedPageBreak/>
        <w:drawing>
          <wp:inline distT="0" distB="0" distL="0" distR="0" wp14:anchorId="5DC864D7" wp14:editId="01D96E2E">
            <wp:extent cx="5262954" cy="3600000"/>
            <wp:effectExtent l="0" t="0" r="0" b="635"/>
            <wp:docPr id="81" name="그림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728257B7" w14:textId="044D53FE" w:rsidR="00CE105D" w:rsidRDefault="002479A9" w:rsidP="00E12441">
      <w:pPr>
        <w:pStyle w:val="af0"/>
        <w:rPr>
          <w:szCs w:val="22"/>
        </w:rPr>
      </w:pPr>
      <w:r>
        <w:t xml:space="preserve">Figure </w:t>
      </w:r>
      <w:fldSimple w:instr=" SEQ Figure \* ARABIC ">
        <w:r w:rsidR="00844816">
          <w:rPr>
            <w:noProof/>
          </w:rPr>
          <w:t>27</w:t>
        </w:r>
      </w:fldSimple>
      <w:r>
        <w:t xml:space="preserve"> </w:t>
      </w:r>
      <w:r w:rsidRPr="00F05804">
        <w:rPr>
          <w:szCs w:val="22"/>
        </w:rPr>
        <w:t xml:space="preserve">RD curves for </w:t>
      </w:r>
      <w:proofErr w:type="spellStart"/>
      <w:r w:rsidRPr="00F05804">
        <w:rPr>
          <w:szCs w:val="22"/>
        </w:rPr>
        <w:t>RitualDance</w:t>
      </w:r>
      <w:proofErr w:type="spellEnd"/>
      <w:r w:rsidRPr="00F05804">
        <w:rPr>
          <w:szCs w:val="22"/>
        </w:rPr>
        <w:t xml:space="preserve"> (</w:t>
      </w:r>
      <w:r w:rsidR="00A955AD" w:rsidRPr="00F05804">
        <w:rPr>
          <w:szCs w:val="22"/>
        </w:rPr>
        <w:t xml:space="preserve">Constraint Set 2, </w:t>
      </w:r>
      <w:r w:rsidRPr="00F05804">
        <w:rPr>
          <w:szCs w:val="22"/>
        </w:rPr>
        <w:t>compared to HM 16.16)</w:t>
      </w:r>
    </w:p>
    <w:p w14:paraId="010ED687" w14:textId="77777777" w:rsidR="000E1F1E" w:rsidRDefault="000E1F1E" w:rsidP="000E1F1E"/>
    <w:p w14:paraId="62E4F0C4" w14:textId="73117DAA" w:rsidR="000E1F1E" w:rsidRPr="00F05804" w:rsidRDefault="000E1F1E" w:rsidP="00E12441">
      <w:pPr>
        <w:pStyle w:val="af0"/>
        <w:rPr>
          <w:szCs w:val="22"/>
        </w:rPr>
      </w:pPr>
      <w:r>
        <w:rPr>
          <w:noProof/>
          <w:szCs w:val="22"/>
          <w:lang w:eastAsia="ko-KR"/>
        </w:rPr>
        <w:drawing>
          <wp:inline distT="0" distB="0" distL="0" distR="0" wp14:anchorId="178E9006" wp14:editId="23595E86">
            <wp:extent cx="5262954" cy="3600000"/>
            <wp:effectExtent l="0" t="0" r="0" b="635"/>
            <wp:docPr id="84" name="그림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0D6C0417" w14:textId="1BDA3164" w:rsidR="00CE105D" w:rsidRPr="00F05804" w:rsidRDefault="002479A9" w:rsidP="00E12441">
      <w:pPr>
        <w:pStyle w:val="af0"/>
        <w:rPr>
          <w:szCs w:val="22"/>
        </w:rPr>
      </w:pPr>
      <w:r>
        <w:t xml:space="preserve">Figure </w:t>
      </w:r>
      <w:fldSimple w:instr=" SEQ Figure \* ARABIC ">
        <w:r w:rsidR="00844816">
          <w:rPr>
            <w:noProof/>
          </w:rPr>
          <w:t>28</w:t>
        </w:r>
      </w:fldSimple>
      <w:r>
        <w:t xml:space="preserve"> </w:t>
      </w:r>
      <w:r w:rsidRPr="00F05804">
        <w:rPr>
          <w:szCs w:val="22"/>
        </w:rPr>
        <w:t xml:space="preserve">RD curves for </w:t>
      </w:r>
      <w:proofErr w:type="spellStart"/>
      <w:r w:rsidRPr="00F05804">
        <w:rPr>
          <w:szCs w:val="22"/>
        </w:rPr>
        <w:t>MarketPlace</w:t>
      </w:r>
      <w:proofErr w:type="spellEnd"/>
      <w:r w:rsidRPr="00F05804">
        <w:rPr>
          <w:szCs w:val="22"/>
        </w:rPr>
        <w:t xml:space="preserve"> (</w:t>
      </w:r>
      <w:r w:rsidR="00A955AD" w:rsidRPr="00F05804">
        <w:rPr>
          <w:szCs w:val="22"/>
        </w:rPr>
        <w:t xml:space="preserve">Constraint Set 2, </w:t>
      </w:r>
      <w:r w:rsidRPr="00F05804">
        <w:rPr>
          <w:szCs w:val="22"/>
        </w:rPr>
        <w:t>compared to HM 16.16)</w:t>
      </w:r>
    </w:p>
    <w:p w14:paraId="03E59C88" w14:textId="77777777" w:rsidR="00CE105D" w:rsidRDefault="00CE105D" w:rsidP="00CE105D">
      <w:pPr>
        <w:rPr>
          <w:szCs w:val="22"/>
        </w:rPr>
      </w:pPr>
    </w:p>
    <w:p w14:paraId="1E8DBB0C" w14:textId="1452D32B" w:rsidR="00A955AD" w:rsidRDefault="000E1F1E" w:rsidP="00E12441">
      <w:pPr>
        <w:keepNext/>
        <w:jc w:val="center"/>
      </w:pPr>
      <w:r>
        <w:rPr>
          <w:noProof/>
          <w:lang w:val="en-US" w:eastAsia="ko-KR"/>
        </w:rPr>
        <w:lastRenderedPageBreak/>
        <w:drawing>
          <wp:inline distT="0" distB="0" distL="0" distR="0" wp14:anchorId="51109E99" wp14:editId="589D9A87">
            <wp:extent cx="5262954" cy="3600000"/>
            <wp:effectExtent l="0" t="0" r="0" b="635"/>
            <wp:docPr id="86" name="그림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62954" cy="3600000"/>
                    </a:xfrm>
                    <a:prstGeom prst="rect">
                      <a:avLst/>
                    </a:prstGeom>
                    <a:noFill/>
                  </pic:spPr>
                </pic:pic>
              </a:graphicData>
            </a:graphic>
          </wp:inline>
        </w:drawing>
      </w:r>
    </w:p>
    <w:p w14:paraId="1AB2CD66" w14:textId="682AE933" w:rsidR="00CE105D" w:rsidRPr="00F05804" w:rsidRDefault="00A955AD" w:rsidP="00E12441">
      <w:pPr>
        <w:pStyle w:val="af0"/>
        <w:rPr>
          <w:szCs w:val="22"/>
        </w:rPr>
      </w:pPr>
      <w:r>
        <w:t xml:space="preserve">Figure </w:t>
      </w:r>
      <w:fldSimple w:instr=" SEQ Figure \* ARABIC ">
        <w:r w:rsidR="00844816">
          <w:rPr>
            <w:noProof/>
          </w:rPr>
          <w:t>29</w:t>
        </w:r>
      </w:fldSimple>
      <w:r w:rsidRPr="00A955AD">
        <w:t xml:space="preserve"> </w:t>
      </w:r>
      <w:r w:rsidRPr="00F05804">
        <w:rPr>
          <w:szCs w:val="22"/>
        </w:rPr>
        <w:t xml:space="preserve">RD curves for </w:t>
      </w:r>
      <w:proofErr w:type="spellStart"/>
      <w:r w:rsidRPr="00F05804">
        <w:rPr>
          <w:szCs w:val="22"/>
        </w:rPr>
        <w:t>BasketballDrive</w:t>
      </w:r>
      <w:proofErr w:type="spellEnd"/>
      <w:r w:rsidRPr="00F05804">
        <w:rPr>
          <w:szCs w:val="22"/>
        </w:rPr>
        <w:t xml:space="preserve"> (Constraint Set 2, compared to HM 16.16)</w:t>
      </w:r>
    </w:p>
    <w:p w14:paraId="587E7A2D" w14:textId="77777777" w:rsidR="00CE105D" w:rsidRDefault="00CE105D" w:rsidP="00CE105D">
      <w:pPr>
        <w:rPr>
          <w:szCs w:val="22"/>
        </w:rPr>
      </w:pPr>
    </w:p>
    <w:p w14:paraId="5FBAB62C" w14:textId="537542CE" w:rsidR="00A955AD" w:rsidRDefault="0061304D" w:rsidP="0061304D">
      <w:pPr>
        <w:keepNext/>
        <w:jc w:val="center"/>
      </w:pPr>
      <w:r>
        <w:rPr>
          <w:noProof/>
          <w:lang w:val="en-US" w:eastAsia="ko-KR"/>
        </w:rPr>
        <w:drawing>
          <wp:inline distT="0" distB="0" distL="0" distR="0" wp14:anchorId="4E1BF66B" wp14:editId="6DC5F367">
            <wp:extent cx="5257244" cy="3600000"/>
            <wp:effectExtent l="0" t="0" r="635" b="635"/>
            <wp:docPr id="88" name="그림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57244" cy="3600000"/>
                    </a:xfrm>
                    <a:prstGeom prst="rect">
                      <a:avLst/>
                    </a:prstGeom>
                    <a:noFill/>
                  </pic:spPr>
                </pic:pic>
              </a:graphicData>
            </a:graphic>
          </wp:inline>
        </w:drawing>
      </w:r>
    </w:p>
    <w:p w14:paraId="0721EC10" w14:textId="514126F6" w:rsidR="00CE105D" w:rsidRPr="00F05804" w:rsidRDefault="00A955AD" w:rsidP="00E12441">
      <w:pPr>
        <w:pStyle w:val="af0"/>
        <w:rPr>
          <w:szCs w:val="22"/>
        </w:rPr>
      </w:pPr>
      <w:r>
        <w:t xml:space="preserve">Figure </w:t>
      </w:r>
      <w:fldSimple w:instr=" SEQ Figure \* ARABIC ">
        <w:r w:rsidR="00844816">
          <w:rPr>
            <w:noProof/>
          </w:rPr>
          <w:t>30</w:t>
        </w:r>
      </w:fldSimple>
      <w:r w:rsidRPr="00A955AD">
        <w:t xml:space="preserve"> </w:t>
      </w:r>
      <w:r w:rsidRPr="00F05804">
        <w:rPr>
          <w:szCs w:val="22"/>
        </w:rPr>
        <w:t>RD curves for Cactus (Constraint Set 2, compared to HM 16.16)</w:t>
      </w:r>
    </w:p>
    <w:p w14:paraId="50993EE1" w14:textId="77777777" w:rsidR="003531BD" w:rsidRPr="00421CEB" w:rsidRDefault="003531BD" w:rsidP="003531BD">
      <w:pPr>
        <w:rPr>
          <w:szCs w:val="22"/>
        </w:rPr>
      </w:pPr>
    </w:p>
    <w:p w14:paraId="19A116DD" w14:textId="27244DDA" w:rsidR="00BF7D94" w:rsidRPr="00421CEB" w:rsidRDefault="00BF7D94">
      <w:pPr>
        <w:pStyle w:val="3"/>
      </w:pPr>
      <w:bookmarkStart w:id="235" w:name="_Toc510422630"/>
      <w:r w:rsidRPr="00421CEB">
        <w:lastRenderedPageBreak/>
        <w:t>Overall</w:t>
      </w:r>
      <w:bookmarkEnd w:id="235"/>
    </w:p>
    <w:p w14:paraId="2CDD6690" w14:textId="4B80989D" w:rsidR="00A955AD" w:rsidRPr="00F05804" w:rsidRDefault="00A955AD" w:rsidP="00E12441">
      <w:pPr>
        <w:pStyle w:val="af0"/>
        <w:keepNext/>
        <w:rPr>
          <w:szCs w:val="22"/>
        </w:rPr>
      </w:pPr>
      <w:r>
        <w:t xml:space="preserve">Table </w:t>
      </w:r>
      <w:fldSimple w:instr=" SEQ Table \* ARABIC ">
        <w:r w:rsidR="00844816">
          <w:rPr>
            <w:noProof/>
          </w:rPr>
          <w:t>7</w:t>
        </w:r>
      </w:fldSimple>
      <w:r>
        <w:t xml:space="preserve"> </w:t>
      </w:r>
      <w:r w:rsidRPr="00F05804">
        <w:rPr>
          <w:szCs w:val="22"/>
        </w:rPr>
        <w:t>Experimental result of the proposed model (Constraint Set 2)</w:t>
      </w:r>
    </w:p>
    <w:p w14:paraId="7C4C7A0D" w14:textId="77777777" w:rsidR="00B94F86" w:rsidRDefault="00B94F86" w:rsidP="003531BD">
      <w:r w:rsidRPr="00B94F86">
        <w:rPr>
          <w:noProof/>
          <w:lang w:val="en-US" w:eastAsia="ko-KR"/>
        </w:rPr>
        <w:drawing>
          <wp:inline distT="0" distB="0" distL="0" distR="0" wp14:anchorId="1F54F3A8" wp14:editId="5E2C8AEE">
            <wp:extent cx="6257925" cy="2419350"/>
            <wp:effectExtent l="0" t="0" r="9525"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257925" cy="2419350"/>
                    </a:xfrm>
                    <a:prstGeom prst="rect">
                      <a:avLst/>
                    </a:prstGeom>
                    <a:noFill/>
                    <a:ln>
                      <a:noFill/>
                    </a:ln>
                  </pic:spPr>
                </pic:pic>
              </a:graphicData>
            </a:graphic>
          </wp:inline>
        </w:drawing>
      </w:r>
      <w:r w:rsidRPr="00B94F86" w:rsidDel="00B94F86">
        <w:t xml:space="preserve"> </w:t>
      </w:r>
    </w:p>
    <w:p w14:paraId="7C2CF65B" w14:textId="572E5886" w:rsidR="003531BD" w:rsidRPr="00421CEB" w:rsidRDefault="003531BD" w:rsidP="003531BD">
      <w:pPr>
        <w:rPr>
          <w:szCs w:val="22"/>
        </w:rPr>
      </w:pPr>
    </w:p>
    <w:p w14:paraId="53F6CAF7" w14:textId="77777777" w:rsidR="00BF7D94" w:rsidRPr="00421CEB" w:rsidRDefault="00BF7D94" w:rsidP="00AC428F">
      <w:pPr>
        <w:pStyle w:val="2"/>
      </w:pPr>
      <w:bookmarkStart w:id="236" w:name="_Toc510422631"/>
      <w:r w:rsidRPr="00421CEB">
        <w:t>SDR: Constraint set 1 configuration relative to JEM anchor</w:t>
      </w:r>
      <w:bookmarkEnd w:id="236"/>
    </w:p>
    <w:p w14:paraId="6DCAF635" w14:textId="77777777" w:rsidR="003531BD" w:rsidRPr="00421CEB" w:rsidRDefault="003531BD" w:rsidP="003531BD">
      <w:pPr>
        <w:rPr>
          <w:szCs w:val="22"/>
        </w:rPr>
      </w:pPr>
    </w:p>
    <w:p w14:paraId="3DD545CA" w14:textId="77777777" w:rsidR="00BF7D94" w:rsidRPr="00421CEB" w:rsidRDefault="00BF7D94" w:rsidP="00AC428F">
      <w:pPr>
        <w:pStyle w:val="3"/>
      </w:pPr>
      <w:bookmarkStart w:id="237" w:name="_Toc510422632"/>
      <w:r w:rsidRPr="00421CEB">
        <w:t>Class SDR-A</w:t>
      </w:r>
      <w:bookmarkEnd w:id="237"/>
    </w:p>
    <w:p w14:paraId="0BF1E320" w14:textId="1815BC0E" w:rsidR="00B77ADF" w:rsidRDefault="0061304D" w:rsidP="00E12441">
      <w:pPr>
        <w:keepNext/>
        <w:jc w:val="center"/>
      </w:pPr>
      <w:r>
        <w:rPr>
          <w:noProof/>
          <w:lang w:val="en-US" w:eastAsia="ko-KR"/>
        </w:rPr>
        <w:drawing>
          <wp:inline distT="0" distB="0" distL="0" distR="0" wp14:anchorId="2D0B8AD6" wp14:editId="22C1EF15">
            <wp:extent cx="5267325" cy="3602990"/>
            <wp:effectExtent l="0" t="0" r="9525" b="0"/>
            <wp:docPr id="92"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59A2EB03" w14:textId="1F6B926F" w:rsidR="00B77ADF" w:rsidRPr="00F05804" w:rsidRDefault="00B77ADF" w:rsidP="00E12441">
      <w:pPr>
        <w:pStyle w:val="af0"/>
        <w:rPr>
          <w:szCs w:val="22"/>
        </w:rPr>
      </w:pPr>
      <w:r>
        <w:t xml:space="preserve">Figure </w:t>
      </w:r>
      <w:fldSimple w:instr=" SEQ Figure \* ARABIC ">
        <w:r w:rsidR="00844816">
          <w:rPr>
            <w:noProof/>
          </w:rPr>
          <w:t>31</w:t>
        </w:r>
      </w:fldSimple>
      <w:r>
        <w:t xml:space="preserve"> </w:t>
      </w:r>
      <w:r w:rsidRPr="00F05804">
        <w:rPr>
          <w:szCs w:val="22"/>
        </w:rPr>
        <w:t xml:space="preserve">RD curves for </w:t>
      </w:r>
      <w:r w:rsidR="00756C5E" w:rsidRPr="00F05804">
        <w:rPr>
          <w:szCs w:val="22"/>
        </w:rPr>
        <w:t>FoodMarket4</w:t>
      </w:r>
      <w:r w:rsidRPr="00F05804">
        <w:rPr>
          <w:szCs w:val="22"/>
        </w:rPr>
        <w:t xml:space="preserve"> (Constraint Set 1, compared to JEM 7.0)</w:t>
      </w:r>
    </w:p>
    <w:p w14:paraId="33A76210" w14:textId="6EA26ABC" w:rsidR="003531BD" w:rsidRDefault="003531BD" w:rsidP="00E12441">
      <w:pPr>
        <w:jc w:val="center"/>
        <w:rPr>
          <w:szCs w:val="22"/>
        </w:rPr>
      </w:pPr>
    </w:p>
    <w:p w14:paraId="36E54672" w14:textId="3D5F8D0C" w:rsidR="00756C5E" w:rsidRDefault="00992C52" w:rsidP="0061304D">
      <w:pPr>
        <w:keepNext/>
        <w:jc w:val="center"/>
      </w:pPr>
      <w:r>
        <w:rPr>
          <w:noProof/>
          <w:lang w:val="en-US" w:eastAsia="ko-KR"/>
        </w:rPr>
        <w:lastRenderedPageBreak/>
        <w:drawing>
          <wp:inline distT="0" distB="0" distL="0" distR="0" wp14:anchorId="6AE8C67C" wp14:editId="2EB73FF2">
            <wp:extent cx="5267325" cy="3602990"/>
            <wp:effectExtent l="0" t="0" r="9525" b="0"/>
            <wp:docPr id="97" name="그림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14CC4175" w14:textId="7CDD662A" w:rsidR="00756C5E" w:rsidRPr="00F05804" w:rsidRDefault="00756C5E" w:rsidP="00E12441">
      <w:pPr>
        <w:pStyle w:val="af0"/>
        <w:rPr>
          <w:szCs w:val="22"/>
        </w:rPr>
      </w:pPr>
      <w:r>
        <w:t xml:space="preserve">Figure </w:t>
      </w:r>
      <w:fldSimple w:instr=" SEQ Figure \* ARABIC ">
        <w:r w:rsidR="00844816">
          <w:rPr>
            <w:noProof/>
          </w:rPr>
          <w:t>32</w:t>
        </w:r>
      </w:fldSimple>
      <w:r>
        <w:t xml:space="preserve"> </w:t>
      </w:r>
      <w:r w:rsidRPr="00F05804">
        <w:rPr>
          <w:szCs w:val="22"/>
        </w:rPr>
        <w:t>RD curves for CatRobot1 (Constraint Set 1, compared to JEM 7.0)</w:t>
      </w:r>
    </w:p>
    <w:p w14:paraId="75597114" w14:textId="77777777" w:rsidR="00756C5E" w:rsidRDefault="00756C5E" w:rsidP="00E12441"/>
    <w:p w14:paraId="3B086B4C" w14:textId="19DE1AA1" w:rsidR="00756C5E" w:rsidRDefault="00992C52" w:rsidP="00992C52">
      <w:pPr>
        <w:keepNext/>
        <w:jc w:val="center"/>
      </w:pPr>
      <w:r>
        <w:rPr>
          <w:noProof/>
          <w:lang w:val="en-US" w:eastAsia="ko-KR"/>
        </w:rPr>
        <w:drawing>
          <wp:inline distT="0" distB="0" distL="0" distR="0" wp14:anchorId="42C50F09" wp14:editId="42B076E2">
            <wp:extent cx="5267325" cy="3602990"/>
            <wp:effectExtent l="0" t="0" r="9525" b="0"/>
            <wp:docPr id="107" name="그림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24E1D862" w14:textId="54A56227" w:rsidR="00756C5E" w:rsidRPr="00F05804" w:rsidRDefault="00756C5E" w:rsidP="00E12441">
      <w:pPr>
        <w:pStyle w:val="af0"/>
        <w:rPr>
          <w:szCs w:val="22"/>
        </w:rPr>
      </w:pPr>
      <w:r>
        <w:t xml:space="preserve">Figure </w:t>
      </w:r>
      <w:fldSimple w:instr=" SEQ Figure \* ARABIC ">
        <w:r w:rsidR="00844816">
          <w:rPr>
            <w:noProof/>
          </w:rPr>
          <w:t>33</w:t>
        </w:r>
      </w:fldSimple>
      <w:r>
        <w:t xml:space="preserve"> </w:t>
      </w:r>
      <w:r w:rsidRPr="00F05804">
        <w:rPr>
          <w:szCs w:val="22"/>
        </w:rPr>
        <w:t>RD curves for DaylightRoad2 (Constraint Set 1, compared to JEM 7.0)</w:t>
      </w:r>
    </w:p>
    <w:p w14:paraId="7A448926" w14:textId="77777777" w:rsidR="00DC5091" w:rsidRDefault="00DC5091" w:rsidP="003531BD">
      <w:pPr>
        <w:rPr>
          <w:szCs w:val="22"/>
        </w:rPr>
      </w:pPr>
    </w:p>
    <w:p w14:paraId="32D57BDA" w14:textId="52BD5CAE" w:rsidR="00756C5E" w:rsidRDefault="00992C52" w:rsidP="00992C52">
      <w:pPr>
        <w:keepNext/>
        <w:jc w:val="center"/>
      </w:pPr>
      <w:r>
        <w:rPr>
          <w:noProof/>
          <w:lang w:val="en-US" w:eastAsia="ko-KR"/>
        </w:rPr>
        <w:lastRenderedPageBreak/>
        <w:drawing>
          <wp:inline distT="0" distB="0" distL="0" distR="0" wp14:anchorId="16957D48" wp14:editId="15FE2AD1">
            <wp:extent cx="5267325" cy="3602990"/>
            <wp:effectExtent l="0" t="0" r="9525" b="0"/>
            <wp:docPr id="114" name="그림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42FD2CD7" w14:textId="67B3469C" w:rsidR="00756C5E" w:rsidRPr="00F05804" w:rsidRDefault="00756C5E" w:rsidP="00E12441">
      <w:pPr>
        <w:pStyle w:val="af0"/>
        <w:rPr>
          <w:szCs w:val="22"/>
        </w:rPr>
      </w:pPr>
      <w:r>
        <w:t xml:space="preserve">Figure </w:t>
      </w:r>
      <w:fldSimple w:instr=" SEQ Figure \* ARABIC ">
        <w:r w:rsidR="00844816">
          <w:rPr>
            <w:noProof/>
          </w:rPr>
          <w:t>34</w:t>
        </w:r>
      </w:fldSimple>
      <w:r>
        <w:t xml:space="preserve"> </w:t>
      </w:r>
      <w:r w:rsidRPr="00F05804">
        <w:rPr>
          <w:szCs w:val="22"/>
        </w:rPr>
        <w:t>RD curves for ParkRunning3 (Constraint Set 1, compared to JEM 7.0)</w:t>
      </w:r>
    </w:p>
    <w:p w14:paraId="278E5AC2" w14:textId="77777777" w:rsidR="00DC5091" w:rsidRDefault="00DC5091" w:rsidP="003531BD">
      <w:pPr>
        <w:rPr>
          <w:szCs w:val="22"/>
        </w:rPr>
      </w:pPr>
    </w:p>
    <w:p w14:paraId="61B71FD3" w14:textId="71CD3C44" w:rsidR="00756C5E" w:rsidRDefault="00992C52" w:rsidP="00992C52">
      <w:pPr>
        <w:keepNext/>
        <w:jc w:val="center"/>
      </w:pPr>
      <w:r>
        <w:rPr>
          <w:noProof/>
          <w:lang w:val="en-US" w:eastAsia="ko-KR"/>
        </w:rPr>
        <w:drawing>
          <wp:inline distT="0" distB="0" distL="0" distR="0" wp14:anchorId="58FAF24C" wp14:editId="10C50922">
            <wp:extent cx="5261610" cy="3602990"/>
            <wp:effectExtent l="0" t="0" r="0" b="0"/>
            <wp:docPr id="120" name="그림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61610" cy="3602990"/>
                    </a:xfrm>
                    <a:prstGeom prst="rect">
                      <a:avLst/>
                    </a:prstGeom>
                    <a:noFill/>
                  </pic:spPr>
                </pic:pic>
              </a:graphicData>
            </a:graphic>
          </wp:inline>
        </w:drawing>
      </w:r>
    </w:p>
    <w:p w14:paraId="494CDBB6" w14:textId="4599675C" w:rsidR="00756C5E" w:rsidRPr="00F05804" w:rsidRDefault="00756C5E" w:rsidP="00E12441">
      <w:pPr>
        <w:pStyle w:val="af0"/>
        <w:rPr>
          <w:szCs w:val="22"/>
        </w:rPr>
      </w:pPr>
      <w:r>
        <w:t xml:space="preserve">Figure </w:t>
      </w:r>
      <w:fldSimple w:instr=" SEQ Figure \* ARABIC ">
        <w:r w:rsidR="00844816">
          <w:rPr>
            <w:noProof/>
          </w:rPr>
          <w:t>35</w:t>
        </w:r>
      </w:fldSimple>
      <w:r>
        <w:t xml:space="preserve"> </w:t>
      </w:r>
      <w:r w:rsidRPr="00F05804">
        <w:rPr>
          <w:szCs w:val="22"/>
        </w:rPr>
        <w:t>RD curves for Campfire (Constraint Set 1, compared to JEM 7.0)</w:t>
      </w:r>
    </w:p>
    <w:p w14:paraId="4D9498B1" w14:textId="7AD01E83" w:rsidR="00DC5091" w:rsidRDefault="00DC5091" w:rsidP="003531BD">
      <w:pPr>
        <w:rPr>
          <w:szCs w:val="22"/>
        </w:rPr>
      </w:pPr>
    </w:p>
    <w:p w14:paraId="05149538" w14:textId="77777777" w:rsidR="00A607A0" w:rsidRPr="00421CEB" w:rsidRDefault="00A607A0" w:rsidP="003531BD">
      <w:pPr>
        <w:rPr>
          <w:szCs w:val="22"/>
        </w:rPr>
      </w:pPr>
    </w:p>
    <w:p w14:paraId="39E32AFA" w14:textId="77777777" w:rsidR="00BF7D94" w:rsidRPr="00421CEB" w:rsidRDefault="00BF7D94">
      <w:pPr>
        <w:pStyle w:val="3"/>
      </w:pPr>
      <w:bookmarkStart w:id="238" w:name="_Toc510422633"/>
      <w:r w:rsidRPr="00421CEB">
        <w:lastRenderedPageBreak/>
        <w:t>Class SDR-B</w:t>
      </w:r>
      <w:bookmarkEnd w:id="238"/>
    </w:p>
    <w:p w14:paraId="7FEC6F84" w14:textId="58195FF6" w:rsidR="00756C5E" w:rsidRDefault="00992C52" w:rsidP="00992C52">
      <w:pPr>
        <w:keepNext/>
        <w:jc w:val="center"/>
      </w:pPr>
      <w:r>
        <w:rPr>
          <w:noProof/>
          <w:lang w:val="en-US" w:eastAsia="ko-KR"/>
        </w:rPr>
        <w:drawing>
          <wp:inline distT="0" distB="0" distL="0" distR="0" wp14:anchorId="598AFA3E" wp14:editId="3F99426A">
            <wp:extent cx="5267325" cy="3602990"/>
            <wp:effectExtent l="0" t="0" r="9525" b="0"/>
            <wp:docPr id="130" name="그림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2C7F2340" w14:textId="5C68EC51" w:rsidR="00756C5E" w:rsidRPr="00F05804" w:rsidRDefault="00756C5E" w:rsidP="00E12441">
      <w:pPr>
        <w:pStyle w:val="af0"/>
        <w:rPr>
          <w:szCs w:val="22"/>
        </w:rPr>
      </w:pPr>
      <w:r>
        <w:t xml:space="preserve">Figure </w:t>
      </w:r>
      <w:fldSimple w:instr=" SEQ Figure \* ARABIC ">
        <w:r w:rsidR="00844816">
          <w:rPr>
            <w:noProof/>
          </w:rPr>
          <w:t>36</w:t>
        </w:r>
      </w:fldSimple>
      <w:r>
        <w:t xml:space="preserve"> </w:t>
      </w:r>
      <w:r w:rsidRPr="00F05804">
        <w:rPr>
          <w:szCs w:val="22"/>
        </w:rPr>
        <w:t xml:space="preserve">RD curves for </w:t>
      </w:r>
      <w:proofErr w:type="spellStart"/>
      <w:r w:rsidRPr="00F05804">
        <w:rPr>
          <w:szCs w:val="22"/>
        </w:rPr>
        <w:t>BQTerrace</w:t>
      </w:r>
      <w:proofErr w:type="spellEnd"/>
      <w:r w:rsidRPr="00F05804">
        <w:rPr>
          <w:szCs w:val="22"/>
        </w:rPr>
        <w:t xml:space="preserve"> (Constraint Set 1, compared to JEM 7.0)</w:t>
      </w:r>
    </w:p>
    <w:p w14:paraId="366FC688" w14:textId="14D524CB" w:rsidR="003531BD" w:rsidRDefault="003531BD" w:rsidP="003531BD">
      <w:pPr>
        <w:rPr>
          <w:szCs w:val="22"/>
        </w:rPr>
      </w:pPr>
    </w:p>
    <w:p w14:paraId="57C7AC07" w14:textId="0A0D2AA6" w:rsidR="00417797" w:rsidRDefault="00992C52" w:rsidP="00992C52">
      <w:pPr>
        <w:keepNext/>
        <w:jc w:val="center"/>
      </w:pPr>
      <w:r>
        <w:rPr>
          <w:noProof/>
          <w:lang w:val="en-US" w:eastAsia="ko-KR"/>
        </w:rPr>
        <w:drawing>
          <wp:inline distT="0" distB="0" distL="0" distR="0" wp14:anchorId="5CB47047" wp14:editId="56A640A2">
            <wp:extent cx="5267325" cy="3602990"/>
            <wp:effectExtent l="0" t="0" r="9525" b="0"/>
            <wp:docPr id="134" name="그림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3B3217BE" w14:textId="403EB90A" w:rsidR="00417797" w:rsidRPr="00F05804" w:rsidRDefault="00417797" w:rsidP="00417797">
      <w:pPr>
        <w:pStyle w:val="af0"/>
        <w:rPr>
          <w:szCs w:val="22"/>
        </w:rPr>
      </w:pPr>
      <w:r>
        <w:t xml:space="preserve">Figure </w:t>
      </w:r>
      <w:fldSimple w:instr=" SEQ Figure \* ARABIC ">
        <w:r w:rsidR="00844816">
          <w:rPr>
            <w:noProof/>
          </w:rPr>
          <w:t>37</w:t>
        </w:r>
      </w:fldSimple>
      <w:r>
        <w:t xml:space="preserve"> </w:t>
      </w:r>
      <w:r w:rsidRPr="00F05804">
        <w:rPr>
          <w:szCs w:val="22"/>
        </w:rPr>
        <w:t xml:space="preserve">RD curves for </w:t>
      </w:r>
      <w:proofErr w:type="spellStart"/>
      <w:r w:rsidRPr="00F05804">
        <w:rPr>
          <w:szCs w:val="22"/>
        </w:rPr>
        <w:t>RitualDance</w:t>
      </w:r>
      <w:proofErr w:type="spellEnd"/>
      <w:r w:rsidRPr="00F05804">
        <w:rPr>
          <w:szCs w:val="22"/>
        </w:rPr>
        <w:t xml:space="preserve"> (Constraint Set 1, compared to JEM 7.0)</w:t>
      </w:r>
    </w:p>
    <w:p w14:paraId="59436081" w14:textId="13529486" w:rsidR="00A607A0" w:rsidRDefault="00A607A0" w:rsidP="003531BD">
      <w:pPr>
        <w:rPr>
          <w:szCs w:val="22"/>
        </w:rPr>
      </w:pPr>
    </w:p>
    <w:p w14:paraId="06B3D573" w14:textId="66C7A832" w:rsidR="00A607A0" w:rsidRDefault="00992C52" w:rsidP="00992C52">
      <w:pPr>
        <w:jc w:val="center"/>
        <w:rPr>
          <w:szCs w:val="22"/>
        </w:rPr>
      </w:pPr>
      <w:r>
        <w:rPr>
          <w:noProof/>
          <w:szCs w:val="22"/>
          <w:lang w:val="en-US" w:eastAsia="ko-KR"/>
        </w:rPr>
        <w:lastRenderedPageBreak/>
        <w:drawing>
          <wp:inline distT="0" distB="0" distL="0" distR="0" wp14:anchorId="1F4B7B9C" wp14:editId="50F905AE">
            <wp:extent cx="5267325" cy="3602990"/>
            <wp:effectExtent l="0" t="0" r="9525" b="0"/>
            <wp:docPr id="136" name="그림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427F8468" w14:textId="414D97C3" w:rsidR="00417797" w:rsidRDefault="00417797" w:rsidP="00417797">
      <w:pPr>
        <w:pStyle w:val="af0"/>
      </w:pPr>
      <w:r>
        <w:t xml:space="preserve">Figure </w:t>
      </w:r>
      <w:fldSimple w:instr=" SEQ Figure \* ARABIC ">
        <w:r w:rsidR="00844816">
          <w:rPr>
            <w:noProof/>
          </w:rPr>
          <w:t>38</w:t>
        </w:r>
      </w:fldSimple>
      <w:r>
        <w:t xml:space="preserve"> </w:t>
      </w:r>
      <w:r w:rsidRPr="00F05804">
        <w:rPr>
          <w:szCs w:val="22"/>
        </w:rPr>
        <w:t xml:space="preserve">RD curves for </w:t>
      </w:r>
      <w:proofErr w:type="spellStart"/>
      <w:r w:rsidRPr="00F05804">
        <w:rPr>
          <w:szCs w:val="22"/>
        </w:rPr>
        <w:t>MarketPlace</w:t>
      </w:r>
      <w:proofErr w:type="spellEnd"/>
      <w:r w:rsidRPr="00F05804">
        <w:rPr>
          <w:szCs w:val="22"/>
        </w:rPr>
        <w:t xml:space="preserve"> (Constraint Set 1, compared to JEM 7.0)</w:t>
      </w:r>
    </w:p>
    <w:p w14:paraId="1D3D4D54" w14:textId="77777777" w:rsidR="00A607A0" w:rsidRDefault="00A607A0" w:rsidP="003531BD">
      <w:pPr>
        <w:rPr>
          <w:szCs w:val="22"/>
        </w:rPr>
      </w:pPr>
    </w:p>
    <w:p w14:paraId="3CC79B3A" w14:textId="11CD0992" w:rsidR="00417797" w:rsidRDefault="00992C52" w:rsidP="00E12441">
      <w:pPr>
        <w:keepNext/>
      </w:pPr>
      <w:r>
        <w:rPr>
          <w:noProof/>
          <w:lang w:val="en-US" w:eastAsia="ko-KR"/>
        </w:rPr>
        <w:drawing>
          <wp:inline distT="0" distB="0" distL="0" distR="0" wp14:anchorId="41D7D520" wp14:editId="2E34C15A">
            <wp:extent cx="5267325" cy="3602990"/>
            <wp:effectExtent l="0" t="0" r="9525" b="0"/>
            <wp:docPr id="138" name="그림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509AE346" w14:textId="58C3F997" w:rsidR="00417797" w:rsidRPr="00F05804" w:rsidRDefault="00417797" w:rsidP="00E12441">
      <w:pPr>
        <w:pStyle w:val="af0"/>
        <w:rPr>
          <w:szCs w:val="22"/>
        </w:rPr>
      </w:pPr>
      <w:r>
        <w:t xml:space="preserve">Figure </w:t>
      </w:r>
      <w:fldSimple w:instr=" SEQ Figure \* ARABIC ">
        <w:r w:rsidR="00844816">
          <w:rPr>
            <w:noProof/>
          </w:rPr>
          <w:t>39</w:t>
        </w:r>
      </w:fldSimple>
      <w:r>
        <w:t xml:space="preserve"> </w:t>
      </w:r>
      <w:r w:rsidRPr="00F05804">
        <w:rPr>
          <w:szCs w:val="22"/>
        </w:rPr>
        <w:t xml:space="preserve">RD curves for </w:t>
      </w:r>
      <w:proofErr w:type="spellStart"/>
      <w:r w:rsidRPr="00F05804">
        <w:rPr>
          <w:szCs w:val="22"/>
        </w:rPr>
        <w:t>BasketballDrive</w:t>
      </w:r>
      <w:proofErr w:type="spellEnd"/>
      <w:r w:rsidRPr="00F05804">
        <w:rPr>
          <w:szCs w:val="22"/>
        </w:rPr>
        <w:t xml:space="preserve"> (Constraint Set 1, compared to JEM 7.0)</w:t>
      </w:r>
    </w:p>
    <w:p w14:paraId="30274AC4" w14:textId="5FF2EE0F" w:rsidR="00A607A0" w:rsidRDefault="00A607A0" w:rsidP="003531BD">
      <w:pPr>
        <w:rPr>
          <w:szCs w:val="22"/>
        </w:rPr>
      </w:pPr>
    </w:p>
    <w:p w14:paraId="6512E23A" w14:textId="6E681863" w:rsidR="00417797" w:rsidRDefault="00992C52" w:rsidP="00992C52">
      <w:pPr>
        <w:keepNext/>
        <w:jc w:val="center"/>
      </w:pPr>
      <w:r>
        <w:rPr>
          <w:noProof/>
          <w:lang w:val="en-US" w:eastAsia="ko-KR"/>
        </w:rPr>
        <w:lastRenderedPageBreak/>
        <w:drawing>
          <wp:inline distT="0" distB="0" distL="0" distR="0" wp14:anchorId="67F8BAC4" wp14:editId="1C697B23">
            <wp:extent cx="5267325" cy="3602990"/>
            <wp:effectExtent l="0" t="0" r="9525" b="0"/>
            <wp:docPr id="140" name="그림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7882DCEC" w14:textId="714B0951" w:rsidR="00A607A0" w:rsidRPr="00F05804" w:rsidRDefault="00417797" w:rsidP="00E12441">
      <w:pPr>
        <w:pStyle w:val="af0"/>
        <w:rPr>
          <w:szCs w:val="22"/>
        </w:rPr>
      </w:pPr>
      <w:r>
        <w:t xml:space="preserve">Figure </w:t>
      </w:r>
      <w:fldSimple w:instr=" SEQ Figure \* ARABIC ">
        <w:r w:rsidR="00844816">
          <w:rPr>
            <w:noProof/>
          </w:rPr>
          <w:t>40</w:t>
        </w:r>
      </w:fldSimple>
      <w:r>
        <w:t xml:space="preserve"> </w:t>
      </w:r>
      <w:r w:rsidRPr="00F05804">
        <w:rPr>
          <w:szCs w:val="22"/>
        </w:rPr>
        <w:t>RD curves for Cactus (Constraint Set 1, compared to JEM 7.0)</w:t>
      </w:r>
    </w:p>
    <w:p w14:paraId="2DA38D72" w14:textId="56B23468" w:rsidR="00A607A0" w:rsidRPr="00421CEB" w:rsidRDefault="00A607A0" w:rsidP="003531BD">
      <w:pPr>
        <w:rPr>
          <w:szCs w:val="22"/>
        </w:rPr>
      </w:pPr>
    </w:p>
    <w:p w14:paraId="6C70E22D" w14:textId="1342A2A0" w:rsidR="003531BD" w:rsidRPr="00E12441" w:rsidRDefault="00BF7D94" w:rsidP="00E12441">
      <w:pPr>
        <w:pStyle w:val="3"/>
        <w:rPr>
          <w:szCs w:val="22"/>
        </w:rPr>
      </w:pPr>
      <w:bookmarkStart w:id="239" w:name="_Toc510422634"/>
      <w:r w:rsidRPr="00421CEB">
        <w:t>Overall</w:t>
      </w:r>
      <w:bookmarkEnd w:id="239"/>
    </w:p>
    <w:p w14:paraId="79635E35" w14:textId="66B1651B" w:rsidR="00417797" w:rsidRPr="00F05804" w:rsidRDefault="00417797" w:rsidP="00E12441">
      <w:pPr>
        <w:pStyle w:val="af0"/>
        <w:keepNext/>
        <w:rPr>
          <w:szCs w:val="22"/>
        </w:rPr>
      </w:pPr>
      <w:r>
        <w:t xml:space="preserve">Table </w:t>
      </w:r>
      <w:fldSimple w:instr=" SEQ Table \* ARABIC ">
        <w:r w:rsidR="00844816">
          <w:rPr>
            <w:noProof/>
          </w:rPr>
          <w:t>8</w:t>
        </w:r>
      </w:fldSimple>
      <w:r>
        <w:t xml:space="preserve"> </w:t>
      </w:r>
      <w:r w:rsidRPr="00F05804">
        <w:rPr>
          <w:szCs w:val="22"/>
        </w:rPr>
        <w:t>Experimental result of the proposed model (Constraint Set 1, compared to JEM 7.0)</w:t>
      </w:r>
    </w:p>
    <w:p w14:paraId="388EAD8A" w14:textId="129E82DA" w:rsidR="00B94F86" w:rsidRDefault="00B94F86" w:rsidP="00E12441">
      <w:pPr>
        <w:jc w:val="center"/>
        <w:rPr>
          <w:szCs w:val="22"/>
        </w:rPr>
      </w:pPr>
      <w:r w:rsidRPr="00B94F86">
        <w:rPr>
          <w:noProof/>
          <w:lang w:val="en-US" w:eastAsia="ko-KR"/>
        </w:rPr>
        <w:drawing>
          <wp:inline distT="0" distB="0" distL="0" distR="0" wp14:anchorId="5F0F5DD3" wp14:editId="4874217C">
            <wp:extent cx="5943600" cy="3392466"/>
            <wp:effectExtent l="0" t="0" r="0" b="0"/>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943600" cy="3392466"/>
                    </a:xfrm>
                    <a:prstGeom prst="rect">
                      <a:avLst/>
                    </a:prstGeom>
                    <a:noFill/>
                    <a:ln>
                      <a:noFill/>
                    </a:ln>
                  </pic:spPr>
                </pic:pic>
              </a:graphicData>
            </a:graphic>
          </wp:inline>
        </w:drawing>
      </w:r>
    </w:p>
    <w:p w14:paraId="790BB539" w14:textId="77777777" w:rsidR="00417797" w:rsidRPr="00421CEB" w:rsidRDefault="00417797" w:rsidP="00E12441">
      <w:pPr>
        <w:jc w:val="center"/>
        <w:rPr>
          <w:szCs w:val="22"/>
        </w:rPr>
      </w:pPr>
    </w:p>
    <w:p w14:paraId="74158A47" w14:textId="06DF190E" w:rsidR="00BF7D94" w:rsidRPr="00421CEB" w:rsidRDefault="00BF7D94" w:rsidP="00AC428F">
      <w:pPr>
        <w:pStyle w:val="2"/>
      </w:pPr>
      <w:bookmarkStart w:id="240" w:name="_Toc510422635"/>
      <w:r w:rsidRPr="00421CEB">
        <w:lastRenderedPageBreak/>
        <w:t>SDR: Constraint set 2 configuration relative to JEM anchor</w:t>
      </w:r>
      <w:bookmarkEnd w:id="240"/>
    </w:p>
    <w:p w14:paraId="7966C684" w14:textId="77777777" w:rsidR="00BF7D94" w:rsidRPr="00421CEB" w:rsidRDefault="00BF7D94" w:rsidP="00AC428F">
      <w:pPr>
        <w:pStyle w:val="3"/>
      </w:pPr>
      <w:bookmarkStart w:id="241" w:name="_Toc510422636"/>
      <w:r w:rsidRPr="00421CEB">
        <w:t>Class SDR-B</w:t>
      </w:r>
      <w:bookmarkEnd w:id="241"/>
    </w:p>
    <w:p w14:paraId="20533F0B" w14:textId="120DD898" w:rsidR="00417797" w:rsidRDefault="006A67F6" w:rsidP="006A67F6">
      <w:pPr>
        <w:keepNext/>
        <w:jc w:val="center"/>
      </w:pPr>
      <w:r>
        <w:rPr>
          <w:noProof/>
          <w:lang w:val="en-US" w:eastAsia="ko-KR"/>
        </w:rPr>
        <w:drawing>
          <wp:inline distT="0" distB="0" distL="0" distR="0" wp14:anchorId="22D8D021" wp14:editId="00890677">
            <wp:extent cx="5267325" cy="3602990"/>
            <wp:effectExtent l="0" t="0" r="9525" b="0"/>
            <wp:docPr id="142" name="그림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34A640D2" w14:textId="3E80A03D" w:rsidR="00417797" w:rsidRPr="00F05804" w:rsidRDefault="00417797" w:rsidP="00E12441">
      <w:pPr>
        <w:pStyle w:val="af0"/>
        <w:rPr>
          <w:szCs w:val="22"/>
        </w:rPr>
      </w:pPr>
      <w:r>
        <w:t xml:space="preserve">Figure </w:t>
      </w:r>
      <w:fldSimple w:instr=" SEQ Figure \* ARABIC ">
        <w:r w:rsidR="00844816">
          <w:rPr>
            <w:noProof/>
          </w:rPr>
          <w:t>41</w:t>
        </w:r>
      </w:fldSimple>
      <w:r>
        <w:t xml:space="preserve"> </w:t>
      </w:r>
      <w:r w:rsidRPr="00F05804">
        <w:rPr>
          <w:szCs w:val="22"/>
        </w:rPr>
        <w:t xml:space="preserve">RD Curves of </w:t>
      </w:r>
      <w:proofErr w:type="spellStart"/>
      <w:r w:rsidRPr="00F05804">
        <w:rPr>
          <w:szCs w:val="22"/>
        </w:rPr>
        <w:t>BQTerrace</w:t>
      </w:r>
      <w:proofErr w:type="spellEnd"/>
      <w:r w:rsidRPr="00F05804">
        <w:rPr>
          <w:szCs w:val="22"/>
        </w:rPr>
        <w:t xml:space="preserve"> (Constraint Set 2, compared to JEM 7.0)</w:t>
      </w:r>
    </w:p>
    <w:p w14:paraId="046A0EF5" w14:textId="5705FF63" w:rsidR="008B48BC" w:rsidRDefault="006A67F6" w:rsidP="006A67F6">
      <w:pPr>
        <w:keepNext/>
        <w:jc w:val="center"/>
      </w:pPr>
      <w:r>
        <w:rPr>
          <w:noProof/>
          <w:lang w:val="en-US" w:eastAsia="ko-KR"/>
        </w:rPr>
        <w:drawing>
          <wp:inline distT="0" distB="0" distL="0" distR="0" wp14:anchorId="6A76ACB7" wp14:editId="5FE45E64">
            <wp:extent cx="5267325" cy="3602990"/>
            <wp:effectExtent l="0" t="0" r="9525" b="0"/>
            <wp:docPr id="143" name="그림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73CC7E01" w14:textId="67901F6C" w:rsidR="008B48BC" w:rsidRPr="00F05804" w:rsidRDefault="008B48BC" w:rsidP="00E12441">
      <w:pPr>
        <w:pStyle w:val="af0"/>
        <w:rPr>
          <w:szCs w:val="22"/>
        </w:rPr>
      </w:pPr>
      <w:r>
        <w:t xml:space="preserve">Figure </w:t>
      </w:r>
      <w:fldSimple w:instr=" SEQ Figure \* ARABIC ">
        <w:r w:rsidR="00844816">
          <w:rPr>
            <w:noProof/>
          </w:rPr>
          <w:t>42</w:t>
        </w:r>
      </w:fldSimple>
      <w:r>
        <w:t xml:space="preserve"> </w:t>
      </w:r>
      <w:r w:rsidRPr="00F05804">
        <w:rPr>
          <w:szCs w:val="22"/>
        </w:rPr>
        <w:t xml:space="preserve">RD Curves of </w:t>
      </w:r>
      <w:proofErr w:type="spellStart"/>
      <w:r w:rsidRPr="00F05804">
        <w:rPr>
          <w:szCs w:val="22"/>
        </w:rPr>
        <w:t>RitualDance</w:t>
      </w:r>
      <w:proofErr w:type="spellEnd"/>
      <w:r w:rsidRPr="00F05804">
        <w:rPr>
          <w:szCs w:val="22"/>
        </w:rPr>
        <w:t xml:space="preserve"> (Constraint Set 2, compared to JEM 7.0)</w:t>
      </w:r>
    </w:p>
    <w:p w14:paraId="4C83C52D" w14:textId="10BB9B7B" w:rsidR="00A607A0" w:rsidRDefault="00A607A0" w:rsidP="003531BD">
      <w:pPr>
        <w:rPr>
          <w:szCs w:val="22"/>
        </w:rPr>
      </w:pPr>
    </w:p>
    <w:p w14:paraId="17BBE544" w14:textId="100F2DFF" w:rsidR="008B48BC" w:rsidRDefault="006A67F6" w:rsidP="006A67F6">
      <w:pPr>
        <w:keepNext/>
        <w:jc w:val="center"/>
      </w:pPr>
      <w:r>
        <w:rPr>
          <w:noProof/>
          <w:lang w:val="en-US" w:eastAsia="ko-KR"/>
        </w:rPr>
        <w:lastRenderedPageBreak/>
        <w:drawing>
          <wp:inline distT="0" distB="0" distL="0" distR="0" wp14:anchorId="741D7F25" wp14:editId="32489464">
            <wp:extent cx="5267325" cy="3602990"/>
            <wp:effectExtent l="0" t="0" r="9525" b="0"/>
            <wp:docPr id="145" name="그림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0CA91206" w14:textId="1F125538" w:rsidR="008B48BC" w:rsidRDefault="008B48BC" w:rsidP="00E12441">
      <w:pPr>
        <w:pStyle w:val="af0"/>
        <w:rPr>
          <w:szCs w:val="22"/>
        </w:rPr>
      </w:pPr>
      <w:r>
        <w:t xml:space="preserve">Figure </w:t>
      </w:r>
      <w:fldSimple w:instr=" SEQ Figure \* ARABIC ">
        <w:r w:rsidR="00844816">
          <w:rPr>
            <w:noProof/>
          </w:rPr>
          <w:t>43</w:t>
        </w:r>
      </w:fldSimple>
      <w:r>
        <w:t xml:space="preserve"> </w:t>
      </w:r>
      <w:r w:rsidRPr="00F05804">
        <w:rPr>
          <w:szCs w:val="22"/>
        </w:rPr>
        <w:t xml:space="preserve">RD Curves of </w:t>
      </w:r>
      <w:proofErr w:type="spellStart"/>
      <w:r w:rsidRPr="00F05804">
        <w:rPr>
          <w:szCs w:val="22"/>
        </w:rPr>
        <w:t>MarketPlace</w:t>
      </w:r>
      <w:proofErr w:type="spellEnd"/>
      <w:r w:rsidRPr="00F05804">
        <w:rPr>
          <w:szCs w:val="22"/>
        </w:rPr>
        <w:t xml:space="preserve"> (Constraint Set 2, compared to JEM 7.0)</w:t>
      </w:r>
    </w:p>
    <w:p w14:paraId="47BEFAB1" w14:textId="77777777" w:rsidR="006A67F6" w:rsidRPr="00F05804" w:rsidRDefault="006A67F6" w:rsidP="006A67F6"/>
    <w:p w14:paraId="5AA08A51" w14:textId="7CB1B022" w:rsidR="008B48BC" w:rsidRDefault="006A67F6" w:rsidP="00E12441">
      <w:pPr>
        <w:pStyle w:val="af0"/>
      </w:pPr>
      <w:r>
        <w:rPr>
          <w:noProof/>
          <w:lang w:eastAsia="ko-KR"/>
        </w:rPr>
        <w:drawing>
          <wp:inline distT="0" distB="0" distL="0" distR="0" wp14:anchorId="4DAD995D" wp14:editId="092ADAD1">
            <wp:extent cx="5267325" cy="3602990"/>
            <wp:effectExtent l="0" t="0" r="9525" b="0"/>
            <wp:docPr id="147" name="그림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5BE73D89" w14:textId="1D5BF6CD" w:rsidR="008B48BC" w:rsidRPr="00F05804" w:rsidRDefault="008B48BC" w:rsidP="00E12441">
      <w:pPr>
        <w:pStyle w:val="af0"/>
        <w:rPr>
          <w:szCs w:val="22"/>
        </w:rPr>
      </w:pPr>
      <w:r>
        <w:t xml:space="preserve">Figure </w:t>
      </w:r>
      <w:fldSimple w:instr=" SEQ Figure \* ARABIC ">
        <w:r w:rsidR="00844816">
          <w:rPr>
            <w:noProof/>
          </w:rPr>
          <w:t>44</w:t>
        </w:r>
      </w:fldSimple>
      <w:r>
        <w:t xml:space="preserve"> </w:t>
      </w:r>
      <w:r w:rsidRPr="00F05804">
        <w:rPr>
          <w:szCs w:val="22"/>
        </w:rPr>
        <w:t xml:space="preserve">RD Curves of </w:t>
      </w:r>
      <w:proofErr w:type="spellStart"/>
      <w:r w:rsidRPr="00F05804">
        <w:rPr>
          <w:szCs w:val="22"/>
        </w:rPr>
        <w:t>BasketballDrive</w:t>
      </w:r>
      <w:proofErr w:type="spellEnd"/>
      <w:r w:rsidRPr="00F05804">
        <w:rPr>
          <w:szCs w:val="22"/>
        </w:rPr>
        <w:t xml:space="preserve"> (Constraint Set 2, compared to JEM 7.0)</w:t>
      </w:r>
    </w:p>
    <w:p w14:paraId="70AB00EE" w14:textId="7AD4481B" w:rsidR="00A607A0" w:rsidRDefault="00A607A0" w:rsidP="003531BD">
      <w:pPr>
        <w:rPr>
          <w:szCs w:val="22"/>
        </w:rPr>
      </w:pPr>
    </w:p>
    <w:p w14:paraId="1D4E40CC" w14:textId="4AA7F1A7" w:rsidR="008B48BC" w:rsidRDefault="006A67F6" w:rsidP="006A67F6">
      <w:pPr>
        <w:keepNext/>
        <w:jc w:val="center"/>
      </w:pPr>
      <w:r>
        <w:rPr>
          <w:noProof/>
          <w:lang w:val="en-US" w:eastAsia="ko-KR"/>
        </w:rPr>
        <w:lastRenderedPageBreak/>
        <w:drawing>
          <wp:inline distT="0" distB="0" distL="0" distR="0" wp14:anchorId="592D4156" wp14:editId="20EAB402">
            <wp:extent cx="5267325" cy="3602990"/>
            <wp:effectExtent l="0" t="0" r="9525" b="0"/>
            <wp:docPr id="149" name="그림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267325" cy="3602990"/>
                    </a:xfrm>
                    <a:prstGeom prst="rect">
                      <a:avLst/>
                    </a:prstGeom>
                    <a:noFill/>
                  </pic:spPr>
                </pic:pic>
              </a:graphicData>
            </a:graphic>
          </wp:inline>
        </w:drawing>
      </w:r>
    </w:p>
    <w:p w14:paraId="2B811DFB" w14:textId="6C17C573" w:rsidR="00691F29" w:rsidRDefault="008B48BC" w:rsidP="00E12441">
      <w:pPr>
        <w:pStyle w:val="af0"/>
        <w:rPr>
          <w:szCs w:val="22"/>
        </w:rPr>
      </w:pPr>
      <w:r>
        <w:t xml:space="preserve">Figure </w:t>
      </w:r>
      <w:fldSimple w:instr=" SEQ Figure \* ARABIC ">
        <w:r w:rsidR="00844816">
          <w:rPr>
            <w:noProof/>
          </w:rPr>
          <w:t>45</w:t>
        </w:r>
      </w:fldSimple>
      <w:r>
        <w:t xml:space="preserve"> </w:t>
      </w:r>
      <w:r w:rsidRPr="00F05804">
        <w:rPr>
          <w:szCs w:val="22"/>
        </w:rPr>
        <w:t>RD Curves of Cactus (Constraint Set 2, compared to JEM 7.0)</w:t>
      </w:r>
    </w:p>
    <w:p w14:paraId="27EE7992" w14:textId="77777777" w:rsidR="006A67F6" w:rsidRPr="00F05804" w:rsidRDefault="006A67F6" w:rsidP="006A67F6"/>
    <w:p w14:paraId="3FE12A66" w14:textId="566FA01B" w:rsidR="00BF7D94" w:rsidRDefault="00BF7D94">
      <w:pPr>
        <w:pStyle w:val="3"/>
      </w:pPr>
      <w:bookmarkStart w:id="242" w:name="_Toc510422637"/>
      <w:r w:rsidRPr="00421CEB">
        <w:t>Overall</w:t>
      </w:r>
      <w:bookmarkEnd w:id="242"/>
    </w:p>
    <w:p w14:paraId="2CEDA863" w14:textId="66FEC8B5" w:rsidR="008B48BC" w:rsidRPr="00F05804" w:rsidRDefault="008B48BC" w:rsidP="00E12441">
      <w:pPr>
        <w:pStyle w:val="af0"/>
        <w:keepNext/>
        <w:rPr>
          <w:szCs w:val="22"/>
        </w:rPr>
      </w:pPr>
      <w:r>
        <w:t xml:space="preserve">Table </w:t>
      </w:r>
      <w:fldSimple w:instr=" SEQ Table \* ARABIC ">
        <w:r w:rsidR="00844816">
          <w:rPr>
            <w:noProof/>
          </w:rPr>
          <w:t>9</w:t>
        </w:r>
      </w:fldSimple>
      <w:r>
        <w:t xml:space="preserve"> </w:t>
      </w:r>
      <w:r w:rsidRPr="00F05804">
        <w:rPr>
          <w:szCs w:val="22"/>
        </w:rPr>
        <w:t>Experimental result of the proposed model (Constraint Set 2, compared to JEM 7.0)</w:t>
      </w:r>
    </w:p>
    <w:p w14:paraId="31988A98" w14:textId="1CA26244" w:rsidR="00B94F86" w:rsidRPr="00B94F86" w:rsidRDefault="00B94F86" w:rsidP="00E12441">
      <w:pPr>
        <w:jc w:val="center"/>
      </w:pPr>
      <w:r w:rsidRPr="00B94F86">
        <w:rPr>
          <w:noProof/>
          <w:lang w:val="en-US" w:eastAsia="ko-KR"/>
        </w:rPr>
        <w:drawing>
          <wp:inline distT="0" distB="0" distL="0" distR="0" wp14:anchorId="4CD8EEF7" wp14:editId="766642E7">
            <wp:extent cx="5943600" cy="2297830"/>
            <wp:effectExtent l="0" t="0" r="0" b="762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43600" cy="2297830"/>
                    </a:xfrm>
                    <a:prstGeom prst="rect">
                      <a:avLst/>
                    </a:prstGeom>
                    <a:noFill/>
                    <a:ln>
                      <a:noFill/>
                    </a:ln>
                  </pic:spPr>
                </pic:pic>
              </a:graphicData>
            </a:graphic>
          </wp:inline>
        </w:drawing>
      </w:r>
    </w:p>
    <w:p w14:paraId="5790EEFE" w14:textId="77777777" w:rsidR="003531BD" w:rsidRPr="00421CEB" w:rsidRDefault="003531BD" w:rsidP="003531BD">
      <w:pPr>
        <w:rPr>
          <w:szCs w:val="22"/>
        </w:rPr>
      </w:pPr>
    </w:p>
    <w:p w14:paraId="5AF4BA39" w14:textId="0F5E7F63" w:rsidR="00BF7D94" w:rsidRPr="00421CEB" w:rsidRDefault="00BF7D94" w:rsidP="00AC428F">
      <w:pPr>
        <w:pStyle w:val="2"/>
      </w:pPr>
      <w:bookmarkStart w:id="243" w:name="_Toc510422638"/>
      <w:r w:rsidRPr="00421CEB">
        <w:t>HDR: Constraint set 1 configuration relative to HM anchor</w:t>
      </w:r>
      <w:bookmarkEnd w:id="243"/>
    </w:p>
    <w:p w14:paraId="2D79C1A5" w14:textId="214AC069" w:rsidR="003531BD" w:rsidRPr="00421CEB" w:rsidRDefault="008B48BC" w:rsidP="003531BD">
      <w:pPr>
        <w:rPr>
          <w:szCs w:val="22"/>
          <w:lang w:eastAsia="ko-KR"/>
        </w:rPr>
      </w:pPr>
      <w:r>
        <w:rPr>
          <w:rFonts w:hint="eastAsia"/>
          <w:szCs w:val="22"/>
          <w:lang w:eastAsia="ko-KR"/>
        </w:rPr>
        <w:t>N/A</w:t>
      </w:r>
    </w:p>
    <w:p w14:paraId="79991484" w14:textId="77777777" w:rsidR="00BF7D94" w:rsidRPr="00421CEB" w:rsidRDefault="00BF7D94" w:rsidP="00AC428F">
      <w:pPr>
        <w:pStyle w:val="3"/>
      </w:pPr>
      <w:bookmarkStart w:id="244" w:name="_Toc510422639"/>
      <w:r w:rsidRPr="00421CEB">
        <w:t>Class HDR-A</w:t>
      </w:r>
      <w:bookmarkEnd w:id="244"/>
    </w:p>
    <w:p w14:paraId="4D1864F5" w14:textId="22CE6F67" w:rsidR="003531BD" w:rsidRPr="00421CEB" w:rsidRDefault="00A97419" w:rsidP="003531BD">
      <w:pPr>
        <w:rPr>
          <w:szCs w:val="22"/>
        </w:rPr>
      </w:pPr>
      <w:r>
        <w:rPr>
          <w:rFonts w:hint="eastAsia"/>
          <w:szCs w:val="22"/>
          <w:lang w:eastAsia="ko-KR"/>
        </w:rPr>
        <w:t>N/A</w:t>
      </w:r>
    </w:p>
    <w:p w14:paraId="00B4F6CE" w14:textId="77777777" w:rsidR="00BF7D94" w:rsidRPr="00421CEB" w:rsidRDefault="00BF7D94">
      <w:pPr>
        <w:pStyle w:val="3"/>
      </w:pPr>
      <w:bookmarkStart w:id="245" w:name="_Toc510422640"/>
      <w:r w:rsidRPr="00421CEB">
        <w:lastRenderedPageBreak/>
        <w:t>Class HDR-B</w:t>
      </w:r>
      <w:bookmarkEnd w:id="245"/>
    </w:p>
    <w:p w14:paraId="3AAB38DD" w14:textId="649482DB" w:rsidR="003531BD" w:rsidRPr="00421CEB" w:rsidRDefault="00A97419" w:rsidP="003531BD">
      <w:pPr>
        <w:rPr>
          <w:szCs w:val="22"/>
        </w:rPr>
      </w:pPr>
      <w:r>
        <w:rPr>
          <w:rFonts w:hint="eastAsia"/>
          <w:szCs w:val="22"/>
          <w:lang w:eastAsia="ko-KR"/>
        </w:rPr>
        <w:t>N/A</w:t>
      </w:r>
    </w:p>
    <w:p w14:paraId="2368BD72" w14:textId="375ED572" w:rsidR="00BF7D94" w:rsidRPr="00421CEB" w:rsidRDefault="00BF7D94">
      <w:pPr>
        <w:pStyle w:val="3"/>
      </w:pPr>
      <w:bookmarkStart w:id="246" w:name="_Toc510422641"/>
      <w:r w:rsidRPr="00421CEB">
        <w:t>Overall</w:t>
      </w:r>
      <w:bookmarkEnd w:id="246"/>
    </w:p>
    <w:p w14:paraId="51949464" w14:textId="306CED7E" w:rsidR="003531BD" w:rsidRPr="00421CEB" w:rsidRDefault="00A97419" w:rsidP="003531BD">
      <w:pPr>
        <w:rPr>
          <w:szCs w:val="22"/>
        </w:rPr>
      </w:pPr>
      <w:bookmarkStart w:id="247" w:name="_Toc504414330"/>
      <w:bookmarkStart w:id="248" w:name="_Toc504414474"/>
      <w:bookmarkStart w:id="249" w:name="_Toc504414651"/>
      <w:bookmarkStart w:id="250" w:name="_Toc504419959"/>
      <w:bookmarkStart w:id="251" w:name="_Toc504420110"/>
      <w:bookmarkStart w:id="252" w:name="_Toc504422436"/>
      <w:bookmarkStart w:id="253" w:name="_Toc504486691"/>
      <w:bookmarkEnd w:id="247"/>
      <w:bookmarkEnd w:id="248"/>
      <w:bookmarkEnd w:id="249"/>
      <w:bookmarkEnd w:id="250"/>
      <w:bookmarkEnd w:id="251"/>
      <w:bookmarkEnd w:id="252"/>
      <w:bookmarkEnd w:id="253"/>
      <w:r>
        <w:rPr>
          <w:rFonts w:hint="eastAsia"/>
          <w:szCs w:val="22"/>
          <w:lang w:eastAsia="ko-KR"/>
        </w:rPr>
        <w:t>N/A</w:t>
      </w:r>
    </w:p>
    <w:p w14:paraId="05AF5B68" w14:textId="45783FD3" w:rsidR="00BF7D94" w:rsidRPr="00421CEB" w:rsidRDefault="00B95ECE" w:rsidP="00AC428F">
      <w:pPr>
        <w:pStyle w:val="2"/>
      </w:pPr>
      <w:bookmarkStart w:id="254" w:name="_Toc510422642"/>
      <w:r w:rsidRPr="00421CEB">
        <w:t>HDR: Constraint set 1 configuration relative to JEM anchor</w:t>
      </w:r>
      <w:bookmarkEnd w:id="254"/>
    </w:p>
    <w:p w14:paraId="6719B20B" w14:textId="4BC434F1" w:rsidR="003531BD" w:rsidRPr="00421CEB" w:rsidRDefault="008B48BC" w:rsidP="003531BD">
      <w:pPr>
        <w:rPr>
          <w:szCs w:val="22"/>
          <w:lang w:eastAsia="ko-KR"/>
        </w:rPr>
      </w:pPr>
      <w:r>
        <w:rPr>
          <w:rFonts w:hint="eastAsia"/>
          <w:szCs w:val="22"/>
          <w:lang w:eastAsia="ko-KR"/>
        </w:rPr>
        <w:t>N/A</w:t>
      </w:r>
    </w:p>
    <w:p w14:paraId="335262F9" w14:textId="77777777" w:rsidR="00BF7D94" w:rsidRPr="00421CEB" w:rsidRDefault="00BF7D94" w:rsidP="00AC428F">
      <w:pPr>
        <w:pStyle w:val="3"/>
      </w:pPr>
      <w:bookmarkStart w:id="255" w:name="_Toc510422643"/>
      <w:r w:rsidRPr="00421CEB">
        <w:t>Class HDR-A</w:t>
      </w:r>
      <w:bookmarkEnd w:id="255"/>
    </w:p>
    <w:p w14:paraId="1D56AA34" w14:textId="5DDFBDC2" w:rsidR="003531BD" w:rsidRPr="00421CEB" w:rsidRDefault="00A97419" w:rsidP="003531BD">
      <w:pPr>
        <w:rPr>
          <w:szCs w:val="22"/>
        </w:rPr>
      </w:pPr>
      <w:r>
        <w:rPr>
          <w:rFonts w:hint="eastAsia"/>
          <w:szCs w:val="22"/>
          <w:lang w:eastAsia="ko-KR"/>
        </w:rPr>
        <w:t>N/A</w:t>
      </w:r>
    </w:p>
    <w:p w14:paraId="7AABBB27" w14:textId="77777777" w:rsidR="00BF7D94" w:rsidRPr="00421CEB" w:rsidRDefault="00BF7D94">
      <w:pPr>
        <w:pStyle w:val="3"/>
      </w:pPr>
      <w:bookmarkStart w:id="256" w:name="_Toc510422644"/>
      <w:r w:rsidRPr="00421CEB">
        <w:t>Class HDR-B</w:t>
      </w:r>
      <w:bookmarkEnd w:id="256"/>
    </w:p>
    <w:p w14:paraId="360C77F3" w14:textId="6B7FA426" w:rsidR="003531BD" w:rsidRPr="00421CEB" w:rsidRDefault="00A97419" w:rsidP="003531BD">
      <w:pPr>
        <w:rPr>
          <w:szCs w:val="22"/>
        </w:rPr>
      </w:pPr>
      <w:r>
        <w:rPr>
          <w:rFonts w:hint="eastAsia"/>
          <w:szCs w:val="22"/>
          <w:lang w:eastAsia="ko-KR"/>
        </w:rPr>
        <w:t>N/A</w:t>
      </w:r>
    </w:p>
    <w:p w14:paraId="2937B910" w14:textId="77777777" w:rsidR="00BF7D94" w:rsidRPr="00421CEB" w:rsidRDefault="00BF7D94">
      <w:pPr>
        <w:pStyle w:val="3"/>
      </w:pPr>
      <w:bookmarkStart w:id="257" w:name="_Toc510422645"/>
      <w:r w:rsidRPr="00421CEB">
        <w:t>Overall</w:t>
      </w:r>
      <w:bookmarkEnd w:id="257"/>
    </w:p>
    <w:p w14:paraId="59C351E2" w14:textId="1AC93C7E" w:rsidR="00BF7D94" w:rsidRPr="00421CEB" w:rsidRDefault="00A97419" w:rsidP="00BF7D94">
      <w:r>
        <w:rPr>
          <w:rFonts w:hint="eastAsia"/>
          <w:szCs w:val="22"/>
          <w:lang w:eastAsia="ko-KR"/>
        </w:rPr>
        <w:t>N/A</w:t>
      </w:r>
    </w:p>
    <w:p w14:paraId="35293859" w14:textId="77777777" w:rsidR="00BF7D94" w:rsidRPr="00421CEB" w:rsidRDefault="00BF7D94" w:rsidP="00AC428F">
      <w:pPr>
        <w:pStyle w:val="2"/>
      </w:pPr>
      <w:bookmarkStart w:id="258" w:name="_Toc510422646"/>
      <w:r w:rsidRPr="00421CEB">
        <w:t>360° Video: Constraint set 1 configuration relative to HM anchor</w:t>
      </w:r>
      <w:bookmarkEnd w:id="258"/>
    </w:p>
    <w:p w14:paraId="54C26B46" w14:textId="77777777" w:rsidR="003531BD" w:rsidRPr="00421CEB" w:rsidRDefault="003531BD" w:rsidP="003531BD">
      <w:pPr>
        <w:rPr>
          <w:szCs w:val="22"/>
        </w:rPr>
      </w:pPr>
    </w:p>
    <w:p w14:paraId="096381BB" w14:textId="77777777" w:rsidR="00BF7D94" w:rsidRPr="00421CEB" w:rsidRDefault="00BF7D94" w:rsidP="00AC428F">
      <w:pPr>
        <w:pStyle w:val="3"/>
      </w:pPr>
      <w:bookmarkStart w:id="259" w:name="_Toc510422647"/>
      <w:r w:rsidRPr="00421CEB">
        <w:t>Class 360</w:t>
      </w:r>
      <w:bookmarkEnd w:id="259"/>
    </w:p>
    <w:p w14:paraId="46FE146D" w14:textId="35227CD3" w:rsidR="003531BD" w:rsidRPr="00421CEB" w:rsidRDefault="00A97419" w:rsidP="003531BD">
      <w:pPr>
        <w:rPr>
          <w:szCs w:val="22"/>
        </w:rPr>
      </w:pPr>
      <w:r>
        <w:rPr>
          <w:rFonts w:hint="eastAsia"/>
          <w:szCs w:val="22"/>
          <w:lang w:eastAsia="ko-KR"/>
        </w:rPr>
        <w:t>N/A</w:t>
      </w:r>
    </w:p>
    <w:p w14:paraId="49749CC7" w14:textId="77777777" w:rsidR="00BF7D94" w:rsidRPr="00421CEB" w:rsidRDefault="00BF7D94">
      <w:pPr>
        <w:pStyle w:val="3"/>
      </w:pPr>
      <w:bookmarkStart w:id="260" w:name="_Toc510422648"/>
      <w:r w:rsidRPr="00421CEB">
        <w:t>Overall</w:t>
      </w:r>
      <w:bookmarkEnd w:id="260"/>
    </w:p>
    <w:p w14:paraId="19AF60D4" w14:textId="071B7655" w:rsidR="00BF7D94" w:rsidRPr="00421CEB" w:rsidRDefault="00A97419" w:rsidP="00BF7D94">
      <w:r>
        <w:rPr>
          <w:rFonts w:hint="eastAsia"/>
          <w:szCs w:val="22"/>
          <w:lang w:eastAsia="ko-KR"/>
        </w:rPr>
        <w:t>N/A</w:t>
      </w:r>
    </w:p>
    <w:p w14:paraId="78225305" w14:textId="77777777" w:rsidR="00BF7D94" w:rsidRPr="00421CEB" w:rsidRDefault="00BF7D94" w:rsidP="00AC428F">
      <w:pPr>
        <w:pStyle w:val="2"/>
      </w:pPr>
      <w:bookmarkStart w:id="261" w:name="_Toc510422649"/>
      <w:r w:rsidRPr="00421CEB">
        <w:t>360° Video: Constraint set 1 configuration relative to JEM anchor</w:t>
      </w:r>
      <w:bookmarkEnd w:id="261"/>
    </w:p>
    <w:p w14:paraId="55DF6918" w14:textId="4B373DCD" w:rsidR="003531BD" w:rsidRPr="00421CEB" w:rsidRDefault="008B48BC" w:rsidP="003531BD">
      <w:pPr>
        <w:rPr>
          <w:szCs w:val="22"/>
          <w:lang w:eastAsia="ko-KR"/>
        </w:rPr>
      </w:pPr>
      <w:r>
        <w:rPr>
          <w:rFonts w:hint="eastAsia"/>
          <w:szCs w:val="22"/>
          <w:lang w:eastAsia="ko-KR"/>
        </w:rPr>
        <w:t>N/A</w:t>
      </w:r>
    </w:p>
    <w:p w14:paraId="57D7D4E3" w14:textId="77777777" w:rsidR="00BF7D94" w:rsidRPr="00421CEB" w:rsidRDefault="00BF7D94" w:rsidP="00AC428F">
      <w:pPr>
        <w:pStyle w:val="3"/>
      </w:pPr>
      <w:bookmarkStart w:id="262" w:name="_Toc510422650"/>
      <w:r w:rsidRPr="00421CEB">
        <w:t>Class 360</w:t>
      </w:r>
      <w:bookmarkEnd w:id="262"/>
    </w:p>
    <w:p w14:paraId="0E8CB09A" w14:textId="43975FE3" w:rsidR="003531BD" w:rsidRPr="00421CEB" w:rsidRDefault="00A97419" w:rsidP="003531BD">
      <w:pPr>
        <w:rPr>
          <w:szCs w:val="22"/>
        </w:rPr>
      </w:pPr>
      <w:r>
        <w:rPr>
          <w:rFonts w:hint="eastAsia"/>
          <w:szCs w:val="22"/>
          <w:lang w:eastAsia="ko-KR"/>
        </w:rPr>
        <w:t>N/A</w:t>
      </w:r>
    </w:p>
    <w:p w14:paraId="0E0EDBDD" w14:textId="77777777" w:rsidR="00BF7D94" w:rsidRPr="00421CEB" w:rsidRDefault="00BF7D94">
      <w:pPr>
        <w:pStyle w:val="3"/>
      </w:pPr>
      <w:bookmarkStart w:id="263" w:name="_Toc510422651"/>
      <w:r w:rsidRPr="00421CEB">
        <w:t>Overall</w:t>
      </w:r>
      <w:bookmarkEnd w:id="263"/>
    </w:p>
    <w:p w14:paraId="6B156721" w14:textId="21466C78" w:rsidR="00BF7D94" w:rsidRPr="00421CEB" w:rsidRDefault="00A97419" w:rsidP="00BF7D94">
      <w:r>
        <w:rPr>
          <w:rFonts w:hint="eastAsia"/>
          <w:szCs w:val="22"/>
          <w:lang w:eastAsia="ko-KR"/>
        </w:rPr>
        <w:t>N/A</w:t>
      </w:r>
    </w:p>
    <w:p w14:paraId="2F223F85" w14:textId="77777777" w:rsidR="00BF7D94" w:rsidRPr="00421CEB" w:rsidRDefault="00BF7D94" w:rsidP="00AC428F">
      <w:pPr>
        <w:pStyle w:val="1"/>
      </w:pPr>
      <w:bookmarkStart w:id="264" w:name="_Toc510422652"/>
      <w:r w:rsidRPr="00421CEB">
        <w:t>Decoder complexity analysis</w:t>
      </w:r>
      <w:bookmarkEnd w:id="264"/>
    </w:p>
    <w:p w14:paraId="1E42F884" w14:textId="77777777" w:rsidR="00BF7D94" w:rsidRPr="00421CEB" w:rsidRDefault="00BF7D94" w:rsidP="00AC428F">
      <w:pPr>
        <w:pStyle w:val="2"/>
      </w:pPr>
      <w:bookmarkStart w:id="265" w:name="_Ref504385224"/>
      <w:bookmarkStart w:id="266" w:name="_Toc510422653"/>
      <w:r w:rsidRPr="00421CEB">
        <w:t xml:space="preserve">Decoding time and measurement methodology and comparison vs. anchor </w:t>
      </w:r>
      <w:proofErr w:type="spellStart"/>
      <w:r w:rsidRPr="00421CEB">
        <w:t>bitstreams</w:t>
      </w:r>
      <w:proofErr w:type="spellEnd"/>
      <w:r w:rsidRPr="00421CEB">
        <w:t xml:space="preserve"> decoded by HM16.16</w:t>
      </w:r>
      <w:bookmarkEnd w:id="265"/>
      <w:bookmarkEnd w:id="266"/>
    </w:p>
    <w:p w14:paraId="410CE5E5" w14:textId="6C7B50FC" w:rsidR="00FB6357" w:rsidRDefault="003B28D7" w:rsidP="00E12441">
      <w:pPr>
        <w:jc w:val="both"/>
        <w:rPr>
          <w:kern w:val="2"/>
          <w:szCs w:val="22"/>
          <w:lang w:eastAsia="ko-KR"/>
        </w:rPr>
      </w:pPr>
      <w:r>
        <w:rPr>
          <w:kern w:val="2"/>
          <w:szCs w:val="22"/>
          <w:lang w:eastAsia="ko-KR"/>
        </w:rPr>
        <w:t>T</w:t>
      </w:r>
      <w:r w:rsidRPr="002C1410">
        <w:rPr>
          <w:kern w:val="2"/>
          <w:szCs w:val="22"/>
        </w:rPr>
        <w:t xml:space="preserve">he decoding time </w:t>
      </w:r>
      <w:r>
        <w:rPr>
          <w:kern w:val="2"/>
          <w:szCs w:val="22"/>
        </w:rPr>
        <w:t xml:space="preserve">with YUV output </w:t>
      </w:r>
      <w:r w:rsidRPr="002C1410">
        <w:rPr>
          <w:kern w:val="2"/>
          <w:szCs w:val="22"/>
        </w:rPr>
        <w:t xml:space="preserve">for the proposed codec </w:t>
      </w:r>
      <w:r w:rsidR="008B614F">
        <w:rPr>
          <w:kern w:val="2"/>
          <w:szCs w:val="22"/>
        </w:rPr>
        <w:t xml:space="preserve">is </w:t>
      </w:r>
      <w:r w:rsidR="00B72D8B">
        <w:rPr>
          <w:kern w:val="2"/>
          <w:szCs w:val="22"/>
        </w:rPr>
        <w:t xml:space="preserve">reportedly </w:t>
      </w:r>
      <w:r w:rsidR="008B614F">
        <w:rPr>
          <w:kern w:val="2"/>
          <w:szCs w:val="22"/>
        </w:rPr>
        <w:t xml:space="preserve">shown in </w:t>
      </w:r>
      <w:r w:rsidR="008B614F">
        <w:rPr>
          <w:kern w:val="2"/>
          <w:szCs w:val="22"/>
        </w:rPr>
        <w:fldChar w:fldCharType="begin"/>
      </w:r>
      <w:r w:rsidR="008B614F">
        <w:rPr>
          <w:kern w:val="2"/>
          <w:szCs w:val="22"/>
        </w:rPr>
        <w:instrText xml:space="preserve"> REF _Ref509848891 \h </w:instrText>
      </w:r>
      <w:r w:rsidR="008B614F">
        <w:rPr>
          <w:kern w:val="2"/>
          <w:szCs w:val="22"/>
        </w:rPr>
      </w:r>
      <w:r w:rsidR="008B614F">
        <w:rPr>
          <w:kern w:val="2"/>
          <w:szCs w:val="22"/>
        </w:rPr>
        <w:fldChar w:fldCharType="separate"/>
      </w:r>
      <w:r w:rsidR="00844816">
        <w:t xml:space="preserve">Table </w:t>
      </w:r>
      <w:r w:rsidR="00844816">
        <w:rPr>
          <w:noProof/>
        </w:rPr>
        <w:t>10</w:t>
      </w:r>
      <w:r w:rsidR="008B614F">
        <w:rPr>
          <w:kern w:val="2"/>
          <w:szCs w:val="22"/>
        </w:rPr>
        <w:fldChar w:fldCharType="end"/>
      </w:r>
      <w:r w:rsidR="008B614F">
        <w:rPr>
          <w:kern w:val="2"/>
          <w:szCs w:val="22"/>
        </w:rPr>
        <w:t xml:space="preserve">. It </w:t>
      </w:r>
      <w:r w:rsidRPr="002C1410">
        <w:rPr>
          <w:rFonts w:hint="eastAsia"/>
          <w:kern w:val="2"/>
          <w:szCs w:val="22"/>
          <w:lang w:eastAsia="ko-KR"/>
        </w:rPr>
        <w:t>is</w:t>
      </w:r>
      <w:r w:rsidRPr="002C1410">
        <w:rPr>
          <w:kern w:val="2"/>
          <w:szCs w:val="22"/>
        </w:rPr>
        <w:t xml:space="preserve"> measured to be about </w:t>
      </w:r>
      <w:r>
        <w:rPr>
          <w:kern w:val="2"/>
          <w:szCs w:val="22"/>
          <w:lang w:eastAsia="ko-KR"/>
        </w:rPr>
        <w:t>6.4</w:t>
      </w:r>
      <w:r w:rsidRPr="002C1410">
        <w:rPr>
          <w:kern w:val="2"/>
          <w:szCs w:val="22"/>
          <w:lang w:eastAsia="ko-KR"/>
        </w:rPr>
        <w:t xml:space="preserve"> and </w:t>
      </w:r>
      <w:r>
        <w:rPr>
          <w:kern w:val="2"/>
          <w:szCs w:val="22"/>
          <w:lang w:eastAsia="ko-KR"/>
        </w:rPr>
        <w:t>5.8</w:t>
      </w:r>
      <w:r w:rsidRPr="002C1410">
        <w:rPr>
          <w:kern w:val="2"/>
          <w:szCs w:val="22"/>
          <w:lang w:eastAsia="ko-KR"/>
        </w:rPr>
        <w:t xml:space="preserve"> </w:t>
      </w:r>
      <w:r w:rsidRPr="002C1410">
        <w:rPr>
          <w:rFonts w:hint="eastAsia"/>
          <w:kern w:val="2"/>
          <w:szCs w:val="22"/>
          <w:lang w:eastAsia="ko-KR"/>
        </w:rPr>
        <w:t xml:space="preserve">times </w:t>
      </w:r>
      <w:r w:rsidR="00DF1D3B">
        <w:rPr>
          <w:kern w:val="2"/>
          <w:szCs w:val="22"/>
        </w:rPr>
        <w:t>compared to those</w:t>
      </w:r>
      <w:r>
        <w:rPr>
          <w:kern w:val="2"/>
          <w:szCs w:val="22"/>
        </w:rPr>
        <w:t xml:space="preserve"> of</w:t>
      </w:r>
      <w:r>
        <w:rPr>
          <w:rFonts w:hint="eastAsia"/>
          <w:kern w:val="2"/>
          <w:szCs w:val="22"/>
          <w:lang w:eastAsia="ko-KR"/>
        </w:rPr>
        <w:t xml:space="preserve"> HM16.</w:t>
      </w:r>
      <w:r w:rsidR="00000E6B">
        <w:rPr>
          <w:kern w:val="2"/>
          <w:szCs w:val="22"/>
          <w:lang w:eastAsia="ko-KR"/>
        </w:rPr>
        <w:t>1</w:t>
      </w:r>
      <w:r>
        <w:rPr>
          <w:rFonts w:hint="eastAsia"/>
          <w:kern w:val="2"/>
          <w:szCs w:val="22"/>
          <w:lang w:eastAsia="ko-KR"/>
        </w:rPr>
        <w:t>6 for RA and LD configuration</w:t>
      </w:r>
      <w:r>
        <w:rPr>
          <w:kern w:val="2"/>
          <w:szCs w:val="22"/>
          <w:lang w:eastAsia="ko-KR"/>
        </w:rPr>
        <w:t>s</w:t>
      </w:r>
      <w:r>
        <w:rPr>
          <w:rFonts w:hint="eastAsia"/>
          <w:kern w:val="2"/>
          <w:szCs w:val="22"/>
          <w:lang w:eastAsia="ko-KR"/>
        </w:rPr>
        <w:t>, respectively</w:t>
      </w:r>
      <w:r>
        <w:rPr>
          <w:kern w:val="2"/>
          <w:szCs w:val="22"/>
          <w:lang w:eastAsia="ko-KR"/>
        </w:rPr>
        <w:t xml:space="preserve">. </w:t>
      </w:r>
      <w:r w:rsidR="008B614F">
        <w:rPr>
          <w:kern w:val="2"/>
          <w:szCs w:val="22"/>
          <w:lang w:eastAsia="ko-KR"/>
        </w:rPr>
        <w:t xml:space="preserve">Additionally, the decoding time without YUV output is </w:t>
      </w:r>
      <w:r w:rsidR="00B72D8B">
        <w:rPr>
          <w:kern w:val="2"/>
          <w:szCs w:val="22"/>
          <w:lang w:eastAsia="ko-KR"/>
        </w:rPr>
        <w:t xml:space="preserve">reported </w:t>
      </w:r>
      <w:r w:rsidR="008B614F">
        <w:rPr>
          <w:kern w:val="2"/>
          <w:szCs w:val="22"/>
          <w:lang w:eastAsia="ko-KR"/>
        </w:rPr>
        <w:t xml:space="preserve">in </w:t>
      </w:r>
      <w:r w:rsidR="008B614F">
        <w:rPr>
          <w:kern w:val="2"/>
          <w:szCs w:val="22"/>
          <w:lang w:eastAsia="ko-KR"/>
        </w:rPr>
        <w:fldChar w:fldCharType="begin"/>
      </w:r>
      <w:r w:rsidR="008B614F">
        <w:rPr>
          <w:kern w:val="2"/>
          <w:szCs w:val="22"/>
          <w:lang w:eastAsia="ko-KR"/>
        </w:rPr>
        <w:instrText xml:space="preserve"> REF _Ref509848931 \h </w:instrText>
      </w:r>
      <w:r w:rsidR="008B614F">
        <w:rPr>
          <w:kern w:val="2"/>
          <w:szCs w:val="22"/>
          <w:lang w:eastAsia="ko-KR"/>
        </w:rPr>
      </w:r>
      <w:r w:rsidR="008B614F">
        <w:rPr>
          <w:kern w:val="2"/>
          <w:szCs w:val="22"/>
          <w:lang w:eastAsia="ko-KR"/>
        </w:rPr>
        <w:fldChar w:fldCharType="separate"/>
      </w:r>
      <w:r w:rsidR="00844816">
        <w:t xml:space="preserve">Table </w:t>
      </w:r>
      <w:r w:rsidR="00844816">
        <w:rPr>
          <w:noProof/>
        </w:rPr>
        <w:t>11</w:t>
      </w:r>
      <w:r w:rsidR="008B614F">
        <w:rPr>
          <w:kern w:val="2"/>
          <w:szCs w:val="22"/>
          <w:lang w:eastAsia="ko-KR"/>
        </w:rPr>
        <w:fldChar w:fldCharType="end"/>
      </w:r>
      <w:r w:rsidR="008B614F">
        <w:rPr>
          <w:kern w:val="2"/>
          <w:szCs w:val="22"/>
          <w:lang w:eastAsia="ko-KR"/>
        </w:rPr>
        <w:t xml:space="preserve">. </w:t>
      </w:r>
      <w:r>
        <w:rPr>
          <w:kern w:val="2"/>
          <w:szCs w:val="22"/>
          <w:lang w:eastAsia="ko-KR"/>
        </w:rPr>
        <w:t xml:space="preserve">It is measured to be </w:t>
      </w:r>
      <w:r w:rsidR="008B614F">
        <w:rPr>
          <w:kern w:val="2"/>
          <w:szCs w:val="22"/>
          <w:lang w:eastAsia="ko-KR"/>
        </w:rPr>
        <w:t>approximately</w:t>
      </w:r>
      <w:r>
        <w:rPr>
          <w:kern w:val="2"/>
          <w:szCs w:val="22"/>
          <w:lang w:eastAsia="ko-KR"/>
        </w:rPr>
        <w:t xml:space="preserve"> 8.0 and 6.7 times </w:t>
      </w:r>
      <w:r w:rsidR="008B614F">
        <w:rPr>
          <w:rFonts w:hint="eastAsia"/>
          <w:kern w:val="2"/>
          <w:szCs w:val="22"/>
          <w:lang w:eastAsia="ko-KR"/>
        </w:rPr>
        <w:t>for RA and LD configuration</w:t>
      </w:r>
      <w:r w:rsidR="008B614F">
        <w:rPr>
          <w:kern w:val="2"/>
          <w:szCs w:val="22"/>
          <w:lang w:eastAsia="ko-KR"/>
        </w:rPr>
        <w:t>s</w:t>
      </w:r>
      <w:r w:rsidR="008B614F">
        <w:rPr>
          <w:rFonts w:hint="eastAsia"/>
          <w:kern w:val="2"/>
          <w:szCs w:val="22"/>
          <w:lang w:eastAsia="ko-KR"/>
        </w:rPr>
        <w:t>, respectively</w:t>
      </w:r>
      <w:r>
        <w:rPr>
          <w:kern w:val="2"/>
          <w:szCs w:val="22"/>
          <w:lang w:eastAsia="ko-KR"/>
        </w:rPr>
        <w:t>.</w:t>
      </w:r>
    </w:p>
    <w:p w14:paraId="4FA37E63" w14:textId="51DED672" w:rsidR="003B28D7" w:rsidRPr="00F05804" w:rsidRDefault="003B28D7" w:rsidP="00E12441">
      <w:pPr>
        <w:pStyle w:val="af0"/>
        <w:keepNext/>
        <w:rPr>
          <w:szCs w:val="22"/>
        </w:rPr>
      </w:pPr>
      <w:bookmarkStart w:id="267" w:name="_Ref509848891"/>
      <w:r>
        <w:lastRenderedPageBreak/>
        <w:t xml:space="preserve">Table </w:t>
      </w:r>
      <w:fldSimple w:instr=" SEQ Table \* ARABIC ">
        <w:r w:rsidR="00844816">
          <w:rPr>
            <w:noProof/>
          </w:rPr>
          <w:t>10</w:t>
        </w:r>
      </w:fldSimple>
      <w:bookmarkEnd w:id="267"/>
      <w:r>
        <w:t xml:space="preserve"> </w:t>
      </w:r>
      <w:r w:rsidRPr="00F05804">
        <w:rPr>
          <w:szCs w:val="22"/>
        </w:rPr>
        <w:t>Decoding time with YUV output enabled</w:t>
      </w:r>
    </w:p>
    <w:p w14:paraId="4B4482BF" w14:textId="77777777" w:rsidR="003B28D7" w:rsidRDefault="003B28D7" w:rsidP="00E12441">
      <w:pPr>
        <w:jc w:val="center"/>
      </w:pPr>
      <w:r w:rsidRPr="00164510">
        <w:rPr>
          <w:noProof/>
          <w:lang w:val="en-US" w:eastAsia="ko-KR"/>
        </w:rPr>
        <w:drawing>
          <wp:inline distT="0" distB="0" distL="0" distR="0" wp14:anchorId="5F55D650" wp14:editId="122B2DD5">
            <wp:extent cx="5902203" cy="7962900"/>
            <wp:effectExtent l="0" t="0" r="381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26556" cy="7995756"/>
                    </a:xfrm>
                    <a:prstGeom prst="rect">
                      <a:avLst/>
                    </a:prstGeom>
                    <a:noFill/>
                    <a:ln>
                      <a:noFill/>
                    </a:ln>
                  </pic:spPr>
                </pic:pic>
              </a:graphicData>
            </a:graphic>
          </wp:inline>
        </w:drawing>
      </w:r>
    </w:p>
    <w:p w14:paraId="42EDF555" w14:textId="57515E9C" w:rsidR="003B28D7" w:rsidRPr="00F05804" w:rsidRDefault="003B28D7" w:rsidP="00E12441">
      <w:pPr>
        <w:pStyle w:val="af0"/>
        <w:keepNext/>
        <w:rPr>
          <w:szCs w:val="22"/>
        </w:rPr>
      </w:pPr>
      <w:bookmarkStart w:id="268" w:name="_Ref509848931"/>
      <w:r>
        <w:lastRenderedPageBreak/>
        <w:t xml:space="preserve">Table </w:t>
      </w:r>
      <w:fldSimple w:instr=" SEQ Table \* ARABIC ">
        <w:r w:rsidR="00844816">
          <w:rPr>
            <w:noProof/>
          </w:rPr>
          <w:t>11</w:t>
        </w:r>
      </w:fldSimple>
      <w:bookmarkEnd w:id="268"/>
      <w:r>
        <w:t xml:space="preserve"> </w:t>
      </w:r>
      <w:r w:rsidRPr="00F05804">
        <w:rPr>
          <w:szCs w:val="22"/>
        </w:rPr>
        <w:t xml:space="preserve">Decoding time </w:t>
      </w:r>
      <w:r w:rsidR="008B614F" w:rsidRPr="00F05804">
        <w:rPr>
          <w:szCs w:val="22"/>
        </w:rPr>
        <w:t xml:space="preserve">with </w:t>
      </w:r>
      <w:r w:rsidRPr="00F05804">
        <w:rPr>
          <w:szCs w:val="22"/>
        </w:rPr>
        <w:t>YUV output</w:t>
      </w:r>
      <w:r w:rsidR="008B614F" w:rsidRPr="00F05804">
        <w:rPr>
          <w:szCs w:val="22"/>
        </w:rPr>
        <w:t xml:space="preserve"> disabled</w:t>
      </w:r>
    </w:p>
    <w:p w14:paraId="4E3C2E95" w14:textId="77777777" w:rsidR="003B28D7" w:rsidRPr="00CF445A" w:rsidRDefault="003B28D7" w:rsidP="00E12441">
      <w:pPr>
        <w:jc w:val="center"/>
      </w:pPr>
      <w:r w:rsidRPr="00164510">
        <w:rPr>
          <w:noProof/>
          <w:lang w:val="en-US" w:eastAsia="ko-KR"/>
        </w:rPr>
        <w:drawing>
          <wp:inline distT="0" distB="0" distL="0" distR="0" wp14:anchorId="086D1BCC" wp14:editId="3E13B532">
            <wp:extent cx="5941704" cy="7982230"/>
            <wp:effectExtent l="0" t="0" r="1905"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63367" cy="8011333"/>
                    </a:xfrm>
                    <a:prstGeom prst="rect">
                      <a:avLst/>
                    </a:prstGeom>
                    <a:noFill/>
                    <a:ln>
                      <a:noFill/>
                    </a:ln>
                  </pic:spPr>
                </pic:pic>
              </a:graphicData>
            </a:graphic>
          </wp:inline>
        </w:drawing>
      </w:r>
    </w:p>
    <w:p w14:paraId="75D3F473" w14:textId="77777777" w:rsidR="003B28D7" w:rsidRPr="00CF445A" w:rsidRDefault="003B28D7" w:rsidP="003B28D7"/>
    <w:p w14:paraId="0D5B8FCA" w14:textId="34D04C23" w:rsidR="00BF7D94" w:rsidRPr="00421CEB" w:rsidRDefault="00BF7D94">
      <w:pPr>
        <w:pStyle w:val="2"/>
      </w:pPr>
      <w:bookmarkStart w:id="269" w:name="_Toc509858098"/>
      <w:bookmarkStart w:id="270" w:name="_Toc510422654"/>
      <w:bookmarkEnd w:id="269"/>
      <w:r w:rsidRPr="00421CEB">
        <w:lastRenderedPageBreak/>
        <w:t xml:space="preserve">Description of computing platform used to determine decoding times reported in section </w:t>
      </w:r>
      <w:r w:rsidRPr="00421CEB">
        <w:fldChar w:fldCharType="begin"/>
      </w:r>
      <w:r w:rsidRPr="00421CEB">
        <w:instrText xml:space="preserve"> REF _Ref504385224 \r \h </w:instrText>
      </w:r>
      <w:r w:rsidRPr="00421CEB">
        <w:fldChar w:fldCharType="separate"/>
      </w:r>
      <w:r w:rsidR="00844816">
        <w:t>5.1</w:t>
      </w:r>
      <w:bookmarkEnd w:id="270"/>
      <w:r w:rsidRPr="00421CEB">
        <w:fldChar w:fldCharType="end"/>
      </w:r>
      <w:r w:rsidRPr="00421CEB">
        <w:t xml:space="preserve"> </w:t>
      </w:r>
    </w:p>
    <w:p w14:paraId="57E0F3C2" w14:textId="6D876C57" w:rsidR="00165B61" w:rsidRDefault="00165B61" w:rsidP="00E12441">
      <w:pPr>
        <w:jc w:val="both"/>
        <w:rPr>
          <w:lang w:eastAsia="ko-KR"/>
        </w:rPr>
      </w:pPr>
      <w:r>
        <w:rPr>
          <w:rFonts w:hint="eastAsia"/>
          <w:lang w:eastAsia="ko-KR"/>
        </w:rPr>
        <w:t xml:space="preserve">In this proposal, </w:t>
      </w:r>
      <w:r>
        <w:rPr>
          <w:lang w:eastAsia="ko-KR"/>
        </w:rPr>
        <w:t xml:space="preserve">a </w:t>
      </w:r>
      <w:r>
        <w:rPr>
          <w:rFonts w:hint="eastAsia"/>
          <w:lang w:eastAsia="ko-KR"/>
        </w:rPr>
        <w:t>64</w:t>
      </w:r>
      <w:r>
        <w:rPr>
          <w:lang w:eastAsia="ko-KR"/>
        </w:rPr>
        <w:t>-</w:t>
      </w:r>
      <w:r>
        <w:rPr>
          <w:rFonts w:hint="eastAsia"/>
          <w:lang w:eastAsia="ko-KR"/>
        </w:rPr>
        <w:t>b</w:t>
      </w:r>
      <w:r>
        <w:rPr>
          <w:lang w:eastAsia="ko-KR"/>
        </w:rPr>
        <w:t>it</w:t>
      </w:r>
      <w:r>
        <w:rPr>
          <w:rFonts w:hint="eastAsia"/>
          <w:lang w:eastAsia="ko-KR"/>
        </w:rPr>
        <w:t xml:space="preserve"> executable</w:t>
      </w:r>
      <w:r>
        <w:rPr>
          <w:lang w:eastAsia="ko-KR"/>
        </w:rPr>
        <w:t xml:space="preserve"> is used </w:t>
      </w:r>
      <w:r w:rsidR="009E0052">
        <w:rPr>
          <w:lang w:eastAsia="ko-KR"/>
        </w:rPr>
        <w:t xml:space="preserve">for the simulations </w:t>
      </w:r>
      <w:r>
        <w:rPr>
          <w:lang w:eastAsia="ko-KR"/>
        </w:rPr>
        <w:t xml:space="preserve">on Linux. </w:t>
      </w:r>
      <w:r w:rsidR="00B52D6A">
        <w:rPr>
          <w:lang w:eastAsia="ko-KR"/>
        </w:rPr>
        <w:t>The proposed model</w:t>
      </w:r>
      <w:r>
        <w:rPr>
          <w:lang w:eastAsia="ko-KR"/>
        </w:rPr>
        <w:t xml:space="preserve"> is tested </w:t>
      </w:r>
      <w:r w:rsidR="001D69B7">
        <w:rPr>
          <w:lang w:eastAsia="ko-KR"/>
        </w:rPr>
        <w:t xml:space="preserve">taking advantage of </w:t>
      </w:r>
      <w:r w:rsidR="00B52D6A">
        <w:rPr>
          <w:lang w:eastAsia="ko-KR"/>
        </w:rPr>
        <w:t>multicore parallel processing.</w:t>
      </w:r>
      <w:r>
        <w:rPr>
          <w:lang w:eastAsia="ko-KR"/>
        </w:rPr>
        <w:t xml:space="preserve"> </w:t>
      </w:r>
      <w:r w:rsidR="009F5FFF">
        <w:rPr>
          <w:lang w:eastAsia="ko-KR"/>
        </w:rPr>
        <w:t xml:space="preserve">A </w:t>
      </w:r>
      <w:r w:rsidR="00B52D6A">
        <w:rPr>
          <w:lang w:eastAsia="ko-KR"/>
        </w:rPr>
        <w:t xml:space="preserve">brief </w:t>
      </w:r>
      <w:r>
        <w:rPr>
          <w:lang w:eastAsia="ko-KR"/>
        </w:rPr>
        <w:t xml:space="preserve">hardware specification </w:t>
      </w:r>
      <w:r w:rsidR="001D69B7">
        <w:rPr>
          <w:lang w:eastAsia="ko-KR"/>
        </w:rPr>
        <w:t>of the</w:t>
      </w:r>
      <w:r>
        <w:rPr>
          <w:lang w:eastAsia="ko-KR"/>
        </w:rPr>
        <w:t xml:space="preserve"> computing machine is like below.</w:t>
      </w:r>
    </w:p>
    <w:p w14:paraId="7C79FF08" w14:textId="27ABAB95" w:rsidR="00B52D6A" w:rsidRDefault="00B52D6A" w:rsidP="00E12441">
      <w:pPr>
        <w:pStyle w:val="ae"/>
        <w:numPr>
          <w:ilvl w:val="0"/>
          <w:numId w:val="35"/>
        </w:numPr>
        <w:rPr>
          <w:lang w:eastAsia="ko-KR"/>
        </w:rPr>
      </w:pPr>
      <w:r>
        <w:rPr>
          <w:lang w:eastAsia="ko-KR"/>
        </w:rPr>
        <w:t>CPU : Intel Xeon E5-2699v3 2.3GHz</w:t>
      </w:r>
    </w:p>
    <w:p w14:paraId="1AA0CD6F" w14:textId="300E8E72" w:rsidR="00B52D6A" w:rsidRDefault="00B52D6A" w:rsidP="00E12441">
      <w:pPr>
        <w:pStyle w:val="ae"/>
        <w:numPr>
          <w:ilvl w:val="0"/>
          <w:numId w:val="35"/>
        </w:numPr>
        <w:rPr>
          <w:lang w:eastAsia="ko-KR"/>
        </w:rPr>
      </w:pPr>
      <w:r>
        <w:rPr>
          <w:lang w:eastAsia="ko-KR"/>
        </w:rPr>
        <w:t>RAM : 768 GB</w:t>
      </w:r>
    </w:p>
    <w:p w14:paraId="639DCE09" w14:textId="646DD8CA" w:rsidR="00B52D6A" w:rsidRDefault="00B52D6A" w:rsidP="00E12441">
      <w:pPr>
        <w:pStyle w:val="ae"/>
        <w:numPr>
          <w:ilvl w:val="0"/>
          <w:numId w:val="35"/>
        </w:numPr>
        <w:rPr>
          <w:lang w:eastAsia="ko-KR"/>
        </w:rPr>
      </w:pPr>
      <w:r>
        <w:rPr>
          <w:lang w:eastAsia="ko-KR"/>
        </w:rPr>
        <w:t>HDD : Network attached storage</w:t>
      </w:r>
    </w:p>
    <w:p w14:paraId="54A755DD" w14:textId="77777777" w:rsidR="00165B61" w:rsidRPr="00421CEB" w:rsidRDefault="00165B61" w:rsidP="00BF7D94">
      <w:pPr>
        <w:rPr>
          <w:lang w:eastAsia="ko-KR"/>
        </w:rPr>
      </w:pPr>
    </w:p>
    <w:p w14:paraId="08728724" w14:textId="20686CAA" w:rsidR="00BF7D94" w:rsidRPr="00421CEB" w:rsidRDefault="004B6E04">
      <w:pPr>
        <w:pStyle w:val="2"/>
      </w:pPr>
      <w:bookmarkStart w:id="271" w:name="_Toc510422655"/>
      <w:r w:rsidRPr="00421CEB">
        <w:t>M</w:t>
      </w:r>
      <w:r w:rsidR="00BF7D94" w:rsidRPr="00421CEB">
        <w:t>emory usage of decoder</w:t>
      </w:r>
      <w:bookmarkEnd w:id="271"/>
    </w:p>
    <w:p w14:paraId="1A6F257A" w14:textId="4628D0C9" w:rsidR="009F5FFF" w:rsidRDefault="0012018C" w:rsidP="00F52FDD">
      <w:pPr>
        <w:jc w:val="both"/>
        <w:rPr>
          <w:rFonts w:eastAsia="맑은 고딕"/>
          <w:lang w:eastAsia="ko-KR"/>
        </w:rPr>
      </w:pPr>
      <w:r>
        <w:rPr>
          <w:lang w:eastAsia="ko-KR"/>
        </w:rPr>
        <w:t xml:space="preserve">Memory usage of the proposed decoder is provided in following tables. For both RA and LD configurations, it </w:t>
      </w:r>
      <w:r w:rsidR="00B72D8B">
        <w:rPr>
          <w:lang w:eastAsia="ko-KR"/>
        </w:rPr>
        <w:t>reports</w:t>
      </w:r>
      <w:r>
        <w:rPr>
          <w:lang w:eastAsia="ko-KR"/>
        </w:rPr>
        <w:t xml:space="preserve"> that </w:t>
      </w:r>
      <w:r w:rsidR="009F5FFF">
        <w:rPr>
          <w:lang w:eastAsia="ko-KR"/>
        </w:rPr>
        <w:t>the proposed model utilizes less memory than that of JEM.</w:t>
      </w:r>
    </w:p>
    <w:p w14:paraId="7D5E2C10" w14:textId="67D4F0D7" w:rsidR="00964124" w:rsidRPr="00F05804" w:rsidRDefault="00964124" w:rsidP="00E12441">
      <w:pPr>
        <w:pStyle w:val="af0"/>
        <w:keepNext/>
        <w:rPr>
          <w:szCs w:val="22"/>
        </w:rPr>
      </w:pPr>
      <w:r>
        <w:t xml:space="preserve">Table </w:t>
      </w:r>
      <w:fldSimple w:instr=" SEQ Table \* ARABIC ">
        <w:r w:rsidR="00844816">
          <w:rPr>
            <w:noProof/>
          </w:rPr>
          <w:t>12</w:t>
        </w:r>
      </w:fldSimple>
      <w:r>
        <w:t xml:space="preserve"> </w:t>
      </w:r>
      <w:r w:rsidR="00867108" w:rsidRPr="00F05804">
        <w:rPr>
          <w:rFonts w:eastAsia="맑은 고딕"/>
          <w:szCs w:val="22"/>
          <w:lang w:eastAsia="ko-KR"/>
        </w:rPr>
        <w:t>D</w:t>
      </w:r>
      <w:r w:rsidRPr="00F05804">
        <w:rPr>
          <w:rFonts w:eastAsia="맑은 고딕"/>
          <w:szCs w:val="22"/>
          <w:lang w:eastAsia="ko-KR"/>
        </w:rPr>
        <w:t>ecoder memory usage measurement for RA (in units of GB)</w:t>
      </w:r>
    </w:p>
    <w:tbl>
      <w:tblPr>
        <w:tblStyle w:val="ad"/>
        <w:tblW w:w="0" w:type="auto"/>
        <w:jc w:val="center"/>
        <w:tblLook w:val="04A0" w:firstRow="1" w:lastRow="0" w:firstColumn="1" w:lastColumn="0" w:noHBand="0" w:noVBand="1"/>
      </w:tblPr>
      <w:tblGrid>
        <w:gridCol w:w="1887"/>
        <w:gridCol w:w="748"/>
        <w:gridCol w:w="1363"/>
        <w:gridCol w:w="1316"/>
        <w:gridCol w:w="1148"/>
      </w:tblGrid>
      <w:tr w:rsidR="00964124" w14:paraId="12D85F22" w14:textId="77777777" w:rsidTr="00E12441">
        <w:trPr>
          <w:jc w:val="center"/>
        </w:trPr>
        <w:tc>
          <w:tcPr>
            <w:tcW w:w="1887" w:type="dxa"/>
            <w:vAlign w:val="center"/>
          </w:tcPr>
          <w:p w14:paraId="5DC581EB" w14:textId="77777777" w:rsidR="00964124" w:rsidRDefault="00964124" w:rsidP="00165B61">
            <w:pPr>
              <w:jc w:val="center"/>
              <w:rPr>
                <w:rFonts w:eastAsia="맑은 고딕"/>
                <w:lang w:eastAsia="ko-KR"/>
              </w:rPr>
            </w:pPr>
            <w:r>
              <w:rPr>
                <w:rFonts w:eastAsia="맑은 고딕" w:hint="eastAsia"/>
                <w:lang w:eastAsia="ko-KR"/>
              </w:rPr>
              <w:t>Sequence</w:t>
            </w:r>
          </w:p>
        </w:tc>
        <w:tc>
          <w:tcPr>
            <w:tcW w:w="748" w:type="dxa"/>
            <w:vAlign w:val="center"/>
          </w:tcPr>
          <w:p w14:paraId="7D15FFBD" w14:textId="77777777" w:rsidR="00964124" w:rsidRDefault="00964124" w:rsidP="00165B61">
            <w:pPr>
              <w:jc w:val="center"/>
              <w:rPr>
                <w:rFonts w:eastAsia="맑은 고딕"/>
                <w:lang w:eastAsia="ko-KR"/>
              </w:rPr>
            </w:pPr>
            <w:r>
              <w:rPr>
                <w:rFonts w:eastAsia="맑은 고딕" w:hint="eastAsia"/>
                <w:lang w:eastAsia="ko-KR"/>
              </w:rPr>
              <w:t>QP</w:t>
            </w:r>
          </w:p>
        </w:tc>
        <w:tc>
          <w:tcPr>
            <w:tcW w:w="1363" w:type="dxa"/>
            <w:vAlign w:val="center"/>
          </w:tcPr>
          <w:p w14:paraId="50010107" w14:textId="77777777" w:rsidR="00964124" w:rsidRDefault="00964124" w:rsidP="00165B61">
            <w:pPr>
              <w:jc w:val="center"/>
              <w:rPr>
                <w:rFonts w:eastAsia="맑은 고딕"/>
                <w:lang w:eastAsia="ko-KR"/>
              </w:rPr>
            </w:pPr>
            <w:r>
              <w:rPr>
                <w:rFonts w:eastAsia="맑은 고딕" w:hint="eastAsia"/>
                <w:lang w:eastAsia="ko-KR"/>
              </w:rPr>
              <w:t>Proposed</w:t>
            </w:r>
          </w:p>
        </w:tc>
        <w:tc>
          <w:tcPr>
            <w:tcW w:w="1316" w:type="dxa"/>
            <w:vAlign w:val="center"/>
          </w:tcPr>
          <w:p w14:paraId="51913DB0" w14:textId="77777777" w:rsidR="00964124" w:rsidRDefault="00964124" w:rsidP="00165B61">
            <w:pPr>
              <w:jc w:val="center"/>
              <w:rPr>
                <w:rFonts w:eastAsia="맑은 고딕"/>
                <w:lang w:eastAsia="ko-KR"/>
              </w:rPr>
            </w:pPr>
            <w:r>
              <w:rPr>
                <w:rFonts w:eastAsia="맑은 고딕" w:hint="eastAsia"/>
                <w:lang w:eastAsia="ko-KR"/>
              </w:rPr>
              <w:t>JEM</w:t>
            </w:r>
          </w:p>
        </w:tc>
        <w:tc>
          <w:tcPr>
            <w:tcW w:w="1148" w:type="dxa"/>
            <w:vAlign w:val="center"/>
          </w:tcPr>
          <w:p w14:paraId="4BF8621A" w14:textId="77777777" w:rsidR="00964124" w:rsidRDefault="00964124" w:rsidP="00165B61">
            <w:pPr>
              <w:jc w:val="center"/>
              <w:rPr>
                <w:rFonts w:eastAsia="맑은 고딕"/>
                <w:lang w:eastAsia="ko-KR"/>
              </w:rPr>
            </w:pPr>
            <w:r>
              <w:rPr>
                <w:rFonts w:eastAsia="맑은 고딕" w:hint="eastAsia"/>
                <w:lang w:eastAsia="ko-KR"/>
              </w:rPr>
              <w:t>HM</w:t>
            </w:r>
          </w:p>
        </w:tc>
      </w:tr>
      <w:tr w:rsidR="00964124" w14:paraId="374B7034" w14:textId="77777777" w:rsidTr="00E12441">
        <w:trPr>
          <w:jc w:val="center"/>
        </w:trPr>
        <w:tc>
          <w:tcPr>
            <w:tcW w:w="1887" w:type="dxa"/>
            <w:vAlign w:val="center"/>
          </w:tcPr>
          <w:p w14:paraId="11C64D1B" w14:textId="77777777" w:rsidR="00964124" w:rsidRDefault="00964124" w:rsidP="00165B61">
            <w:pPr>
              <w:jc w:val="center"/>
              <w:rPr>
                <w:rFonts w:eastAsia="맑은 고딕"/>
                <w:lang w:eastAsia="ko-KR"/>
              </w:rPr>
            </w:pPr>
            <w:r>
              <w:rPr>
                <w:rFonts w:eastAsia="맑은 고딕" w:hint="eastAsia"/>
                <w:lang w:eastAsia="ko-KR"/>
              </w:rPr>
              <w:t>FoodMarket4</w:t>
            </w:r>
          </w:p>
        </w:tc>
        <w:tc>
          <w:tcPr>
            <w:tcW w:w="748" w:type="dxa"/>
            <w:vAlign w:val="center"/>
          </w:tcPr>
          <w:p w14:paraId="7F88CFA9" w14:textId="77777777" w:rsidR="00964124" w:rsidRDefault="00964124" w:rsidP="00165B61">
            <w:pPr>
              <w:jc w:val="center"/>
              <w:rPr>
                <w:rFonts w:eastAsia="맑은 고딕"/>
                <w:lang w:eastAsia="ko-KR"/>
              </w:rPr>
            </w:pPr>
            <w:r>
              <w:rPr>
                <w:rFonts w:eastAsia="맑은 고딕" w:hint="eastAsia"/>
                <w:lang w:eastAsia="ko-KR"/>
              </w:rPr>
              <w:t>34</w:t>
            </w:r>
          </w:p>
        </w:tc>
        <w:tc>
          <w:tcPr>
            <w:tcW w:w="1363" w:type="dxa"/>
            <w:vAlign w:val="center"/>
          </w:tcPr>
          <w:p w14:paraId="3E9371D8" w14:textId="77777777" w:rsidR="00964124" w:rsidRDefault="00964124" w:rsidP="00165B61">
            <w:pPr>
              <w:jc w:val="center"/>
              <w:rPr>
                <w:rFonts w:eastAsia="맑은 고딕"/>
                <w:lang w:eastAsia="ko-KR"/>
              </w:rPr>
            </w:pPr>
            <w:r>
              <w:rPr>
                <w:rFonts w:eastAsia="맑은 고딕" w:hint="eastAsia"/>
                <w:lang w:eastAsia="ko-KR"/>
              </w:rPr>
              <w:t>1.02</w:t>
            </w:r>
          </w:p>
        </w:tc>
        <w:tc>
          <w:tcPr>
            <w:tcW w:w="1316" w:type="dxa"/>
            <w:vAlign w:val="center"/>
          </w:tcPr>
          <w:p w14:paraId="3983313A"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79045C07" w14:textId="77777777" w:rsidR="00964124" w:rsidRDefault="00964124" w:rsidP="00165B61">
            <w:pPr>
              <w:jc w:val="center"/>
              <w:rPr>
                <w:rFonts w:eastAsia="맑은 고딕"/>
                <w:lang w:eastAsia="ko-KR"/>
              </w:rPr>
            </w:pPr>
            <w:r>
              <w:rPr>
                <w:rFonts w:eastAsia="맑은 고딕" w:hint="eastAsia"/>
                <w:lang w:eastAsia="ko-KR"/>
              </w:rPr>
              <w:t>0.98</w:t>
            </w:r>
          </w:p>
        </w:tc>
      </w:tr>
      <w:tr w:rsidR="00964124" w14:paraId="4CB0B432" w14:textId="77777777" w:rsidTr="00E12441">
        <w:trPr>
          <w:jc w:val="center"/>
        </w:trPr>
        <w:tc>
          <w:tcPr>
            <w:tcW w:w="1887" w:type="dxa"/>
            <w:vAlign w:val="center"/>
          </w:tcPr>
          <w:p w14:paraId="641C57E0" w14:textId="77777777" w:rsidR="00964124" w:rsidRDefault="00964124" w:rsidP="00165B61">
            <w:pPr>
              <w:jc w:val="center"/>
              <w:rPr>
                <w:rFonts w:eastAsia="맑은 고딕"/>
                <w:lang w:eastAsia="ko-KR"/>
              </w:rPr>
            </w:pPr>
            <w:r>
              <w:rPr>
                <w:rFonts w:eastAsia="맑은 고딕" w:hint="eastAsia"/>
                <w:lang w:eastAsia="ko-KR"/>
              </w:rPr>
              <w:t>CatRobot1</w:t>
            </w:r>
          </w:p>
        </w:tc>
        <w:tc>
          <w:tcPr>
            <w:tcW w:w="748" w:type="dxa"/>
            <w:vAlign w:val="center"/>
          </w:tcPr>
          <w:p w14:paraId="2E64162D" w14:textId="77777777" w:rsidR="00964124" w:rsidRDefault="00964124" w:rsidP="00165B61">
            <w:pPr>
              <w:jc w:val="center"/>
              <w:rPr>
                <w:rFonts w:eastAsia="맑은 고딕"/>
                <w:lang w:eastAsia="ko-KR"/>
              </w:rPr>
            </w:pPr>
            <w:r>
              <w:rPr>
                <w:rFonts w:eastAsia="맑은 고딕" w:hint="eastAsia"/>
                <w:lang w:eastAsia="ko-KR"/>
              </w:rPr>
              <w:t>31</w:t>
            </w:r>
          </w:p>
        </w:tc>
        <w:tc>
          <w:tcPr>
            <w:tcW w:w="1363" w:type="dxa"/>
            <w:vAlign w:val="center"/>
          </w:tcPr>
          <w:p w14:paraId="50B3821B" w14:textId="77777777" w:rsidR="00964124" w:rsidRDefault="00964124" w:rsidP="00165B61">
            <w:pPr>
              <w:jc w:val="center"/>
              <w:rPr>
                <w:rFonts w:eastAsia="맑은 고딕"/>
                <w:lang w:eastAsia="ko-KR"/>
              </w:rPr>
            </w:pPr>
            <w:r>
              <w:rPr>
                <w:rFonts w:eastAsia="맑은 고딕" w:hint="eastAsia"/>
                <w:lang w:eastAsia="ko-KR"/>
              </w:rPr>
              <w:t>1.02</w:t>
            </w:r>
          </w:p>
        </w:tc>
        <w:tc>
          <w:tcPr>
            <w:tcW w:w="1316" w:type="dxa"/>
            <w:vAlign w:val="center"/>
          </w:tcPr>
          <w:p w14:paraId="119323C6"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54D00DDD" w14:textId="77777777" w:rsidR="00964124" w:rsidRDefault="00964124" w:rsidP="00165B61">
            <w:pPr>
              <w:jc w:val="center"/>
              <w:rPr>
                <w:rFonts w:eastAsia="맑은 고딕"/>
                <w:lang w:eastAsia="ko-KR"/>
              </w:rPr>
            </w:pPr>
            <w:r>
              <w:rPr>
                <w:rFonts w:eastAsia="맑은 고딕" w:hint="eastAsia"/>
                <w:lang w:eastAsia="ko-KR"/>
              </w:rPr>
              <w:t>0.98</w:t>
            </w:r>
          </w:p>
        </w:tc>
      </w:tr>
      <w:tr w:rsidR="00964124" w14:paraId="63378498" w14:textId="77777777" w:rsidTr="00E12441">
        <w:trPr>
          <w:jc w:val="center"/>
        </w:trPr>
        <w:tc>
          <w:tcPr>
            <w:tcW w:w="1887" w:type="dxa"/>
            <w:vAlign w:val="center"/>
          </w:tcPr>
          <w:p w14:paraId="31FDC4FF" w14:textId="77777777" w:rsidR="00964124" w:rsidRDefault="00964124" w:rsidP="00165B61">
            <w:pPr>
              <w:jc w:val="center"/>
              <w:rPr>
                <w:rFonts w:eastAsia="맑은 고딕"/>
                <w:lang w:eastAsia="ko-KR"/>
              </w:rPr>
            </w:pPr>
            <w:r>
              <w:rPr>
                <w:rFonts w:eastAsia="맑은 고딕" w:hint="eastAsia"/>
                <w:lang w:eastAsia="ko-KR"/>
              </w:rPr>
              <w:t>DaylgithRoad2</w:t>
            </w:r>
          </w:p>
        </w:tc>
        <w:tc>
          <w:tcPr>
            <w:tcW w:w="748" w:type="dxa"/>
            <w:vAlign w:val="center"/>
          </w:tcPr>
          <w:p w14:paraId="6F7B3483" w14:textId="77777777" w:rsidR="00964124" w:rsidRDefault="00964124" w:rsidP="00165B61">
            <w:pPr>
              <w:jc w:val="center"/>
              <w:rPr>
                <w:rFonts w:eastAsia="맑은 고딕"/>
                <w:lang w:eastAsia="ko-KR"/>
              </w:rPr>
            </w:pPr>
            <w:r>
              <w:rPr>
                <w:rFonts w:eastAsia="맑은 고딕" w:hint="eastAsia"/>
                <w:lang w:eastAsia="ko-KR"/>
              </w:rPr>
              <w:t>31</w:t>
            </w:r>
          </w:p>
        </w:tc>
        <w:tc>
          <w:tcPr>
            <w:tcW w:w="1363" w:type="dxa"/>
            <w:vAlign w:val="center"/>
          </w:tcPr>
          <w:p w14:paraId="649A8989" w14:textId="77777777" w:rsidR="00964124" w:rsidRDefault="00964124" w:rsidP="00165B61">
            <w:pPr>
              <w:jc w:val="center"/>
              <w:rPr>
                <w:rFonts w:eastAsia="맑은 고딕"/>
                <w:lang w:eastAsia="ko-KR"/>
              </w:rPr>
            </w:pPr>
            <w:r>
              <w:rPr>
                <w:rFonts w:eastAsia="맑은 고딕" w:hint="eastAsia"/>
                <w:lang w:eastAsia="ko-KR"/>
              </w:rPr>
              <w:t>1.02</w:t>
            </w:r>
          </w:p>
        </w:tc>
        <w:tc>
          <w:tcPr>
            <w:tcW w:w="1316" w:type="dxa"/>
            <w:vAlign w:val="center"/>
          </w:tcPr>
          <w:p w14:paraId="179B4808"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3B2706AA" w14:textId="77777777" w:rsidR="00964124" w:rsidRDefault="00964124" w:rsidP="00165B61">
            <w:pPr>
              <w:jc w:val="center"/>
              <w:rPr>
                <w:rFonts w:eastAsia="맑은 고딕"/>
                <w:lang w:eastAsia="ko-KR"/>
              </w:rPr>
            </w:pPr>
            <w:r>
              <w:rPr>
                <w:rFonts w:eastAsia="맑은 고딕" w:hint="eastAsia"/>
                <w:lang w:eastAsia="ko-KR"/>
              </w:rPr>
              <w:t>0.98</w:t>
            </w:r>
          </w:p>
        </w:tc>
      </w:tr>
      <w:tr w:rsidR="00964124" w14:paraId="7146065D" w14:textId="77777777" w:rsidTr="00E12441">
        <w:trPr>
          <w:jc w:val="center"/>
        </w:trPr>
        <w:tc>
          <w:tcPr>
            <w:tcW w:w="1887" w:type="dxa"/>
            <w:vAlign w:val="center"/>
          </w:tcPr>
          <w:p w14:paraId="63E69714" w14:textId="77777777" w:rsidR="00964124" w:rsidRDefault="00964124" w:rsidP="00165B61">
            <w:pPr>
              <w:jc w:val="center"/>
              <w:rPr>
                <w:rFonts w:eastAsia="맑은 고딕"/>
                <w:lang w:eastAsia="ko-KR"/>
              </w:rPr>
            </w:pPr>
            <w:r>
              <w:rPr>
                <w:rFonts w:eastAsia="맑은 고딕" w:hint="eastAsia"/>
                <w:lang w:eastAsia="ko-KR"/>
              </w:rPr>
              <w:t>ParkRunning3</w:t>
            </w:r>
          </w:p>
        </w:tc>
        <w:tc>
          <w:tcPr>
            <w:tcW w:w="748" w:type="dxa"/>
            <w:vAlign w:val="center"/>
          </w:tcPr>
          <w:p w14:paraId="203ECEA2" w14:textId="77777777" w:rsidR="00964124" w:rsidRDefault="00964124" w:rsidP="00165B61">
            <w:pPr>
              <w:jc w:val="center"/>
              <w:rPr>
                <w:rFonts w:eastAsia="맑은 고딕"/>
                <w:lang w:eastAsia="ko-KR"/>
              </w:rPr>
            </w:pPr>
            <w:r>
              <w:rPr>
                <w:rFonts w:eastAsia="맑은 고딕" w:hint="eastAsia"/>
                <w:lang w:eastAsia="ko-KR"/>
              </w:rPr>
              <w:t>37</w:t>
            </w:r>
          </w:p>
        </w:tc>
        <w:tc>
          <w:tcPr>
            <w:tcW w:w="1363" w:type="dxa"/>
            <w:vAlign w:val="center"/>
          </w:tcPr>
          <w:p w14:paraId="2489D3B3" w14:textId="77777777" w:rsidR="00964124" w:rsidRDefault="00964124" w:rsidP="00165B61">
            <w:pPr>
              <w:jc w:val="center"/>
              <w:rPr>
                <w:rFonts w:eastAsia="맑은 고딕"/>
                <w:lang w:eastAsia="ko-KR"/>
              </w:rPr>
            </w:pPr>
            <w:r>
              <w:rPr>
                <w:rFonts w:eastAsia="맑은 고딕" w:hint="eastAsia"/>
                <w:lang w:eastAsia="ko-KR"/>
              </w:rPr>
              <w:t>1.01</w:t>
            </w:r>
          </w:p>
        </w:tc>
        <w:tc>
          <w:tcPr>
            <w:tcW w:w="1316" w:type="dxa"/>
            <w:vAlign w:val="center"/>
          </w:tcPr>
          <w:p w14:paraId="568B525E"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39E3BFE8" w14:textId="77777777" w:rsidR="00964124" w:rsidRDefault="00964124" w:rsidP="00165B61">
            <w:pPr>
              <w:jc w:val="center"/>
              <w:rPr>
                <w:rFonts w:eastAsia="맑은 고딕"/>
                <w:lang w:eastAsia="ko-KR"/>
              </w:rPr>
            </w:pPr>
            <w:r>
              <w:rPr>
                <w:rFonts w:eastAsia="맑은 고딕" w:hint="eastAsia"/>
                <w:lang w:eastAsia="ko-KR"/>
              </w:rPr>
              <w:t>0.98</w:t>
            </w:r>
          </w:p>
        </w:tc>
      </w:tr>
      <w:tr w:rsidR="00964124" w14:paraId="0D59DF17" w14:textId="77777777" w:rsidTr="00E12441">
        <w:trPr>
          <w:jc w:val="center"/>
        </w:trPr>
        <w:tc>
          <w:tcPr>
            <w:tcW w:w="1887" w:type="dxa"/>
            <w:vAlign w:val="center"/>
          </w:tcPr>
          <w:p w14:paraId="266F0AE2" w14:textId="77777777" w:rsidR="00964124" w:rsidRDefault="00964124" w:rsidP="00165B61">
            <w:pPr>
              <w:jc w:val="center"/>
              <w:rPr>
                <w:rFonts w:eastAsia="맑은 고딕"/>
                <w:lang w:eastAsia="ko-KR"/>
              </w:rPr>
            </w:pPr>
            <w:r>
              <w:rPr>
                <w:rFonts w:eastAsia="맑은 고딕" w:hint="eastAsia"/>
                <w:lang w:eastAsia="ko-KR"/>
              </w:rPr>
              <w:t>CampfireParty2</w:t>
            </w:r>
          </w:p>
        </w:tc>
        <w:tc>
          <w:tcPr>
            <w:tcW w:w="748" w:type="dxa"/>
            <w:vAlign w:val="center"/>
          </w:tcPr>
          <w:p w14:paraId="0D014590"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04D66767" w14:textId="77777777" w:rsidR="00964124" w:rsidRDefault="00964124" w:rsidP="00165B61">
            <w:pPr>
              <w:jc w:val="center"/>
              <w:rPr>
                <w:rFonts w:eastAsia="맑은 고딕"/>
                <w:lang w:eastAsia="ko-KR"/>
              </w:rPr>
            </w:pPr>
            <w:r>
              <w:rPr>
                <w:rFonts w:eastAsia="맑은 고딕" w:hint="eastAsia"/>
                <w:lang w:eastAsia="ko-KR"/>
              </w:rPr>
              <w:t>1.01</w:t>
            </w:r>
          </w:p>
        </w:tc>
        <w:tc>
          <w:tcPr>
            <w:tcW w:w="1316" w:type="dxa"/>
            <w:vAlign w:val="center"/>
          </w:tcPr>
          <w:p w14:paraId="304995D6" w14:textId="77777777" w:rsidR="00964124" w:rsidRDefault="00964124" w:rsidP="00165B61">
            <w:pPr>
              <w:jc w:val="center"/>
              <w:rPr>
                <w:rFonts w:eastAsia="맑은 고딕"/>
                <w:lang w:eastAsia="ko-KR"/>
              </w:rPr>
            </w:pPr>
            <w:r>
              <w:rPr>
                <w:rFonts w:eastAsia="맑은 고딕" w:hint="eastAsia"/>
                <w:lang w:eastAsia="ko-KR"/>
              </w:rPr>
              <w:t>1.25</w:t>
            </w:r>
          </w:p>
        </w:tc>
        <w:tc>
          <w:tcPr>
            <w:tcW w:w="1148" w:type="dxa"/>
            <w:vAlign w:val="center"/>
          </w:tcPr>
          <w:p w14:paraId="12060E28" w14:textId="77777777" w:rsidR="00964124" w:rsidRDefault="00964124" w:rsidP="00165B61">
            <w:pPr>
              <w:jc w:val="center"/>
              <w:rPr>
                <w:rFonts w:eastAsia="맑은 고딕"/>
                <w:lang w:eastAsia="ko-KR"/>
              </w:rPr>
            </w:pPr>
            <w:r>
              <w:rPr>
                <w:rFonts w:eastAsia="맑은 고딕" w:hint="eastAsia"/>
                <w:lang w:eastAsia="ko-KR"/>
              </w:rPr>
              <w:t>0.98</w:t>
            </w:r>
          </w:p>
        </w:tc>
      </w:tr>
    </w:tbl>
    <w:p w14:paraId="4BD01E91" w14:textId="77777777" w:rsidR="00964124" w:rsidRDefault="00964124" w:rsidP="00964124">
      <w:pPr>
        <w:ind w:left="450"/>
        <w:rPr>
          <w:rFonts w:eastAsia="맑은 고딕"/>
          <w:lang w:eastAsia="ko-KR"/>
        </w:rPr>
      </w:pPr>
    </w:p>
    <w:p w14:paraId="41C32D89" w14:textId="6F28641C" w:rsidR="00964124" w:rsidRPr="00F05804" w:rsidRDefault="00964124" w:rsidP="00E12441">
      <w:pPr>
        <w:pStyle w:val="af0"/>
        <w:keepNext/>
        <w:rPr>
          <w:szCs w:val="22"/>
        </w:rPr>
      </w:pPr>
      <w:bookmarkStart w:id="272" w:name="_Ref510188614"/>
      <w:r>
        <w:t xml:space="preserve">Table </w:t>
      </w:r>
      <w:fldSimple w:instr=" SEQ Table \* ARABIC ">
        <w:r w:rsidR="00844816">
          <w:rPr>
            <w:noProof/>
          </w:rPr>
          <w:t>13</w:t>
        </w:r>
      </w:fldSimple>
      <w:bookmarkEnd w:id="272"/>
      <w:r w:rsidRPr="00964124">
        <w:rPr>
          <w:rFonts w:eastAsia="맑은 고딕" w:hint="eastAsia"/>
          <w:lang w:eastAsia="ko-KR"/>
        </w:rPr>
        <w:t xml:space="preserve"> </w:t>
      </w:r>
      <w:r w:rsidR="00867108" w:rsidRPr="00F05804">
        <w:rPr>
          <w:rFonts w:eastAsia="맑은 고딕"/>
          <w:szCs w:val="22"/>
          <w:lang w:eastAsia="ko-KR"/>
        </w:rPr>
        <w:t>D</w:t>
      </w:r>
      <w:r w:rsidRPr="00F05804">
        <w:rPr>
          <w:rFonts w:eastAsia="맑은 고딕"/>
          <w:szCs w:val="22"/>
          <w:lang w:eastAsia="ko-KR"/>
        </w:rPr>
        <w:t>ecoder memory usage measurement for LD (in units of GB)</w:t>
      </w:r>
    </w:p>
    <w:tbl>
      <w:tblPr>
        <w:tblStyle w:val="ad"/>
        <w:tblW w:w="0" w:type="auto"/>
        <w:jc w:val="center"/>
        <w:tblLook w:val="04A0" w:firstRow="1" w:lastRow="0" w:firstColumn="1" w:lastColumn="0" w:noHBand="0" w:noVBand="1"/>
      </w:tblPr>
      <w:tblGrid>
        <w:gridCol w:w="1887"/>
        <w:gridCol w:w="748"/>
        <w:gridCol w:w="1363"/>
        <w:gridCol w:w="1316"/>
        <w:gridCol w:w="1148"/>
      </w:tblGrid>
      <w:tr w:rsidR="00964124" w14:paraId="2AB9B76B" w14:textId="77777777" w:rsidTr="00E12441">
        <w:trPr>
          <w:jc w:val="center"/>
        </w:trPr>
        <w:tc>
          <w:tcPr>
            <w:tcW w:w="1887" w:type="dxa"/>
            <w:vAlign w:val="center"/>
          </w:tcPr>
          <w:p w14:paraId="26A63218" w14:textId="77777777" w:rsidR="00964124" w:rsidRDefault="00964124" w:rsidP="00165B61">
            <w:pPr>
              <w:jc w:val="center"/>
              <w:rPr>
                <w:rFonts w:eastAsia="맑은 고딕"/>
                <w:lang w:eastAsia="ko-KR"/>
              </w:rPr>
            </w:pPr>
            <w:r>
              <w:rPr>
                <w:rFonts w:eastAsia="맑은 고딕" w:hint="eastAsia"/>
                <w:lang w:eastAsia="ko-KR"/>
              </w:rPr>
              <w:t>Sequence</w:t>
            </w:r>
          </w:p>
        </w:tc>
        <w:tc>
          <w:tcPr>
            <w:tcW w:w="748" w:type="dxa"/>
            <w:vAlign w:val="center"/>
          </w:tcPr>
          <w:p w14:paraId="50DC83FB" w14:textId="77777777" w:rsidR="00964124" w:rsidRDefault="00964124" w:rsidP="00165B61">
            <w:pPr>
              <w:jc w:val="center"/>
              <w:rPr>
                <w:rFonts w:eastAsia="맑은 고딕"/>
                <w:lang w:eastAsia="ko-KR"/>
              </w:rPr>
            </w:pPr>
            <w:r>
              <w:rPr>
                <w:rFonts w:eastAsia="맑은 고딕" w:hint="eastAsia"/>
                <w:lang w:eastAsia="ko-KR"/>
              </w:rPr>
              <w:t>QP</w:t>
            </w:r>
          </w:p>
        </w:tc>
        <w:tc>
          <w:tcPr>
            <w:tcW w:w="1363" w:type="dxa"/>
            <w:vAlign w:val="center"/>
          </w:tcPr>
          <w:p w14:paraId="36C0160A" w14:textId="77777777" w:rsidR="00964124" w:rsidRDefault="00964124" w:rsidP="00165B61">
            <w:pPr>
              <w:jc w:val="center"/>
              <w:rPr>
                <w:rFonts w:eastAsia="맑은 고딕"/>
                <w:lang w:eastAsia="ko-KR"/>
              </w:rPr>
            </w:pPr>
            <w:r>
              <w:rPr>
                <w:rFonts w:eastAsia="맑은 고딕" w:hint="eastAsia"/>
                <w:lang w:eastAsia="ko-KR"/>
              </w:rPr>
              <w:t>Proposed</w:t>
            </w:r>
          </w:p>
        </w:tc>
        <w:tc>
          <w:tcPr>
            <w:tcW w:w="1316" w:type="dxa"/>
            <w:vAlign w:val="center"/>
          </w:tcPr>
          <w:p w14:paraId="021A6005" w14:textId="77777777" w:rsidR="00964124" w:rsidRDefault="00964124" w:rsidP="00165B61">
            <w:pPr>
              <w:jc w:val="center"/>
              <w:rPr>
                <w:rFonts w:eastAsia="맑은 고딕"/>
                <w:lang w:eastAsia="ko-KR"/>
              </w:rPr>
            </w:pPr>
            <w:r>
              <w:rPr>
                <w:rFonts w:eastAsia="맑은 고딕" w:hint="eastAsia"/>
                <w:lang w:eastAsia="ko-KR"/>
              </w:rPr>
              <w:t>JEM</w:t>
            </w:r>
          </w:p>
        </w:tc>
        <w:tc>
          <w:tcPr>
            <w:tcW w:w="1148" w:type="dxa"/>
            <w:vAlign w:val="center"/>
          </w:tcPr>
          <w:p w14:paraId="48E23FE3" w14:textId="77777777" w:rsidR="00964124" w:rsidRDefault="00964124" w:rsidP="00165B61">
            <w:pPr>
              <w:jc w:val="center"/>
              <w:rPr>
                <w:rFonts w:eastAsia="맑은 고딕"/>
                <w:lang w:eastAsia="ko-KR"/>
              </w:rPr>
            </w:pPr>
            <w:r>
              <w:rPr>
                <w:rFonts w:eastAsia="맑은 고딕" w:hint="eastAsia"/>
                <w:lang w:eastAsia="ko-KR"/>
              </w:rPr>
              <w:t>HM</w:t>
            </w:r>
          </w:p>
        </w:tc>
      </w:tr>
      <w:tr w:rsidR="00964124" w14:paraId="24C1DAA5" w14:textId="77777777" w:rsidTr="00E12441">
        <w:trPr>
          <w:jc w:val="center"/>
        </w:trPr>
        <w:tc>
          <w:tcPr>
            <w:tcW w:w="1887" w:type="dxa"/>
            <w:vAlign w:val="center"/>
          </w:tcPr>
          <w:p w14:paraId="31BE4715" w14:textId="77777777" w:rsidR="00964124" w:rsidRDefault="00964124" w:rsidP="00165B61">
            <w:pPr>
              <w:jc w:val="center"/>
              <w:rPr>
                <w:rFonts w:eastAsia="맑은 고딕"/>
                <w:lang w:eastAsia="ko-KR"/>
              </w:rPr>
            </w:pPr>
            <w:proofErr w:type="spellStart"/>
            <w:r>
              <w:rPr>
                <w:rFonts w:eastAsia="맑은 고딕" w:hint="eastAsia"/>
                <w:lang w:eastAsia="ko-KR"/>
              </w:rPr>
              <w:t>BQTerrace</w:t>
            </w:r>
            <w:proofErr w:type="spellEnd"/>
          </w:p>
        </w:tc>
        <w:tc>
          <w:tcPr>
            <w:tcW w:w="748" w:type="dxa"/>
            <w:vAlign w:val="center"/>
          </w:tcPr>
          <w:p w14:paraId="6BB9C7D8"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513493CB" w14:textId="77777777" w:rsidR="00964124" w:rsidRDefault="00964124" w:rsidP="00165B61">
            <w:pPr>
              <w:jc w:val="center"/>
              <w:rPr>
                <w:rFonts w:eastAsia="맑은 고딕"/>
                <w:lang w:eastAsia="ko-KR"/>
              </w:rPr>
            </w:pPr>
            <w:r>
              <w:rPr>
                <w:rFonts w:eastAsia="맑은 고딕" w:hint="eastAsia"/>
                <w:lang w:eastAsia="ko-KR"/>
              </w:rPr>
              <w:t>0.32</w:t>
            </w:r>
          </w:p>
        </w:tc>
        <w:tc>
          <w:tcPr>
            <w:tcW w:w="1316" w:type="dxa"/>
            <w:vAlign w:val="center"/>
          </w:tcPr>
          <w:p w14:paraId="6916A2FE"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2477D8B8" w14:textId="77777777" w:rsidR="00964124" w:rsidRDefault="00964124" w:rsidP="00165B61">
            <w:pPr>
              <w:jc w:val="center"/>
              <w:rPr>
                <w:rFonts w:eastAsia="맑은 고딕"/>
                <w:lang w:eastAsia="ko-KR"/>
              </w:rPr>
            </w:pPr>
            <w:r>
              <w:rPr>
                <w:rFonts w:eastAsia="맑은 고딕" w:hint="eastAsia"/>
                <w:lang w:eastAsia="ko-KR"/>
              </w:rPr>
              <w:t>0.23</w:t>
            </w:r>
          </w:p>
        </w:tc>
      </w:tr>
      <w:tr w:rsidR="00964124" w14:paraId="22A1D883" w14:textId="77777777" w:rsidTr="00E12441">
        <w:trPr>
          <w:jc w:val="center"/>
        </w:trPr>
        <w:tc>
          <w:tcPr>
            <w:tcW w:w="1887" w:type="dxa"/>
            <w:vAlign w:val="center"/>
          </w:tcPr>
          <w:p w14:paraId="3BEDB094" w14:textId="77777777" w:rsidR="00964124" w:rsidRDefault="00964124" w:rsidP="00165B61">
            <w:pPr>
              <w:jc w:val="center"/>
              <w:rPr>
                <w:rFonts w:eastAsia="맑은 고딕"/>
                <w:lang w:eastAsia="ko-KR"/>
              </w:rPr>
            </w:pPr>
            <w:proofErr w:type="spellStart"/>
            <w:r>
              <w:rPr>
                <w:rFonts w:eastAsia="맑은 고딕" w:hint="eastAsia"/>
                <w:lang w:eastAsia="ko-KR"/>
              </w:rPr>
              <w:t>RitualDance</w:t>
            </w:r>
            <w:proofErr w:type="spellEnd"/>
          </w:p>
        </w:tc>
        <w:tc>
          <w:tcPr>
            <w:tcW w:w="748" w:type="dxa"/>
            <w:vAlign w:val="center"/>
          </w:tcPr>
          <w:p w14:paraId="289BDFEE" w14:textId="77777777" w:rsidR="00964124" w:rsidRDefault="00964124" w:rsidP="00165B61">
            <w:pPr>
              <w:jc w:val="center"/>
              <w:rPr>
                <w:rFonts w:eastAsia="맑은 고딕"/>
                <w:lang w:eastAsia="ko-KR"/>
              </w:rPr>
            </w:pPr>
            <w:r>
              <w:rPr>
                <w:rFonts w:eastAsia="맑은 고딕" w:hint="eastAsia"/>
                <w:lang w:eastAsia="ko-KR"/>
              </w:rPr>
              <w:t>29</w:t>
            </w:r>
          </w:p>
        </w:tc>
        <w:tc>
          <w:tcPr>
            <w:tcW w:w="1363" w:type="dxa"/>
            <w:vAlign w:val="center"/>
          </w:tcPr>
          <w:p w14:paraId="7EEA6FD8" w14:textId="77777777" w:rsidR="00964124" w:rsidRDefault="00964124" w:rsidP="00165B61">
            <w:pPr>
              <w:jc w:val="center"/>
              <w:rPr>
                <w:rFonts w:eastAsia="맑은 고딕"/>
                <w:lang w:eastAsia="ko-KR"/>
              </w:rPr>
            </w:pPr>
            <w:r>
              <w:rPr>
                <w:rFonts w:eastAsia="맑은 고딕" w:hint="eastAsia"/>
                <w:lang w:eastAsia="ko-KR"/>
              </w:rPr>
              <w:t>0.32</w:t>
            </w:r>
          </w:p>
        </w:tc>
        <w:tc>
          <w:tcPr>
            <w:tcW w:w="1316" w:type="dxa"/>
            <w:vAlign w:val="center"/>
          </w:tcPr>
          <w:p w14:paraId="02D1AF21"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413829A1" w14:textId="77777777" w:rsidR="00964124" w:rsidRDefault="00964124" w:rsidP="00165B61">
            <w:pPr>
              <w:jc w:val="center"/>
              <w:rPr>
                <w:rFonts w:eastAsia="맑은 고딕"/>
                <w:lang w:eastAsia="ko-KR"/>
              </w:rPr>
            </w:pPr>
            <w:r>
              <w:rPr>
                <w:rFonts w:eastAsia="맑은 고딕" w:hint="eastAsia"/>
                <w:lang w:eastAsia="ko-KR"/>
              </w:rPr>
              <w:t>0.23</w:t>
            </w:r>
          </w:p>
        </w:tc>
      </w:tr>
      <w:tr w:rsidR="00964124" w14:paraId="1BFC05AC" w14:textId="77777777" w:rsidTr="00E12441">
        <w:trPr>
          <w:jc w:val="center"/>
        </w:trPr>
        <w:tc>
          <w:tcPr>
            <w:tcW w:w="1887" w:type="dxa"/>
            <w:vAlign w:val="center"/>
          </w:tcPr>
          <w:p w14:paraId="35FBEDF6" w14:textId="77777777" w:rsidR="00964124" w:rsidRDefault="00964124" w:rsidP="00165B61">
            <w:pPr>
              <w:jc w:val="center"/>
              <w:rPr>
                <w:rFonts w:eastAsia="맑은 고딕"/>
                <w:lang w:eastAsia="ko-KR"/>
              </w:rPr>
            </w:pPr>
            <w:proofErr w:type="spellStart"/>
            <w:r>
              <w:rPr>
                <w:rFonts w:eastAsia="맑은 고딕" w:hint="eastAsia"/>
                <w:lang w:eastAsia="ko-KR"/>
              </w:rPr>
              <w:t>MarketPlace</w:t>
            </w:r>
            <w:proofErr w:type="spellEnd"/>
          </w:p>
        </w:tc>
        <w:tc>
          <w:tcPr>
            <w:tcW w:w="748" w:type="dxa"/>
            <w:vAlign w:val="center"/>
          </w:tcPr>
          <w:p w14:paraId="1CE4BE13" w14:textId="77777777" w:rsidR="00964124" w:rsidRDefault="00964124" w:rsidP="00165B61">
            <w:pPr>
              <w:jc w:val="center"/>
              <w:rPr>
                <w:rFonts w:eastAsia="맑은 고딕"/>
                <w:lang w:eastAsia="ko-KR"/>
              </w:rPr>
            </w:pPr>
            <w:r>
              <w:rPr>
                <w:rFonts w:eastAsia="맑은 고딕" w:hint="eastAsia"/>
                <w:lang w:eastAsia="ko-KR"/>
              </w:rPr>
              <w:t>34</w:t>
            </w:r>
          </w:p>
        </w:tc>
        <w:tc>
          <w:tcPr>
            <w:tcW w:w="1363" w:type="dxa"/>
            <w:vAlign w:val="center"/>
          </w:tcPr>
          <w:p w14:paraId="0E5CB23A" w14:textId="77777777" w:rsidR="00964124" w:rsidRDefault="00964124" w:rsidP="00165B61">
            <w:pPr>
              <w:jc w:val="center"/>
              <w:rPr>
                <w:rFonts w:eastAsia="맑은 고딕"/>
                <w:lang w:eastAsia="ko-KR"/>
              </w:rPr>
            </w:pPr>
            <w:r>
              <w:rPr>
                <w:rFonts w:eastAsia="맑은 고딕" w:hint="eastAsia"/>
                <w:lang w:eastAsia="ko-KR"/>
              </w:rPr>
              <w:t>0.32</w:t>
            </w:r>
          </w:p>
        </w:tc>
        <w:tc>
          <w:tcPr>
            <w:tcW w:w="1316" w:type="dxa"/>
            <w:vAlign w:val="center"/>
          </w:tcPr>
          <w:p w14:paraId="152E0DF3"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22D9E391" w14:textId="77777777" w:rsidR="00964124" w:rsidRDefault="00964124" w:rsidP="00165B61">
            <w:pPr>
              <w:jc w:val="center"/>
              <w:rPr>
                <w:rFonts w:eastAsia="맑은 고딕"/>
                <w:lang w:eastAsia="ko-KR"/>
              </w:rPr>
            </w:pPr>
            <w:r>
              <w:rPr>
                <w:rFonts w:eastAsia="맑은 고딕" w:hint="eastAsia"/>
                <w:lang w:eastAsia="ko-KR"/>
              </w:rPr>
              <w:t>0.23</w:t>
            </w:r>
          </w:p>
        </w:tc>
      </w:tr>
      <w:tr w:rsidR="00964124" w14:paraId="389C8FD1" w14:textId="77777777" w:rsidTr="00E12441">
        <w:trPr>
          <w:jc w:val="center"/>
        </w:trPr>
        <w:tc>
          <w:tcPr>
            <w:tcW w:w="1887" w:type="dxa"/>
            <w:vAlign w:val="center"/>
          </w:tcPr>
          <w:p w14:paraId="2E7262B7" w14:textId="77777777" w:rsidR="00964124" w:rsidRDefault="00964124" w:rsidP="00165B61">
            <w:pPr>
              <w:jc w:val="center"/>
              <w:rPr>
                <w:rFonts w:eastAsia="맑은 고딕"/>
                <w:lang w:eastAsia="ko-KR"/>
              </w:rPr>
            </w:pPr>
            <w:proofErr w:type="spellStart"/>
            <w:r>
              <w:rPr>
                <w:rFonts w:eastAsia="맑은 고딕" w:hint="eastAsia"/>
                <w:lang w:eastAsia="ko-KR"/>
              </w:rPr>
              <w:t>BasketballDrive</w:t>
            </w:r>
            <w:proofErr w:type="spellEnd"/>
          </w:p>
        </w:tc>
        <w:tc>
          <w:tcPr>
            <w:tcW w:w="748" w:type="dxa"/>
            <w:vAlign w:val="center"/>
          </w:tcPr>
          <w:p w14:paraId="7541C80A" w14:textId="77777777" w:rsidR="00964124" w:rsidRDefault="00964124" w:rsidP="00165B61">
            <w:pPr>
              <w:jc w:val="center"/>
              <w:rPr>
                <w:rFonts w:eastAsia="맑은 고딕"/>
                <w:lang w:eastAsia="ko-KR"/>
              </w:rPr>
            </w:pPr>
            <w:r>
              <w:rPr>
                <w:rFonts w:eastAsia="맑은 고딕" w:hint="eastAsia"/>
                <w:lang w:eastAsia="ko-KR"/>
              </w:rPr>
              <w:t>30</w:t>
            </w:r>
          </w:p>
        </w:tc>
        <w:tc>
          <w:tcPr>
            <w:tcW w:w="1363" w:type="dxa"/>
            <w:vAlign w:val="center"/>
          </w:tcPr>
          <w:p w14:paraId="77A4255C" w14:textId="77777777" w:rsidR="00964124" w:rsidRDefault="00964124" w:rsidP="00165B61">
            <w:pPr>
              <w:jc w:val="center"/>
              <w:rPr>
                <w:rFonts w:eastAsia="맑은 고딕"/>
                <w:lang w:eastAsia="ko-KR"/>
              </w:rPr>
            </w:pPr>
            <w:r>
              <w:rPr>
                <w:rFonts w:eastAsia="맑은 고딕" w:hint="eastAsia"/>
                <w:lang w:eastAsia="ko-KR"/>
              </w:rPr>
              <w:t>0.31</w:t>
            </w:r>
          </w:p>
        </w:tc>
        <w:tc>
          <w:tcPr>
            <w:tcW w:w="1316" w:type="dxa"/>
            <w:vAlign w:val="center"/>
          </w:tcPr>
          <w:p w14:paraId="6F3A32D4"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26BCEB53" w14:textId="77777777" w:rsidR="00964124" w:rsidRDefault="00964124" w:rsidP="00165B61">
            <w:pPr>
              <w:jc w:val="center"/>
              <w:rPr>
                <w:rFonts w:eastAsia="맑은 고딕"/>
                <w:lang w:eastAsia="ko-KR"/>
              </w:rPr>
            </w:pPr>
            <w:r>
              <w:rPr>
                <w:rFonts w:eastAsia="맑은 고딕" w:hint="eastAsia"/>
                <w:lang w:eastAsia="ko-KR"/>
              </w:rPr>
              <w:t>0.23</w:t>
            </w:r>
          </w:p>
        </w:tc>
      </w:tr>
      <w:tr w:rsidR="00964124" w14:paraId="2527B528" w14:textId="77777777" w:rsidTr="00E12441">
        <w:trPr>
          <w:jc w:val="center"/>
        </w:trPr>
        <w:tc>
          <w:tcPr>
            <w:tcW w:w="1887" w:type="dxa"/>
            <w:vAlign w:val="center"/>
          </w:tcPr>
          <w:p w14:paraId="69461566" w14:textId="77777777" w:rsidR="00964124" w:rsidRDefault="00964124" w:rsidP="00165B61">
            <w:pPr>
              <w:jc w:val="center"/>
              <w:rPr>
                <w:rFonts w:eastAsia="맑은 고딕"/>
                <w:lang w:eastAsia="ko-KR"/>
              </w:rPr>
            </w:pPr>
            <w:r>
              <w:rPr>
                <w:rFonts w:eastAsia="맑은 고딕" w:hint="eastAsia"/>
                <w:lang w:eastAsia="ko-KR"/>
              </w:rPr>
              <w:t>Cactus</w:t>
            </w:r>
          </w:p>
        </w:tc>
        <w:tc>
          <w:tcPr>
            <w:tcW w:w="748" w:type="dxa"/>
            <w:vAlign w:val="center"/>
          </w:tcPr>
          <w:p w14:paraId="40AFC70A"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3273B46F" w14:textId="77777777" w:rsidR="00964124" w:rsidRDefault="00964124" w:rsidP="00165B61">
            <w:pPr>
              <w:jc w:val="center"/>
              <w:rPr>
                <w:rFonts w:eastAsia="맑은 고딕"/>
                <w:lang w:eastAsia="ko-KR"/>
              </w:rPr>
            </w:pPr>
            <w:r>
              <w:rPr>
                <w:rFonts w:eastAsia="맑은 고딕" w:hint="eastAsia"/>
                <w:lang w:eastAsia="ko-KR"/>
              </w:rPr>
              <w:t>0.31</w:t>
            </w:r>
          </w:p>
        </w:tc>
        <w:tc>
          <w:tcPr>
            <w:tcW w:w="1316" w:type="dxa"/>
            <w:vAlign w:val="center"/>
          </w:tcPr>
          <w:p w14:paraId="1BDDCC16" w14:textId="77777777" w:rsidR="00964124" w:rsidRDefault="00964124" w:rsidP="00165B61">
            <w:pPr>
              <w:jc w:val="center"/>
              <w:rPr>
                <w:rFonts w:eastAsia="맑은 고딕"/>
                <w:lang w:eastAsia="ko-KR"/>
              </w:rPr>
            </w:pPr>
            <w:r>
              <w:rPr>
                <w:rFonts w:eastAsia="맑은 고딕" w:hint="eastAsia"/>
                <w:lang w:eastAsia="ko-KR"/>
              </w:rPr>
              <w:t>0.35</w:t>
            </w:r>
          </w:p>
        </w:tc>
        <w:tc>
          <w:tcPr>
            <w:tcW w:w="1148" w:type="dxa"/>
            <w:vAlign w:val="center"/>
          </w:tcPr>
          <w:p w14:paraId="26EB1F97" w14:textId="77777777" w:rsidR="00964124" w:rsidRDefault="00964124" w:rsidP="00165B61">
            <w:pPr>
              <w:jc w:val="center"/>
              <w:rPr>
                <w:rFonts w:eastAsia="맑은 고딕"/>
                <w:lang w:eastAsia="ko-KR"/>
              </w:rPr>
            </w:pPr>
            <w:r>
              <w:rPr>
                <w:rFonts w:eastAsia="맑은 고딕" w:hint="eastAsia"/>
                <w:lang w:eastAsia="ko-KR"/>
              </w:rPr>
              <w:t>0.23</w:t>
            </w:r>
          </w:p>
        </w:tc>
      </w:tr>
    </w:tbl>
    <w:p w14:paraId="0E3C34DB" w14:textId="77777777" w:rsidR="00DC32C6" w:rsidRPr="00421CEB" w:rsidRDefault="00DC32C6" w:rsidP="00DC32C6">
      <w:pPr>
        <w:rPr>
          <w:szCs w:val="22"/>
        </w:rPr>
      </w:pPr>
    </w:p>
    <w:p w14:paraId="58F666D6" w14:textId="77777777" w:rsidR="00332FB5" w:rsidRPr="00421CEB" w:rsidRDefault="00332FB5" w:rsidP="00332FB5">
      <w:pPr>
        <w:pStyle w:val="2"/>
      </w:pPr>
      <w:bookmarkStart w:id="273" w:name="_Toc510422656"/>
      <w:r w:rsidRPr="00421CEB">
        <w:t>Complexity characteristics of decoder entropy decoding operation</w:t>
      </w:r>
      <w:bookmarkEnd w:id="273"/>
    </w:p>
    <w:p w14:paraId="55573E96" w14:textId="2ADFCFFD" w:rsidR="003531BD" w:rsidRDefault="008B614F" w:rsidP="003531BD">
      <w:pPr>
        <w:rPr>
          <w:szCs w:val="22"/>
          <w:lang w:eastAsia="ko-KR"/>
        </w:rPr>
      </w:pPr>
      <w:r>
        <w:rPr>
          <w:rFonts w:hint="eastAsia"/>
          <w:szCs w:val="22"/>
          <w:lang w:eastAsia="ko-KR"/>
        </w:rPr>
        <w:t>N/A</w:t>
      </w:r>
    </w:p>
    <w:p w14:paraId="570E4F7D" w14:textId="77777777" w:rsidR="008B614F" w:rsidRPr="00421CEB" w:rsidRDefault="008B614F" w:rsidP="003531BD">
      <w:pPr>
        <w:rPr>
          <w:szCs w:val="22"/>
          <w:lang w:eastAsia="ko-KR"/>
        </w:rPr>
      </w:pPr>
    </w:p>
    <w:p w14:paraId="4048A269" w14:textId="77777777" w:rsidR="00332FB5" w:rsidRPr="00421CEB" w:rsidRDefault="00332FB5" w:rsidP="00332FB5">
      <w:pPr>
        <w:pStyle w:val="2"/>
      </w:pPr>
      <w:bookmarkStart w:id="274" w:name="_Toc510422657"/>
      <w:r w:rsidRPr="00421CEB">
        <w:t>Complexity characteristics of decoder inverse quantization</w:t>
      </w:r>
      <w:bookmarkEnd w:id="274"/>
    </w:p>
    <w:p w14:paraId="03BB4848" w14:textId="673AD51B" w:rsidR="003531BD" w:rsidRDefault="008B614F" w:rsidP="003531BD">
      <w:pPr>
        <w:rPr>
          <w:szCs w:val="22"/>
          <w:lang w:eastAsia="ko-KR"/>
        </w:rPr>
      </w:pPr>
      <w:r>
        <w:rPr>
          <w:rFonts w:hint="eastAsia"/>
          <w:szCs w:val="22"/>
          <w:lang w:eastAsia="ko-KR"/>
        </w:rPr>
        <w:t>N/A</w:t>
      </w:r>
    </w:p>
    <w:p w14:paraId="5B0C50B7" w14:textId="77777777" w:rsidR="008B614F" w:rsidRPr="00421CEB" w:rsidRDefault="008B614F" w:rsidP="003531BD">
      <w:pPr>
        <w:rPr>
          <w:szCs w:val="22"/>
          <w:lang w:eastAsia="ko-KR"/>
        </w:rPr>
      </w:pPr>
    </w:p>
    <w:p w14:paraId="3D8B5EE6" w14:textId="77777777" w:rsidR="00332FB5" w:rsidRPr="00421CEB" w:rsidRDefault="00332FB5" w:rsidP="00332FB5">
      <w:pPr>
        <w:pStyle w:val="2"/>
      </w:pPr>
      <w:bookmarkStart w:id="275" w:name="_Toc510422658"/>
      <w:r w:rsidRPr="00421CEB">
        <w:lastRenderedPageBreak/>
        <w:t>Complexity characteristics of decoder inverse transform operation</w:t>
      </w:r>
      <w:bookmarkEnd w:id="275"/>
    </w:p>
    <w:p w14:paraId="6B2E4BED" w14:textId="77777777" w:rsidR="00677C3A" w:rsidRPr="00F2636C" w:rsidRDefault="00677C3A" w:rsidP="00225314">
      <w:pPr>
        <w:pStyle w:val="3"/>
      </w:pPr>
      <w:bookmarkStart w:id="276" w:name="_Toc510422659"/>
      <w:r w:rsidRPr="00F2636C">
        <w:t>JEM NSST</w:t>
      </w:r>
      <w:bookmarkEnd w:id="276"/>
    </w:p>
    <w:p w14:paraId="4EA7C3A1" w14:textId="77777777" w:rsidR="00AF4E6C" w:rsidRPr="00B27E52" w:rsidRDefault="00567311" w:rsidP="00AF4E6C">
      <w:pPr>
        <w:jc w:val="both"/>
        <w:rPr>
          <w:szCs w:val="22"/>
        </w:rPr>
      </w:pPr>
      <m:oMathPara>
        <m:oMath>
          <m:d>
            <m:dPr>
              <m:begChr m:val="{"/>
              <m:endChr m:val=""/>
              <m:ctrlPr>
                <w:rPr>
                  <w:rFonts w:ascii="Cambria Math" w:hAnsi="Cambria Math"/>
                  <w:i/>
                  <w:szCs w:val="22"/>
                </w:rPr>
              </m:ctrlPr>
            </m:dPr>
            <m:e>
              <m:eqArr>
                <m:eqArrPr>
                  <m:ctrlPr>
                    <w:rPr>
                      <w:rFonts w:ascii="Cambria Math" w:hAnsi="Cambria Math"/>
                      <w:i/>
                      <w:szCs w:val="22"/>
                    </w:rPr>
                  </m:ctrlPr>
                </m:eqArrPr>
                <m:e>
                  <m:r>
                    <w:rPr>
                      <w:rFonts w:ascii="Cambria Math" w:hAnsi="Cambria Math"/>
                      <w:szCs w:val="22"/>
                    </w:rPr>
                    <m:t>L×</m:t>
                  </m:r>
                  <m:func>
                    <m:funcPr>
                      <m:ctrlPr>
                        <w:rPr>
                          <w:rFonts w:ascii="Cambria Math" w:hAnsi="Cambria Math"/>
                          <w:i/>
                          <w:szCs w:val="22"/>
                        </w:rPr>
                      </m:ctrlPr>
                    </m:funcPr>
                    <m:fName>
                      <m:sSub>
                        <m:sSubPr>
                          <m:ctrlPr>
                            <w:rPr>
                              <w:rFonts w:ascii="Cambria Math" w:hAnsi="Cambria Math"/>
                              <w:szCs w:val="22"/>
                            </w:rPr>
                          </m:ctrlPr>
                        </m:sSubPr>
                        <m:e>
                          <m:r>
                            <m:rPr>
                              <m:sty m:val="p"/>
                            </m:rPr>
                            <w:rPr>
                              <w:rFonts w:ascii="Cambria Math" w:eastAsia="바탕" w:hAnsi="Cambria Math" w:cs="바탕"/>
                              <w:szCs w:val="22"/>
                            </w:rPr>
                            <m:t>log</m:t>
                          </m:r>
                        </m:e>
                        <m:sub>
                          <m:r>
                            <w:rPr>
                              <w:rFonts w:ascii="Cambria Math" w:hAnsi="Cambria Math"/>
                              <w:szCs w:val="22"/>
                            </w:rPr>
                            <m:t>2</m:t>
                          </m:r>
                        </m:sub>
                      </m:sSub>
                    </m:fName>
                    <m:e>
                      <m:r>
                        <w:rPr>
                          <w:rFonts w:ascii="Cambria Math" w:hAnsi="Cambria Math"/>
                          <w:szCs w:val="22"/>
                        </w:rPr>
                        <m:t>N×</m:t>
                      </m:r>
                      <m:sSup>
                        <m:sSupPr>
                          <m:ctrlPr>
                            <w:rPr>
                              <w:rFonts w:ascii="Cambria Math" w:hAnsi="Cambria Math"/>
                              <w:i/>
                              <w:szCs w:val="22"/>
                            </w:rPr>
                          </m:ctrlPr>
                        </m:sSupPr>
                        <m:e>
                          <m:r>
                            <w:rPr>
                              <w:rFonts w:ascii="Cambria Math" w:hAnsi="Cambria Math"/>
                              <w:szCs w:val="22"/>
                            </w:rPr>
                            <m:t>N</m:t>
                          </m:r>
                        </m:e>
                        <m:sup>
                          <m:r>
                            <w:rPr>
                              <w:rFonts w:ascii="Cambria Math" w:hAnsi="Cambria Math"/>
                              <w:szCs w:val="22"/>
                            </w:rPr>
                            <m:t>2</m:t>
                          </m:r>
                        </m:sup>
                      </m:sSup>
                      <m:r>
                        <w:rPr>
                          <w:rFonts w:ascii="Cambria Math" w:hAnsi="Cambria Math"/>
                          <w:szCs w:val="22"/>
                        </w:rPr>
                        <m:t xml:space="preserve">      for storing θ </m:t>
                      </m:r>
                    </m:e>
                  </m:func>
                  <m:r>
                    <w:rPr>
                      <w:rFonts w:ascii="Cambria Math" w:hAnsi="Cambria Math"/>
                      <w:szCs w:val="22"/>
                    </w:rPr>
                    <m:t xml:space="preserve">                                                                                                                                                     </m:t>
                  </m:r>
                </m:e>
                <m:e>
                  <m:sSup>
                    <m:sSupPr>
                      <m:ctrlPr>
                        <w:rPr>
                          <w:rFonts w:ascii="Cambria Math" w:hAnsi="Cambria Math"/>
                          <w:i/>
                          <w:szCs w:val="22"/>
                        </w:rPr>
                      </m:ctrlPr>
                    </m:sSupPr>
                    <m:e>
                      <m:r>
                        <w:rPr>
                          <w:rFonts w:ascii="Cambria Math" w:hAnsi="Cambria Math"/>
                          <w:szCs w:val="22"/>
                        </w:rPr>
                        <m:t>N</m:t>
                      </m:r>
                    </m:e>
                    <m:sup>
                      <m:r>
                        <w:rPr>
                          <w:rFonts w:ascii="Cambria Math" w:hAnsi="Cambria Math"/>
                          <w:szCs w:val="22"/>
                        </w:rPr>
                        <m:t>2</m:t>
                      </m:r>
                    </m:sup>
                  </m:sSup>
                  <m:r>
                    <w:rPr>
                      <w:rFonts w:ascii="Cambria Math" w:hAnsi="Cambria Math"/>
                      <w:szCs w:val="22"/>
                    </w:rPr>
                    <m:t xml:space="preserve">                           for storing permutation matrix (where we need </m:t>
                  </m:r>
                  <m:sSub>
                    <m:sSubPr>
                      <m:ctrlPr>
                        <w:rPr>
                          <w:rFonts w:ascii="Cambria Math" w:hAnsi="Cambria Math"/>
                          <w:i/>
                          <w:szCs w:val="22"/>
                        </w:rPr>
                      </m:ctrlPr>
                    </m:sSubPr>
                    <m:e>
                      <m:r>
                        <w:rPr>
                          <w:rFonts w:ascii="Cambria Math" w:hAnsi="Cambria Math"/>
                          <w:szCs w:val="22"/>
                        </w:rPr>
                        <m:t>log</m:t>
                      </m:r>
                    </m:e>
                    <m:sub>
                      <m:r>
                        <w:rPr>
                          <w:rFonts w:ascii="Cambria Math" w:hAnsi="Cambria Math"/>
                          <w:szCs w:val="22"/>
                        </w:rPr>
                        <m:t>2</m:t>
                      </m:r>
                    </m:sub>
                  </m:sSub>
                  <m:sSup>
                    <m:sSupPr>
                      <m:ctrlPr>
                        <w:rPr>
                          <w:rFonts w:ascii="Cambria Math" w:hAnsi="Cambria Math"/>
                          <w:i/>
                          <w:szCs w:val="22"/>
                        </w:rPr>
                      </m:ctrlPr>
                    </m:sSupPr>
                    <m:e>
                      <m:r>
                        <w:rPr>
                          <w:rFonts w:ascii="Cambria Math" w:hAnsi="Cambria Math"/>
                          <w:szCs w:val="22"/>
                        </w:rPr>
                        <m:t>N</m:t>
                      </m:r>
                    </m:e>
                    <m:sup>
                      <m:r>
                        <w:rPr>
                          <w:rFonts w:ascii="Cambria Math" w:hAnsi="Cambria Math"/>
                          <w:szCs w:val="22"/>
                        </w:rPr>
                        <m:t>2</m:t>
                      </m:r>
                    </m:sup>
                  </m:sSup>
                  <m:r>
                    <w:rPr>
                      <w:rFonts w:ascii="Cambria Math" w:hAnsi="Cambria Math"/>
                      <w:szCs w:val="22"/>
                    </w:rPr>
                    <m:t xml:space="preserve"> bits for storing each elements</m:t>
                  </m:r>
                </m:e>
              </m:eqArr>
            </m:e>
          </m:d>
        </m:oMath>
      </m:oMathPara>
    </w:p>
    <w:p w14:paraId="1508E423" w14:textId="77777777" w:rsidR="00AF4E6C" w:rsidRPr="00B27E52" w:rsidRDefault="00AF4E6C" w:rsidP="00AF4E6C">
      <w:pPr>
        <w:jc w:val="both"/>
        <w:rPr>
          <w:szCs w:val="22"/>
        </w:rPr>
      </w:pPr>
      <w:r w:rsidRPr="00B27E52">
        <w:rPr>
          <w:szCs w:val="22"/>
        </w:rPr>
        <w:t xml:space="preserve">Multiplication Complexity: </w:t>
      </w:r>
      <m:oMath>
        <m:r>
          <m:rPr>
            <m:sty m:val="p"/>
          </m:rPr>
          <w:rPr>
            <w:rFonts w:ascii="Cambria Math" w:eastAsia="맑은 고딕" w:hAnsi="Cambria Math"/>
            <w:szCs w:val="22"/>
            <w:lang w:eastAsia="ko-KR"/>
          </w:rPr>
          <m:t>4</m:t>
        </m:r>
        <m:r>
          <w:rPr>
            <w:rFonts w:ascii="Cambria Math" w:hAnsi="Cambria Math"/>
            <w:szCs w:val="22"/>
          </w:rPr>
          <m:t>×L×</m:t>
        </m:r>
        <m:func>
          <m:funcPr>
            <m:ctrlPr>
              <w:rPr>
                <w:rFonts w:ascii="Cambria Math" w:hAnsi="Cambria Math"/>
                <w:i/>
                <w:szCs w:val="22"/>
              </w:rPr>
            </m:ctrlPr>
          </m:funcPr>
          <m:fName>
            <m:sSub>
              <m:sSubPr>
                <m:ctrlPr>
                  <w:rPr>
                    <w:rFonts w:ascii="Cambria Math" w:hAnsi="Cambria Math"/>
                    <w:szCs w:val="22"/>
                  </w:rPr>
                </m:ctrlPr>
              </m:sSubPr>
              <m:e>
                <m:r>
                  <w:rPr>
                    <w:rFonts w:ascii="Cambria Math" w:hAnsi="Cambria Math"/>
                    <w:szCs w:val="22"/>
                  </w:rPr>
                  <m:t>log</m:t>
                </m:r>
              </m:e>
              <m:sub>
                <m:r>
                  <w:rPr>
                    <w:rFonts w:ascii="Cambria Math" w:hAnsi="Cambria Math"/>
                    <w:szCs w:val="22"/>
                  </w:rPr>
                  <m:t>2</m:t>
                </m:r>
              </m:sub>
            </m:sSub>
          </m:fName>
          <m:e>
            <m:r>
              <w:rPr>
                <w:rFonts w:ascii="Cambria Math" w:hAnsi="Cambria Math"/>
                <w:szCs w:val="22"/>
              </w:rPr>
              <m:t>N×</m:t>
            </m:r>
            <m:sSup>
              <m:sSupPr>
                <m:ctrlPr>
                  <w:rPr>
                    <w:rFonts w:ascii="Cambria Math" w:hAnsi="Cambria Math"/>
                    <w:i/>
                    <w:szCs w:val="22"/>
                  </w:rPr>
                </m:ctrlPr>
              </m:sSupPr>
              <m:e>
                <m:r>
                  <w:rPr>
                    <w:rFonts w:ascii="Cambria Math" w:hAnsi="Cambria Math"/>
                    <w:szCs w:val="22"/>
                  </w:rPr>
                  <m:t>N</m:t>
                </m:r>
              </m:e>
              <m:sup>
                <m:r>
                  <w:rPr>
                    <w:rFonts w:ascii="Cambria Math" w:hAnsi="Cambria Math" w:hint="eastAsia"/>
                    <w:szCs w:val="22"/>
                  </w:rPr>
                  <m:t>2</m:t>
                </m:r>
              </m:sup>
            </m:sSup>
            <m:r>
              <w:rPr>
                <w:rFonts w:ascii="Cambria Math" w:hAnsi="Cambria Math" w:hint="eastAsia"/>
                <w:szCs w:val="22"/>
              </w:rPr>
              <m:t xml:space="preserve">  </m:t>
            </m:r>
          </m:e>
        </m:func>
      </m:oMath>
    </w:p>
    <w:p w14:paraId="1124D4BB" w14:textId="77777777" w:rsidR="00AF4E6C" w:rsidRPr="00B27E52" w:rsidRDefault="00AF4E6C" w:rsidP="00AF4E6C">
      <w:pPr>
        <w:jc w:val="both"/>
        <w:rPr>
          <w:szCs w:val="22"/>
        </w:rPr>
      </w:pPr>
      <w:r w:rsidRPr="00B27E52">
        <w:rPr>
          <w:szCs w:val="22"/>
        </w:rPr>
        <w:t xml:space="preserve">L is the number of the </w:t>
      </w:r>
      <w:r>
        <w:rPr>
          <w:rFonts w:eastAsia="맑은 고딕" w:hint="eastAsia"/>
          <w:szCs w:val="22"/>
          <w:lang w:eastAsia="ko-KR"/>
        </w:rPr>
        <w:t>iterations</w:t>
      </w:r>
      <w:r w:rsidRPr="00B27E52">
        <w:rPr>
          <w:szCs w:val="22"/>
        </w:rPr>
        <w:t xml:space="preserve"> which is 4 for N=8 in current JEM software.</w:t>
      </w:r>
    </w:p>
    <w:p w14:paraId="4D01BE62" w14:textId="77777777" w:rsidR="00AF4E6C" w:rsidRPr="00DD4FF5" w:rsidRDefault="00AF4E6C" w:rsidP="00AF4E6C">
      <w:pPr>
        <w:rPr>
          <w:szCs w:val="22"/>
        </w:rPr>
      </w:pPr>
      <w:r w:rsidRPr="00B27E52">
        <w:rPr>
          <w:szCs w:val="22"/>
        </w:rPr>
        <w:t>An 8x8 NSST in JEM consists of 4 iterations, where each iteration it has 6 passes. Each of these passes has 12</w:t>
      </w:r>
      <w:r>
        <w:rPr>
          <w:rFonts w:eastAsia="맑은 고딕" w:hint="eastAsia"/>
          <w:szCs w:val="22"/>
          <w:lang w:eastAsia="ko-KR"/>
        </w:rPr>
        <w:t>8</w:t>
      </w:r>
      <w:r w:rsidRPr="00B27E52">
        <w:rPr>
          <w:szCs w:val="22"/>
        </w:rPr>
        <w:t xml:space="preserve"> multiplications. Applying </w:t>
      </w:r>
      <w:r>
        <w:rPr>
          <w:szCs w:val="22"/>
        </w:rPr>
        <w:t>the</w:t>
      </w:r>
      <w:r w:rsidRPr="00B27E52">
        <w:rPr>
          <w:szCs w:val="22"/>
        </w:rPr>
        <w:t xml:space="preserve"> 8x8 NSST requires a total of 3072 multiplications.</w:t>
      </w:r>
    </w:p>
    <w:p w14:paraId="791197B1" w14:textId="77777777" w:rsidR="00677C3A" w:rsidRPr="00DD4FF5" w:rsidRDefault="00677C3A" w:rsidP="00677C3A">
      <w:pPr>
        <w:rPr>
          <w:szCs w:val="22"/>
        </w:rPr>
      </w:pPr>
    </w:p>
    <w:p w14:paraId="32F55E5B" w14:textId="77777777" w:rsidR="00677C3A" w:rsidRPr="00B27E52" w:rsidRDefault="00677C3A" w:rsidP="00225314">
      <w:pPr>
        <w:pStyle w:val="3"/>
      </w:pPr>
      <w:bookmarkStart w:id="277" w:name="_Toc510422660"/>
      <w:r w:rsidRPr="00B27E52">
        <w:t>RST</w:t>
      </w:r>
      <w:bookmarkEnd w:id="277"/>
    </w:p>
    <w:p w14:paraId="75A791CA" w14:textId="4764EF16" w:rsidR="00AF4E6C" w:rsidRPr="00470157" w:rsidRDefault="00AF4E6C" w:rsidP="00AF4E6C">
      <w:pPr>
        <w:jc w:val="both"/>
        <w:rPr>
          <w:rFonts w:eastAsia="맑은 고딕"/>
          <w:szCs w:val="22"/>
          <w:lang w:eastAsia="ko-KR"/>
        </w:rPr>
      </w:pPr>
      <w:r w:rsidRPr="00B27E52">
        <w:rPr>
          <w:szCs w:val="22"/>
        </w:rPr>
        <w:t>Memory Complexity:  R</w:t>
      </w:r>
      <w:r w:rsidRPr="00086478">
        <w:rPr>
          <w:rFonts w:ascii="바탕체" w:eastAsia="바탕체" w:hAnsi="바탕체" w:cs="바탕체" w:hint="cs"/>
        </w:rPr>
        <w:t>×</w:t>
      </w:r>
      <w:r w:rsidRPr="00B27E52">
        <w:rPr>
          <w:szCs w:val="22"/>
        </w:rPr>
        <w:t>N</w:t>
      </w:r>
    </w:p>
    <w:p w14:paraId="3890E7CC" w14:textId="72C1E6B6" w:rsidR="00AF4E6C" w:rsidRPr="00470157" w:rsidRDefault="00AF4E6C" w:rsidP="00AF4E6C">
      <w:pPr>
        <w:jc w:val="both"/>
        <w:rPr>
          <w:rFonts w:eastAsia="맑은 고딕"/>
          <w:szCs w:val="22"/>
          <w:lang w:eastAsia="ko-KR"/>
        </w:rPr>
      </w:pPr>
      <w:r w:rsidRPr="00B27E52">
        <w:rPr>
          <w:szCs w:val="22"/>
        </w:rPr>
        <w:t>Multiplication Complexity:  R</w:t>
      </w:r>
      <w:r w:rsidRPr="00086478">
        <w:rPr>
          <w:rFonts w:ascii="바탕체" w:eastAsia="바탕체" w:hAnsi="바탕체" w:cs="바탕체" w:hint="cs"/>
        </w:rPr>
        <w:t>×</w:t>
      </w:r>
      <w:r w:rsidRPr="00B27E52">
        <w:rPr>
          <w:szCs w:val="22"/>
        </w:rPr>
        <w:t>N</w:t>
      </w:r>
    </w:p>
    <w:p w14:paraId="08F1CD3F" w14:textId="77777777" w:rsidR="00230BF0" w:rsidRPr="00230BF0" w:rsidRDefault="00230BF0" w:rsidP="003F30DD">
      <w:pPr>
        <w:rPr>
          <w:szCs w:val="22"/>
          <w:lang w:eastAsia="ko-KR"/>
        </w:rPr>
      </w:pPr>
      <w:r w:rsidRPr="00230BF0">
        <w:rPr>
          <w:szCs w:val="22"/>
          <w:lang w:eastAsia="ko-KR"/>
        </w:rPr>
        <w:t>Where, N = 64 (</w:t>
      </w:r>
      <w:r w:rsidRPr="00230BF0">
        <w:t>8</w:t>
      </w:r>
      <w:r w:rsidRPr="003F30DD">
        <w:rPr>
          <w:rFonts w:eastAsia="바탕체" w:hint="eastAsia"/>
          <w:lang w:val="en-US"/>
        </w:rPr>
        <w:t>×</w:t>
      </w:r>
      <w:r w:rsidRPr="00230BF0">
        <w:t>8</w:t>
      </w:r>
      <w:r w:rsidRPr="00230BF0">
        <w:rPr>
          <w:lang w:eastAsia="ko-KR"/>
        </w:rPr>
        <w:t>) and R = 16 (N</w:t>
      </w:r>
      <w:r w:rsidRPr="003F30DD">
        <w:rPr>
          <w:rFonts w:eastAsia="바탕체" w:hint="eastAsia"/>
          <w:lang w:val="en-US"/>
        </w:rPr>
        <w:t>×</w:t>
      </w:r>
      <w:r w:rsidRPr="003F30DD">
        <w:rPr>
          <w:rFonts w:eastAsia="바탕체"/>
          <w:lang w:eastAsia="ko-KR"/>
        </w:rPr>
        <w:t>1/4)</w:t>
      </w:r>
    </w:p>
    <w:p w14:paraId="24AC2A21" w14:textId="27C64419" w:rsidR="00230BF0" w:rsidRPr="00230BF0" w:rsidRDefault="00230BF0" w:rsidP="003F30DD">
      <w:pPr>
        <w:rPr>
          <w:szCs w:val="22"/>
          <w:lang w:eastAsia="ko-KR"/>
        </w:rPr>
      </w:pPr>
      <w:r w:rsidRPr="00230BF0">
        <w:rPr>
          <w:szCs w:val="22"/>
        </w:rPr>
        <w:t xml:space="preserve">In </w:t>
      </w:r>
      <w:r w:rsidRPr="00230BF0">
        <w:rPr>
          <w:szCs w:val="22"/>
          <w:lang w:eastAsia="ko-KR"/>
        </w:rPr>
        <w:t xml:space="preserve">the proposed method </w:t>
      </w:r>
      <w:r w:rsidRPr="00230BF0">
        <w:rPr>
          <w:szCs w:val="22"/>
        </w:rPr>
        <w:t>RST</w:t>
      </w:r>
      <w:r w:rsidRPr="00230BF0">
        <w:rPr>
          <w:szCs w:val="22"/>
          <w:lang w:eastAsia="ko-KR"/>
        </w:rPr>
        <w:t>,</w:t>
      </w:r>
      <w:r w:rsidRPr="00230BF0">
        <w:rPr>
          <w:szCs w:val="22"/>
        </w:rPr>
        <w:t xml:space="preserve"> reduction factor </w:t>
      </w:r>
      <w:r w:rsidRPr="00230BF0">
        <w:rPr>
          <w:szCs w:val="22"/>
          <w:lang w:eastAsia="ko-KR"/>
        </w:rPr>
        <w:t xml:space="preserve">of </w:t>
      </w:r>
      <w:r w:rsidRPr="00230BF0">
        <w:rPr>
          <w:szCs w:val="22"/>
        </w:rPr>
        <w:t xml:space="preserve">1/4 </w:t>
      </w:r>
      <w:r w:rsidRPr="00230BF0">
        <w:rPr>
          <w:szCs w:val="22"/>
          <w:lang w:eastAsia="ko-KR"/>
        </w:rPr>
        <w:t>was considered</w:t>
      </w:r>
      <w:r>
        <w:rPr>
          <w:szCs w:val="22"/>
          <w:lang w:eastAsia="ko-KR"/>
        </w:rPr>
        <w:t>.</w:t>
      </w:r>
    </w:p>
    <w:p w14:paraId="6A6CCAB8" w14:textId="77777777" w:rsidR="00677C3A" w:rsidRPr="00B27E52" w:rsidRDefault="00677C3A" w:rsidP="00677C3A">
      <w:pPr>
        <w:jc w:val="both"/>
        <w:rPr>
          <w:szCs w:val="22"/>
          <w:lang w:eastAsia="ko-KR"/>
        </w:rPr>
      </w:pPr>
    </w:p>
    <w:p w14:paraId="6AA9D2BA" w14:textId="6CECE63B" w:rsidR="00677C3A" w:rsidRDefault="00677C3A" w:rsidP="00677C3A">
      <w:pPr>
        <w:pStyle w:val="af0"/>
        <w:keepNext/>
      </w:pPr>
      <w:r>
        <w:t xml:space="preserve">Table </w:t>
      </w:r>
      <w:fldSimple w:instr=" SEQ Table \* ARABIC ">
        <w:r w:rsidR="00844816">
          <w:rPr>
            <w:noProof/>
          </w:rPr>
          <w:t>14</w:t>
        </w:r>
      </w:fldSimple>
      <w:r>
        <w:t xml:space="preserve"> </w:t>
      </w:r>
      <w:r w:rsidR="00867108">
        <w:t>S</w:t>
      </w:r>
      <w:r w:rsidRPr="00B27E52">
        <w:t>ummary for N=8</w:t>
      </w:r>
      <w:r w:rsidRPr="00086478">
        <w:rPr>
          <w:rFonts w:ascii="바탕체" w:eastAsia="바탕체" w:hAnsi="바탕체" w:cs="바탕체" w:hint="cs"/>
          <w:i w:val="0"/>
        </w:rPr>
        <w:t>×</w:t>
      </w:r>
      <w:r w:rsidRPr="00B27E52">
        <w:t>8</w:t>
      </w:r>
    </w:p>
    <w:tbl>
      <w:tblPr>
        <w:tblStyle w:val="ad"/>
        <w:tblW w:w="0" w:type="auto"/>
        <w:jc w:val="center"/>
        <w:tblLook w:val="04A0" w:firstRow="1" w:lastRow="0" w:firstColumn="1" w:lastColumn="0" w:noHBand="0" w:noVBand="1"/>
      </w:tblPr>
      <w:tblGrid>
        <w:gridCol w:w="1548"/>
        <w:gridCol w:w="2340"/>
        <w:gridCol w:w="2430"/>
        <w:gridCol w:w="2430"/>
      </w:tblGrid>
      <w:tr w:rsidR="00677C3A" w:rsidRPr="00DD4FF5" w14:paraId="7FDCEDF6" w14:textId="77777777" w:rsidTr="00CD66A3">
        <w:trPr>
          <w:jc w:val="center"/>
        </w:trPr>
        <w:tc>
          <w:tcPr>
            <w:tcW w:w="1548" w:type="dxa"/>
          </w:tcPr>
          <w:p w14:paraId="10061A44" w14:textId="77777777" w:rsidR="00677C3A" w:rsidRPr="00B27E52" w:rsidRDefault="00677C3A" w:rsidP="00CD66A3">
            <w:pPr>
              <w:jc w:val="center"/>
              <w:rPr>
                <w:b/>
                <w:szCs w:val="22"/>
              </w:rPr>
            </w:pPr>
          </w:p>
        </w:tc>
        <w:tc>
          <w:tcPr>
            <w:tcW w:w="2340" w:type="dxa"/>
          </w:tcPr>
          <w:p w14:paraId="552A5D5F" w14:textId="77777777" w:rsidR="00677C3A" w:rsidRPr="00B27E52" w:rsidRDefault="00677C3A" w:rsidP="00CD66A3">
            <w:pPr>
              <w:jc w:val="center"/>
              <w:rPr>
                <w:b/>
                <w:szCs w:val="22"/>
              </w:rPr>
            </w:pPr>
            <w:r w:rsidRPr="00B27E52">
              <w:rPr>
                <w:b/>
                <w:szCs w:val="22"/>
              </w:rPr>
              <w:t>Memory Complexity (Bytes)</w:t>
            </w:r>
          </w:p>
        </w:tc>
        <w:tc>
          <w:tcPr>
            <w:tcW w:w="2430" w:type="dxa"/>
          </w:tcPr>
          <w:p w14:paraId="554CE7F7" w14:textId="77777777" w:rsidR="00677C3A" w:rsidRPr="00B27E52" w:rsidRDefault="00677C3A" w:rsidP="00CD66A3">
            <w:pPr>
              <w:jc w:val="center"/>
              <w:rPr>
                <w:b/>
                <w:szCs w:val="22"/>
              </w:rPr>
            </w:pPr>
            <w:r w:rsidRPr="00B27E52">
              <w:rPr>
                <w:b/>
                <w:szCs w:val="22"/>
                <w:lang w:eastAsia="ko-KR"/>
              </w:rPr>
              <w:t xml:space="preserve"># of </w:t>
            </w:r>
            <w:r w:rsidRPr="00B27E52">
              <w:rPr>
                <w:b/>
                <w:szCs w:val="22"/>
              </w:rPr>
              <w:t>Multiplication</w:t>
            </w:r>
          </w:p>
        </w:tc>
        <w:tc>
          <w:tcPr>
            <w:tcW w:w="2430" w:type="dxa"/>
          </w:tcPr>
          <w:p w14:paraId="026BE280" w14:textId="77777777" w:rsidR="00677C3A" w:rsidRPr="00B27E52" w:rsidRDefault="00677C3A" w:rsidP="00CD66A3">
            <w:pPr>
              <w:jc w:val="center"/>
              <w:rPr>
                <w:b/>
                <w:szCs w:val="22"/>
                <w:lang w:eastAsia="ko-KR"/>
              </w:rPr>
            </w:pPr>
            <w:r w:rsidRPr="00B27E52">
              <w:rPr>
                <w:b/>
                <w:szCs w:val="22"/>
                <w:lang w:eastAsia="ko-KR"/>
              </w:rPr>
              <w:t>Multiple iterations</w:t>
            </w:r>
          </w:p>
        </w:tc>
      </w:tr>
      <w:tr w:rsidR="00677C3A" w:rsidRPr="00DD4FF5" w14:paraId="55BA2245" w14:textId="77777777" w:rsidTr="00CD66A3">
        <w:trPr>
          <w:jc w:val="center"/>
        </w:trPr>
        <w:tc>
          <w:tcPr>
            <w:tcW w:w="1548" w:type="dxa"/>
          </w:tcPr>
          <w:p w14:paraId="59A1EFAD" w14:textId="77777777" w:rsidR="00677C3A" w:rsidRPr="00B27E52" w:rsidRDefault="00677C3A" w:rsidP="00CD66A3">
            <w:pPr>
              <w:jc w:val="center"/>
              <w:rPr>
                <w:b/>
                <w:szCs w:val="22"/>
                <w:lang w:eastAsia="ko-KR"/>
              </w:rPr>
            </w:pPr>
            <w:r w:rsidRPr="00B27E52">
              <w:rPr>
                <w:b/>
                <w:szCs w:val="22"/>
              </w:rPr>
              <w:t xml:space="preserve">JEM </w:t>
            </w:r>
            <w:r w:rsidRPr="00B27E52">
              <w:rPr>
                <w:b/>
                <w:szCs w:val="22"/>
                <w:lang w:eastAsia="ko-KR"/>
              </w:rPr>
              <w:t>NSST</w:t>
            </w:r>
          </w:p>
        </w:tc>
        <w:tc>
          <w:tcPr>
            <w:tcW w:w="2340" w:type="dxa"/>
          </w:tcPr>
          <w:p w14:paraId="3474B39D" w14:textId="77777777" w:rsidR="00677C3A" w:rsidRPr="00B27E52" w:rsidRDefault="00677C3A" w:rsidP="00CD66A3">
            <w:pPr>
              <w:jc w:val="center"/>
              <w:rPr>
                <w:szCs w:val="22"/>
              </w:rPr>
            </w:pPr>
            <w:r w:rsidRPr="00B27E52">
              <w:rPr>
                <w:szCs w:val="22"/>
              </w:rPr>
              <w:t>816</w:t>
            </w:r>
          </w:p>
        </w:tc>
        <w:tc>
          <w:tcPr>
            <w:tcW w:w="2430" w:type="dxa"/>
          </w:tcPr>
          <w:p w14:paraId="7C1B59DC" w14:textId="77777777" w:rsidR="00677C3A" w:rsidRPr="00B27E52" w:rsidRDefault="00677C3A" w:rsidP="00CD66A3">
            <w:pPr>
              <w:jc w:val="center"/>
              <w:rPr>
                <w:b/>
                <w:szCs w:val="22"/>
              </w:rPr>
            </w:pPr>
            <w:r w:rsidRPr="00B27E52">
              <w:rPr>
                <w:szCs w:val="22"/>
              </w:rPr>
              <w:t>3072</w:t>
            </w:r>
          </w:p>
        </w:tc>
        <w:tc>
          <w:tcPr>
            <w:tcW w:w="2430" w:type="dxa"/>
          </w:tcPr>
          <w:p w14:paraId="4053463B" w14:textId="77777777" w:rsidR="00677C3A" w:rsidRPr="00B27E52" w:rsidRDefault="00677C3A" w:rsidP="00CD66A3">
            <w:pPr>
              <w:jc w:val="center"/>
              <w:rPr>
                <w:szCs w:val="22"/>
                <w:lang w:eastAsia="ko-KR"/>
              </w:rPr>
            </w:pPr>
            <w:r w:rsidRPr="00B27E52">
              <w:rPr>
                <w:szCs w:val="22"/>
                <w:lang w:eastAsia="ko-KR"/>
              </w:rPr>
              <w:t>Yes (4-iterations)</w:t>
            </w:r>
          </w:p>
        </w:tc>
      </w:tr>
      <w:tr w:rsidR="00677C3A" w:rsidRPr="00DD4FF5" w14:paraId="4130C524" w14:textId="77777777" w:rsidTr="00CD66A3">
        <w:trPr>
          <w:jc w:val="center"/>
        </w:trPr>
        <w:tc>
          <w:tcPr>
            <w:tcW w:w="1548" w:type="dxa"/>
          </w:tcPr>
          <w:p w14:paraId="60C18CED" w14:textId="77777777" w:rsidR="00677C3A" w:rsidRPr="00B27E52" w:rsidRDefault="00677C3A" w:rsidP="00CD66A3">
            <w:pPr>
              <w:jc w:val="center"/>
              <w:rPr>
                <w:b/>
                <w:szCs w:val="22"/>
              </w:rPr>
            </w:pPr>
            <w:r w:rsidRPr="00B27E52">
              <w:rPr>
                <w:b/>
                <w:szCs w:val="22"/>
              </w:rPr>
              <w:t>RST</w:t>
            </w:r>
          </w:p>
        </w:tc>
        <w:tc>
          <w:tcPr>
            <w:tcW w:w="2340" w:type="dxa"/>
          </w:tcPr>
          <w:p w14:paraId="7C485475" w14:textId="77777777" w:rsidR="00677C3A" w:rsidRPr="00B27E52" w:rsidRDefault="00677C3A" w:rsidP="00CD66A3">
            <w:pPr>
              <w:jc w:val="center"/>
              <w:rPr>
                <w:szCs w:val="22"/>
              </w:rPr>
            </w:pPr>
            <w:r w:rsidRPr="00B27E52">
              <w:rPr>
                <w:szCs w:val="22"/>
              </w:rPr>
              <w:t>1152</w:t>
            </w:r>
          </w:p>
        </w:tc>
        <w:tc>
          <w:tcPr>
            <w:tcW w:w="2430" w:type="dxa"/>
          </w:tcPr>
          <w:p w14:paraId="7DDD1013" w14:textId="77777777" w:rsidR="00677C3A" w:rsidRPr="00B27E52" w:rsidRDefault="00677C3A" w:rsidP="00CD66A3">
            <w:pPr>
              <w:jc w:val="center"/>
              <w:rPr>
                <w:szCs w:val="22"/>
              </w:rPr>
            </w:pPr>
            <w:r w:rsidRPr="00B27E52">
              <w:rPr>
                <w:szCs w:val="22"/>
              </w:rPr>
              <w:t>1152</w:t>
            </w:r>
          </w:p>
        </w:tc>
        <w:tc>
          <w:tcPr>
            <w:tcW w:w="2430" w:type="dxa"/>
          </w:tcPr>
          <w:p w14:paraId="24BEA79C" w14:textId="77777777" w:rsidR="00677C3A" w:rsidRPr="00B27E52" w:rsidRDefault="00677C3A" w:rsidP="00CD66A3">
            <w:pPr>
              <w:jc w:val="center"/>
              <w:rPr>
                <w:szCs w:val="22"/>
                <w:lang w:eastAsia="ko-KR"/>
              </w:rPr>
            </w:pPr>
            <w:r w:rsidRPr="00B27E52">
              <w:rPr>
                <w:szCs w:val="22"/>
                <w:lang w:eastAsia="ko-KR"/>
              </w:rPr>
              <w:t>No</w:t>
            </w:r>
          </w:p>
        </w:tc>
      </w:tr>
    </w:tbl>
    <w:p w14:paraId="0707DC22" w14:textId="77777777" w:rsidR="00677C3A" w:rsidRPr="0011229A" w:rsidRDefault="00677C3A" w:rsidP="00677C3A">
      <w:pPr>
        <w:jc w:val="both"/>
        <w:rPr>
          <w:szCs w:val="22"/>
        </w:rPr>
      </w:pPr>
      <w:r w:rsidRPr="00FA7BB9">
        <w:rPr>
          <w:szCs w:val="22"/>
          <w:lang w:eastAsia="ko-KR"/>
        </w:rPr>
        <w:t xml:space="preserve">* </w:t>
      </w:r>
      <w:r w:rsidRPr="00C170D6">
        <w:rPr>
          <w:szCs w:val="22"/>
        </w:rPr>
        <w:t>Multiple iterations</w:t>
      </w:r>
      <w:r w:rsidRPr="00D800C6">
        <w:rPr>
          <w:szCs w:val="22"/>
        </w:rPr>
        <w:t xml:space="preserve"> (where transform output is fed back as input to the transform logic, and multiple iterations are required to produce final transform output)</w:t>
      </w:r>
    </w:p>
    <w:p w14:paraId="5394C6F6" w14:textId="77777777" w:rsidR="00677C3A" w:rsidRPr="00B27E52" w:rsidRDefault="00677C3A" w:rsidP="00677C3A">
      <w:pPr>
        <w:jc w:val="both"/>
        <w:rPr>
          <w:b/>
          <w:szCs w:val="22"/>
          <w:lang w:eastAsia="ko-KR"/>
        </w:rPr>
      </w:pPr>
    </w:p>
    <w:p w14:paraId="6AF02DF5" w14:textId="57494B09" w:rsidR="00ED3713" w:rsidRDefault="00677C3A" w:rsidP="00ED3713">
      <w:pPr>
        <w:jc w:val="both"/>
        <w:rPr>
          <w:rFonts w:eastAsia="맑은 고딕"/>
          <w:szCs w:val="22"/>
          <w:lang w:eastAsia="ko-KR"/>
        </w:rPr>
      </w:pPr>
      <w:r w:rsidRPr="00B27E52">
        <w:rPr>
          <w:szCs w:val="22"/>
        </w:rPr>
        <w:t>In additional to the memory requirements characterized by multiplications, it should be noted that JEM NSST needs to process 4</w:t>
      </w:r>
      <w:r w:rsidR="00B325BF" w:rsidRPr="00B325BF">
        <w:rPr>
          <w:rFonts w:hint="cs"/>
          <w:szCs w:val="22"/>
        </w:rPr>
        <w:t>×</w:t>
      </w:r>
      <w:r w:rsidRPr="00B27E52">
        <w:rPr>
          <w:szCs w:val="22"/>
        </w:rPr>
        <w:t>6 = 24 sequential steps to get the final results, whereas RST can get the output in one pass.</w:t>
      </w:r>
    </w:p>
    <w:p w14:paraId="1B20014C" w14:textId="77777777" w:rsidR="00ED3713" w:rsidRPr="00B27E52" w:rsidRDefault="00ED3713" w:rsidP="00ED3713">
      <w:pPr>
        <w:spacing w:before="240"/>
        <w:jc w:val="both"/>
        <w:rPr>
          <w:szCs w:val="22"/>
        </w:rPr>
      </w:pPr>
      <w:r w:rsidRPr="00B27E52">
        <w:rPr>
          <w:szCs w:val="22"/>
        </w:rPr>
        <w:t xml:space="preserve">For </w:t>
      </w:r>
      <w:proofErr w:type="spellStart"/>
      <w:r w:rsidRPr="00B27E52">
        <w:rPr>
          <w:szCs w:val="22"/>
        </w:rPr>
        <w:t>CfP</w:t>
      </w:r>
      <w:proofErr w:type="spellEnd"/>
      <w:r w:rsidRPr="00B27E52">
        <w:rPr>
          <w:szCs w:val="22"/>
        </w:rPr>
        <w:t xml:space="preserve"> sequence</w:t>
      </w:r>
      <w:r>
        <w:rPr>
          <w:szCs w:val="22"/>
        </w:rPr>
        <w:t xml:space="preserve">s in </w:t>
      </w:r>
      <w:r>
        <w:rPr>
          <w:szCs w:val="22"/>
        </w:rPr>
        <w:fldChar w:fldCharType="begin"/>
      </w:r>
      <w:r>
        <w:rPr>
          <w:szCs w:val="22"/>
        </w:rPr>
        <w:instrText xml:space="preserve"> REF _Ref509487222 \n \h </w:instrText>
      </w:r>
      <w:r>
        <w:rPr>
          <w:szCs w:val="22"/>
        </w:rPr>
      </w:r>
      <w:r>
        <w:rPr>
          <w:szCs w:val="22"/>
        </w:rPr>
        <w:fldChar w:fldCharType="separate"/>
      </w:r>
      <w:r w:rsidR="00844816">
        <w:rPr>
          <w:szCs w:val="22"/>
        </w:rPr>
        <w:t>[1]</w:t>
      </w:r>
      <w:r>
        <w:rPr>
          <w:szCs w:val="22"/>
        </w:rPr>
        <w:fldChar w:fldCharType="end"/>
      </w:r>
      <w:r>
        <w:rPr>
          <w:szCs w:val="22"/>
        </w:rPr>
        <w:t>,</w:t>
      </w:r>
      <w:r w:rsidRPr="00B27E52">
        <w:rPr>
          <w:szCs w:val="22"/>
        </w:rPr>
        <w:t xml:space="preserve"> following is the comparison result for RST with JEM anchor:</w:t>
      </w:r>
    </w:p>
    <w:p w14:paraId="35DE8CAA" w14:textId="77777777" w:rsidR="00ED3713" w:rsidRPr="00E940AB" w:rsidRDefault="00ED3713" w:rsidP="00ED3713">
      <w:pPr>
        <w:pStyle w:val="af0"/>
        <w:keepNext/>
        <w:rPr>
          <w:lang w:val="en-CA"/>
        </w:rPr>
      </w:pPr>
      <w:bookmarkStart w:id="278" w:name="_Ref510188616"/>
      <w:r>
        <w:t xml:space="preserve">Table </w:t>
      </w:r>
      <w:fldSimple w:instr=" SEQ Table \* ARABIC ">
        <w:r w:rsidR="00844816">
          <w:rPr>
            <w:noProof/>
          </w:rPr>
          <w:t>15</w:t>
        </w:r>
      </w:fldSimple>
      <w:bookmarkEnd w:id="278"/>
      <w:r w:rsidRPr="00086478">
        <w:t xml:space="preserve"> </w:t>
      </w:r>
      <w:r w:rsidRPr="00AF4E6C">
        <w:rPr>
          <w:rFonts w:eastAsia="맑은 고딕" w:hint="eastAsia"/>
          <w:lang w:eastAsia="ko-KR"/>
        </w:rPr>
        <w:t xml:space="preserve"> </w:t>
      </w:r>
      <w:r>
        <w:rPr>
          <w:rFonts w:eastAsia="맑은 고딕"/>
          <w:lang w:eastAsia="ko-KR"/>
        </w:rPr>
        <w:t>C</w:t>
      </w:r>
      <w:r>
        <w:rPr>
          <w:rFonts w:eastAsia="맑은 고딕" w:hint="eastAsia"/>
          <w:lang w:eastAsia="ko-KR"/>
        </w:rPr>
        <w:t>omparison result for RST with JEM anchor</w:t>
      </w:r>
    </w:p>
    <w:tbl>
      <w:tblPr>
        <w:tblStyle w:val="ad"/>
        <w:tblW w:w="0" w:type="auto"/>
        <w:jc w:val="center"/>
        <w:tblLook w:val="04A0" w:firstRow="1" w:lastRow="0" w:firstColumn="1" w:lastColumn="0" w:noHBand="0" w:noVBand="1"/>
      </w:tblPr>
      <w:tblGrid>
        <w:gridCol w:w="932"/>
        <w:gridCol w:w="858"/>
        <w:gridCol w:w="858"/>
        <w:gridCol w:w="858"/>
      </w:tblGrid>
      <w:tr w:rsidR="00ED3713" w14:paraId="59874EAF" w14:textId="77777777" w:rsidTr="002C7983">
        <w:trPr>
          <w:jc w:val="center"/>
        </w:trPr>
        <w:tc>
          <w:tcPr>
            <w:tcW w:w="0" w:type="auto"/>
          </w:tcPr>
          <w:p w14:paraId="35C7173F" w14:textId="77777777" w:rsidR="00ED3713" w:rsidRDefault="00ED3713" w:rsidP="002C7983">
            <w:pPr>
              <w:spacing w:before="240"/>
              <w:jc w:val="both"/>
              <w:rPr>
                <w:sz w:val="24"/>
              </w:rPr>
            </w:pPr>
          </w:p>
        </w:tc>
        <w:tc>
          <w:tcPr>
            <w:tcW w:w="0" w:type="auto"/>
          </w:tcPr>
          <w:p w14:paraId="31D39C49" w14:textId="77777777" w:rsidR="00ED3713" w:rsidRPr="00D15FB0" w:rsidRDefault="00ED3713" w:rsidP="002C7983">
            <w:pPr>
              <w:spacing w:before="240"/>
              <w:jc w:val="center"/>
              <w:rPr>
                <w:b/>
                <w:sz w:val="24"/>
              </w:rPr>
            </w:pPr>
            <w:r w:rsidRPr="00D15FB0">
              <w:rPr>
                <w:b/>
                <w:sz w:val="24"/>
              </w:rPr>
              <w:t>Y</w:t>
            </w:r>
          </w:p>
        </w:tc>
        <w:tc>
          <w:tcPr>
            <w:tcW w:w="0" w:type="auto"/>
          </w:tcPr>
          <w:p w14:paraId="1E1F728A" w14:textId="77777777" w:rsidR="00ED3713" w:rsidRPr="00D15FB0" w:rsidRDefault="00ED3713" w:rsidP="002C7983">
            <w:pPr>
              <w:spacing w:before="240"/>
              <w:jc w:val="center"/>
              <w:rPr>
                <w:b/>
                <w:sz w:val="24"/>
              </w:rPr>
            </w:pPr>
            <w:r w:rsidRPr="00D15FB0">
              <w:rPr>
                <w:b/>
                <w:sz w:val="24"/>
              </w:rPr>
              <w:t>U</w:t>
            </w:r>
          </w:p>
        </w:tc>
        <w:tc>
          <w:tcPr>
            <w:tcW w:w="0" w:type="auto"/>
          </w:tcPr>
          <w:p w14:paraId="3779DFB1" w14:textId="77777777" w:rsidR="00ED3713" w:rsidRPr="00D15FB0" w:rsidRDefault="00ED3713" w:rsidP="002C7983">
            <w:pPr>
              <w:spacing w:before="240"/>
              <w:jc w:val="center"/>
              <w:rPr>
                <w:b/>
                <w:sz w:val="24"/>
              </w:rPr>
            </w:pPr>
            <w:r w:rsidRPr="00D15FB0">
              <w:rPr>
                <w:b/>
                <w:sz w:val="24"/>
              </w:rPr>
              <w:t>V</w:t>
            </w:r>
          </w:p>
        </w:tc>
      </w:tr>
      <w:tr w:rsidR="00ED3713" w14:paraId="7DEBD3DF" w14:textId="77777777" w:rsidTr="002C7983">
        <w:trPr>
          <w:jc w:val="center"/>
        </w:trPr>
        <w:tc>
          <w:tcPr>
            <w:tcW w:w="0" w:type="auto"/>
          </w:tcPr>
          <w:p w14:paraId="36E2710F" w14:textId="77777777" w:rsidR="00ED3713" w:rsidRPr="006B5B40" w:rsidRDefault="00ED3713" w:rsidP="002C7983">
            <w:pPr>
              <w:spacing w:before="240"/>
              <w:jc w:val="center"/>
              <w:rPr>
                <w:b/>
              </w:rPr>
            </w:pPr>
            <w:r w:rsidRPr="006B5B40">
              <w:rPr>
                <w:b/>
              </w:rPr>
              <w:t>Class A</w:t>
            </w:r>
          </w:p>
        </w:tc>
        <w:tc>
          <w:tcPr>
            <w:tcW w:w="0" w:type="auto"/>
            <w:vAlign w:val="bottom"/>
          </w:tcPr>
          <w:p w14:paraId="28180BFD" w14:textId="77777777" w:rsidR="00ED3713" w:rsidRPr="006B5B40" w:rsidRDefault="00ED3713" w:rsidP="002C7983">
            <w:pPr>
              <w:jc w:val="center"/>
              <w:rPr>
                <w:rFonts w:eastAsia="Times New Roman"/>
                <w:color w:val="000000"/>
              </w:rPr>
            </w:pPr>
            <w:r w:rsidRPr="006B5B40">
              <w:rPr>
                <w:rFonts w:eastAsia="Times New Roman"/>
                <w:color w:val="000000"/>
              </w:rPr>
              <w:t>-0.15%</w:t>
            </w:r>
          </w:p>
        </w:tc>
        <w:tc>
          <w:tcPr>
            <w:tcW w:w="0" w:type="auto"/>
            <w:vAlign w:val="bottom"/>
          </w:tcPr>
          <w:p w14:paraId="3D90C3F3" w14:textId="77777777" w:rsidR="00ED3713" w:rsidRPr="006B5B40" w:rsidRDefault="00ED3713" w:rsidP="002C7983">
            <w:pPr>
              <w:jc w:val="center"/>
              <w:rPr>
                <w:rFonts w:eastAsia="Times New Roman"/>
                <w:color w:val="000000"/>
              </w:rPr>
            </w:pPr>
            <w:r w:rsidRPr="006B5B40">
              <w:rPr>
                <w:rFonts w:eastAsia="Times New Roman"/>
                <w:color w:val="000000"/>
              </w:rPr>
              <w:t>0.05%</w:t>
            </w:r>
          </w:p>
        </w:tc>
        <w:tc>
          <w:tcPr>
            <w:tcW w:w="0" w:type="auto"/>
            <w:vAlign w:val="bottom"/>
          </w:tcPr>
          <w:p w14:paraId="75BA0F5A" w14:textId="77777777" w:rsidR="00ED3713" w:rsidRPr="006B5B40" w:rsidRDefault="00ED3713" w:rsidP="002C7983">
            <w:pPr>
              <w:jc w:val="center"/>
              <w:rPr>
                <w:rFonts w:eastAsia="Times New Roman"/>
                <w:color w:val="000000"/>
              </w:rPr>
            </w:pPr>
            <w:r w:rsidRPr="006B5B40">
              <w:rPr>
                <w:rFonts w:eastAsia="Times New Roman"/>
                <w:color w:val="000000"/>
              </w:rPr>
              <w:t>-0.24%</w:t>
            </w:r>
          </w:p>
        </w:tc>
      </w:tr>
      <w:tr w:rsidR="00ED3713" w14:paraId="6DD15D7F" w14:textId="77777777" w:rsidTr="002C7983">
        <w:trPr>
          <w:jc w:val="center"/>
        </w:trPr>
        <w:tc>
          <w:tcPr>
            <w:tcW w:w="0" w:type="auto"/>
          </w:tcPr>
          <w:p w14:paraId="5B2C0CAB" w14:textId="77777777" w:rsidR="00ED3713" w:rsidRPr="006B5B40" w:rsidRDefault="00ED3713" w:rsidP="002C7983">
            <w:pPr>
              <w:spacing w:before="240"/>
              <w:jc w:val="center"/>
              <w:rPr>
                <w:b/>
              </w:rPr>
            </w:pPr>
            <w:r w:rsidRPr="006B5B40">
              <w:rPr>
                <w:b/>
              </w:rPr>
              <w:t>Class B</w:t>
            </w:r>
          </w:p>
        </w:tc>
        <w:tc>
          <w:tcPr>
            <w:tcW w:w="0" w:type="auto"/>
            <w:vAlign w:val="bottom"/>
          </w:tcPr>
          <w:p w14:paraId="43EEE34C" w14:textId="77777777" w:rsidR="00ED3713" w:rsidRPr="006B5B40" w:rsidRDefault="00ED3713" w:rsidP="002C7983">
            <w:pPr>
              <w:jc w:val="center"/>
              <w:rPr>
                <w:rFonts w:eastAsia="Times New Roman"/>
                <w:color w:val="000000"/>
              </w:rPr>
            </w:pPr>
            <w:r w:rsidRPr="006B5B40">
              <w:rPr>
                <w:rFonts w:eastAsia="Times New Roman"/>
                <w:color w:val="000000"/>
              </w:rPr>
              <w:t>-0.03%</w:t>
            </w:r>
          </w:p>
        </w:tc>
        <w:tc>
          <w:tcPr>
            <w:tcW w:w="0" w:type="auto"/>
            <w:vAlign w:val="bottom"/>
          </w:tcPr>
          <w:p w14:paraId="3E92B905" w14:textId="77777777" w:rsidR="00ED3713" w:rsidRPr="006B5B40" w:rsidRDefault="00ED3713" w:rsidP="002C7983">
            <w:pPr>
              <w:jc w:val="center"/>
              <w:rPr>
                <w:rFonts w:eastAsia="Times New Roman"/>
                <w:color w:val="000000"/>
              </w:rPr>
            </w:pPr>
            <w:r w:rsidRPr="006B5B40">
              <w:rPr>
                <w:rFonts w:eastAsia="Times New Roman"/>
                <w:color w:val="000000"/>
              </w:rPr>
              <w:t>-0.59%</w:t>
            </w:r>
          </w:p>
        </w:tc>
        <w:tc>
          <w:tcPr>
            <w:tcW w:w="0" w:type="auto"/>
            <w:vAlign w:val="bottom"/>
          </w:tcPr>
          <w:p w14:paraId="1DD0C990" w14:textId="77777777" w:rsidR="00ED3713" w:rsidRPr="006B5B40" w:rsidRDefault="00ED3713" w:rsidP="002C7983">
            <w:pPr>
              <w:jc w:val="center"/>
              <w:rPr>
                <w:rFonts w:eastAsia="Times New Roman"/>
                <w:color w:val="000000"/>
              </w:rPr>
            </w:pPr>
            <w:r w:rsidRPr="006B5B40">
              <w:rPr>
                <w:rFonts w:eastAsia="Times New Roman"/>
                <w:color w:val="000000"/>
              </w:rPr>
              <w:t>-0.39%</w:t>
            </w:r>
          </w:p>
        </w:tc>
      </w:tr>
      <w:tr w:rsidR="00ED3713" w14:paraId="4C30FC5A" w14:textId="77777777" w:rsidTr="002C7983">
        <w:trPr>
          <w:jc w:val="center"/>
        </w:trPr>
        <w:tc>
          <w:tcPr>
            <w:tcW w:w="0" w:type="auto"/>
          </w:tcPr>
          <w:p w14:paraId="13FCB638" w14:textId="77777777" w:rsidR="00ED3713" w:rsidRPr="006B5B40" w:rsidRDefault="00ED3713" w:rsidP="002C7983">
            <w:pPr>
              <w:spacing w:before="240"/>
              <w:jc w:val="center"/>
              <w:rPr>
                <w:b/>
              </w:rPr>
            </w:pPr>
            <w:r w:rsidRPr="006B5B40">
              <w:rPr>
                <w:b/>
              </w:rPr>
              <w:t>All</w:t>
            </w:r>
          </w:p>
        </w:tc>
        <w:tc>
          <w:tcPr>
            <w:tcW w:w="0" w:type="auto"/>
            <w:vAlign w:val="bottom"/>
          </w:tcPr>
          <w:p w14:paraId="60E7372B" w14:textId="77777777" w:rsidR="00ED3713" w:rsidRPr="006B5B40" w:rsidRDefault="00ED3713" w:rsidP="002C7983">
            <w:pPr>
              <w:jc w:val="center"/>
              <w:rPr>
                <w:rFonts w:eastAsia="Times New Roman"/>
                <w:color w:val="000000"/>
              </w:rPr>
            </w:pPr>
            <w:r w:rsidRPr="006B5B40">
              <w:rPr>
                <w:rFonts w:eastAsia="Times New Roman"/>
                <w:color w:val="000000"/>
              </w:rPr>
              <w:t>-0.09%</w:t>
            </w:r>
          </w:p>
        </w:tc>
        <w:tc>
          <w:tcPr>
            <w:tcW w:w="0" w:type="auto"/>
            <w:vAlign w:val="bottom"/>
          </w:tcPr>
          <w:p w14:paraId="213C48A3" w14:textId="77777777" w:rsidR="00ED3713" w:rsidRPr="006B5B40" w:rsidRDefault="00ED3713" w:rsidP="002C7983">
            <w:pPr>
              <w:jc w:val="center"/>
              <w:rPr>
                <w:rFonts w:eastAsia="Times New Roman"/>
                <w:color w:val="000000"/>
              </w:rPr>
            </w:pPr>
            <w:r w:rsidRPr="006B5B40">
              <w:rPr>
                <w:rFonts w:eastAsia="Times New Roman"/>
                <w:color w:val="000000"/>
              </w:rPr>
              <w:t>-0.27%</w:t>
            </w:r>
          </w:p>
        </w:tc>
        <w:tc>
          <w:tcPr>
            <w:tcW w:w="0" w:type="auto"/>
            <w:vAlign w:val="bottom"/>
          </w:tcPr>
          <w:p w14:paraId="20BB4ACA" w14:textId="77777777" w:rsidR="00ED3713" w:rsidRPr="006B5B40" w:rsidRDefault="00ED3713" w:rsidP="002C7983">
            <w:pPr>
              <w:jc w:val="center"/>
              <w:rPr>
                <w:rFonts w:eastAsia="Times New Roman"/>
                <w:color w:val="000000"/>
              </w:rPr>
            </w:pPr>
            <w:r w:rsidRPr="006B5B40">
              <w:rPr>
                <w:rFonts w:eastAsia="Times New Roman"/>
                <w:color w:val="000000"/>
              </w:rPr>
              <w:t>-0.32%</w:t>
            </w:r>
          </w:p>
        </w:tc>
      </w:tr>
    </w:tbl>
    <w:p w14:paraId="0E4DE1CA" w14:textId="77777777" w:rsidR="00ED3713" w:rsidRDefault="00ED3713" w:rsidP="00ED3713">
      <w:pPr>
        <w:rPr>
          <w:rFonts w:eastAsia="맑은 고딕"/>
          <w:lang w:eastAsia="ko-KR"/>
        </w:rPr>
      </w:pPr>
    </w:p>
    <w:p w14:paraId="5F8E2034" w14:textId="37783E9A" w:rsidR="00677C3A" w:rsidRPr="00DD4FF5" w:rsidRDefault="00ED3713" w:rsidP="003F30DD">
      <w:pPr>
        <w:jc w:val="both"/>
        <w:rPr>
          <w:szCs w:val="22"/>
        </w:rPr>
      </w:pPr>
      <w:r>
        <w:rPr>
          <w:rFonts w:eastAsia="맑은 고딕" w:hint="eastAsia"/>
          <w:lang w:eastAsia="ko-KR"/>
        </w:rPr>
        <w:t>The 8</w:t>
      </w:r>
      <w:r w:rsidRPr="00B325BF">
        <w:rPr>
          <w:rFonts w:hint="cs"/>
          <w:szCs w:val="22"/>
        </w:rPr>
        <w:t>×</w:t>
      </w:r>
      <w:r>
        <w:rPr>
          <w:rFonts w:eastAsia="맑은 고딕" w:hint="eastAsia"/>
          <w:szCs w:val="22"/>
          <w:lang w:eastAsia="ko-KR"/>
        </w:rPr>
        <w:t xml:space="preserve">8 RST outperforms JEM NSST as shown in </w:t>
      </w:r>
      <w:r w:rsidR="00B46D3D">
        <w:rPr>
          <w:rFonts w:eastAsia="맑은 고딕"/>
          <w:szCs w:val="22"/>
          <w:lang w:eastAsia="ko-KR"/>
        </w:rPr>
        <w:fldChar w:fldCharType="begin"/>
      </w:r>
      <w:r w:rsidR="00B46D3D">
        <w:rPr>
          <w:rFonts w:eastAsia="맑은 고딕"/>
          <w:szCs w:val="22"/>
          <w:lang w:eastAsia="ko-KR"/>
        </w:rPr>
        <w:instrText xml:space="preserve"> </w:instrText>
      </w:r>
      <w:r w:rsidR="00B46D3D">
        <w:rPr>
          <w:rFonts w:eastAsia="맑은 고딕" w:hint="eastAsia"/>
          <w:szCs w:val="22"/>
          <w:lang w:eastAsia="ko-KR"/>
        </w:rPr>
        <w:instrText>REF _Ref510188616 \h</w:instrText>
      </w:r>
      <w:r w:rsidR="00B46D3D">
        <w:rPr>
          <w:rFonts w:eastAsia="맑은 고딕"/>
          <w:szCs w:val="22"/>
          <w:lang w:eastAsia="ko-KR"/>
        </w:rPr>
        <w:instrText xml:space="preserve"> </w:instrText>
      </w:r>
      <w:r w:rsidR="00B46D3D">
        <w:rPr>
          <w:rFonts w:eastAsia="맑은 고딕"/>
          <w:szCs w:val="22"/>
          <w:lang w:eastAsia="ko-KR"/>
        </w:rPr>
      </w:r>
      <w:r w:rsidR="00B46D3D">
        <w:rPr>
          <w:rFonts w:eastAsia="맑은 고딕"/>
          <w:szCs w:val="22"/>
          <w:lang w:eastAsia="ko-KR"/>
        </w:rPr>
        <w:fldChar w:fldCharType="separate"/>
      </w:r>
      <w:r w:rsidR="00844816">
        <w:t xml:space="preserve">Table </w:t>
      </w:r>
      <w:r w:rsidR="00844816">
        <w:rPr>
          <w:noProof/>
        </w:rPr>
        <w:t>15</w:t>
      </w:r>
      <w:r w:rsidR="00B46D3D">
        <w:rPr>
          <w:rFonts w:eastAsia="맑은 고딕"/>
          <w:szCs w:val="22"/>
          <w:lang w:eastAsia="ko-KR"/>
        </w:rPr>
        <w:fldChar w:fldCharType="end"/>
      </w:r>
      <w:r w:rsidR="00B46D3D">
        <w:rPr>
          <w:rFonts w:eastAsia="맑은 고딕"/>
          <w:szCs w:val="22"/>
          <w:lang w:eastAsia="ko-KR"/>
        </w:rPr>
        <w:t xml:space="preserve"> </w:t>
      </w:r>
      <w:r>
        <w:rPr>
          <w:rFonts w:eastAsia="맑은 고딕" w:hint="eastAsia"/>
          <w:szCs w:val="22"/>
          <w:lang w:eastAsia="ko-KR"/>
        </w:rPr>
        <w:t xml:space="preserve">in spite that the required number of multiplications for </w:t>
      </w:r>
      <w:r>
        <w:rPr>
          <w:rFonts w:eastAsia="맑은 고딕" w:hint="eastAsia"/>
          <w:lang w:eastAsia="ko-KR"/>
        </w:rPr>
        <w:t>8</w:t>
      </w:r>
      <w:r w:rsidRPr="00B325BF">
        <w:rPr>
          <w:rFonts w:hint="cs"/>
          <w:szCs w:val="22"/>
        </w:rPr>
        <w:t>×</w:t>
      </w:r>
      <w:r>
        <w:rPr>
          <w:rFonts w:eastAsia="맑은 고딕" w:hint="eastAsia"/>
          <w:szCs w:val="22"/>
          <w:lang w:eastAsia="ko-KR"/>
        </w:rPr>
        <w:t>8 RST is much less than that for JEM NSST.</w:t>
      </w:r>
    </w:p>
    <w:p w14:paraId="6A765955" w14:textId="77777777" w:rsidR="00677C3A" w:rsidRPr="00B27E52" w:rsidRDefault="00677C3A" w:rsidP="00225314">
      <w:pPr>
        <w:pStyle w:val="3"/>
      </w:pPr>
      <w:bookmarkStart w:id="279" w:name="_Toc510422661"/>
      <w:r w:rsidRPr="00B27E52">
        <w:lastRenderedPageBreak/>
        <w:t>LGT</w:t>
      </w:r>
      <w:bookmarkEnd w:id="279"/>
    </w:p>
    <w:p w14:paraId="594E080A" w14:textId="0C6024FA" w:rsidR="00677C3A" w:rsidRPr="00B27E52" w:rsidRDefault="00677C3A" w:rsidP="00677C3A">
      <w:pPr>
        <w:jc w:val="both"/>
        <w:rPr>
          <w:szCs w:val="22"/>
        </w:rPr>
      </w:pPr>
      <w:r w:rsidRPr="00B27E52">
        <w:rPr>
          <w:szCs w:val="22"/>
        </w:rPr>
        <w:t xml:space="preserve">The number of multiplications required to process one </w:t>
      </w:r>
      <w:r w:rsidR="00B325BF">
        <w:rPr>
          <w:szCs w:val="22"/>
        </w:rPr>
        <w:t>4×4</w:t>
      </w:r>
      <w:r w:rsidRPr="00B27E52">
        <w:rPr>
          <w:szCs w:val="22"/>
        </w:rPr>
        <w:t xml:space="preserve"> blo</w:t>
      </w:r>
      <w:r w:rsidR="00B325BF">
        <w:rPr>
          <w:szCs w:val="22"/>
        </w:rPr>
        <w:t>ck with LGT amounts to (5 GRLs</w:t>
      </w:r>
      <w:proofErr w:type="gramStart"/>
      <w:r w:rsidR="00B325BF">
        <w:rPr>
          <w:szCs w:val="22"/>
        </w:rPr>
        <w:t>)</w:t>
      </w:r>
      <w:r w:rsidR="00B325BF" w:rsidRPr="00B325BF">
        <w:rPr>
          <w:rFonts w:hint="cs"/>
          <w:szCs w:val="22"/>
        </w:rPr>
        <w:t>×</w:t>
      </w:r>
      <w:proofErr w:type="gramEnd"/>
      <w:r w:rsidRPr="00B27E52">
        <w:rPr>
          <w:szCs w:val="22"/>
        </w:rPr>
        <w:t>8</w:t>
      </w:r>
      <w:r w:rsidR="00B325BF" w:rsidRPr="00B325BF">
        <w:rPr>
          <w:rFonts w:hint="cs"/>
          <w:szCs w:val="22"/>
        </w:rPr>
        <w:t>×</w:t>
      </w:r>
      <w:r w:rsidRPr="00B27E52">
        <w:rPr>
          <w:szCs w:val="22"/>
        </w:rPr>
        <w:t xml:space="preserve">4 = 160. Each Givens rotation is performed with 4 multiplications. As JEM NSST consists of 8 GRLs, </w:t>
      </w:r>
      <w:r w:rsidR="00EF1CF2">
        <w:rPr>
          <w:szCs w:val="22"/>
        </w:rPr>
        <w:t>the proposed</w:t>
      </w:r>
      <w:r w:rsidR="00EF1CF2" w:rsidRPr="00B27E52">
        <w:rPr>
          <w:szCs w:val="22"/>
        </w:rPr>
        <w:t xml:space="preserve"> </w:t>
      </w:r>
      <w:r w:rsidR="00B325BF">
        <w:rPr>
          <w:szCs w:val="22"/>
        </w:rPr>
        <w:t>4×4</w:t>
      </w:r>
      <w:r w:rsidRPr="00B27E52">
        <w:rPr>
          <w:szCs w:val="22"/>
        </w:rPr>
        <w:t xml:space="preserve"> LGT has 37.5% less computational load than JEM NSST.</w:t>
      </w:r>
    </w:p>
    <w:p w14:paraId="219752A2" w14:textId="4F5CE947" w:rsidR="00677C3A" w:rsidRPr="00B27E52" w:rsidRDefault="00677C3A" w:rsidP="00677C3A">
      <w:pPr>
        <w:jc w:val="both"/>
        <w:rPr>
          <w:szCs w:val="22"/>
        </w:rPr>
      </w:pPr>
      <w:r w:rsidRPr="00B27E52">
        <w:rPr>
          <w:szCs w:val="22"/>
        </w:rPr>
        <w:t xml:space="preserve">Additional memory usage incurred by </w:t>
      </w:r>
      <w:r w:rsidR="000B31BB">
        <w:rPr>
          <w:szCs w:val="22"/>
        </w:rPr>
        <w:t xml:space="preserve">the </w:t>
      </w:r>
      <w:r w:rsidR="00B325BF">
        <w:rPr>
          <w:szCs w:val="22"/>
        </w:rPr>
        <w:t>4×4</w:t>
      </w:r>
      <w:r w:rsidRPr="00B27E52">
        <w:rPr>
          <w:szCs w:val="22"/>
        </w:rPr>
        <w:t xml:space="preserve"> LGT includes information of both Givens rotations and permutations. Each </w:t>
      </w:r>
      <w:r w:rsidR="00AF4E6C">
        <w:rPr>
          <w:rFonts w:eastAsia="맑은 고딕" w:hint="eastAsia"/>
          <w:szCs w:val="22"/>
          <w:lang w:eastAsia="ko-KR"/>
        </w:rPr>
        <w:t>permutation array element</w:t>
      </w:r>
      <w:r w:rsidR="00AF4E6C" w:rsidRPr="00B27E52">
        <w:rPr>
          <w:szCs w:val="22"/>
        </w:rPr>
        <w:t xml:space="preserve"> </w:t>
      </w:r>
      <w:r w:rsidRPr="00B27E52">
        <w:rPr>
          <w:szCs w:val="22"/>
        </w:rPr>
        <w:t xml:space="preserve">requires 4 bits, and each rotation </w:t>
      </w:r>
      <w:r w:rsidRPr="00B27E52">
        <w:rPr>
          <w:rFonts w:eastAsiaTheme="minorHAnsi"/>
          <w:szCs w:val="22"/>
        </w:rPr>
        <w:t>θ</w:t>
      </w:r>
      <w:r w:rsidRPr="00B27E52">
        <w:rPr>
          <w:szCs w:val="22"/>
        </w:rPr>
        <w:t xml:space="preserve"> is indexed with 8 bits, because </w:t>
      </w:r>
      <w:r w:rsidRPr="00B27E52">
        <w:rPr>
          <w:rFonts w:eastAsiaTheme="minorHAnsi"/>
          <w:szCs w:val="22"/>
        </w:rPr>
        <w:t>θ</w:t>
      </w:r>
      <w:r w:rsidRPr="00B27E52">
        <w:rPr>
          <w:szCs w:val="22"/>
        </w:rPr>
        <w:t xml:space="preserve"> is quantized value, (2</w:t>
      </w:r>
      <w:r w:rsidRPr="00B27E52">
        <w:rPr>
          <w:rFonts w:eastAsiaTheme="minorHAnsi"/>
          <w:szCs w:val="22"/>
        </w:rPr>
        <w:t>π</w:t>
      </w:r>
      <w:r w:rsidRPr="00B27E52">
        <w:rPr>
          <w:szCs w:val="22"/>
        </w:rPr>
        <w:t xml:space="preserve">k/256), k = 0, 1, </w:t>
      </w:r>
      <w:proofErr w:type="gramStart"/>
      <w:r w:rsidRPr="00B27E52">
        <w:rPr>
          <w:szCs w:val="22"/>
        </w:rPr>
        <w:t>… ,</w:t>
      </w:r>
      <w:proofErr w:type="gramEnd"/>
      <w:r w:rsidRPr="00B27E52">
        <w:rPr>
          <w:szCs w:val="22"/>
        </w:rPr>
        <w:t xml:space="preserve"> 255.</w:t>
      </w:r>
    </w:p>
    <w:p w14:paraId="4549D303" w14:textId="3A6E32E4" w:rsidR="00677C3A" w:rsidRDefault="00677C3A" w:rsidP="00677C3A">
      <w:pPr>
        <w:pStyle w:val="af0"/>
      </w:pPr>
      <w:r>
        <w:t xml:space="preserve">Table </w:t>
      </w:r>
      <w:fldSimple w:instr=" SEQ Table \* ARABIC ">
        <w:r w:rsidR="00844816">
          <w:rPr>
            <w:noProof/>
          </w:rPr>
          <w:t>16</w:t>
        </w:r>
      </w:fldSimple>
      <w:r w:rsidRPr="00086478">
        <w:t xml:space="preserve"> </w:t>
      </w:r>
      <w:r w:rsidR="00867108">
        <w:t>S</w:t>
      </w:r>
      <w:r w:rsidRPr="00B27E52">
        <w:t>ummary for N = 4</w:t>
      </w:r>
      <w:r w:rsidRPr="00086478">
        <w:rPr>
          <w:rFonts w:ascii="바탕체" w:eastAsia="바탕체" w:hAnsi="바탕체" w:cs="바탕체" w:hint="cs"/>
          <w:i w:val="0"/>
        </w:rPr>
        <w:t>×</w:t>
      </w:r>
      <w:r w:rsidRPr="00B27E52">
        <w:t>4</w:t>
      </w:r>
    </w:p>
    <w:tbl>
      <w:tblPr>
        <w:tblStyle w:val="ad"/>
        <w:tblW w:w="0" w:type="auto"/>
        <w:jc w:val="center"/>
        <w:tblLook w:val="04A0" w:firstRow="1" w:lastRow="0" w:firstColumn="1" w:lastColumn="0" w:noHBand="0" w:noVBand="1"/>
      </w:tblPr>
      <w:tblGrid>
        <w:gridCol w:w="1809"/>
        <w:gridCol w:w="1788"/>
        <w:gridCol w:w="1473"/>
        <w:gridCol w:w="1559"/>
      </w:tblGrid>
      <w:tr w:rsidR="00677C3A" w:rsidRPr="00DD4FF5" w14:paraId="6237A06E" w14:textId="77777777" w:rsidTr="00CD66A3">
        <w:trPr>
          <w:jc w:val="center"/>
        </w:trPr>
        <w:tc>
          <w:tcPr>
            <w:tcW w:w="1809" w:type="dxa"/>
            <w:tcBorders>
              <w:top w:val="single" w:sz="4" w:space="0" w:color="auto"/>
              <w:left w:val="single" w:sz="4" w:space="0" w:color="auto"/>
              <w:bottom w:val="single" w:sz="4" w:space="0" w:color="auto"/>
              <w:right w:val="single" w:sz="4" w:space="0" w:color="auto"/>
            </w:tcBorders>
            <w:hideMark/>
          </w:tcPr>
          <w:p w14:paraId="3C3102D7" w14:textId="77777777" w:rsidR="00677C3A" w:rsidRPr="00FA7BB9" w:rsidRDefault="00677C3A" w:rsidP="00CD66A3">
            <w:pPr>
              <w:widowControl w:val="0"/>
              <w:wordWrap w:val="0"/>
              <w:autoSpaceDE w:val="0"/>
              <w:autoSpaceDN w:val="0"/>
              <w:jc w:val="center"/>
              <w:rPr>
                <w:b/>
                <w:kern w:val="2"/>
                <w:szCs w:val="22"/>
                <w:lang w:eastAsia="ko-KR"/>
              </w:rPr>
            </w:pPr>
            <w:r w:rsidRPr="00DD4FF5">
              <w:rPr>
                <w:b/>
                <w:szCs w:val="22"/>
              </w:rPr>
              <w:t>Transform</w:t>
            </w:r>
          </w:p>
        </w:tc>
        <w:tc>
          <w:tcPr>
            <w:tcW w:w="1788" w:type="dxa"/>
            <w:tcBorders>
              <w:top w:val="single" w:sz="4" w:space="0" w:color="auto"/>
              <w:left w:val="single" w:sz="4" w:space="0" w:color="auto"/>
              <w:bottom w:val="single" w:sz="4" w:space="0" w:color="auto"/>
              <w:right w:val="single" w:sz="4" w:space="0" w:color="auto"/>
            </w:tcBorders>
            <w:hideMark/>
          </w:tcPr>
          <w:p w14:paraId="3F46C966" w14:textId="77777777" w:rsidR="00677C3A" w:rsidRPr="00D800C6" w:rsidRDefault="00677C3A" w:rsidP="00CD66A3">
            <w:pPr>
              <w:widowControl w:val="0"/>
              <w:wordWrap w:val="0"/>
              <w:autoSpaceDE w:val="0"/>
              <w:autoSpaceDN w:val="0"/>
              <w:jc w:val="center"/>
              <w:rPr>
                <w:b/>
                <w:kern w:val="2"/>
                <w:szCs w:val="22"/>
                <w:lang w:eastAsia="ko-KR"/>
              </w:rPr>
            </w:pPr>
            <w:r w:rsidRPr="00C170D6">
              <w:rPr>
                <w:b/>
                <w:szCs w:val="22"/>
              </w:rPr>
              <w:t>Givens rotation</w:t>
            </w:r>
          </w:p>
        </w:tc>
        <w:tc>
          <w:tcPr>
            <w:tcW w:w="1473" w:type="dxa"/>
            <w:tcBorders>
              <w:top w:val="single" w:sz="4" w:space="0" w:color="auto"/>
              <w:left w:val="single" w:sz="4" w:space="0" w:color="auto"/>
              <w:bottom w:val="single" w:sz="4" w:space="0" w:color="auto"/>
              <w:right w:val="single" w:sz="4" w:space="0" w:color="auto"/>
            </w:tcBorders>
            <w:hideMark/>
          </w:tcPr>
          <w:p w14:paraId="19A918FC" w14:textId="77777777" w:rsidR="00677C3A" w:rsidRPr="0011229A" w:rsidRDefault="00677C3A" w:rsidP="00CD66A3">
            <w:pPr>
              <w:widowControl w:val="0"/>
              <w:wordWrap w:val="0"/>
              <w:autoSpaceDE w:val="0"/>
              <w:autoSpaceDN w:val="0"/>
              <w:jc w:val="center"/>
              <w:rPr>
                <w:b/>
                <w:kern w:val="2"/>
                <w:szCs w:val="22"/>
                <w:lang w:eastAsia="ko-KR"/>
              </w:rPr>
            </w:pPr>
            <w:r w:rsidRPr="0011229A">
              <w:rPr>
                <w:b/>
                <w:szCs w:val="22"/>
              </w:rPr>
              <w:t>Permutation</w:t>
            </w:r>
          </w:p>
        </w:tc>
        <w:tc>
          <w:tcPr>
            <w:tcW w:w="1559" w:type="dxa"/>
            <w:tcBorders>
              <w:top w:val="single" w:sz="4" w:space="0" w:color="auto"/>
              <w:left w:val="single" w:sz="4" w:space="0" w:color="auto"/>
              <w:bottom w:val="single" w:sz="4" w:space="0" w:color="auto"/>
              <w:right w:val="single" w:sz="4" w:space="0" w:color="auto"/>
            </w:tcBorders>
            <w:hideMark/>
          </w:tcPr>
          <w:p w14:paraId="0730479A" w14:textId="77777777" w:rsidR="00677C3A" w:rsidRPr="00B27E52" w:rsidRDefault="00677C3A" w:rsidP="00CD66A3">
            <w:pPr>
              <w:widowControl w:val="0"/>
              <w:wordWrap w:val="0"/>
              <w:autoSpaceDE w:val="0"/>
              <w:autoSpaceDN w:val="0"/>
              <w:jc w:val="center"/>
              <w:rPr>
                <w:b/>
                <w:kern w:val="2"/>
                <w:szCs w:val="22"/>
                <w:lang w:eastAsia="ko-KR"/>
              </w:rPr>
            </w:pPr>
            <w:r w:rsidRPr="00B27E52">
              <w:rPr>
                <w:b/>
                <w:szCs w:val="22"/>
              </w:rPr>
              <w:t>Total</w:t>
            </w:r>
          </w:p>
        </w:tc>
      </w:tr>
      <w:tr w:rsidR="00ED3713" w:rsidRPr="00DD4FF5" w14:paraId="197AEC3E" w14:textId="77777777" w:rsidTr="00CD66A3">
        <w:trPr>
          <w:jc w:val="center"/>
        </w:trPr>
        <w:tc>
          <w:tcPr>
            <w:tcW w:w="1809" w:type="dxa"/>
            <w:tcBorders>
              <w:top w:val="single" w:sz="4" w:space="0" w:color="auto"/>
              <w:left w:val="single" w:sz="4" w:space="0" w:color="auto"/>
              <w:bottom w:val="single" w:sz="4" w:space="0" w:color="auto"/>
              <w:right w:val="single" w:sz="4" w:space="0" w:color="auto"/>
            </w:tcBorders>
          </w:tcPr>
          <w:p w14:paraId="5C8B70F1" w14:textId="7D8E2F89" w:rsidR="00ED3713" w:rsidRDefault="00ED3713" w:rsidP="00ED3713">
            <w:pPr>
              <w:widowControl w:val="0"/>
              <w:wordWrap w:val="0"/>
              <w:autoSpaceDE w:val="0"/>
              <w:autoSpaceDN w:val="0"/>
              <w:jc w:val="center"/>
              <w:rPr>
                <w:szCs w:val="22"/>
              </w:rPr>
            </w:pPr>
            <w:r>
              <w:rPr>
                <w:szCs w:val="22"/>
              </w:rPr>
              <w:t>4×4</w:t>
            </w:r>
            <w:r w:rsidRPr="00FA7BB9">
              <w:rPr>
                <w:szCs w:val="22"/>
              </w:rPr>
              <w:t xml:space="preserve"> JEM NSST</w:t>
            </w:r>
          </w:p>
        </w:tc>
        <w:tc>
          <w:tcPr>
            <w:tcW w:w="1788" w:type="dxa"/>
            <w:tcBorders>
              <w:top w:val="single" w:sz="4" w:space="0" w:color="auto"/>
              <w:left w:val="single" w:sz="4" w:space="0" w:color="auto"/>
              <w:bottom w:val="single" w:sz="4" w:space="0" w:color="auto"/>
              <w:right w:val="single" w:sz="4" w:space="0" w:color="auto"/>
            </w:tcBorders>
          </w:tcPr>
          <w:p w14:paraId="6C78A5D0" w14:textId="52C29F18" w:rsidR="00ED3713" w:rsidRPr="0011229A" w:rsidRDefault="00ED3713" w:rsidP="00ED3713">
            <w:pPr>
              <w:widowControl w:val="0"/>
              <w:wordWrap w:val="0"/>
              <w:autoSpaceDE w:val="0"/>
              <w:autoSpaceDN w:val="0"/>
              <w:jc w:val="center"/>
              <w:rPr>
                <w:szCs w:val="22"/>
              </w:rPr>
            </w:pPr>
            <w:r w:rsidRPr="0011229A">
              <w:rPr>
                <w:szCs w:val="22"/>
              </w:rPr>
              <w:t>512 bits</w:t>
            </w:r>
          </w:p>
        </w:tc>
        <w:tc>
          <w:tcPr>
            <w:tcW w:w="1473" w:type="dxa"/>
            <w:tcBorders>
              <w:top w:val="single" w:sz="4" w:space="0" w:color="auto"/>
              <w:left w:val="single" w:sz="4" w:space="0" w:color="auto"/>
              <w:bottom w:val="single" w:sz="4" w:space="0" w:color="auto"/>
              <w:right w:val="single" w:sz="4" w:space="0" w:color="auto"/>
            </w:tcBorders>
          </w:tcPr>
          <w:p w14:paraId="6B7E1BB7" w14:textId="0F5E2D2B" w:rsidR="00ED3713" w:rsidRPr="00B27E52" w:rsidRDefault="00ED3713" w:rsidP="00ED3713">
            <w:pPr>
              <w:widowControl w:val="0"/>
              <w:wordWrap w:val="0"/>
              <w:autoSpaceDE w:val="0"/>
              <w:autoSpaceDN w:val="0"/>
              <w:jc w:val="center"/>
              <w:rPr>
                <w:szCs w:val="22"/>
              </w:rPr>
            </w:pPr>
            <w:r w:rsidRPr="00B27E52">
              <w:rPr>
                <w:szCs w:val="22"/>
              </w:rPr>
              <w:t>64 bits</w:t>
            </w:r>
          </w:p>
        </w:tc>
        <w:tc>
          <w:tcPr>
            <w:tcW w:w="1559" w:type="dxa"/>
            <w:tcBorders>
              <w:top w:val="single" w:sz="4" w:space="0" w:color="auto"/>
              <w:left w:val="single" w:sz="4" w:space="0" w:color="auto"/>
              <w:bottom w:val="single" w:sz="4" w:space="0" w:color="auto"/>
              <w:right w:val="single" w:sz="4" w:space="0" w:color="auto"/>
            </w:tcBorders>
          </w:tcPr>
          <w:p w14:paraId="5FFA1EC2" w14:textId="7639D965" w:rsidR="00ED3713" w:rsidRPr="00B27E52" w:rsidRDefault="00ED3713" w:rsidP="00ED3713">
            <w:pPr>
              <w:widowControl w:val="0"/>
              <w:wordWrap w:val="0"/>
              <w:autoSpaceDE w:val="0"/>
              <w:autoSpaceDN w:val="0"/>
              <w:jc w:val="center"/>
              <w:rPr>
                <w:szCs w:val="22"/>
              </w:rPr>
            </w:pPr>
            <w:r w:rsidRPr="00B27E52">
              <w:rPr>
                <w:szCs w:val="22"/>
              </w:rPr>
              <w:t>576 bits</w:t>
            </w:r>
          </w:p>
        </w:tc>
      </w:tr>
      <w:tr w:rsidR="00677C3A" w:rsidRPr="00DD4FF5" w14:paraId="6E70B27E" w14:textId="77777777" w:rsidTr="00CD66A3">
        <w:trPr>
          <w:jc w:val="center"/>
        </w:trPr>
        <w:tc>
          <w:tcPr>
            <w:tcW w:w="1809" w:type="dxa"/>
            <w:tcBorders>
              <w:top w:val="single" w:sz="4" w:space="0" w:color="auto"/>
              <w:left w:val="single" w:sz="4" w:space="0" w:color="auto"/>
              <w:bottom w:val="single" w:sz="4" w:space="0" w:color="auto"/>
              <w:right w:val="single" w:sz="4" w:space="0" w:color="auto"/>
            </w:tcBorders>
            <w:hideMark/>
          </w:tcPr>
          <w:p w14:paraId="0B1292BA" w14:textId="4FDC4561" w:rsidR="00677C3A" w:rsidRPr="00C170D6" w:rsidRDefault="00B325BF" w:rsidP="00CD66A3">
            <w:pPr>
              <w:widowControl w:val="0"/>
              <w:wordWrap w:val="0"/>
              <w:autoSpaceDE w:val="0"/>
              <w:autoSpaceDN w:val="0"/>
              <w:jc w:val="center"/>
              <w:rPr>
                <w:kern w:val="2"/>
                <w:szCs w:val="22"/>
                <w:lang w:eastAsia="ko-KR"/>
              </w:rPr>
            </w:pPr>
            <w:r>
              <w:rPr>
                <w:szCs w:val="22"/>
              </w:rPr>
              <w:t>4×4</w:t>
            </w:r>
            <w:r w:rsidR="00677C3A" w:rsidRPr="00FA7BB9">
              <w:rPr>
                <w:szCs w:val="22"/>
              </w:rPr>
              <w:t xml:space="preserve"> LGT</w:t>
            </w:r>
          </w:p>
        </w:tc>
        <w:tc>
          <w:tcPr>
            <w:tcW w:w="1788" w:type="dxa"/>
            <w:tcBorders>
              <w:top w:val="single" w:sz="4" w:space="0" w:color="auto"/>
              <w:left w:val="single" w:sz="4" w:space="0" w:color="auto"/>
              <w:bottom w:val="single" w:sz="4" w:space="0" w:color="auto"/>
              <w:right w:val="single" w:sz="4" w:space="0" w:color="auto"/>
            </w:tcBorders>
            <w:hideMark/>
          </w:tcPr>
          <w:p w14:paraId="62939939" w14:textId="77777777" w:rsidR="00677C3A" w:rsidRPr="0011229A" w:rsidRDefault="00677C3A" w:rsidP="00CD66A3">
            <w:pPr>
              <w:widowControl w:val="0"/>
              <w:wordWrap w:val="0"/>
              <w:autoSpaceDE w:val="0"/>
              <w:autoSpaceDN w:val="0"/>
              <w:jc w:val="center"/>
              <w:rPr>
                <w:kern w:val="2"/>
                <w:szCs w:val="22"/>
                <w:lang w:eastAsia="ko-KR"/>
              </w:rPr>
            </w:pPr>
            <w:r w:rsidRPr="0011229A">
              <w:rPr>
                <w:szCs w:val="22"/>
              </w:rPr>
              <w:t>320 bits</w:t>
            </w:r>
          </w:p>
        </w:tc>
        <w:tc>
          <w:tcPr>
            <w:tcW w:w="1473" w:type="dxa"/>
            <w:tcBorders>
              <w:top w:val="single" w:sz="4" w:space="0" w:color="auto"/>
              <w:left w:val="single" w:sz="4" w:space="0" w:color="auto"/>
              <w:bottom w:val="single" w:sz="4" w:space="0" w:color="auto"/>
              <w:right w:val="single" w:sz="4" w:space="0" w:color="auto"/>
            </w:tcBorders>
            <w:hideMark/>
          </w:tcPr>
          <w:p w14:paraId="536A0DA0" w14:textId="77777777" w:rsidR="00677C3A" w:rsidRPr="00B27E52" w:rsidRDefault="00677C3A" w:rsidP="00CD66A3">
            <w:pPr>
              <w:widowControl w:val="0"/>
              <w:wordWrap w:val="0"/>
              <w:autoSpaceDE w:val="0"/>
              <w:autoSpaceDN w:val="0"/>
              <w:jc w:val="center"/>
              <w:rPr>
                <w:kern w:val="2"/>
                <w:szCs w:val="22"/>
                <w:lang w:eastAsia="ko-KR"/>
              </w:rPr>
            </w:pPr>
            <w:r w:rsidRPr="00B27E52">
              <w:rPr>
                <w:szCs w:val="22"/>
              </w:rPr>
              <w:t>384 bits</w:t>
            </w:r>
          </w:p>
        </w:tc>
        <w:tc>
          <w:tcPr>
            <w:tcW w:w="1559" w:type="dxa"/>
            <w:tcBorders>
              <w:top w:val="single" w:sz="4" w:space="0" w:color="auto"/>
              <w:left w:val="single" w:sz="4" w:space="0" w:color="auto"/>
              <w:bottom w:val="single" w:sz="4" w:space="0" w:color="auto"/>
              <w:right w:val="single" w:sz="4" w:space="0" w:color="auto"/>
            </w:tcBorders>
            <w:hideMark/>
          </w:tcPr>
          <w:p w14:paraId="26999EE0" w14:textId="77777777" w:rsidR="00677C3A" w:rsidRPr="00B27E52" w:rsidRDefault="00677C3A" w:rsidP="00CD66A3">
            <w:pPr>
              <w:widowControl w:val="0"/>
              <w:wordWrap w:val="0"/>
              <w:autoSpaceDE w:val="0"/>
              <w:autoSpaceDN w:val="0"/>
              <w:jc w:val="center"/>
              <w:rPr>
                <w:kern w:val="2"/>
                <w:szCs w:val="22"/>
                <w:lang w:eastAsia="ko-KR"/>
              </w:rPr>
            </w:pPr>
            <w:r w:rsidRPr="00B27E52">
              <w:rPr>
                <w:szCs w:val="22"/>
              </w:rPr>
              <w:t>704 bits</w:t>
            </w:r>
          </w:p>
        </w:tc>
      </w:tr>
    </w:tbl>
    <w:p w14:paraId="0877B792" w14:textId="7699A9C2" w:rsidR="00677C3A" w:rsidRPr="00DD4FF5" w:rsidRDefault="00677C3A" w:rsidP="00677C3A">
      <w:pPr>
        <w:rPr>
          <w:szCs w:val="22"/>
        </w:rPr>
      </w:pPr>
      <w:r w:rsidRPr="00B27E52">
        <w:rPr>
          <w:szCs w:val="22"/>
        </w:rPr>
        <w:t xml:space="preserve">The increased memory usage of </w:t>
      </w:r>
      <w:r w:rsidR="00ED5C85">
        <w:rPr>
          <w:szCs w:val="22"/>
        </w:rPr>
        <w:t xml:space="preserve">the </w:t>
      </w:r>
      <w:r w:rsidR="00B325BF">
        <w:rPr>
          <w:szCs w:val="22"/>
        </w:rPr>
        <w:t>4×4</w:t>
      </w:r>
      <w:r w:rsidRPr="00B27E52">
        <w:rPr>
          <w:szCs w:val="22"/>
        </w:rPr>
        <w:t xml:space="preserve"> LGT can be regarded as </w:t>
      </w:r>
      <w:r w:rsidR="00147EAD">
        <w:rPr>
          <w:szCs w:val="22"/>
        </w:rPr>
        <w:t xml:space="preserve">the </w:t>
      </w:r>
      <w:r w:rsidRPr="00B27E52">
        <w:rPr>
          <w:szCs w:val="22"/>
        </w:rPr>
        <w:t>cost for reduction of computation.</w:t>
      </w:r>
    </w:p>
    <w:p w14:paraId="73CA14AF" w14:textId="77777777" w:rsidR="00677C3A" w:rsidRPr="00DD4FF5" w:rsidRDefault="00677C3A" w:rsidP="00677C3A">
      <w:pPr>
        <w:rPr>
          <w:szCs w:val="22"/>
        </w:rPr>
      </w:pPr>
    </w:p>
    <w:p w14:paraId="2F6AE64A" w14:textId="2EE24C33" w:rsidR="00E77F8C" w:rsidRPr="00421CEB" w:rsidRDefault="00E77F8C" w:rsidP="00E77F8C">
      <w:pPr>
        <w:pStyle w:val="2"/>
      </w:pPr>
      <w:bookmarkStart w:id="280" w:name="_Toc510422662"/>
      <w:r w:rsidRPr="00421CEB">
        <w:t>Complexity characteristics of decoder</w:t>
      </w:r>
      <w:r w:rsidR="000F2238" w:rsidRPr="00421CEB">
        <w:t>-</w:t>
      </w:r>
      <w:r w:rsidRPr="00421CEB">
        <w:t>side motion refinement</w:t>
      </w:r>
      <w:bookmarkEnd w:id="280"/>
    </w:p>
    <w:p w14:paraId="6AECB7B4" w14:textId="30A33676" w:rsidR="003531BD" w:rsidRDefault="004B1EF1" w:rsidP="00225314">
      <w:pPr>
        <w:jc w:val="both"/>
        <w:rPr>
          <w:szCs w:val="22"/>
          <w:lang w:eastAsia="ko-KR"/>
        </w:rPr>
      </w:pPr>
      <w:r>
        <w:rPr>
          <w:szCs w:val="22"/>
          <w:lang w:eastAsia="ko-KR"/>
        </w:rPr>
        <w:t xml:space="preserve">In this section, the complexity characteristics of </w:t>
      </w:r>
      <w:r w:rsidR="00FA04E6">
        <w:rPr>
          <w:szCs w:val="22"/>
          <w:lang w:eastAsia="ko-KR"/>
        </w:rPr>
        <w:t xml:space="preserve">the </w:t>
      </w:r>
      <w:r>
        <w:rPr>
          <w:szCs w:val="22"/>
          <w:lang w:eastAsia="ko-KR"/>
        </w:rPr>
        <w:t>MPCR scheme which incorporates the reordering and refinement of the candidate list</w:t>
      </w:r>
      <w:r w:rsidR="003754E0">
        <w:rPr>
          <w:szCs w:val="22"/>
          <w:lang w:eastAsia="ko-KR"/>
        </w:rPr>
        <w:t xml:space="preserve"> is described</w:t>
      </w:r>
      <w:r>
        <w:rPr>
          <w:szCs w:val="22"/>
          <w:lang w:eastAsia="ko-KR"/>
        </w:rPr>
        <w:t>. MPCR requires template matching at the decoder. And for motion compensation (MC) of template region, it is used 2-tap bilinear interpolation filter same as FRUC on JEM. Also, template region is restricted by 2 to reduce the memory (i.e., line buffer).</w:t>
      </w:r>
    </w:p>
    <w:p w14:paraId="6602A666" w14:textId="77777777" w:rsidR="00680AA9" w:rsidRPr="00421CEB" w:rsidRDefault="00680AA9" w:rsidP="00225314">
      <w:pPr>
        <w:jc w:val="both"/>
        <w:rPr>
          <w:szCs w:val="22"/>
        </w:rPr>
      </w:pPr>
    </w:p>
    <w:p w14:paraId="09B9E51A" w14:textId="0FC75A22" w:rsidR="00BF7D94" w:rsidRPr="00421CEB" w:rsidRDefault="00BF7D94">
      <w:pPr>
        <w:pStyle w:val="2"/>
      </w:pPr>
      <w:bookmarkStart w:id="281" w:name="_Toc510422663"/>
      <w:r w:rsidRPr="00421CEB">
        <w:t>Complexity characteristics of decoder motion compensation</w:t>
      </w:r>
      <w:bookmarkEnd w:id="281"/>
    </w:p>
    <w:p w14:paraId="6F49FBCE" w14:textId="006D1A59" w:rsidR="00680AA9" w:rsidRDefault="00D337BE" w:rsidP="00F52FDD">
      <w:pPr>
        <w:jc w:val="both"/>
        <w:rPr>
          <w:szCs w:val="22"/>
          <w:lang w:eastAsia="ko-KR"/>
        </w:rPr>
      </w:pPr>
      <w:bookmarkStart w:id="282" w:name="_Toc504419980"/>
      <w:bookmarkStart w:id="283" w:name="_Toc504420131"/>
      <w:bookmarkStart w:id="284" w:name="_Toc504422456"/>
      <w:bookmarkStart w:id="285" w:name="_Toc504486712"/>
      <w:bookmarkStart w:id="286" w:name="_Toc504419981"/>
      <w:bookmarkStart w:id="287" w:name="_Toc504420132"/>
      <w:bookmarkStart w:id="288" w:name="_Toc504422457"/>
      <w:bookmarkStart w:id="289" w:name="_Toc504486713"/>
      <w:bookmarkStart w:id="290" w:name="_Toc504486715"/>
      <w:bookmarkEnd w:id="282"/>
      <w:bookmarkEnd w:id="283"/>
      <w:bookmarkEnd w:id="284"/>
      <w:bookmarkEnd w:id="285"/>
      <w:bookmarkEnd w:id="286"/>
      <w:bookmarkEnd w:id="287"/>
      <w:bookmarkEnd w:id="288"/>
      <w:bookmarkEnd w:id="289"/>
      <w:bookmarkEnd w:id="290"/>
      <w:r>
        <w:rPr>
          <w:rFonts w:hint="eastAsia"/>
          <w:szCs w:val="22"/>
          <w:lang w:eastAsia="ko-KR"/>
        </w:rPr>
        <w:t>The complexity of the</w:t>
      </w:r>
      <w:r>
        <w:rPr>
          <w:szCs w:val="22"/>
          <w:lang w:eastAsia="ko-KR"/>
        </w:rPr>
        <w:t xml:space="preserve"> motion compensation in the proposed model is identical to that in JEM, as the 8-tap filter is used at 1/16 pixel accuracy. The number of pictures </w:t>
      </w:r>
      <w:r w:rsidR="009F3950">
        <w:rPr>
          <w:szCs w:val="22"/>
          <w:lang w:eastAsia="ko-KR"/>
        </w:rPr>
        <w:t>for the corresponding block of</w:t>
      </w:r>
      <w:r>
        <w:rPr>
          <w:szCs w:val="22"/>
          <w:lang w:eastAsia="ko-KR"/>
        </w:rPr>
        <w:t xml:space="preserve"> </w:t>
      </w:r>
      <w:r w:rsidR="009F3950">
        <w:rPr>
          <w:szCs w:val="22"/>
          <w:lang w:eastAsia="ko-KR"/>
        </w:rPr>
        <w:t>ATMVP</w:t>
      </w:r>
      <w:r>
        <w:rPr>
          <w:szCs w:val="22"/>
          <w:lang w:eastAsia="ko-KR"/>
        </w:rPr>
        <w:t xml:space="preserve"> is</w:t>
      </w:r>
      <w:r w:rsidR="004028A1">
        <w:rPr>
          <w:szCs w:val="22"/>
          <w:lang w:eastAsia="ko-KR"/>
        </w:rPr>
        <w:t xml:space="preserve"> </w:t>
      </w:r>
      <w:r>
        <w:rPr>
          <w:szCs w:val="22"/>
          <w:lang w:eastAsia="ko-KR"/>
        </w:rPr>
        <w:t xml:space="preserve">1, </w:t>
      </w:r>
      <w:r w:rsidR="004028A1">
        <w:rPr>
          <w:szCs w:val="22"/>
          <w:lang w:eastAsia="ko-KR"/>
        </w:rPr>
        <w:t>while</w:t>
      </w:r>
      <w:r>
        <w:rPr>
          <w:szCs w:val="22"/>
          <w:lang w:eastAsia="ko-KR"/>
        </w:rPr>
        <w:t xml:space="preserve"> </w:t>
      </w:r>
      <w:r w:rsidR="004028A1">
        <w:rPr>
          <w:szCs w:val="22"/>
          <w:lang w:eastAsia="ko-KR"/>
        </w:rPr>
        <w:t xml:space="preserve">the one </w:t>
      </w:r>
      <w:r>
        <w:rPr>
          <w:szCs w:val="22"/>
          <w:lang w:eastAsia="ko-KR"/>
        </w:rPr>
        <w:t xml:space="preserve">in JEM is </w:t>
      </w:r>
      <w:r w:rsidR="009F3950">
        <w:rPr>
          <w:szCs w:val="22"/>
          <w:lang w:eastAsia="ko-KR"/>
        </w:rPr>
        <w:t xml:space="preserve">used up to </w:t>
      </w:r>
      <w:r>
        <w:rPr>
          <w:szCs w:val="22"/>
          <w:lang w:eastAsia="ko-KR"/>
        </w:rPr>
        <w:t>4.</w:t>
      </w:r>
    </w:p>
    <w:p w14:paraId="5A1A51A6" w14:textId="77777777" w:rsidR="006D11B3" w:rsidRPr="004B1EF1" w:rsidRDefault="006D11B3" w:rsidP="00F52FDD">
      <w:pPr>
        <w:jc w:val="both"/>
        <w:rPr>
          <w:szCs w:val="22"/>
          <w:lang w:eastAsia="ko-KR"/>
        </w:rPr>
      </w:pPr>
    </w:p>
    <w:p w14:paraId="030F6806" w14:textId="108FA56F" w:rsidR="00E77F8C" w:rsidRDefault="00E77F8C" w:rsidP="00E77F8C">
      <w:pPr>
        <w:pStyle w:val="2"/>
      </w:pPr>
      <w:bookmarkStart w:id="291" w:name="_Toc510422664"/>
      <w:r w:rsidRPr="00421CEB">
        <w:t>Complexity characteristics of decoder intra-frame prediction operation</w:t>
      </w:r>
      <w:bookmarkEnd w:id="291"/>
    </w:p>
    <w:p w14:paraId="021FD6B6" w14:textId="6498E1F8" w:rsidR="00680AA9" w:rsidRDefault="000D1B27" w:rsidP="00DD51BC">
      <w:pPr>
        <w:jc w:val="both"/>
        <w:rPr>
          <w:szCs w:val="22"/>
          <w:lang w:eastAsia="ko-KR"/>
        </w:rPr>
      </w:pPr>
      <w:r>
        <w:rPr>
          <w:rFonts w:hint="eastAsia"/>
          <w:szCs w:val="22"/>
          <w:lang w:eastAsia="ko-KR"/>
        </w:rPr>
        <w:t xml:space="preserve">In </w:t>
      </w:r>
      <w:r>
        <w:rPr>
          <w:szCs w:val="22"/>
          <w:lang w:eastAsia="ko-KR"/>
        </w:rPr>
        <w:t>this</w:t>
      </w:r>
      <w:r>
        <w:rPr>
          <w:rFonts w:hint="eastAsia"/>
          <w:szCs w:val="22"/>
          <w:lang w:eastAsia="ko-KR"/>
        </w:rPr>
        <w:t xml:space="preserve"> section, the</w:t>
      </w:r>
      <w:r>
        <w:rPr>
          <w:szCs w:val="22"/>
          <w:lang w:eastAsia="ko-KR"/>
        </w:rPr>
        <w:t xml:space="preserve"> decoder</w:t>
      </w:r>
      <w:r>
        <w:rPr>
          <w:rFonts w:hint="eastAsia"/>
          <w:szCs w:val="22"/>
          <w:lang w:eastAsia="ko-KR"/>
        </w:rPr>
        <w:t xml:space="preserve"> complexity characteristics of </w:t>
      </w:r>
      <w:r>
        <w:rPr>
          <w:szCs w:val="22"/>
          <w:lang w:eastAsia="ko-KR"/>
        </w:rPr>
        <w:t>linear interpolation intra prediction (</w:t>
      </w:r>
      <w:r>
        <w:rPr>
          <w:rFonts w:hint="eastAsia"/>
          <w:szCs w:val="22"/>
          <w:lang w:eastAsia="ko-KR"/>
        </w:rPr>
        <w:t>LIP</w:t>
      </w:r>
      <w:r>
        <w:rPr>
          <w:szCs w:val="22"/>
          <w:lang w:eastAsia="ko-KR"/>
        </w:rPr>
        <w:t>) is described. The proposed LIP method requires two additional processes</w:t>
      </w:r>
      <w:r w:rsidR="00DD51BC">
        <w:rPr>
          <w:szCs w:val="22"/>
          <w:lang w:eastAsia="ko-KR"/>
        </w:rPr>
        <w:t>;</w:t>
      </w:r>
      <w:r>
        <w:rPr>
          <w:szCs w:val="22"/>
          <w:lang w:eastAsia="ko-KR"/>
        </w:rPr>
        <w:t xml:space="preserve"> </w:t>
      </w:r>
      <w:r w:rsidR="00DD51BC">
        <w:rPr>
          <w:szCs w:val="22"/>
          <w:lang w:eastAsia="ko-KR"/>
        </w:rPr>
        <w:t>the</w:t>
      </w:r>
      <w:r>
        <w:rPr>
          <w:szCs w:val="22"/>
          <w:lang w:eastAsia="ko-KR"/>
        </w:rPr>
        <w:t xml:space="preserve"> generation of the opposite side reference sample array and the prediction from the array.</w:t>
      </w:r>
    </w:p>
    <w:p w14:paraId="5091AE29" w14:textId="77777777" w:rsidR="00680AA9" w:rsidRPr="00E12441" w:rsidRDefault="00680AA9" w:rsidP="00E12441">
      <w:pPr>
        <w:rPr>
          <w:szCs w:val="28"/>
        </w:rPr>
      </w:pPr>
    </w:p>
    <w:p w14:paraId="1C981617" w14:textId="1A7CB0B4" w:rsidR="00BF7D94" w:rsidRPr="00421CEB" w:rsidRDefault="00BF7D94">
      <w:pPr>
        <w:pStyle w:val="2"/>
      </w:pPr>
      <w:bookmarkStart w:id="292" w:name="_Toc510422665"/>
      <w:r w:rsidRPr="00421CEB">
        <w:t>Complexity characteristics of decoder in-loop filtering operation</w:t>
      </w:r>
      <w:bookmarkEnd w:id="292"/>
    </w:p>
    <w:p w14:paraId="02E11634" w14:textId="3316F7A1" w:rsidR="003531BD" w:rsidRDefault="0075291F" w:rsidP="003531BD">
      <w:pPr>
        <w:rPr>
          <w:szCs w:val="22"/>
          <w:lang w:eastAsia="ko-KR"/>
        </w:rPr>
      </w:pPr>
      <w:r>
        <w:rPr>
          <w:rFonts w:hint="eastAsia"/>
          <w:szCs w:val="22"/>
          <w:lang w:eastAsia="ko-KR"/>
        </w:rPr>
        <w:t>N/A</w:t>
      </w:r>
    </w:p>
    <w:p w14:paraId="008F856B" w14:textId="77777777" w:rsidR="00D72B5B" w:rsidRPr="00421CEB" w:rsidRDefault="00D72B5B" w:rsidP="003531BD">
      <w:pPr>
        <w:rPr>
          <w:szCs w:val="22"/>
          <w:lang w:eastAsia="ko-KR"/>
        </w:rPr>
      </w:pPr>
    </w:p>
    <w:p w14:paraId="66FCC506" w14:textId="79F05123" w:rsidR="004B6E04" w:rsidRPr="00421CEB" w:rsidRDefault="004B6E04" w:rsidP="009646C7">
      <w:pPr>
        <w:pStyle w:val="2"/>
      </w:pPr>
      <w:bookmarkStart w:id="293" w:name="_Toc510422666"/>
      <w:r w:rsidRPr="00421CEB">
        <w:t>Complexity characteristics of additional decoder tools</w:t>
      </w:r>
      <w:bookmarkEnd w:id="293"/>
    </w:p>
    <w:p w14:paraId="02D67FD5" w14:textId="5A79A55F" w:rsidR="003531BD" w:rsidRDefault="00270A01" w:rsidP="003531BD">
      <w:pPr>
        <w:rPr>
          <w:szCs w:val="22"/>
          <w:lang w:eastAsia="ko-KR"/>
        </w:rPr>
      </w:pPr>
      <w:r>
        <w:rPr>
          <w:rFonts w:hint="eastAsia"/>
          <w:szCs w:val="22"/>
          <w:lang w:eastAsia="ko-KR"/>
        </w:rPr>
        <w:t>N</w:t>
      </w:r>
      <w:r>
        <w:rPr>
          <w:szCs w:val="22"/>
          <w:lang w:eastAsia="ko-KR"/>
        </w:rPr>
        <w:t>/A</w:t>
      </w:r>
    </w:p>
    <w:p w14:paraId="1CFE0E53" w14:textId="77777777" w:rsidR="00D72B5B" w:rsidRPr="00421CEB" w:rsidRDefault="00D72B5B" w:rsidP="003531BD">
      <w:pPr>
        <w:rPr>
          <w:szCs w:val="22"/>
          <w:lang w:eastAsia="ko-KR"/>
        </w:rPr>
      </w:pPr>
    </w:p>
    <w:p w14:paraId="1398ADC3" w14:textId="6526E52C" w:rsidR="00BF7D94" w:rsidRPr="00421CEB" w:rsidRDefault="00BF7D94">
      <w:pPr>
        <w:pStyle w:val="2"/>
      </w:pPr>
      <w:bookmarkStart w:id="294" w:name="_Toc510422667"/>
      <w:r w:rsidRPr="00421CEB">
        <w:t xml:space="preserve">Complexity characteristics of 360° video specific </w:t>
      </w:r>
      <w:r w:rsidR="003D14D3" w:rsidRPr="00421CEB">
        <w:t xml:space="preserve">decoding </w:t>
      </w:r>
      <w:r w:rsidRPr="00421CEB">
        <w:t>tools</w:t>
      </w:r>
      <w:bookmarkEnd w:id="294"/>
      <w:r w:rsidRPr="00421CEB">
        <w:t xml:space="preserve"> </w:t>
      </w:r>
    </w:p>
    <w:p w14:paraId="69F9467F" w14:textId="2CB3E116" w:rsidR="003531BD" w:rsidRDefault="00680AA9" w:rsidP="003531BD">
      <w:pPr>
        <w:rPr>
          <w:szCs w:val="22"/>
          <w:lang w:eastAsia="ko-KR"/>
        </w:rPr>
      </w:pPr>
      <w:r>
        <w:rPr>
          <w:rFonts w:hint="eastAsia"/>
          <w:szCs w:val="22"/>
          <w:lang w:eastAsia="ko-KR"/>
        </w:rPr>
        <w:t>N/A</w:t>
      </w:r>
    </w:p>
    <w:p w14:paraId="19E3E26F" w14:textId="77777777" w:rsidR="00680AA9" w:rsidRPr="00421CEB" w:rsidRDefault="00680AA9" w:rsidP="003531BD">
      <w:pPr>
        <w:rPr>
          <w:szCs w:val="22"/>
          <w:lang w:eastAsia="ko-KR"/>
        </w:rPr>
      </w:pPr>
    </w:p>
    <w:p w14:paraId="5ECF534A" w14:textId="54188DBE" w:rsidR="00BF7D94" w:rsidRPr="00421CEB" w:rsidRDefault="00BF7D94">
      <w:pPr>
        <w:pStyle w:val="2"/>
      </w:pPr>
      <w:bookmarkStart w:id="295" w:name="_Toc510422668"/>
      <w:r w:rsidRPr="00421CEB">
        <w:t>Complexity characteristics of HDR specific decod</w:t>
      </w:r>
      <w:r w:rsidR="003D14D3" w:rsidRPr="00421CEB">
        <w:t>ing</w:t>
      </w:r>
      <w:r w:rsidRPr="00421CEB">
        <w:t xml:space="preserve"> tools</w:t>
      </w:r>
      <w:bookmarkEnd w:id="295"/>
      <w:r w:rsidRPr="00421CEB">
        <w:t xml:space="preserve"> </w:t>
      </w:r>
    </w:p>
    <w:p w14:paraId="14B4A976" w14:textId="0BCEDC3E" w:rsidR="003531BD" w:rsidRDefault="00680AA9" w:rsidP="003531BD">
      <w:pPr>
        <w:rPr>
          <w:szCs w:val="22"/>
          <w:lang w:eastAsia="ko-KR"/>
        </w:rPr>
      </w:pPr>
      <w:r>
        <w:rPr>
          <w:rFonts w:hint="eastAsia"/>
          <w:szCs w:val="22"/>
          <w:lang w:eastAsia="ko-KR"/>
        </w:rPr>
        <w:t>N/A</w:t>
      </w:r>
    </w:p>
    <w:p w14:paraId="7755291E" w14:textId="77777777" w:rsidR="00680AA9" w:rsidRPr="00421CEB" w:rsidRDefault="00680AA9" w:rsidP="003531BD">
      <w:pPr>
        <w:rPr>
          <w:szCs w:val="22"/>
          <w:lang w:eastAsia="ko-KR"/>
        </w:rPr>
      </w:pPr>
    </w:p>
    <w:p w14:paraId="6E39697F" w14:textId="3B58B4F9" w:rsidR="00BF7D94" w:rsidRPr="00421CEB" w:rsidRDefault="00BF7D94">
      <w:pPr>
        <w:pStyle w:val="2"/>
      </w:pPr>
      <w:bookmarkStart w:id="296" w:name="_Toc510422669"/>
      <w:r w:rsidRPr="00421CEB">
        <w:t>Degree of capability for decoder parallel processing</w:t>
      </w:r>
      <w:bookmarkEnd w:id="296"/>
    </w:p>
    <w:p w14:paraId="2E05241B" w14:textId="5E608C7F" w:rsidR="00BF7D94" w:rsidRDefault="00680AA9" w:rsidP="00BF7D94">
      <w:pPr>
        <w:rPr>
          <w:lang w:eastAsia="ko-KR"/>
        </w:rPr>
      </w:pPr>
      <w:r>
        <w:rPr>
          <w:rFonts w:hint="eastAsia"/>
          <w:lang w:eastAsia="ko-KR"/>
        </w:rPr>
        <w:t>N/A</w:t>
      </w:r>
    </w:p>
    <w:p w14:paraId="677A6AD0" w14:textId="77777777" w:rsidR="00680AA9" w:rsidRPr="00421CEB" w:rsidRDefault="00680AA9" w:rsidP="00BF7D94">
      <w:pPr>
        <w:rPr>
          <w:lang w:eastAsia="ko-KR"/>
        </w:rPr>
      </w:pPr>
    </w:p>
    <w:p w14:paraId="1646E858" w14:textId="77777777" w:rsidR="00BF7D94" w:rsidRPr="00421CEB" w:rsidRDefault="00BF7D94" w:rsidP="00AC428F">
      <w:pPr>
        <w:pStyle w:val="1"/>
      </w:pPr>
      <w:bookmarkStart w:id="297" w:name="_Toc510422670"/>
      <w:r w:rsidRPr="00421CEB">
        <w:t>Encoder complexity analysis</w:t>
      </w:r>
      <w:bookmarkEnd w:id="297"/>
    </w:p>
    <w:p w14:paraId="394C24DA" w14:textId="77777777" w:rsidR="00BF7D94" w:rsidRPr="00421CEB" w:rsidRDefault="00BF7D94" w:rsidP="00AC428F">
      <w:pPr>
        <w:pStyle w:val="2"/>
      </w:pPr>
      <w:bookmarkStart w:id="298" w:name="_Toc504385941"/>
      <w:bookmarkStart w:id="299" w:name="_Toc504386106"/>
      <w:bookmarkStart w:id="300" w:name="_Ref257647247"/>
      <w:bookmarkStart w:id="301" w:name="_Toc510422671"/>
      <w:bookmarkEnd w:id="298"/>
      <w:bookmarkEnd w:id="299"/>
      <w:r w:rsidRPr="00421CEB">
        <w:t>Encoding time and measurement methodology</w:t>
      </w:r>
      <w:bookmarkEnd w:id="300"/>
      <w:bookmarkEnd w:id="301"/>
    </w:p>
    <w:p w14:paraId="51CCEBB6" w14:textId="493397AB" w:rsidR="003B28D7" w:rsidRPr="00421CEB" w:rsidRDefault="003B28D7" w:rsidP="003B28D7">
      <w:pPr>
        <w:jc w:val="both"/>
        <w:rPr>
          <w:szCs w:val="22"/>
        </w:rPr>
      </w:pPr>
      <w:r>
        <w:rPr>
          <w:kern w:val="2"/>
          <w:szCs w:val="22"/>
          <w:lang w:eastAsia="ko-KR"/>
        </w:rPr>
        <w:t xml:space="preserve">In the proposed model, parallel encoding is used to speed up the simulation. The encoding time is calculated by adding the encoding time of all parallelism segment and the subtracting the encoding times of the first I pictures which are overlapping </w:t>
      </w:r>
      <w:r w:rsidR="008B614F">
        <w:rPr>
          <w:kern w:val="2"/>
          <w:szCs w:val="22"/>
          <w:lang w:eastAsia="ko-KR"/>
        </w:rPr>
        <w:t xml:space="preserve">in </w:t>
      </w:r>
      <w:r>
        <w:rPr>
          <w:kern w:val="2"/>
          <w:szCs w:val="22"/>
          <w:lang w:eastAsia="ko-KR"/>
        </w:rPr>
        <w:t xml:space="preserve">the previous segments. </w:t>
      </w:r>
      <w:r w:rsidR="008B614F">
        <w:rPr>
          <w:kern w:val="2"/>
          <w:szCs w:val="22"/>
          <w:lang w:eastAsia="ko-KR"/>
        </w:rPr>
        <w:t xml:space="preserve">The encoding times for each sequence and each target bitrate are </w:t>
      </w:r>
      <w:r w:rsidR="009F5FFF">
        <w:rPr>
          <w:kern w:val="2"/>
          <w:szCs w:val="22"/>
          <w:lang w:eastAsia="ko-KR"/>
        </w:rPr>
        <w:t xml:space="preserve">reported </w:t>
      </w:r>
      <w:r w:rsidR="008B614F">
        <w:rPr>
          <w:kern w:val="2"/>
          <w:szCs w:val="22"/>
          <w:lang w:eastAsia="ko-KR"/>
        </w:rPr>
        <w:t xml:space="preserve">in </w:t>
      </w:r>
      <w:r w:rsidR="008B614F">
        <w:rPr>
          <w:kern w:val="2"/>
          <w:szCs w:val="22"/>
          <w:lang w:eastAsia="ko-KR"/>
        </w:rPr>
        <w:fldChar w:fldCharType="begin"/>
      </w:r>
      <w:r w:rsidR="008B614F">
        <w:rPr>
          <w:kern w:val="2"/>
          <w:szCs w:val="22"/>
          <w:lang w:eastAsia="ko-KR"/>
        </w:rPr>
        <w:instrText xml:space="preserve"> REF _Ref509848828 \h </w:instrText>
      </w:r>
      <w:r w:rsidR="008B614F">
        <w:rPr>
          <w:kern w:val="2"/>
          <w:szCs w:val="22"/>
          <w:lang w:eastAsia="ko-KR"/>
        </w:rPr>
      </w:r>
      <w:r w:rsidR="008B614F">
        <w:rPr>
          <w:kern w:val="2"/>
          <w:szCs w:val="22"/>
          <w:lang w:eastAsia="ko-KR"/>
        </w:rPr>
        <w:fldChar w:fldCharType="separate"/>
      </w:r>
      <w:r w:rsidR="00844816">
        <w:t xml:space="preserve">Table </w:t>
      </w:r>
      <w:r w:rsidR="00844816">
        <w:rPr>
          <w:noProof/>
        </w:rPr>
        <w:t>17</w:t>
      </w:r>
      <w:r w:rsidR="008B614F">
        <w:rPr>
          <w:kern w:val="2"/>
          <w:szCs w:val="22"/>
          <w:lang w:eastAsia="ko-KR"/>
        </w:rPr>
        <w:fldChar w:fldCharType="end"/>
      </w:r>
      <w:r w:rsidR="008B614F">
        <w:rPr>
          <w:kern w:val="2"/>
          <w:szCs w:val="22"/>
          <w:lang w:eastAsia="ko-KR"/>
        </w:rPr>
        <w:t xml:space="preserve">. </w:t>
      </w:r>
      <w:r>
        <w:rPr>
          <w:kern w:val="2"/>
          <w:szCs w:val="22"/>
          <w:lang w:eastAsia="ko-KR"/>
        </w:rPr>
        <w:t>T</w:t>
      </w:r>
      <w:r w:rsidRPr="002C1410">
        <w:rPr>
          <w:kern w:val="2"/>
          <w:szCs w:val="22"/>
        </w:rPr>
        <w:t xml:space="preserve">he </w:t>
      </w:r>
      <w:r>
        <w:rPr>
          <w:kern w:val="2"/>
          <w:szCs w:val="22"/>
        </w:rPr>
        <w:t>en</w:t>
      </w:r>
      <w:r w:rsidRPr="002C1410">
        <w:rPr>
          <w:kern w:val="2"/>
          <w:szCs w:val="22"/>
        </w:rPr>
        <w:t xml:space="preserve">coding time for the proposed codec </w:t>
      </w:r>
      <w:r w:rsidRPr="002C1410">
        <w:rPr>
          <w:rFonts w:hint="eastAsia"/>
          <w:kern w:val="2"/>
          <w:szCs w:val="22"/>
          <w:lang w:eastAsia="ko-KR"/>
        </w:rPr>
        <w:t>is</w:t>
      </w:r>
      <w:r w:rsidRPr="002C1410">
        <w:rPr>
          <w:kern w:val="2"/>
          <w:szCs w:val="22"/>
        </w:rPr>
        <w:t xml:space="preserve"> measured to be about </w:t>
      </w:r>
      <w:r>
        <w:rPr>
          <w:kern w:val="2"/>
          <w:szCs w:val="22"/>
          <w:lang w:eastAsia="ko-KR"/>
        </w:rPr>
        <w:t>15.2</w:t>
      </w:r>
      <w:r w:rsidRPr="002C1410">
        <w:rPr>
          <w:kern w:val="2"/>
          <w:szCs w:val="22"/>
          <w:lang w:eastAsia="ko-KR"/>
        </w:rPr>
        <w:t xml:space="preserve"> and </w:t>
      </w:r>
      <w:r>
        <w:rPr>
          <w:kern w:val="2"/>
          <w:szCs w:val="22"/>
          <w:lang w:eastAsia="ko-KR"/>
        </w:rPr>
        <w:t xml:space="preserve">19.1 </w:t>
      </w:r>
      <w:r w:rsidRPr="002C1410">
        <w:rPr>
          <w:rFonts w:hint="eastAsia"/>
          <w:kern w:val="2"/>
          <w:szCs w:val="22"/>
          <w:lang w:eastAsia="ko-KR"/>
        </w:rPr>
        <w:t xml:space="preserve">times </w:t>
      </w:r>
      <w:r w:rsidR="00440807">
        <w:rPr>
          <w:kern w:val="2"/>
          <w:szCs w:val="22"/>
        </w:rPr>
        <w:t xml:space="preserve">compared to those </w:t>
      </w:r>
      <w:r>
        <w:rPr>
          <w:kern w:val="2"/>
          <w:szCs w:val="22"/>
        </w:rPr>
        <w:t>of</w:t>
      </w:r>
      <w:r>
        <w:rPr>
          <w:rFonts w:hint="eastAsia"/>
          <w:kern w:val="2"/>
          <w:szCs w:val="22"/>
          <w:lang w:eastAsia="ko-KR"/>
        </w:rPr>
        <w:t xml:space="preserve"> HM16.</w:t>
      </w:r>
      <w:r w:rsidR="00000E6B">
        <w:rPr>
          <w:kern w:val="2"/>
          <w:szCs w:val="22"/>
          <w:lang w:eastAsia="ko-KR"/>
        </w:rPr>
        <w:t>1</w:t>
      </w:r>
      <w:r>
        <w:rPr>
          <w:rFonts w:hint="eastAsia"/>
          <w:kern w:val="2"/>
          <w:szCs w:val="22"/>
          <w:lang w:eastAsia="ko-KR"/>
        </w:rPr>
        <w:t>6 for RA and LD configuration</w:t>
      </w:r>
      <w:r>
        <w:rPr>
          <w:kern w:val="2"/>
          <w:szCs w:val="22"/>
          <w:lang w:eastAsia="ko-KR"/>
        </w:rPr>
        <w:t>s</w:t>
      </w:r>
      <w:r>
        <w:rPr>
          <w:rFonts w:hint="eastAsia"/>
          <w:kern w:val="2"/>
          <w:szCs w:val="22"/>
          <w:lang w:eastAsia="ko-KR"/>
        </w:rPr>
        <w:t>, respectively</w:t>
      </w:r>
      <w:r>
        <w:rPr>
          <w:kern w:val="2"/>
          <w:szCs w:val="22"/>
          <w:lang w:eastAsia="ko-KR"/>
        </w:rPr>
        <w:t>.</w:t>
      </w:r>
    </w:p>
    <w:p w14:paraId="4DBBBF78" w14:textId="5B4E4A2B" w:rsidR="003B28D7" w:rsidRPr="00F05804" w:rsidRDefault="003B28D7" w:rsidP="00E12441">
      <w:pPr>
        <w:pStyle w:val="af0"/>
        <w:keepNext/>
        <w:rPr>
          <w:szCs w:val="22"/>
        </w:rPr>
      </w:pPr>
      <w:bookmarkStart w:id="302" w:name="_Ref509848828"/>
      <w:r>
        <w:lastRenderedPageBreak/>
        <w:t xml:space="preserve">Table </w:t>
      </w:r>
      <w:fldSimple w:instr=" SEQ Table \* ARABIC ">
        <w:r w:rsidR="00844816">
          <w:rPr>
            <w:noProof/>
          </w:rPr>
          <w:t>17</w:t>
        </w:r>
      </w:fldSimple>
      <w:bookmarkEnd w:id="302"/>
      <w:r>
        <w:t xml:space="preserve"> </w:t>
      </w:r>
      <w:r w:rsidRPr="00F05804">
        <w:rPr>
          <w:szCs w:val="22"/>
        </w:rPr>
        <w:t>Encoding time of the proposal compared to HM 16.16</w:t>
      </w:r>
    </w:p>
    <w:p w14:paraId="2694592A" w14:textId="3E1674A6" w:rsidR="00DC32C6" w:rsidRPr="00421CEB" w:rsidRDefault="003B28D7" w:rsidP="00E12441">
      <w:pPr>
        <w:jc w:val="center"/>
        <w:rPr>
          <w:szCs w:val="22"/>
        </w:rPr>
      </w:pPr>
      <w:r w:rsidRPr="00164510">
        <w:rPr>
          <w:noProof/>
          <w:lang w:val="en-US" w:eastAsia="ko-KR"/>
        </w:rPr>
        <w:drawing>
          <wp:inline distT="0" distB="0" distL="0" distR="0" wp14:anchorId="19E7EE68" wp14:editId="4F3A23A7">
            <wp:extent cx="6019800" cy="8564107"/>
            <wp:effectExtent l="0" t="0" r="0" b="889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6053682" cy="8612309"/>
                    </a:xfrm>
                    <a:prstGeom prst="rect">
                      <a:avLst/>
                    </a:prstGeom>
                    <a:noFill/>
                    <a:ln>
                      <a:noFill/>
                    </a:ln>
                  </pic:spPr>
                </pic:pic>
              </a:graphicData>
            </a:graphic>
          </wp:inline>
        </w:drawing>
      </w:r>
    </w:p>
    <w:p w14:paraId="1CF49C4D" w14:textId="12686EB8" w:rsidR="00BF7D94" w:rsidRPr="00421CEB" w:rsidRDefault="00BF7D94">
      <w:pPr>
        <w:pStyle w:val="2"/>
      </w:pPr>
      <w:bookmarkStart w:id="303" w:name="_Toc510422672"/>
      <w:r w:rsidRPr="00421CEB">
        <w:lastRenderedPageBreak/>
        <w:t xml:space="preserve">Description of computing platform used to determine encoding times reported in section </w:t>
      </w:r>
      <w:r w:rsidRPr="00421CEB">
        <w:fldChar w:fldCharType="begin"/>
      </w:r>
      <w:r w:rsidRPr="00421CEB">
        <w:instrText xml:space="preserve"> REF _Ref257647247 \r \h </w:instrText>
      </w:r>
      <w:r w:rsidR="00C46FF6" w:rsidRPr="00421CEB">
        <w:instrText xml:space="preserve"> \* MERGEFORMAT </w:instrText>
      </w:r>
      <w:r w:rsidRPr="00421CEB">
        <w:fldChar w:fldCharType="separate"/>
      </w:r>
      <w:r w:rsidR="00844816">
        <w:t>6.1</w:t>
      </w:r>
      <w:bookmarkEnd w:id="303"/>
      <w:r w:rsidRPr="00421CEB">
        <w:fldChar w:fldCharType="end"/>
      </w:r>
      <w:r w:rsidRPr="00421CEB">
        <w:t xml:space="preserve"> </w:t>
      </w:r>
    </w:p>
    <w:p w14:paraId="40101302" w14:textId="5F51A495" w:rsidR="001D69B7" w:rsidRDefault="001D69B7" w:rsidP="001D69B7">
      <w:pPr>
        <w:jc w:val="both"/>
        <w:rPr>
          <w:lang w:eastAsia="ko-KR"/>
        </w:rPr>
      </w:pPr>
      <w:r>
        <w:rPr>
          <w:rFonts w:hint="eastAsia"/>
          <w:lang w:eastAsia="ko-KR"/>
        </w:rPr>
        <w:t xml:space="preserve">In this proposal, </w:t>
      </w:r>
      <w:r>
        <w:rPr>
          <w:lang w:eastAsia="ko-KR"/>
        </w:rPr>
        <w:t xml:space="preserve">a </w:t>
      </w:r>
      <w:r>
        <w:rPr>
          <w:rFonts w:hint="eastAsia"/>
          <w:lang w:eastAsia="ko-KR"/>
        </w:rPr>
        <w:t>64</w:t>
      </w:r>
      <w:r>
        <w:rPr>
          <w:lang w:eastAsia="ko-KR"/>
        </w:rPr>
        <w:t>-</w:t>
      </w:r>
      <w:r>
        <w:rPr>
          <w:rFonts w:hint="eastAsia"/>
          <w:lang w:eastAsia="ko-KR"/>
        </w:rPr>
        <w:t>b</w:t>
      </w:r>
      <w:r>
        <w:rPr>
          <w:lang w:eastAsia="ko-KR"/>
        </w:rPr>
        <w:t>it</w:t>
      </w:r>
      <w:r>
        <w:rPr>
          <w:rFonts w:hint="eastAsia"/>
          <w:lang w:eastAsia="ko-KR"/>
        </w:rPr>
        <w:t xml:space="preserve"> executable</w:t>
      </w:r>
      <w:r>
        <w:rPr>
          <w:lang w:eastAsia="ko-KR"/>
        </w:rPr>
        <w:t xml:space="preserve"> is used </w:t>
      </w:r>
      <w:r w:rsidR="009E0052">
        <w:rPr>
          <w:lang w:eastAsia="ko-KR"/>
        </w:rPr>
        <w:t xml:space="preserve">for the simulations </w:t>
      </w:r>
      <w:r>
        <w:rPr>
          <w:lang w:eastAsia="ko-KR"/>
        </w:rPr>
        <w:t xml:space="preserve">on Linux. The proposed model is tested taking advantage of multicore parallel processing. </w:t>
      </w:r>
      <w:r w:rsidR="009F5FFF">
        <w:rPr>
          <w:lang w:eastAsia="ko-KR"/>
        </w:rPr>
        <w:t xml:space="preserve">A </w:t>
      </w:r>
      <w:r>
        <w:rPr>
          <w:lang w:eastAsia="ko-KR"/>
        </w:rPr>
        <w:t>brief hardware specification of the computing machine is like below.</w:t>
      </w:r>
    </w:p>
    <w:p w14:paraId="43B6070C" w14:textId="77777777" w:rsidR="001D69B7" w:rsidRDefault="001D69B7" w:rsidP="001D69B7">
      <w:pPr>
        <w:pStyle w:val="ae"/>
        <w:numPr>
          <w:ilvl w:val="0"/>
          <w:numId w:val="35"/>
        </w:numPr>
        <w:rPr>
          <w:lang w:eastAsia="ko-KR"/>
        </w:rPr>
      </w:pPr>
      <w:r>
        <w:rPr>
          <w:lang w:eastAsia="ko-KR"/>
        </w:rPr>
        <w:t>CPU : Intel Xeon E5-2699v3 2.3GHz</w:t>
      </w:r>
    </w:p>
    <w:p w14:paraId="3939309A" w14:textId="77777777" w:rsidR="001D69B7" w:rsidRDefault="001D69B7" w:rsidP="001D69B7">
      <w:pPr>
        <w:pStyle w:val="ae"/>
        <w:numPr>
          <w:ilvl w:val="0"/>
          <w:numId w:val="35"/>
        </w:numPr>
        <w:rPr>
          <w:lang w:eastAsia="ko-KR"/>
        </w:rPr>
      </w:pPr>
      <w:r>
        <w:rPr>
          <w:lang w:eastAsia="ko-KR"/>
        </w:rPr>
        <w:t>RAM : 768 GB</w:t>
      </w:r>
    </w:p>
    <w:p w14:paraId="41EAE7E6" w14:textId="2EDAD1A1" w:rsidR="009F5FFF" w:rsidRDefault="001D69B7" w:rsidP="00B45388">
      <w:pPr>
        <w:pStyle w:val="ae"/>
        <w:numPr>
          <w:ilvl w:val="0"/>
          <w:numId w:val="35"/>
        </w:numPr>
        <w:rPr>
          <w:lang w:eastAsia="ko-KR"/>
        </w:rPr>
      </w:pPr>
      <w:r>
        <w:rPr>
          <w:lang w:eastAsia="ko-KR"/>
        </w:rPr>
        <w:t>HDD : Network attached storage</w:t>
      </w:r>
    </w:p>
    <w:p w14:paraId="1BA8E8E7" w14:textId="77777777" w:rsidR="009F5FFF" w:rsidRDefault="009F5FFF" w:rsidP="00F52FDD">
      <w:pPr>
        <w:rPr>
          <w:lang w:eastAsia="ko-KR"/>
        </w:rPr>
      </w:pPr>
    </w:p>
    <w:p w14:paraId="4799991D" w14:textId="3D85C2C2" w:rsidR="00BF7D94" w:rsidRPr="00421CEB" w:rsidRDefault="004B6E04">
      <w:pPr>
        <w:pStyle w:val="2"/>
      </w:pPr>
      <w:bookmarkStart w:id="304" w:name="_Toc509858118"/>
      <w:bookmarkStart w:id="305" w:name="_Toc510422673"/>
      <w:bookmarkEnd w:id="304"/>
      <w:r w:rsidRPr="00421CEB">
        <w:t>Memory</w:t>
      </w:r>
      <w:r w:rsidR="00BF7D94" w:rsidRPr="00421CEB">
        <w:t xml:space="preserve"> usage of encoder</w:t>
      </w:r>
      <w:bookmarkEnd w:id="305"/>
    </w:p>
    <w:p w14:paraId="757262D0" w14:textId="6FE8C759" w:rsidR="009F5FFF" w:rsidRDefault="009F5FFF" w:rsidP="00F52FDD">
      <w:pPr>
        <w:jc w:val="both"/>
        <w:rPr>
          <w:rFonts w:eastAsia="맑은 고딕"/>
          <w:lang w:eastAsia="ko-KR"/>
        </w:rPr>
      </w:pPr>
      <w:r>
        <w:rPr>
          <w:rFonts w:eastAsia="맑은 고딕"/>
          <w:lang w:eastAsia="ko-KR"/>
        </w:rPr>
        <w:t>Memory usage of the proposed encoder is provided in following tables. For both RA and LD configurations, it reportedly shows that the proposed model utilizes less memory than that of JEM.</w:t>
      </w:r>
    </w:p>
    <w:p w14:paraId="67608639" w14:textId="77777777" w:rsidR="009F5FFF" w:rsidRDefault="009F5FFF" w:rsidP="00F52FDD">
      <w:pPr>
        <w:jc w:val="both"/>
      </w:pPr>
    </w:p>
    <w:p w14:paraId="640AB22E" w14:textId="2BA31E07" w:rsidR="00964124" w:rsidRPr="00F05804" w:rsidRDefault="00964124" w:rsidP="00E12441">
      <w:pPr>
        <w:pStyle w:val="af0"/>
        <w:keepNext/>
        <w:rPr>
          <w:szCs w:val="22"/>
        </w:rPr>
      </w:pPr>
      <w:r>
        <w:t xml:space="preserve">Table </w:t>
      </w:r>
      <w:fldSimple w:instr=" SEQ Table \* ARABIC ">
        <w:r w:rsidR="00844816">
          <w:rPr>
            <w:noProof/>
          </w:rPr>
          <w:t>18</w:t>
        </w:r>
      </w:fldSimple>
      <w:r>
        <w:t xml:space="preserve"> </w:t>
      </w:r>
      <w:r w:rsidR="00867108" w:rsidRPr="00F05804">
        <w:rPr>
          <w:rFonts w:eastAsia="맑은 고딕"/>
          <w:szCs w:val="22"/>
          <w:lang w:eastAsia="ko-KR"/>
        </w:rPr>
        <w:t>E</w:t>
      </w:r>
      <w:r w:rsidRPr="00F05804">
        <w:rPr>
          <w:rFonts w:eastAsia="맑은 고딕"/>
          <w:szCs w:val="22"/>
          <w:lang w:eastAsia="ko-KR"/>
        </w:rPr>
        <w:t>ncoder memory usage measurement for RA</w:t>
      </w:r>
      <w:r w:rsidR="00DD7B1E" w:rsidRPr="00F05804">
        <w:rPr>
          <w:rFonts w:eastAsia="맑은 고딕"/>
          <w:szCs w:val="22"/>
          <w:lang w:eastAsia="ko-KR"/>
        </w:rPr>
        <w:t xml:space="preserve"> (in units of GB)</w:t>
      </w:r>
    </w:p>
    <w:tbl>
      <w:tblPr>
        <w:tblStyle w:val="ad"/>
        <w:tblW w:w="0" w:type="auto"/>
        <w:jc w:val="center"/>
        <w:tblLook w:val="04A0" w:firstRow="1" w:lastRow="0" w:firstColumn="1" w:lastColumn="0" w:noHBand="0" w:noVBand="1"/>
      </w:tblPr>
      <w:tblGrid>
        <w:gridCol w:w="1887"/>
        <w:gridCol w:w="748"/>
        <w:gridCol w:w="1363"/>
        <w:gridCol w:w="1316"/>
        <w:gridCol w:w="1148"/>
      </w:tblGrid>
      <w:tr w:rsidR="00964124" w14:paraId="0EE4DA93" w14:textId="77777777" w:rsidTr="00E12441">
        <w:trPr>
          <w:jc w:val="center"/>
        </w:trPr>
        <w:tc>
          <w:tcPr>
            <w:tcW w:w="1887" w:type="dxa"/>
            <w:vAlign w:val="center"/>
          </w:tcPr>
          <w:p w14:paraId="186336DB" w14:textId="77777777" w:rsidR="00964124" w:rsidRPr="00506A57" w:rsidRDefault="00964124" w:rsidP="00165B61">
            <w:pPr>
              <w:jc w:val="center"/>
              <w:rPr>
                <w:rFonts w:eastAsia="맑은 고딕"/>
                <w:lang w:eastAsia="ko-KR"/>
              </w:rPr>
            </w:pPr>
            <w:r w:rsidRPr="00506A57">
              <w:rPr>
                <w:rFonts w:eastAsia="맑은 고딕" w:hint="eastAsia"/>
                <w:lang w:eastAsia="ko-KR"/>
              </w:rPr>
              <w:t>Sequence</w:t>
            </w:r>
          </w:p>
        </w:tc>
        <w:tc>
          <w:tcPr>
            <w:tcW w:w="748" w:type="dxa"/>
            <w:vAlign w:val="center"/>
          </w:tcPr>
          <w:p w14:paraId="313C33D2" w14:textId="77777777" w:rsidR="00964124" w:rsidRPr="00506A57" w:rsidRDefault="00964124" w:rsidP="00165B61">
            <w:pPr>
              <w:jc w:val="center"/>
              <w:rPr>
                <w:rFonts w:eastAsia="맑은 고딕"/>
                <w:lang w:eastAsia="ko-KR"/>
              </w:rPr>
            </w:pPr>
            <w:r w:rsidRPr="00506A57">
              <w:rPr>
                <w:rFonts w:eastAsia="맑은 고딕" w:hint="eastAsia"/>
                <w:lang w:eastAsia="ko-KR"/>
              </w:rPr>
              <w:t>QP</w:t>
            </w:r>
          </w:p>
        </w:tc>
        <w:tc>
          <w:tcPr>
            <w:tcW w:w="1363" w:type="dxa"/>
            <w:vAlign w:val="center"/>
          </w:tcPr>
          <w:p w14:paraId="6D9CC4F8" w14:textId="77777777" w:rsidR="00964124" w:rsidRDefault="00964124" w:rsidP="00165B61">
            <w:pPr>
              <w:jc w:val="center"/>
              <w:rPr>
                <w:rFonts w:eastAsia="맑은 고딕"/>
                <w:lang w:eastAsia="ko-KR"/>
              </w:rPr>
            </w:pPr>
            <w:r>
              <w:rPr>
                <w:rFonts w:eastAsia="맑은 고딕" w:hint="eastAsia"/>
                <w:lang w:eastAsia="ko-KR"/>
              </w:rPr>
              <w:t>Proposed</w:t>
            </w:r>
          </w:p>
        </w:tc>
        <w:tc>
          <w:tcPr>
            <w:tcW w:w="1316" w:type="dxa"/>
            <w:vAlign w:val="center"/>
          </w:tcPr>
          <w:p w14:paraId="323D5B73" w14:textId="77777777" w:rsidR="00964124" w:rsidRDefault="00964124" w:rsidP="00165B61">
            <w:pPr>
              <w:jc w:val="center"/>
              <w:rPr>
                <w:rFonts w:eastAsia="맑은 고딕"/>
                <w:lang w:eastAsia="ko-KR"/>
              </w:rPr>
            </w:pPr>
            <w:r>
              <w:rPr>
                <w:rFonts w:eastAsia="맑은 고딕" w:hint="eastAsia"/>
                <w:lang w:eastAsia="ko-KR"/>
              </w:rPr>
              <w:t>JEM</w:t>
            </w:r>
          </w:p>
        </w:tc>
        <w:tc>
          <w:tcPr>
            <w:tcW w:w="1148" w:type="dxa"/>
            <w:vAlign w:val="center"/>
          </w:tcPr>
          <w:p w14:paraId="76EA2044" w14:textId="77777777" w:rsidR="00964124" w:rsidRDefault="00964124" w:rsidP="00165B61">
            <w:pPr>
              <w:jc w:val="center"/>
              <w:rPr>
                <w:rFonts w:eastAsia="맑은 고딕"/>
                <w:lang w:eastAsia="ko-KR"/>
              </w:rPr>
            </w:pPr>
            <w:r>
              <w:rPr>
                <w:rFonts w:eastAsia="맑은 고딕" w:hint="eastAsia"/>
                <w:lang w:eastAsia="ko-KR"/>
              </w:rPr>
              <w:t>HM</w:t>
            </w:r>
          </w:p>
        </w:tc>
      </w:tr>
      <w:tr w:rsidR="00964124" w14:paraId="6CC3CD1F" w14:textId="77777777" w:rsidTr="00E12441">
        <w:trPr>
          <w:jc w:val="center"/>
        </w:trPr>
        <w:tc>
          <w:tcPr>
            <w:tcW w:w="1887" w:type="dxa"/>
            <w:vAlign w:val="center"/>
          </w:tcPr>
          <w:p w14:paraId="7CA1F544" w14:textId="77777777" w:rsidR="00964124" w:rsidRDefault="00964124" w:rsidP="00165B61">
            <w:pPr>
              <w:jc w:val="center"/>
              <w:rPr>
                <w:rFonts w:eastAsia="맑은 고딕"/>
                <w:lang w:eastAsia="ko-KR"/>
              </w:rPr>
            </w:pPr>
            <w:r>
              <w:rPr>
                <w:rFonts w:eastAsia="맑은 고딕" w:hint="eastAsia"/>
                <w:lang w:eastAsia="ko-KR"/>
              </w:rPr>
              <w:t>FoodMarket4</w:t>
            </w:r>
          </w:p>
        </w:tc>
        <w:tc>
          <w:tcPr>
            <w:tcW w:w="748" w:type="dxa"/>
            <w:vAlign w:val="center"/>
          </w:tcPr>
          <w:p w14:paraId="6C4B36EC" w14:textId="77777777" w:rsidR="00964124" w:rsidRDefault="00964124" w:rsidP="00165B61">
            <w:pPr>
              <w:jc w:val="center"/>
              <w:rPr>
                <w:rFonts w:eastAsia="맑은 고딕"/>
                <w:lang w:eastAsia="ko-KR"/>
              </w:rPr>
            </w:pPr>
            <w:r>
              <w:rPr>
                <w:rFonts w:eastAsia="맑은 고딕" w:hint="eastAsia"/>
                <w:lang w:eastAsia="ko-KR"/>
              </w:rPr>
              <w:t>34</w:t>
            </w:r>
          </w:p>
        </w:tc>
        <w:tc>
          <w:tcPr>
            <w:tcW w:w="1363" w:type="dxa"/>
            <w:vAlign w:val="center"/>
          </w:tcPr>
          <w:p w14:paraId="1C86FA71"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01427A86"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6E63265E" w14:textId="77777777" w:rsidR="00964124" w:rsidRDefault="00964124" w:rsidP="00165B61">
            <w:pPr>
              <w:jc w:val="center"/>
              <w:rPr>
                <w:rFonts w:eastAsia="맑은 고딕"/>
                <w:lang w:eastAsia="ko-KR"/>
              </w:rPr>
            </w:pPr>
            <w:r>
              <w:rPr>
                <w:rFonts w:eastAsia="맑은 고딕" w:hint="eastAsia"/>
                <w:lang w:eastAsia="ko-KR"/>
              </w:rPr>
              <w:t>1.89</w:t>
            </w:r>
          </w:p>
        </w:tc>
      </w:tr>
      <w:tr w:rsidR="00964124" w14:paraId="7D36F2CC" w14:textId="77777777" w:rsidTr="00E12441">
        <w:trPr>
          <w:jc w:val="center"/>
        </w:trPr>
        <w:tc>
          <w:tcPr>
            <w:tcW w:w="1887" w:type="dxa"/>
            <w:vAlign w:val="center"/>
          </w:tcPr>
          <w:p w14:paraId="2EA11613" w14:textId="77777777" w:rsidR="00964124" w:rsidRDefault="00964124" w:rsidP="00165B61">
            <w:pPr>
              <w:jc w:val="center"/>
              <w:rPr>
                <w:rFonts w:eastAsia="맑은 고딕"/>
                <w:lang w:eastAsia="ko-KR"/>
              </w:rPr>
            </w:pPr>
            <w:r>
              <w:rPr>
                <w:rFonts w:eastAsia="맑은 고딕" w:hint="eastAsia"/>
                <w:lang w:eastAsia="ko-KR"/>
              </w:rPr>
              <w:t>CatRobot1</w:t>
            </w:r>
          </w:p>
        </w:tc>
        <w:tc>
          <w:tcPr>
            <w:tcW w:w="748" w:type="dxa"/>
            <w:vAlign w:val="center"/>
          </w:tcPr>
          <w:p w14:paraId="74D89B75" w14:textId="77777777" w:rsidR="00964124" w:rsidRDefault="00964124" w:rsidP="00165B61">
            <w:pPr>
              <w:jc w:val="center"/>
              <w:rPr>
                <w:rFonts w:eastAsia="맑은 고딕"/>
                <w:lang w:eastAsia="ko-KR"/>
              </w:rPr>
            </w:pPr>
            <w:r>
              <w:rPr>
                <w:rFonts w:eastAsia="맑은 고딕" w:hint="eastAsia"/>
                <w:lang w:eastAsia="ko-KR"/>
              </w:rPr>
              <w:t>31</w:t>
            </w:r>
          </w:p>
        </w:tc>
        <w:tc>
          <w:tcPr>
            <w:tcW w:w="1363" w:type="dxa"/>
            <w:vAlign w:val="center"/>
          </w:tcPr>
          <w:p w14:paraId="34D0DF6D"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4C181F41"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5473E577" w14:textId="77777777" w:rsidR="00964124" w:rsidRDefault="00964124" w:rsidP="00165B61">
            <w:pPr>
              <w:jc w:val="center"/>
              <w:rPr>
                <w:rFonts w:eastAsia="맑은 고딕"/>
                <w:lang w:eastAsia="ko-KR"/>
              </w:rPr>
            </w:pPr>
            <w:r>
              <w:rPr>
                <w:rFonts w:eastAsia="맑은 고딕" w:hint="eastAsia"/>
                <w:lang w:eastAsia="ko-KR"/>
              </w:rPr>
              <w:t>1.88</w:t>
            </w:r>
          </w:p>
        </w:tc>
      </w:tr>
      <w:tr w:rsidR="00964124" w14:paraId="6FDB309D" w14:textId="77777777" w:rsidTr="00E12441">
        <w:trPr>
          <w:jc w:val="center"/>
        </w:trPr>
        <w:tc>
          <w:tcPr>
            <w:tcW w:w="1887" w:type="dxa"/>
            <w:vAlign w:val="center"/>
          </w:tcPr>
          <w:p w14:paraId="400D83E1" w14:textId="77777777" w:rsidR="00964124" w:rsidRDefault="00964124" w:rsidP="00165B61">
            <w:pPr>
              <w:jc w:val="center"/>
              <w:rPr>
                <w:rFonts w:eastAsia="맑은 고딕"/>
                <w:lang w:eastAsia="ko-KR"/>
              </w:rPr>
            </w:pPr>
            <w:r>
              <w:rPr>
                <w:rFonts w:eastAsia="맑은 고딕" w:hint="eastAsia"/>
                <w:lang w:eastAsia="ko-KR"/>
              </w:rPr>
              <w:t>DaylgithRoad2</w:t>
            </w:r>
          </w:p>
        </w:tc>
        <w:tc>
          <w:tcPr>
            <w:tcW w:w="748" w:type="dxa"/>
            <w:vAlign w:val="center"/>
          </w:tcPr>
          <w:p w14:paraId="61892DAC" w14:textId="77777777" w:rsidR="00964124" w:rsidRDefault="00964124" w:rsidP="00165B61">
            <w:pPr>
              <w:jc w:val="center"/>
              <w:rPr>
                <w:rFonts w:eastAsia="맑은 고딕"/>
                <w:lang w:eastAsia="ko-KR"/>
              </w:rPr>
            </w:pPr>
            <w:r>
              <w:rPr>
                <w:rFonts w:eastAsia="맑은 고딕" w:hint="eastAsia"/>
                <w:lang w:eastAsia="ko-KR"/>
              </w:rPr>
              <w:t>31</w:t>
            </w:r>
          </w:p>
        </w:tc>
        <w:tc>
          <w:tcPr>
            <w:tcW w:w="1363" w:type="dxa"/>
            <w:vAlign w:val="center"/>
          </w:tcPr>
          <w:p w14:paraId="66A9FEA4"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229ACDA5"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27CFF448" w14:textId="77777777" w:rsidR="00964124" w:rsidRDefault="00964124" w:rsidP="00165B61">
            <w:pPr>
              <w:jc w:val="center"/>
              <w:rPr>
                <w:rFonts w:eastAsia="맑은 고딕"/>
                <w:lang w:eastAsia="ko-KR"/>
              </w:rPr>
            </w:pPr>
            <w:r>
              <w:rPr>
                <w:rFonts w:eastAsia="맑은 고딕" w:hint="eastAsia"/>
                <w:lang w:eastAsia="ko-KR"/>
              </w:rPr>
              <w:t>1.88</w:t>
            </w:r>
          </w:p>
        </w:tc>
      </w:tr>
      <w:tr w:rsidR="00964124" w14:paraId="6A2EBEB1" w14:textId="77777777" w:rsidTr="00E12441">
        <w:trPr>
          <w:jc w:val="center"/>
        </w:trPr>
        <w:tc>
          <w:tcPr>
            <w:tcW w:w="1887" w:type="dxa"/>
            <w:vAlign w:val="center"/>
          </w:tcPr>
          <w:p w14:paraId="46E4FBA8" w14:textId="77777777" w:rsidR="00964124" w:rsidRDefault="00964124" w:rsidP="00165B61">
            <w:pPr>
              <w:jc w:val="center"/>
              <w:rPr>
                <w:rFonts w:eastAsia="맑은 고딕"/>
                <w:lang w:eastAsia="ko-KR"/>
              </w:rPr>
            </w:pPr>
            <w:r>
              <w:rPr>
                <w:rFonts w:eastAsia="맑은 고딕" w:hint="eastAsia"/>
                <w:lang w:eastAsia="ko-KR"/>
              </w:rPr>
              <w:t>ParkRunning3</w:t>
            </w:r>
          </w:p>
        </w:tc>
        <w:tc>
          <w:tcPr>
            <w:tcW w:w="748" w:type="dxa"/>
            <w:vAlign w:val="center"/>
          </w:tcPr>
          <w:p w14:paraId="5997495A" w14:textId="77777777" w:rsidR="00964124" w:rsidRDefault="00964124" w:rsidP="00165B61">
            <w:pPr>
              <w:jc w:val="center"/>
              <w:rPr>
                <w:rFonts w:eastAsia="맑은 고딕"/>
                <w:lang w:eastAsia="ko-KR"/>
              </w:rPr>
            </w:pPr>
            <w:r>
              <w:rPr>
                <w:rFonts w:eastAsia="맑은 고딕" w:hint="eastAsia"/>
                <w:lang w:eastAsia="ko-KR"/>
              </w:rPr>
              <w:t>37</w:t>
            </w:r>
          </w:p>
        </w:tc>
        <w:tc>
          <w:tcPr>
            <w:tcW w:w="1363" w:type="dxa"/>
            <w:vAlign w:val="center"/>
          </w:tcPr>
          <w:p w14:paraId="1BE5DC10"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5C380789"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6C85F5AC" w14:textId="77777777" w:rsidR="00964124" w:rsidRDefault="00964124" w:rsidP="00165B61">
            <w:pPr>
              <w:jc w:val="center"/>
              <w:rPr>
                <w:rFonts w:eastAsia="맑은 고딕"/>
                <w:lang w:eastAsia="ko-KR"/>
              </w:rPr>
            </w:pPr>
            <w:r>
              <w:rPr>
                <w:rFonts w:eastAsia="맑은 고딕" w:hint="eastAsia"/>
                <w:lang w:eastAsia="ko-KR"/>
              </w:rPr>
              <w:t>1.86</w:t>
            </w:r>
          </w:p>
        </w:tc>
      </w:tr>
      <w:tr w:rsidR="00964124" w14:paraId="100622B3" w14:textId="77777777" w:rsidTr="00E12441">
        <w:trPr>
          <w:jc w:val="center"/>
        </w:trPr>
        <w:tc>
          <w:tcPr>
            <w:tcW w:w="1887" w:type="dxa"/>
            <w:vAlign w:val="center"/>
          </w:tcPr>
          <w:p w14:paraId="1E568C35" w14:textId="77777777" w:rsidR="00964124" w:rsidRDefault="00964124" w:rsidP="00165B61">
            <w:pPr>
              <w:jc w:val="center"/>
              <w:rPr>
                <w:rFonts w:eastAsia="맑은 고딕"/>
                <w:lang w:eastAsia="ko-KR"/>
              </w:rPr>
            </w:pPr>
            <w:r>
              <w:rPr>
                <w:rFonts w:eastAsia="맑은 고딕" w:hint="eastAsia"/>
                <w:lang w:eastAsia="ko-KR"/>
              </w:rPr>
              <w:t>CampfireParty2</w:t>
            </w:r>
          </w:p>
        </w:tc>
        <w:tc>
          <w:tcPr>
            <w:tcW w:w="748" w:type="dxa"/>
            <w:vAlign w:val="center"/>
          </w:tcPr>
          <w:p w14:paraId="794D830D"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2DA97399" w14:textId="77777777" w:rsidR="00964124" w:rsidRDefault="00964124" w:rsidP="00165B61">
            <w:pPr>
              <w:jc w:val="center"/>
              <w:rPr>
                <w:rFonts w:eastAsia="맑은 고딕"/>
                <w:lang w:eastAsia="ko-KR"/>
              </w:rPr>
            </w:pPr>
            <w:r>
              <w:rPr>
                <w:rFonts w:eastAsia="맑은 고딕" w:hint="eastAsia"/>
                <w:lang w:eastAsia="ko-KR"/>
              </w:rPr>
              <w:t>4.86</w:t>
            </w:r>
          </w:p>
        </w:tc>
        <w:tc>
          <w:tcPr>
            <w:tcW w:w="1316" w:type="dxa"/>
            <w:vAlign w:val="center"/>
          </w:tcPr>
          <w:p w14:paraId="58C48162" w14:textId="77777777" w:rsidR="00964124" w:rsidRDefault="00964124" w:rsidP="00165B61">
            <w:pPr>
              <w:jc w:val="center"/>
              <w:rPr>
                <w:rFonts w:eastAsia="맑은 고딕"/>
                <w:lang w:eastAsia="ko-KR"/>
              </w:rPr>
            </w:pPr>
            <w:r>
              <w:rPr>
                <w:rFonts w:eastAsia="맑은 고딕" w:hint="eastAsia"/>
                <w:lang w:eastAsia="ko-KR"/>
              </w:rPr>
              <w:t>6.04</w:t>
            </w:r>
          </w:p>
        </w:tc>
        <w:tc>
          <w:tcPr>
            <w:tcW w:w="1148" w:type="dxa"/>
            <w:vAlign w:val="center"/>
          </w:tcPr>
          <w:p w14:paraId="05A46D6A" w14:textId="77777777" w:rsidR="00964124" w:rsidRDefault="00964124" w:rsidP="00165B61">
            <w:pPr>
              <w:jc w:val="center"/>
              <w:rPr>
                <w:rFonts w:eastAsia="맑은 고딕"/>
                <w:lang w:eastAsia="ko-KR"/>
              </w:rPr>
            </w:pPr>
            <w:r>
              <w:rPr>
                <w:rFonts w:eastAsia="맑은 고딕" w:hint="eastAsia"/>
                <w:lang w:eastAsia="ko-KR"/>
              </w:rPr>
              <w:t>1.85</w:t>
            </w:r>
          </w:p>
        </w:tc>
      </w:tr>
    </w:tbl>
    <w:p w14:paraId="566DE06D" w14:textId="77777777" w:rsidR="00964124" w:rsidRDefault="00964124" w:rsidP="00964124">
      <w:pPr>
        <w:ind w:left="450"/>
        <w:rPr>
          <w:rFonts w:eastAsia="맑은 고딕"/>
          <w:lang w:eastAsia="ko-KR"/>
        </w:rPr>
      </w:pPr>
    </w:p>
    <w:p w14:paraId="558C11EF" w14:textId="2BC3CAA9" w:rsidR="00964124" w:rsidRPr="00F05804" w:rsidRDefault="00964124" w:rsidP="00E12441">
      <w:pPr>
        <w:pStyle w:val="af0"/>
        <w:keepNext/>
        <w:rPr>
          <w:szCs w:val="22"/>
        </w:rPr>
      </w:pPr>
      <w:r>
        <w:t xml:space="preserve">Table </w:t>
      </w:r>
      <w:fldSimple w:instr=" SEQ Table \* ARABIC ">
        <w:r w:rsidR="00844816">
          <w:rPr>
            <w:noProof/>
          </w:rPr>
          <w:t>19</w:t>
        </w:r>
      </w:fldSimple>
      <w:r>
        <w:t xml:space="preserve"> </w:t>
      </w:r>
      <w:r w:rsidR="00867108" w:rsidRPr="00F05804">
        <w:rPr>
          <w:rFonts w:eastAsia="맑은 고딕"/>
          <w:szCs w:val="22"/>
          <w:lang w:eastAsia="ko-KR"/>
        </w:rPr>
        <w:t>E</w:t>
      </w:r>
      <w:r w:rsidRPr="00F05804">
        <w:rPr>
          <w:rFonts w:eastAsia="맑은 고딕"/>
          <w:szCs w:val="22"/>
          <w:lang w:eastAsia="ko-KR"/>
        </w:rPr>
        <w:t>ncoder memory usage measurement for LD</w:t>
      </w:r>
      <w:r w:rsidR="00DD7B1E" w:rsidRPr="00F05804">
        <w:rPr>
          <w:rFonts w:eastAsia="맑은 고딕"/>
          <w:szCs w:val="22"/>
          <w:lang w:eastAsia="ko-KR"/>
        </w:rPr>
        <w:t xml:space="preserve"> (in units of GB)</w:t>
      </w:r>
    </w:p>
    <w:tbl>
      <w:tblPr>
        <w:tblStyle w:val="ad"/>
        <w:tblW w:w="0" w:type="auto"/>
        <w:jc w:val="center"/>
        <w:tblLook w:val="04A0" w:firstRow="1" w:lastRow="0" w:firstColumn="1" w:lastColumn="0" w:noHBand="0" w:noVBand="1"/>
      </w:tblPr>
      <w:tblGrid>
        <w:gridCol w:w="1887"/>
        <w:gridCol w:w="748"/>
        <w:gridCol w:w="1363"/>
        <w:gridCol w:w="1316"/>
        <w:gridCol w:w="1148"/>
      </w:tblGrid>
      <w:tr w:rsidR="00964124" w14:paraId="54388DD8" w14:textId="77777777" w:rsidTr="00E12441">
        <w:trPr>
          <w:jc w:val="center"/>
        </w:trPr>
        <w:tc>
          <w:tcPr>
            <w:tcW w:w="1887" w:type="dxa"/>
            <w:vAlign w:val="center"/>
          </w:tcPr>
          <w:p w14:paraId="67D1A544" w14:textId="77777777" w:rsidR="00964124" w:rsidRDefault="00964124" w:rsidP="00165B61">
            <w:pPr>
              <w:jc w:val="center"/>
              <w:rPr>
                <w:rFonts w:eastAsia="맑은 고딕"/>
                <w:lang w:eastAsia="ko-KR"/>
              </w:rPr>
            </w:pPr>
            <w:r>
              <w:rPr>
                <w:rFonts w:eastAsia="맑은 고딕" w:hint="eastAsia"/>
                <w:lang w:eastAsia="ko-KR"/>
              </w:rPr>
              <w:t>Sequence</w:t>
            </w:r>
          </w:p>
        </w:tc>
        <w:tc>
          <w:tcPr>
            <w:tcW w:w="748" w:type="dxa"/>
            <w:vAlign w:val="center"/>
          </w:tcPr>
          <w:p w14:paraId="70BE15EA" w14:textId="77777777" w:rsidR="00964124" w:rsidRDefault="00964124" w:rsidP="00165B61">
            <w:pPr>
              <w:jc w:val="center"/>
              <w:rPr>
                <w:rFonts w:eastAsia="맑은 고딕"/>
                <w:lang w:eastAsia="ko-KR"/>
              </w:rPr>
            </w:pPr>
            <w:r>
              <w:rPr>
                <w:rFonts w:eastAsia="맑은 고딕" w:hint="eastAsia"/>
                <w:lang w:eastAsia="ko-KR"/>
              </w:rPr>
              <w:t>QP</w:t>
            </w:r>
          </w:p>
        </w:tc>
        <w:tc>
          <w:tcPr>
            <w:tcW w:w="1363" w:type="dxa"/>
            <w:vAlign w:val="center"/>
          </w:tcPr>
          <w:p w14:paraId="475BA7A5" w14:textId="77777777" w:rsidR="00964124" w:rsidRDefault="00964124" w:rsidP="00165B61">
            <w:pPr>
              <w:jc w:val="center"/>
              <w:rPr>
                <w:rFonts w:eastAsia="맑은 고딕"/>
                <w:lang w:eastAsia="ko-KR"/>
              </w:rPr>
            </w:pPr>
            <w:r>
              <w:rPr>
                <w:rFonts w:eastAsia="맑은 고딕" w:hint="eastAsia"/>
                <w:lang w:eastAsia="ko-KR"/>
              </w:rPr>
              <w:t>Proposed</w:t>
            </w:r>
          </w:p>
        </w:tc>
        <w:tc>
          <w:tcPr>
            <w:tcW w:w="1316" w:type="dxa"/>
            <w:vAlign w:val="center"/>
          </w:tcPr>
          <w:p w14:paraId="223B45AD" w14:textId="77777777" w:rsidR="00964124" w:rsidRDefault="00964124" w:rsidP="00165B61">
            <w:pPr>
              <w:jc w:val="center"/>
              <w:rPr>
                <w:rFonts w:eastAsia="맑은 고딕"/>
                <w:lang w:eastAsia="ko-KR"/>
              </w:rPr>
            </w:pPr>
            <w:r>
              <w:rPr>
                <w:rFonts w:eastAsia="맑은 고딕" w:hint="eastAsia"/>
                <w:lang w:eastAsia="ko-KR"/>
              </w:rPr>
              <w:t>JEM</w:t>
            </w:r>
          </w:p>
        </w:tc>
        <w:tc>
          <w:tcPr>
            <w:tcW w:w="1148" w:type="dxa"/>
            <w:vAlign w:val="center"/>
          </w:tcPr>
          <w:p w14:paraId="56ECC46E" w14:textId="77777777" w:rsidR="00964124" w:rsidRDefault="00964124" w:rsidP="00165B61">
            <w:pPr>
              <w:jc w:val="center"/>
              <w:rPr>
                <w:rFonts w:eastAsia="맑은 고딕"/>
                <w:lang w:eastAsia="ko-KR"/>
              </w:rPr>
            </w:pPr>
            <w:r>
              <w:rPr>
                <w:rFonts w:eastAsia="맑은 고딕" w:hint="eastAsia"/>
                <w:lang w:eastAsia="ko-KR"/>
              </w:rPr>
              <w:t>HM</w:t>
            </w:r>
          </w:p>
        </w:tc>
      </w:tr>
      <w:tr w:rsidR="00964124" w14:paraId="3F30959B" w14:textId="77777777" w:rsidTr="00E12441">
        <w:trPr>
          <w:jc w:val="center"/>
        </w:trPr>
        <w:tc>
          <w:tcPr>
            <w:tcW w:w="1887" w:type="dxa"/>
            <w:vAlign w:val="center"/>
          </w:tcPr>
          <w:p w14:paraId="18A6882A" w14:textId="77777777" w:rsidR="00964124" w:rsidRDefault="00964124" w:rsidP="00165B61">
            <w:pPr>
              <w:jc w:val="center"/>
              <w:rPr>
                <w:rFonts w:eastAsia="맑은 고딕"/>
                <w:lang w:eastAsia="ko-KR"/>
              </w:rPr>
            </w:pPr>
            <w:proofErr w:type="spellStart"/>
            <w:r>
              <w:rPr>
                <w:rFonts w:eastAsia="맑은 고딕" w:hint="eastAsia"/>
                <w:lang w:eastAsia="ko-KR"/>
              </w:rPr>
              <w:t>BQTerrace</w:t>
            </w:r>
            <w:proofErr w:type="spellEnd"/>
          </w:p>
        </w:tc>
        <w:tc>
          <w:tcPr>
            <w:tcW w:w="748" w:type="dxa"/>
            <w:vAlign w:val="center"/>
          </w:tcPr>
          <w:p w14:paraId="47C26DED"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08FFFF8F"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5FFBB7FC"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56CE30BD" w14:textId="77777777" w:rsidR="00964124" w:rsidRDefault="00964124" w:rsidP="00165B61">
            <w:pPr>
              <w:jc w:val="center"/>
              <w:rPr>
                <w:rFonts w:eastAsia="맑은 고딕"/>
                <w:lang w:eastAsia="ko-KR"/>
              </w:rPr>
            </w:pPr>
            <w:r>
              <w:rPr>
                <w:rFonts w:eastAsia="맑은 고딕" w:hint="eastAsia"/>
                <w:lang w:eastAsia="ko-KR"/>
              </w:rPr>
              <w:t>0.26</w:t>
            </w:r>
          </w:p>
        </w:tc>
      </w:tr>
      <w:tr w:rsidR="00964124" w14:paraId="69C54289" w14:textId="77777777" w:rsidTr="00E12441">
        <w:trPr>
          <w:jc w:val="center"/>
        </w:trPr>
        <w:tc>
          <w:tcPr>
            <w:tcW w:w="1887" w:type="dxa"/>
            <w:vAlign w:val="center"/>
          </w:tcPr>
          <w:p w14:paraId="45E83812" w14:textId="77777777" w:rsidR="00964124" w:rsidRDefault="00964124" w:rsidP="00165B61">
            <w:pPr>
              <w:jc w:val="center"/>
              <w:rPr>
                <w:rFonts w:eastAsia="맑은 고딕"/>
                <w:lang w:eastAsia="ko-KR"/>
              </w:rPr>
            </w:pPr>
            <w:proofErr w:type="spellStart"/>
            <w:r>
              <w:rPr>
                <w:rFonts w:eastAsia="맑은 고딕" w:hint="eastAsia"/>
                <w:lang w:eastAsia="ko-KR"/>
              </w:rPr>
              <w:t>RitualDance</w:t>
            </w:r>
            <w:proofErr w:type="spellEnd"/>
          </w:p>
        </w:tc>
        <w:tc>
          <w:tcPr>
            <w:tcW w:w="748" w:type="dxa"/>
            <w:vAlign w:val="center"/>
          </w:tcPr>
          <w:p w14:paraId="78BBDF6E" w14:textId="77777777" w:rsidR="00964124" w:rsidRDefault="00964124" w:rsidP="00165B61">
            <w:pPr>
              <w:jc w:val="center"/>
              <w:rPr>
                <w:rFonts w:eastAsia="맑은 고딕"/>
                <w:lang w:eastAsia="ko-KR"/>
              </w:rPr>
            </w:pPr>
            <w:r>
              <w:rPr>
                <w:rFonts w:eastAsia="맑은 고딕" w:hint="eastAsia"/>
                <w:lang w:eastAsia="ko-KR"/>
              </w:rPr>
              <w:t>29</w:t>
            </w:r>
          </w:p>
        </w:tc>
        <w:tc>
          <w:tcPr>
            <w:tcW w:w="1363" w:type="dxa"/>
            <w:vAlign w:val="center"/>
          </w:tcPr>
          <w:p w14:paraId="5A777772"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342E2D40"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6A8ACC1C" w14:textId="77777777" w:rsidR="00964124" w:rsidRDefault="00964124" w:rsidP="00165B61">
            <w:pPr>
              <w:jc w:val="center"/>
              <w:rPr>
                <w:rFonts w:eastAsia="맑은 고딕"/>
                <w:lang w:eastAsia="ko-KR"/>
              </w:rPr>
            </w:pPr>
            <w:r>
              <w:rPr>
                <w:rFonts w:eastAsia="맑은 고딕" w:hint="eastAsia"/>
                <w:lang w:eastAsia="ko-KR"/>
              </w:rPr>
              <w:t>0.26</w:t>
            </w:r>
          </w:p>
        </w:tc>
      </w:tr>
      <w:tr w:rsidR="00964124" w14:paraId="10D71738" w14:textId="77777777" w:rsidTr="00E12441">
        <w:trPr>
          <w:jc w:val="center"/>
        </w:trPr>
        <w:tc>
          <w:tcPr>
            <w:tcW w:w="1887" w:type="dxa"/>
            <w:vAlign w:val="center"/>
          </w:tcPr>
          <w:p w14:paraId="4F965EFB" w14:textId="77777777" w:rsidR="00964124" w:rsidRDefault="00964124" w:rsidP="00165B61">
            <w:pPr>
              <w:jc w:val="center"/>
              <w:rPr>
                <w:rFonts w:eastAsia="맑은 고딕"/>
                <w:lang w:eastAsia="ko-KR"/>
              </w:rPr>
            </w:pPr>
            <w:proofErr w:type="spellStart"/>
            <w:r>
              <w:rPr>
                <w:rFonts w:eastAsia="맑은 고딕" w:hint="eastAsia"/>
                <w:lang w:eastAsia="ko-KR"/>
              </w:rPr>
              <w:t>MarketPlace</w:t>
            </w:r>
            <w:proofErr w:type="spellEnd"/>
          </w:p>
        </w:tc>
        <w:tc>
          <w:tcPr>
            <w:tcW w:w="748" w:type="dxa"/>
            <w:vAlign w:val="center"/>
          </w:tcPr>
          <w:p w14:paraId="56C69B86" w14:textId="77777777" w:rsidR="00964124" w:rsidRDefault="00964124" w:rsidP="00165B61">
            <w:pPr>
              <w:jc w:val="center"/>
              <w:rPr>
                <w:rFonts w:eastAsia="맑은 고딕"/>
                <w:lang w:eastAsia="ko-KR"/>
              </w:rPr>
            </w:pPr>
            <w:r>
              <w:rPr>
                <w:rFonts w:eastAsia="맑은 고딕" w:hint="eastAsia"/>
                <w:lang w:eastAsia="ko-KR"/>
              </w:rPr>
              <w:t>34</w:t>
            </w:r>
          </w:p>
        </w:tc>
        <w:tc>
          <w:tcPr>
            <w:tcW w:w="1363" w:type="dxa"/>
            <w:vAlign w:val="center"/>
          </w:tcPr>
          <w:p w14:paraId="1C494371"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41ACFEC6"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24B6B8AA" w14:textId="77777777" w:rsidR="00964124" w:rsidRDefault="00964124" w:rsidP="00165B61">
            <w:pPr>
              <w:jc w:val="center"/>
              <w:rPr>
                <w:rFonts w:eastAsia="맑은 고딕"/>
                <w:lang w:eastAsia="ko-KR"/>
              </w:rPr>
            </w:pPr>
            <w:r>
              <w:rPr>
                <w:rFonts w:eastAsia="맑은 고딕" w:hint="eastAsia"/>
                <w:lang w:eastAsia="ko-KR"/>
              </w:rPr>
              <w:t>0.26</w:t>
            </w:r>
          </w:p>
        </w:tc>
      </w:tr>
      <w:tr w:rsidR="00964124" w14:paraId="70B37052" w14:textId="77777777" w:rsidTr="00E12441">
        <w:trPr>
          <w:jc w:val="center"/>
        </w:trPr>
        <w:tc>
          <w:tcPr>
            <w:tcW w:w="1887" w:type="dxa"/>
            <w:vAlign w:val="center"/>
          </w:tcPr>
          <w:p w14:paraId="26A2816F" w14:textId="77777777" w:rsidR="00964124" w:rsidRDefault="00964124" w:rsidP="00165B61">
            <w:pPr>
              <w:jc w:val="center"/>
              <w:rPr>
                <w:rFonts w:eastAsia="맑은 고딕"/>
                <w:lang w:eastAsia="ko-KR"/>
              </w:rPr>
            </w:pPr>
            <w:proofErr w:type="spellStart"/>
            <w:r>
              <w:rPr>
                <w:rFonts w:eastAsia="맑은 고딕" w:hint="eastAsia"/>
                <w:lang w:eastAsia="ko-KR"/>
              </w:rPr>
              <w:t>BasketballDrive</w:t>
            </w:r>
            <w:proofErr w:type="spellEnd"/>
          </w:p>
        </w:tc>
        <w:tc>
          <w:tcPr>
            <w:tcW w:w="748" w:type="dxa"/>
            <w:vAlign w:val="center"/>
          </w:tcPr>
          <w:p w14:paraId="434C3ABE" w14:textId="77777777" w:rsidR="00964124" w:rsidRDefault="00964124" w:rsidP="00165B61">
            <w:pPr>
              <w:jc w:val="center"/>
              <w:rPr>
                <w:rFonts w:eastAsia="맑은 고딕"/>
                <w:lang w:eastAsia="ko-KR"/>
              </w:rPr>
            </w:pPr>
            <w:r>
              <w:rPr>
                <w:rFonts w:eastAsia="맑은 고딕" w:hint="eastAsia"/>
                <w:lang w:eastAsia="ko-KR"/>
              </w:rPr>
              <w:t>30</w:t>
            </w:r>
          </w:p>
        </w:tc>
        <w:tc>
          <w:tcPr>
            <w:tcW w:w="1363" w:type="dxa"/>
            <w:vAlign w:val="center"/>
          </w:tcPr>
          <w:p w14:paraId="5E76666F"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7F44A13D"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06EA971A" w14:textId="77777777" w:rsidR="00964124" w:rsidRDefault="00964124" w:rsidP="00165B61">
            <w:pPr>
              <w:jc w:val="center"/>
              <w:rPr>
                <w:rFonts w:eastAsia="맑은 고딕"/>
                <w:lang w:eastAsia="ko-KR"/>
              </w:rPr>
            </w:pPr>
            <w:r>
              <w:rPr>
                <w:rFonts w:eastAsia="맑은 고딕" w:hint="eastAsia"/>
                <w:lang w:eastAsia="ko-KR"/>
              </w:rPr>
              <w:t>0.26</w:t>
            </w:r>
          </w:p>
        </w:tc>
      </w:tr>
      <w:tr w:rsidR="00964124" w14:paraId="3E82C19E" w14:textId="77777777" w:rsidTr="00E12441">
        <w:trPr>
          <w:jc w:val="center"/>
        </w:trPr>
        <w:tc>
          <w:tcPr>
            <w:tcW w:w="1887" w:type="dxa"/>
            <w:vAlign w:val="center"/>
          </w:tcPr>
          <w:p w14:paraId="2EE8FC9E" w14:textId="77777777" w:rsidR="00964124" w:rsidRDefault="00964124" w:rsidP="00165B61">
            <w:pPr>
              <w:jc w:val="center"/>
              <w:rPr>
                <w:rFonts w:eastAsia="맑은 고딕"/>
                <w:lang w:eastAsia="ko-KR"/>
              </w:rPr>
            </w:pPr>
            <w:r>
              <w:rPr>
                <w:rFonts w:eastAsia="맑은 고딕" w:hint="eastAsia"/>
                <w:lang w:eastAsia="ko-KR"/>
              </w:rPr>
              <w:t>Cactus</w:t>
            </w:r>
          </w:p>
        </w:tc>
        <w:tc>
          <w:tcPr>
            <w:tcW w:w="748" w:type="dxa"/>
            <w:vAlign w:val="center"/>
          </w:tcPr>
          <w:p w14:paraId="3B2FF292" w14:textId="77777777" w:rsidR="00964124" w:rsidRDefault="00964124" w:rsidP="00165B61">
            <w:pPr>
              <w:jc w:val="center"/>
              <w:rPr>
                <w:rFonts w:eastAsia="맑은 고딕"/>
                <w:lang w:eastAsia="ko-KR"/>
              </w:rPr>
            </w:pPr>
            <w:r>
              <w:rPr>
                <w:rFonts w:eastAsia="맑은 고딕" w:hint="eastAsia"/>
                <w:lang w:eastAsia="ko-KR"/>
              </w:rPr>
              <w:t>32</w:t>
            </w:r>
          </w:p>
        </w:tc>
        <w:tc>
          <w:tcPr>
            <w:tcW w:w="1363" w:type="dxa"/>
            <w:vAlign w:val="center"/>
          </w:tcPr>
          <w:p w14:paraId="39799538" w14:textId="77777777" w:rsidR="00964124" w:rsidRDefault="00964124" w:rsidP="00165B61">
            <w:pPr>
              <w:jc w:val="center"/>
              <w:rPr>
                <w:rFonts w:eastAsia="맑은 고딕"/>
                <w:lang w:eastAsia="ko-KR"/>
              </w:rPr>
            </w:pPr>
            <w:r>
              <w:rPr>
                <w:rFonts w:eastAsia="맑은 고딕" w:hint="eastAsia"/>
                <w:lang w:eastAsia="ko-KR"/>
              </w:rPr>
              <w:t>0.71</w:t>
            </w:r>
          </w:p>
        </w:tc>
        <w:tc>
          <w:tcPr>
            <w:tcW w:w="1316" w:type="dxa"/>
            <w:vAlign w:val="center"/>
          </w:tcPr>
          <w:p w14:paraId="085E5871" w14:textId="77777777" w:rsidR="00964124" w:rsidRDefault="00964124" w:rsidP="00165B61">
            <w:pPr>
              <w:jc w:val="center"/>
              <w:rPr>
                <w:rFonts w:eastAsia="맑은 고딕"/>
                <w:lang w:eastAsia="ko-KR"/>
              </w:rPr>
            </w:pPr>
            <w:r>
              <w:rPr>
                <w:rFonts w:eastAsia="맑은 고딕" w:hint="eastAsia"/>
                <w:lang w:eastAsia="ko-KR"/>
              </w:rPr>
              <w:t>0.92</w:t>
            </w:r>
          </w:p>
        </w:tc>
        <w:tc>
          <w:tcPr>
            <w:tcW w:w="1148" w:type="dxa"/>
            <w:vAlign w:val="center"/>
          </w:tcPr>
          <w:p w14:paraId="2673AB63" w14:textId="77777777" w:rsidR="00964124" w:rsidRDefault="00964124" w:rsidP="00165B61">
            <w:pPr>
              <w:jc w:val="center"/>
              <w:rPr>
                <w:rFonts w:eastAsia="맑은 고딕"/>
                <w:lang w:eastAsia="ko-KR"/>
              </w:rPr>
            </w:pPr>
            <w:r>
              <w:rPr>
                <w:rFonts w:eastAsia="맑은 고딕" w:hint="eastAsia"/>
                <w:lang w:eastAsia="ko-KR"/>
              </w:rPr>
              <w:t>0.26</w:t>
            </w:r>
          </w:p>
        </w:tc>
      </w:tr>
    </w:tbl>
    <w:p w14:paraId="7B91F54E" w14:textId="77777777" w:rsidR="00964124" w:rsidRPr="00421CEB" w:rsidRDefault="00964124" w:rsidP="00DC32C6">
      <w:pPr>
        <w:rPr>
          <w:szCs w:val="22"/>
          <w:lang w:eastAsia="ko-KR"/>
        </w:rPr>
      </w:pPr>
    </w:p>
    <w:p w14:paraId="2B7ABB64" w14:textId="77777777" w:rsidR="00332FB5" w:rsidRPr="00421CEB" w:rsidRDefault="00332FB5" w:rsidP="00332FB5">
      <w:pPr>
        <w:pStyle w:val="2"/>
      </w:pPr>
      <w:bookmarkStart w:id="306" w:name="_Toc510422674"/>
      <w:r w:rsidRPr="00421CEB">
        <w:t>Complexity characteristics of encoder intra-frame prediction type selection</w:t>
      </w:r>
      <w:bookmarkEnd w:id="306"/>
    </w:p>
    <w:p w14:paraId="38411EE5" w14:textId="7AABFB8D" w:rsidR="000D1B27" w:rsidRDefault="000D1B27" w:rsidP="000D1B27">
      <w:pPr>
        <w:jc w:val="both"/>
        <w:rPr>
          <w:szCs w:val="22"/>
          <w:lang w:eastAsia="ko-KR"/>
        </w:rPr>
      </w:pPr>
      <w:r>
        <w:rPr>
          <w:rFonts w:hint="eastAsia"/>
          <w:szCs w:val="22"/>
          <w:lang w:eastAsia="ko-KR"/>
        </w:rPr>
        <w:t xml:space="preserve">In </w:t>
      </w:r>
      <w:r>
        <w:rPr>
          <w:szCs w:val="22"/>
          <w:lang w:eastAsia="ko-KR"/>
        </w:rPr>
        <w:t>this</w:t>
      </w:r>
      <w:r>
        <w:rPr>
          <w:rFonts w:hint="eastAsia"/>
          <w:szCs w:val="22"/>
          <w:lang w:eastAsia="ko-KR"/>
        </w:rPr>
        <w:t xml:space="preserve"> section, the</w:t>
      </w:r>
      <w:r>
        <w:rPr>
          <w:szCs w:val="22"/>
          <w:lang w:eastAsia="ko-KR"/>
        </w:rPr>
        <w:t xml:space="preserve"> encoder</w:t>
      </w:r>
      <w:r>
        <w:rPr>
          <w:rFonts w:hint="eastAsia"/>
          <w:szCs w:val="22"/>
          <w:lang w:eastAsia="ko-KR"/>
        </w:rPr>
        <w:t xml:space="preserve"> complexity characteristics of </w:t>
      </w:r>
      <w:r>
        <w:rPr>
          <w:szCs w:val="22"/>
          <w:lang w:eastAsia="ko-KR"/>
        </w:rPr>
        <w:t>linear interpolation intra prediction (</w:t>
      </w:r>
      <w:r>
        <w:rPr>
          <w:rFonts w:hint="eastAsia"/>
          <w:szCs w:val="22"/>
          <w:lang w:eastAsia="ko-KR"/>
        </w:rPr>
        <w:t>LIP</w:t>
      </w:r>
      <w:r>
        <w:rPr>
          <w:szCs w:val="22"/>
          <w:lang w:eastAsia="ko-KR"/>
        </w:rPr>
        <w:t>) is described. In the rough mode decision (RMD) stage, first</w:t>
      </w:r>
      <w:r w:rsidRPr="00C31ADB">
        <w:rPr>
          <w:i/>
          <w:szCs w:val="22"/>
          <w:lang w:eastAsia="ko-KR"/>
        </w:rPr>
        <w:t xml:space="preserve"> </w:t>
      </w:r>
      <w:r w:rsidRPr="007A6515">
        <w:rPr>
          <w:i/>
          <w:szCs w:val="22"/>
          <w:lang w:eastAsia="ko-KR"/>
        </w:rPr>
        <w:t>N</w:t>
      </w:r>
      <w:r>
        <w:rPr>
          <w:szCs w:val="22"/>
          <w:lang w:eastAsia="ko-KR"/>
        </w:rPr>
        <w:t xml:space="preserve"> intra prediction modes are selected. Then, 6 MPM candidate modes based on LIP are added to the candidate list for the full rate distortion optimization (Full RDO) stage.</w:t>
      </w:r>
    </w:p>
    <w:p w14:paraId="2174AD0F" w14:textId="77777777" w:rsidR="008D5013" w:rsidRDefault="008D5013" w:rsidP="000D1B27">
      <w:pPr>
        <w:jc w:val="both"/>
        <w:rPr>
          <w:szCs w:val="22"/>
          <w:lang w:eastAsia="ko-KR"/>
        </w:rPr>
      </w:pPr>
    </w:p>
    <w:p w14:paraId="38C28774" w14:textId="548575BB" w:rsidR="00BF7D94" w:rsidRPr="00421CEB" w:rsidRDefault="00BF7D94">
      <w:pPr>
        <w:pStyle w:val="2"/>
      </w:pPr>
      <w:bookmarkStart w:id="307" w:name="_Toc510422675"/>
      <w:r w:rsidRPr="00421CEB">
        <w:lastRenderedPageBreak/>
        <w:t>Complexity characteristics of encoder motion estimation and motion segmentation selection</w:t>
      </w:r>
      <w:bookmarkEnd w:id="307"/>
    </w:p>
    <w:p w14:paraId="42FAA9B0" w14:textId="7FD32DA0" w:rsidR="00DC32C6" w:rsidRPr="00421CEB" w:rsidRDefault="00DC32C6" w:rsidP="00DC32C6">
      <w:pPr>
        <w:pStyle w:val="3"/>
      </w:pPr>
      <w:bookmarkStart w:id="308" w:name="_Toc510422676"/>
      <w:r w:rsidRPr="00421CEB">
        <w:t>General</w:t>
      </w:r>
      <w:bookmarkEnd w:id="308"/>
    </w:p>
    <w:p w14:paraId="5630322D" w14:textId="11428040" w:rsidR="00DC32C6" w:rsidRDefault="00000319" w:rsidP="0030354D">
      <w:pPr>
        <w:jc w:val="both"/>
      </w:pPr>
      <w:r w:rsidRPr="00000319">
        <w:t>In</w:t>
      </w:r>
      <w:r w:rsidR="00D6352C">
        <w:t xml:space="preserve"> the</w:t>
      </w:r>
      <w:r w:rsidRPr="00000319">
        <w:t xml:space="preserve"> affine motion vector prediction, affine motion estimation is added for </w:t>
      </w:r>
      <w:r w:rsidR="00DF5D39">
        <w:t xml:space="preserve">the </w:t>
      </w:r>
      <w:r w:rsidRPr="00000319">
        <w:t>six</w:t>
      </w:r>
      <w:r w:rsidR="00DF5D39">
        <w:t>-</w:t>
      </w:r>
      <w:r w:rsidRPr="00000319">
        <w:t>parameter affine motion</w:t>
      </w:r>
      <w:r w:rsidR="00FD1C7E">
        <w:t xml:space="preserve"> model</w:t>
      </w:r>
      <w:r w:rsidRPr="00000319">
        <w:t xml:space="preserve">. In </w:t>
      </w:r>
      <w:r w:rsidR="00D6352C">
        <w:t xml:space="preserve">the </w:t>
      </w:r>
      <w:r w:rsidRPr="00000319">
        <w:t xml:space="preserve">affine merge mode, </w:t>
      </w:r>
      <w:r w:rsidR="00D6352C">
        <w:t xml:space="preserve">an </w:t>
      </w:r>
      <w:r w:rsidRPr="00000319">
        <w:t xml:space="preserve">additional RDO process is performed to select </w:t>
      </w:r>
      <w:r w:rsidR="00BA4F10">
        <w:t>a</w:t>
      </w:r>
      <w:r w:rsidR="00BA4F10" w:rsidRPr="00000319">
        <w:t xml:space="preserve"> </w:t>
      </w:r>
      <w:r w:rsidRPr="00000319">
        <w:t>candidate when the number of neighboring affine coded blocks is more than one.</w:t>
      </w:r>
      <w:r w:rsidR="0040489F">
        <w:t xml:space="preserve"> For the other motion prediction tools in the proposed model, they are identical to those in JEM.</w:t>
      </w:r>
    </w:p>
    <w:p w14:paraId="7D0A35C2" w14:textId="77777777" w:rsidR="009F5FFF" w:rsidRPr="00421CEB" w:rsidRDefault="009F5FFF" w:rsidP="0030354D">
      <w:pPr>
        <w:jc w:val="both"/>
      </w:pPr>
    </w:p>
    <w:p w14:paraId="5499F2BB" w14:textId="3A91FCB2" w:rsidR="004B6E04" w:rsidRPr="00421CEB" w:rsidRDefault="004B6E04" w:rsidP="00AC428F">
      <w:pPr>
        <w:pStyle w:val="3"/>
      </w:pPr>
      <w:bookmarkStart w:id="309" w:name="_Toc510422677"/>
      <w:r w:rsidRPr="00421CEB">
        <w:t>Complexity characteristics of usage of decoder</w:t>
      </w:r>
      <w:r w:rsidR="000F2238" w:rsidRPr="00421CEB">
        <w:t>-</w:t>
      </w:r>
      <w:r w:rsidRPr="00421CEB">
        <w:t>side motion refinement</w:t>
      </w:r>
      <w:bookmarkEnd w:id="309"/>
    </w:p>
    <w:p w14:paraId="4D5375D0" w14:textId="699794D9" w:rsidR="004B1EF1" w:rsidRDefault="004B1EF1" w:rsidP="00DC32C6">
      <w:pPr>
        <w:rPr>
          <w:lang w:eastAsia="ko-KR"/>
        </w:rPr>
      </w:pPr>
      <w:r>
        <w:rPr>
          <w:lang w:eastAsia="ko-KR"/>
        </w:rPr>
        <w:t xml:space="preserve">Complexity of </w:t>
      </w:r>
      <w:r>
        <w:rPr>
          <w:rFonts w:hint="eastAsia"/>
          <w:lang w:eastAsia="ko-KR"/>
        </w:rPr>
        <w:t>MPCR</w:t>
      </w:r>
      <w:r>
        <w:rPr>
          <w:lang w:eastAsia="ko-KR"/>
        </w:rPr>
        <w:t xml:space="preserve"> on encoder is same as</w:t>
      </w:r>
      <w:r>
        <w:rPr>
          <w:rFonts w:hint="eastAsia"/>
          <w:lang w:eastAsia="ko-KR"/>
        </w:rPr>
        <w:t xml:space="preserve"> </w:t>
      </w:r>
      <w:r w:rsidR="00D6352C">
        <w:rPr>
          <w:lang w:eastAsia="ko-KR"/>
        </w:rPr>
        <w:t xml:space="preserve">that at </w:t>
      </w:r>
      <w:r>
        <w:rPr>
          <w:lang w:eastAsia="ko-KR"/>
        </w:rPr>
        <w:t>the decoder.</w:t>
      </w:r>
    </w:p>
    <w:p w14:paraId="0BBD59C0" w14:textId="77777777" w:rsidR="009F5FFF" w:rsidRPr="00421CEB" w:rsidRDefault="009F5FFF" w:rsidP="00DC32C6">
      <w:pPr>
        <w:rPr>
          <w:lang w:eastAsia="ko-KR"/>
        </w:rPr>
      </w:pPr>
    </w:p>
    <w:p w14:paraId="43947F6E" w14:textId="107491C5" w:rsidR="00BF7D94" w:rsidRPr="00421CEB" w:rsidRDefault="00BF7D94">
      <w:pPr>
        <w:pStyle w:val="2"/>
      </w:pPr>
      <w:bookmarkStart w:id="310" w:name="_Toc510422678"/>
      <w:r w:rsidRPr="00421CEB">
        <w:t>Complexity characteristics of encoder transforms and transform type selection</w:t>
      </w:r>
      <w:bookmarkEnd w:id="310"/>
    </w:p>
    <w:p w14:paraId="0BBB6FF5" w14:textId="04351306" w:rsidR="00FF6A0E" w:rsidRDefault="00FF6A0E" w:rsidP="003F30DD">
      <w:pPr>
        <w:jc w:val="both"/>
        <w:rPr>
          <w:rFonts w:eastAsia="맑은 고딕"/>
          <w:lang w:eastAsia="ko-KR"/>
        </w:rPr>
      </w:pPr>
      <w:r>
        <w:rPr>
          <w:rFonts w:eastAsia="맑은 고딕" w:hint="eastAsia"/>
          <w:lang w:eastAsia="ko-KR"/>
        </w:rPr>
        <w:t xml:space="preserve">There </w:t>
      </w:r>
      <w:r>
        <w:rPr>
          <w:rFonts w:eastAsia="맑은 고딕"/>
          <w:lang w:eastAsia="ko-KR"/>
        </w:rPr>
        <w:t>is no meaningful change</w:t>
      </w:r>
      <w:r>
        <w:rPr>
          <w:rFonts w:eastAsia="맑은 고딕" w:hint="eastAsia"/>
          <w:lang w:eastAsia="ko-KR"/>
        </w:rPr>
        <w:t xml:space="preserve"> in terms of </w:t>
      </w:r>
      <w:r w:rsidR="00D6352C">
        <w:rPr>
          <w:rFonts w:eastAsia="맑은 고딕"/>
          <w:lang w:eastAsia="ko-KR"/>
        </w:rPr>
        <w:t xml:space="preserve">the </w:t>
      </w:r>
      <w:r>
        <w:rPr>
          <w:rFonts w:eastAsia="맑은 고딕" w:hint="eastAsia"/>
          <w:lang w:eastAsia="ko-KR"/>
        </w:rPr>
        <w:t xml:space="preserve">encoding time for transform part compared to </w:t>
      </w:r>
      <w:r w:rsidR="00D6352C">
        <w:rPr>
          <w:rFonts w:eastAsia="맑은 고딕"/>
          <w:lang w:eastAsia="ko-KR"/>
        </w:rPr>
        <w:t xml:space="preserve">the encoding time in </w:t>
      </w:r>
      <w:r>
        <w:rPr>
          <w:rFonts w:eastAsia="맑은 고딕" w:hint="eastAsia"/>
          <w:lang w:eastAsia="ko-KR"/>
        </w:rPr>
        <w:t>JEM.</w:t>
      </w:r>
    </w:p>
    <w:p w14:paraId="330B6A49" w14:textId="77777777" w:rsidR="008D5013" w:rsidRPr="00B45388" w:rsidRDefault="008D5013" w:rsidP="00000319">
      <w:pPr>
        <w:rPr>
          <w:rFonts w:eastAsia="맑은 고딕"/>
          <w:lang w:eastAsia="ko-KR"/>
        </w:rPr>
      </w:pPr>
    </w:p>
    <w:p w14:paraId="3F50ED1D" w14:textId="61E80EF2" w:rsidR="00BF7D94" w:rsidRPr="00421CEB" w:rsidRDefault="00BF7D94">
      <w:pPr>
        <w:pStyle w:val="2"/>
      </w:pPr>
      <w:bookmarkStart w:id="311" w:name="_Toc510422679"/>
      <w:r w:rsidRPr="00421CEB">
        <w:t>Complexity characteristics of encoder quantization and quantization type selection</w:t>
      </w:r>
      <w:bookmarkEnd w:id="311"/>
    </w:p>
    <w:p w14:paraId="4C0830AB" w14:textId="6D90B917" w:rsidR="00DC32C6" w:rsidRDefault="00680AA9" w:rsidP="00DC32C6">
      <w:pPr>
        <w:rPr>
          <w:lang w:eastAsia="ko-KR"/>
        </w:rPr>
      </w:pPr>
      <w:bookmarkStart w:id="312" w:name="_Toc504414365"/>
      <w:bookmarkStart w:id="313" w:name="_Toc504414509"/>
      <w:bookmarkStart w:id="314" w:name="_Toc504414686"/>
      <w:bookmarkStart w:id="315" w:name="_Toc504420000"/>
      <w:bookmarkStart w:id="316" w:name="_Toc504420151"/>
      <w:bookmarkStart w:id="317" w:name="_Toc504422477"/>
      <w:bookmarkStart w:id="318" w:name="_Toc504486733"/>
      <w:bookmarkEnd w:id="312"/>
      <w:bookmarkEnd w:id="313"/>
      <w:bookmarkEnd w:id="314"/>
      <w:bookmarkEnd w:id="315"/>
      <w:bookmarkEnd w:id="316"/>
      <w:bookmarkEnd w:id="317"/>
      <w:bookmarkEnd w:id="318"/>
      <w:r>
        <w:rPr>
          <w:rFonts w:hint="eastAsia"/>
          <w:lang w:eastAsia="ko-KR"/>
        </w:rPr>
        <w:t>N/A</w:t>
      </w:r>
    </w:p>
    <w:p w14:paraId="4DAFD525" w14:textId="77777777" w:rsidR="00680AA9" w:rsidRPr="00421CEB" w:rsidRDefault="00680AA9" w:rsidP="00DC32C6">
      <w:pPr>
        <w:rPr>
          <w:lang w:eastAsia="ko-KR"/>
        </w:rPr>
      </w:pPr>
    </w:p>
    <w:p w14:paraId="010FB02C" w14:textId="4C177681" w:rsidR="00BF7D94" w:rsidRDefault="00BF7D94">
      <w:pPr>
        <w:pStyle w:val="2"/>
      </w:pPr>
      <w:bookmarkStart w:id="319" w:name="_Toc510422680"/>
      <w:r w:rsidRPr="00421CEB">
        <w:t>Complexity characteristics of encoder in-loop filtering type selection</w:t>
      </w:r>
      <w:r w:rsidR="001C7884" w:rsidRPr="00421CEB">
        <w:t xml:space="preserve"> and parameter estimation</w:t>
      </w:r>
      <w:bookmarkEnd w:id="319"/>
    </w:p>
    <w:p w14:paraId="3FF58C85" w14:textId="4A1CA38E" w:rsidR="0040489F" w:rsidRPr="003F30DD" w:rsidRDefault="0040489F" w:rsidP="003F30DD">
      <w:pPr>
        <w:rPr>
          <w:lang w:eastAsia="ko-KR"/>
        </w:rPr>
      </w:pPr>
      <w:r>
        <w:rPr>
          <w:rFonts w:hint="eastAsia"/>
          <w:lang w:eastAsia="ko-KR"/>
        </w:rPr>
        <w:t>N/A</w:t>
      </w:r>
    </w:p>
    <w:p w14:paraId="6419A096" w14:textId="77777777" w:rsidR="00680AA9" w:rsidRPr="00421CEB" w:rsidRDefault="00680AA9" w:rsidP="00DC32C6">
      <w:pPr>
        <w:rPr>
          <w:lang w:eastAsia="ko-KR"/>
        </w:rPr>
      </w:pPr>
    </w:p>
    <w:p w14:paraId="06A10545" w14:textId="48B25977" w:rsidR="00BF7D94" w:rsidRPr="00421CEB" w:rsidRDefault="00BF7D94">
      <w:pPr>
        <w:pStyle w:val="2"/>
      </w:pPr>
      <w:bookmarkStart w:id="320" w:name="_Toc510422681"/>
      <w:r w:rsidRPr="00421CEB">
        <w:t>Complexity characteristics of encoder entropy coding type selection</w:t>
      </w:r>
      <w:bookmarkEnd w:id="320"/>
    </w:p>
    <w:p w14:paraId="2CC12F3C" w14:textId="7B56D82B" w:rsidR="00DC32C6" w:rsidRDefault="00680AA9" w:rsidP="00DC32C6">
      <w:pPr>
        <w:rPr>
          <w:lang w:eastAsia="ko-KR"/>
        </w:rPr>
      </w:pPr>
      <w:r>
        <w:rPr>
          <w:rFonts w:hint="eastAsia"/>
          <w:lang w:eastAsia="ko-KR"/>
        </w:rPr>
        <w:t>N/A</w:t>
      </w:r>
    </w:p>
    <w:p w14:paraId="4E45EA51" w14:textId="77777777" w:rsidR="00680AA9" w:rsidRPr="00421CEB" w:rsidRDefault="00680AA9" w:rsidP="00DC32C6">
      <w:pPr>
        <w:rPr>
          <w:lang w:eastAsia="ko-KR"/>
        </w:rPr>
      </w:pPr>
    </w:p>
    <w:p w14:paraId="3BC552E2" w14:textId="25F7E4EB" w:rsidR="004B6E04" w:rsidRPr="00421CEB" w:rsidRDefault="004B6E04" w:rsidP="009646C7">
      <w:pPr>
        <w:pStyle w:val="2"/>
      </w:pPr>
      <w:bookmarkStart w:id="321" w:name="_Toc510422682"/>
      <w:r w:rsidRPr="00421CEB">
        <w:t>Complexity characteristics of additional encoder tools</w:t>
      </w:r>
      <w:bookmarkEnd w:id="321"/>
    </w:p>
    <w:p w14:paraId="749C1DAF" w14:textId="46D30649" w:rsidR="00DC32C6" w:rsidRDefault="00270A01" w:rsidP="0030354D">
      <w:pPr>
        <w:jc w:val="both"/>
        <w:rPr>
          <w:lang w:eastAsia="zh-CN"/>
        </w:rPr>
      </w:pPr>
      <w:r>
        <w:rPr>
          <w:lang w:eastAsia="ko-KR"/>
        </w:rPr>
        <w:t>In this contribution, to represent ternary tree in</w:t>
      </w:r>
      <w:r w:rsidR="00FA04E6">
        <w:rPr>
          <w:lang w:eastAsia="ko-KR"/>
        </w:rPr>
        <w:t xml:space="preserve"> the</w:t>
      </w:r>
      <w:r>
        <w:rPr>
          <w:lang w:eastAsia="ko-KR"/>
        </w:rPr>
        <w:t xml:space="preserve"> QTBTT structure is added to two partitioning types compared</w:t>
      </w:r>
      <w:r>
        <w:rPr>
          <w:rFonts w:hint="eastAsia"/>
          <w:lang w:eastAsia="ko-KR"/>
        </w:rPr>
        <w:t xml:space="preserve"> to </w:t>
      </w:r>
      <w:r>
        <w:rPr>
          <w:lang w:eastAsia="ko-KR"/>
        </w:rPr>
        <w:t xml:space="preserve">QTBT structure in JEM. In encoder, it </w:t>
      </w:r>
      <w:r>
        <w:rPr>
          <w:lang w:eastAsia="zh-CN"/>
        </w:rPr>
        <w:t xml:space="preserve">is required </w:t>
      </w:r>
      <w:r>
        <w:rPr>
          <w:lang w:eastAsia="ko-KR"/>
        </w:rPr>
        <w:t xml:space="preserve">to conduct </w:t>
      </w:r>
      <w:r>
        <w:rPr>
          <w:lang w:eastAsia="zh-CN"/>
        </w:rPr>
        <w:t xml:space="preserve">RDO process for </w:t>
      </w:r>
      <w:r w:rsidR="00BA4F10">
        <w:rPr>
          <w:lang w:eastAsia="zh-CN"/>
        </w:rPr>
        <w:t xml:space="preserve">the added </w:t>
      </w:r>
      <w:r>
        <w:rPr>
          <w:lang w:eastAsia="zh-CN"/>
        </w:rPr>
        <w:t xml:space="preserve">partitioning types to </w:t>
      </w:r>
      <w:r>
        <w:rPr>
          <w:rFonts w:hint="eastAsia"/>
          <w:lang w:eastAsia="zh-CN"/>
        </w:rPr>
        <w:t xml:space="preserve">determine the </w:t>
      </w:r>
      <w:r w:rsidR="008D5013">
        <w:rPr>
          <w:lang w:eastAsia="zh-CN"/>
        </w:rPr>
        <w:t xml:space="preserve">final </w:t>
      </w:r>
      <w:r>
        <w:rPr>
          <w:rFonts w:hint="eastAsia"/>
          <w:lang w:eastAsia="zh-CN"/>
        </w:rPr>
        <w:t xml:space="preserve">block partitioning </w:t>
      </w:r>
      <w:r>
        <w:rPr>
          <w:lang w:eastAsia="zh-CN"/>
        </w:rPr>
        <w:t>type. It yields increment of encoding run-time.</w:t>
      </w:r>
    </w:p>
    <w:p w14:paraId="26064CBC" w14:textId="77777777" w:rsidR="00680AA9" w:rsidRPr="00421CEB" w:rsidRDefault="00680AA9" w:rsidP="0030354D">
      <w:pPr>
        <w:jc w:val="both"/>
      </w:pPr>
    </w:p>
    <w:p w14:paraId="677F4750" w14:textId="0CED3B75" w:rsidR="00BF7D94" w:rsidRPr="00421CEB" w:rsidRDefault="00BF7D94">
      <w:pPr>
        <w:pStyle w:val="2"/>
      </w:pPr>
      <w:bookmarkStart w:id="322" w:name="_Toc510422683"/>
      <w:r w:rsidRPr="00421CEB">
        <w:t xml:space="preserve">Complexity characteristics of 360° video specific </w:t>
      </w:r>
      <w:r w:rsidR="003D14D3" w:rsidRPr="00421CEB">
        <w:t xml:space="preserve">encoding </w:t>
      </w:r>
      <w:r w:rsidRPr="00421CEB">
        <w:t>tools</w:t>
      </w:r>
      <w:bookmarkEnd w:id="322"/>
      <w:r w:rsidRPr="00421CEB">
        <w:t xml:space="preserve"> </w:t>
      </w:r>
    </w:p>
    <w:p w14:paraId="26AB0362" w14:textId="3FBA57D7" w:rsidR="00DC32C6" w:rsidRDefault="0000353F" w:rsidP="00DC32C6">
      <w:pPr>
        <w:rPr>
          <w:lang w:eastAsia="ko-KR"/>
        </w:rPr>
      </w:pPr>
      <w:r>
        <w:rPr>
          <w:rFonts w:hint="eastAsia"/>
          <w:lang w:eastAsia="ko-KR"/>
        </w:rPr>
        <w:t>N/A</w:t>
      </w:r>
    </w:p>
    <w:p w14:paraId="6B01D0F6" w14:textId="77777777" w:rsidR="0000353F" w:rsidRPr="00421CEB" w:rsidRDefault="0000353F" w:rsidP="00DC32C6">
      <w:pPr>
        <w:rPr>
          <w:lang w:eastAsia="ko-KR"/>
        </w:rPr>
      </w:pPr>
    </w:p>
    <w:p w14:paraId="586F5446" w14:textId="418013D5" w:rsidR="00BF7D94" w:rsidRPr="00421CEB" w:rsidRDefault="00BF7D94">
      <w:pPr>
        <w:pStyle w:val="2"/>
      </w:pPr>
      <w:bookmarkStart w:id="323" w:name="_Toc510422684"/>
      <w:r w:rsidRPr="00421CEB">
        <w:lastRenderedPageBreak/>
        <w:t xml:space="preserve">Complexity characteristics of HDR specific </w:t>
      </w:r>
      <w:r w:rsidR="003D14D3" w:rsidRPr="00421CEB">
        <w:t xml:space="preserve">encoding </w:t>
      </w:r>
      <w:r w:rsidRPr="00421CEB">
        <w:t>tools</w:t>
      </w:r>
      <w:bookmarkEnd w:id="323"/>
      <w:r w:rsidRPr="00421CEB">
        <w:t xml:space="preserve"> </w:t>
      </w:r>
    </w:p>
    <w:p w14:paraId="1E92395D" w14:textId="1394FE8B" w:rsidR="00DC32C6" w:rsidRDefault="0000353F" w:rsidP="00DC32C6">
      <w:pPr>
        <w:rPr>
          <w:lang w:eastAsia="ko-KR"/>
        </w:rPr>
      </w:pPr>
      <w:r>
        <w:rPr>
          <w:rFonts w:hint="eastAsia"/>
          <w:lang w:eastAsia="ko-KR"/>
        </w:rPr>
        <w:t>N/A</w:t>
      </w:r>
    </w:p>
    <w:p w14:paraId="55F5D816" w14:textId="77777777" w:rsidR="0000353F" w:rsidRPr="00421CEB" w:rsidRDefault="0000353F" w:rsidP="00DC32C6">
      <w:pPr>
        <w:rPr>
          <w:lang w:eastAsia="ko-KR"/>
        </w:rPr>
      </w:pPr>
    </w:p>
    <w:p w14:paraId="3A77C33C" w14:textId="707CE32D" w:rsidR="00BF7D94" w:rsidRPr="00421CEB" w:rsidRDefault="00BF7D94">
      <w:pPr>
        <w:pStyle w:val="2"/>
      </w:pPr>
      <w:bookmarkStart w:id="324" w:name="_Toc510422685"/>
      <w:r w:rsidRPr="00421CEB">
        <w:t>Degree of capability for encoder parallel processing</w:t>
      </w:r>
      <w:bookmarkEnd w:id="324"/>
    </w:p>
    <w:p w14:paraId="403D2D3A" w14:textId="465238DF" w:rsidR="00DC32C6" w:rsidRDefault="0000353F" w:rsidP="00DC32C6">
      <w:pPr>
        <w:rPr>
          <w:lang w:eastAsia="ko-KR"/>
        </w:rPr>
      </w:pPr>
      <w:bookmarkStart w:id="325" w:name="_Toc504414372"/>
      <w:bookmarkStart w:id="326" w:name="_Toc504414516"/>
      <w:bookmarkStart w:id="327" w:name="_Toc504414693"/>
      <w:bookmarkStart w:id="328" w:name="_Toc504420007"/>
      <w:bookmarkStart w:id="329" w:name="_Toc504420158"/>
      <w:bookmarkStart w:id="330" w:name="_Toc504422484"/>
      <w:bookmarkStart w:id="331" w:name="_Toc504486740"/>
      <w:bookmarkStart w:id="332" w:name="_Toc504414373"/>
      <w:bookmarkStart w:id="333" w:name="_Toc504414517"/>
      <w:bookmarkStart w:id="334" w:name="_Toc504414694"/>
      <w:bookmarkStart w:id="335" w:name="_Toc504420008"/>
      <w:bookmarkStart w:id="336" w:name="_Toc504420159"/>
      <w:bookmarkStart w:id="337" w:name="_Toc504422485"/>
      <w:bookmarkStart w:id="338" w:name="_Toc504486741"/>
      <w:bookmarkStart w:id="339" w:name="_Toc504414374"/>
      <w:bookmarkStart w:id="340" w:name="_Toc504414518"/>
      <w:bookmarkStart w:id="341" w:name="_Toc504414695"/>
      <w:bookmarkStart w:id="342" w:name="_Toc504420009"/>
      <w:bookmarkStart w:id="343" w:name="_Toc504420160"/>
      <w:bookmarkStart w:id="344" w:name="_Toc504422486"/>
      <w:bookmarkStart w:id="345" w:name="_Toc504486742"/>
      <w:bookmarkStart w:id="346" w:name="_Toc504414375"/>
      <w:bookmarkStart w:id="347" w:name="_Toc504414519"/>
      <w:bookmarkStart w:id="348" w:name="_Toc504414696"/>
      <w:bookmarkStart w:id="349" w:name="_Toc504420010"/>
      <w:bookmarkStart w:id="350" w:name="_Toc504420161"/>
      <w:bookmarkStart w:id="351" w:name="_Toc504422487"/>
      <w:bookmarkStart w:id="352" w:name="_Toc504486743"/>
      <w:bookmarkStart w:id="353" w:name="_Toc504414376"/>
      <w:bookmarkStart w:id="354" w:name="_Toc504414520"/>
      <w:bookmarkStart w:id="355" w:name="_Toc504414697"/>
      <w:bookmarkStart w:id="356" w:name="_Toc504420011"/>
      <w:bookmarkStart w:id="357" w:name="_Toc504420162"/>
      <w:bookmarkStart w:id="358" w:name="_Toc504422488"/>
      <w:bookmarkStart w:id="359" w:name="_Toc50448674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r>
        <w:rPr>
          <w:rFonts w:hint="eastAsia"/>
          <w:lang w:eastAsia="ko-KR"/>
        </w:rPr>
        <w:t>N/A</w:t>
      </w:r>
    </w:p>
    <w:p w14:paraId="3A5E14D6" w14:textId="77777777" w:rsidR="0000353F" w:rsidRPr="00421CEB" w:rsidRDefault="0000353F" w:rsidP="00DC32C6">
      <w:pPr>
        <w:rPr>
          <w:lang w:eastAsia="ko-KR"/>
        </w:rPr>
      </w:pPr>
    </w:p>
    <w:p w14:paraId="0E2A3A2F" w14:textId="0E71B899" w:rsidR="00BF7D94" w:rsidRPr="00421CEB" w:rsidRDefault="00BF7D94" w:rsidP="00AC428F">
      <w:pPr>
        <w:pStyle w:val="1"/>
      </w:pPr>
      <w:bookmarkStart w:id="360" w:name="_Toc510422686"/>
      <w:r w:rsidRPr="00421CEB">
        <w:t>Algorithmic characteristics</w:t>
      </w:r>
      <w:bookmarkEnd w:id="360"/>
    </w:p>
    <w:p w14:paraId="73C028C5" w14:textId="1095D188" w:rsidR="00BF7D94" w:rsidRPr="00421CEB" w:rsidRDefault="00BF7D94" w:rsidP="00AC428F">
      <w:pPr>
        <w:pStyle w:val="2"/>
      </w:pPr>
      <w:bookmarkStart w:id="361" w:name="_Ref509842572"/>
      <w:bookmarkStart w:id="362" w:name="_Toc510422687"/>
      <w:r w:rsidRPr="00421CEB">
        <w:t>Random access characteristics</w:t>
      </w:r>
      <w:bookmarkEnd w:id="361"/>
      <w:bookmarkEnd w:id="362"/>
    </w:p>
    <w:p w14:paraId="3DBA2DA3" w14:textId="72B26C5C" w:rsidR="00DC32C6" w:rsidRDefault="001960BD" w:rsidP="00DC32C6">
      <w:pPr>
        <w:rPr>
          <w:szCs w:val="22"/>
          <w:lang w:eastAsia="ko-KR"/>
        </w:rPr>
      </w:pPr>
      <w:r>
        <w:rPr>
          <w:szCs w:val="22"/>
          <w:lang w:eastAsia="ko-KR"/>
        </w:rPr>
        <w:t>In order to meet target bitrates in</w:t>
      </w:r>
      <w:r w:rsidR="005F5B79">
        <w:rPr>
          <w:szCs w:val="22"/>
          <w:lang w:eastAsia="ko-KR"/>
        </w:rPr>
        <w:t xml:space="preserve"> </w:t>
      </w:r>
      <w:r w:rsidR="005F5B79">
        <w:rPr>
          <w:szCs w:val="22"/>
          <w:lang w:eastAsia="ko-KR"/>
        </w:rPr>
        <w:fldChar w:fldCharType="begin"/>
      </w:r>
      <w:r w:rsidR="005F5B79">
        <w:rPr>
          <w:szCs w:val="22"/>
          <w:lang w:eastAsia="ko-KR"/>
        </w:rPr>
        <w:instrText xml:space="preserve"> REF _Ref509487222 \n \h </w:instrText>
      </w:r>
      <w:r w:rsidR="005F5B79">
        <w:rPr>
          <w:szCs w:val="22"/>
          <w:lang w:eastAsia="ko-KR"/>
        </w:rPr>
      </w:r>
      <w:r w:rsidR="005F5B79">
        <w:rPr>
          <w:szCs w:val="22"/>
          <w:lang w:eastAsia="ko-KR"/>
        </w:rPr>
        <w:fldChar w:fldCharType="separate"/>
      </w:r>
      <w:r w:rsidR="00844816">
        <w:rPr>
          <w:szCs w:val="22"/>
          <w:lang w:eastAsia="ko-KR"/>
        </w:rPr>
        <w:t>[1]</w:t>
      </w:r>
      <w:r w:rsidR="005F5B79">
        <w:rPr>
          <w:szCs w:val="22"/>
          <w:lang w:eastAsia="ko-KR"/>
        </w:rPr>
        <w:fldChar w:fldCharType="end"/>
      </w:r>
      <w:r>
        <w:rPr>
          <w:szCs w:val="22"/>
          <w:lang w:eastAsia="ko-KR"/>
        </w:rPr>
        <w:t xml:space="preserve">, </w:t>
      </w:r>
      <w:r w:rsidR="006A7628">
        <w:rPr>
          <w:szCs w:val="22"/>
          <w:lang w:eastAsia="ko-KR"/>
        </w:rPr>
        <w:t>t</w:t>
      </w:r>
      <w:r w:rsidR="00DE26DA">
        <w:rPr>
          <w:szCs w:val="22"/>
          <w:lang w:eastAsia="ko-KR"/>
        </w:rPr>
        <w:t xml:space="preserve">he following coding conditions are used to generate </w:t>
      </w:r>
      <w:proofErr w:type="spellStart"/>
      <w:r w:rsidR="00DE26DA">
        <w:rPr>
          <w:szCs w:val="22"/>
          <w:lang w:eastAsia="ko-KR"/>
        </w:rPr>
        <w:t>bitstreams</w:t>
      </w:r>
      <w:proofErr w:type="spellEnd"/>
      <w:r w:rsidR="00DE26DA">
        <w:rPr>
          <w:szCs w:val="22"/>
          <w:lang w:eastAsia="ko-KR"/>
        </w:rPr>
        <w:t>.</w:t>
      </w:r>
    </w:p>
    <w:p w14:paraId="33A6F759" w14:textId="680669D5" w:rsidR="00DE26DA" w:rsidRDefault="00DE26DA" w:rsidP="00DC32C6">
      <w:pPr>
        <w:rPr>
          <w:szCs w:val="22"/>
          <w:lang w:eastAsia="ko-KR"/>
        </w:rPr>
      </w:pPr>
      <w:r>
        <w:rPr>
          <w:szCs w:val="22"/>
          <w:lang w:eastAsia="ko-KR"/>
        </w:rPr>
        <w:t>Bit-</w:t>
      </w:r>
      <w:proofErr w:type="gramStart"/>
      <w:r>
        <w:rPr>
          <w:szCs w:val="22"/>
          <w:lang w:eastAsia="ko-KR"/>
        </w:rPr>
        <w:t>depth :</w:t>
      </w:r>
      <w:proofErr w:type="gramEnd"/>
      <w:r>
        <w:rPr>
          <w:szCs w:val="22"/>
          <w:lang w:eastAsia="ko-KR"/>
        </w:rPr>
        <w:t xml:space="preserve"> 10 bits</w:t>
      </w:r>
    </w:p>
    <w:p w14:paraId="6F248B71" w14:textId="43209F6C" w:rsidR="00DE26DA" w:rsidRDefault="00DE26DA" w:rsidP="00DC32C6">
      <w:pPr>
        <w:rPr>
          <w:szCs w:val="22"/>
          <w:lang w:eastAsia="ko-KR"/>
        </w:rPr>
      </w:pPr>
      <w:r>
        <w:rPr>
          <w:szCs w:val="22"/>
          <w:lang w:eastAsia="ko-KR"/>
        </w:rPr>
        <w:t xml:space="preserve">I </w:t>
      </w:r>
      <w:proofErr w:type="gramStart"/>
      <w:r>
        <w:rPr>
          <w:szCs w:val="22"/>
          <w:lang w:eastAsia="ko-KR"/>
        </w:rPr>
        <w:t>period :</w:t>
      </w:r>
      <w:proofErr w:type="gramEnd"/>
      <w:r>
        <w:rPr>
          <w:szCs w:val="22"/>
          <w:lang w:eastAsia="ko-KR"/>
        </w:rPr>
        <w:t xml:space="preserve"> 64 (60 fps), 48 (50 fps), 32 (30 fps)</w:t>
      </w:r>
    </w:p>
    <w:p w14:paraId="1826D26E" w14:textId="62435BA5" w:rsidR="005F5B79" w:rsidRDefault="0051280B" w:rsidP="005F5B79">
      <w:pPr>
        <w:jc w:val="both"/>
        <w:rPr>
          <w:szCs w:val="22"/>
        </w:rPr>
      </w:pPr>
      <w:r>
        <w:rPr>
          <w:szCs w:val="22"/>
        </w:rPr>
        <w:t>In order to</w:t>
      </w:r>
      <w:r w:rsidR="00C11F85" w:rsidRPr="00C11F85">
        <w:rPr>
          <w:szCs w:val="22"/>
        </w:rPr>
        <w:t xml:space="preserve"> generate </w:t>
      </w:r>
      <w:proofErr w:type="spellStart"/>
      <w:r w:rsidR="00C11F85">
        <w:rPr>
          <w:szCs w:val="22"/>
        </w:rPr>
        <w:t>bitstreams</w:t>
      </w:r>
      <w:proofErr w:type="spellEnd"/>
      <w:r w:rsidR="00C11F85" w:rsidRPr="00C11F85">
        <w:rPr>
          <w:szCs w:val="22"/>
        </w:rPr>
        <w:t>, parallel coding scheme</w:t>
      </w:r>
      <w:r w:rsidR="0035633D">
        <w:rPr>
          <w:szCs w:val="22"/>
        </w:rPr>
        <w:t xml:space="preserve"> </w:t>
      </w:r>
      <w:r w:rsidR="0035633D">
        <w:rPr>
          <w:szCs w:val="22"/>
        </w:rPr>
        <w:fldChar w:fldCharType="begin"/>
      </w:r>
      <w:r w:rsidR="0035633D">
        <w:rPr>
          <w:szCs w:val="22"/>
        </w:rPr>
        <w:instrText xml:space="preserve"> REF _Ref509842386 \n \h </w:instrText>
      </w:r>
      <w:r w:rsidR="0035633D">
        <w:rPr>
          <w:szCs w:val="22"/>
        </w:rPr>
      </w:r>
      <w:r w:rsidR="0035633D">
        <w:rPr>
          <w:szCs w:val="22"/>
        </w:rPr>
        <w:fldChar w:fldCharType="separate"/>
      </w:r>
      <w:r w:rsidR="00844816">
        <w:rPr>
          <w:szCs w:val="22"/>
        </w:rPr>
        <w:t>[6]</w:t>
      </w:r>
      <w:r w:rsidR="0035633D">
        <w:rPr>
          <w:szCs w:val="22"/>
        </w:rPr>
        <w:fldChar w:fldCharType="end"/>
      </w:r>
      <w:r w:rsidR="00C11F85" w:rsidRPr="00C11F85">
        <w:rPr>
          <w:szCs w:val="22"/>
        </w:rPr>
        <w:t xml:space="preserve"> is employed when using Constraint Set 1 to speed up the process</w:t>
      </w:r>
      <w:r w:rsidR="00C11F85">
        <w:rPr>
          <w:szCs w:val="22"/>
        </w:rPr>
        <w:t>. Also,</w:t>
      </w:r>
      <w:r w:rsidR="00C11F85" w:rsidRPr="00C11F85">
        <w:rPr>
          <w:szCs w:val="22"/>
        </w:rPr>
        <w:t xml:space="preserve"> </w:t>
      </w:r>
      <w:r w:rsidR="00C11F85">
        <w:rPr>
          <w:szCs w:val="22"/>
        </w:rPr>
        <w:t>a</w:t>
      </w:r>
      <w:r w:rsidR="005F5B79">
        <w:rPr>
          <w:szCs w:val="22"/>
        </w:rPr>
        <w:t xml:space="preserve"> three-step scheme is employed to match the target bitrate. The first step is to encode the selected sequences with a range of integer QP values to find the nearest two integer QP values which covers the target bitrate. As described in </w:t>
      </w:r>
      <w:r w:rsidR="006E68BC">
        <w:rPr>
          <w:szCs w:val="22"/>
          <w:lang w:eastAsia="ko-KR"/>
        </w:rPr>
        <w:fldChar w:fldCharType="begin"/>
      </w:r>
      <w:r w:rsidR="006E68BC">
        <w:rPr>
          <w:szCs w:val="22"/>
          <w:lang w:eastAsia="ko-KR"/>
        </w:rPr>
        <w:instrText xml:space="preserve"> REF _Ref509487222 \n \h </w:instrText>
      </w:r>
      <w:r w:rsidR="006E68BC">
        <w:rPr>
          <w:szCs w:val="22"/>
          <w:lang w:eastAsia="ko-KR"/>
        </w:rPr>
      </w:r>
      <w:r w:rsidR="006E68BC">
        <w:rPr>
          <w:szCs w:val="22"/>
          <w:lang w:eastAsia="ko-KR"/>
        </w:rPr>
        <w:fldChar w:fldCharType="separate"/>
      </w:r>
      <w:r w:rsidR="00844816">
        <w:rPr>
          <w:szCs w:val="22"/>
          <w:lang w:eastAsia="ko-KR"/>
        </w:rPr>
        <w:t>[1]</w:t>
      </w:r>
      <w:r w:rsidR="006E68BC">
        <w:rPr>
          <w:szCs w:val="22"/>
          <w:lang w:eastAsia="ko-KR"/>
        </w:rPr>
        <w:fldChar w:fldCharType="end"/>
      </w:r>
      <w:r w:rsidR="005F5B79">
        <w:rPr>
          <w:szCs w:val="22"/>
        </w:rPr>
        <w:t xml:space="preserve">, a one-time </w:t>
      </w:r>
      <w:proofErr w:type="spellStart"/>
      <w:r w:rsidR="00C11F85">
        <w:rPr>
          <w:szCs w:val="22"/>
        </w:rPr>
        <w:t>change</w:t>
      </w:r>
      <w:proofErr w:type="spellEnd"/>
      <w:r w:rsidR="005F5B79">
        <w:rPr>
          <w:szCs w:val="22"/>
        </w:rPr>
        <w:t xml:space="preserve"> of the quantization parameter from value QP to value QP+1 is applied to achieve better accuracy. A rough search (step 2) followed by a finer search (step 3) is then performed to match the target bitrate.</w:t>
      </w:r>
      <w:r w:rsidR="00C11F85">
        <w:rPr>
          <w:szCs w:val="22"/>
        </w:rPr>
        <w:t xml:space="preserve"> The integer QP values and the frame numbers of each bitrate and each sequence for the proposed model are listed in </w:t>
      </w:r>
      <w:r w:rsidR="00C11F85">
        <w:rPr>
          <w:szCs w:val="22"/>
        </w:rPr>
        <w:fldChar w:fldCharType="begin"/>
      </w:r>
      <w:r w:rsidR="00C11F85">
        <w:rPr>
          <w:szCs w:val="22"/>
        </w:rPr>
        <w:instrText xml:space="preserve"> REF _Ref509841820 \h </w:instrText>
      </w:r>
      <w:r w:rsidR="00C11F85">
        <w:rPr>
          <w:szCs w:val="22"/>
        </w:rPr>
      </w:r>
      <w:r w:rsidR="00C11F85">
        <w:rPr>
          <w:szCs w:val="22"/>
        </w:rPr>
        <w:fldChar w:fldCharType="separate"/>
      </w:r>
      <w:r w:rsidR="00844816">
        <w:t xml:space="preserve">Table </w:t>
      </w:r>
      <w:r w:rsidR="00844816">
        <w:rPr>
          <w:noProof/>
        </w:rPr>
        <w:t>20</w:t>
      </w:r>
      <w:r w:rsidR="00C11F85">
        <w:rPr>
          <w:szCs w:val="22"/>
        </w:rPr>
        <w:fldChar w:fldCharType="end"/>
      </w:r>
      <w:r w:rsidR="00C11F85">
        <w:rPr>
          <w:szCs w:val="22"/>
        </w:rPr>
        <w:t xml:space="preserve">. In </w:t>
      </w:r>
      <w:r w:rsidR="00C11F85">
        <w:rPr>
          <w:szCs w:val="22"/>
        </w:rPr>
        <w:fldChar w:fldCharType="begin"/>
      </w:r>
      <w:r w:rsidR="00C11F85">
        <w:rPr>
          <w:szCs w:val="22"/>
        </w:rPr>
        <w:instrText xml:space="preserve"> REF _Ref509841820 \h </w:instrText>
      </w:r>
      <w:r w:rsidR="00C11F85">
        <w:rPr>
          <w:szCs w:val="22"/>
        </w:rPr>
      </w:r>
      <w:r w:rsidR="00C11F85">
        <w:rPr>
          <w:szCs w:val="22"/>
        </w:rPr>
        <w:fldChar w:fldCharType="separate"/>
      </w:r>
      <w:r w:rsidR="00844816">
        <w:t xml:space="preserve">Table </w:t>
      </w:r>
      <w:r w:rsidR="00844816">
        <w:rPr>
          <w:noProof/>
        </w:rPr>
        <w:t>20</w:t>
      </w:r>
      <w:r w:rsidR="00C11F85">
        <w:rPr>
          <w:szCs w:val="22"/>
        </w:rPr>
        <w:fldChar w:fldCharType="end"/>
      </w:r>
      <w:r w:rsidR="00C11F85">
        <w:rPr>
          <w:szCs w:val="22"/>
        </w:rPr>
        <w:t>, the frame numbers written as N/A mean that there is no QP increment to meet the target bitrate.</w:t>
      </w:r>
    </w:p>
    <w:p w14:paraId="5916ECEA" w14:textId="30C1DC22" w:rsidR="00DE26DA" w:rsidRPr="0051280B" w:rsidRDefault="00DE26DA" w:rsidP="00DC32C6">
      <w:pPr>
        <w:rPr>
          <w:szCs w:val="22"/>
          <w:lang w:eastAsia="ko-KR"/>
        </w:rPr>
      </w:pPr>
    </w:p>
    <w:p w14:paraId="2015DD7E" w14:textId="4D1FA8A0" w:rsidR="005F5B79" w:rsidRDefault="005F5B79" w:rsidP="00E12441">
      <w:pPr>
        <w:pStyle w:val="af0"/>
        <w:keepNext/>
      </w:pPr>
      <w:bookmarkStart w:id="363" w:name="_Ref509841820"/>
      <w:r>
        <w:t xml:space="preserve">Table </w:t>
      </w:r>
      <w:fldSimple w:instr=" SEQ Table \* ARABIC ">
        <w:r w:rsidR="00844816">
          <w:rPr>
            <w:noProof/>
          </w:rPr>
          <w:t>20</w:t>
        </w:r>
      </w:fldSimple>
      <w:bookmarkEnd w:id="363"/>
      <w:r>
        <w:t xml:space="preserve"> </w:t>
      </w:r>
      <w:r w:rsidR="00C11F85" w:rsidRPr="00F05804">
        <w:rPr>
          <w:szCs w:val="22"/>
        </w:rPr>
        <w:t>Integer</w:t>
      </w:r>
      <w:r w:rsidRPr="00F05804">
        <w:rPr>
          <w:szCs w:val="22"/>
        </w:rPr>
        <w:t xml:space="preserve"> QP and QP increment frame of each sequence and target rate (</w:t>
      </w:r>
      <w:r w:rsidR="0051280B" w:rsidRPr="00F05804">
        <w:rPr>
          <w:szCs w:val="22"/>
        </w:rPr>
        <w:t>Constraint 1</w:t>
      </w:r>
      <w:r w:rsidRPr="00F05804">
        <w:rPr>
          <w:szCs w:val="22"/>
        </w:rPr>
        <w:t>)</w:t>
      </w:r>
    </w:p>
    <w:tbl>
      <w:tblPr>
        <w:tblStyle w:val="ad"/>
        <w:tblW w:w="0" w:type="auto"/>
        <w:tblLook w:val="04A0" w:firstRow="1" w:lastRow="0" w:firstColumn="1" w:lastColumn="0" w:noHBand="0" w:noVBand="1"/>
      </w:tblPr>
      <w:tblGrid>
        <w:gridCol w:w="1870"/>
        <w:gridCol w:w="1870"/>
        <w:gridCol w:w="1870"/>
        <w:gridCol w:w="1870"/>
        <w:gridCol w:w="1870"/>
      </w:tblGrid>
      <w:tr w:rsidR="006A7628" w14:paraId="2779E987" w14:textId="77777777" w:rsidTr="006E68BC">
        <w:tc>
          <w:tcPr>
            <w:tcW w:w="1870" w:type="dxa"/>
          </w:tcPr>
          <w:p w14:paraId="53C8D3A9" w14:textId="77777777" w:rsidR="006A7628" w:rsidRDefault="006A7628" w:rsidP="00DC32C6">
            <w:pPr>
              <w:rPr>
                <w:szCs w:val="22"/>
                <w:lang w:eastAsia="ko-KR"/>
              </w:rPr>
            </w:pPr>
          </w:p>
        </w:tc>
        <w:tc>
          <w:tcPr>
            <w:tcW w:w="7480" w:type="dxa"/>
            <w:gridSpan w:val="4"/>
          </w:tcPr>
          <w:p w14:paraId="6BD6B8BC" w14:textId="17BBE651" w:rsidR="006A7628" w:rsidRDefault="00960D09" w:rsidP="00E12441">
            <w:pPr>
              <w:jc w:val="center"/>
              <w:rPr>
                <w:szCs w:val="22"/>
                <w:lang w:eastAsia="ko-KR"/>
              </w:rPr>
            </w:pPr>
            <w:r>
              <w:rPr>
                <w:rFonts w:hint="eastAsia"/>
                <w:szCs w:val="22"/>
                <w:lang w:eastAsia="ko-KR"/>
              </w:rPr>
              <w:t>Q</w:t>
            </w:r>
            <w:r>
              <w:rPr>
                <w:szCs w:val="22"/>
                <w:lang w:eastAsia="ko-KR"/>
              </w:rPr>
              <w:t>P,</w:t>
            </w:r>
            <w:r w:rsidR="006A7628">
              <w:rPr>
                <w:rFonts w:hint="eastAsia"/>
                <w:szCs w:val="22"/>
                <w:lang w:eastAsia="ko-KR"/>
              </w:rPr>
              <w:t xml:space="preserve"> </w:t>
            </w:r>
            <w:r w:rsidR="0051280B">
              <w:rPr>
                <w:szCs w:val="22"/>
                <w:lang w:eastAsia="ko-KR"/>
              </w:rPr>
              <w:t>Frame number</w:t>
            </w:r>
            <w:r w:rsidR="006A7628">
              <w:rPr>
                <w:szCs w:val="22"/>
                <w:lang w:eastAsia="ko-KR"/>
              </w:rPr>
              <w:t xml:space="preserve"> for QP+1</w:t>
            </w:r>
          </w:p>
        </w:tc>
      </w:tr>
      <w:tr w:rsidR="006A7628" w14:paraId="68D19085" w14:textId="77777777" w:rsidTr="006A7628">
        <w:tc>
          <w:tcPr>
            <w:tcW w:w="1870" w:type="dxa"/>
          </w:tcPr>
          <w:p w14:paraId="663ABE13" w14:textId="4FC94BC1" w:rsidR="006A7628" w:rsidRDefault="00960D09" w:rsidP="00DC32C6">
            <w:pPr>
              <w:rPr>
                <w:szCs w:val="22"/>
                <w:lang w:eastAsia="ko-KR"/>
              </w:rPr>
            </w:pPr>
            <w:r>
              <w:rPr>
                <w:rFonts w:hint="eastAsia"/>
                <w:szCs w:val="22"/>
                <w:lang w:eastAsia="ko-KR"/>
              </w:rPr>
              <w:t>Sequence</w:t>
            </w:r>
          </w:p>
        </w:tc>
        <w:tc>
          <w:tcPr>
            <w:tcW w:w="1870" w:type="dxa"/>
          </w:tcPr>
          <w:p w14:paraId="769AC2DB" w14:textId="51008C94" w:rsidR="006A7628" w:rsidRDefault="006A7628" w:rsidP="00E12441">
            <w:pPr>
              <w:jc w:val="center"/>
              <w:rPr>
                <w:szCs w:val="22"/>
                <w:lang w:eastAsia="ko-KR"/>
              </w:rPr>
            </w:pPr>
            <w:r>
              <w:rPr>
                <w:rFonts w:hint="eastAsia"/>
                <w:szCs w:val="22"/>
                <w:lang w:eastAsia="ko-KR"/>
              </w:rPr>
              <w:t>R1</w:t>
            </w:r>
          </w:p>
        </w:tc>
        <w:tc>
          <w:tcPr>
            <w:tcW w:w="1870" w:type="dxa"/>
          </w:tcPr>
          <w:p w14:paraId="2A32313D" w14:textId="0E189678" w:rsidR="006A7628" w:rsidRDefault="006A7628" w:rsidP="00E12441">
            <w:pPr>
              <w:jc w:val="center"/>
              <w:rPr>
                <w:szCs w:val="22"/>
                <w:lang w:eastAsia="ko-KR"/>
              </w:rPr>
            </w:pPr>
            <w:r>
              <w:rPr>
                <w:rFonts w:hint="eastAsia"/>
                <w:szCs w:val="22"/>
                <w:lang w:eastAsia="ko-KR"/>
              </w:rPr>
              <w:t>R2</w:t>
            </w:r>
          </w:p>
        </w:tc>
        <w:tc>
          <w:tcPr>
            <w:tcW w:w="1870" w:type="dxa"/>
          </w:tcPr>
          <w:p w14:paraId="6297B75E" w14:textId="60513862" w:rsidR="006A7628" w:rsidRDefault="006A7628" w:rsidP="00E12441">
            <w:pPr>
              <w:jc w:val="center"/>
              <w:rPr>
                <w:szCs w:val="22"/>
                <w:lang w:eastAsia="ko-KR"/>
              </w:rPr>
            </w:pPr>
            <w:r>
              <w:rPr>
                <w:rFonts w:hint="eastAsia"/>
                <w:szCs w:val="22"/>
                <w:lang w:eastAsia="ko-KR"/>
              </w:rPr>
              <w:t>R3</w:t>
            </w:r>
          </w:p>
        </w:tc>
        <w:tc>
          <w:tcPr>
            <w:tcW w:w="1870" w:type="dxa"/>
          </w:tcPr>
          <w:p w14:paraId="7162728D" w14:textId="26ECE9AF" w:rsidR="006A7628" w:rsidRDefault="006A7628" w:rsidP="00E12441">
            <w:pPr>
              <w:jc w:val="center"/>
              <w:rPr>
                <w:szCs w:val="22"/>
                <w:lang w:eastAsia="ko-KR"/>
              </w:rPr>
            </w:pPr>
            <w:r>
              <w:rPr>
                <w:rFonts w:hint="eastAsia"/>
                <w:szCs w:val="22"/>
                <w:lang w:eastAsia="ko-KR"/>
              </w:rPr>
              <w:t>R4</w:t>
            </w:r>
          </w:p>
        </w:tc>
      </w:tr>
      <w:tr w:rsidR="006A7628" w14:paraId="6F1C834C" w14:textId="77777777" w:rsidTr="006A7628">
        <w:tc>
          <w:tcPr>
            <w:tcW w:w="1870" w:type="dxa"/>
          </w:tcPr>
          <w:p w14:paraId="4AA21D8D" w14:textId="69CDAF7F" w:rsidR="006A7628" w:rsidRDefault="006A7628" w:rsidP="00DC32C6">
            <w:pPr>
              <w:rPr>
                <w:szCs w:val="22"/>
                <w:lang w:eastAsia="ko-KR"/>
              </w:rPr>
            </w:pPr>
            <w:r>
              <w:rPr>
                <w:rFonts w:hint="eastAsia"/>
                <w:szCs w:val="22"/>
                <w:lang w:eastAsia="ko-KR"/>
              </w:rPr>
              <w:t>FoodMarket4</w:t>
            </w:r>
          </w:p>
        </w:tc>
        <w:tc>
          <w:tcPr>
            <w:tcW w:w="1870" w:type="dxa"/>
          </w:tcPr>
          <w:p w14:paraId="48547EE4" w14:textId="000604D9" w:rsidR="006A7628" w:rsidRDefault="006A7628" w:rsidP="00DC32C6">
            <w:pPr>
              <w:rPr>
                <w:szCs w:val="22"/>
                <w:lang w:eastAsia="ko-KR"/>
              </w:rPr>
            </w:pPr>
            <w:r>
              <w:rPr>
                <w:szCs w:val="22"/>
                <w:lang w:eastAsia="ko-KR"/>
              </w:rPr>
              <w:t>43</w:t>
            </w:r>
            <w:r w:rsidR="00960D09">
              <w:rPr>
                <w:szCs w:val="22"/>
                <w:lang w:eastAsia="ko-KR"/>
              </w:rPr>
              <w:t>,</w:t>
            </w:r>
            <w:r>
              <w:rPr>
                <w:szCs w:val="22"/>
                <w:lang w:eastAsia="ko-KR"/>
              </w:rPr>
              <w:t xml:space="preserve"> </w:t>
            </w:r>
            <w:r>
              <w:rPr>
                <w:rFonts w:hint="eastAsia"/>
                <w:szCs w:val="22"/>
                <w:lang w:eastAsia="ko-KR"/>
              </w:rPr>
              <w:t>192</w:t>
            </w:r>
          </w:p>
        </w:tc>
        <w:tc>
          <w:tcPr>
            <w:tcW w:w="1870" w:type="dxa"/>
          </w:tcPr>
          <w:p w14:paraId="6C94D468" w14:textId="1E99AD28" w:rsidR="006A7628" w:rsidRDefault="006A7628" w:rsidP="00DC32C6">
            <w:pPr>
              <w:rPr>
                <w:szCs w:val="22"/>
                <w:lang w:eastAsia="ko-KR"/>
              </w:rPr>
            </w:pPr>
            <w:r>
              <w:rPr>
                <w:szCs w:val="22"/>
                <w:lang w:eastAsia="ko-KR"/>
              </w:rPr>
              <w:t>40</w:t>
            </w:r>
            <w:r w:rsidR="00960D09">
              <w:rPr>
                <w:szCs w:val="22"/>
                <w:lang w:eastAsia="ko-KR"/>
              </w:rPr>
              <w:t>,</w:t>
            </w:r>
            <w:r>
              <w:rPr>
                <w:szCs w:val="22"/>
                <w:lang w:eastAsia="ko-KR"/>
              </w:rPr>
              <w:t xml:space="preserve"> </w:t>
            </w:r>
            <w:r>
              <w:rPr>
                <w:rFonts w:hint="eastAsia"/>
                <w:szCs w:val="22"/>
                <w:lang w:eastAsia="ko-KR"/>
              </w:rPr>
              <w:t>320</w:t>
            </w:r>
          </w:p>
        </w:tc>
        <w:tc>
          <w:tcPr>
            <w:tcW w:w="1870" w:type="dxa"/>
          </w:tcPr>
          <w:p w14:paraId="24A582FC" w14:textId="2A2C74AA" w:rsidR="006A7628" w:rsidRDefault="006A7628" w:rsidP="00DC32C6">
            <w:pPr>
              <w:rPr>
                <w:szCs w:val="22"/>
                <w:lang w:eastAsia="ko-KR"/>
              </w:rPr>
            </w:pPr>
            <w:r>
              <w:rPr>
                <w:szCs w:val="22"/>
                <w:lang w:eastAsia="ko-KR"/>
              </w:rPr>
              <w:t>36</w:t>
            </w:r>
            <w:r w:rsidR="00960D09">
              <w:rPr>
                <w:szCs w:val="22"/>
                <w:lang w:eastAsia="ko-KR"/>
              </w:rPr>
              <w:t>,</w:t>
            </w:r>
            <w:r>
              <w:rPr>
                <w:szCs w:val="22"/>
                <w:lang w:eastAsia="ko-KR"/>
              </w:rPr>
              <w:t xml:space="preserve"> </w:t>
            </w:r>
            <w:r>
              <w:rPr>
                <w:rFonts w:hint="eastAsia"/>
                <w:szCs w:val="22"/>
                <w:lang w:eastAsia="ko-KR"/>
              </w:rPr>
              <w:t>38</w:t>
            </w:r>
          </w:p>
        </w:tc>
        <w:tc>
          <w:tcPr>
            <w:tcW w:w="1870" w:type="dxa"/>
          </w:tcPr>
          <w:p w14:paraId="7C9EB1EB" w14:textId="5F5199F5" w:rsidR="006A7628" w:rsidRDefault="006A7628" w:rsidP="00DC32C6">
            <w:pPr>
              <w:rPr>
                <w:szCs w:val="22"/>
                <w:lang w:eastAsia="ko-KR"/>
              </w:rPr>
            </w:pPr>
            <w:r>
              <w:rPr>
                <w:szCs w:val="22"/>
                <w:lang w:eastAsia="ko-KR"/>
              </w:rPr>
              <w:t>32</w:t>
            </w:r>
            <w:r w:rsidR="00960D09">
              <w:rPr>
                <w:szCs w:val="22"/>
                <w:lang w:eastAsia="ko-KR"/>
              </w:rPr>
              <w:t>,</w:t>
            </w:r>
            <w:r>
              <w:rPr>
                <w:szCs w:val="22"/>
                <w:lang w:eastAsia="ko-KR"/>
              </w:rPr>
              <w:t xml:space="preserve"> </w:t>
            </w:r>
            <w:r>
              <w:rPr>
                <w:rFonts w:hint="eastAsia"/>
                <w:szCs w:val="22"/>
                <w:lang w:eastAsia="ko-KR"/>
              </w:rPr>
              <w:t>256</w:t>
            </w:r>
          </w:p>
        </w:tc>
      </w:tr>
      <w:tr w:rsidR="006A7628" w14:paraId="20BF0529" w14:textId="77777777" w:rsidTr="006A7628">
        <w:tc>
          <w:tcPr>
            <w:tcW w:w="1870" w:type="dxa"/>
          </w:tcPr>
          <w:p w14:paraId="33E5EF6C" w14:textId="0E295D8B" w:rsidR="006A7628" w:rsidRDefault="006A7628" w:rsidP="00DC32C6">
            <w:pPr>
              <w:rPr>
                <w:szCs w:val="22"/>
                <w:lang w:eastAsia="ko-KR"/>
              </w:rPr>
            </w:pPr>
            <w:r>
              <w:rPr>
                <w:rFonts w:hint="eastAsia"/>
                <w:szCs w:val="22"/>
                <w:lang w:eastAsia="ko-KR"/>
              </w:rPr>
              <w:t>CatRobot</w:t>
            </w:r>
            <w:r>
              <w:rPr>
                <w:szCs w:val="22"/>
                <w:lang w:eastAsia="ko-KR"/>
              </w:rPr>
              <w:t>1</w:t>
            </w:r>
          </w:p>
        </w:tc>
        <w:tc>
          <w:tcPr>
            <w:tcW w:w="1870" w:type="dxa"/>
          </w:tcPr>
          <w:p w14:paraId="171EE2F8" w14:textId="39CCB346" w:rsidR="006A7628" w:rsidRDefault="006A7628" w:rsidP="00DC32C6">
            <w:pPr>
              <w:rPr>
                <w:szCs w:val="22"/>
                <w:lang w:eastAsia="ko-KR"/>
              </w:rPr>
            </w:pPr>
            <w:r>
              <w:rPr>
                <w:rFonts w:hint="eastAsia"/>
                <w:szCs w:val="22"/>
                <w:lang w:eastAsia="ko-KR"/>
              </w:rPr>
              <w:t>39</w:t>
            </w:r>
            <w:r w:rsidR="00960D09">
              <w:rPr>
                <w:rFonts w:hint="eastAsia"/>
                <w:szCs w:val="22"/>
                <w:lang w:eastAsia="ko-KR"/>
              </w:rPr>
              <w:t>,</w:t>
            </w:r>
            <w:r>
              <w:rPr>
                <w:rFonts w:hint="eastAsia"/>
                <w:szCs w:val="22"/>
                <w:lang w:eastAsia="ko-KR"/>
              </w:rPr>
              <w:t xml:space="preserve"> 140</w:t>
            </w:r>
          </w:p>
        </w:tc>
        <w:tc>
          <w:tcPr>
            <w:tcW w:w="1870" w:type="dxa"/>
          </w:tcPr>
          <w:p w14:paraId="16F60AAE" w14:textId="3CCCAC22" w:rsidR="006A7628" w:rsidRDefault="00960D09" w:rsidP="00DC32C6">
            <w:pPr>
              <w:rPr>
                <w:szCs w:val="22"/>
                <w:lang w:eastAsia="ko-KR"/>
              </w:rPr>
            </w:pPr>
            <w:r>
              <w:rPr>
                <w:rFonts w:hint="eastAsia"/>
                <w:szCs w:val="22"/>
                <w:lang w:eastAsia="ko-KR"/>
              </w:rPr>
              <w:t>35</w:t>
            </w:r>
            <w:r>
              <w:rPr>
                <w:szCs w:val="22"/>
                <w:lang w:eastAsia="ko-KR"/>
              </w:rPr>
              <w:t xml:space="preserve">, </w:t>
            </w:r>
            <w:r>
              <w:rPr>
                <w:rFonts w:hint="eastAsia"/>
                <w:szCs w:val="22"/>
                <w:lang w:eastAsia="ko-KR"/>
              </w:rPr>
              <w:t>64</w:t>
            </w:r>
          </w:p>
        </w:tc>
        <w:tc>
          <w:tcPr>
            <w:tcW w:w="1870" w:type="dxa"/>
          </w:tcPr>
          <w:p w14:paraId="78046CBB" w14:textId="74BE1485" w:rsidR="006A7628" w:rsidRDefault="00960D09" w:rsidP="00DC32C6">
            <w:pPr>
              <w:rPr>
                <w:szCs w:val="22"/>
                <w:lang w:eastAsia="ko-KR"/>
              </w:rPr>
            </w:pPr>
            <w:r>
              <w:rPr>
                <w:rFonts w:hint="eastAsia"/>
                <w:szCs w:val="22"/>
                <w:lang w:eastAsia="ko-KR"/>
              </w:rPr>
              <w:t>32, 412</w:t>
            </w:r>
          </w:p>
        </w:tc>
        <w:tc>
          <w:tcPr>
            <w:tcW w:w="1870" w:type="dxa"/>
          </w:tcPr>
          <w:p w14:paraId="5CCC32A0" w14:textId="329FD231" w:rsidR="006A7628" w:rsidRDefault="00960D09" w:rsidP="00DC32C6">
            <w:pPr>
              <w:rPr>
                <w:szCs w:val="22"/>
                <w:lang w:eastAsia="ko-KR"/>
              </w:rPr>
            </w:pPr>
            <w:r>
              <w:rPr>
                <w:rFonts w:hint="eastAsia"/>
                <w:szCs w:val="22"/>
                <w:lang w:eastAsia="ko-KR"/>
              </w:rPr>
              <w:t>29, N/A</w:t>
            </w:r>
          </w:p>
        </w:tc>
      </w:tr>
      <w:tr w:rsidR="006A7628" w14:paraId="79ED9431" w14:textId="77777777" w:rsidTr="006A7628">
        <w:tc>
          <w:tcPr>
            <w:tcW w:w="1870" w:type="dxa"/>
          </w:tcPr>
          <w:p w14:paraId="5B35B1FC" w14:textId="7EC06D44" w:rsidR="006A7628" w:rsidRDefault="006A7628" w:rsidP="00DC32C6">
            <w:pPr>
              <w:rPr>
                <w:szCs w:val="22"/>
                <w:lang w:eastAsia="ko-KR"/>
              </w:rPr>
            </w:pPr>
            <w:r>
              <w:rPr>
                <w:rFonts w:hint="eastAsia"/>
                <w:szCs w:val="22"/>
                <w:lang w:eastAsia="ko-KR"/>
              </w:rPr>
              <w:t>DaylightRoad2</w:t>
            </w:r>
          </w:p>
        </w:tc>
        <w:tc>
          <w:tcPr>
            <w:tcW w:w="1870" w:type="dxa"/>
          </w:tcPr>
          <w:p w14:paraId="35FA0450" w14:textId="109EA90B" w:rsidR="006A7628" w:rsidRDefault="00960D09" w:rsidP="00DC32C6">
            <w:pPr>
              <w:rPr>
                <w:szCs w:val="22"/>
                <w:lang w:eastAsia="ko-KR"/>
              </w:rPr>
            </w:pPr>
            <w:r>
              <w:rPr>
                <w:rFonts w:hint="eastAsia"/>
                <w:szCs w:val="22"/>
                <w:lang w:eastAsia="ko-KR"/>
              </w:rPr>
              <w:t>39, 256</w:t>
            </w:r>
          </w:p>
        </w:tc>
        <w:tc>
          <w:tcPr>
            <w:tcW w:w="1870" w:type="dxa"/>
          </w:tcPr>
          <w:p w14:paraId="53843CE4" w14:textId="1F4AA7DE" w:rsidR="006A7628" w:rsidRDefault="00960D09" w:rsidP="00DC32C6">
            <w:pPr>
              <w:rPr>
                <w:szCs w:val="22"/>
                <w:lang w:eastAsia="ko-KR"/>
              </w:rPr>
            </w:pPr>
            <w:r>
              <w:rPr>
                <w:rFonts w:hint="eastAsia"/>
                <w:szCs w:val="22"/>
                <w:lang w:eastAsia="ko-KR"/>
              </w:rPr>
              <w:t>36, 544</w:t>
            </w:r>
          </w:p>
        </w:tc>
        <w:tc>
          <w:tcPr>
            <w:tcW w:w="1870" w:type="dxa"/>
          </w:tcPr>
          <w:p w14:paraId="1320C9C7" w14:textId="79EF40E3" w:rsidR="006A7628" w:rsidRDefault="00960D09" w:rsidP="00DC32C6">
            <w:pPr>
              <w:rPr>
                <w:szCs w:val="22"/>
                <w:lang w:eastAsia="ko-KR"/>
              </w:rPr>
            </w:pPr>
            <w:r>
              <w:rPr>
                <w:rFonts w:hint="eastAsia"/>
                <w:szCs w:val="22"/>
                <w:lang w:eastAsia="ko-KR"/>
              </w:rPr>
              <w:t>32, 108</w:t>
            </w:r>
          </w:p>
        </w:tc>
        <w:tc>
          <w:tcPr>
            <w:tcW w:w="1870" w:type="dxa"/>
          </w:tcPr>
          <w:p w14:paraId="6BE98DB0" w14:textId="4F5AC639" w:rsidR="006A7628" w:rsidRDefault="00960D09" w:rsidP="00DC32C6">
            <w:pPr>
              <w:rPr>
                <w:szCs w:val="22"/>
                <w:lang w:eastAsia="ko-KR"/>
              </w:rPr>
            </w:pPr>
            <w:r>
              <w:rPr>
                <w:szCs w:val="22"/>
                <w:lang w:eastAsia="ko-KR"/>
              </w:rPr>
              <w:t>29</w:t>
            </w:r>
            <w:r>
              <w:rPr>
                <w:rFonts w:hint="eastAsia"/>
                <w:szCs w:val="22"/>
                <w:lang w:eastAsia="ko-KR"/>
              </w:rPr>
              <w:t>,</w:t>
            </w:r>
            <w:r>
              <w:rPr>
                <w:szCs w:val="22"/>
                <w:lang w:eastAsia="ko-KR"/>
              </w:rPr>
              <w:t xml:space="preserve"> 120</w:t>
            </w:r>
            <w:r>
              <w:rPr>
                <w:rFonts w:hint="eastAsia"/>
                <w:szCs w:val="22"/>
                <w:lang w:eastAsia="ko-KR"/>
              </w:rPr>
              <w:t xml:space="preserve"> </w:t>
            </w:r>
          </w:p>
        </w:tc>
      </w:tr>
      <w:tr w:rsidR="006A7628" w14:paraId="77484523" w14:textId="77777777" w:rsidTr="006A7628">
        <w:tc>
          <w:tcPr>
            <w:tcW w:w="1870" w:type="dxa"/>
          </w:tcPr>
          <w:p w14:paraId="2A5B145D" w14:textId="372CD838" w:rsidR="006A7628" w:rsidRDefault="006A7628" w:rsidP="00DC32C6">
            <w:pPr>
              <w:rPr>
                <w:szCs w:val="22"/>
                <w:lang w:eastAsia="ko-KR"/>
              </w:rPr>
            </w:pPr>
            <w:r>
              <w:rPr>
                <w:rFonts w:hint="eastAsia"/>
                <w:szCs w:val="22"/>
                <w:lang w:eastAsia="ko-KR"/>
              </w:rPr>
              <w:t>ParkRunning3</w:t>
            </w:r>
          </w:p>
        </w:tc>
        <w:tc>
          <w:tcPr>
            <w:tcW w:w="1870" w:type="dxa"/>
          </w:tcPr>
          <w:p w14:paraId="0328F14E" w14:textId="779F7876" w:rsidR="006A7628" w:rsidRDefault="00960D09" w:rsidP="00E12441">
            <w:pPr>
              <w:jc w:val="both"/>
              <w:rPr>
                <w:szCs w:val="22"/>
                <w:lang w:eastAsia="ko-KR"/>
              </w:rPr>
            </w:pPr>
            <w:r>
              <w:rPr>
                <w:szCs w:val="22"/>
                <w:lang w:eastAsia="ko-KR"/>
              </w:rPr>
              <w:t>46,</w:t>
            </w:r>
            <w:r w:rsidRPr="00960D09">
              <w:rPr>
                <w:szCs w:val="22"/>
                <w:lang w:eastAsia="ko-KR"/>
              </w:rPr>
              <w:t xml:space="preserve"> 352</w:t>
            </w:r>
          </w:p>
        </w:tc>
        <w:tc>
          <w:tcPr>
            <w:tcW w:w="1870" w:type="dxa"/>
          </w:tcPr>
          <w:p w14:paraId="54BDF5AE" w14:textId="59B83277" w:rsidR="006A7628" w:rsidRDefault="00960D09" w:rsidP="00E12441">
            <w:pPr>
              <w:jc w:val="both"/>
              <w:rPr>
                <w:szCs w:val="22"/>
                <w:lang w:eastAsia="ko-KR"/>
              </w:rPr>
            </w:pPr>
            <w:r w:rsidRPr="00960D09">
              <w:rPr>
                <w:szCs w:val="22"/>
                <w:lang w:eastAsia="ko-KR"/>
              </w:rPr>
              <w:t>42</w:t>
            </w:r>
            <w:r>
              <w:rPr>
                <w:szCs w:val="22"/>
                <w:lang w:eastAsia="ko-KR"/>
              </w:rPr>
              <w:t>,</w:t>
            </w:r>
            <w:r w:rsidRPr="00960D09">
              <w:rPr>
                <w:szCs w:val="22"/>
                <w:lang w:eastAsia="ko-KR"/>
              </w:rPr>
              <w:t xml:space="preserve"> 140</w:t>
            </w:r>
          </w:p>
        </w:tc>
        <w:tc>
          <w:tcPr>
            <w:tcW w:w="1870" w:type="dxa"/>
          </w:tcPr>
          <w:p w14:paraId="168704D5" w14:textId="1C5C61F2" w:rsidR="006A7628" w:rsidRDefault="00960D09" w:rsidP="00E12441">
            <w:pPr>
              <w:jc w:val="both"/>
              <w:rPr>
                <w:szCs w:val="22"/>
                <w:lang w:eastAsia="ko-KR"/>
              </w:rPr>
            </w:pPr>
            <w:r w:rsidRPr="00960D09">
              <w:rPr>
                <w:szCs w:val="22"/>
                <w:lang w:eastAsia="ko-KR"/>
              </w:rPr>
              <w:t>39</w:t>
            </w:r>
            <w:r>
              <w:rPr>
                <w:szCs w:val="22"/>
                <w:lang w:eastAsia="ko-KR"/>
              </w:rPr>
              <w:t>,</w:t>
            </w:r>
            <w:r w:rsidRPr="00960D09">
              <w:rPr>
                <w:szCs w:val="22"/>
                <w:lang w:eastAsia="ko-KR"/>
              </w:rPr>
              <w:t xml:space="preserve"> 352</w:t>
            </w:r>
          </w:p>
        </w:tc>
        <w:tc>
          <w:tcPr>
            <w:tcW w:w="1870" w:type="dxa"/>
          </w:tcPr>
          <w:p w14:paraId="54D12A15" w14:textId="48CCBA09" w:rsidR="006A7628" w:rsidRDefault="00960D09" w:rsidP="00E12441">
            <w:pPr>
              <w:jc w:val="both"/>
              <w:rPr>
                <w:szCs w:val="22"/>
                <w:lang w:eastAsia="ko-KR"/>
              </w:rPr>
            </w:pPr>
            <w:r>
              <w:rPr>
                <w:szCs w:val="22"/>
                <w:lang w:eastAsia="ko-KR"/>
              </w:rPr>
              <w:t xml:space="preserve">36, </w:t>
            </w:r>
            <w:r w:rsidRPr="00960D09">
              <w:rPr>
                <w:szCs w:val="22"/>
                <w:lang w:eastAsia="ko-KR"/>
              </w:rPr>
              <w:t>418</w:t>
            </w:r>
          </w:p>
        </w:tc>
      </w:tr>
      <w:tr w:rsidR="006A7628" w14:paraId="40048BE7" w14:textId="77777777" w:rsidTr="006A7628">
        <w:tc>
          <w:tcPr>
            <w:tcW w:w="1870" w:type="dxa"/>
          </w:tcPr>
          <w:p w14:paraId="2A9143EE" w14:textId="7978D4DB" w:rsidR="006A7628" w:rsidRDefault="00960D09" w:rsidP="00DC32C6">
            <w:pPr>
              <w:rPr>
                <w:szCs w:val="22"/>
                <w:lang w:eastAsia="ko-KR"/>
              </w:rPr>
            </w:pPr>
            <w:r>
              <w:rPr>
                <w:rFonts w:hint="eastAsia"/>
                <w:szCs w:val="22"/>
                <w:lang w:eastAsia="ko-KR"/>
              </w:rPr>
              <w:t>CampfireParty2</w:t>
            </w:r>
          </w:p>
        </w:tc>
        <w:tc>
          <w:tcPr>
            <w:tcW w:w="1870" w:type="dxa"/>
          </w:tcPr>
          <w:p w14:paraId="21E7D0D0" w14:textId="50E02806" w:rsidR="006A7628" w:rsidRDefault="00960D09" w:rsidP="00DC32C6">
            <w:pPr>
              <w:rPr>
                <w:szCs w:val="22"/>
                <w:lang w:eastAsia="ko-KR"/>
              </w:rPr>
            </w:pPr>
            <w:r>
              <w:rPr>
                <w:szCs w:val="22"/>
                <w:lang w:eastAsia="ko-KR"/>
              </w:rPr>
              <w:t xml:space="preserve">42, </w:t>
            </w:r>
            <w:r w:rsidRPr="00960D09">
              <w:rPr>
                <w:szCs w:val="22"/>
                <w:lang w:eastAsia="ko-KR"/>
              </w:rPr>
              <w:t>264</w:t>
            </w:r>
          </w:p>
        </w:tc>
        <w:tc>
          <w:tcPr>
            <w:tcW w:w="1870" w:type="dxa"/>
          </w:tcPr>
          <w:p w14:paraId="55427CC0" w14:textId="6C44F987" w:rsidR="006A7628" w:rsidRDefault="00960D09" w:rsidP="0051280B">
            <w:pPr>
              <w:rPr>
                <w:szCs w:val="22"/>
                <w:lang w:eastAsia="ko-KR"/>
              </w:rPr>
            </w:pPr>
            <w:r>
              <w:rPr>
                <w:szCs w:val="22"/>
                <w:lang w:eastAsia="ko-KR"/>
              </w:rPr>
              <w:t>38,</w:t>
            </w:r>
            <w:r w:rsidRPr="00960D09">
              <w:rPr>
                <w:szCs w:val="22"/>
                <w:lang w:eastAsia="ko-KR"/>
              </w:rPr>
              <w:t xml:space="preserve"> 18</w:t>
            </w:r>
          </w:p>
        </w:tc>
        <w:tc>
          <w:tcPr>
            <w:tcW w:w="1870" w:type="dxa"/>
          </w:tcPr>
          <w:p w14:paraId="72B8ACA3" w14:textId="6D59EAD4" w:rsidR="006A7628" w:rsidRDefault="00960D09" w:rsidP="00DC32C6">
            <w:pPr>
              <w:rPr>
                <w:szCs w:val="22"/>
                <w:lang w:eastAsia="ko-KR"/>
              </w:rPr>
            </w:pPr>
            <w:r>
              <w:rPr>
                <w:szCs w:val="22"/>
                <w:lang w:eastAsia="ko-KR"/>
              </w:rPr>
              <w:t>34,</w:t>
            </w:r>
            <w:r w:rsidRPr="00960D09">
              <w:rPr>
                <w:szCs w:val="22"/>
                <w:lang w:eastAsia="ko-KR"/>
              </w:rPr>
              <w:t xml:space="preserve"> 61</w:t>
            </w:r>
          </w:p>
        </w:tc>
        <w:tc>
          <w:tcPr>
            <w:tcW w:w="1870" w:type="dxa"/>
          </w:tcPr>
          <w:p w14:paraId="31C3CFB8" w14:textId="43FD1ACD" w:rsidR="006A7628" w:rsidRDefault="00960D09" w:rsidP="0051280B">
            <w:pPr>
              <w:rPr>
                <w:szCs w:val="22"/>
                <w:lang w:eastAsia="ko-KR"/>
              </w:rPr>
            </w:pPr>
            <w:r>
              <w:rPr>
                <w:szCs w:val="22"/>
                <w:lang w:eastAsia="ko-KR"/>
              </w:rPr>
              <w:t>30,</w:t>
            </w:r>
            <w:r w:rsidRPr="00960D09">
              <w:rPr>
                <w:szCs w:val="22"/>
                <w:lang w:eastAsia="ko-KR"/>
              </w:rPr>
              <w:t xml:space="preserve"> 45</w:t>
            </w:r>
          </w:p>
        </w:tc>
      </w:tr>
      <w:tr w:rsidR="006A7628" w14:paraId="2A89A78F" w14:textId="77777777" w:rsidTr="006A7628">
        <w:tc>
          <w:tcPr>
            <w:tcW w:w="1870" w:type="dxa"/>
          </w:tcPr>
          <w:p w14:paraId="0977F064" w14:textId="2CE10D46" w:rsidR="006A7628" w:rsidRDefault="00960D09" w:rsidP="00DC32C6">
            <w:pPr>
              <w:rPr>
                <w:szCs w:val="22"/>
                <w:lang w:eastAsia="ko-KR"/>
              </w:rPr>
            </w:pPr>
            <w:proofErr w:type="spellStart"/>
            <w:r>
              <w:rPr>
                <w:rFonts w:hint="eastAsia"/>
                <w:szCs w:val="22"/>
                <w:lang w:eastAsia="ko-KR"/>
              </w:rPr>
              <w:t>BQTerrace</w:t>
            </w:r>
            <w:proofErr w:type="spellEnd"/>
          </w:p>
        </w:tc>
        <w:tc>
          <w:tcPr>
            <w:tcW w:w="1870" w:type="dxa"/>
          </w:tcPr>
          <w:p w14:paraId="594DED24" w14:textId="781C4A20" w:rsidR="006A7628" w:rsidRDefault="00960D09" w:rsidP="00DC32C6">
            <w:pPr>
              <w:rPr>
                <w:szCs w:val="22"/>
                <w:lang w:eastAsia="ko-KR"/>
              </w:rPr>
            </w:pPr>
            <w:r>
              <w:rPr>
                <w:rFonts w:hint="eastAsia"/>
                <w:szCs w:val="22"/>
                <w:lang w:eastAsia="ko-KR"/>
              </w:rPr>
              <w:t>41, 4</w:t>
            </w:r>
          </w:p>
        </w:tc>
        <w:tc>
          <w:tcPr>
            <w:tcW w:w="1870" w:type="dxa"/>
          </w:tcPr>
          <w:p w14:paraId="1D8F5C7D" w14:textId="22E51B8B" w:rsidR="006A7628" w:rsidRDefault="00960D09" w:rsidP="0051280B">
            <w:pPr>
              <w:rPr>
                <w:szCs w:val="22"/>
                <w:lang w:eastAsia="ko-KR"/>
              </w:rPr>
            </w:pPr>
            <w:r w:rsidRPr="00960D09">
              <w:rPr>
                <w:szCs w:val="22"/>
                <w:lang w:eastAsia="ko-KR"/>
              </w:rPr>
              <w:t>39</w:t>
            </w:r>
            <w:r>
              <w:rPr>
                <w:szCs w:val="22"/>
                <w:lang w:eastAsia="ko-KR"/>
              </w:rPr>
              <w:t>,</w:t>
            </w:r>
            <w:r w:rsidRPr="00960D09">
              <w:rPr>
                <w:szCs w:val="22"/>
                <w:lang w:eastAsia="ko-KR"/>
              </w:rPr>
              <w:t xml:space="preserve"> </w:t>
            </w:r>
            <w:r>
              <w:rPr>
                <w:szCs w:val="22"/>
                <w:lang w:eastAsia="ko-KR"/>
              </w:rPr>
              <w:t>N/A</w:t>
            </w:r>
          </w:p>
        </w:tc>
        <w:tc>
          <w:tcPr>
            <w:tcW w:w="1870" w:type="dxa"/>
          </w:tcPr>
          <w:p w14:paraId="1FDBFC28" w14:textId="2C4D03C3" w:rsidR="006A7628" w:rsidRDefault="00960D09" w:rsidP="0051280B">
            <w:pPr>
              <w:rPr>
                <w:szCs w:val="22"/>
                <w:lang w:eastAsia="ko-KR"/>
              </w:rPr>
            </w:pPr>
            <w:r w:rsidRPr="00960D09">
              <w:rPr>
                <w:szCs w:val="22"/>
                <w:lang w:eastAsia="ko-KR"/>
              </w:rPr>
              <w:t>35</w:t>
            </w:r>
            <w:r>
              <w:rPr>
                <w:szCs w:val="22"/>
                <w:lang w:eastAsia="ko-KR"/>
              </w:rPr>
              <w:t xml:space="preserve">, </w:t>
            </w:r>
            <w:r w:rsidRPr="00960D09">
              <w:rPr>
                <w:szCs w:val="22"/>
                <w:lang w:eastAsia="ko-KR"/>
              </w:rPr>
              <w:t>320</w:t>
            </w:r>
          </w:p>
        </w:tc>
        <w:tc>
          <w:tcPr>
            <w:tcW w:w="1870" w:type="dxa"/>
          </w:tcPr>
          <w:p w14:paraId="55654EB7" w14:textId="6B17C950" w:rsidR="006A7628" w:rsidRDefault="00960D09" w:rsidP="00E12441">
            <w:pPr>
              <w:rPr>
                <w:szCs w:val="22"/>
                <w:lang w:eastAsia="ko-KR"/>
              </w:rPr>
            </w:pPr>
            <w:r w:rsidRPr="00960D09">
              <w:rPr>
                <w:szCs w:val="22"/>
                <w:lang w:eastAsia="ko-KR"/>
              </w:rPr>
              <w:t>33</w:t>
            </w:r>
            <w:r>
              <w:rPr>
                <w:szCs w:val="22"/>
                <w:lang w:eastAsia="ko-KR"/>
              </w:rPr>
              <w:t>, N/A</w:t>
            </w:r>
          </w:p>
        </w:tc>
      </w:tr>
      <w:tr w:rsidR="006A7628" w14:paraId="5254D3B3" w14:textId="77777777" w:rsidTr="006A7628">
        <w:tc>
          <w:tcPr>
            <w:tcW w:w="1870" w:type="dxa"/>
          </w:tcPr>
          <w:p w14:paraId="7DEDF40F" w14:textId="50C6F9B7" w:rsidR="006A7628" w:rsidRDefault="00960D09" w:rsidP="00DC32C6">
            <w:pPr>
              <w:rPr>
                <w:szCs w:val="22"/>
                <w:lang w:eastAsia="ko-KR"/>
              </w:rPr>
            </w:pPr>
            <w:proofErr w:type="spellStart"/>
            <w:r>
              <w:rPr>
                <w:rFonts w:hint="eastAsia"/>
                <w:szCs w:val="22"/>
                <w:lang w:eastAsia="ko-KR"/>
              </w:rPr>
              <w:t>RitualDance</w:t>
            </w:r>
            <w:proofErr w:type="spellEnd"/>
          </w:p>
        </w:tc>
        <w:tc>
          <w:tcPr>
            <w:tcW w:w="1870" w:type="dxa"/>
          </w:tcPr>
          <w:p w14:paraId="2CB8DEDC" w14:textId="2053E1C1" w:rsidR="006A7628" w:rsidRDefault="00960D09" w:rsidP="00DC32C6">
            <w:pPr>
              <w:rPr>
                <w:szCs w:val="22"/>
                <w:lang w:eastAsia="ko-KR"/>
              </w:rPr>
            </w:pPr>
            <w:r w:rsidRPr="00960D09">
              <w:rPr>
                <w:szCs w:val="22"/>
                <w:lang w:eastAsia="ko-KR"/>
              </w:rPr>
              <w:t>39, 242</w:t>
            </w:r>
          </w:p>
        </w:tc>
        <w:tc>
          <w:tcPr>
            <w:tcW w:w="1870" w:type="dxa"/>
          </w:tcPr>
          <w:p w14:paraId="4B4A57B1" w14:textId="17F1A100" w:rsidR="006A7628" w:rsidRDefault="00960D09" w:rsidP="00DC32C6">
            <w:pPr>
              <w:rPr>
                <w:szCs w:val="22"/>
                <w:lang w:eastAsia="ko-KR"/>
              </w:rPr>
            </w:pPr>
            <w:r w:rsidRPr="00960D09">
              <w:rPr>
                <w:szCs w:val="22"/>
                <w:lang w:eastAsia="ko-KR"/>
              </w:rPr>
              <w:t>35, 210</w:t>
            </w:r>
          </w:p>
        </w:tc>
        <w:tc>
          <w:tcPr>
            <w:tcW w:w="1870" w:type="dxa"/>
          </w:tcPr>
          <w:p w14:paraId="7E12FCDC" w14:textId="6BAA5C34" w:rsidR="006A7628" w:rsidRDefault="00960D09" w:rsidP="00DC32C6">
            <w:pPr>
              <w:rPr>
                <w:szCs w:val="22"/>
                <w:lang w:eastAsia="ko-KR"/>
              </w:rPr>
            </w:pPr>
            <w:r w:rsidRPr="00960D09">
              <w:rPr>
                <w:szCs w:val="22"/>
                <w:lang w:eastAsia="ko-KR"/>
              </w:rPr>
              <w:t>32, 384</w:t>
            </w:r>
          </w:p>
        </w:tc>
        <w:tc>
          <w:tcPr>
            <w:tcW w:w="1870" w:type="dxa"/>
          </w:tcPr>
          <w:p w14:paraId="397B82C7" w14:textId="530FA3F8" w:rsidR="006A7628" w:rsidRDefault="00960D09" w:rsidP="00DC32C6">
            <w:pPr>
              <w:rPr>
                <w:szCs w:val="22"/>
                <w:lang w:eastAsia="ko-KR"/>
              </w:rPr>
            </w:pPr>
            <w:r w:rsidRPr="00960D09">
              <w:rPr>
                <w:szCs w:val="22"/>
                <w:lang w:eastAsia="ko-KR"/>
              </w:rPr>
              <w:t>28, 329</w:t>
            </w:r>
          </w:p>
        </w:tc>
      </w:tr>
      <w:tr w:rsidR="00960D09" w14:paraId="43A38541" w14:textId="77777777" w:rsidTr="006A7628">
        <w:tc>
          <w:tcPr>
            <w:tcW w:w="1870" w:type="dxa"/>
          </w:tcPr>
          <w:p w14:paraId="12D085D6" w14:textId="7C66BFA9" w:rsidR="00960D09" w:rsidRDefault="00960D09" w:rsidP="00DC32C6">
            <w:pPr>
              <w:rPr>
                <w:szCs w:val="22"/>
                <w:lang w:eastAsia="ko-KR"/>
              </w:rPr>
            </w:pPr>
            <w:proofErr w:type="spellStart"/>
            <w:r>
              <w:rPr>
                <w:rFonts w:hint="eastAsia"/>
                <w:szCs w:val="22"/>
                <w:lang w:eastAsia="ko-KR"/>
              </w:rPr>
              <w:t>MarketPlace</w:t>
            </w:r>
            <w:proofErr w:type="spellEnd"/>
          </w:p>
        </w:tc>
        <w:tc>
          <w:tcPr>
            <w:tcW w:w="1870" w:type="dxa"/>
          </w:tcPr>
          <w:p w14:paraId="64AB232E" w14:textId="357754A0" w:rsidR="00960D09" w:rsidRDefault="00960D09" w:rsidP="00DC32C6">
            <w:pPr>
              <w:rPr>
                <w:szCs w:val="22"/>
                <w:lang w:eastAsia="ko-KR"/>
              </w:rPr>
            </w:pPr>
            <w:r w:rsidRPr="00960D09">
              <w:rPr>
                <w:szCs w:val="22"/>
                <w:lang w:eastAsia="ko-KR"/>
              </w:rPr>
              <w:t>41, 128</w:t>
            </w:r>
          </w:p>
        </w:tc>
        <w:tc>
          <w:tcPr>
            <w:tcW w:w="1870" w:type="dxa"/>
          </w:tcPr>
          <w:p w14:paraId="14717DA5" w14:textId="1A2C546C" w:rsidR="00960D09" w:rsidRDefault="00960D09" w:rsidP="00DC32C6">
            <w:pPr>
              <w:rPr>
                <w:szCs w:val="22"/>
                <w:lang w:eastAsia="ko-KR"/>
              </w:rPr>
            </w:pPr>
            <w:r w:rsidRPr="00960D09">
              <w:rPr>
                <w:szCs w:val="22"/>
                <w:lang w:eastAsia="ko-KR"/>
              </w:rPr>
              <w:t>39, 535</w:t>
            </w:r>
          </w:p>
        </w:tc>
        <w:tc>
          <w:tcPr>
            <w:tcW w:w="1870" w:type="dxa"/>
          </w:tcPr>
          <w:p w14:paraId="60EDE5ED" w14:textId="03D73BBB" w:rsidR="00960D09" w:rsidRDefault="00960D09" w:rsidP="00DC32C6">
            <w:pPr>
              <w:rPr>
                <w:szCs w:val="22"/>
                <w:lang w:eastAsia="ko-KR"/>
              </w:rPr>
            </w:pPr>
            <w:r w:rsidRPr="00960D09">
              <w:rPr>
                <w:szCs w:val="22"/>
                <w:lang w:eastAsia="ko-KR"/>
              </w:rPr>
              <w:t>36, 449</w:t>
            </w:r>
          </w:p>
        </w:tc>
        <w:tc>
          <w:tcPr>
            <w:tcW w:w="1870" w:type="dxa"/>
          </w:tcPr>
          <w:p w14:paraId="219A9DC6" w14:textId="52F56280" w:rsidR="00960D09" w:rsidRDefault="00960D09" w:rsidP="00DC32C6">
            <w:pPr>
              <w:rPr>
                <w:szCs w:val="22"/>
                <w:lang w:eastAsia="ko-KR"/>
              </w:rPr>
            </w:pPr>
            <w:r w:rsidRPr="00960D09">
              <w:rPr>
                <w:szCs w:val="22"/>
                <w:lang w:eastAsia="ko-KR"/>
              </w:rPr>
              <w:t>33, 476</w:t>
            </w:r>
          </w:p>
        </w:tc>
      </w:tr>
      <w:tr w:rsidR="00960D09" w14:paraId="12965900" w14:textId="77777777" w:rsidTr="006A7628">
        <w:tc>
          <w:tcPr>
            <w:tcW w:w="1870" w:type="dxa"/>
          </w:tcPr>
          <w:p w14:paraId="4A725646" w14:textId="0CD3C2F7" w:rsidR="00960D09" w:rsidRDefault="00960D09" w:rsidP="00DC32C6">
            <w:pPr>
              <w:rPr>
                <w:szCs w:val="22"/>
                <w:lang w:eastAsia="ko-KR"/>
              </w:rPr>
            </w:pPr>
            <w:proofErr w:type="spellStart"/>
            <w:r>
              <w:rPr>
                <w:rFonts w:hint="eastAsia"/>
                <w:szCs w:val="22"/>
                <w:lang w:eastAsia="ko-KR"/>
              </w:rPr>
              <w:t>BasketballDrive</w:t>
            </w:r>
            <w:proofErr w:type="spellEnd"/>
          </w:p>
        </w:tc>
        <w:tc>
          <w:tcPr>
            <w:tcW w:w="1870" w:type="dxa"/>
          </w:tcPr>
          <w:p w14:paraId="1F649412" w14:textId="3B8762A0" w:rsidR="00960D09" w:rsidRDefault="00960D09" w:rsidP="00DC32C6">
            <w:pPr>
              <w:rPr>
                <w:szCs w:val="22"/>
                <w:lang w:eastAsia="ko-KR"/>
              </w:rPr>
            </w:pPr>
            <w:r w:rsidRPr="00960D09">
              <w:rPr>
                <w:szCs w:val="22"/>
                <w:lang w:eastAsia="ko-KR"/>
              </w:rPr>
              <w:t>39, 318</w:t>
            </w:r>
          </w:p>
        </w:tc>
        <w:tc>
          <w:tcPr>
            <w:tcW w:w="1870" w:type="dxa"/>
          </w:tcPr>
          <w:p w14:paraId="70914BCE" w14:textId="6364F1D1" w:rsidR="00960D09" w:rsidRDefault="00960D09" w:rsidP="00DC32C6">
            <w:pPr>
              <w:rPr>
                <w:szCs w:val="22"/>
                <w:lang w:eastAsia="ko-KR"/>
              </w:rPr>
            </w:pPr>
            <w:r w:rsidRPr="00960D09">
              <w:rPr>
                <w:szCs w:val="22"/>
                <w:lang w:eastAsia="ko-KR"/>
              </w:rPr>
              <w:t>36, 370</w:t>
            </w:r>
          </w:p>
        </w:tc>
        <w:tc>
          <w:tcPr>
            <w:tcW w:w="1870" w:type="dxa"/>
          </w:tcPr>
          <w:p w14:paraId="111612CD" w14:textId="287DABFD" w:rsidR="00960D09" w:rsidRDefault="00960D09" w:rsidP="0051280B">
            <w:pPr>
              <w:rPr>
                <w:szCs w:val="22"/>
                <w:lang w:eastAsia="ko-KR"/>
              </w:rPr>
            </w:pPr>
            <w:r w:rsidRPr="00960D09">
              <w:rPr>
                <w:szCs w:val="22"/>
                <w:lang w:eastAsia="ko-KR"/>
              </w:rPr>
              <w:t>32, 208</w:t>
            </w:r>
          </w:p>
        </w:tc>
        <w:tc>
          <w:tcPr>
            <w:tcW w:w="1870" w:type="dxa"/>
          </w:tcPr>
          <w:p w14:paraId="16DC0AC8" w14:textId="714116AE" w:rsidR="00960D09" w:rsidRDefault="00960D09" w:rsidP="0051280B">
            <w:pPr>
              <w:rPr>
                <w:szCs w:val="22"/>
                <w:lang w:eastAsia="ko-KR"/>
              </w:rPr>
            </w:pPr>
            <w:r w:rsidRPr="00960D09">
              <w:rPr>
                <w:szCs w:val="22"/>
                <w:lang w:eastAsia="ko-KR"/>
              </w:rPr>
              <w:t>28, 104</w:t>
            </w:r>
          </w:p>
        </w:tc>
      </w:tr>
      <w:tr w:rsidR="00960D09" w14:paraId="364B1B3C" w14:textId="77777777" w:rsidTr="006A7628">
        <w:tc>
          <w:tcPr>
            <w:tcW w:w="1870" w:type="dxa"/>
          </w:tcPr>
          <w:p w14:paraId="122B7EF9" w14:textId="7A608B0F" w:rsidR="00960D09" w:rsidRDefault="00960D09" w:rsidP="00DC32C6">
            <w:pPr>
              <w:rPr>
                <w:szCs w:val="22"/>
                <w:lang w:eastAsia="ko-KR"/>
              </w:rPr>
            </w:pPr>
            <w:r>
              <w:rPr>
                <w:rFonts w:hint="eastAsia"/>
                <w:szCs w:val="22"/>
                <w:lang w:eastAsia="ko-KR"/>
              </w:rPr>
              <w:t>Cactus</w:t>
            </w:r>
          </w:p>
        </w:tc>
        <w:tc>
          <w:tcPr>
            <w:tcW w:w="1870" w:type="dxa"/>
          </w:tcPr>
          <w:p w14:paraId="29B2CFB4" w14:textId="75D01293" w:rsidR="00960D09" w:rsidRDefault="00960D09" w:rsidP="00DC32C6">
            <w:pPr>
              <w:rPr>
                <w:szCs w:val="22"/>
                <w:lang w:eastAsia="ko-KR"/>
              </w:rPr>
            </w:pPr>
            <w:r w:rsidRPr="00960D09">
              <w:rPr>
                <w:szCs w:val="22"/>
                <w:lang w:eastAsia="ko-KR"/>
              </w:rPr>
              <w:t>42, 494</w:t>
            </w:r>
          </w:p>
        </w:tc>
        <w:tc>
          <w:tcPr>
            <w:tcW w:w="1870" w:type="dxa"/>
          </w:tcPr>
          <w:p w14:paraId="4BD6FD8A" w14:textId="4DF78D59" w:rsidR="00960D09" w:rsidRDefault="00960D09" w:rsidP="00DC32C6">
            <w:pPr>
              <w:rPr>
                <w:szCs w:val="22"/>
                <w:lang w:eastAsia="ko-KR"/>
              </w:rPr>
            </w:pPr>
            <w:r w:rsidRPr="00960D09">
              <w:rPr>
                <w:szCs w:val="22"/>
                <w:lang w:eastAsia="ko-KR"/>
              </w:rPr>
              <w:t>38, 192</w:t>
            </w:r>
          </w:p>
        </w:tc>
        <w:tc>
          <w:tcPr>
            <w:tcW w:w="1870" w:type="dxa"/>
          </w:tcPr>
          <w:p w14:paraId="11C9661C" w14:textId="163D3B3F" w:rsidR="00960D09" w:rsidRDefault="00960D09" w:rsidP="00DC32C6">
            <w:pPr>
              <w:rPr>
                <w:szCs w:val="22"/>
                <w:lang w:eastAsia="ko-KR"/>
              </w:rPr>
            </w:pPr>
            <w:r w:rsidRPr="00960D09">
              <w:rPr>
                <w:szCs w:val="22"/>
                <w:lang w:eastAsia="ko-KR"/>
              </w:rPr>
              <w:t>35, 208</w:t>
            </w:r>
          </w:p>
        </w:tc>
        <w:tc>
          <w:tcPr>
            <w:tcW w:w="1870" w:type="dxa"/>
          </w:tcPr>
          <w:p w14:paraId="765F04E1" w14:textId="2603EC88" w:rsidR="00960D09" w:rsidRDefault="00960D09" w:rsidP="00DC32C6">
            <w:pPr>
              <w:rPr>
                <w:szCs w:val="22"/>
                <w:lang w:eastAsia="ko-KR"/>
              </w:rPr>
            </w:pPr>
            <w:r w:rsidRPr="00960D09">
              <w:rPr>
                <w:szCs w:val="22"/>
                <w:lang w:eastAsia="ko-KR"/>
              </w:rPr>
              <w:t>32</w:t>
            </w:r>
            <w:r>
              <w:rPr>
                <w:szCs w:val="22"/>
                <w:lang w:eastAsia="ko-KR"/>
              </w:rPr>
              <w:t>, N/A</w:t>
            </w:r>
          </w:p>
        </w:tc>
      </w:tr>
    </w:tbl>
    <w:p w14:paraId="5A18A10A" w14:textId="77777777" w:rsidR="006A7628" w:rsidRPr="0051280B" w:rsidRDefault="006A7628" w:rsidP="00DC32C6">
      <w:pPr>
        <w:rPr>
          <w:szCs w:val="22"/>
          <w:lang w:eastAsia="ko-KR"/>
        </w:rPr>
      </w:pPr>
    </w:p>
    <w:p w14:paraId="5CABBF63" w14:textId="2CB582FC" w:rsidR="00BF7D94" w:rsidRPr="00421CEB" w:rsidRDefault="00BF7D94">
      <w:pPr>
        <w:pStyle w:val="2"/>
      </w:pPr>
      <w:bookmarkStart w:id="364" w:name="_Toc509858134"/>
      <w:bookmarkStart w:id="365" w:name="_Toc510422688"/>
      <w:bookmarkEnd w:id="364"/>
      <w:r w:rsidRPr="00421CEB">
        <w:t>Delay characteristics</w:t>
      </w:r>
      <w:bookmarkEnd w:id="365"/>
    </w:p>
    <w:p w14:paraId="000E6CB3" w14:textId="77777777" w:rsidR="0035633D" w:rsidRDefault="0035633D" w:rsidP="0035633D">
      <w:pPr>
        <w:rPr>
          <w:szCs w:val="22"/>
          <w:lang w:eastAsia="ko-KR"/>
        </w:rPr>
      </w:pPr>
      <w:r>
        <w:rPr>
          <w:szCs w:val="22"/>
          <w:lang w:eastAsia="ko-KR"/>
        </w:rPr>
        <w:t xml:space="preserve">In order to meet target bitrates in </w:t>
      </w:r>
      <w:r>
        <w:rPr>
          <w:szCs w:val="22"/>
          <w:lang w:eastAsia="ko-KR"/>
        </w:rPr>
        <w:fldChar w:fldCharType="begin"/>
      </w:r>
      <w:r>
        <w:rPr>
          <w:szCs w:val="22"/>
          <w:lang w:eastAsia="ko-KR"/>
        </w:rPr>
        <w:instrText xml:space="preserve"> REF _Ref509487222 \n \h </w:instrText>
      </w:r>
      <w:r>
        <w:rPr>
          <w:szCs w:val="22"/>
          <w:lang w:eastAsia="ko-KR"/>
        </w:rPr>
      </w:r>
      <w:r>
        <w:rPr>
          <w:szCs w:val="22"/>
          <w:lang w:eastAsia="ko-KR"/>
        </w:rPr>
        <w:fldChar w:fldCharType="separate"/>
      </w:r>
      <w:r w:rsidR="00844816">
        <w:rPr>
          <w:szCs w:val="22"/>
          <w:lang w:eastAsia="ko-KR"/>
        </w:rPr>
        <w:t>[1]</w:t>
      </w:r>
      <w:r>
        <w:rPr>
          <w:szCs w:val="22"/>
          <w:lang w:eastAsia="ko-KR"/>
        </w:rPr>
        <w:fldChar w:fldCharType="end"/>
      </w:r>
      <w:r>
        <w:rPr>
          <w:szCs w:val="22"/>
          <w:lang w:eastAsia="ko-KR"/>
        </w:rPr>
        <w:t xml:space="preserve">, the following coding conditions are used to generate </w:t>
      </w:r>
      <w:proofErr w:type="spellStart"/>
      <w:r>
        <w:rPr>
          <w:szCs w:val="22"/>
          <w:lang w:eastAsia="ko-KR"/>
        </w:rPr>
        <w:t>bitstreams</w:t>
      </w:r>
      <w:proofErr w:type="spellEnd"/>
      <w:r>
        <w:rPr>
          <w:szCs w:val="22"/>
          <w:lang w:eastAsia="ko-KR"/>
        </w:rPr>
        <w:t>.</w:t>
      </w:r>
    </w:p>
    <w:p w14:paraId="446CAF79" w14:textId="77777777" w:rsidR="0035633D" w:rsidRDefault="0035633D" w:rsidP="0035633D">
      <w:pPr>
        <w:rPr>
          <w:szCs w:val="22"/>
          <w:lang w:eastAsia="ko-KR"/>
        </w:rPr>
      </w:pPr>
      <w:r>
        <w:rPr>
          <w:szCs w:val="22"/>
          <w:lang w:eastAsia="ko-KR"/>
        </w:rPr>
        <w:lastRenderedPageBreak/>
        <w:t>Bit-</w:t>
      </w:r>
      <w:proofErr w:type="gramStart"/>
      <w:r>
        <w:rPr>
          <w:szCs w:val="22"/>
          <w:lang w:eastAsia="ko-KR"/>
        </w:rPr>
        <w:t>depth :</w:t>
      </w:r>
      <w:proofErr w:type="gramEnd"/>
      <w:r>
        <w:rPr>
          <w:szCs w:val="22"/>
          <w:lang w:eastAsia="ko-KR"/>
        </w:rPr>
        <w:t xml:space="preserve"> 10 bits</w:t>
      </w:r>
    </w:p>
    <w:p w14:paraId="4795D944" w14:textId="566BDDC4" w:rsidR="0051280B" w:rsidRDefault="0051280B" w:rsidP="0035633D">
      <w:pPr>
        <w:rPr>
          <w:szCs w:val="22"/>
          <w:lang w:eastAsia="ko-KR"/>
        </w:rPr>
      </w:pPr>
      <w:r>
        <w:rPr>
          <w:szCs w:val="22"/>
          <w:lang w:eastAsia="ko-KR"/>
        </w:rPr>
        <w:t xml:space="preserve">I </w:t>
      </w:r>
      <w:proofErr w:type="gramStart"/>
      <w:r>
        <w:rPr>
          <w:szCs w:val="22"/>
          <w:lang w:eastAsia="ko-KR"/>
        </w:rPr>
        <w:t>period :</w:t>
      </w:r>
      <w:proofErr w:type="gramEnd"/>
      <w:r>
        <w:rPr>
          <w:szCs w:val="22"/>
          <w:lang w:eastAsia="ko-KR"/>
        </w:rPr>
        <w:t xml:space="preserve"> </w:t>
      </w:r>
      <w:r w:rsidR="00A937EA">
        <w:rPr>
          <w:szCs w:val="22"/>
          <w:lang w:eastAsia="ko-KR"/>
        </w:rPr>
        <w:t>One (at the first)</w:t>
      </w:r>
      <w:r>
        <w:rPr>
          <w:szCs w:val="22"/>
          <w:lang w:eastAsia="ko-KR"/>
        </w:rPr>
        <w:t xml:space="preserve"> intra slice in </w:t>
      </w:r>
      <w:proofErr w:type="spellStart"/>
      <w:r>
        <w:rPr>
          <w:szCs w:val="22"/>
          <w:lang w:eastAsia="ko-KR"/>
        </w:rPr>
        <w:t>bitstream</w:t>
      </w:r>
      <w:r w:rsidR="00A937EA">
        <w:rPr>
          <w:szCs w:val="22"/>
          <w:lang w:eastAsia="ko-KR"/>
        </w:rPr>
        <w:t>s</w:t>
      </w:r>
      <w:proofErr w:type="spellEnd"/>
    </w:p>
    <w:p w14:paraId="14347E92" w14:textId="3B8AEFE4" w:rsidR="0035633D" w:rsidRDefault="0035633D" w:rsidP="0035633D">
      <w:pPr>
        <w:jc w:val="both"/>
        <w:rPr>
          <w:szCs w:val="22"/>
        </w:rPr>
      </w:pPr>
      <w:r>
        <w:rPr>
          <w:szCs w:val="22"/>
        </w:rPr>
        <w:t xml:space="preserve">Sequential coding is applied for Constraint Set 2. Also, as described in </w:t>
      </w:r>
      <w:r>
        <w:rPr>
          <w:szCs w:val="22"/>
        </w:rPr>
        <w:fldChar w:fldCharType="begin"/>
      </w:r>
      <w:r>
        <w:rPr>
          <w:szCs w:val="22"/>
        </w:rPr>
        <w:instrText xml:space="preserve"> REF _Ref509842572 \n \h </w:instrText>
      </w:r>
      <w:r>
        <w:rPr>
          <w:szCs w:val="22"/>
        </w:rPr>
      </w:r>
      <w:r>
        <w:rPr>
          <w:szCs w:val="22"/>
        </w:rPr>
        <w:fldChar w:fldCharType="separate"/>
      </w:r>
      <w:r w:rsidR="00844816">
        <w:rPr>
          <w:szCs w:val="22"/>
        </w:rPr>
        <w:t>7.1</w:t>
      </w:r>
      <w:r>
        <w:rPr>
          <w:szCs w:val="22"/>
        </w:rPr>
        <w:fldChar w:fldCharType="end"/>
      </w:r>
      <w:r>
        <w:rPr>
          <w:szCs w:val="22"/>
        </w:rPr>
        <w:t>, the three-step scheme is employed for matching the target bitrate. The integer QP values and the frame numbers of each bitrate and each sequence for the proposed model are listed in</w:t>
      </w:r>
      <w:r w:rsidR="0051280B">
        <w:rPr>
          <w:szCs w:val="22"/>
        </w:rPr>
        <w:t xml:space="preserve"> </w:t>
      </w:r>
      <w:r w:rsidR="0051280B">
        <w:rPr>
          <w:szCs w:val="22"/>
        </w:rPr>
        <w:fldChar w:fldCharType="begin"/>
      </w:r>
      <w:r w:rsidR="0051280B">
        <w:rPr>
          <w:szCs w:val="22"/>
        </w:rPr>
        <w:instrText xml:space="preserve"> REF _Ref509843268 \h </w:instrText>
      </w:r>
      <w:r w:rsidR="0051280B">
        <w:rPr>
          <w:szCs w:val="22"/>
        </w:rPr>
      </w:r>
      <w:r w:rsidR="0051280B">
        <w:rPr>
          <w:szCs w:val="22"/>
        </w:rPr>
        <w:fldChar w:fldCharType="separate"/>
      </w:r>
      <w:r w:rsidR="00844816">
        <w:t xml:space="preserve">Table </w:t>
      </w:r>
      <w:r w:rsidR="00844816">
        <w:rPr>
          <w:noProof/>
        </w:rPr>
        <w:t>21</w:t>
      </w:r>
      <w:r w:rsidR="0051280B">
        <w:rPr>
          <w:szCs w:val="22"/>
        </w:rPr>
        <w:fldChar w:fldCharType="end"/>
      </w:r>
      <w:r w:rsidR="0051280B">
        <w:rPr>
          <w:szCs w:val="22"/>
        </w:rPr>
        <w:t>.</w:t>
      </w:r>
    </w:p>
    <w:p w14:paraId="3625903F" w14:textId="77777777" w:rsidR="00996C6F" w:rsidRDefault="00996C6F" w:rsidP="0035633D">
      <w:pPr>
        <w:jc w:val="both"/>
        <w:rPr>
          <w:szCs w:val="22"/>
        </w:rPr>
      </w:pPr>
    </w:p>
    <w:p w14:paraId="59339827" w14:textId="170E474F" w:rsidR="0051280B" w:rsidRPr="00F05804" w:rsidRDefault="0051280B" w:rsidP="00E12441">
      <w:pPr>
        <w:pStyle w:val="af0"/>
        <w:keepNext/>
        <w:rPr>
          <w:szCs w:val="22"/>
        </w:rPr>
      </w:pPr>
      <w:bookmarkStart w:id="366" w:name="_Ref509843268"/>
      <w:r>
        <w:t xml:space="preserve">Table </w:t>
      </w:r>
      <w:fldSimple w:instr=" SEQ Table \* ARABIC ">
        <w:r w:rsidR="00844816">
          <w:rPr>
            <w:noProof/>
          </w:rPr>
          <w:t>21</w:t>
        </w:r>
      </w:fldSimple>
      <w:bookmarkEnd w:id="366"/>
      <w:r>
        <w:t xml:space="preserve"> </w:t>
      </w:r>
      <w:r w:rsidRPr="00F05804">
        <w:rPr>
          <w:szCs w:val="22"/>
        </w:rPr>
        <w:t>Integer QP and QP increment frame of each sequence and target rate (Constraint 2)</w:t>
      </w:r>
    </w:p>
    <w:tbl>
      <w:tblPr>
        <w:tblStyle w:val="ad"/>
        <w:tblW w:w="0" w:type="auto"/>
        <w:tblLook w:val="04A0" w:firstRow="1" w:lastRow="0" w:firstColumn="1" w:lastColumn="0" w:noHBand="0" w:noVBand="1"/>
      </w:tblPr>
      <w:tblGrid>
        <w:gridCol w:w="1870"/>
        <w:gridCol w:w="1870"/>
        <w:gridCol w:w="1870"/>
        <w:gridCol w:w="1870"/>
        <w:gridCol w:w="1870"/>
      </w:tblGrid>
      <w:tr w:rsidR="0051280B" w14:paraId="369F244B" w14:textId="77777777" w:rsidTr="006E68BC">
        <w:tc>
          <w:tcPr>
            <w:tcW w:w="1870" w:type="dxa"/>
          </w:tcPr>
          <w:p w14:paraId="0643F717" w14:textId="77777777" w:rsidR="0051280B" w:rsidRDefault="0051280B" w:rsidP="006E68BC">
            <w:pPr>
              <w:rPr>
                <w:szCs w:val="22"/>
                <w:lang w:eastAsia="ko-KR"/>
              </w:rPr>
            </w:pPr>
          </w:p>
        </w:tc>
        <w:tc>
          <w:tcPr>
            <w:tcW w:w="7480" w:type="dxa"/>
            <w:gridSpan w:val="4"/>
          </w:tcPr>
          <w:p w14:paraId="786ADCA2" w14:textId="4EFC01F9" w:rsidR="0051280B" w:rsidRDefault="0051280B" w:rsidP="006E68BC">
            <w:pPr>
              <w:jc w:val="center"/>
              <w:rPr>
                <w:szCs w:val="22"/>
                <w:lang w:eastAsia="ko-KR"/>
              </w:rPr>
            </w:pPr>
            <w:r>
              <w:rPr>
                <w:rFonts w:hint="eastAsia"/>
                <w:szCs w:val="22"/>
                <w:lang w:eastAsia="ko-KR"/>
              </w:rPr>
              <w:t>Q</w:t>
            </w:r>
            <w:r>
              <w:rPr>
                <w:szCs w:val="22"/>
                <w:lang w:eastAsia="ko-KR"/>
              </w:rPr>
              <w:t>P,</w:t>
            </w:r>
            <w:r>
              <w:rPr>
                <w:rFonts w:hint="eastAsia"/>
                <w:szCs w:val="22"/>
                <w:lang w:eastAsia="ko-KR"/>
              </w:rPr>
              <w:t xml:space="preserve"> </w:t>
            </w:r>
            <w:r>
              <w:rPr>
                <w:szCs w:val="22"/>
                <w:lang w:eastAsia="ko-KR"/>
              </w:rPr>
              <w:t>Frame number for QP+1</w:t>
            </w:r>
          </w:p>
        </w:tc>
      </w:tr>
      <w:tr w:rsidR="0051280B" w14:paraId="62F50C12" w14:textId="77777777" w:rsidTr="006E68BC">
        <w:tc>
          <w:tcPr>
            <w:tcW w:w="1870" w:type="dxa"/>
          </w:tcPr>
          <w:p w14:paraId="12402B63" w14:textId="77777777" w:rsidR="0051280B" w:rsidRDefault="0051280B" w:rsidP="006E68BC">
            <w:pPr>
              <w:rPr>
                <w:szCs w:val="22"/>
                <w:lang w:eastAsia="ko-KR"/>
              </w:rPr>
            </w:pPr>
            <w:r>
              <w:rPr>
                <w:rFonts w:hint="eastAsia"/>
                <w:szCs w:val="22"/>
                <w:lang w:eastAsia="ko-KR"/>
              </w:rPr>
              <w:t>Sequence</w:t>
            </w:r>
          </w:p>
        </w:tc>
        <w:tc>
          <w:tcPr>
            <w:tcW w:w="1870" w:type="dxa"/>
          </w:tcPr>
          <w:p w14:paraId="42CD3C26" w14:textId="77777777" w:rsidR="0051280B" w:rsidRDefault="0051280B" w:rsidP="006E68BC">
            <w:pPr>
              <w:jc w:val="center"/>
              <w:rPr>
                <w:szCs w:val="22"/>
                <w:lang w:eastAsia="ko-KR"/>
              </w:rPr>
            </w:pPr>
            <w:r>
              <w:rPr>
                <w:rFonts w:hint="eastAsia"/>
                <w:szCs w:val="22"/>
                <w:lang w:eastAsia="ko-KR"/>
              </w:rPr>
              <w:t>R1</w:t>
            </w:r>
          </w:p>
        </w:tc>
        <w:tc>
          <w:tcPr>
            <w:tcW w:w="1870" w:type="dxa"/>
          </w:tcPr>
          <w:p w14:paraId="568946B5" w14:textId="77777777" w:rsidR="0051280B" w:rsidRDefault="0051280B" w:rsidP="006E68BC">
            <w:pPr>
              <w:jc w:val="center"/>
              <w:rPr>
                <w:szCs w:val="22"/>
                <w:lang w:eastAsia="ko-KR"/>
              </w:rPr>
            </w:pPr>
            <w:r>
              <w:rPr>
                <w:rFonts w:hint="eastAsia"/>
                <w:szCs w:val="22"/>
                <w:lang w:eastAsia="ko-KR"/>
              </w:rPr>
              <w:t>R2</w:t>
            </w:r>
          </w:p>
        </w:tc>
        <w:tc>
          <w:tcPr>
            <w:tcW w:w="1870" w:type="dxa"/>
          </w:tcPr>
          <w:p w14:paraId="6B6A83D7" w14:textId="77777777" w:rsidR="0051280B" w:rsidRDefault="0051280B" w:rsidP="006E68BC">
            <w:pPr>
              <w:jc w:val="center"/>
              <w:rPr>
                <w:szCs w:val="22"/>
                <w:lang w:eastAsia="ko-KR"/>
              </w:rPr>
            </w:pPr>
            <w:r>
              <w:rPr>
                <w:rFonts w:hint="eastAsia"/>
                <w:szCs w:val="22"/>
                <w:lang w:eastAsia="ko-KR"/>
              </w:rPr>
              <w:t>R3</w:t>
            </w:r>
          </w:p>
        </w:tc>
        <w:tc>
          <w:tcPr>
            <w:tcW w:w="1870" w:type="dxa"/>
          </w:tcPr>
          <w:p w14:paraId="7050B322" w14:textId="77777777" w:rsidR="0051280B" w:rsidRDefault="0051280B" w:rsidP="006E68BC">
            <w:pPr>
              <w:jc w:val="center"/>
              <w:rPr>
                <w:szCs w:val="22"/>
                <w:lang w:eastAsia="ko-KR"/>
              </w:rPr>
            </w:pPr>
            <w:r>
              <w:rPr>
                <w:rFonts w:hint="eastAsia"/>
                <w:szCs w:val="22"/>
                <w:lang w:eastAsia="ko-KR"/>
              </w:rPr>
              <w:t>R4</w:t>
            </w:r>
          </w:p>
        </w:tc>
      </w:tr>
      <w:tr w:rsidR="0051280B" w14:paraId="0C7302C7" w14:textId="77777777" w:rsidTr="006E68BC">
        <w:tc>
          <w:tcPr>
            <w:tcW w:w="1870" w:type="dxa"/>
          </w:tcPr>
          <w:p w14:paraId="0E5DF5BB" w14:textId="77777777" w:rsidR="0051280B" w:rsidRDefault="0051280B" w:rsidP="006E68BC">
            <w:pPr>
              <w:rPr>
                <w:szCs w:val="22"/>
                <w:lang w:eastAsia="ko-KR"/>
              </w:rPr>
            </w:pPr>
            <w:proofErr w:type="spellStart"/>
            <w:r>
              <w:rPr>
                <w:rFonts w:hint="eastAsia"/>
                <w:szCs w:val="22"/>
                <w:lang w:eastAsia="ko-KR"/>
              </w:rPr>
              <w:t>BQTerrace</w:t>
            </w:r>
            <w:proofErr w:type="spellEnd"/>
          </w:p>
        </w:tc>
        <w:tc>
          <w:tcPr>
            <w:tcW w:w="1870" w:type="dxa"/>
          </w:tcPr>
          <w:p w14:paraId="45A8B131" w14:textId="6163A64E" w:rsidR="0051280B" w:rsidRDefault="0051280B" w:rsidP="006E68BC">
            <w:pPr>
              <w:rPr>
                <w:szCs w:val="22"/>
                <w:lang w:eastAsia="ko-KR"/>
              </w:rPr>
            </w:pPr>
            <w:r w:rsidRPr="00E12441">
              <w:rPr>
                <w:rFonts w:hint="eastAsia"/>
                <w:szCs w:val="22"/>
                <w:lang w:eastAsia="ko-KR"/>
              </w:rPr>
              <w:t>40, 544</w:t>
            </w:r>
          </w:p>
        </w:tc>
        <w:tc>
          <w:tcPr>
            <w:tcW w:w="1870" w:type="dxa"/>
          </w:tcPr>
          <w:p w14:paraId="73A28FB8" w14:textId="0A0B60C1" w:rsidR="0051280B" w:rsidRDefault="0051280B" w:rsidP="006E68BC">
            <w:pPr>
              <w:rPr>
                <w:szCs w:val="22"/>
                <w:lang w:eastAsia="ko-KR"/>
              </w:rPr>
            </w:pPr>
            <w:r w:rsidRPr="00E12441">
              <w:rPr>
                <w:rFonts w:hint="eastAsia"/>
                <w:szCs w:val="22"/>
                <w:lang w:eastAsia="ko-KR"/>
              </w:rPr>
              <w:t>37, 106</w:t>
            </w:r>
          </w:p>
        </w:tc>
        <w:tc>
          <w:tcPr>
            <w:tcW w:w="1870" w:type="dxa"/>
          </w:tcPr>
          <w:p w14:paraId="3E708DC4" w14:textId="773A0A11" w:rsidR="0051280B" w:rsidRDefault="0051280B" w:rsidP="006E68BC">
            <w:pPr>
              <w:rPr>
                <w:szCs w:val="22"/>
                <w:lang w:eastAsia="ko-KR"/>
              </w:rPr>
            </w:pPr>
            <w:r w:rsidRPr="00E12441">
              <w:rPr>
                <w:rFonts w:hint="eastAsia"/>
                <w:szCs w:val="22"/>
                <w:lang w:eastAsia="ko-KR"/>
              </w:rPr>
              <w:t>34, 24</w:t>
            </w:r>
          </w:p>
        </w:tc>
        <w:tc>
          <w:tcPr>
            <w:tcW w:w="1870" w:type="dxa"/>
          </w:tcPr>
          <w:p w14:paraId="7EFB5EDB" w14:textId="598D818F" w:rsidR="0051280B" w:rsidRDefault="0051280B" w:rsidP="006E68BC">
            <w:pPr>
              <w:rPr>
                <w:szCs w:val="22"/>
                <w:lang w:eastAsia="ko-KR"/>
              </w:rPr>
            </w:pPr>
            <w:r w:rsidRPr="00E12441">
              <w:rPr>
                <w:rFonts w:hint="eastAsia"/>
                <w:szCs w:val="22"/>
                <w:lang w:eastAsia="ko-KR"/>
              </w:rPr>
              <w:t>32, 90</w:t>
            </w:r>
          </w:p>
        </w:tc>
      </w:tr>
      <w:tr w:rsidR="0051280B" w14:paraId="14A7FC33" w14:textId="77777777" w:rsidTr="006E68BC">
        <w:tc>
          <w:tcPr>
            <w:tcW w:w="1870" w:type="dxa"/>
          </w:tcPr>
          <w:p w14:paraId="333E52A7" w14:textId="77777777" w:rsidR="0051280B" w:rsidRDefault="0051280B" w:rsidP="006E68BC">
            <w:pPr>
              <w:rPr>
                <w:szCs w:val="22"/>
                <w:lang w:eastAsia="ko-KR"/>
              </w:rPr>
            </w:pPr>
            <w:proofErr w:type="spellStart"/>
            <w:r>
              <w:rPr>
                <w:rFonts w:hint="eastAsia"/>
                <w:szCs w:val="22"/>
                <w:lang w:eastAsia="ko-KR"/>
              </w:rPr>
              <w:t>RitualDance</w:t>
            </w:r>
            <w:proofErr w:type="spellEnd"/>
          </w:p>
        </w:tc>
        <w:tc>
          <w:tcPr>
            <w:tcW w:w="1870" w:type="dxa"/>
          </w:tcPr>
          <w:p w14:paraId="78F599A5" w14:textId="1220DB4F" w:rsidR="0051280B" w:rsidRDefault="0051280B" w:rsidP="006E68BC">
            <w:pPr>
              <w:rPr>
                <w:szCs w:val="22"/>
                <w:lang w:eastAsia="ko-KR"/>
              </w:rPr>
            </w:pPr>
            <w:r w:rsidRPr="00E12441">
              <w:rPr>
                <w:rFonts w:hint="eastAsia"/>
                <w:szCs w:val="22"/>
                <w:lang w:eastAsia="ko-KR"/>
              </w:rPr>
              <w:t>41, 475</w:t>
            </w:r>
          </w:p>
        </w:tc>
        <w:tc>
          <w:tcPr>
            <w:tcW w:w="1870" w:type="dxa"/>
          </w:tcPr>
          <w:p w14:paraId="01144C00" w14:textId="2DFDE900" w:rsidR="0051280B" w:rsidRDefault="0051280B" w:rsidP="006E68BC">
            <w:pPr>
              <w:rPr>
                <w:szCs w:val="22"/>
                <w:lang w:eastAsia="ko-KR"/>
              </w:rPr>
            </w:pPr>
            <w:r w:rsidRPr="00E12441">
              <w:rPr>
                <w:rFonts w:hint="eastAsia"/>
                <w:szCs w:val="22"/>
                <w:lang w:eastAsia="ko-KR"/>
              </w:rPr>
              <w:t>37, 454</w:t>
            </w:r>
          </w:p>
        </w:tc>
        <w:tc>
          <w:tcPr>
            <w:tcW w:w="1870" w:type="dxa"/>
          </w:tcPr>
          <w:p w14:paraId="02B455A0" w14:textId="5F633203" w:rsidR="0051280B" w:rsidRDefault="0051280B" w:rsidP="006E68BC">
            <w:pPr>
              <w:rPr>
                <w:szCs w:val="22"/>
                <w:lang w:eastAsia="ko-KR"/>
              </w:rPr>
            </w:pPr>
            <w:r w:rsidRPr="00E12441">
              <w:rPr>
                <w:rFonts w:hint="eastAsia"/>
                <w:szCs w:val="22"/>
                <w:lang w:eastAsia="ko-KR"/>
              </w:rPr>
              <w:t>33, 144</w:t>
            </w:r>
          </w:p>
        </w:tc>
        <w:tc>
          <w:tcPr>
            <w:tcW w:w="1870" w:type="dxa"/>
          </w:tcPr>
          <w:p w14:paraId="5B458263" w14:textId="706AB5FD" w:rsidR="0051280B" w:rsidRDefault="0051280B" w:rsidP="006E68BC">
            <w:pPr>
              <w:rPr>
                <w:szCs w:val="22"/>
                <w:lang w:eastAsia="ko-KR"/>
              </w:rPr>
            </w:pPr>
            <w:r w:rsidRPr="00E12441">
              <w:rPr>
                <w:rFonts w:hint="eastAsia"/>
                <w:szCs w:val="22"/>
                <w:lang w:eastAsia="ko-KR"/>
              </w:rPr>
              <w:t>29, 137</w:t>
            </w:r>
          </w:p>
        </w:tc>
      </w:tr>
      <w:tr w:rsidR="0051280B" w14:paraId="182D6876" w14:textId="77777777" w:rsidTr="006E68BC">
        <w:tc>
          <w:tcPr>
            <w:tcW w:w="1870" w:type="dxa"/>
          </w:tcPr>
          <w:p w14:paraId="0B82EECC" w14:textId="77777777" w:rsidR="0051280B" w:rsidRDefault="0051280B" w:rsidP="006E68BC">
            <w:pPr>
              <w:rPr>
                <w:szCs w:val="22"/>
                <w:lang w:eastAsia="ko-KR"/>
              </w:rPr>
            </w:pPr>
            <w:proofErr w:type="spellStart"/>
            <w:r>
              <w:rPr>
                <w:rFonts w:hint="eastAsia"/>
                <w:szCs w:val="22"/>
                <w:lang w:eastAsia="ko-KR"/>
              </w:rPr>
              <w:t>MarketPlace</w:t>
            </w:r>
            <w:proofErr w:type="spellEnd"/>
          </w:p>
        </w:tc>
        <w:tc>
          <w:tcPr>
            <w:tcW w:w="1870" w:type="dxa"/>
          </w:tcPr>
          <w:p w14:paraId="390FB96A" w14:textId="5FB27F9F" w:rsidR="0051280B" w:rsidRDefault="0051280B" w:rsidP="006E68BC">
            <w:pPr>
              <w:rPr>
                <w:szCs w:val="22"/>
                <w:lang w:eastAsia="ko-KR"/>
              </w:rPr>
            </w:pPr>
            <w:r w:rsidRPr="00E12441">
              <w:rPr>
                <w:rFonts w:hint="eastAsia"/>
                <w:szCs w:val="22"/>
                <w:lang w:eastAsia="ko-KR"/>
              </w:rPr>
              <w:t>42, 279</w:t>
            </w:r>
          </w:p>
        </w:tc>
        <w:tc>
          <w:tcPr>
            <w:tcW w:w="1870" w:type="dxa"/>
          </w:tcPr>
          <w:p w14:paraId="2B48DEEB" w14:textId="51241491" w:rsidR="0051280B" w:rsidRDefault="0051280B" w:rsidP="006E68BC">
            <w:pPr>
              <w:rPr>
                <w:szCs w:val="22"/>
                <w:lang w:eastAsia="ko-KR"/>
              </w:rPr>
            </w:pPr>
            <w:r w:rsidRPr="00E12441">
              <w:rPr>
                <w:rFonts w:hint="eastAsia"/>
                <w:szCs w:val="22"/>
                <w:lang w:eastAsia="ko-KR"/>
              </w:rPr>
              <w:t>40, 519</w:t>
            </w:r>
          </w:p>
        </w:tc>
        <w:tc>
          <w:tcPr>
            <w:tcW w:w="1870" w:type="dxa"/>
          </w:tcPr>
          <w:p w14:paraId="259C94D2" w14:textId="4F9AEC5E" w:rsidR="0051280B" w:rsidRDefault="0051280B" w:rsidP="006E68BC">
            <w:pPr>
              <w:rPr>
                <w:szCs w:val="22"/>
                <w:lang w:eastAsia="ko-KR"/>
              </w:rPr>
            </w:pPr>
            <w:r w:rsidRPr="00E12441">
              <w:rPr>
                <w:rFonts w:hint="eastAsia"/>
                <w:szCs w:val="22"/>
                <w:lang w:eastAsia="ko-KR"/>
              </w:rPr>
              <w:t>37, 371</w:t>
            </w:r>
          </w:p>
        </w:tc>
        <w:tc>
          <w:tcPr>
            <w:tcW w:w="1870" w:type="dxa"/>
          </w:tcPr>
          <w:p w14:paraId="0305FFA7" w14:textId="63DB9771" w:rsidR="0051280B" w:rsidRDefault="0051280B" w:rsidP="006E68BC">
            <w:pPr>
              <w:rPr>
                <w:szCs w:val="22"/>
                <w:lang w:eastAsia="ko-KR"/>
              </w:rPr>
            </w:pPr>
            <w:r w:rsidRPr="00E12441">
              <w:rPr>
                <w:rFonts w:hint="eastAsia"/>
                <w:szCs w:val="22"/>
                <w:lang w:eastAsia="ko-KR"/>
              </w:rPr>
              <w:t>34, 450</w:t>
            </w:r>
          </w:p>
        </w:tc>
      </w:tr>
      <w:tr w:rsidR="0051280B" w14:paraId="5047CE76" w14:textId="77777777" w:rsidTr="006E68BC">
        <w:tc>
          <w:tcPr>
            <w:tcW w:w="1870" w:type="dxa"/>
          </w:tcPr>
          <w:p w14:paraId="210D3297" w14:textId="77777777" w:rsidR="0051280B" w:rsidRDefault="0051280B" w:rsidP="006E68BC">
            <w:pPr>
              <w:rPr>
                <w:szCs w:val="22"/>
                <w:lang w:eastAsia="ko-KR"/>
              </w:rPr>
            </w:pPr>
            <w:proofErr w:type="spellStart"/>
            <w:r>
              <w:rPr>
                <w:rFonts w:hint="eastAsia"/>
                <w:szCs w:val="22"/>
                <w:lang w:eastAsia="ko-KR"/>
              </w:rPr>
              <w:t>BasketballDrive</w:t>
            </w:r>
            <w:proofErr w:type="spellEnd"/>
          </w:p>
        </w:tc>
        <w:tc>
          <w:tcPr>
            <w:tcW w:w="1870" w:type="dxa"/>
          </w:tcPr>
          <w:p w14:paraId="125A8C6C" w14:textId="32E5FB57" w:rsidR="0051280B" w:rsidRDefault="0051280B" w:rsidP="006E68BC">
            <w:pPr>
              <w:rPr>
                <w:szCs w:val="22"/>
                <w:lang w:eastAsia="ko-KR"/>
              </w:rPr>
            </w:pPr>
            <w:r w:rsidRPr="00E12441">
              <w:rPr>
                <w:rFonts w:hint="eastAsia"/>
                <w:szCs w:val="22"/>
                <w:lang w:eastAsia="ko-KR"/>
              </w:rPr>
              <w:t>41, 471</w:t>
            </w:r>
          </w:p>
        </w:tc>
        <w:tc>
          <w:tcPr>
            <w:tcW w:w="1870" w:type="dxa"/>
          </w:tcPr>
          <w:p w14:paraId="36C9BC3D" w14:textId="5E689668" w:rsidR="0051280B" w:rsidRDefault="0051280B" w:rsidP="006E68BC">
            <w:pPr>
              <w:rPr>
                <w:szCs w:val="22"/>
                <w:lang w:eastAsia="ko-KR"/>
              </w:rPr>
            </w:pPr>
            <w:r w:rsidRPr="00E12441">
              <w:rPr>
                <w:rFonts w:hint="eastAsia"/>
                <w:szCs w:val="22"/>
                <w:lang w:eastAsia="ko-KR"/>
              </w:rPr>
              <w:t>38, 475</w:t>
            </w:r>
          </w:p>
        </w:tc>
        <w:tc>
          <w:tcPr>
            <w:tcW w:w="1870" w:type="dxa"/>
          </w:tcPr>
          <w:p w14:paraId="7447420E" w14:textId="3C186C0D" w:rsidR="0051280B" w:rsidRDefault="0051280B" w:rsidP="006E68BC">
            <w:pPr>
              <w:rPr>
                <w:szCs w:val="22"/>
                <w:lang w:eastAsia="ko-KR"/>
              </w:rPr>
            </w:pPr>
            <w:r w:rsidRPr="00E12441">
              <w:rPr>
                <w:rFonts w:hint="eastAsia"/>
                <w:szCs w:val="22"/>
                <w:lang w:eastAsia="ko-KR"/>
              </w:rPr>
              <w:t>34, 442</w:t>
            </w:r>
          </w:p>
        </w:tc>
        <w:tc>
          <w:tcPr>
            <w:tcW w:w="1870" w:type="dxa"/>
          </w:tcPr>
          <w:p w14:paraId="6CBE0161" w14:textId="64260768" w:rsidR="0051280B" w:rsidRDefault="0051280B" w:rsidP="006E68BC">
            <w:pPr>
              <w:rPr>
                <w:szCs w:val="22"/>
                <w:lang w:eastAsia="ko-KR"/>
              </w:rPr>
            </w:pPr>
            <w:r w:rsidRPr="00E12441">
              <w:rPr>
                <w:rFonts w:hint="eastAsia"/>
                <w:szCs w:val="22"/>
                <w:lang w:eastAsia="ko-KR"/>
              </w:rPr>
              <w:t>30, 488</w:t>
            </w:r>
          </w:p>
        </w:tc>
      </w:tr>
      <w:tr w:rsidR="0051280B" w14:paraId="27D80B3E" w14:textId="77777777" w:rsidTr="006E68BC">
        <w:tc>
          <w:tcPr>
            <w:tcW w:w="1870" w:type="dxa"/>
          </w:tcPr>
          <w:p w14:paraId="6DC8782E" w14:textId="77777777" w:rsidR="0051280B" w:rsidRDefault="0051280B" w:rsidP="006E68BC">
            <w:pPr>
              <w:rPr>
                <w:szCs w:val="22"/>
                <w:lang w:eastAsia="ko-KR"/>
              </w:rPr>
            </w:pPr>
            <w:r>
              <w:rPr>
                <w:rFonts w:hint="eastAsia"/>
                <w:szCs w:val="22"/>
                <w:lang w:eastAsia="ko-KR"/>
              </w:rPr>
              <w:t>Cactus</w:t>
            </w:r>
          </w:p>
        </w:tc>
        <w:tc>
          <w:tcPr>
            <w:tcW w:w="1870" w:type="dxa"/>
          </w:tcPr>
          <w:p w14:paraId="3EB76B75" w14:textId="206C3C62" w:rsidR="0051280B" w:rsidRDefault="0051280B" w:rsidP="006E68BC">
            <w:pPr>
              <w:rPr>
                <w:szCs w:val="22"/>
                <w:lang w:eastAsia="ko-KR"/>
              </w:rPr>
            </w:pPr>
            <w:r w:rsidRPr="00E12441">
              <w:rPr>
                <w:rFonts w:hint="eastAsia"/>
                <w:szCs w:val="22"/>
                <w:lang w:eastAsia="ko-KR"/>
              </w:rPr>
              <w:t>42, 435</w:t>
            </w:r>
          </w:p>
        </w:tc>
        <w:tc>
          <w:tcPr>
            <w:tcW w:w="1870" w:type="dxa"/>
          </w:tcPr>
          <w:p w14:paraId="1DA22CF7" w14:textId="0E1B34F7" w:rsidR="0051280B" w:rsidRDefault="0051280B" w:rsidP="0051280B">
            <w:pPr>
              <w:rPr>
                <w:szCs w:val="22"/>
                <w:lang w:eastAsia="ko-KR"/>
              </w:rPr>
            </w:pPr>
            <w:r w:rsidRPr="00E12441">
              <w:rPr>
                <w:rFonts w:hint="eastAsia"/>
                <w:szCs w:val="22"/>
                <w:lang w:eastAsia="ko-KR"/>
              </w:rPr>
              <w:t>38, 89</w:t>
            </w:r>
          </w:p>
        </w:tc>
        <w:tc>
          <w:tcPr>
            <w:tcW w:w="1870" w:type="dxa"/>
          </w:tcPr>
          <w:p w14:paraId="71A3C1D1" w14:textId="7BDE5F58" w:rsidR="0051280B" w:rsidRDefault="0051280B" w:rsidP="006E68BC">
            <w:pPr>
              <w:rPr>
                <w:szCs w:val="22"/>
                <w:lang w:eastAsia="ko-KR"/>
              </w:rPr>
            </w:pPr>
            <w:r w:rsidRPr="00E12441">
              <w:rPr>
                <w:rFonts w:hint="eastAsia"/>
                <w:szCs w:val="22"/>
                <w:lang w:eastAsia="ko-KR"/>
              </w:rPr>
              <w:t>35, 8</w:t>
            </w:r>
          </w:p>
        </w:tc>
        <w:tc>
          <w:tcPr>
            <w:tcW w:w="1870" w:type="dxa"/>
          </w:tcPr>
          <w:p w14:paraId="324F50B5" w14:textId="0DF75FE6" w:rsidR="0051280B" w:rsidRDefault="0051280B" w:rsidP="006E68BC">
            <w:pPr>
              <w:rPr>
                <w:szCs w:val="22"/>
                <w:lang w:eastAsia="ko-KR"/>
              </w:rPr>
            </w:pPr>
            <w:r w:rsidRPr="00E12441">
              <w:rPr>
                <w:rFonts w:hint="eastAsia"/>
                <w:szCs w:val="22"/>
                <w:lang w:eastAsia="ko-KR"/>
              </w:rPr>
              <w:t>32, 367</w:t>
            </w:r>
          </w:p>
        </w:tc>
      </w:tr>
    </w:tbl>
    <w:p w14:paraId="190C41C6" w14:textId="77777777" w:rsidR="0051280B" w:rsidRDefault="0051280B" w:rsidP="0035633D">
      <w:pPr>
        <w:jc w:val="both"/>
        <w:rPr>
          <w:szCs w:val="22"/>
        </w:rPr>
      </w:pPr>
    </w:p>
    <w:p w14:paraId="219FC889" w14:textId="033D10B8" w:rsidR="00BF7D94" w:rsidRPr="00421CEB" w:rsidRDefault="00BF7D94">
      <w:pPr>
        <w:pStyle w:val="2"/>
      </w:pPr>
      <w:bookmarkStart w:id="367" w:name="_Toc509858136"/>
      <w:bookmarkStart w:id="368" w:name="_Toc510422689"/>
      <w:bookmarkEnd w:id="367"/>
      <w:r w:rsidRPr="00421CEB">
        <w:t>Additional characteristics discussion topic</w:t>
      </w:r>
      <w:r w:rsidR="00BA66FF" w:rsidRPr="00421CEB">
        <w:t>(s)</w:t>
      </w:r>
      <w:bookmarkEnd w:id="368"/>
    </w:p>
    <w:p w14:paraId="1A0523DE" w14:textId="2023CAF8" w:rsidR="00DC32C6" w:rsidRDefault="0051280B" w:rsidP="00DC32C6">
      <w:pPr>
        <w:rPr>
          <w:szCs w:val="22"/>
          <w:lang w:eastAsia="ko-KR"/>
        </w:rPr>
      </w:pPr>
      <w:bookmarkStart w:id="369" w:name="_Toc504414381"/>
      <w:bookmarkStart w:id="370" w:name="_Toc504414525"/>
      <w:bookmarkStart w:id="371" w:name="_Toc504414702"/>
      <w:bookmarkStart w:id="372" w:name="_Toc504420016"/>
      <w:bookmarkStart w:id="373" w:name="_Toc504420167"/>
      <w:bookmarkStart w:id="374" w:name="_Toc504422493"/>
      <w:bookmarkStart w:id="375" w:name="_Toc504486749"/>
      <w:bookmarkStart w:id="376" w:name="_Toc504414382"/>
      <w:bookmarkStart w:id="377" w:name="_Toc504414526"/>
      <w:bookmarkStart w:id="378" w:name="_Toc504414703"/>
      <w:bookmarkStart w:id="379" w:name="_Toc504420017"/>
      <w:bookmarkStart w:id="380" w:name="_Toc504420168"/>
      <w:bookmarkStart w:id="381" w:name="_Toc504422494"/>
      <w:bookmarkStart w:id="382" w:name="_Toc504486750"/>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r>
        <w:rPr>
          <w:szCs w:val="22"/>
          <w:lang w:eastAsia="ko-KR"/>
        </w:rPr>
        <w:t>N/A</w:t>
      </w:r>
    </w:p>
    <w:p w14:paraId="5E2786EF" w14:textId="77777777" w:rsidR="00274AD1" w:rsidRPr="00421CEB" w:rsidRDefault="00274AD1" w:rsidP="00DC32C6">
      <w:pPr>
        <w:rPr>
          <w:szCs w:val="22"/>
          <w:lang w:eastAsia="ko-KR"/>
        </w:rPr>
      </w:pPr>
    </w:p>
    <w:p w14:paraId="5D270E7C" w14:textId="52BE6AD2" w:rsidR="00BF7D94" w:rsidRPr="00421CEB" w:rsidRDefault="00BF7D94" w:rsidP="00AC428F">
      <w:pPr>
        <w:pStyle w:val="1"/>
      </w:pPr>
      <w:bookmarkStart w:id="383" w:name="_Toc510422690"/>
      <w:r w:rsidRPr="00421CEB">
        <w:t>Software implementation description</w:t>
      </w:r>
      <w:bookmarkEnd w:id="383"/>
    </w:p>
    <w:p w14:paraId="62F10DB5" w14:textId="79ABD01A" w:rsidR="00DC32C6" w:rsidRPr="003F30DD" w:rsidRDefault="00FF6A0E" w:rsidP="00F52FDD">
      <w:pPr>
        <w:jc w:val="both"/>
        <w:rPr>
          <w:rFonts w:eastAsia="MS Gothic"/>
          <w:szCs w:val="22"/>
          <w:lang w:eastAsia="ko-KR"/>
        </w:rPr>
      </w:pPr>
      <w:r>
        <w:rPr>
          <w:lang w:eastAsia="ko-KR"/>
        </w:rPr>
        <w:t>The integrated</w:t>
      </w:r>
      <w:r w:rsidRPr="007472D8">
        <w:t xml:space="preserve"> software is written in C</w:t>
      </w:r>
      <w:r>
        <w:t>++</w:t>
      </w:r>
      <w:r>
        <w:rPr>
          <w:rFonts w:hint="eastAsia"/>
          <w:lang w:eastAsia="ko-KR"/>
        </w:rPr>
        <w:t xml:space="preserve"> programing language</w:t>
      </w:r>
      <w:r w:rsidRPr="007472D8">
        <w:t xml:space="preserve">, without </w:t>
      </w:r>
      <w:r>
        <w:t>any additional</w:t>
      </w:r>
      <w:r w:rsidRPr="007472D8">
        <w:t xml:space="preserve"> assembly code and is single-threaded. It is </w:t>
      </w:r>
      <w:r>
        <w:rPr>
          <w:lang w:eastAsia="ko-KR"/>
        </w:rPr>
        <w:t>scratched</w:t>
      </w:r>
      <w:r>
        <w:rPr>
          <w:rFonts w:hint="eastAsia"/>
          <w:lang w:eastAsia="ko-KR"/>
        </w:rPr>
        <w:t xml:space="preserve"> from</w:t>
      </w:r>
      <w:r w:rsidRPr="007472D8">
        <w:t xml:space="preserve"> </w:t>
      </w:r>
      <w:r>
        <w:rPr>
          <w:rFonts w:hint="eastAsia"/>
          <w:lang w:eastAsia="ko-KR"/>
        </w:rPr>
        <w:t>JEM</w:t>
      </w:r>
      <w:r w:rsidRPr="007472D8">
        <w:t xml:space="preserve"> code</w:t>
      </w:r>
      <w:r w:rsidR="00F05804">
        <w:t xml:space="preserve"> (JEM 7.0)</w:t>
      </w:r>
      <w:r w:rsidRPr="007472D8">
        <w:t xml:space="preserve"> </w:t>
      </w:r>
      <w:r w:rsidR="00DE05A5">
        <w:t xml:space="preserve">with removing irrelevant variables and functions, </w:t>
      </w:r>
      <w:r>
        <w:rPr>
          <w:rFonts w:hint="eastAsia"/>
          <w:lang w:eastAsia="ko-KR"/>
        </w:rPr>
        <w:t>and all</w:t>
      </w:r>
      <w:r>
        <w:rPr>
          <w:lang w:eastAsia="ja-JP"/>
        </w:rPr>
        <w:t xml:space="preserve"> tools that are described above are then integrated into this code base</w:t>
      </w:r>
      <w:r w:rsidR="00F05804">
        <w:rPr>
          <w:lang w:eastAsia="ja-JP"/>
        </w:rPr>
        <w:t>,</w:t>
      </w:r>
      <w:r w:rsidR="00F05804">
        <w:t xml:space="preserve"> including an implementation of MPCR in replacement of FRUC</w:t>
      </w:r>
      <w:r w:rsidR="00DE05A5">
        <w:rPr>
          <w:lang w:eastAsia="ja-JP"/>
        </w:rPr>
        <w:t>.</w:t>
      </w:r>
      <w:r w:rsidR="004262EB">
        <w:rPr>
          <w:lang w:eastAsia="ja-JP"/>
        </w:rPr>
        <w:t xml:space="preserve"> </w:t>
      </w:r>
    </w:p>
    <w:p w14:paraId="008DB14D" w14:textId="77777777" w:rsidR="00FF6A0E" w:rsidRPr="00421CEB" w:rsidRDefault="00FF6A0E" w:rsidP="00F52FDD">
      <w:pPr>
        <w:jc w:val="both"/>
        <w:rPr>
          <w:szCs w:val="22"/>
          <w:lang w:eastAsia="ko-KR"/>
        </w:rPr>
      </w:pPr>
    </w:p>
    <w:p w14:paraId="0DC2298D" w14:textId="00FC319E" w:rsidR="00BF7D94" w:rsidRPr="00421CEB" w:rsidRDefault="00BF7D94">
      <w:pPr>
        <w:pStyle w:val="1"/>
      </w:pPr>
      <w:bookmarkStart w:id="384" w:name="_Toc510422691"/>
      <w:r w:rsidRPr="00421CEB">
        <w:t>Highlighted aspects discussion</w:t>
      </w:r>
      <w:bookmarkEnd w:id="384"/>
    </w:p>
    <w:p w14:paraId="2D63E692" w14:textId="77777777" w:rsidR="00FF6A0E" w:rsidRDefault="00FF6A0E" w:rsidP="00FF6A0E">
      <w:pPr>
        <w:rPr>
          <w:szCs w:val="22"/>
          <w:lang w:eastAsia="ko-KR"/>
        </w:rPr>
      </w:pPr>
      <w:r>
        <w:rPr>
          <w:rFonts w:hint="eastAsia"/>
          <w:szCs w:val="22"/>
          <w:lang w:eastAsia="ko-KR"/>
        </w:rPr>
        <w:t>No specific comment.</w:t>
      </w:r>
    </w:p>
    <w:p w14:paraId="700E1770" w14:textId="77777777" w:rsidR="00996C6F" w:rsidRPr="00421CEB" w:rsidRDefault="00996C6F" w:rsidP="00DC32C6">
      <w:pPr>
        <w:rPr>
          <w:szCs w:val="22"/>
          <w:lang w:eastAsia="ko-KR"/>
        </w:rPr>
      </w:pPr>
    </w:p>
    <w:p w14:paraId="6CC0B68D" w14:textId="77777777" w:rsidR="00BF7D94" w:rsidRPr="00421CEB" w:rsidRDefault="00BF7D94">
      <w:pPr>
        <w:pStyle w:val="1"/>
      </w:pPr>
      <w:bookmarkStart w:id="385" w:name="_Toc510422692"/>
      <w:r w:rsidRPr="00421CEB">
        <w:t>Closing remarks</w:t>
      </w:r>
      <w:bookmarkEnd w:id="385"/>
    </w:p>
    <w:p w14:paraId="66A5B5A2" w14:textId="24711929" w:rsidR="00FF6A0E" w:rsidRPr="00F52FDD" w:rsidRDefault="00FF6A0E" w:rsidP="00FF6A0E">
      <w:pPr>
        <w:jc w:val="both"/>
        <w:rPr>
          <w:rFonts w:eastAsia="맑은 고딕"/>
          <w:szCs w:val="22"/>
          <w:lang w:eastAsia="ko-KR"/>
        </w:rPr>
      </w:pPr>
      <w:r w:rsidRPr="00F52FDD">
        <w:rPr>
          <w:szCs w:val="22"/>
          <w:lang w:eastAsia="ko-KR"/>
        </w:rPr>
        <w:t>This proposal introduces</w:t>
      </w:r>
      <w:r w:rsidRPr="00F52FDD">
        <w:rPr>
          <w:szCs w:val="22"/>
          <w:lang w:eastAsia="ja-JP"/>
        </w:rPr>
        <w:t xml:space="preserve"> a video coding system that achieves higher compression efficiency</w:t>
      </w:r>
      <w:r w:rsidRPr="00F52FDD">
        <w:rPr>
          <w:szCs w:val="22"/>
          <w:lang w:eastAsia="ko-KR"/>
        </w:rPr>
        <w:t xml:space="preserve"> minimizing complexity increase</w:t>
      </w:r>
      <w:r w:rsidRPr="00F52FDD">
        <w:rPr>
          <w:szCs w:val="22"/>
          <w:lang w:eastAsia="ja-JP"/>
        </w:rPr>
        <w:t xml:space="preserve"> </w:t>
      </w:r>
      <w:r w:rsidRPr="00F52FDD">
        <w:rPr>
          <w:szCs w:val="22"/>
          <w:lang w:eastAsia="ko-KR"/>
        </w:rPr>
        <w:t>compared to</w:t>
      </w:r>
      <w:r w:rsidRPr="00F52FDD">
        <w:rPr>
          <w:szCs w:val="22"/>
          <w:lang w:eastAsia="ja-JP"/>
        </w:rPr>
        <w:t xml:space="preserve"> the state-of-the-art </w:t>
      </w:r>
      <w:r w:rsidRPr="00F52FDD">
        <w:rPr>
          <w:szCs w:val="22"/>
          <w:lang w:eastAsia="ko-KR"/>
        </w:rPr>
        <w:t>HEVC standard</w:t>
      </w:r>
      <w:r w:rsidRPr="00F52FDD">
        <w:rPr>
          <w:szCs w:val="22"/>
          <w:lang w:eastAsia="ja-JP"/>
        </w:rPr>
        <w:t xml:space="preserve">. The major novelties of the proposal are in the area of </w:t>
      </w:r>
      <w:r w:rsidRPr="00F52FDD">
        <w:rPr>
          <w:szCs w:val="22"/>
          <w:lang w:eastAsia="ko-KR"/>
        </w:rPr>
        <w:t xml:space="preserve">block partitioning including ternary tree, linear </w:t>
      </w:r>
      <w:r w:rsidRPr="00F52FDD">
        <w:rPr>
          <w:szCs w:val="22"/>
          <w:lang w:eastAsia="ja-JP"/>
        </w:rPr>
        <w:t xml:space="preserve">intra prediction, </w:t>
      </w:r>
      <w:r w:rsidRPr="00F52FDD">
        <w:rPr>
          <w:szCs w:val="22"/>
          <w:lang w:eastAsia="ko-KR"/>
        </w:rPr>
        <w:t xml:space="preserve">simplified primary transform and secondary transform, </w:t>
      </w:r>
      <w:r>
        <w:rPr>
          <w:szCs w:val="22"/>
          <w:lang w:eastAsia="ko-KR"/>
        </w:rPr>
        <w:t>modified</w:t>
      </w:r>
      <w:r w:rsidRPr="00F52FDD">
        <w:rPr>
          <w:szCs w:val="22"/>
          <w:lang w:eastAsia="ko-KR"/>
        </w:rPr>
        <w:t xml:space="preserve"> affine motion model, and </w:t>
      </w:r>
      <w:r>
        <w:rPr>
          <w:szCs w:val="22"/>
          <w:lang w:eastAsia="ko-KR"/>
        </w:rPr>
        <w:t>modified</w:t>
      </w:r>
      <w:r w:rsidRPr="00F52FDD">
        <w:rPr>
          <w:szCs w:val="22"/>
          <w:lang w:eastAsia="ko-KR"/>
        </w:rPr>
        <w:t xml:space="preserve"> motion predictor candidate refinement scheme.</w:t>
      </w:r>
      <w:r w:rsidRPr="00F52FDD">
        <w:rPr>
          <w:szCs w:val="22"/>
          <w:lang w:eastAsia="ja-JP"/>
        </w:rPr>
        <w:t xml:space="preserve"> We assert that the balance of complexity and </w:t>
      </w:r>
      <w:r w:rsidRPr="00F52FDD">
        <w:rPr>
          <w:szCs w:val="22"/>
          <w:lang w:eastAsia="ko-KR"/>
        </w:rPr>
        <w:t>compression efficiency</w:t>
      </w:r>
      <w:r w:rsidRPr="00F52FDD">
        <w:rPr>
          <w:szCs w:val="22"/>
          <w:lang w:eastAsia="ja-JP"/>
        </w:rPr>
        <w:t xml:space="preserve"> of the proposed system makes it well suited to be the baseline for developing the next generation video coding standard with the </w:t>
      </w:r>
      <w:r w:rsidRPr="00F52FDD">
        <w:rPr>
          <w:szCs w:val="22"/>
          <w:lang w:eastAsia="ko-KR"/>
        </w:rPr>
        <w:t>JVET</w:t>
      </w:r>
      <w:r w:rsidRPr="00F52FDD">
        <w:rPr>
          <w:szCs w:val="22"/>
          <w:lang w:eastAsia="ja-JP"/>
        </w:rPr>
        <w:t>.</w:t>
      </w:r>
    </w:p>
    <w:p w14:paraId="5217B242" w14:textId="77777777" w:rsidR="00996C6F" w:rsidRPr="00421CEB" w:rsidRDefault="00996C6F" w:rsidP="00BF7D94">
      <w:pPr>
        <w:rPr>
          <w:szCs w:val="22"/>
          <w:lang w:eastAsia="ko-KR"/>
        </w:rPr>
      </w:pPr>
    </w:p>
    <w:p w14:paraId="763F2202" w14:textId="77777777" w:rsidR="00BF7D94" w:rsidRPr="00421CEB" w:rsidRDefault="00BF7D94">
      <w:pPr>
        <w:pStyle w:val="1"/>
      </w:pPr>
      <w:bookmarkStart w:id="386" w:name="_Toc510422693"/>
      <w:r w:rsidRPr="00421CEB">
        <w:lastRenderedPageBreak/>
        <w:t>Patent rights declaration(s)</w:t>
      </w:r>
      <w:bookmarkEnd w:id="386"/>
    </w:p>
    <w:p w14:paraId="25ED7C59" w14:textId="22F8543B" w:rsidR="003F5E4E" w:rsidRPr="00421CEB" w:rsidRDefault="000E45D2" w:rsidP="00AC428F">
      <w:pPr>
        <w:jc w:val="both"/>
        <w:rPr>
          <w:szCs w:val="22"/>
        </w:rPr>
      </w:pPr>
      <w:r w:rsidRPr="000E45D2">
        <w:rPr>
          <w:b/>
          <w:szCs w:val="22"/>
        </w:rPr>
        <w:t>LG Electronics</w:t>
      </w:r>
      <w:r w:rsidR="003F5E4E" w:rsidRPr="000E45D2">
        <w:rPr>
          <w:b/>
          <w:szCs w:val="22"/>
        </w:rPr>
        <w:t xml:space="preserve"> may have current or pending patent rights relating to the technology described in this contribution and,</w:t>
      </w:r>
      <w:r w:rsidR="003F5E4E" w:rsidRPr="00421CEB">
        <w:rPr>
          <w:b/>
          <w:szCs w:val="22"/>
        </w:rPr>
        <w:t xml:space="preserve">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E20F41C" w14:textId="77777777" w:rsidR="00BF7D94" w:rsidRPr="00421CEB" w:rsidRDefault="00BF7D94" w:rsidP="00BF7D94">
      <w:pPr>
        <w:rPr>
          <w:szCs w:val="22"/>
        </w:rPr>
      </w:pPr>
      <w:bookmarkStart w:id="387" w:name="_Hlk504502433"/>
    </w:p>
    <w:p w14:paraId="303832B2" w14:textId="0D37ADF1" w:rsidR="00BF7D94" w:rsidRPr="00421CEB" w:rsidRDefault="00BF7D94" w:rsidP="00AC428F">
      <w:pPr>
        <w:pStyle w:val="1"/>
      </w:pPr>
      <w:bookmarkStart w:id="388" w:name="_Toc510422694"/>
      <w:bookmarkEnd w:id="387"/>
      <w:r w:rsidRPr="00421CEB">
        <w:t>Annex 1: Questionnaire</w:t>
      </w:r>
      <w:bookmarkEnd w:id="388"/>
      <w:r w:rsidRPr="00421CEB">
        <w:t xml:space="preserve"> </w:t>
      </w:r>
    </w:p>
    <w:p w14:paraId="793606E6" w14:textId="15A65BFC" w:rsidR="00BF7D94" w:rsidRPr="00421CEB" w:rsidRDefault="00BF7D94" w:rsidP="00D84809">
      <w:pPr>
        <w:jc w:val="both"/>
        <w:rPr>
          <w:szCs w:val="22"/>
        </w:rPr>
      </w:pPr>
      <w:r w:rsidRPr="00421CEB">
        <w:rPr>
          <w:szCs w:val="22"/>
        </w:rPr>
        <w:t xml:space="preserve">Proponents of </w:t>
      </w:r>
      <w:proofErr w:type="spellStart"/>
      <w:r w:rsidRPr="00421CEB">
        <w:rPr>
          <w:szCs w:val="22"/>
        </w:rPr>
        <w:t>CfP</w:t>
      </w:r>
      <w:proofErr w:type="spellEnd"/>
      <w:r w:rsidRPr="00421CEB">
        <w:rPr>
          <w:szCs w:val="22"/>
        </w:rPr>
        <w:t xml:space="preserve"> responses are required to answer the codec level </w:t>
      </w:r>
      <w:r w:rsidR="00BA66FF" w:rsidRPr="00421CEB">
        <w:rPr>
          <w:szCs w:val="22"/>
        </w:rPr>
        <w:t>questions</w:t>
      </w:r>
      <w:r w:rsidRPr="00421CEB">
        <w:rPr>
          <w:szCs w:val="22"/>
        </w:rPr>
        <w:t xml:space="preserve">, and are also encouraged to fill out the optional tool level </w:t>
      </w:r>
      <w:r w:rsidR="00BA66FF" w:rsidRPr="00421CEB">
        <w:rPr>
          <w:szCs w:val="22"/>
        </w:rPr>
        <w:t xml:space="preserve">questions </w:t>
      </w:r>
      <w:r w:rsidRPr="00421CEB">
        <w:rPr>
          <w:szCs w:val="22"/>
        </w:rPr>
        <w:t>in addition to the complexity analysis of their proposals. If some question is not applicable to your proposal</w:t>
      </w:r>
      <w:r w:rsidR="00F763B6" w:rsidRPr="00421CEB">
        <w:rPr>
          <w:szCs w:val="22"/>
        </w:rPr>
        <w:t>, you may express that as well.</w:t>
      </w:r>
    </w:p>
    <w:p w14:paraId="28B3AC0D" w14:textId="77777777" w:rsidR="00BF7D94" w:rsidRPr="00421CEB" w:rsidRDefault="00BF7D94" w:rsidP="00AC428F">
      <w:pPr>
        <w:pStyle w:val="2"/>
      </w:pPr>
      <w:bookmarkStart w:id="389" w:name="_Toc510422695"/>
      <w:r w:rsidRPr="00421CEB">
        <w:t>Codec level questions</w:t>
      </w:r>
      <w:bookmarkEnd w:id="389"/>
    </w:p>
    <w:p w14:paraId="0FDC4A5D" w14:textId="77777777" w:rsidR="00BF7D94" w:rsidRDefault="00BF7D94" w:rsidP="00BF7D94">
      <w:pPr>
        <w:numPr>
          <w:ilvl w:val="0"/>
          <w:numId w:val="12"/>
        </w:numPr>
        <w:rPr>
          <w:szCs w:val="22"/>
        </w:rPr>
      </w:pPr>
      <w:r w:rsidRPr="00421CEB">
        <w:rPr>
          <w:szCs w:val="22"/>
        </w:rPr>
        <w:t>Maximum number of reference frames used by encoder</w:t>
      </w:r>
    </w:p>
    <w:p w14:paraId="6DA72447" w14:textId="77777777" w:rsidR="00F05804" w:rsidRPr="00421CEB" w:rsidRDefault="00F05804" w:rsidP="003F30DD">
      <w:pPr>
        <w:rPr>
          <w:szCs w:val="22"/>
        </w:rPr>
      </w:pPr>
    </w:p>
    <w:p w14:paraId="111D8AE2" w14:textId="2646750C" w:rsidR="00BF7D94" w:rsidRDefault="00BF7D94" w:rsidP="00BF7D94">
      <w:pPr>
        <w:numPr>
          <w:ilvl w:val="0"/>
          <w:numId w:val="12"/>
        </w:numPr>
        <w:rPr>
          <w:szCs w:val="22"/>
        </w:rPr>
      </w:pPr>
      <w:r w:rsidRPr="00421CEB">
        <w:rPr>
          <w:szCs w:val="22"/>
        </w:rPr>
        <w:t>Maximum coding unit (e.g. C</w:t>
      </w:r>
      <w:r w:rsidR="00AA5156">
        <w:rPr>
          <w:szCs w:val="22"/>
        </w:rPr>
        <w:t>TU in HEVC)</w:t>
      </w:r>
    </w:p>
    <w:p w14:paraId="71DE065D" w14:textId="77777777" w:rsidR="00F05804" w:rsidRDefault="00F05804" w:rsidP="003F30DD">
      <w:pPr>
        <w:rPr>
          <w:szCs w:val="22"/>
        </w:rPr>
      </w:pPr>
    </w:p>
    <w:p w14:paraId="3565C350" w14:textId="7805087A" w:rsidR="00BF7D94" w:rsidRDefault="00BF7D94" w:rsidP="00BF7D94">
      <w:pPr>
        <w:numPr>
          <w:ilvl w:val="0"/>
          <w:numId w:val="12"/>
        </w:numPr>
        <w:rPr>
          <w:szCs w:val="22"/>
        </w:rPr>
      </w:pPr>
      <w:r w:rsidRPr="00421CEB">
        <w:rPr>
          <w:szCs w:val="22"/>
        </w:rPr>
        <w:t>Minimum a</w:t>
      </w:r>
      <w:r w:rsidR="00AA5156">
        <w:rPr>
          <w:szCs w:val="22"/>
        </w:rPr>
        <w:t>nd maximum transform block size</w:t>
      </w:r>
    </w:p>
    <w:p w14:paraId="774DFA56" w14:textId="77777777" w:rsidR="00F05804" w:rsidRPr="00421CEB" w:rsidRDefault="00F05804" w:rsidP="003F30DD">
      <w:pPr>
        <w:rPr>
          <w:szCs w:val="22"/>
        </w:rPr>
      </w:pPr>
    </w:p>
    <w:p w14:paraId="1C02AB48" w14:textId="74231638" w:rsidR="00BF7D94" w:rsidRDefault="00BF7D94" w:rsidP="00BF7D94">
      <w:pPr>
        <w:numPr>
          <w:ilvl w:val="0"/>
          <w:numId w:val="12"/>
        </w:numPr>
        <w:rPr>
          <w:szCs w:val="22"/>
        </w:rPr>
      </w:pPr>
      <w:r w:rsidRPr="00421CEB">
        <w:rPr>
          <w:szCs w:val="22"/>
        </w:rPr>
        <w:t>Minimum and</w:t>
      </w:r>
      <w:r w:rsidR="00AA5156">
        <w:rPr>
          <w:szCs w:val="22"/>
        </w:rPr>
        <w:t xml:space="preserve"> maximum intra prediction block</w:t>
      </w:r>
    </w:p>
    <w:p w14:paraId="05899FF2" w14:textId="77777777" w:rsidR="00F05804" w:rsidRPr="00421CEB" w:rsidRDefault="00F05804" w:rsidP="003F30DD">
      <w:pPr>
        <w:rPr>
          <w:szCs w:val="22"/>
        </w:rPr>
      </w:pPr>
    </w:p>
    <w:p w14:paraId="2D71AD1E" w14:textId="2A23963F" w:rsidR="00BF7D94" w:rsidRDefault="00BF7D94" w:rsidP="00BF7D94">
      <w:pPr>
        <w:numPr>
          <w:ilvl w:val="0"/>
          <w:numId w:val="12"/>
        </w:numPr>
        <w:rPr>
          <w:szCs w:val="22"/>
        </w:rPr>
      </w:pPr>
      <w:r w:rsidRPr="00FA1DE6">
        <w:rPr>
          <w:szCs w:val="22"/>
        </w:rPr>
        <w:t xml:space="preserve">Minimum inter </w:t>
      </w:r>
      <w:proofErr w:type="spellStart"/>
      <w:r w:rsidRPr="00FA1DE6">
        <w:rPr>
          <w:szCs w:val="22"/>
        </w:rPr>
        <w:t>uni</w:t>
      </w:r>
      <w:proofErr w:type="spellEnd"/>
      <w:r w:rsidRPr="00FA1DE6">
        <w:rPr>
          <w:szCs w:val="22"/>
        </w:rPr>
        <w:t xml:space="preserve">- and multi-hypothesis prediction block size </w:t>
      </w:r>
      <w:r w:rsidR="00DF0C43" w:rsidRPr="00FA1DE6">
        <w:rPr>
          <w:szCs w:val="22"/>
        </w:rPr>
        <w:t>and associated filter tap length</w:t>
      </w:r>
    </w:p>
    <w:p w14:paraId="0BC9AD35" w14:textId="77777777" w:rsidR="00F05804" w:rsidRPr="00FA1DE6" w:rsidRDefault="00F05804" w:rsidP="003F30DD">
      <w:pPr>
        <w:rPr>
          <w:szCs w:val="22"/>
        </w:rPr>
      </w:pPr>
    </w:p>
    <w:p w14:paraId="300D2204" w14:textId="77777777" w:rsidR="00BF7D94" w:rsidRDefault="00BF7D94" w:rsidP="00BF7D94">
      <w:pPr>
        <w:numPr>
          <w:ilvl w:val="0"/>
          <w:numId w:val="12"/>
        </w:numPr>
        <w:rPr>
          <w:szCs w:val="22"/>
        </w:rPr>
      </w:pPr>
      <w:r w:rsidRPr="00421CEB">
        <w:rPr>
          <w:szCs w:val="22"/>
        </w:rPr>
        <w:t>List all the tools that require access of the neighboring reconstructed block samples (before in-loop filtering) for the reconstruction of the current block (excluding tools in intra-prediction category)</w:t>
      </w:r>
    </w:p>
    <w:p w14:paraId="530676C3" w14:textId="77777777" w:rsidR="00F05804" w:rsidRPr="00421CEB" w:rsidRDefault="00F05804" w:rsidP="003F30DD">
      <w:pPr>
        <w:rPr>
          <w:szCs w:val="22"/>
        </w:rPr>
      </w:pPr>
    </w:p>
    <w:p w14:paraId="02DEC774" w14:textId="75E404E5" w:rsidR="00BF7D94" w:rsidRDefault="00BF7D94" w:rsidP="00BF7D94">
      <w:pPr>
        <w:numPr>
          <w:ilvl w:val="0"/>
          <w:numId w:val="12"/>
        </w:numPr>
        <w:rPr>
          <w:szCs w:val="22"/>
        </w:rPr>
      </w:pPr>
      <w:r w:rsidRPr="00FA1DE6">
        <w:rPr>
          <w:szCs w:val="22"/>
        </w:rPr>
        <w:t xml:space="preserve">List all the tools that require unconventional operation and/or memory access for video codec such as floating point operations, </w:t>
      </w:r>
      <w:r w:rsidR="00DF0C43" w:rsidRPr="00FA1DE6">
        <w:rPr>
          <w:szCs w:val="22"/>
        </w:rPr>
        <w:t xml:space="preserve">operations exceeding 32-bit arithmetic, </w:t>
      </w:r>
      <w:r w:rsidRPr="00FA1DE6">
        <w:rPr>
          <w:szCs w:val="22"/>
        </w:rPr>
        <w:t>divisions, sample</w:t>
      </w:r>
      <w:r w:rsidR="00DC3EBA" w:rsidRPr="00FA1DE6">
        <w:rPr>
          <w:szCs w:val="22"/>
        </w:rPr>
        <w:t>-</w:t>
      </w:r>
      <w:r w:rsidRPr="00FA1DE6">
        <w:rPr>
          <w:szCs w:val="22"/>
        </w:rPr>
        <w:t>by</w:t>
      </w:r>
      <w:r w:rsidR="00DC3EBA" w:rsidRPr="00FA1DE6">
        <w:rPr>
          <w:szCs w:val="22"/>
        </w:rPr>
        <w:t>-</w:t>
      </w:r>
      <w:r w:rsidRPr="00FA1DE6">
        <w:rPr>
          <w:szCs w:val="22"/>
        </w:rPr>
        <w:t>sample recursi</w:t>
      </w:r>
      <w:r w:rsidR="00DC3EBA" w:rsidRPr="00FA1DE6">
        <w:rPr>
          <w:szCs w:val="22"/>
        </w:rPr>
        <w:t>on</w:t>
      </w:r>
      <w:r w:rsidRPr="00FA1DE6">
        <w:rPr>
          <w:szCs w:val="22"/>
        </w:rPr>
        <w:t xml:space="preserve">, and irregular memory access </w:t>
      </w:r>
      <w:r w:rsidR="003E0C83" w:rsidRPr="00FA1DE6">
        <w:rPr>
          <w:szCs w:val="22"/>
        </w:rPr>
        <w:t>(e.g.</w:t>
      </w:r>
      <w:r w:rsidR="00DC3EBA" w:rsidRPr="00FA1DE6">
        <w:rPr>
          <w:szCs w:val="22"/>
        </w:rPr>
        <w:t xml:space="preserve"> isolated samples)</w:t>
      </w:r>
    </w:p>
    <w:p w14:paraId="39EFA565" w14:textId="77777777" w:rsidR="000636B0" w:rsidRPr="00FA1DE6" w:rsidRDefault="000636B0" w:rsidP="003F30DD">
      <w:pPr>
        <w:rPr>
          <w:szCs w:val="22"/>
        </w:rPr>
      </w:pPr>
    </w:p>
    <w:p w14:paraId="37965202" w14:textId="442A8151" w:rsidR="00BF7D94" w:rsidRDefault="00BF7D94" w:rsidP="00BF7D94">
      <w:pPr>
        <w:numPr>
          <w:ilvl w:val="0"/>
          <w:numId w:val="12"/>
        </w:numPr>
        <w:rPr>
          <w:szCs w:val="22"/>
        </w:rPr>
      </w:pPr>
      <w:r w:rsidRPr="00421CEB">
        <w:rPr>
          <w:szCs w:val="22"/>
        </w:rPr>
        <w:t>List all tools that use non-rectangular (e.g. triangle) partitions</w:t>
      </w:r>
    </w:p>
    <w:p w14:paraId="2D3A7125" w14:textId="77777777" w:rsidR="000636B0" w:rsidRPr="00421CEB" w:rsidRDefault="000636B0" w:rsidP="003F30DD">
      <w:pPr>
        <w:rPr>
          <w:szCs w:val="22"/>
        </w:rPr>
      </w:pPr>
    </w:p>
    <w:p w14:paraId="1CD4D84B" w14:textId="77777777" w:rsidR="00BF7D94" w:rsidRPr="00421CEB" w:rsidRDefault="00BF7D94" w:rsidP="00BF7D94">
      <w:pPr>
        <w:numPr>
          <w:ilvl w:val="0"/>
          <w:numId w:val="12"/>
        </w:numPr>
        <w:rPr>
          <w:szCs w:val="22"/>
        </w:rPr>
      </w:pPr>
      <w:r w:rsidRPr="00421CEB">
        <w:rPr>
          <w:szCs w:val="22"/>
        </w:rPr>
        <w:t>Indicate whether reference frame resampling is used (e.g. the current picture is in 1080p, while the reference picture is in 720p, and vice versa)</w:t>
      </w:r>
    </w:p>
    <w:p w14:paraId="0D8CFF5F" w14:textId="77777777" w:rsidR="000636B0" w:rsidRDefault="000636B0" w:rsidP="003F30DD">
      <w:pPr>
        <w:rPr>
          <w:szCs w:val="22"/>
        </w:rPr>
      </w:pPr>
    </w:p>
    <w:p w14:paraId="2C7A7D41" w14:textId="011863C0" w:rsidR="00BF7D94" w:rsidRDefault="00BF7D94" w:rsidP="00BF7D94">
      <w:pPr>
        <w:numPr>
          <w:ilvl w:val="0"/>
          <w:numId w:val="12"/>
        </w:numPr>
        <w:rPr>
          <w:szCs w:val="22"/>
        </w:rPr>
      </w:pPr>
      <w:r w:rsidRPr="00421CEB">
        <w:rPr>
          <w:szCs w:val="22"/>
        </w:rPr>
        <w:t xml:space="preserve">Indicate whether </w:t>
      </w:r>
      <w:proofErr w:type="spellStart"/>
      <w:r w:rsidR="00AB6753" w:rsidRPr="00421CEB">
        <w:rPr>
          <w:szCs w:val="22"/>
        </w:rPr>
        <w:t>luma</w:t>
      </w:r>
      <w:proofErr w:type="spellEnd"/>
      <w:r w:rsidRPr="00421CEB">
        <w:rPr>
          <w:szCs w:val="22"/>
        </w:rPr>
        <w:t xml:space="preserve"> and </w:t>
      </w:r>
      <w:proofErr w:type="spellStart"/>
      <w:r w:rsidR="00AB6753" w:rsidRPr="00421CEB">
        <w:rPr>
          <w:szCs w:val="22"/>
        </w:rPr>
        <w:t>chroma</w:t>
      </w:r>
      <w:proofErr w:type="spellEnd"/>
      <w:r w:rsidRPr="00421CEB">
        <w:rPr>
          <w:szCs w:val="22"/>
        </w:rPr>
        <w:t xml:space="preserve"> use s</w:t>
      </w:r>
      <w:r w:rsidR="00AA5156">
        <w:rPr>
          <w:szCs w:val="22"/>
        </w:rPr>
        <w:t>eparate partitioning structures</w:t>
      </w:r>
    </w:p>
    <w:p w14:paraId="378A229C" w14:textId="77777777" w:rsidR="000636B0" w:rsidRPr="00421CEB" w:rsidRDefault="000636B0" w:rsidP="003F30DD">
      <w:pPr>
        <w:rPr>
          <w:szCs w:val="22"/>
        </w:rPr>
      </w:pPr>
    </w:p>
    <w:p w14:paraId="7223EF71" w14:textId="5998C6EB" w:rsidR="00BF7D94" w:rsidRDefault="00BF7D94" w:rsidP="00BF7D94">
      <w:pPr>
        <w:numPr>
          <w:ilvl w:val="0"/>
          <w:numId w:val="12"/>
        </w:numPr>
        <w:rPr>
          <w:szCs w:val="22"/>
        </w:rPr>
      </w:pPr>
      <w:r w:rsidRPr="00421CEB">
        <w:rPr>
          <w:szCs w:val="22"/>
        </w:rPr>
        <w:t>Indicate whether there are parsing dependencies (e.g. depending on motion vector reconstruction, reconstructed samples and other co</w:t>
      </w:r>
      <w:r w:rsidR="00AA5156">
        <w:rPr>
          <w:szCs w:val="22"/>
        </w:rPr>
        <w:t>mplex reconstruction processes)</w:t>
      </w:r>
    </w:p>
    <w:p w14:paraId="762BE80A" w14:textId="77777777" w:rsidR="000636B0" w:rsidRPr="00421CEB" w:rsidRDefault="000636B0" w:rsidP="003F30DD">
      <w:pPr>
        <w:rPr>
          <w:szCs w:val="22"/>
        </w:rPr>
      </w:pPr>
    </w:p>
    <w:p w14:paraId="5A8AA6D8" w14:textId="405FF017" w:rsidR="00BF7D94" w:rsidRPr="00421CEB" w:rsidRDefault="00BF7D94" w:rsidP="00BF7D94">
      <w:pPr>
        <w:numPr>
          <w:ilvl w:val="0"/>
          <w:numId w:val="12"/>
        </w:numPr>
        <w:rPr>
          <w:szCs w:val="22"/>
        </w:rPr>
      </w:pPr>
      <w:r w:rsidRPr="00421CEB">
        <w:rPr>
          <w:szCs w:val="22"/>
        </w:rPr>
        <w:lastRenderedPageBreak/>
        <w:t xml:space="preserve">If the coded picture resolution is different from the input picture resolution, list the coded picture resolution for those sequences (e.g. </w:t>
      </w:r>
      <w:r w:rsidRPr="00421CEB">
        <w:t>360°</w:t>
      </w:r>
      <w:r w:rsidRPr="00421CEB">
        <w:rPr>
          <w:szCs w:val="22"/>
        </w:rPr>
        <w:t xml:space="preserve"> video, input is 8K ERP, coded video is in 4K CMP converted from the 8K input)</w:t>
      </w:r>
    </w:p>
    <w:p w14:paraId="4A8CC708" w14:textId="77777777" w:rsidR="00DC32C6" w:rsidRPr="00421CEB" w:rsidRDefault="00DC32C6" w:rsidP="00DC32C6">
      <w:pPr>
        <w:rPr>
          <w:szCs w:val="22"/>
        </w:rPr>
      </w:pPr>
    </w:p>
    <w:p w14:paraId="142F9FB6" w14:textId="77777777" w:rsidR="00BF7D94" w:rsidRPr="00421CEB" w:rsidRDefault="00BF7D94">
      <w:pPr>
        <w:pStyle w:val="2"/>
      </w:pPr>
      <w:bookmarkStart w:id="390" w:name="_Toc510422696"/>
      <w:r w:rsidRPr="00421CEB">
        <w:t>Tool level questions</w:t>
      </w:r>
      <w:bookmarkEnd w:id="390"/>
      <w:r w:rsidRPr="00421CEB">
        <w:t xml:space="preserve"> </w:t>
      </w:r>
    </w:p>
    <w:p w14:paraId="020ECA89" w14:textId="77777777" w:rsidR="00BF7D94" w:rsidRPr="00421CEB" w:rsidRDefault="00BF7D94" w:rsidP="00DC32C6">
      <w:pPr>
        <w:numPr>
          <w:ilvl w:val="0"/>
          <w:numId w:val="13"/>
        </w:numPr>
        <w:ind w:left="360"/>
        <w:rPr>
          <w:b/>
          <w:szCs w:val="22"/>
        </w:rPr>
      </w:pPr>
      <w:r w:rsidRPr="00421CEB">
        <w:rPr>
          <w:b/>
          <w:szCs w:val="22"/>
        </w:rPr>
        <w:t>Partitioning structure</w:t>
      </w:r>
    </w:p>
    <w:p w14:paraId="0C7C8CD7" w14:textId="653A26CF" w:rsidR="00BF7D94" w:rsidRPr="00421CEB" w:rsidRDefault="00231294" w:rsidP="00DC32C6">
      <w:pPr>
        <w:numPr>
          <w:ilvl w:val="1"/>
          <w:numId w:val="13"/>
        </w:numPr>
        <w:ind w:left="990"/>
        <w:rPr>
          <w:b/>
          <w:szCs w:val="22"/>
        </w:rPr>
      </w:pPr>
      <w:r w:rsidRPr="00421CEB">
        <w:rPr>
          <w:szCs w:val="22"/>
        </w:rPr>
        <w:t>W</w:t>
      </w:r>
      <w:r w:rsidR="00BA66FF" w:rsidRPr="00421CEB">
        <w:rPr>
          <w:szCs w:val="22"/>
        </w:rPr>
        <w:t>hether the prediction unit partitioning is different from transform unit partitioning</w:t>
      </w:r>
    </w:p>
    <w:p w14:paraId="5A28C4FC" w14:textId="2254C87D" w:rsidR="00231294" w:rsidRPr="00421CEB" w:rsidRDefault="00231294" w:rsidP="00DC32C6">
      <w:pPr>
        <w:numPr>
          <w:ilvl w:val="1"/>
          <w:numId w:val="13"/>
        </w:numPr>
        <w:ind w:left="990"/>
        <w:rPr>
          <w:b/>
          <w:szCs w:val="22"/>
        </w:rPr>
      </w:pPr>
      <w:r w:rsidRPr="00421CEB">
        <w:rPr>
          <w:szCs w:val="22"/>
        </w:rPr>
        <w:t>Maximum tree depth</w:t>
      </w:r>
    </w:p>
    <w:p w14:paraId="2133C7E3" w14:textId="77777777" w:rsidR="00BF7D94" w:rsidRPr="00421CEB" w:rsidRDefault="00BF7D94" w:rsidP="00DC32C6">
      <w:pPr>
        <w:numPr>
          <w:ilvl w:val="0"/>
          <w:numId w:val="13"/>
        </w:numPr>
        <w:ind w:left="360"/>
        <w:rPr>
          <w:b/>
          <w:szCs w:val="22"/>
        </w:rPr>
      </w:pPr>
      <w:r w:rsidRPr="00421CEB">
        <w:rPr>
          <w:b/>
          <w:szCs w:val="22"/>
        </w:rPr>
        <w:t>Entropy coding</w:t>
      </w:r>
    </w:p>
    <w:p w14:paraId="5A880747" w14:textId="551400F8" w:rsidR="00BF7D94" w:rsidRPr="00421CEB" w:rsidRDefault="00BF7D94" w:rsidP="00DC32C6">
      <w:pPr>
        <w:numPr>
          <w:ilvl w:val="1"/>
          <w:numId w:val="13"/>
        </w:numPr>
        <w:ind w:left="990"/>
        <w:rPr>
          <w:szCs w:val="22"/>
        </w:rPr>
      </w:pPr>
      <w:r w:rsidRPr="00421CEB">
        <w:rPr>
          <w:szCs w:val="22"/>
        </w:rPr>
        <w:t>Total number of context m</w:t>
      </w:r>
      <w:r w:rsidR="00AA5156">
        <w:rPr>
          <w:szCs w:val="22"/>
        </w:rPr>
        <w:t>odels</w:t>
      </w:r>
    </w:p>
    <w:p w14:paraId="2F8C05C0" w14:textId="7B761949" w:rsidR="00BF7D94" w:rsidRPr="00421CEB" w:rsidRDefault="00BF7D94" w:rsidP="00DC32C6">
      <w:pPr>
        <w:numPr>
          <w:ilvl w:val="1"/>
          <w:numId w:val="13"/>
        </w:numPr>
        <w:ind w:left="990"/>
        <w:rPr>
          <w:szCs w:val="22"/>
        </w:rPr>
      </w:pPr>
      <w:r w:rsidRPr="00421CEB">
        <w:rPr>
          <w:szCs w:val="22"/>
        </w:rPr>
        <w:t>Memory stor</w:t>
      </w:r>
      <w:r w:rsidR="00AA5156">
        <w:rPr>
          <w:szCs w:val="22"/>
        </w:rPr>
        <w:t>age size for each context model</w:t>
      </w:r>
    </w:p>
    <w:p w14:paraId="29C5558B" w14:textId="7CB4F4A3" w:rsidR="00BF7D94" w:rsidRPr="00421CEB" w:rsidRDefault="00BF7D94" w:rsidP="00DC32C6">
      <w:pPr>
        <w:numPr>
          <w:ilvl w:val="1"/>
          <w:numId w:val="13"/>
        </w:numPr>
        <w:ind w:left="990"/>
        <w:rPr>
          <w:szCs w:val="22"/>
        </w:rPr>
      </w:pPr>
      <w:r w:rsidRPr="00421CEB">
        <w:rPr>
          <w:szCs w:val="22"/>
        </w:rPr>
        <w:t>Range table size if table l</w:t>
      </w:r>
      <w:r w:rsidR="00AA5156">
        <w:rPr>
          <w:szCs w:val="22"/>
        </w:rPr>
        <w:t>ook up is used for range update</w:t>
      </w:r>
    </w:p>
    <w:p w14:paraId="126F7138" w14:textId="4519F971" w:rsidR="00BF7D94" w:rsidRPr="00421CEB" w:rsidRDefault="00AA5156" w:rsidP="00DC32C6">
      <w:pPr>
        <w:numPr>
          <w:ilvl w:val="1"/>
          <w:numId w:val="13"/>
        </w:numPr>
        <w:ind w:left="990"/>
        <w:rPr>
          <w:szCs w:val="22"/>
        </w:rPr>
      </w:pPr>
      <w:r>
        <w:rPr>
          <w:szCs w:val="22"/>
        </w:rPr>
        <w:t>Initialization table size</w:t>
      </w:r>
    </w:p>
    <w:p w14:paraId="58571BE7" w14:textId="10833101" w:rsidR="00BF7D94" w:rsidRPr="00421CEB" w:rsidRDefault="00BF7D94" w:rsidP="00DC32C6">
      <w:pPr>
        <w:numPr>
          <w:ilvl w:val="1"/>
          <w:numId w:val="13"/>
        </w:numPr>
        <w:ind w:left="990"/>
        <w:rPr>
          <w:szCs w:val="22"/>
        </w:rPr>
      </w:pPr>
      <w:r w:rsidRPr="00421CEB">
        <w:rPr>
          <w:szCs w:val="22"/>
        </w:rPr>
        <w:t>Other memory associated</w:t>
      </w:r>
      <w:r w:rsidR="00AA5156">
        <w:rPr>
          <w:szCs w:val="22"/>
        </w:rPr>
        <w:t xml:space="preserve"> with context model adaptation</w:t>
      </w:r>
    </w:p>
    <w:p w14:paraId="20D64D5A" w14:textId="13FBBBBF" w:rsidR="00BF7D94" w:rsidRPr="00421CEB" w:rsidRDefault="00231294" w:rsidP="00DC32C6">
      <w:pPr>
        <w:numPr>
          <w:ilvl w:val="0"/>
          <w:numId w:val="13"/>
        </w:numPr>
        <w:ind w:left="360"/>
        <w:rPr>
          <w:b/>
          <w:szCs w:val="22"/>
        </w:rPr>
      </w:pPr>
      <w:r w:rsidRPr="00421CEB">
        <w:rPr>
          <w:b/>
          <w:szCs w:val="22"/>
        </w:rPr>
        <w:t>Control data</w:t>
      </w:r>
      <w:r w:rsidR="00AA5156">
        <w:rPr>
          <w:b/>
          <w:szCs w:val="22"/>
        </w:rPr>
        <w:t xml:space="preserve"> derivation process</w:t>
      </w:r>
    </w:p>
    <w:p w14:paraId="586246C4" w14:textId="3B5E53B2" w:rsidR="00BF7D94" w:rsidRPr="00421CEB" w:rsidRDefault="00BF7D94" w:rsidP="00DC32C6">
      <w:pPr>
        <w:numPr>
          <w:ilvl w:val="1"/>
          <w:numId w:val="13"/>
        </w:numPr>
        <w:ind w:left="990"/>
        <w:rPr>
          <w:szCs w:val="22"/>
        </w:rPr>
      </w:pPr>
      <w:r w:rsidRPr="00421CEB">
        <w:rPr>
          <w:szCs w:val="22"/>
        </w:rPr>
        <w:t xml:space="preserve">Temporal </w:t>
      </w:r>
      <w:r w:rsidR="00AA5156">
        <w:rPr>
          <w:szCs w:val="22"/>
        </w:rPr>
        <w:t>motion data storage granularity</w:t>
      </w:r>
    </w:p>
    <w:p w14:paraId="4D41BB92" w14:textId="2CBDAE2E" w:rsidR="00BF7D94" w:rsidRPr="00421CEB" w:rsidRDefault="00BF7D94" w:rsidP="00DC32C6">
      <w:pPr>
        <w:numPr>
          <w:ilvl w:val="1"/>
          <w:numId w:val="13"/>
        </w:numPr>
        <w:ind w:left="990"/>
        <w:rPr>
          <w:szCs w:val="22"/>
        </w:rPr>
      </w:pPr>
      <w:r w:rsidRPr="00421CEB">
        <w:rPr>
          <w:szCs w:val="22"/>
        </w:rPr>
        <w:t>Worst case number of reference pictures which provide temporal motion data for temporal motion vector derivation (if both list0 and list1 motion data from a bi-</w:t>
      </w:r>
      <w:r w:rsidR="00231294" w:rsidRPr="00421CEB">
        <w:rPr>
          <w:szCs w:val="22"/>
        </w:rPr>
        <w:t>predictive</w:t>
      </w:r>
      <w:r w:rsidRPr="00421CEB">
        <w:rPr>
          <w:szCs w:val="22"/>
        </w:rPr>
        <w:t xml:space="preserve"> reference picture are used, count this pict</w:t>
      </w:r>
      <w:r w:rsidR="00AA5156">
        <w:rPr>
          <w:szCs w:val="22"/>
        </w:rPr>
        <w:t>ure as 2)</w:t>
      </w:r>
    </w:p>
    <w:p w14:paraId="6DC5BF3B" w14:textId="03CFDE60" w:rsidR="00BF7D94" w:rsidRPr="00421CEB" w:rsidRDefault="00BF7D94" w:rsidP="00DC32C6">
      <w:pPr>
        <w:numPr>
          <w:ilvl w:val="0"/>
          <w:numId w:val="13"/>
        </w:numPr>
        <w:ind w:left="360"/>
        <w:rPr>
          <w:b/>
          <w:szCs w:val="22"/>
        </w:rPr>
      </w:pPr>
      <w:r w:rsidRPr="00421CEB">
        <w:rPr>
          <w:b/>
          <w:szCs w:val="22"/>
        </w:rPr>
        <w:t>Decoder</w:t>
      </w:r>
      <w:r w:rsidR="000F2238" w:rsidRPr="00421CEB">
        <w:rPr>
          <w:b/>
          <w:szCs w:val="22"/>
        </w:rPr>
        <w:t>-</w:t>
      </w:r>
      <w:r w:rsidRPr="00421CEB">
        <w:rPr>
          <w:b/>
          <w:szCs w:val="22"/>
        </w:rPr>
        <w:t xml:space="preserve">side </w:t>
      </w:r>
      <w:r w:rsidR="00AB6753" w:rsidRPr="00421CEB">
        <w:rPr>
          <w:b/>
          <w:szCs w:val="22"/>
        </w:rPr>
        <w:t>motion refinement</w:t>
      </w:r>
    </w:p>
    <w:p w14:paraId="5646298D" w14:textId="5892BD2C" w:rsidR="00BF7D94" w:rsidRPr="00421CEB" w:rsidRDefault="00BF7D94" w:rsidP="00DC32C6">
      <w:pPr>
        <w:numPr>
          <w:ilvl w:val="1"/>
          <w:numId w:val="13"/>
        </w:numPr>
        <w:ind w:left="990"/>
        <w:rPr>
          <w:szCs w:val="22"/>
        </w:rPr>
      </w:pPr>
      <w:r w:rsidRPr="00421CEB">
        <w:rPr>
          <w:szCs w:val="22"/>
        </w:rPr>
        <w:t xml:space="preserve">Line buffer size in terms of motion vector block lines (assuming horizontal motion vector block size is 4 </w:t>
      </w:r>
      <w:proofErr w:type="spellStart"/>
      <w:r w:rsidR="00AB6753" w:rsidRPr="00421CEB">
        <w:rPr>
          <w:szCs w:val="22"/>
        </w:rPr>
        <w:t>luma</w:t>
      </w:r>
      <w:proofErr w:type="spellEnd"/>
      <w:r w:rsidR="00AA5156">
        <w:rPr>
          <w:szCs w:val="22"/>
        </w:rPr>
        <w:t xml:space="preserve"> samples)</w:t>
      </w:r>
    </w:p>
    <w:p w14:paraId="5CB4EE72" w14:textId="6384DC9E" w:rsidR="00BF7D94" w:rsidRPr="00421CEB" w:rsidRDefault="00BF7D94" w:rsidP="00DC32C6">
      <w:pPr>
        <w:numPr>
          <w:ilvl w:val="1"/>
          <w:numId w:val="13"/>
        </w:numPr>
        <w:ind w:left="990"/>
        <w:rPr>
          <w:szCs w:val="22"/>
        </w:rPr>
      </w:pPr>
      <w:r w:rsidRPr="00421CEB">
        <w:rPr>
          <w:szCs w:val="22"/>
        </w:rPr>
        <w:t>Operation type (e.g. SAD, block gradi</w:t>
      </w:r>
      <w:r w:rsidR="00263997">
        <w:rPr>
          <w:szCs w:val="22"/>
        </w:rPr>
        <w:t xml:space="preserve">ent), minimum processing unit, </w:t>
      </w:r>
      <w:r w:rsidRPr="00421CEB">
        <w:rPr>
          <w:szCs w:val="22"/>
        </w:rPr>
        <w:t xml:space="preserve">worst case number of operations (e.g. number of SADs per processing unit) and interpolation filter associated with the </w:t>
      </w:r>
      <w:r w:rsidR="00AB6753" w:rsidRPr="00421CEB">
        <w:rPr>
          <w:szCs w:val="22"/>
        </w:rPr>
        <w:t>motion refinement</w:t>
      </w:r>
    </w:p>
    <w:p w14:paraId="242C7EA8" w14:textId="524092E7" w:rsidR="00BF7D94" w:rsidRPr="00421CEB" w:rsidRDefault="00BF7D94" w:rsidP="00DC32C6">
      <w:pPr>
        <w:numPr>
          <w:ilvl w:val="1"/>
          <w:numId w:val="13"/>
        </w:numPr>
        <w:ind w:left="990"/>
        <w:rPr>
          <w:szCs w:val="22"/>
        </w:rPr>
      </w:pPr>
      <w:r w:rsidRPr="00421CEB">
        <w:rPr>
          <w:szCs w:val="22"/>
        </w:rPr>
        <w:t xml:space="preserve">Indicate whether additional reference samples are needed in addition to reference blocks used for regular motion compensation. If yes, describe the </w:t>
      </w:r>
      <w:r w:rsidR="00231294" w:rsidRPr="00421CEB">
        <w:rPr>
          <w:szCs w:val="22"/>
        </w:rPr>
        <w:t xml:space="preserve">largest </w:t>
      </w:r>
      <w:r w:rsidRPr="00421CEB">
        <w:rPr>
          <w:szCs w:val="22"/>
        </w:rPr>
        <w:t>search window size</w:t>
      </w:r>
    </w:p>
    <w:p w14:paraId="5A03B471" w14:textId="77777777" w:rsidR="00BF7D94" w:rsidRPr="00421CEB" w:rsidRDefault="00BF7D94" w:rsidP="00DC32C6">
      <w:pPr>
        <w:numPr>
          <w:ilvl w:val="0"/>
          <w:numId w:val="13"/>
        </w:numPr>
        <w:ind w:left="360"/>
        <w:rPr>
          <w:b/>
          <w:szCs w:val="22"/>
        </w:rPr>
      </w:pPr>
      <w:r w:rsidRPr="00421CEB">
        <w:rPr>
          <w:b/>
          <w:szCs w:val="22"/>
        </w:rPr>
        <w:t>Intra prediction</w:t>
      </w:r>
    </w:p>
    <w:p w14:paraId="5B2E42D8" w14:textId="107038F3" w:rsidR="00BF7D94" w:rsidRPr="00421CEB" w:rsidRDefault="00BF7D94" w:rsidP="00DC32C6">
      <w:pPr>
        <w:numPr>
          <w:ilvl w:val="1"/>
          <w:numId w:val="13"/>
        </w:numPr>
        <w:ind w:left="990"/>
        <w:rPr>
          <w:szCs w:val="22"/>
        </w:rPr>
      </w:pPr>
      <w:r w:rsidRPr="00421CEB">
        <w:rPr>
          <w:szCs w:val="22"/>
        </w:rPr>
        <w:t xml:space="preserve">Line buffer size in terms of </w:t>
      </w:r>
      <w:proofErr w:type="spellStart"/>
      <w:r w:rsidR="00231294" w:rsidRPr="00421CEB">
        <w:rPr>
          <w:szCs w:val="22"/>
        </w:rPr>
        <w:t>l</w:t>
      </w:r>
      <w:r w:rsidRPr="00421CEB">
        <w:rPr>
          <w:szCs w:val="22"/>
        </w:rPr>
        <w:t>uma</w:t>
      </w:r>
      <w:proofErr w:type="spellEnd"/>
      <w:r w:rsidRPr="00421CEB">
        <w:rPr>
          <w:szCs w:val="22"/>
        </w:rPr>
        <w:t xml:space="preserve"> and </w:t>
      </w:r>
      <w:proofErr w:type="spellStart"/>
      <w:r w:rsidR="00231294" w:rsidRPr="00421CEB">
        <w:rPr>
          <w:szCs w:val="22"/>
        </w:rPr>
        <w:t>c</w:t>
      </w:r>
      <w:r w:rsidR="00AA5156">
        <w:rPr>
          <w:szCs w:val="22"/>
        </w:rPr>
        <w:t>hroma</w:t>
      </w:r>
      <w:proofErr w:type="spellEnd"/>
      <w:r w:rsidR="00AA5156">
        <w:rPr>
          <w:szCs w:val="22"/>
        </w:rPr>
        <w:t xml:space="preserve"> sample lines</w:t>
      </w:r>
    </w:p>
    <w:p w14:paraId="18C7329C" w14:textId="3C456E56" w:rsidR="00BF7D94" w:rsidRPr="00421CEB" w:rsidRDefault="00BF7D94" w:rsidP="00DC32C6">
      <w:pPr>
        <w:numPr>
          <w:ilvl w:val="1"/>
          <w:numId w:val="13"/>
        </w:numPr>
        <w:ind w:left="990"/>
        <w:rPr>
          <w:szCs w:val="22"/>
        </w:rPr>
      </w:pPr>
      <w:r w:rsidRPr="00421CEB">
        <w:rPr>
          <w:szCs w:val="22"/>
        </w:rPr>
        <w:t>List all the fi</w:t>
      </w:r>
      <w:r w:rsidR="00AA5156">
        <w:rPr>
          <w:szCs w:val="22"/>
        </w:rPr>
        <w:t>lters used for intra prediction</w:t>
      </w:r>
    </w:p>
    <w:p w14:paraId="2CED51DB" w14:textId="4EA6AB96" w:rsidR="00BF7D94" w:rsidRPr="00421CEB" w:rsidRDefault="00BF7D94" w:rsidP="00DC32C6">
      <w:pPr>
        <w:numPr>
          <w:ilvl w:val="1"/>
          <w:numId w:val="13"/>
        </w:numPr>
        <w:ind w:left="990"/>
        <w:rPr>
          <w:szCs w:val="22"/>
        </w:rPr>
      </w:pPr>
      <w:r w:rsidRPr="00421CEB">
        <w:rPr>
          <w:szCs w:val="22"/>
        </w:rPr>
        <w:t xml:space="preserve">Indicate whether there are cross-component dependencies in </w:t>
      </w:r>
      <w:r w:rsidR="00AA5156">
        <w:rPr>
          <w:szCs w:val="22"/>
        </w:rPr>
        <w:t>intra prediction reconstruction</w:t>
      </w:r>
    </w:p>
    <w:p w14:paraId="276A0777" w14:textId="77777777" w:rsidR="00BF7D94" w:rsidRPr="00421CEB" w:rsidRDefault="00BF7D94" w:rsidP="00DC32C6">
      <w:pPr>
        <w:numPr>
          <w:ilvl w:val="0"/>
          <w:numId w:val="13"/>
        </w:numPr>
        <w:ind w:left="360"/>
        <w:rPr>
          <w:b/>
          <w:szCs w:val="22"/>
        </w:rPr>
      </w:pPr>
      <w:r w:rsidRPr="00421CEB">
        <w:rPr>
          <w:b/>
          <w:szCs w:val="22"/>
        </w:rPr>
        <w:t>Inter prediction</w:t>
      </w:r>
    </w:p>
    <w:p w14:paraId="29AD2FF5" w14:textId="6B118B3B" w:rsidR="00BF7D94" w:rsidRPr="00421CEB" w:rsidRDefault="00AA5156" w:rsidP="00DC32C6">
      <w:pPr>
        <w:numPr>
          <w:ilvl w:val="1"/>
          <w:numId w:val="15"/>
        </w:numPr>
        <w:ind w:left="990"/>
        <w:rPr>
          <w:szCs w:val="22"/>
        </w:rPr>
      </w:pPr>
      <w:r>
        <w:rPr>
          <w:szCs w:val="22"/>
        </w:rPr>
        <w:t>Motion vector accuracy</w:t>
      </w:r>
    </w:p>
    <w:p w14:paraId="741587AB" w14:textId="1B174C4C" w:rsidR="00BF7D94" w:rsidRPr="00421CEB" w:rsidRDefault="00BF7D94" w:rsidP="00DC32C6">
      <w:pPr>
        <w:numPr>
          <w:ilvl w:val="1"/>
          <w:numId w:val="15"/>
        </w:numPr>
        <w:ind w:left="990"/>
        <w:rPr>
          <w:szCs w:val="22"/>
        </w:rPr>
      </w:pPr>
      <w:r w:rsidRPr="00421CEB">
        <w:rPr>
          <w:szCs w:val="22"/>
        </w:rPr>
        <w:t>Storage siz</w:t>
      </w:r>
      <w:r w:rsidR="00AA5156">
        <w:rPr>
          <w:szCs w:val="22"/>
        </w:rPr>
        <w:t>e for a motion vector component</w:t>
      </w:r>
    </w:p>
    <w:p w14:paraId="790297C4" w14:textId="67D6CECE" w:rsidR="00BF7D94" w:rsidRPr="00421CEB" w:rsidRDefault="00BF7D94" w:rsidP="00DC32C6">
      <w:pPr>
        <w:numPr>
          <w:ilvl w:val="1"/>
          <w:numId w:val="15"/>
        </w:numPr>
        <w:ind w:left="990"/>
        <w:rPr>
          <w:szCs w:val="22"/>
        </w:rPr>
      </w:pPr>
      <w:r w:rsidRPr="00421CEB">
        <w:rPr>
          <w:szCs w:val="22"/>
        </w:rPr>
        <w:t xml:space="preserve">List all the interpolation filters used for </w:t>
      </w:r>
      <w:proofErr w:type="spellStart"/>
      <w:r w:rsidR="00AB6753" w:rsidRPr="00421CEB">
        <w:rPr>
          <w:szCs w:val="22"/>
        </w:rPr>
        <w:t>luma</w:t>
      </w:r>
      <w:proofErr w:type="spellEnd"/>
      <w:r w:rsidRPr="00421CEB">
        <w:rPr>
          <w:szCs w:val="22"/>
        </w:rPr>
        <w:t>/</w:t>
      </w:r>
      <w:proofErr w:type="spellStart"/>
      <w:r w:rsidR="00AB6753" w:rsidRPr="00421CEB">
        <w:rPr>
          <w:szCs w:val="22"/>
        </w:rPr>
        <w:t>chroma</w:t>
      </w:r>
      <w:proofErr w:type="spellEnd"/>
      <w:r w:rsidR="00AA5156">
        <w:rPr>
          <w:szCs w:val="22"/>
        </w:rPr>
        <w:t xml:space="preserve"> motion compensation</w:t>
      </w:r>
    </w:p>
    <w:p w14:paraId="73852293" w14:textId="77777777" w:rsidR="00BF7D94" w:rsidRPr="00421CEB" w:rsidRDefault="00BF7D94" w:rsidP="00DC32C6">
      <w:pPr>
        <w:numPr>
          <w:ilvl w:val="0"/>
          <w:numId w:val="13"/>
        </w:numPr>
        <w:ind w:left="360"/>
        <w:rPr>
          <w:b/>
          <w:szCs w:val="22"/>
        </w:rPr>
      </w:pPr>
      <w:r w:rsidRPr="00421CEB">
        <w:rPr>
          <w:b/>
          <w:szCs w:val="22"/>
        </w:rPr>
        <w:t>Quantization</w:t>
      </w:r>
    </w:p>
    <w:p w14:paraId="558C62A7" w14:textId="36C8B4D0" w:rsidR="00BF7D94" w:rsidRPr="00421CEB" w:rsidRDefault="00BF7D94" w:rsidP="00DC32C6">
      <w:pPr>
        <w:numPr>
          <w:ilvl w:val="1"/>
          <w:numId w:val="13"/>
        </w:numPr>
        <w:ind w:left="990"/>
        <w:rPr>
          <w:szCs w:val="22"/>
        </w:rPr>
      </w:pPr>
      <w:r w:rsidRPr="00421CEB">
        <w:rPr>
          <w:szCs w:val="22"/>
        </w:rPr>
        <w:t>Storage si</w:t>
      </w:r>
      <w:r w:rsidR="00AA5156">
        <w:rPr>
          <w:szCs w:val="22"/>
        </w:rPr>
        <w:t>ze associated with quantization</w:t>
      </w:r>
    </w:p>
    <w:p w14:paraId="05B18740" w14:textId="77777777" w:rsidR="00BF7D94" w:rsidRPr="00421CEB" w:rsidRDefault="00BF7D94" w:rsidP="00DC32C6">
      <w:pPr>
        <w:numPr>
          <w:ilvl w:val="0"/>
          <w:numId w:val="13"/>
        </w:numPr>
        <w:ind w:left="360"/>
        <w:rPr>
          <w:b/>
          <w:szCs w:val="22"/>
        </w:rPr>
      </w:pPr>
      <w:r w:rsidRPr="00421CEB">
        <w:rPr>
          <w:b/>
          <w:szCs w:val="22"/>
        </w:rPr>
        <w:t>Transforms</w:t>
      </w:r>
    </w:p>
    <w:p w14:paraId="069E48EB" w14:textId="4CCD72B1" w:rsidR="00BF7D94" w:rsidRPr="00421CEB" w:rsidRDefault="00BF7D94" w:rsidP="00DC32C6">
      <w:pPr>
        <w:numPr>
          <w:ilvl w:val="0"/>
          <w:numId w:val="16"/>
        </w:numPr>
        <w:ind w:left="990"/>
        <w:rPr>
          <w:szCs w:val="22"/>
        </w:rPr>
      </w:pPr>
      <w:r w:rsidRPr="00421CEB">
        <w:rPr>
          <w:szCs w:val="22"/>
        </w:rPr>
        <w:lastRenderedPageBreak/>
        <w:t>List all the combinations of transform block size and transf</w:t>
      </w:r>
      <w:r w:rsidR="00AA5156">
        <w:rPr>
          <w:szCs w:val="22"/>
        </w:rPr>
        <w:t>orm type for primary transforms</w:t>
      </w:r>
    </w:p>
    <w:p w14:paraId="0160085C" w14:textId="00B5D60F" w:rsidR="00BF7D94" w:rsidRPr="00421CEB" w:rsidRDefault="00BF7D94" w:rsidP="00DC32C6">
      <w:pPr>
        <w:numPr>
          <w:ilvl w:val="0"/>
          <w:numId w:val="16"/>
        </w:numPr>
        <w:ind w:left="990"/>
        <w:rPr>
          <w:szCs w:val="22"/>
        </w:rPr>
      </w:pPr>
      <w:r w:rsidRPr="00421CEB">
        <w:rPr>
          <w:szCs w:val="22"/>
        </w:rPr>
        <w:t>List all the combinations of transform block size and transfor</w:t>
      </w:r>
      <w:r w:rsidR="00AA5156">
        <w:rPr>
          <w:szCs w:val="22"/>
        </w:rPr>
        <w:t>m type for secondary transforms</w:t>
      </w:r>
    </w:p>
    <w:p w14:paraId="7734794D" w14:textId="3D65AC49" w:rsidR="00C455E4" w:rsidRPr="00FA1DE6" w:rsidRDefault="00C455E4" w:rsidP="00DC32C6">
      <w:pPr>
        <w:numPr>
          <w:ilvl w:val="0"/>
          <w:numId w:val="16"/>
        </w:numPr>
        <w:ind w:left="990"/>
        <w:rPr>
          <w:szCs w:val="22"/>
        </w:rPr>
      </w:pPr>
      <w:r w:rsidRPr="00FA1DE6">
        <w:rPr>
          <w:szCs w:val="22"/>
        </w:rPr>
        <w:t>List all the non-separable transforms used</w:t>
      </w:r>
    </w:p>
    <w:p w14:paraId="49EF0D48" w14:textId="5AE1A430" w:rsidR="00786E16" w:rsidRPr="00421CEB" w:rsidRDefault="00BF7D94" w:rsidP="00DC32C6">
      <w:pPr>
        <w:numPr>
          <w:ilvl w:val="0"/>
          <w:numId w:val="16"/>
        </w:numPr>
        <w:ind w:left="990"/>
        <w:rPr>
          <w:szCs w:val="22"/>
        </w:rPr>
      </w:pPr>
      <w:r w:rsidRPr="00421CEB">
        <w:rPr>
          <w:szCs w:val="22"/>
        </w:rPr>
        <w:t>Indicate whether transforms can be fully/partially implement</w:t>
      </w:r>
      <w:r w:rsidR="00AA5156">
        <w:rPr>
          <w:szCs w:val="22"/>
        </w:rPr>
        <w:t>ed using direct matrix multiply</w:t>
      </w:r>
    </w:p>
    <w:p w14:paraId="5CEEE81B" w14:textId="3C99039A" w:rsidR="00C455E4" w:rsidRPr="00FA1DE6" w:rsidRDefault="00786E16" w:rsidP="00DC32C6">
      <w:pPr>
        <w:numPr>
          <w:ilvl w:val="0"/>
          <w:numId w:val="16"/>
        </w:numPr>
        <w:ind w:left="990"/>
        <w:rPr>
          <w:szCs w:val="22"/>
        </w:rPr>
      </w:pPr>
      <w:r w:rsidRPr="00FA1DE6">
        <w:rPr>
          <w:szCs w:val="22"/>
        </w:rPr>
        <w:t>List all the transforms that need multiple iterations (where transform output is fed back as input to the transform logic, and multiple iterations are required to produce final transform output)</w:t>
      </w:r>
    </w:p>
    <w:p w14:paraId="52E650EA" w14:textId="77777777" w:rsidR="00BF7D94" w:rsidRPr="00421CEB" w:rsidRDefault="00BF7D94" w:rsidP="00DC32C6">
      <w:pPr>
        <w:numPr>
          <w:ilvl w:val="0"/>
          <w:numId w:val="13"/>
        </w:numPr>
        <w:ind w:left="360"/>
        <w:rPr>
          <w:b/>
          <w:szCs w:val="22"/>
        </w:rPr>
      </w:pPr>
      <w:r w:rsidRPr="00421CEB">
        <w:rPr>
          <w:b/>
          <w:szCs w:val="22"/>
        </w:rPr>
        <w:t>In-loop filtering</w:t>
      </w:r>
    </w:p>
    <w:p w14:paraId="68BB0569" w14:textId="14D1A3EB" w:rsidR="00BF7D94" w:rsidRPr="00421CEB" w:rsidRDefault="00BF7D94" w:rsidP="00DC32C6">
      <w:pPr>
        <w:numPr>
          <w:ilvl w:val="0"/>
          <w:numId w:val="17"/>
        </w:numPr>
        <w:ind w:left="990"/>
        <w:rPr>
          <w:szCs w:val="22"/>
        </w:rPr>
      </w:pPr>
      <w:r w:rsidRPr="00421CEB">
        <w:rPr>
          <w:szCs w:val="22"/>
        </w:rPr>
        <w:t xml:space="preserve">List line buffer size in terms of </w:t>
      </w:r>
      <w:proofErr w:type="spellStart"/>
      <w:r w:rsidR="00AB6753" w:rsidRPr="00421CEB">
        <w:rPr>
          <w:szCs w:val="22"/>
        </w:rPr>
        <w:t>luma</w:t>
      </w:r>
      <w:proofErr w:type="spellEnd"/>
      <w:r w:rsidRPr="00421CEB">
        <w:rPr>
          <w:szCs w:val="22"/>
        </w:rPr>
        <w:t xml:space="preserve"> and </w:t>
      </w:r>
      <w:proofErr w:type="spellStart"/>
      <w:r w:rsidR="00AB6753" w:rsidRPr="00421CEB">
        <w:rPr>
          <w:szCs w:val="22"/>
        </w:rPr>
        <w:t>chroma</w:t>
      </w:r>
      <w:proofErr w:type="spellEnd"/>
      <w:r w:rsidRPr="00421CEB">
        <w:rPr>
          <w:szCs w:val="22"/>
        </w:rPr>
        <w:t xml:space="preserve"> lines (if any)</w:t>
      </w:r>
    </w:p>
    <w:p w14:paraId="69CB7644" w14:textId="77777777" w:rsidR="00BF7D94" w:rsidRPr="00421CEB" w:rsidRDefault="00BF7D94" w:rsidP="00DC32C6">
      <w:pPr>
        <w:numPr>
          <w:ilvl w:val="0"/>
          <w:numId w:val="17"/>
        </w:numPr>
        <w:ind w:left="990"/>
        <w:rPr>
          <w:szCs w:val="22"/>
        </w:rPr>
      </w:pPr>
      <w:r w:rsidRPr="00421CEB">
        <w:rPr>
          <w:szCs w:val="22"/>
        </w:rPr>
        <w:t>List all the filters used for in-loop filtering</w:t>
      </w:r>
    </w:p>
    <w:p w14:paraId="3D8508D6" w14:textId="77777777" w:rsidR="00BF7D94" w:rsidRDefault="00BF7D94" w:rsidP="00DC32C6">
      <w:pPr>
        <w:numPr>
          <w:ilvl w:val="0"/>
          <w:numId w:val="17"/>
        </w:numPr>
        <w:ind w:left="990"/>
        <w:rPr>
          <w:szCs w:val="22"/>
        </w:rPr>
      </w:pPr>
      <w:r w:rsidRPr="00421CEB">
        <w:rPr>
          <w:szCs w:val="22"/>
        </w:rPr>
        <w:t>Minimum processing unit size</w:t>
      </w:r>
    </w:p>
    <w:p w14:paraId="320DFBE8" w14:textId="1F30E0BF" w:rsidR="002938F9" w:rsidRPr="00421CEB" w:rsidRDefault="002938F9" w:rsidP="002938F9">
      <w:pPr>
        <w:numPr>
          <w:ilvl w:val="0"/>
          <w:numId w:val="13"/>
        </w:numPr>
        <w:ind w:left="360"/>
        <w:rPr>
          <w:b/>
          <w:szCs w:val="22"/>
        </w:rPr>
      </w:pPr>
      <w:r>
        <w:rPr>
          <w:b/>
          <w:szCs w:val="22"/>
        </w:rPr>
        <w:t>“tool-off” and “tool-on” tests</w:t>
      </w:r>
    </w:p>
    <w:p w14:paraId="3CD66CAD" w14:textId="65F4C01A" w:rsidR="00E758F0" w:rsidRPr="00FA1DE6" w:rsidRDefault="002938F9" w:rsidP="00FA1DE6">
      <w:pPr>
        <w:numPr>
          <w:ilvl w:val="0"/>
          <w:numId w:val="25"/>
        </w:numPr>
        <w:rPr>
          <w:szCs w:val="22"/>
        </w:rPr>
      </w:pPr>
      <w:r w:rsidRPr="00421CEB">
        <w:rPr>
          <w:szCs w:val="22"/>
        </w:rPr>
        <w:t>List major tools that contribute to compression efficiency gain relative to HEVC, and provide information about encoder/decoder runtime and coding gain of those</w:t>
      </w:r>
      <w:r>
        <w:rPr>
          <w:szCs w:val="22"/>
        </w:rPr>
        <w:t xml:space="preserve"> individual tools </w:t>
      </w:r>
      <w:r w:rsidR="003A071B">
        <w:rPr>
          <w:szCs w:val="22"/>
        </w:rPr>
        <w:t xml:space="preserve">(see </w:t>
      </w:r>
      <w:r w:rsidR="00ED3713">
        <w:rPr>
          <w:szCs w:val="22"/>
        </w:rPr>
        <w:fldChar w:fldCharType="begin"/>
      </w:r>
      <w:r w:rsidR="00ED3713">
        <w:rPr>
          <w:szCs w:val="22"/>
        </w:rPr>
        <w:instrText xml:space="preserve"> REF _Ref510188613 \h </w:instrText>
      </w:r>
      <w:r w:rsidR="00ED3713">
        <w:rPr>
          <w:szCs w:val="22"/>
        </w:rPr>
      </w:r>
      <w:r w:rsidR="00ED3713">
        <w:rPr>
          <w:szCs w:val="22"/>
        </w:rPr>
        <w:fldChar w:fldCharType="separate"/>
      </w:r>
      <w:r w:rsidR="00844816">
        <w:t xml:space="preserve">Table </w:t>
      </w:r>
      <w:r w:rsidR="00844816">
        <w:rPr>
          <w:noProof/>
        </w:rPr>
        <w:t>22</w:t>
      </w:r>
      <w:r w:rsidR="00ED3713">
        <w:rPr>
          <w:szCs w:val="22"/>
        </w:rPr>
        <w:fldChar w:fldCharType="end"/>
      </w:r>
      <w:r w:rsidR="00ED3713">
        <w:rPr>
          <w:szCs w:val="22"/>
        </w:rPr>
        <w:t xml:space="preserve"> </w:t>
      </w:r>
      <w:r w:rsidR="003A071B">
        <w:rPr>
          <w:szCs w:val="22"/>
        </w:rPr>
        <w:t>below for test procedure)</w:t>
      </w:r>
    </w:p>
    <w:p w14:paraId="1322B8ED" w14:textId="797A9024" w:rsidR="00D833B2" w:rsidRDefault="00D833B2" w:rsidP="00D833B2">
      <w:pPr>
        <w:pStyle w:val="af0"/>
        <w:keepNext/>
      </w:pPr>
      <w:bookmarkStart w:id="391" w:name="_Ref510188613"/>
      <w:r>
        <w:t xml:space="preserve">Table </w:t>
      </w:r>
      <w:fldSimple w:instr=" SEQ Table \* ARABIC ">
        <w:r w:rsidR="00844816">
          <w:rPr>
            <w:noProof/>
          </w:rPr>
          <w:t>22</w:t>
        </w:r>
      </w:fldSimple>
      <w:bookmarkEnd w:id="391"/>
      <w:r>
        <w:t xml:space="preserve"> </w:t>
      </w:r>
      <w:r w:rsidRPr="00421CEB">
        <w:rPr>
          <w:szCs w:val="22"/>
          <w:lang w:eastAsia="ko-KR"/>
        </w:rPr>
        <w:t xml:space="preserve">Test procedure of “tool-off” and “tool-on” tests </w:t>
      </w:r>
      <w:r>
        <w:rPr>
          <w:szCs w:val="22"/>
          <w:lang w:eastAsia="ko-KR"/>
        </w:rPr>
        <w:t xml:space="preserve">for </w:t>
      </w:r>
      <w:r w:rsidRPr="00421CEB">
        <w:rPr>
          <w:szCs w:val="22"/>
          <w:lang w:eastAsia="ko-KR"/>
        </w:rPr>
        <w:t xml:space="preserve">a </w:t>
      </w:r>
      <w:proofErr w:type="spellStart"/>
      <w:r w:rsidRPr="00421CEB">
        <w:rPr>
          <w:szCs w:val="22"/>
          <w:lang w:eastAsia="ko-KR"/>
        </w:rPr>
        <w:t>CfP</w:t>
      </w:r>
      <w:proofErr w:type="spellEnd"/>
      <w:r w:rsidRPr="00421CEB">
        <w:rPr>
          <w:szCs w:val="22"/>
          <w:lang w:eastAsia="ko-KR"/>
        </w:rPr>
        <w:t xml:space="preserve"> response</w:t>
      </w:r>
    </w:p>
    <w:tbl>
      <w:tblPr>
        <w:tblStyle w:val="ad"/>
        <w:tblW w:w="0" w:type="auto"/>
        <w:tblLook w:val="04A0" w:firstRow="1" w:lastRow="0" w:firstColumn="1" w:lastColumn="0" w:noHBand="0" w:noVBand="1"/>
      </w:tblPr>
      <w:tblGrid>
        <w:gridCol w:w="731"/>
        <w:gridCol w:w="4301"/>
        <w:gridCol w:w="4318"/>
      </w:tblGrid>
      <w:tr w:rsidR="003A071B" w:rsidRPr="00421CEB" w14:paraId="321F82ED" w14:textId="77777777" w:rsidTr="00D833B2">
        <w:tc>
          <w:tcPr>
            <w:tcW w:w="731" w:type="dxa"/>
          </w:tcPr>
          <w:p w14:paraId="1F49BD8A" w14:textId="77777777" w:rsidR="003A071B" w:rsidRPr="00421CEB" w:rsidRDefault="003A071B" w:rsidP="00E758F0">
            <w:pPr>
              <w:pStyle w:val="SPIEbodytext"/>
              <w:rPr>
                <w:lang w:eastAsia="ko-KR"/>
              </w:rPr>
            </w:pPr>
            <w:r w:rsidRPr="00421CEB">
              <w:rPr>
                <w:lang w:eastAsia="ko-KR"/>
              </w:rPr>
              <w:t>step</w:t>
            </w:r>
          </w:p>
        </w:tc>
        <w:tc>
          <w:tcPr>
            <w:tcW w:w="4301" w:type="dxa"/>
          </w:tcPr>
          <w:p w14:paraId="6AF915EC" w14:textId="77777777" w:rsidR="003A071B" w:rsidRPr="00421CEB" w:rsidRDefault="003A071B" w:rsidP="00E758F0">
            <w:pPr>
              <w:pStyle w:val="SPIEbodytext"/>
              <w:jc w:val="center"/>
              <w:rPr>
                <w:lang w:eastAsia="ko-KR"/>
              </w:rPr>
            </w:pPr>
            <w:r w:rsidRPr="00421CEB">
              <w:rPr>
                <w:sz w:val="22"/>
                <w:szCs w:val="22"/>
                <w:lang w:eastAsia="ko-KR"/>
              </w:rPr>
              <w:t>“tool-off” test</w:t>
            </w:r>
          </w:p>
        </w:tc>
        <w:tc>
          <w:tcPr>
            <w:tcW w:w="4318" w:type="dxa"/>
          </w:tcPr>
          <w:p w14:paraId="70CAE0D0" w14:textId="77777777" w:rsidR="003A071B" w:rsidRPr="00421CEB" w:rsidRDefault="003A071B" w:rsidP="00E758F0">
            <w:pPr>
              <w:pStyle w:val="SPIEbodytext"/>
              <w:jc w:val="center"/>
              <w:rPr>
                <w:lang w:eastAsia="ko-KR"/>
              </w:rPr>
            </w:pPr>
            <w:r w:rsidRPr="00421CEB">
              <w:rPr>
                <w:sz w:val="22"/>
                <w:szCs w:val="22"/>
                <w:lang w:eastAsia="ko-KR"/>
              </w:rPr>
              <w:t>“tool-on” test</w:t>
            </w:r>
          </w:p>
        </w:tc>
      </w:tr>
      <w:tr w:rsidR="003A071B" w:rsidRPr="00421CEB" w14:paraId="41A18865" w14:textId="77777777" w:rsidTr="00D833B2">
        <w:tc>
          <w:tcPr>
            <w:tcW w:w="731" w:type="dxa"/>
          </w:tcPr>
          <w:p w14:paraId="7DEE7F35" w14:textId="77777777" w:rsidR="003A071B" w:rsidRPr="00421CEB" w:rsidRDefault="003A071B" w:rsidP="00E758F0">
            <w:pPr>
              <w:pStyle w:val="SPIEbodytext"/>
              <w:rPr>
                <w:lang w:eastAsia="ko-KR"/>
              </w:rPr>
            </w:pPr>
            <w:r w:rsidRPr="00421CEB">
              <w:rPr>
                <w:lang w:eastAsia="ko-KR"/>
              </w:rPr>
              <w:t>1</w:t>
            </w:r>
          </w:p>
        </w:tc>
        <w:tc>
          <w:tcPr>
            <w:tcW w:w="8619" w:type="dxa"/>
            <w:gridSpan w:val="2"/>
          </w:tcPr>
          <w:p w14:paraId="41930E89" w14:textId="77777777" w:rsidR="003A071B" w:rsidRPr="00421CEB" w:rsidRDefault="003A071B" w:rsidP="00E758F0">
            <w:pPr>
              <w:pStyle w:val="SPIEbodytext"/>
              <w:rPr>
                <w:lang w:eastAsia="ko-KR"/>
              </w:rPr>
            </w:pPr>
            <w:r w:rsidRPr="00421CEB">
              <w:rPr>
                <w:lang w:eastAsia="ko-KR"/>
              </w:rPr>
              <w:t xml:space="preserve">Identify </w:t>
            </w:r>
            <w:r>
              <w:rPr>
                <w:lang w:eastAsia="ko-KR"/>
              </w:rPr>
              <w:t xml:space="preserve">what you consider </w:t>
            </w:r>
            <w:r w:rsidRPr="00421CEB">
              <w:rPr>
                <w:lang w:eastAsia="ko-KR"/>
              </w:rPr>
              <w:t xml:space="preserve">major tools in a </w:t>
            </w:r>
            <w:proofErr w:type="spellStart"/>
            <w:r w:rsidRPr="00421CEB">
              <w:rPr>
                <w:lang w:eastAsia="ko-KR"/>
              </w:rPr>
              <w:t>CfP</w:t>
            </w:r>
            <w:proofErr w:type="spellEnd"/>
            <w:r w:rsidRPr="00421CEB">
              <w:rPr>
                <w:lang w:eastAsia="ko-KR"/>
              </w:rPr>
              <w:t xml:space="preserve"> response that contribute to </w:t>
            </w:r>
            <w:r w:rsidRPr="00421CEB">
              <w:t>compression efficiency gain</w:t>
            </w:r>
            <w:r w:rsidRPr="00421CEB">
              <w:rPr>
                <w:lang w:eastAsia="ko-KR"/>
              </w:rPr>
              <w:t xml:space="preserve">, and create a test candidates list </w:t>
            </w:r>
          </w:p>
        </w:tc>
      </w:tr>
      <w:tr w:rsidR="003A071B" w:rsidRPr="00421CEB" w14:paraId="5A860B95" w14:textId="77777777" w:rsidTr="00D833B2">
        <w:tc>
          <w:tcPr>
            <w:tcW w:w="731" w:type="dxa"/>
          </w:tcPr>
          <w:p w14:paraId="6CFA505F" w14:textId="77777777" w:rsidR="003A071B" w:rsidRPr="00421CEB" w:rsidRDefault="003A071B" w:rsidP="00E758F0">
            <w:pPr>
              <w:pStyle w:val="SPIEbodytext"/>
              <w:rPr>
                <w:lang w:eastAsia="ko-KR"/>
              </w:rPr>
            </w:pPr>
            <w:r>
              <w:rPr>
                <w:lang w:eastAsia="ko-KR"/>
              </w:rPr>
              <w:t>2</w:t>
            </w:r>
          </w:p>
        </w:tc>
        <w:tc>
          <w:tcPr>
            <w:tcW w:w="4301" w:type="dxa"/>
          </w:tcPr>
          <w:p w14:paraId="59EA49DE" w14:textId="77777777" w:rsidR="003A071B" w:rsidRPr="00421CEB" w:rsidRDefault="003A071B" w:rsidP="00E758F0">
            <w:pPr>
              <w:pStyle w:val="SPIEbodytext"/>
              <w:rPr>
                <w:lang w:eastAsia="ko-KR"/>
              </w:rPr>
            </w:pPr>
            <w:r w:rsidRPr="00FA1DE6">
              <w:rPr>
                <w:lang w:eastAsia="ko-KR"/>
              </w:rPr>
              <w:t>Turn on all</w:t>
            </w:r>
            <w:r w:rsidRPr="00421CEB">
              <w:rPr>
                <w:lang w:eastAsia="ko-KR"/>
              </w:rPr>
              <w:t xml:space="preserve"> the tools in the test candidates list, run the </w:t>
            </w:r>
            <w:proofErr w:type="spellStart"/>
            <w:r w:rsidRPr="00421CEB">
              <w:rPr>
                <w:lang w:eastAsia="ko-KR"/>
              </w:rPr>
              <w:t>CfP</w:t>
            </w:r>
            <w:proofErr w:type="spellEnd"/>
            <w:r w:rsidRPr="00421CEB">
              <w:rPr>
                <w:lang w:eastAsia="ko-KR"/>
              </w:rPr>
              <w:t xml:space="preserve"> response software and compute </w:t>
            </w:r>
            <w:r>
              <w:rPr>
                <w:lang w:eastAsia="ko-KR"/>
              </w:rPr>
              <w:t xml:space="preserve">PSNRs, bit rates, and run times </w:t>
            </w:r>
          </w:p>
        </w:tc>
        <w:tc>
          <w:tcPr>
            <w:tcW w:w="4318" w:type="dxa"/>
          </w:tcPr>
          <w:p w14:paraId="0C209F25" w14:textId="77777777" w:rsidR="003A071B" w:rsidRPr="00FA1DE6" w:rsidRDefault="003A071B" w:rsidP="00E758F0">
            <w:pPr>
              <w:pStyle w:val="SPIEbodytext"/>
              <w:rPr>
                <w:lang w:eastAsia="ko-KR"/>
              </w:rPr>
            </w:pPr>
            <w:r w:rsidRPr="00FA1DE6">
              <w:rPr>
                <w:lang w:eastAsia="ko-KR"/>
              </w:rPr>
              <w:t xml:space="preserve">Turn off all the tools in the test candidates list, run the </w:t>
            </w:r>
            <w:proofErr w:type="spellStart"/>
            <w:r w:rsidRPr="00FA1DE6">
              <w:rPr>
                <w:lang w:eastAsia="ko-KR"/>
              </w:rPr>
              <w:t>CfP</w:t>
            </w:r>
            <w:proofErr w:type="spellEnd"/>
            <w:r w:rsidRPr="00FA1DE6">
              <w:rPr>
                <w:lang w:eastAsia="ko-KR"/>
              </w:rPr>
              <w:t xml:space="preserve"> response software, compute PSNRs, bit rates, and run times, and compute the BD-rate and run-time numbers relative to the HM anchor</w:t>
            </w:r>
          </w:p>
        </w:tc>
      </w:tr>
      <w:tr w:rsidR="003A071B" w:rsidRPr="00421CEB" w14:paraId="046DF33C" w14:textId="77777777" w:rsidTr="00D833B2">
        <w:tc>
          <w:tcPr>
            <w:tcW w:w="731" w:type="dxa"/>
          </w:tcPr>
          <w:p w14:paraId="6377355C" w14:textId="77777777" w:rsidR="003A071B" w:rsidRPr="00421CEB" w:rsidRDefault="003A071B" w:rsidP="00E758F0">
            <w:pPr>
              <w:pStyle w:val="SPIEbodytext"/>
              <w:rPr>
                <w:lang w:eastAsia="ko-KR"/>
              </w:rPr>
            </w:pPr>
            <w:r>
              <w:rPr>
                <w:lang w:eastAsia="ko-KR"/>
              </w:rPr>
              <w:t>3</w:t>
            </w:r>
          </w:p>
        </w:tc>
        <w:tc>
          <w:tcPr>
            <w:tcW w:w="4301" w:type="dxa"/>
          </w:tcPr>
          <w:p w14:paraId="6F46E947" w14:textId="77777777" w:rsidR="003A071B" w:rsidRPr="00421CEB" w:rsidRDefault="003A071B" w:rsidP="00E758F0">
            <w:pPr>
              <w:pStyle w:val="SPIEbodytext"/>
              <w:rPr>
                <w:lang w:eastAsia="ko-KR"/>
              </w:rPr>
            </w:pPr>
            <w:r w:rsidRPr="00421CEB">
              <w:rPr>
                <w:lang w:eastAsia="ko-KR"/>
              </w:rPr>
              <w:t xml:space="preserve">Turn </w:t>
            </w:r>
            <w:r w:rsidRPr="00FA1DE6">
              <w:rPr>
                <w:lang w:eastAsia="ko-KR"/>
              </w:rPr>
              <w:t xml:space="preserve">off a tool in the test candidates list, and keep all the other tools in the test candidates list on, run the </w:t>
            </w:r>
            <w:proofErr w:type="spellStart"/>
            <w:r w:rsidRPr="00FA1DE6">
              <w:rPr>
                <w:lang w:eastAsia="ko-KR"/>
              </w:rPr>
              <w:t>CfP</w:t>
            </w:r>
            <w:proofErr w:type="spellEnd"/>
            <w:r w:rsidRPr="00FA1DE6">
              <w:rPr>
                <w:lang w:eastAsia="ko-KR"/>
              </w:rPr>
              <w:t xml:space="preserve"> response software and compute the BD-rate and run-time numbers relative to the </w:t>
            </w:r>
            <w:proofErr w:type="spellStart"/>
            <w:r w:rsidRPr="00FA1DE6">
              <w:rPr>
                <w:lang w:eastAsia="ko-KR"/>
              </w:rPr>
              <w:t>CfP</w:t>
            </w:r>
            <w:proofErr w:type="spellEnd"/>
            <w:r w:rsidRPr="00FA1DE6">
              <w:rPr>
                <w:lang w:eastAsia="ko-KR"/>
              </w:rPr>
              <w:t xml:space="preserve"> response software with all tools on</w:t>
            </w:r>
          </w:p>
        </w:tc>
        <w:tc>
          <w:tcPr>
            <w:tcW w:w="4318" w:type="dxa"/>
          </w:tcPr>
          <w:p w14:paraId="0E70475A" w14:textId="77777777" w:rsidR="003A071B" w:rsidRPr="00421CEB" w:rsidRDefault="003A071B" w:rsidP="00E758F0">
            <w:pPr>
              <w:pStyle w:val="SPIEbodytext"/>
              <w:rPr>
                <w:lang w:eastAsia="ko-KR"/>
              </w:rPr>
            </w:pPr>
            <w:r w:rsidRPr="00FA1DE6">
              <w:rPr>
                <w:lang w:eastAsia="ko-KR"/>
              </w:rPr>
              <w:t xml:space="preserve">Turn on a tool in the test candidates list, and keep all the other tools in the test candidates list off, run the </w:t>
            </w:r>
            <w:proofErr w:type="spellStart"/>
            <w:r w:rsidRPr="00FA1DE6">
              <w:rPr>
                <w:lang w:eastAsia="ko-KR"/>
              </w:rPr>
              <w:t>CfP</w:t>
            </w:r>
            <w:proofErr w:type="spellEnd"/>
            <w:r w:rsidRPr="00FA1DE6">
              <w:rPr>
                <w:lang w:eastAsia="ko-KR"/>
              </w:rPr>
              <w:t xml:space="preserve"> response software and compute the BD-rate and run-time numbers relative to the </w:t>
            </w:r>
            <w:proofErr w:type="spellStart"/>
            <w:r w:rsidRPr="00FA1DE6">
              <w:rPr>
                <w:lang w:eastAsia="ko-KR"/>
              </w:rPr>
              <w:t>CfP</w:t>
            </w:r>
            <w:proofErr w:type="spellEnd"/>
            <w:r w:rsidRPr="00FA1DE6">
              <w:rPr>
                <w:lang w:eastAsia="ko-KR"/>
              </w:rPr>
              <w:t xml:space="preserve"> response software with all tools of the test candidates list off (i.e. step 2)</w:t>
            </w:r>
          </w:p>
        </w:tc>
      </w:tr>
      <w:tr w:rsidR="003A071B" w:rsidRPr="00421CEB" w14:paraId="5B13E481" w14:textId="77777777" w:rsidTr="00D833B2">
        <w:tc>
          <w:tcPr>
            <w:tcW w:w="731" w:type="dxa"/>
          </w:tcPr>
          <w:p w14:paraId="0918E65E" w14:textId="77777777" w:rsidR="003A071B" w:rsidRPr="00421CEB" w:rsidRDefault="003A071B" w:rsidP="00E758F0">
            <w:pPr>
              <w:pStyle w:val="SPIEbodytext"/>
              <w:rPr>
                <w:lang w:eastAsia="ko-KR"/>
              </w:rPr>
            </w:pPr>
            <w:r>
              <w:rPr>
                <w:lang w:eastAsia="ko-KR"/>
              </w:rPr>
              <w:t>4</w:t>
            </w:r>
          </w:p>
        </w:tc>
        <w:tc>
          <w:tcPr>
            <w:tcW w:w="4301" w:type="dxa"/>
          </w:tcPr>
          <w:p w14:paraId="1B4A6603"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c>
          <w:tcPr>
            <w:tcW w:w="4318" w:type="dxa"/>
          </w:tcPr>
          <w:p w14:paraId="10384DF8" w14:textId="77777777" w:rsidR="003A071B" w:rsidRPr="00421CEB" w:rsidRDefault="003A071B" w:rsidP="00E758F0">
            <w:pPr>
              <w:pStyle w:val="SPIEbodytext"/>
              <w:rPr>
                <w:lang w:eastAsia="ko-KR"/>
              </w:rPr>
            </w:pPr>
            <w:r w:rsidRPr="00421CEB">
              <w:rPr>
                <w:lang w:eastAsia="ko-KR"/>
              </w:rPr>
              <w:t xml:space="preserve">Repeat step </w:t>
            </w:r>
            <w:r>
              <w:rPr>
                <w:lang w:eastAsia="ko-KR"/>
              </w:rPr>
              <w:t>3</w:t>
            </w:r>
            <w:r w:rsidRPr="00421CEB">
              <w:rPr>
                <w:lang w:eastAsia="ko-KR"/>
              </w:rPr>
              <w:t xml:space="preserve"> until all the tools in the test candidates list are tested</w:t>
            </w:r>
          </w:p>
        </w:tc>
      </w:tr>
      <w:tr w:rsidR="003A071B" w:rsidRPr="00421CEB" w14:paraId="34FAC22B" w14:textId="77777777" w:rsidTr="00D833B2">
        <w:tc>
          <w:tcPr>
            <w:tcW w:w="731" w:type="dxa"/>
          </w:tcPr>
          <w:p w14:paraId="253218A9" w14:textId="77777777" w:rsidR="003A071B" w:rsidRPr="00421CEB" w:rsidRDefault="003A071B" w:rsidP="00E758F0">
            <w:pPr>
              <w:pStyle w:val="SPIEbodytext"/>
              <w:rPr>
                <w:lang w:eastAsia="ko-KR"/>
              </w:rPr>
            </w:pPr>
            <w:r>
              <w:rPr>
                <w:lang w:eastAsia="ko-KR"/>
              </w:rPr>
              <w:t>5</w:t>
            </w:r>
          </w:p>
        </w:tc>
        <w:tc>
          <w:tcPr>
            <w:tcW w:w="8619" w:type="dxa"/>
            <w:gridSpan w:val="2"/>
          </w:tcPr>
          <w:p w14:paraId="0DE8BF2C" w14:textId="37B82A02" w:rsidR="003A071B" w:rsidRPr="00421CEB" w:rsidRDefault="003A071B" w:rsidP="00FA1DE6">
            <w:pPr>
              <w:pStyle w:val="SPIEbodytext"/>
              <w:rPr>
                <w:lang w:eastAsia="ko-KR"/>
              </w:rPr>
            </w:pPr>
            <w:r w:rsidRPr="00421CEB">
              <w:rPr>
                <w:lang w:eastAsia="ko-KR"/>
              </w:rPr>
              <w:t>Compose the test data</w:t>
            </w:r>
          </w:p>
        </w:tc>
      </w:tr>
    </w:tbl>
    <w:p w14:paraId="72068E51" w14:textId="77777777" w:rsidR="002938F9" w:rsidRPr="00421CEB" w:rsidRDefault="002938F9" w:rsidP="00FA1DE6"/>
    <w:p w14:paraId="33B0D66E" w14:textId="02923A98" w:rsidR="00BF7D94" w:rsidRPr="00421CEB" w:rsidRDefault="00BF7D94" w:rsidP="00AC428F">
      <w:pPr>
        <w:pStyle w:val="1"/>
      </w:pPr>
      <w:bookmarkStart w:id="392" w:name="_Toc510422697"/>
      <w:r w:rsidRPr="00421CEB">
        <w:t xml:space="preserve">Annex 2: Example of filling questionnaire HM vs. </w:t>
      </w:r>
      <w:r w:rsidR="006D0222">
        <w:t>Proposed</w:t>
      </w:r>
      <w:bookmarkEnd w:id="392"/>
    </w:p>
    <w:p w14:paraId="221F07E3" w14:textId="0D1C2228" w:rsidR="00BF7D94" w:rsidRPr="00421CEB" w:rsidRDefault="00BF7D94" w:rsidP="00F763B6">
      <w:pPr>
        <w:pStyle w:val="SPIEfigurecaption"/>
        <w:ind w:left="0"/>
        <w:jc w:val="both"/>
        <w:rPr>
          <w:sz w:val="22"/>
          <w:szCs w:val="22"/>
        </w:rPr>
      </w:pPr>
      <w:r w:rsidRPr="00421CEB">
        <w:rPr>
          <w:sz w:val="22"/>
          <w:szCs w:val="22"/>
        </w:rPr>
        <w:t>This annex is meant as an example how the questions could be answered. If some of the aspects are not applicable to an algorithm, the corresponding lines may not need to be filled. You may also add lines at the end of the table to compare additional aspects of a proposal versus HM</w:t>
      </w:r>
      <w:r w:rsidR="00F763B6" w:rsidRPr="00421CEB">
        <w:rPr>
          <w:sz w:val="22"/>
          <w:szCs w:val="22"/>
        </w:rPr>
        <w:t>.</w:t>
      </w:r>
    </w:p>
    <w:p w14:paraId="1B7E65B6" w14:textId="77777777" w:rsidR="00BF7D94" w:rsidRPr="00421CEB" w:rsidRDefault="00BF7D94" w:rsidP="00AC428F">
      <w:pPr>
        <w:pStyle w:val="2"/>
      </w:pPr>
      <w:bookmarkStart w:id="393" w:name="_Toc510422698"/>
      <w:r w:rsidRPr="00421CEB">
        <w:t>Codec level Q&amp;A</w:t>
      </w:r>
      <w:bookmarkEnd w:id="393"/>
    </w:p>
    <w:p w14:paraId="5B10AD37"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4337"/>
        <w:gridCol w:w="2058"/>
        <w:gridCol w:w="2318"/>
      </w:tblGrid>
      <w:tr w:rsidR="00BF7D94" w:rsidRPr="00421CEB" w14:paraId="74902EC7" w14:textId="77777777" w:rsidTr="001C549D">
        <w:tc>
          <w:tcPr>
            <w:tcW w:w="4974" w:type="dxa"/>
            <w:gridSpan w:val="2"/>
            <w:shd w:val="clear" w:color="auto" w:fill="auto"/>
          </w:tcPr>
          <w:p w14:paraId="29D1F65E" w14:textId="77777777" w:rsidR="00BF7D94" w:rsidRPr="00421CEB" w:rsidRDefault="00BF7D94" w:rsidP="00BF7D94">
            <w:pPr>
              <w:jc w:val="center"/>
              <w:rPr>
                <w:b/>
                <w:sz w:val="20"/>
              </w:rPr>
            </w:pPr>
            <w:r w:rsidRPr="00421CEB">
              <w:rPr>
                <w:b/>
                <w:sz w:val="20"/>
              </w:rPr>
              <w:lastRenderedPageBreak/>
              <w:t>Codec Level Q&amp;A</w:t>
            </w:r>
          </w:p>
        </w:tc>
        <w:tc>
          <w:tcPr>
            <w:tcW w:w="2058" w:type="dxa"/>
            <w:shd w:val="clear" w:color="auto" w:fill="auto"/>
          </w:tcPr>
          <w:p w14:paraId="76E53063" w14:textId="77777777" w:rsidR="00BF7D94" w:rsidRPr="00421CEB" w:rsidRDefault="00BF7D94" w:rsidP="00BF7D94">
            <w:pPr>
              <w:jc w:val="center"/>
              <w:rPr>
                <w:b/>
                <w:sz w:val="20"/>
              </w:rPr>
            </w:pPr>
            <w:r w:rsidRPr="00421CEB">
              <w:rPr>
                <w:b/>
                <w:sz w:val="20"/>
              </w:rPr>
              <w:t>HM</w:t>
            </w:r>
          </w:p>
        </w:tc>
        <w:tc>
          <w:tcPr>
            <w:tcW w:w="2318" w:type="dxa"/>
            <w:shd w:val="clear" w:color="auto" w:fill="auto"/>
          </w:tcPr>
          <w:p w14:paraId="517E47AA" w14:textId="0983A78E" w:rsidR="00BF7D94" w:rsidRPr="00421CEB" w:rsidRDefault="001C549D" w:rsidP="00BF7D94">
            <w:pPr>
              <w:jc w:val="center"/>
              <w:rPr>
                <w:b/>
                <w:sz w:val="20"/>
              </w:rPr>
            </w:pPr>
            <w:r>
              <w:rPr>
                <w:b/>
                <w:sz w:val="20"/>
              </w:rPr>
              <w:t>Proposed</w:t>
            </w:r>
          </w:p>
        </w:tc>
      </w:tr>
      <w:tr w:rsidR="001C549D" w:rsidRPr="00421CEB" w14:paraId="58871870" w14:textId="77777777" w:rsidTr="001C549D">
        <w:tc>
          <w:tcPr>
            <w:tcW w:w="637" w:type="dxa"/>
            <w:shd w:val="clear" w:color="auto" w:fill="auto"/>
          </w:tcPr>
          <w:p w14:paraId="5A5F8951" w14:textId="1ABFBB32" w:rsidR="001C549D" w:rsidRPr="00421CEB" w:rsidRDefault="001C549D" w:rsidP="001C549D">
            <w:pPr>
              <w:rPr>
                <w:sz w:val="20"/>
              </w:rPr>
            </w:pPr>
            <w:r w:rsidRPr="00421CEB">
              <w:rPr>
                <w:sz w:val="20"/>
              </w:rPr>
              <w:t>1</w:t>
            </w:r>
          </w:p>
        </w:tc>
        <w:tc>
          <w:tcPr>
            <w:tcW w:w="4337" w:type="dxa"/>
            <w:shd w:val="clear" w:color="auto" w:fill="auto"/>
          </w:tcPr>
          <w:p w14:paraId="1E23E063" w14:textId="56E85317" w:rsidR="001C549D" w:rsidRPr="00421CEB" w:rsidRDefault="001C549D" w:rsidP="001C549D">
            <w:pPr>
              <w:rPr>
                <w:sz w:val="20"/>
              </w:rPr>
            </w:pPr>
            <w:r>
              <w:rPr>
                <w:sz w:val="20"/>
              </w:rPr>
              <w:t xml:space="preserve">Maximum number of </w:t>
            </w:r>
            <w:r w:rsidRPr="00421CEB">
              <w:rPr>
                <w:sz w:val="20"/>
              </w:rPr>
              <w:t>reference frames used by encoder</w:t>
            </w:r>
          </w:p>
        </w:tc>
        <w:tc>
          <w:tcPr>
            <w:tcW w:w="2058" w:type="dxa"/>
            <w:shd w:val="clear" w:color="auto" w:fill="auto"/>
          </w:tcPr>
          <w:p w14:paraId="61640862" w14:textId="29C88FD2" w:rsidR="001C549D" w:rsidRPr="00421CEB" w:rsidRDefault="001C549D" w:rsidP="001C549D">
            <w:pPr>
              <w:rPr>
                <w:sz w:val="20"/>
              </w:rPr>
            </w:pPr>
            <w:r w:rsidRPr="00421CEB">
              <w:rPr>
                <w:sz w:val="20"/>
              </w:rPr>
              <w:t>4</w:t>
            </w:r>
          </w:p>
        </w:tc>
        <w:tc>
          <w:tcPr>
            <w:tcW w:w="2318" w:type="dxa"/>
            <w:shd w:val="clear" w:color="auto" w:fill="auto"/>
          </w:tcPr>
          <w:p w14:paraId="55A2904F" w14:textId="0E422570" w:rsidR="001C549D" w:rsidRPr="00421CEB" w:rsidRDefault="001C549D" w:rsidP="001C549D">
            <w:pPr>
              <w:rPr>
                <w:sz w:val="20"/>
              </w:rPr>
            </w:pPr>
            <w:r w:rsidRPr="00421CEB">
              <w:rPr>
                <w:sz w:val="20"/>
              </w:rPr>
              <w:t>4</w:t>
            </w:r>
          </w:p>
        </w:tc>
      </w:tr>
      <w:tr w:rsidR="001C549D" w:rsidRPr="00421CEB" w14:paraId="2DB64933" w14:textId="77777777" w:rsidTr="001C549D">
        <w:tc>
          <w:tcPr>
            <w:tcW w:w="637" w:type="dxa"/>
            <w:shd w:val="clear" w:color="auto" w:fill="auto"/>
          </w:tcPr>
          <w:p w14:paraId="51C1768D" w14:textId="1AA2EB5E" w:rsidR="001C549D" w:rsidRPr="00421CEB" w:rsidRDefault="001C549D" w:rsidP="001C549D">
            <w:pPr>
              <w:rPr>
                <w:sz w:val="20"/>
              </w:rPr>
            </w:pPr>
            <w:r w:rsidRPr="00421CEB">
              <w:rPr>
                <w:sz w:val="20"/>
              </w:rPr>
              <w:t>2</w:t>
            </w:r>
          </w:p>
        </w:tc>
        <w:tc>
          <w:tcPr>
            <w:tcW w:w="4337" w:type="dxa"/>
            <w:shd w:val="clear" w:color="auto" w:fill="auto"/>
          </w:tcPr>
          <w:p w14:paraId="05EDCE5A" w14:textId="772C3908" w:rsidR="001C549D" w:rsidRPr="00421CEB" w:rsidRDefault="001C549D" w:rsidP="001C549D">
            <w:pPr>
              <w:rPr>
                <w:sz w:val="20"/>
              </w:rPr>
            </w:pPr>
            <w:r w:rsidRPr="00421CEB">
              <w:rPr>
                <w:sz w:val="20"/>
              </w:rPr>
              <w:t xml:space="preserve">Maximum coding unit (e.g. CTU in HEVC) </w:t>
            </w:r>
          </w:p>
        </w:tc>
        <w:tc>
          <w:tcPr>
            <w:tcW w:w="2058" w:type="dxa"/>
            <w:shd w:val="clear" w:color="auto" w:fill="auto"/>
          </w:tcPr>
          <w:p w14:paraId="3B4B2E4D" w14:textId="77777777" w:rsidR="001C549D" w:rsidRPr="00421CEB" w:rsidRDefault="001C549D" w:rsidP="001C549D">
            <w:pPr>
              <w:rPr>
                <w:sz w:val="20"/>
              </w:rPr>
            </w:pPr>
            <w:proofErr w:type="spellStart"/>
            <w:r w:rsidRPr="00421CEB">
              <w:rPr>
                <w:sz w:val="20"/>
              </w:rPr>
              <w:t>luma</w:t>
            </w:r>
            <w:proofErr w:type="spellEnd"/>
            <w:r w:rsidRPr="00421CEB">
              <w:rPr>
                <w:sz w:val="20"/>
              </w:rPr>
              <w:t xml:space="preserve"> 64</w:t>
            </w:r>
            <w:r>
              <w:rPr>
                <w:sz w:val="20"/>
              </w:rPr>
              <w:t>×</w:t>
            </w:r>
            <w:r w:rsidRPr="00421CEB">
              <w:rPr>
                <w:sz w:val="20"/>
              </w:rPr>
              <w:t xml:space="preserve">64 </w:t>
            </w:r>
          </w:p>
          <w:p w14:paraId="406FA412" w14:textId="1FF28945" w:rsidR="001C549D" w:rsidRPr="00421CEB" w:rsidRDefault="001C549D" w:rsidP="001C549D">
            <w:pPr>
              <w:rPr>
                <w:sz w:val="20"/>
              </w:rPr>
            </w:pPr>
            <w:proofErr w:type="spellStart"/>
            <w:r w:rsidRPr="00421CEB">
              <w:rPr>
                <w:sz w:val="20"/>
              </w:rPr>
              <w:t>chroma</w:t>
            </w:r>
            <w:proofErr w:type="spellEnd"/>
            <w:r w:rsidRPr="00421CEB">
              <w:rPr>
                <w:sz w:val="20"/>
              </w:rPr>
              <w:t xml:space="preserve"> 32</w:t>
            </w:r>
            <w:r>
              <w:rPr>
                <w:sz w:val="20"/>
              </w:rPr>
              <w:t>×</w:t>
            </w:r>
            <w:r w:rsidRPr="00421CEB">
              <w:rPr>
                <w:sz w:val="20"/>
              </w:rPr>
              <w:t>32</w:t>
            </w:r>
          </w:p>
        </w:tc>
        <w:tc>
          <w:tcPr>
            <w:tcW w:w="2318" w:type="dxa"/>
            <w:shd w:val="clear" w:color="auto" w:fill="auto"/>
          </w:tcPr>
          <w:p w14:paraId="60A2EC52" w14:textId="77777777" w:rsidR="001C549D" w:rsidRPr="00421CEB" w:rsidRDefault="001C549D" w:rsidP="001C549D">
            <w:pPr>
              <w:rPr>
                <w:sz w:val="20"/>
              </w:rPr>
            </w:pPr>
            <w:proofErr w:type="spellStart"/>
            <w:r w:rsidRPr="00421CEB">
              <w:rPr>
                <w:sz w:val="20"/>
              </w:rPr>
              <w:t>luma</w:t>
            </w:r>
            <w:proofErr w:type="spellEnd"/>
            <w:r w:rsidRPr="00421CEB">
              <w:rPr>
                <w:sz w:val="20"/>
              </w:rPr>
              <w:t xml:space="preserve"> 128</w:t>
            </w:r>
            <w:r>
              <w:rPr>
                <w:sz w:val="20"/>
              </w:rPr>
              <w:t>×128</w:t>
            </w:r>
          </w:p>
          <w:p w14:paraId="1FFFA6FF" w14:textId="301BD472" w:rsidR="001C549D" w:rsidRPr="00421CEB" w:rsidRDefault="001C549D" w:rsidP="001C549D">
            <w:pPr>
              <w:rPr>
                <w:sz w:val="20"/>
              </w:rPr>
            </w:pPr>
            <w:proofErr w:type="spellStart"/>
            <w:r w:rsidRPr="00421CEB">
              <w:rPr>
                <w:sz w:val="20"/>
              </w:rPr>
              <w:t>chroma</w:t>
            </w:r>
            <w:proofErr w:type="spellEnd"/>
            <w:r w:rsidRPr="00421CEB">
              <w:rPr>
                <w:sz w:val="20"/>
              </w:rPr>
              <w:t xml:space="preserve"> 64</w:t>
            </w:r>
            <w:r>
              <w:rPr>
                <w:sz w:val="20"/>
              </w:rPr>
              <w:t>×</w:t>
            </w:r>
            <w:r w:rsidRPr="00421CEB">
              <w:rPr>
                <w:sz w:val="20"/>
              </w:rPr>
              <w:t>64</w:t>
            </w:r>
          </w:p>
        </w:tc>
      </w:tr>
      <w:tr w:rsidR="001C549D" w:rsidRPr="00421CEB" w14:paraId="7C0CCA84" w14:textId="77777777" w:rsidTr="001C549D">
        <w:tc>
          <w:tcPr>
            <w:tcW w:w="637" w:type="dxa"/>
            <w:shd w:val="clear" w:color="auto" w:fill="auto"/>
          </w:tcPr>
          <w:p w14:paraId="4522E4B9" w14:textId="36B1F55A" w:rsidR="001C549D" w:rsidRPr="00421CEB" w:rsidRDefault="001C549D" w:rsidP="001C549D">
            <w:pPr>
              <w:rPr>
                <w:sz w:val="20"/>
              </w:rPr>
            </w:pPr>
            <w:r w:rsidRPr="00421CEB">
              <w:rPr>
                <w:sz w:val="20"/>
              </w:rPr>
              <w:t>3</w:t>
            </w:r>
          </w:p>
        </w:tc>
        <w:tc>
          <w:tcPr>
            <w:tcW w:w="4337" w:type="dxa"/>
            <w:shd w:val="clear" w:color="auto" w:fill="auto"/>
          </w:tcPr>
          <w:p w14:paraId="66AD53B6" w14:textId="7A561CD8" w:rsidR="001C549D" w:rsidRPr="00421CEB" w:rsidRDefault="001C549D" w:rsidP="001C549D">
            <w:pPr>
              <w:rPr>
                <w:sz w:val="20"/>
              </w:rPr>
            </w:pPr>
            <w:r w:rsidRPr="00421CEB">
              <w:rPr>
                <w:sz w:val="20"/>
              </w:rPr>
              <w:t xml:space="preserve">Minimum and maximum transform block size </w:t>
            </w:r>
          </w:p>
        </w:tc>
        <w:tc>
          <w:tcPr>
            <w:tcW w:w="2058" w:type="dxa"/>
            <w:shd w:val="clear" w:color="auto" w:fill="auto"/>
          </w:tcPr>
          <w:p w14:paraId="22716A66" w14:textId="351B7B00" w:rsidR="001C549D" w:rsidRPr="00421CEB" w:rsidRDefault="001C549D" w:rsidP="001C549D">
            <w:pPr>
              <w:rPr>
                <w:sz w:val="20"/>
              </w:rPr>
            </w:pPr>
            <w:proofErr w:type="spellStart"/>
            <w:r w:rsidRPr="00421CEB">
              <w:rPr>
                <w:sz w:val="20"/>
              </w:rPr>
              <w:t>luma</w:t>
            </w:r>
            <w:proofErr w:type="spellEnd"/>
            <w:r w:rsidRPr="00421CEB">
              <w:rPr>
                <w:sz w:val="20"/>
              </w:rPr>
              <w:t xml:space="preserve"> 4</w:t>
            </w:r>
            <w:r>
              <w:rPr>
                <w:sz w:val="20"/>
              </w:rPr>
              <w:t>×</w:t>
            </w:r>
            <w:r w:rsidRPr="00421CEB">
              <w:rPr>
                <w:sz w:val="20"/>
              </w:rPr>
              <w:t>4/32</w:t>
            </w:r>
            <w:r>
              <w:rPr>
                <w:sz w:val="20"/>
              </w:rPr>
              <w:t>×</w:t>
            </w:r>
            <w:r w:rsidRPr="00421CEB">
              <w:rPr>
                <w:sz w:val="20"/>
              </w:rPr>
              <w:t xml:space="preserve">32 </w:t>
            </w:r>
            <w:proofErr w:type="spellStart"/>
            <w:r w:rsidRPr="00421CEB">
              <w:rPr>
                <w:sz w:val="20"/>
              </w:rPr>
              <w:t>chroma</w:t>
            </w:r>
            <w:proofErr w:type="spellEnd"/>
            <w:r w:rsidRPr="00421CEB">
              <w:rPr>
                <w:sz w:val="20"/>
              </w:rPr>
              <w:t xml:space="preserve"> 4</w:t>
            </w:r>
            <w:r>
              <w:rPr>
                <w:sz w:val="20"/>
              </w:rPr>
              <w:t>×</w:t>
            </w:r>
            <w:r w:rsidRPr="00421CEB">
              <w:rPr>
                <w:sz w:val="20"/>
              </w:rPr>
              <w:t>4/16</w:t>
            </w:r>
            <w:r>
              <w:rPr>
                <w:sz w:val="20"/>
              </w:rPr>
              <w:t>×</w:t>
            </w:r>
            <w:r w:rsidRPr="00421CEB">
              <w:rPr>
                <w:sz w:val="20"/>
              </w:rPr>
              <w:t>16</w:t>
            </w:r>
          </w:p>
        </w:tc>
        <w:tc>
          <w:tcPr>
            <w:tcW w:w="2318" w:type="dxa"/>
            <w:shd w:val="clear" w:color="auto" w:fill="auto"/>
          </w:tcPr>
          <w:p w14:paraId="740B9980" w14:textId="4D8BB3E3" w:rsidR="001C549D" w:rsidRPr="00421CEB" w:rsidRDefault="001C549D" w:rsidP="001C549D">
            <w:pPr>
              <w:rPr>
                <w:sz w:val="20"/>
              </w:rPr>
            </w:pPr>
            <w:proofErr w:type="spellStart"/>
            <w:r w:rsidRPr="00421CEB">
              <w:rPr>
                <w:sz w:val="20"/>
              </w:rPr>
              <w:t>luma</w:t>
            </w:r>
            <w:proofErr w:type="spellEnd"/>
            <w:r>
              <w:rPr>
                <w:sz w:val="20"/>
              </w:rPr>
              <w:t xml:space="preserve"> </w:t>
            </w:r>
            <w:r w:rsidRPr="00421CEB">
              <w:rPr>
                <w:sz w:val="20"/>
              </w:rPr>
              <w:t>4</w:t>
            </w:r>
            <w:r>
              <w:rPr>
                <w:sz w:val="20"/>
              </w:rPr>
              <w:t>×</w:t>
            </w:r>
            <w:r w:rsidRPr="00421CEB">
              <w:rPr>
                <w:sz w:val="20"/>
              </w:rPr>
              <w:t>4/128</w:t>
            </w:r>
            <w:r>
              <w:rPr>
                <w:sz w:val="20"/>
              </w:rPr>
              <w:t>×</w:t>
            </w:r>
            <w:r w:rsidRPr="00421CEB">
              <w:rPr>
                <w:sz w:val="20"/>
              </w:rPr>
              <w:t xml:space="preserve">128 </w:t>
            </w:r>
            <w:proofErr w:type="spellStart"/>
            <w:r w:rsidRPr="00421CEB">
              <w:rPr>
                <w:sz w:val="20"/>
              </w:rPr>
              <w:t>chroma</w:t>
            </w:r>
            <w:proofErr w:type="spellEnd"/>
            <w:r w:rsidRPr="00421CEB">
              <w:rPr>
                <w:sz w:val="20"/>
              </w:rPr>
              <w:t xml:space="preserve"> 2</w:t>
            </w:r>
            <w:r>
              <w:rPr>
                <w:sz w:val="20"/>
              </w:rPr>
              <w:t>×</w:t>
            </w:r>
            <w:r w:rsidRPr="00421CEB">
              <w:rPr>
                <w:sz w:val="20"/>
              </w:rPr>
              <w:t>2/64</w:t>
            </w:r>
            <w:r>
              <w:rPr>
                <w:sz w:val="20"/>
              </w:rPr>
              <w:t>×</w:t>
            </w:r>
            <w:r w:rsidRPr="00421CEB">
              <w:rPr>
                <w:sz w:val="20"/>
              </w:rPr>
              <w:t>64</w:t>
            </w:r>
          </w:p>
        </w:tc>
      </w:tr>
      <w:tr w:rsidR="001C549D" w:rsidRPr="00421CEB" w14:paraId="1C598215" w14:textId="77777777" w:rsidTr="001C549D">
        <w:tc>
          <w:tcPr>
            <w:tcW w:w="637" w:type="dxa"/>
            <w:shd w:val="clear" w:color="auto" w:fill="auto"/>
          </w:tcPr>
          <w:p w14:paraId="11C2364C" w14:textId="0380F232" w:rsidR="001C549D" w:rsidRPr="00421CEB" w:rsidRDefault="001C549D" w:rsidP="001C549D">
            <w:pPr>
              <w:rPr>
                <w:sz w:val="20"/>
              </w:rPr>
            </w:pPr>
            <w:r w:rsidRPr="00421CEB">
              <w:rPr>
                <w:sz w:val="20"/>
              </w:rPr>
              <w:t>4</w:t>
            </w:r>
          </w:p>
        </w:tc>
        <w:tc>
          <w:tcPr>
            <w:tcW w:w="4337" w:type="dxa"/>
            <w:shd w:val="clear" w:color="auto" w:fill="auto"/>
          </w:tcPr>
          <w:p w14:paraId="62A9BD53" w14:textId="04D81CC5" w:rsidR="001C549D" w:rsidRPr="00421CEB" w:rsidRDefault="001C549D" w:rsidP="001C549D">
            <w:pPr>
              <w:rPr>
                <w:sz w:val="20"/>
              </w:rPr>
            </w:pPr>
            <w:r w:rsidRPr="00421CEB">
              <w:rPr>
                <w:sz w:val="20"/>
              </w:rPr>
              <w:t xml:space="preserve">Minimum and maximum intra prediction block </w:t>
            </w:r>
          </w:p>
        </w:tc>
        <w:tc>
          <w:tcPr>
            <w:tcW w:w="2058" w:type="dxa"/>
            <w:shd w:val="clear" w:color="auto" w:fill="auto"/>
          </w:tcPr>
          <w:p w14:paraId="257B07CB" w14:textId="77777777" w:rsidR="001C549D" w:rsidRPr="00421CEB" w:rsidRDefault="001C549D" w:rsidP="001C549D">
            <w:pPr>
              <w:rPr>
                <w:sz w:val="20"/>
              </w:rPr>
            </w:pPr>
            <w:proofErr w:type="spellStart"/>
            <w:r w:rsidRPr="00421CEB">
              <w:rPr>
                <w:sz w:val="20"/>
              </w:rPr>
              <w:t>luma</w:t>
            </w:r>
            <w:proofErr w:type="spellEnd"/>
            <w:r w:rsidRPr="00421CEB">
              <w:rPr>
                <w:sz w:val="20"/>
              </w:rPr>
              <w:t xml:space="preserve"> 4</w:t>
            </w:r>
            <w:r>
              <w:rPr>
                <w:sz w:val="20"/>
              </w:rPr>
              <w:t>×</w:t>
            </w:r>
            <w:r w:rsidRPr="00421CEB">
              <w:rPr>
                <w:sz w:val="20"/>
              </w:rPr>
              <w:t>4</w:t>
            </w:r>
          </w:p>
          <w:p w14:paraId="03707920" w14:textId="6C178756" w:rsidR="001C549D" w:rsidRPr="00421CEB" w:rsidRDefault="001C549D" w:rsidP="001C549D">
            <w:pPr>
              <w:rPr>
                <w:sz w:val="20"/>
              </w:rPr>
            </w:pPr>
            <w:proofErr w:type="spellStart"/>
            <w:r w:rsidRPr="00421CEB">
              <w:rPr>
                <w:sz w:val="20"/>
              </w:rPr>
              <w:t>chroma</w:t>
            </w:r>
            <w:proofErr w:type="spellEnd"/>
            <w:r w:rsidRPr="00421CEB">
              <w:rPr>
                <w:sz w:val="20"/>
              </w:rPr>
              <w:t xml:space="preserve"> 4</w:t>
            </w:r>
            <w:r>
              <w:rPr>
                <w:sz w:val="20"/>
              </w:rPr>
              <w:t>×</w:t>
            </w:r>
            <w:r w:rsidRPr="00421CEB">
              <w:rPr>
                <w:sz w:val="20"/>
              </w:rPr>
              <w:t>4</w:t>
            </w:r>
          </w:p>
        </w:tc>
        <w:tc>
          <w:tcPr>
            <w:tcW w:w="2318" w:type="dxa"/>
            <w:shd w:val="clear" w:color="auto" w:fill="auto"/>
          </w:tcPr>
          <w:p w14:paraId="0BD12DF7" w14:textId="77777777" w:rsidR="001C549D" w:rsidRPr="00421CEB" w:rsidRDefault="001C549D" w:rsidP="001C549D">
            <w:pPr>
              <w:rPr>
                <w:sz w:val="20"/>
              </w:rPr>
            </w:pPr>
            <w:proofErr w:type="spellStart"/>
            <w:r w:rsidRPr="00421CEB">
              <w:rPr>
                <w:sz w:val="20"/>
              </w:rPr>
              <w:t>luma</w:t>
            </w:r>
            <w:proofErr w:type="spellEnd"/>
            <w:r w:rsidRPr="00421CEB">
              <w:rPr>
                <w:sz w:val="20"/>
              </w:rPr>
              <w:t xml:space="preserve"> 4</w:t>
            </w:r>
            <w:r>
              <w:rPr>
                <w:sz w:val="20"/>
              </w:rPr>
              <w:t>×</w:t>
            </w:r>
            <w:r w:rsidRPr="00421CEB">
              <w:rPr>
                <w:sz w:val="20"/>
              </w:rPr>
              <w:t>4</w:t>
            </w:r>
          </w:p>
          <w:p w14:paraId="0B998A40" w14:textId="4DB00FB6" w:rsidR="001C549D" w:rsidRPr="00421CEB" w:rsidRDefault="001C549D" w:rsidP="001C549D">
            <w:pPr>
              <w:rPr>
                <w:sz w:val="20"/>
              </w:rPr>
            </w:pPr>
            <w:proofErr w:type="spellStart"/>
            <w:r w:rsidRPr="00421CEB">
              <w:rPr>
                <w:sz w:val="20"/>
              </w:rPr>
              <w:t>chroma</w:t>
            </w:r>
            <w:proofErr w:type="spellEnd"/>
            <w:r w:rsidRPr="00421CEB">
              <w:rPr>
                <w:sz w:val="20"/>
              </w:rPr>
              <w:t xml:space="preserve"> 2</w:t>
            </w:r>
            <w:r>
              <w:rPr>
                <w:sz w:val="20"/>
              </w:rPr>
              <w:t>×</w:t>
            </w:r>
            <w:r w:rsidRPr="00421CEB">
              <w:rPr>
                <w:sz w:val="20"/>
              </w:rPr>
              <w:t>2</w:t>
            </w:r>
          </w:p>
        </w:tc>
      </w:tr>
      <w:tr w:rsidR="001C549D" w:rsidRPr="00421CEB" w14:paraId="7D4701BF" w14:textId="77777777" w:rsidTr="001C549D">
        <w:tc>
          <w:tcPr>
            <w:tcW w:w="637" w:type="dxa"/>
            <w:shd w:val="clear" w:color="auto" w:fill="auto"/>
          </w:tcPr>
          <w:p w14:paraId="30E02863" w14:textId="7657AAB5" w:rsidR="001C549D" w:rsidRPr="00421CEB" w:rsidRDefault="001C549D" w:rsidP="001C549D">
            <w:pPr>
              <w:rPr>
                <w:sz w:val="20"/>
              </w:rPr>
            </w:pPr>
            <w:r w:rsidRPr="00421CEB">
              <w:rPr>
                <w:sz w:val="20"/>
              </w:rPr>
              <w:t>5</w:t>
            </w:r>
          </w:p>
        </w:tc>
        <w:tc>
          <w:tcPr>
            <w:tcW w:w="4337" w:type="dxa"/>
            <w:shd w:val="clear" w:color="auto" w:fill="auto"/>
          </w:tcPr>
          <w:p w14:paraId="227A1FC1" w14:textId="6311EFA7" w:rsidR="001C549D" w:rsidRPr="00FA1DE6" w:rsidRDefault="001C549D" w:rsidP="001C549D">
            <w:pPr>
              <w:rPr>
                <w:sz w:val="20"/>
              </w:rPr>
            </w:pPr>
            <w:r w:rsidRPr="00FA1DE6">
              <w:rPr>
                <w:sz w:val="20"/>
              </w:rPr>
              <w:t xml:space="preserve">Minimum inter </w:t>
            </w:r>
            <w:proofErr w:type="spellStart"/>
            <w:r w:rsidRPr="00FA1DE6">
              <w:rPr>
                <w:sz w:val="20"/>
              </w:rPr>
              <w:t>uni</w:t>
            </w:r>
            <w:proofErr w:type="spellEnd"/>
            <w:r w:rsidRPr="00FA1DE6">
              <w:rPr>
                <w:sz w:val="20"/>
              </w:rPr>
              <w:t>- and multi-hypothesis prediction block size and associated filter tap length</w:t>
            </w:r>
          </w:p>
        </w:tc>
        <w:tc>
          <w:tcPr>
            <w:tcW w:w="2058" w:type="dxa"/>
            <w:shd w:val="clear" w:color="auto" w:fill="auto"/>
          </w:tcPr>
          <w:p w14:paraId="1D23BEFD" w14:textId="77777777" w:rsidR="001C549D" w:rsidRPr="00FA1DE6" w:rsidRDefault="001C549D" w:rsidP="001C549D">
            <w:pPr>
              <w:rPr>
                <w:sz w:val="20"/>
              </w:rPr>
            </w:pPr>
            <w:proofErr w:type="spellStart"/>
            <w:r w:rsidRPr="00FA1DE6">
              <w:rPr>
                <w:sz w:val="20"/>
              </w:rPr>
              <w:t>luma</w:t>
            </w:r>
            <w:proofErr w:type="spellEnd"/>
            <w:r w:rsidRPr="00FA1DE6">
              <w:rPr>
                <w:sz w:val="20"/>
              </w:rPr>
              <w:t xml:space="preserve"> 4</w:t>
            </w:r>
            <w:r>
              <w:rPr>
                <w:sz w:val="20"/>
              </w:rPr>
              <w:t>×</w:t>
            </w:r>
            <w:r w:rsidRPr="00FA1DE6">
              <w:rPr>
                <w:sz w:val="20"/>
              </w:rPr>
              <w:t>8/8</w:t>
            </w:r>
            <w:r>
              <w:rPr>
                <w:sz w:val="20"/>
              </w:rPr>
              <w:t>×</w:t>
            </w:r>
            <w:r w:rsidRPr="00FA1DE6">
              <w:rPr>
                <w:sz w:val="20"/>
              </w:rPr>
              <w:t>4 (</w:t>
            </w:r>
            <w:proofErr w:type="spellStart"/>
            <w:r w:rsidRPr="00FA1DE6">
              <w:rPr>
                <w:sz w:val="20"/>
              </w:rPr>
              <w:t>uni-pred</w:t>
            </w:r>
            <w:proofErr w:type="spellEnd"/>
            <w:r w:rsidRPr="00FA1DE6">
              <w:rPr>
                <w:sz w:val="20"/>
              </w:rPr>
              <w:t>) and 8</w:t>
            </w:r>
            <w:r>
              <w:rPr>
                <w:sz w:val="20"/>
              </w:rPr>
              <w:t>×</w:t>
            </w:r>
            <w:r w:rsidRPr="00FA1DE6">
              <w:rPr>
                <w:sz w:val="20"/>
              </w:rPr>
              <w:t>8 (bi-</w:t>
            </w:r>
            <w:proofErr w:type="spellStart"/>
            <w:r w:rsidRPr="00FA1DE6">
              <w:rPr>
                <w:sz w:val="20"/>
              </w:rPr>
              <w:t>pred</w:t>
            </w:r>
            <w:proofErr w:type="spellEnd"/>
            <w:r w:rsidRPr="00FA1DE6">
              <w:rPr>
                <w:sz w:val="20"/>
              </w:rPr>
              <w:t>), 8-tap</w:t>
            </w:r>
          </w:p>
          <w:p w14:paraId="0564ACB8" w14:textId="43B66854" w:rsidR="001C549D" w:rsidRPr="00FA1DE6" w:rsidRDefault="001C549D" w:rsidP="001C549D">
            <w:pPr>
              <w:rPr>
                <w:sz w:val="20"/>
              </w:rPr>
            </w:pPr>
            <w:r>
              <w:rPr>
                <w:sz w:val="20"/>
              </w:rPr>
              <w:t xml:space="preserve">Chroma </w:t>
            </w:r>
            <w:r w:rsidRPr="00FA1DE6">
              <w:rPr>
                <w:sz w:val="20"/>
              </w:rPr>
              <w:t>2</w:t>
            </w:r>
            <w:r>
              <w:rPr>
                <w:sz w:val="20"/>
              </w:rPr>
              <w:t>×</w:t>
            </w:r>
            <w:r w:rsidRPr="00FA1DE6">
              <w:rPr>
                <w:sz w:val="20"/>
              </w:rPr>
              <w:t>4/4</w:t>
            </w:r>
            <w:r>
              <w:rPr>
                <w:sz w:val="20"/>
              </w:rPr>
              <w:t>×</w:t>
            </w:r>
            <w:r w:rsidRPr="00FA1DE6">
              <w:rPr>
                <w:sz w:val="20"/>
              </w:rPr>
              <w:t>2 (</w:t>
            </w:r>
            <w:proofErr w:type="spellStart"/>
            <w:r w:rsidRPr="00FA1DE6">
              <w:rPr>
                <w:sz w:val="20"/>
              </w:rPr>
              <w:t>uni-pred</w:t>
            </w:r>
            <w:proofErr w:type="spellEnd"/>
            <w:r w:rsidRPr="00FA1DE6">
              <w:rPr>
                <w:sz w:val="20"/>
              </w:rPr>
              <w:t>) and 4</w:t>
            </w:r>
            <w:r>
              <w:rPr>
                <w:sz w:val="20"/>
              </w:rPr>
              <w:t>×</w:t>
            </w:r>
            <w:r w:rsidRPr="00FA1DE6">
              <w:rPr>
                <w:sz w:val="20"/>
              </w:rPr>
              <w:t>4 bi-</w:t>
            </w:r>
            <w:proofErr w:type="spellStart"/>
            <w:r w:rsidRPr="00FA1DE6">
              <w:rPr>
                <w:sz w:val="20"/>
              </w:rPr>
              <w:t>pred</w:t>
            </w:r>
            <w:proofErr w:type="spellEnd"/>
            <w:r w:rsidRPr="00FA1DE6">
              <w:rPr>
                <w:sz w:val="20"/>
              </w:rPr>
              <w:t>, 4-tap</w:t>
            </w:r>
          </w:p>
        </w:tc>
        <w:tc>
          <w:tcPr>
            <w:tcW w:w="2318" w:type="dxa"/>
            <w:shd w:val="clear" w:color="auto" w:fill="auto"/>
          </w:tcPr>
          <w:p w14:paraId="55A7F794" w14:textId="77777777" w:rsidR="001C549D" w:rsidRPr="00FA1DE6" w:rsidRDefault="001C549D" w:rsidP="001C549D">
            <w:pPr>
              <w:rPr>
                <w:sz w:val="20"/>
              </w:rPr>
            </w:pPr>
            <w:proofErr w:type="spellStart"/>
            <w:r w:rsidRPr="00FA1DE6">
              <w:rPr>
                <w:sz w:val="20"/>
              </w:rPr>
              <w:t>luma</w:t>
            </w:r>
            <w:proofErr w:type="spellEnd"/>
            <w:r w:rsidRPr="00FA1DE6">
              <w:rPr>
                <w:sz w:val="20"/>
              </w:rPr>
              <w:t xml:space="preserve"> 4</w:t>
            </w:r>
            <w:r>
              <w:rPr>
                <w:sz w:val="20"/>
              </w:rPr>
              <w:t>×</w:t>
            </w:r>
            <w:r w:rsidRPr="00FA1DE6">
              <w:rPr>
                <w:sz w:val="20"/>
              </w:rPr>
              <w:t>4 (</w:t>
            </w:r>
            <w:proofErr w:type="spellStart"/>
            <w:r w:rsidRPr="00FA1DE6">
              <w:rPr>
                <w:sz w:val="20"/>
              </w:rPr>
              <w:t>uni</w:t>
            </w:r>
            <w:proofErr w:type="spellEnd"/>
            <w:r w:rsidRPr="00FA1DE6">
              <w:rPr>
                <w:sz w:val="20"/>
              </w:rPr>
              <w:t>/bi-</w:t>
            </w:r>
            <w:proofErr w:type="spellStart"/>
            <w:r w:rsidRPr="00FA1DE6">
              <w:rPr>
                <w:sz w:val="20"/>
              </w:rPr>
              <w:t>pred</w:t>
            </w:r>
            <w:proofErr w:type="spellEnd"/>
            <w:r w:rsidRPr="00FA1DE6">
              <w:rPr>
                <w:sz w:val="20"/>
              </w:rPr>
              <w:t xml:space="preserve">), 8-tap </w:t>
            </w:r>
          </w:p>
          <w:p w14:paraId="53A1B26E" w14:textId="6711B5A8" w:rsidR="001C549D" w:rsidRPr="00FA1DE6" w:rsidRDefault="001C549D" w:rsidP="001C549D">
            <w:pPr>
              <w:rPr>
                <w:sz w:val="20"/>
              </w:rPr>
            </w:pPr>
            <w:r w:rsidRPr="00FA1DE6">
              <w:rPr>
                <w:sz w:val="20"/>
              </w:rPr>
              <w:t>Chroma 2</w:t>
            </w:r>
            <w:r>
              <w:rPr>
                <w:sz w:val="20"/>
              </w:rPr>
              <w:t>×</w:t>
            </w:r>
            <w:r w:rsidRPr="00FA1DE6">
              <w:rPr>
                <w:sz w:val="20"/>
              </w:rPr>
              <w:t>2 (</w:t>
            </w:r>
            <w:proofErr w:type="spellStart"/>
            <w:r w:rsidRPr="00FA1DE6">
              <w:rPr>
                <w:sz w:val="20"/>
              </w:rPr>
              <w:t>uni</w:t>
            </w:r>
            <w:proofErr w:type="spellEnd"/>
            <w:r w:rsidRPr="00FA1DE6">
              <w:rPr>
                <w:sz w:val="20"/>
              </w:rPr>
              <w:t>/bi-</w:t>
            </w:r>
            <w:proofErr w:type="spellStart"/>
            <w:r w:rsidRPr="00FA1DE6">
              <w:rPr>
                <w:sz w:val="20"/>
              </w:rPr>
              <w:t>pred</w:t>
            </w:r>
            <w:proofErr w:type="spellEnd"/>
            <w:r w:rsidRPr="00FA1DE6">
              <w:rPr>
                <w:sz w:val="20"/>
              </w:rPr>
              <w:t>), 4-tap</w:t>
            </w:r>
          </w:p>
        </w:tc>
      </w:tr>
      <w:tr w:rsidR="001C549D" w:rsidRPr="00421CEB" w14:paraId="5F003CF2" w14:textId="77777777" w:rsidTr="001C549D">
        <w:tc>
          <w:tcPr>
            <w:tcW w:w="637" w:type="dxa"/>
            <w:shd w:val="clear" w:color="auto" w:fill="auto"/>
          </w:tcPr>
          <w:p w14:paraId="591C12A4" w14:textId="2D72E159" w:rsidR="001C549D" w:rsidRPr="00421CEB" w:rsidRDefault="001C549D" w:rsidP="001C549D">
            <w:pPr>
              <w:rPr>
                <w:sz w:val="20"/>
              </w:rPr>
            </w:pPr>
            <w:r>
              <w:rPr>
                <w:sz w:val="20"/>
              </w:rPr>
              <w:t>6</w:t>
            </w:r>
          </w:p>
        </w:tc>
        <w:tc>
          <w:tcPr>
            <w:tcW w:w="4337" w:type="dxa"/>
            <w:shd w:val="clear" w:color="auto" w:fill="auto"/>
          </w:tcPr>
          <w:p w14:paraId="2503F8FE" w14:textId="2B3BDBB7" w:rsidR="001C549D" w:rsidRPr="00FA1DE6" w:rsidRDefault="001C549D" w:rsidP="001C549D">
            <w:pPr>
              <w:rPr>
                <w:sz w:val="20"/>
              </w:rPr>
            </w:pPr>
            <w:r w:rsidRPr="00FA1DE6">
              <w:rPr>
                <w:sz w:val="20"/>
              </w:rPr>
              <w:t>List all the tools that require access of the neighboring reconstructed block samples (before in-loop filtering) for the reconstruction of the current block (excluding tools in intra-prediction category)</w:t>
            </w:r>
          </w:p>
        </w:tc>
        <w:tc>
          <w:tcPr>
            <w:tcW w:w="2058" w:type="dxa"/>
            <w:shd w:val="clear" w:color="auto" w:fill="auto"/>
          </w:tcPr>
          <w:p w14:paraId="2473F2D4" w14:textId="3268C0CA" w:rsidR="001C549D" w:rsidRPr="00FA1DE6" w:rsidRDefault="001C549D" w:rsidP="001C549D">
            <w:pPr>
              <w:rPr>
                <w:sz w:val="20"/>
              </w:rPr>
            </w:pPr>
            <w:r w:rsidRPr="00FA1DE6">
              <w:rPr>
                <w:sz w:val="20"/>
              </w:rPr>
              <w:t>n/a</w:t>
            </w:r>
          </w:p>
        </w:tc>
        <w:tc>
          <w:tcPr>
            <w:tcW w:w="2318" w:type="dxa"/>
            <w:shd w:val="clear" w:color="auto" w:fill="auto"/>
          </w:tcPr>
          <w:p w14:paraId="0F377E98" w14:textId="77B8DFE5" w:rsidR="001C549D" w:rsidRPr="00FA1DE6" w:rsidRDefault="001C549D" w:rsidP="001C549D">
            <w:pPr>
              <w:rPr>
                <w:sz w:val="20"/>
              </w:rPr>
            </w:pPr>
            <w:r w:rsidRPr="00FA1DE6">
              <w:rPr>
                <w:sz w:val="20"/>
              </w:rPr>
              <w:t xml:space="preserve">template matching in </w:t>
            </w:r>
            <w:r>
              <w:rPr>
                <w:rFonts w:hint="eastAsia"/>
                <w:sz w:val="20"/>
                <w:lang w:eastAsia="ko-KR"/>
              </w:rPr>
              <w:t>MPCR</w:t>
            </w:r>
            <w:r w:rsidRPr="00FA1DE6">
              <w:rPr>
                <w:sz w:val="20"/>
              </w:rPr>
              <w:t>, LIC</w:t>
            </w:r>
          </w:p>
        </w:tc>
      </w:tr>
      <w:tr w:rsidR="001C549D" w:rsidRPr="00421CEB" w14:paraId="071D807A" w14:textId="77777777" w:rsidTr="001C549D">
        <w:tc>
          <w:tcPr>
            <w:tcW w:w="637" w:type="dxa"/>
            <w:shd w:val="clear" w:color="auto" w:fill="auto"/>
          </w:tcPr>
          <w:p w14:paraId="272F04CE" w14:textId="0A723E38" w:rsidR="001C549D" w:rsidRPr="00421CEB" w:rsidRDefault="001C549D" w:rsidP="001C549D">
            <w:pPr>
              <w:rPr>
                <w:sz w:val="20"/>
              </w:rPr>
            </w:pPr>
            <w:r>
              <w:rPr>
                <w:sz w:val="20"/>
              </w:rPr>
              <w:t>7</w:t>
            </w:r>
          </w:p>
        </w:tc>
        <w:tc>
          <w:tcPr>
            <w:tcW w:w="4337" w:type="dxa"/>
            <w:shd w:val="clear" w:color="auto" w:fill="auto"/>
          </w:tcPr>
          <w:p w14:paraId="51D81419" w14:textId="45A07772" w:rsidR="001C549D" w:rsidRPr="00FA1DE6" w:rsidRDefault="001C549D" w:rsidP="001C549D">
            <w:pPr>
              <w:rPr>
                <w:sz w:val="20"/>
              </w:rPr>
            </w:pPr>
            <w:r w:rsidRPr="00FA1DE6">
              <w:rPr>
                <w:sz w:val="20"/>
              </w:rPr>
              <w:t>List all the tools that require unconventional operation and/or memory access for video codec such as floating point operations, operations exceeding 32-bit arithmetic, divisions, sample-by-sample recursion, and irregular memory access (e.g. isolated sa</w:t>
            </w:r>
            <w:r>
              <w:rPr>
                <w:sz w:val="20"/>
              </w:rPr>
              <w:t>mples, position unforeseeable)</w:t>
            </w:r>
          </w:p>
        </w:tc>
        <w:tc>
          <w:tcPr>
            <w:tcW w:w="2058" w:type="dxa"/>
            <w:shd w:val="clear" w:color="auto" w:fill="auto"/>
          </w:tcPr>
          <w:p w14:paraId="6987E4F0" w14:textId="38132323" w:rsidR="001C549D" w:rsidRPr="00FA1DE6" w:rsidRDefault="001C549D" w:rsidP="001C549D">
            <w:pPr>
              <w:rPr>
                <w:sz w:val="20"/>
              </w:rPr>
            </w:pPr>
            <w:r w:rsidRPr="00FA1DE6">
              <w:rPr>
                <w:sz w:val="20"/>
              </w:rPr>
              <w:t>n/a</w:t>
            </w:r>
          </w:p>
        </w:tc>
        <w:tc>
          <w:tcPr>
            <w:tcW w:w="2318" w:type="dxa"/>
            <w:shd w:val="clear" w:color="auto" w:fill="auto"/>
          </w:tcPr>
          <w:p w14:paraId="1D66AD92" w14:textId="5137BD92" w:rsidR="001C549D" w:rsidRPr="00FA1DE6" w:rsidRDefault="001C549D" w:rsidP="001C549D">
            <w:pPr>
              <w:rPr>
                <w:sz w:val="20"/>
              </w:rPr>
            </w:pPr>
            <w:r w:rsidRPr="00FA1DE6">
              <w:rPr>
                <w:sz w:val="20"/>
              </w:rPr>
              <w:t>64-bit arithmetic for LIC, BIO and LMC</w:t>
            </w:r>
          </w:p>
        </w:tc>
      </w:tr>
      <w:tr w:rsidR="001C549D" w:rsidRPr="00421CEB" w14:paraId="10D24769" w14:textId="77777777" w:rsidTr="001C549D">
        <w:tc>
          <w:tcPr>
            <w:tcW w:w="637" w:type="dxa"/>
            <w:shd w:val="clear" w:color="auto" w:fill="auto"/>
          </w:tcPr>
          <w:p w14:paraId="11D671E9" w14:textId="62706B4B" w:rsidR="001C549D" w:rsidRPr="00421CEB" w:rsidRDefault="001C549D" w:rsidP="001C549D">
            <w:pPr>
              <w:rPr>
                <w:sz w:val="20"/>
              </w:rPr>
            </w:pPr>
            <w:r>
              <w:rPr>
                <w:sz w:val="20"/>
              </w:rPr>
              <w:t>8</w:t>
            </w:r>
          </w:p>
        </w:tc>
        <w:tc>
          <w:tcPr>
            <w:tcW w:w="4337" w:type="dxa"/>
            <w:shd w:val="clear" w:color="auto" w:fill="auto"/>
          </w:tcPr>
          <w:p w14:paraId="6ADCA3DA" w14:textId="0DD1139C" w:rsidR="001C549D" w:rsidRPr="00421CEB" w:rsidRDefault="001C549D" w:rsidP="001C549D">
            <w:pPr>
              <w:rPr>
                <w:sz w:val="20"/>
              </w:rPr>
            </w:pPr>
            <w:r w:rsidRPr="00421CEB">
              <w:rPr>
                <w:sz w:val="20"/>
              </w:rPr>
              <w:t>List all the tools that use non-rectangular (e.g. triangle) partitions</w:t>
            </w:r>
          </w:p>
        </w:tc>
        <w:tc>
          <w:tcPr>
            <w:tcW w:w="2058" w:type="dxa"/>
            <w:shd w:val="clear" w:color="auto" w:fill="auto"/>
          </w:tcPr>
          <w:p w14:paraId="2D86C27B" w14:textId="28EA08B6" w:rsidR="001C549D" w:rsidRPr="00421CEB" w:rsidRDefault="001C549D" w:rsidP="001C549D">
            <w:pPr>
              <w:rPr>
                <w:sz w:val="20"/>
              </w:rPr>
            </w:pPr>
            <w:r w:rsidRPr="00421CEB">
              <w:rPr>
                <w:sz w:val="20"/>
              </w:rPr>
              <w:t>n/a</w:t>
            </w:r>
          </w:p>
        </w:tc>
        <w:tc>
          <w:tcPr>
            <w:tcW w:w="2318" w:type="dxa"/>
            <w:shd w:val="clear" w:color="auto" w:fill="auto"/>
          </w:tcPr>
          <w:p w14:paraId="25DFABE5" w14:textId="355CFB12" w:rsidR="001C549D" w:rsidRPr="00421CEB" w:rsidRDefault="001C549D" w:rsidP="001C549D">
            <w:pPr>
              <w:rPr>
                <w:sz w:val="20"/>
              </w:rPr>
            </w:pPr>
            <w:r w:rsidRPr="00421CEB">
              <w:rPr>
                <w:sz w:val="20"/>
              </w:rPr>
              <w:t>n/a</w:t>
            </w:r>
          </w:p>
        </w:tc>
      </w:tr>
      <w:tr w:rsidR="001C549D" w:rsidRPr="00421CEB" w14:paraId="51DD38AF" w14:textId="77777777" w:rsidTr="001C549D">
        <w:tc>
          <w:tcPr>
            <w:tcW w:w="637" w:type="dxa"/>
            <w:shd w:val="clear" w:color="auto" w:fill="auto"/>
          </w:tcPr>
          <w:p w14:paraId="6E0A4B1A" w14:textId="4B18A9EB" w:rsidR="001C549D" w:rsidRPr="00421CEB" w:rsidRDefault="001C549D" w:rsidP="001C549D">
            <w:pPr>
              <w:rPr>
                <w:sz w:val="20"/>
              </w:rPr>
            </w:pPr>
            <w:r>
              <w:rPr>
                <w:sz w:val="20"/>
              </w:rPr>
              <w:t>9</w:t>
            </w:r>
          </w:p>
        </w:tc>
        <w:tc>
          <w:tcPr>
            <w:tcW w:w="4337" w:type="dxa"/>
            <w:shd w:val="clear" w:color="auto" w:fill="auto"/>
          </w:tcPr>
          <w:p w14:paraId="1BF01AFC" w14:textId="62DEE882" w:rsidR="001C549D" w:rsidRPr="00421CEB" w:rsidRDefault="001C549D" w:rsidP="001C549D">
            <w:pPr>
              <w:rPr>
                <w:sz w:val="20"/>
              </w:rPr>
            </w:pPr>
            <w:r w:rsidRPr="00421CEB">
              <w:rPr>
                <w:sz w:val="20"/>
              </w:rPr>
              <w:t>Indicate whether reference frame resampling is used (e.g. the current picture is in 1080p, while the reference picture is in 720p, and vice versa)</w:t>
            </w:r>
          </w:p>
        </w:tc>
        <w:tc>
          <w:tcPr>
            <w:tcW w:w="2058" w:type="dxa"/>
            <w:shd w:val="clear" w:color="auto" w:fill="auto"/>
          </w:tcPr>
          <w:p w14:paraId="6547F6A8" w14:textId="1C8AAD41" w:rsidR="001C549D" w:rsidRPr="00421CEB" w:rsidRDefault="001C549D" w:rsidP="001C549D">
            <w:pPr>
              <w:rPr>
                <w:sz w:val="20"/>
              </w:rPr>
            </w:pPr>
            <w:r w:rsidRPr="00421CEB">
              <w:rPr>
                <w:sz w:val="20"/>
              </w:rPr>
              <w:t>n/a</w:t>
            </w:r>
          </w:p>
        </w:tc>
        <w:tc>
          <w:tcPr>
            <w:tcW w:w="2318" w:type="dxa"/>
            <w:shd w:val="clear" w:color="auto" w:fill="auto"/>
          </w:tcPr>
          <w:p w14:paraId="14CE8551" w14:textId="0F254AEB" w:rsidR="001C549D" w:rsidRPr="00421CEB" w:rsidRDefault="001C549D" w:rsidP="001C549D">
            <w:pPr>
              <w:rPr>
                <w:sz w:val="20"/>
              </w:rPr>
            </w:pPr>
            <w:r w:rsidRPr="00421CEB">
              <w:rPr>
                <w:sz w:val="20"/>
              </w:rPr>
              <w:t>n/a</w:t>
            </w:r>
          </w:p>
        </w:tc>
      </w:tr>
      <w:tr w:rsidR="001C549D" w:rsidRPr="00421CEB" w14:paraId="2FE414E7" w14:textId="77777777" w:rsidTr="001C549D">
        <w:tc>
          <w:tcPr>
            <w:tcW w:w="637" w:type="dxa"/>
            <w:shd w:val="clear" w:color="auto" w:fill="auto"/>
          </w:tcPr>
          <w:p w14:paraId="2ED47D9F" w14:textId="38FE40BB" w:rsidR="001C549D" w:rsidRPr="00421CEB" w:rsidRDefault="001C549D" w:rsidP="001C549D">
            <w:pPr>
              <w:rPr>
                <w:sz w:val="20"/>
              </w:rPr>
            </w:pPr>
            <w:r w:rsidRPr="00421CEB">
              <w:rPr>
                <w:sz w:val="20"/>
              </w:rPr>
              <w:t>1</w:t>
            </w:r>
            <w:r>
              <w:rPr>
                <w:sz w:val="20"/>
              </w:rPr>
              <w:t>0</w:t>
            </w:r>
          </w:p>
        </w:tc>
        <w:tc>
          <w:tcPr>
            <w:tcW w:w="4337" w:type="dxa"/>
            <w:shd w:val="clear" w:color="auto" w:fill="auto"/>
          </w:tcPr>
          <w:p w14:paraId="28E413C1" w14:textId="3DDE4D89" w:rsidR="001C549D" w:rsidRPr="00421CEB" w:rsidRDefault="001C549D" w:rsidP="001C549D">
            <w:pPr>
              <w:rPr>
                <w:sz w:val="20"/>
              </w:rPr>
            </w:pPr>
            <w:r w:rsidRPr="00421CEB">
              <w:rPr>
                <w:sz w:val="20"/>
              </w:rPr>
              <w:t xml:space="preserve">Indicate whether </w:t>
            </w:r>
            <w:proofErr w:type="spellStart"/>
            <w:r w:rsidRPr="00421CEB">
              <w:rPr>
                <w:sz w:val="20"/>
              </w:rPr>
              <w:t>luma</w:t>
            </w:r>
            <w:proofErr w:type="spellEnd"/>
            <w:r w:rsidRPr="00421CEB">
              <w:rPr>
                <w:sz w:val="20"/>
              </w:rPr>
              <w:t xml:space="preserve"> and </w:t>
            </w:r>
            <w:proofErr w:type="spellStart"/>
            <w:r w:rsidRPr="00421CEB">
              <w:rPr>
                <w:sz w:val="20"/>
              </w:rPr>
              <w:t>chroma</w:t>
            </w:r>
            <w:proofErr w:type="spellEnd"/>
            <w:r w:rsidRPr="00421CEB">
              <w:rPr>
                <w:sz w:val="20"/>
              </w:rPr>
              <w:t xml:space="preserve"> use separate partitioning structures</w:t>
            </w:r>
          </w:p>
        </w:tc>
        <w:tc>
          <w:tcPr>
            <w:tcW w:w="2058" w:type="dxa"/>
            <w:shd w:val="clear" w:color="auto" w:fill="auto"/>
          </w:tcPr>
          <w:p w14:paraId="50D6A888" w14:textId="14515045" w:rsidR="001C549D" w:rsidRPr="00421CEB" w:rsidRDefault="001C549D" w:rsidP="001C549D">
            <w:pPr>
              <w:rPr>
                <w:sz w:val="20"/>
              </w:rPr>
            </w:pPr>
            <w:r w:rsidRPr="00421CEB">
              <w:rPr>
                <w:sz w:val="20"/>
              </w:rPr>
              <w:t>no</w:t>
            </w:r>
          </w:p>
        </w:tc>
        <w:tc>
          <w:tcPr>
            <w:tcW w:w="2318" w:type="dxa"/>
            <w:shd w:val="clear" w:color="auto" w:fill="auto"/>
          </w:tcPr>
          <w:p w14:paraId="560C45F1" w14:textId="0E813632" w:rsidR="001C549D" w:rsidRPr="00421CEB" w:rsidRDefault="001C549D" w:rsidP="001C549D">
            <w:pPr>
              <w:rPr>
                <w:sz w:val="20"/>
              </w:rPr>
            </w:pPr>
            <w:r w:rsidRPr="00421CEB">
              <w:rPr>
                <w:sz w:val="20"/>
              </w:rPr>
              <w:t>Yes, in I-slices</w:t>
            </w:r>
          </w:p>
        </w:tc>
      </w:tr>
      <w:tr w:rsidR="001C549D" w:rsidRPr="0081319A" w14:paraId="7C51AED3" w14:textId="77777777" w:rsidTr="001C549D">
        <w:tc>
          <w:tcPr>
            <w:tcW w:w="637" w:type="dxa"/>
            <w:tcBorders>
              <w:top w:val="single" w:sz="4" w:space="0" w:color="auto"/>
              <w:left w:val="single" w:sz="4" w:space="0" w:color="auto"/>
              <w:bottom w:val="single" w:sz="4" w:space="0" w:color="auto"/>
              <w:right w:val="single" w:sz="4" w:space="0" w:color="auto"/>
            </w:tcBorders>
            <w:shd w:val="clear" w:color="auto" w:fill="auto"/>
          </w:tcPr>
          <w:p w14:paraId="5C02C067" w14:textId="01FEA4AB" w:rsidR="001C549D" w:rsidRPr="00421CEB" w:rsidRDefault="001C549D" w:rsidP="001C549D">
            <w:pPr>
              <w:rPr>
                <w:sz w:val="20"/>
              </w:rPr>
            </w:pPr>
            <w:r w:rsidRPr="00421CEB">
              <w:rPr>
                <w:sz w:val="20"/>
              </w:rPr>
              <w:t>1</w:t>
            </w:r>
            <w:r>
              <w:rPr>
                <w:sz w:val="20"/>
              </w:rPr>
              <w:t>1</w:t>
            </w:r>
          </w:p>
        </w:tc>
        <w:tc>
          <w:tcPr>
            <w:tcW w:w="4337" w:type="dxa"/>
            <w:tcBorders>
              <w:top w:val="single" w:sz="4" w:space="0" w:color="auto"/>
              <w:left w:val="single" w:sz="4" w:space="0" w:color="auto"/>
              <w:bottom w:val="single" w:sz="4" w:space="0" w:color="auto"/>
              <w:right w:val="single" w:sz="4" w:space="0" w:color="auto"/>
            </w:tcBorders>
            <w:shd w:val="clear" w:color="auto" w:fill="auto"/>
          </w:tcPr>
          <w:p w14:paraId="709C0B21" w14:textId="161F5658" w:rsidR="001C549D" w:rsidRPr="00421CEB" w:rsidRDefault="001C549D" w:rsidP="001C549D">
            <w:pPr>
              <w:rPr>
                <w:sz w:val="20"/>
              </w:rPr>
            </w:pPr>
            <w:r w:rsidRPr="00421CEB">
              <w:rPr>
                <w:sz w:val="20"/>
              </w:rPr>
              <w:t>Indicate whether there are parsing dependencies (e.g. depending on motion vector reconstruction, reconstructed samples and other complex reconstruction processes)</w:t>
            </w:r>
          </w:p>
        </w:tc>
        <w:tc>
          <w:tcPr>
            <w:tcW w:w="2058" w:type="dxa"/>
            <w:tcBorders>
              <w:top w:val="single" w:sz="4" w:space="0" w:color="auto"/>
              <w:left w:val="single" w:sz="4" w:space="0" w:color="auto"/>
              <w:bottom w:val="single" w:sz="4" w:space="0" w:color="auto"/>
              <w:right w:val="single" w:sz="4" w:space="0" w:color="auto"/>
            </w:tcBorders>
            <w:shd w:val="clear" w:color="auto" w:fill="auto"/>
          </w:tcPr>
          <w:p w14:paraId="2D63D76B" w14:textId="4B40232B" w:rsidR="001C549D" w:rsidRPr="00FA1DE6" w:rsidRDefault="001C549D" w:rsidP="001C549D">
            <w:pPr>
              <w:rPr>
                <w:sz w:val="20"/>
              </w:rPr>
            </w:pPr>
            <w:r w:rsidRPr="00FA1DE6">
              <w:rPr>
                <w:sz w:val="20"/>
              </w:rPr>
              <w:t>Entropy parsing depends on intra prediction mode reconstruction, which requires an intra MPM list derivation</w:t>
            </w:r>
          </w:p>
        </w:tc>
        <w:tc>
          <w:tcPr>
            <w:tcW w:w="2318" w:type="dxa"/>
            <w:tcBorders>
              <w:top w:val="single" w:sz="4" w:space="0" w:color="auto"/>
              <w:left w:val="single" w:sz="4" w:space="0" w:color="auto"/>
              <w:bottom w:val="single" w:sz="4" w:space="0" w:color="auto"/>
              <w:right w:val="single" w:sz="4" w:space="0" w:color="auto"/>
            </w:tcBorders>
            <w:shd w:val="clear" w:color="auto" w:fill="auto"/>
          </w:tcPr>
          <w:p w14:paraId="6A4BE309" w14:textId="1D1E6C01" w:rsidR="001C549D" w:rsidRPr="00FA1DE6" w:rsidRDefault="001C549D" w:rsidP="00E12441">
            <w:pPr>
              <w:rPr>
                <w:sz w:val="20"/>
              </w:rPr>
            </w:pPr>
            <w:r w:rsidRPr="00FA1DE6">
              <w:rPr>
                <w:sz w:val="20"/>
              </w:rPr>
              <w:t>Entropy parsing depends on intra prediction mode reconstruction, which requires a</w:t>
            </w:r>
            <w:r w:rsidR="00BA4F10">
              <w:rPr>
                <w:sz w:val="20"/>
              </w:rPr>
              <w:t>n</w:t>
            </w:r>
            <w:r w:rsidRPr="00FA1DE6">
              <w:rPr>
                <w:sz w:val="20"/>
              </w:rPr>
              <w:t xml:space="preserve"> intra MPM list derivation</w:t>
            </w:r>
          </w:p>
        </w:tc>
      </w:tr>
    </w:tbl>
    <w:p w14:paraId="6F496194" w14:textId="77777777" w:rsidR="00B40270" w:rsidRDefault="00B40270" w:rsidP="00FA1DE6">
      <w:pPr>
        <w:pStyle w:val="SPIEbodytext"/>
        <w:jc w:val="center"/>
        <w:rPr>
          <w:sz w:val="22"/>
          <w:szCs w:val="22"/>
          <w:highlight w:val="yellow"/>
        </w:rPr>
      </w:pPr>
    </w:p>
    <w:p w14:paraId="19C42371" w14:textId="36E3EB84" w:rsidR="00BA270F" w:rsidRPr="00FA1DE6" w:rsidRDefault="00BA270F" w:rsidP="00FA1DE6">
      <w:pPr>
        <w:pStyle w:val="SPIEbodytext"/>
        <w:rPr>
          <w:lang w:eastAsia="ko-KR"/>
        </w:rPr>
      </w:pPr>
    </w:p>
    <w:p w14:paraId="50C38DE1" w14:textId="77777777" w:rsidR="00BF7D94" w:rsidRPr="00421CEB" w:rsidRDefault="00BF7D94">
      <w:pPr>
        <w:pStyle w:val="2"/>
      </w:pPr>
      <w:bookmarkStart w:id="394" w:name="_Toc504597535"/>
      <w:bookmarkStart w:id="395" w:name="_Toc504597844"/>
      <w:bookmarkStart w:id="396" w:name="_Toc504597536"/>
      <w:bookmarkStart w:id="397" w:name="_Toc504597845"/>
      <w:bookmarkStart w:id="398" w:name="_Toc504597537"/>
      <w:bookmarkStart w:id="399" w:name="_Toc504597846"/>
      <w:bookmarkStart w:id="400" w:name="_Toc510422699"/>
      <w:bookmarkEnd w:id="394"/>
      <w:bookmarkEnd w:id="395"/>
      <w:bookmarkEnd w:id="396"/>
      <w:bookmarkEnd w:id="397"/>
      <w:bookmarkEnd w:id="398"/>
      <w:bookmarkEnd w:id="399"/>
      <w:r w:rsidRPr="00421CEB">
        <w:t>Tool level Q&amp;A</w:t>
      </w:r>
      <w:bookmarkEnd w:id="400"/>
    </w:p>
    <w:p w14:paraId="7926DCB5" w14:textId="77777777" w:rsidR="00BF7D94" w:rsidRPr="00421CEB" w:rsidRDefault="00BF7D94" w:rsidP="00AC428F">
      <w:pPr>
        <w:pStyle w:val="3"/>
      </w:pPr>
      <w:bookmarkStart w:id="401" w:name="_Toc510422700"/>
      <w:r w:rsidRPr="00421CEB">
        <w:t>Category 1. Partitioning structure</w:t>
      </w:r>
      <w:bookmarkEnd w:id="401"/>
      <w:r w:rsidRPr="00421CEB">
        <w:t xml:space="preserve"> </w:t>
      </w:r>
    </w:p>
    <w:p w14:paraId="62EE0224"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49"/>
        <w:gridCol w:w="2052"/>
        <w:gridCol w:w="2309"/>
      </w:tblGrid>
      <w:tr w:rsidR="00BF7D94" w:rsidRPr="00421CEB" w14:paraId="650CD4D2" w14:textId="77777777" w:rsidTr="001C549D">
        <w:tc>
          <w:tcPr>
            <w:tcW w:w="4989" w:type="dxa"/>
            <w:gridSpan w:val="2"/>
            <w:shd w:val="clear" w:color="auto" w:fill="auto"/>
          </w:tcPr>
          <w:p w14:paraId="5FD4F89E" w14:textId="77777777" w:rsidR="00BF7D94" w:rsidRPr="00421CEB" w:rsidRDefault="00BF7D94" w:rsidP="00BF7D94">
            <w:pPr>
              <w:jc w:val="center"/>
              <w:rPr>
                <w:b/>
                <w:sz w:val="20"/>
              </w:rPr>
            </w:pPr>
            <w:r w:rsidRPr="00421CEB">
              <w:rPr>
                <w:b/>
                <w:sz w:val="20"/>
              </w:rPr>
              <w:t>Tool Level Q&amp;A</w:t>
            </w:r>
          </w:p>
        </w:tc>
        <w:tc>
          <w:tcPr>
            <w:tcW w:w="4361" w:type="dxa"/>
            <w:gridSpan w:val="2"/>
            <w:shd w:val="clear" w:color="auto" w:fill="auto"/>
          </w:tcPr>
          <w:p w14:paraId="0852A190" w14:textId="77777777" w:rsidR="00BF7D94" w:rsidRPr="00421CEB" w:rsidRDefault="00BF7D94" w:rsidP="00BF7D94">
            <w:pPr>
              <w:jc w:val="center"/>
              <w:rPr>
                <w:b/>
                <w:sz w:val="20"/>
              </w:rPr>
            </w:pPr>
          </w:p>
        </w:tc>
      </w:tr>
      <w:tr w:rsidR="00BF7D94" w:rsidRPr="00421CEB" w14:paraId="3BA24694" w14:textId="77777777" w:rsidTr="001C549D">
        <w:tc>
          <w:tcPr>
            <w:tcW w:w="4989" w:type="dxa"/>
            <w:gridSpan w:val="2"/>
            <w:shd w:val="clear" w:color="auto" w:fill="auto"/>
          </w:tcPr>
          <w:p w14:paraId="384D6F61" w14:textId="199EA5BD" w:rsidR="00BF7D94" w:rsidRPr="00421CEB" w:rsidRDefault="00263997" w:rsidP="00BF7D94">
            <w:pPr>
              <w:rPr>
                <w:b/>
                <w:sz w:val="20"/>
              </w:rPr>
            </w:pPr>
            <w:r>
              <w:rPr>
                <w:b/>
                <w:sz w:val="20"/>
              </w:rPr>
              <w:lastRenderedPageBreak/>
              <w:t>Category 1. Partitioning</w:t>
            </w:r>
            <w:r w:rsidR="00BF7D94" w:rsidRPr="00421CEB">
              <w:rPr>
                <w:b/>
                <w:sz w:val="20"/>
              </w:rPr>
              <w:t xml:space="preserve"> structure</w:t>
            </w:r>
          </w:p>
        </w:tc>
        <w:tc>
          <w:tcPr>
            <w:tcW w:w="2052" w:type="dxa"/>
            <w:shd w:val="clear" w:color="auto" w:fill="auto"/>
          </w:tcPr>
          <w:p w14:paraId="0DB6B615" w14:textId="77777777" w:rsidR="00BF7D94" w:rsidRPr="00421CEB" w:rsidRDefault="00BF7D94" w:rsidP="00BF7D94">
            <w:pPr>
              <w:jc w:val="center"/>
              <w:rPr>
                <w:b/>
                <w:sz w:val="20"/>
              </w:rPr>
            </w:pPr>
            <w:r w:rsidRPr="00421CEB">
              <w:rPr>
                <w:b/>
                <w:sz w:val="20"/>
              </w:rPr>
              <w:t>HM</w:t>
            </w:r>
          </w:p>
        </w:tc>
        <w:tc>
          <w:tcPr>
            <w:tcW w:w="2309" w:type="dxa"/>
            <w:shd w:val="clear" w:color="auto" w:fill="auto"/>
          </w:tcPr>
          <w:p w14:paraId="3573EEF0" w14:textId="1D60277E" w:rsidR="00BF7D94" w:rsidRPr="00421CEB" w:rsidRDefault="001C549D" w:rsidP="00BF7D94">
            <w:pPr>
              <w:jc w:val="center"/>
              <w:rPr>
                <w:b/>
                <w:sz w:val="20"/>
              </w:rPr>
            </w:pPr>
            <w:r>
              <w:rPr>
                <w:b/>
                <w:sz w:val="20"/>
              </w:rPr>
              <w:t>Proposed</w:t>
            </w:r>
          </w:p>
        </w:tc>
      </w:tr>
      <w:tr w:rsidR="001C549D" w:rsidRPr="00421CEB" w14:paraId="1A1D600D" w14:textId="77777777" w:rsidTr="001C549D">
        <w:tc>
          <w:tcPr>
            <w:tcW w:w="640" w:type="dxa"/>
            <w:shd w:val="clear" w:color="auto" w:fill="auto"/>
          </w:tcPr>
          <w:p w14:paraId="5B7A69FD" w14:textId="77777777" w:rsidR="001C549D" w:rsidRPr="00421CEB" w:rsidRDefault="001C549D" w:rsidP="001C549D">
            <w:pPr>
              <w:rPr>
                <w:sz w:val="20"/>
              </w:rPr>
            </w:pPr>
            <w:r w:rsidRPr="00421CEB">
              <w:rPr>
                <w:sz w:val="20"/>
              </w:rPr>
              <w:t>1.a</w:t>
            </w:r>
          </w:p>
        </w:tc>
        <w:tc>
          <w:tcPr>
            <w:tcW w:w="4349" w:type="dxa"/>
            <w:shd w:val="clear" w:color="auto" w:fill="auto"/>
          </w:tcPr>
          <w:p w14:paraId="02410108" w14:textId="62637F9C" w:rsidR="001C549D" w:rsidRPr="00421CEB" w:rsidRDefault="001C549D" w:rsidP="001C549D">
            <w:pPr>
              <w:rPr>
                <w:b/>
                <w:szCs w:val="22"/>
              </w:rPr>
            </w:pPr>
            <w:r w:rsidRPr="00421CEB">
              <w:rPr>
                <w:szCs w:val="22"/>
              </w:rPr>
              <w:t>Whether the prediction unit partitioning is different from transform unit partitioning</w:t>
            </w:r>
          </w:p>
        </w:tc>
        <w:tc>
          <w:tcPr>
            <w:tcW w:w="2052" w:type="dxa"/>
            <w:shd w:val="clear" w:color="auto" w:fill="auto"/>
          </w:tcPr>
          <w:p w14:paraId="12D13586" w14:textId="0CD7D442" w:rsidR="001C549D" w:rsidRPr="00FA1DE6" w:rsidRDefault="001C549D" w:rsidP="001C549D">
            <w:pPr>
              <w:rPr>
                <w:sz w:val="20"/>
              </w:rPr>
            </w:pPr>
            <w:r w:rsidRPr="00FA1DE6">
              <w:rPr>
                <w:sz w:val="20"/>
              </w:rPr>
              <w:t>Yes, PU and TU partitioning for a CU can differ</w:t>
            </w:r>
          </w:p>
        </w:tc>
        <w:tc>
          <w:tcPr>
            <w:tcW w:w="2309" w:type="dxa"/>
            <w:shd w:val="clear" w:color="auto" w:fill="auto"/>
          </w:tcPr>
          <w:p w14:paraId="7EFF1033" w14:textId="4EF6A664" w:rsidR="001C549D" w:rsidRPr="00FA1DE6" w:rsidRDefault="001C549D" w:rsidP="001C549D">
            <w:pPr>
              <w:rPr>
                <w:sz w:val="20"/>
              </w:rPr>
            </w:pPr>
            <w:r w:rsidRPr="00FA1DE6">
              <w:rPr>
                <w:sz w:val="20"/>
              </w:rPr>
              <w:t>No</w:t>
            </w:r>
          </w:p>
        </w:tc>
      </w:tr>
      <w:tr w:rsidR="001C549D" w:rsidRPr="00421CEB" w14:paraId="5B9ACA6E" w14:textId="77777777" w:rsidTr="001C549D">
        <w:tc>
          <w:tcPr>
            <w:tcW w:w="640" w:type="dxa"/>
            <w:shd w:val="clear" w:color="auto" w:fill="auto"/>
          </w:tcPr>
          <w:p w14:paraId="65D113C3" w14:textId="5C54CF40" w:rsidR="001C549D" w:rsidRPr="00421CEB" w:rsidRDefault="001C549D" w:rsidP="001C549D">
            <w:pPr>
              <w:rPr>
                <w:sz w:val="20"/>
              </w:rPr>
            </w:pPr>
            <w:r w:rsidRPr="00421CEB">
              <w:rPr>
                <w:sz w:val="20"/>
              </w:rPr>
              <w:t>1.b</w:t>
            </w:r>
          </w:p>
        </w:tc>
        <w:tc>
          <w:tcPr>
            <w:tcW w:w="4349" w:type="dxa"/>
            <w:shd w:val="clear" w:color="auto" w:fill="auto"/>
          </w:tcPr>
          <w:p w14:paraId="20F00AD7" w14:textId="1345F128" w:rsidR="001C549D" w:rsidRPr="00421CEB" w:rsidRDefault="001C549D" w:rsidP="001C549D">
            <w:pPr>
              <w:rPr>
                <w:b/>
                <w:szCs w:val="22"/>
              </w:rPr>
            </w:pPr>
            <w:r w:rsidRPr="00421CEB">
              <w:rPr>
                <w:szCs w:val="22"/>
              </w:rPr>
              <w:t>Maximum tree depth</w:t>
            </w:r>
          </w:p>
        </w:tc>
        <w:tc>
          <w:tcPr>
            <w:tcW w:w="2052" w:type="dxa"/>
            <w:shd w:val="clear" w:color="auto" w:fill="auto"/>
          </w:tcPr>
          <w:p w14:paraId="0819C14F" w14:textId="77777777" w:rsidR="001C549D" w:rsidRPr="00FA1DE6" w:rsidRDefault="001C549D" w:rsidP="001C549D">
            <w:pPr>
              <w:rPr>
                <w:sz w:val="20"/>
              </w:rPr>
            </w:pPr>
            <w:r w:rsidRPr="00FA1DE6">
              <w:rPr>
                <w:sz w:val="20"/>
              </w:rPr>
              <w:t>CU maximum depth 4</w:t>
            </w:r>
          </w:p>
          <w:p w14:paraId="33DC9C45" w14:textId="7C92A277" w:rsidR="001C549D" w:rsidRPr="00FA1DE6" w:rsidRDefault="001C549D" w:rsidP="001C549D">
            <w:pPr>
              <w:rPr>
                <w:sz w:val="20"/>
              </w:rPr>
            </w:pPr>
            <w:r w:rsidRPr="00FA1DE6">
              <w:rPr>
                <w:sz w:val="20"/>
              </w:rPr>
              <w:t>TU maximum depth 3 PU maximum depth 1</w:t>
            </w:r>
          </w:p>
        </w:tc>
        <w:tc>
          <w:tcPr>
            <w:tcW w:w="2309" w:type="dxa"/>
            <w:shd w:val="clear" w:color="auto" w:fill="auto"/>
          </w:tcPr>
          <w:p w14:paraId="3EBC78C6" w14:textId="77777777" w:rsidR="001C549D" w:rsidRPr="00FA1DE6" w:rsidRDefault="001C549D" w:rsidP="001C549D">
            <w:pPr>
              <w:rPr>
                <w:sz w:val="20"/>
              </w:rPr>
            </w:pPr>
            <w:r w:rsidRPr="00FA1DE6">
              <w:rPr>
                <w:sz w:val="20"/>
              </w:rPr>
              <w:t>QT maximum depth 5</w:t>
            </w:r>
          </w:p>
          <w:p w14:paraId="3163C574" w14:textId="78FD37CF" w:rsidR="001C549D" w:rsidRPr="00FA1DE6" w:rsidRDefault="001C549D" w:rsidP="001C549D">
            <w:pPr>
              <w:rPr>
                <w:sz w:val="20"/>
              </w:rPr>
            </w:pPr>
            <w:r w:rsidRPr="00FA1DE6">
              <w:rPr>
                <w:sz w:val="20"/>
              </w:rPr>
              <w:t>BT</w:t>
            </w:r>
            <w:r>
              <w:rPr>
                <w:rFonts w:hint="eastAsia"/>
                <w:sz w:val="20"/>
                <w:lang w:eastAsia="ko-KR"/>
              </w:rPr>
              <w:t>T</w:t>
            </w:r>
            <w:r w:rsidRPr="00FA1DE6">
              <w:rPr>
                <w:sz w:val="20"/>
              </w:rPr>
              <w:t xml:space="preserve"> maximum depth 3</w:t>
            </w:r>
          </w:p>
        </w:tc>
      </w:tr>
    </w:tbl>
    <w:p w14:paraId="73FA9F5F" w14:textId="77777777" w:rsidR="00BF7D94" w:rsidRPr="00421CEB" w:rsidRDefault="00BF7D94">
      <w:pPr>
        <w:pStyle w:val="3"/>
      </w:pPr>
      <w:bookmarkStart w:id="402" w:name="_Toc510422701"/>
      <w:r w:rsidRPr="00421CEB">
        <w:t>Category 2. Entropy coding</w:t>
      </w:r>
      <w:bookmarkEnd w:id="402"/>
    </w:p>
    <w:p w14:paraId="70C0F8BE"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
        <w:gridCol w:w="4237"/>
        <w:gridCol w:w="2120"/>
        <w:gridCol w:w="2359"/>
      </w:tblGrid>
      <w:tr w:rsidR="00BF7D94" w:rsidRPr="00421CEB" w14:paraId="76D7EF2F" w14:textId="77777777" w:rsidTr="00434D69">
        <w:tc>
          <w:tcPr>
            <w:tcW w:w="5125" w:type="dxa"/>
            <w:gridSpan w:val="2"/>
            <w:shd w:val="clear" w:color="auto" w:fill="auto"/>
          </w:tcPr>
          <w:p w14:paraId="36138D2E"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271BF6CD" w14:textId="77777777" w:rsidR="00BF7D94" w:rsidRPr="00421CEB" w:rsidRDefault="00BF7D94" w:rsidP="00BF7D94">
            <w:pPr>
              <w:jc w:val="center"/>
              <w:rPr>
                <w:b/>
                <w:sz w:val="20"/>
              </w:rPr>
            </w:pPr>
          </w:p>
        </w:tc>
      </w:tr>
      <w:tr w:rsidR="00BF7D94" w:rsidRPr="00421CEB" w14:paraId="45297B5E" w14:textId="77777777" w:rsidTr="00434D69">
        <w:tc>
          <w:tcPr>
            <w:tcW w:w="5125" w:type="dxa"/>
            <w:gridSpan w:val="2"/>
            <w:shd w:val="clear" w:color="auto" w:fill="auto"/>
          </w:tcPr>
          <w:p w14:paraId="54FFE0AC" w14:textId="77777777" w:rsidR="00BF7D94" w:rsidRPr="00421CEB" w:rsidRDefault="00BF7D94" w:rsidP="00BF7D94">
            <w:pPr>
              <w:rPr>
                <w:b/>
                <w:sz w:val="20"/>
              </w:rPr>
            </w:pPr>
            <w:r w:rsidRPr="00421CEB">
              <w:rPr>
                <w:b/>
                <w:sz w:val="20"/>
              </w:rPr>
              <w:t>Category 2. Entropy coding</w:t>
            </w:r>
          </w:p>
        </w:tc>
        <w:tc>
          <w:tcPr>
            <w:tcW w:w="2089" w:type="dxa"/>
            <w:shd w:val="clear" w:color="auto" w:fill="auto"/>
          </w:tcPr>
          <w:p w14:paraId="775B1766"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9D99FD" w14:textId="2552ECFF" w:rsidR="00BF7D94" w:rsidRPr="00421CEB" w:rsidRDefault="001C549D" w:rsidP="00BF7D94">
            <w:pPr>
              <w:jc w:val="center"/>
              <w:rPr>
                <w:b/>
                <w:sz w:val="20"/>
              </w:rPr>
            </w:pPr>
            <w:r>
              <w:rPr>
                <w:b/>
                <w:sz w:val="20"/>
              </w:rPr>
              <w:t>Proposed</w:t>
            </w:r>
          </w:p>
        </w:tc>
      </w:tr>
      <w:tr w:rsidR="00BF7D94" w:rsidRPr="00421CEB" w14:paraId="037DB4E7" w14:textId="77777777" w:rsidTr="00434D69">
        <w:tc>
          <w:tcPr>
            <w:tcW w:w="648" w:type="dxa"/>
            <w:shd w:val="clear" w:color="auto" w:fill="auto"/>
          </w:tcPr>
          <w:p w14:paraId="636E93BF" w14:textId="77777777" w:rsidR="00BF7D94" w:rsidRPr="00421CEB" w:rsidRDefault="00BF7D94" w:rsidP="00BF7D94">
            <w:pPr>
              <w:rPr>
                <w:sz w:val="20"/>
              </w:rPr>
            </w:pPr>
            <w:r w:rsidRPr="00421CEB">
              <w:rPr>
                <w:sz w:val="20"/>
              </w:rPr>
              <w:t>2.a</w:t>
            </w:r>
          </w:p>
        </w:tc>
        <w:tc>
          <w:tcPr>
            <w:tcW w:w="4477" w:type="dxa"/>
            <w:shd w:val="clear" w:color="auto" w:fill="auto"/>
          </w:tcPr>
          <w:p w14:paraId="2426F4FC" w14:textId="77777777" w:rsidR="00BF7D94" w:rsidRPr="00421CEB" w:rsidRDefault="00BF7D94" w:rsidP="00BF7D94">
            <w:pPr>
              <w:rPr>
                <w:sz w:val="20"/>
              </w:rPr>
            </w:pPr>
            <w:r w:rsidRPr="00421CEB">
              <w:rPr>
                <w:sz w:val="20"/>
              </w:rPr>
              <w:t xml:space="preserve">Total number of context models </w:t>
            </w:r>
          </w:p>
        </w:tc>
        <w:tc>
          <w:tcPr>
            <w:tcW w:w="2089" w:type="dxa"/>
            <w:shd w:val="clear" w:color="auto" w:fill="auto"/>
          </w:tcPr>
          <w:p w14:paraId="05911EEC" w14:textId="77777777" w:rsidR="00BF7D94" w:rsidRPr="00421CEB" w:rsidRDefault="00BF7D94" w:rsidP="00BF7D94">
            <w:pPr>
              <w:rPr>
                <w:sz w:val="20"/>
              </w:rPr>
            </w:pPr>
            <w:r w:rsidRPr="00421CEB">
              <w:rPr>
                <w:sz w:val="20"/>
              </w:rPr>
              <w:t>186</w:t>
            </w:r>
          </w:p>
        </w:tc>
        <w:tc>
          <w:tcPr>
            <w:tcW w:w="2362" w:type="dxa"/>
            <w:shd w:val="clear" w:color="auto" w:fill="auto"/>
          </w:tcPr>
          <w:p w14:paraId="2B5C0021" w14:textId="00C0D038" w:rsidR="00BF7D94" w:rsidRPr="00421CEB" w:rsidRDefault="00891182" w:rsidP="00000319">
            <w:pPr>
              <w:rPr>
                <w:sz w:val="20"/>
              </w:rPr>
            </w:pPr>
            <w:r>
              <w:rPr>
                <w:sz w:val="20"/>
              </w:rPr>
              <w:t>339</w:t>
            </w:r>
          </w:p>
        </w:tc>
      </w:tr>
      <w:tr w:rsidR="00BF7D94" w:rsidRPr="00421CEB" w14:paraId="4E5D5EE6" w14:textId="77777777" w:rsidTr="00434D69">
        <w:tc>
          <w:tcPr>
            <w:tcW w:w="648" w:type="dxa"/>
            <w:shd w:val="clear" w:color="auto" w:fill="auto"/>
          </w:tcPr>
          <w:p w14:paraId="0891BD44" w14:textId="77777777" w:rsidR="00BF7D94" w:rsidRPr="00421CEB" w:rsidRDefault="00BF7D94" w:rsidP="00BF7D94">
            <w:pPr>
              <w:rPr>
                <w:sz w:val="20"/>
              </w:rPr>
            </w:pPr>
            <w:r w:rsidRPr="00421CEB">
              <w:rPr>
                <w:sz w:val="20"/>
              </w:rPr>
              <w:t>2.b</w:t>
            </w:r>
          </w:p>
        </w:tc>
        <w:tc>
          <w:tcPr>
            <w:tcW w:w="4477" w:type="dxa"/>
            <w:shd w:val="clear" w:color="auto" w:fill="auto"/>
          </w:tcPr>
          <w:p w14:paraId="5A1687C8" w14:textId="77777777" w:rsidR="00BF7D94" w:rsidRPr="00421CEB" w:rsidRDefault="00BF7D94" w:rsidP="00BF7D94">
            <w:pPr>
              <w:rPr>
                <w:sz w:val="20"/>
              </w:rPr>
            </w:pPr>
            <w:r w:rsidRPr="00421CEB">
              <w:rPr>
                <w:sz w:val="20"/>
              </w:rPr>
              <w:t xml:space="preserve">Memory storage size for each context model </w:t>
            </w:r>
          </w:p>
        </w:tc>
        <w:tc>
          <w:tcPr>
            <w:tcW w:w="2089" w:type="dxa"/>
            <w:shd w:val="clear" w:color="auto" w:fill="auto"/>
          </w:tcPr>
          <w:p w14:paraId="2D63F8B2" w14:textId="77777777" w:rsidR="00BF7D94" w:rsidRPr="00421CEB" w:rsidRDefault="00BF7D94" w:rsidP="00BF7D94">
            <w:pPr>
              <w:rPr>
                <w:sz w:val="20"/>
              </w:rPr>
            </w:pPr>
            <w:r w:rsidRPr="00421CEB">
              <w:rPr>
                <w:sz w:val="20"/>
              </w:rPr>
              <w:t>8-bit</w:t>
            </w:r>
          </w:p>
        </w:tc>
        <w:tc>
          <w:tcPr>
            <w:tcW w:w="2362" w:type="dxa"/>
            <w:shd w:val="clear" w:color="auto" w:fill="auto"/>
          </w:tcPr>
          <w:p w14:paraId="6F4893DC" w14:textId="77777777" w:rsidR="00BF7D94" w:rsidRPr="00421CEB" w:rsidRDefault="00BF7D94" w:rsidP="00BF7D94">
            <w:pPr>
              <w:rPr>
                <w:sz w:val="20"/>
              </w:rPr>
            </w:pPr>
            <w:r w:rsidRPr="00421CEB">
              <w:rPr>
                <w:sz w:val="20"/>
              </w:rPr>
              <w:t>30-bit</w:t>
            </w:r>
          </w:p>
        </w:tc>
      </w:tr>
      <w:tr w:rsidR="00BF7D94" w:rsidRPr="00421CEB" w14:paraId="6A35BCE8" w14:textId="77777777" w:rsidTr="00BF7D94">
        <w:tc>
          <w:tcPr>
            <w:tcW w:w="648" w:type="dxa"/>
            <w:shd w:val="clear" w:color="auto" w:fill="auto"/>
          </w:tcPr>
          <w:p w14:paraId="6F0E80AF" w14:textId="77777777" w:rsidR="00BF7D94" w:rsidRPr="00421CEB" w:rsidRDefault="00BF7D94" w:rsidP="00BF7D94">
            <w:pPr>
              <w:rPr>
                <w:sz w:val="20"/>
              </w:rPr>
            </w:pPr>
            <w:r w:rsidRPr="00421CEB">
              <w:rPr>
                <w:sz w:val="20"/>
              </w:rPr>
              <w:t>2.c</w:t>
            </w:r>
          </w:p>
        </w:tc>
        <w:tc>
          <w:tcPr>
            <w:tcW w:w="4477" w:type="dxa"/>
            <w:shd w:val="clear" w:color="auto" w:fill="auto"/>
          </w:tcPr>
          <w:p w14:paraId="1A6B9F54" w14:textId="77777777" w:rsidR="00BF7D94" w:rsidRPr="00421CEB" w:rsidRDefault="00BF7D94" w:rsidP="00BF7D94">
            <w:pPr>
              <w:rPr>
                <w:sz w:val="20"/>
              </w:rPr>
            </w:pPr>
            <w:r w:rsidRPr="00421CEB">
              <w:rPr>
                <w:sz w:val="20"/>
              </w:rPr>
              <w:t xml:space="preserve">Range table size if table look up is used for range update </w:t>
            </w:r>
          </w:p>
        </w:tc>
        <w:tc>
          <w:tcPr>
            <w:tcW w:w="2089" w:type="dxa"/>
            <w:shd w:val="clear" w:color="auto" w:fill="auto"/>
          </w:tcPr>
          <w:p w14:paraId="2DCC269E" w14:textId="2E698480" w:rsidR="00BF7D94" w:rsidRPr="00421CEB" w:rsidRDefault="00BF7D94" w:rsidP="00BF7D94">
            <w:pPr>
              <w:rPr>
                <w:sz w:val="20"/>
              </w:rPr>
            </w:pPr>
            <w:proofErr w:type="spellStart"/>
            <w:r w:rsidRPr="00421CEB">
              <w:rPr>
                <w:sz w:val="20"/>
              </w:rPr>
              <w:t>LPSTable</w:t>
            </w:r>
            <w:proofErr w:type="spellEnd"/>
            <w:r w:rsidRPr="00421CEB">
              <w:rPr>
                <w:sz w:val="20"/>
              </w:rPr>
              <w:t>[64</w:t>
            </w:r>
            <w:r w:rsidR="00AC5A79">
              <w:rPr>
                <w:sz w:val="20"/>
              </w:rPr>
              <w:t>×</w:t>
            </w:r>
            <w:r w:rsidRPr="00421CEB">
              <w:rPr>
                <w:sz w:val="20"/>
              </w:rPr>
              <w:t>4</w:t>
            </w:r>
            <w:r w:rsidR="00AC5A79">
              <w:rPr>
                <w:sz w:val="20"/>
              </w:rPr>
              <w:t>×</w:t>
            </w:r>
            <w:r w:rsidRPr="00421CEB">
              <w:rPr>
                <w:sz w:val="20"/>
              </w:rPr>
              <w:t xml:space="preserve">8bits]; </w:t>
            </w:r>
            <w:proofErr w:type="spellStart"/>
            <w:r w:rsidRPr="00421CEB">
              <w:rPr>
                <w:sz w:val="20"/>
              </w:rPr>
              <w:t>RenormTable</w:t>
            </w:r>
            <w:proofErr w:type="spellEnd"/>
            <w:r w:rsidRPr="00421CEB">
              <w:rPr>
                <w:sz w:val="20"/>
              </w:rPr>
              <w:t>[32</w:t>
            </w:r>
            <w:r w:rsidR="00AC5A79">
              <w:rPr>
                <w:sz w:val="20"/>
              </w:rPr>
              <w:t>×</w:t>
            </w:r>
            <w:r w:rsidRPr="00421CEB">
              <w:rPr>
                <w:sz w:val="20"/>
              </w:rPr>
              <w:t xml:space="preserve"> 3bits]</w:t>
            </w:r>
          </w:p>
        </w:tc>
        <w:tc>
          <w:tcPr>
            <w:tcW w:w="2362" w:type="dxa"/>
            <w:shd w:val="clear" w:color="auto" w:fill="auto"/>
          </w:tcPr>
          <w:p w14:paraId="0BF251B8" w14:textId="0AAC621C" w:rsidR="00BF7D94" w:rsidRPr="00421CEB" w:rsidRDefault="00BF7D94" w:rsidP="00BF7D94">
            <w:pPr>
              <w:rPr>
                <w:sz w:val="20"/>
              </w:rPr>
            </w:pPr>
            <w:proofErr w:type="spellStart"/>
            <w:r w:rsidRPr="00421CEB">
              <w:rPr>
                <w:sz w:val="20"/>
              </w:rPr>
              <w:t>LPSTable</w:t>
            </w:r>
            <w:proofErr w:type="spellEnd"/>
            <w:r w:rsidRPr="00421CEB">
              <w:rPr>
                <w:sz w:val="20"/>
              </w:rPr>
              <w:t>[512</w:t>
            </w:r>
            <w:r w:rsidR="00AC5A79">
              <w:rPr>
                <w:sz w:val="20"/>
              </w:rPr>
              <w:t>×</w:t>
            </w:r>
            <w:r w:rsidRPr="00421CEB">
              <w:rPr>
                <w:sz w:val="20"/>
              </w:rPr>
              <w:t>64</w:t>
            </w:r>
            <w:r w:rsidR="00AC5A79">
              <w:rPr>
                <w:sz w:val="20"/>
              </w:rPr>
              <w:t>×</w:t>
            </w:r>
            <w:r w:rsidRPr="00421CEB">
              <w:rPr>
                <w:sz w:val="20"/>
              </w:rPr>
              <w:t xml:space="preserve">9bits]; </w:t>
            </w:r>
            <w:proofErr w:type="spellStart"/>
            <w:r w:rsidRPr="00421CEB">
              <w:rPr>
                <w:sz w:val="20"/>
              </w:rPr>
              <w:t>RenormTable</w:t>
            </w:r>
            <w:proofErr w:type="spellEnd"/>
            <w:r w:rsidRPr="00421CEB">
              <w:rPr>
                <w:sz w:val="20"/>
              </w:rPr>
              <w:t>[128</w:t>
            </w:r>
            <w:r w:rsidR="00AC5A79">
              <w:rPr>
                <w:sz w:val="20"/>
              </w:rPr>
              <w:t>×</w:t>
            </w:r>
            <w:r w:rsidRPr="00421CEB">
              <w:rPr>
                <w:sz w:val="20"/>
              </w:rPr>
              <w:t>3bits]</w:t>
            </w:r>
          </w:p>
        </w:tc>
      </w:tr>
      <w:tr w:rsidR="00BF7D94" w:rsidRPr="00421CEB" w14:paraId="07A0A3F2" w14:textId="77777777" w:rsidTr="00BF7D94">
        <w:tc>
          <w:tcPr>
            <w:tcW w:w="648" w:type="dxa"/>
            <w:shd w:val="clear" w:color="auto" w:fill="auto"/>
          </w:tcPr>
          <w:p w14:paraId="2A9D11E9" w14:textId="77777777" w:rsidR="00BF7D94" w:rsidRPr="00421CEB" w:rsidRDefault="00BF7D94" w:rsidP="00BF7D94">
            <w:pPr>
              <w:rPr>
                <w:sz w:val="20"/>
              </w:rPr>
            </w:pPr>
            <w:r w:rsidRPr="00421CEB">
              <w:rPr>
                <w:sz w:val="20"/>
              </w:rPr>
              <w:t>2.d</w:t>
            </w:r>
          </w:p>
        </w:tc>
        <w:tc>
          <w:tcPr>
            <w:tcW w:w="4477" w:type="dxa"/>
            <w:shd w:val="clear" w:color="auto" w:fill="auto"/>
          </w:tcPr>
          <w:p w14:paraId="66C4D442" w14:textId="77777777" w:rsidR="00BF7D94" w:rsidRPr="00421CEB" w:rsidRDefault="00BF7D94" w:rsidP="00BF7D94">
            <w:pPr>
              <w:rPr>
                <w:sz w:val="20"/>
              </w:rPr>
            </w:pPr>
            <w:r w:rsidRPr="00421CEB">
              <w:rPr>
                <w:sz w:val="20"/>
              </w:rPr>
              <w:t xml:space="preserve">Initialization table size </w:t>
            </w:r>
          </w:p>
        </w:tc>
        <w:tc>
          <w:tcPr>
            <w:tcW w:w="2089" w:type="dxa"/>
            <w:shd w:val="clear" w:color="auto" w:fill="auto"/>
          </w:tcPr>
          <w:p w14:paraId="280FE628" w14:textId="123C73D0" w:rsidR="00BF7D94" w:rsidRPr="00421CEB" w:rsidRDefault="00BF7D94" w:rsidP="00BF7D94">
            <w:pPr>
              <w:rPr>
                <w:rFonts w:ascii="Consolas" w:hAnsi="Consolas" w:cs="Consolas"/>
                <w:color w:val="000000"/>
                <w:sz w:val="20"/>
                <w:highlight w:val="white"/>
                <w:lang w:eastAsia="ko-KR"/>
              </w:rPr>
            </w:pPr>
            <w:r w:rsidRPr="00421CEB">
              <w:rPr>
                <w:sz w:val="20"/>
              </w:rPr>
              <w:t>3</w:t>
            </w:r>
            <w:r w:rsidR="00AC5A79">
              <w:rPr>
                <w:sz w:val="20"/>
              </w:rPr>
              <w:t>×</w:t>
            </w:r>
            <w:r w:rsidRPr="00421CEB">
              <w:rPr>
                <w:sz w:val="20"/>
              </w:rPr>
              <w:t>186</w:t>
            </w:r>
            <w:r w:rsidR="00AC5A79">
              <w:rPr>
                <w:sz w:val="20"/>
              </w:rPr>
              <w:t>×</w:t>
            </w:r>
            <w:r w:rsidRPr="00421CEB">
              <w:rPr>
                <w:sz w:val="20"/>
              </w:rPr>
              <w:t>8 bits</w:t>
            </w:r>
          </w:p>
        </w:tc>
        <w:tc>
          <w:tcPr>
            <w:tcW w:w="2362" w:type="dxa"/>
            <w:shd w:val="clear" w:color="auto" w:fill="auto"/>
          </w:tcPr>
          <w:p w14:paraId="04FD61E1" w14:textId="3643DD2B" w:rsidR="00BF7D94" w:rsidRPr="00421CEB" w:rsidRDefault="00BF7D94" w:rsidP="00000319">
            <w:pPr>
              <w:rPr>
                <w:rFonts w:ascii="Consolas" w:hAnsi="Consolas" w:cs="Consolas"/>
                <w:color w:val="000000"/>
                <w:sz w:val="20"/>
                <w:highlight w:val="white"/>
                <w:lang w:eastAsia="ko-KR"/>
              </w:rPr>
            </w:pPr>
            <w:r w:rsidRPr="00421CEB">
              <w:rPr>
                <w:sz w:val="20"/>
              </w:rPr>
              <w:t>3</w:t>
            </w:r>
            <w:r w:rsidR="00AC5A79">
              <w:rPr>
                <w:sz w:val="20"/>
              </w:rPr>
              <w:t>×</w:t>
            </w:r>
            <w:r w:rsidR="00891182">
              <w:rPr>
                <w:sz w:val="20"/>
              </w:rPr>
              <w:t>339</w:t>
            </w:r>
            <w:r w:rsidR="00AC5A79">
              <w:rPr>
                <w:sz w:val="20"/>
              </w:rPr>
              <w:t>×</w:t>
            </w:r>
            <w:r w:rsidRPr="00421CEB">
              <w:rPr>
                <w:sz w:val="20"/>
              </w:rPr>
              <w:t xml:space="preserve">8 + </w:t>
            </w:r>
            <w:r w:rsidR="00891182">
              <w:rPr>
                <w:sz w:val="20"/>
              </w:rPr>
              <w:t>339</w:t>
            </w:r>
            <w:r w:rsidR="00AC5A79">
              <w:rPr>
                <w:sz w:val="20"/>
              </w:rPr>
              <w:t>×15</w:t>
            </w:r>
            <w:r w:rsidR="00AC5A79" w:rsidRPr="00A05952">
              <w:rPr>
                <w:szCs w:val="22"/>
                <w:lang w:eastAsia="zh-CN"/>
              </w:rPr>
              <w:t>×</w:t>
            </w:r>
            <w:r w:rsidR="00263997">
              <w:rPr>
                <w:sz w:val="20"/>
              </w:rPr>
              <w:t>5</w:t>
            </w:r>
            <w:r w:rsidRPr="00421CEB">
              <w:rPr>
                <w:sz w:val="20"/>
              </w:rPr>
              <w:t xml:space="preserve"> bits</w:t>
            </w:r>
          </w:p>
        </w:tc>
      </w:tr>
      <w:tr w:rsidR="00BF7D94" w:rsidRPr="00421CEB" w14:paraId="095FF41D" w14:textId="77777777" w:rsidTr="00434D69">
        <w:tc>
          <w:tcPr>
            <w:tcW w:w="648" w:type="dxa"/>
            <w:shd w:val="clear" w:color="auto" w:fill="auto"/>
          </w:tcPr>
          <w:p w14:paraId="38BE3F06" w14:textId="77777777" w:rsidR="00BF7D94" w:rsidRPr="00421CEB" w:rsidRDefault="00BF7D94" w:rsidP="00BF7D94">
            <w:pPr>
              <w:rPr>
                <w:sz w:val="20"/>
              </w:rPr>
            </w:pPr>
            <w:r w:rsidRPr="00421CEB">
              <w:rPr>
                <w:sz w:val="20"/>
              </w:rPr>
              <w:t>2.e</w:t>
            </w:r>
          </w:p>
        </w:tc>
        <w:tc>
          <w:tcPr>
            <w:tcW w:w="4477" w:type="dxa"/>
            <w:shd w:val="clear" w:color="auto" w:fill="auto"/>
          </w:tcPr>
          <w:p w14:paraId="7584A749" w14:textId="77777777" w:rsidR="00BF7D94" w:rsidRPr="00421CEB" w:rsidRDefault="00BF7D94" w:rsidP="00BF7D94">
            <w:pPr>
              <w:rPr>
                <w:sz w:val="20"/>
              </w:rPr>
            </w:pPr>
            <w:r w:rsidRPr="00421CEB">
              <w:rPr>
                <w:sz w:val="20"/>
              </w:rPr>
              <w:t>Other memory associated with context model adaptation</w:t>
            </w:r>
          </w:p>
        </w:tc>
        <w:tc>
          <w:tcPr>
            <w:tcW w:w="2089" w:type="dxa"/>
            <w:shd w:val="clear" w:color="auto" w:fill="auto"/>
          </w:tcPr>
          <w:p w14:paraId="7D12A11D" w14:textId="77777777" w:rsidR="00BF7D94" w:rsidRPr="00421CEB" w:rsidRDefault="00BF7D94" w:rsidP="00BF7D94">
            <w:pPr>
              <w:pStyle w:val="ac"/>
              <w:spacing w:before="136" w:after="0"/>
              <w:jc w:val="both"/>
            </w:pPr>
            <w:r w:rsidRPr="00421CEB">
              <w:rPr>
                <w:rFonts w:ascii="Times New Roman" w:hAnsi="Times New Roman" w:cs="Times New Roman"/>
              </w:rPr>
              <w:t>LPS transition table:</w:t>
            </w:r>
          </w:p>
          <w:p w14:paraId="4EBBD0A4" w14:textId="77777777" w:rsidR="00BF7D94" w:rsidRPr="00421CEB" w:rsidRDefault="00BF7D94" w:rsidP="00BF7D94">
            <w:pPr>
              <w:pStyle w:val="ac"/>
              <w:spacing w:before="136" w:after="0"/>
              <w:jc w:val="both"/>
            </w:pPr>
            <w:r w:rsidRPr="00421CEB">
              <w:rPr>
                <w:rFonts w:ascii="Times New Roman" w:hAnsi="Times New Roman" w:cs="Times New Roman"/>
              </w:rPr>
              <w:t>64*6 bits</w:t>
            </w:r>
          </w:p>
          <w:p w14:paraId="16400E34" w14:textId="77777777" w:rsidR="00BF7D94" w:rsidRPr="00421CEB" w:rsidRDefault="00BF7D94" w:rsidP="00BF7D94">
            <w:pPr>
              <w:pStyle w:val="ac"/>
              <w:spacing w:before="136" w:after="0"/>
              <w:jc w:val="both"/>
            </w:pPr>
            <w:r w:rsidRPr="00421CEB">
              <w:rPr>
                <w:rFonts w:ascii="Times New Roman" w:hAnsi="Times New Roman" w:cs="Times New Roman"/>
              </w:rPr>
              <w:t>MPS transition table:</w:t>
            </w:r>
          </w:p>
          <w:p w14:paraId="326DA693" w14:textId="77777777" w:rsidR="00BF7D94" w:rsidRPr="00421CEB" w:rsidRDefault="00BF7D94" w:rsidP="00BF7D94">
            <w:pPr>
              <w:rPr>
                <w:sz w:val="20"/>
              </w:rPr>
            </w:pPr>
            <w:r w:rsidRPr="00421CEB">
              <w:rPr>
                <w:sz w:val="20"/>
              </w:rPr>
              <w:t>64*6 bits</w:t>
            </w:r>
          </w:p>
        </w:tc>
        <w:tc>
          <w:tcPr>
            <w:tcW w:w="2362" w:type="dxa"/>
            <w:shd w:val="clear" w:color="auto" w:fill="auto"/>
          </w:tcPr>
          <w:p w14:paraId="339C2C65" w14:textId="77777777" w:rsidR="00BF7D94" w:rsidRPr="00421CEB" w:rsidRDefault="00BF7D94" w:rsidP="00BF7D94">
            <w:pPr>
              <w:rPr>
                <w:rFonts w:ascii="Consolas" w:hAnsi="Consolas" w:cs="Consolas"/>
                <w:color w:val="000000"/>
                <w:sz w:val="20"/>
                <w:highlight w:val="white"/>
                <w:lang w:eastAsia="ko-KR"/>
              </w:rPr>
            </w:pPr>
            <w:r w:rsidRPr="00421CEB">
              <w:rPr>
                <w:sz w:val="20"/>
              </w:rPr>
              <w:t>n/a</w:t>
            </w:r>
          </w:p>
        </w:tc>
      </w:tr>
    </w:tbl>
    <w:p w14:paraId="4124B2B5" w14:textId="05EE66D3" w:rsidR="00BF7D94" w:rsidRPr="00421CEB" w:rsidRDefault="00BF7D94" w:rsidP="00DC32C6"/>
    <w:p w14:paraId="37E8B01B" w14:textId="32C27097" w:rsidR="00BF7D94" w:rsidRPr="00421CEB" w:rsidRDefault="00BF7D94">
      <w:pPr>
        <w:pStyle w:val="3"/>
      </w:pPr>
      <w:bookmarkStart w:id="403" w:name="_Toc510422702"/>
      <w:r w:rsidRPr="00421CEB">
        <w:t xml:space="preserve">Category 3. </w:t>
      </w:r>
      <w:r w:rsidR="00C523D7" w:rsidRPr="00421CEB">
        <w:t>Control</w:t>
      </w:r>
      <w:r w:rsidRPr="00421CEB">
        <w:t xml:space="preserve"> </w:t>
      </w:r>
      <w:r w:rsidR="00C523D7" w:rsidRPr="00421CEB">
        <w:t>data</w:t>
      </w:r>
      <w:r w:rsidRPr="00421CEB">
        <w:t xml:space="preserve"> derivation process</w:t>
      </w:r>
      <w:bookmarkEnd w:id="403"/>
    </w:p>
    <w:p w14:paraId="74B8DA4A"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55"/>
        <w:gridCol w:w="1524"/>
        <w:gridCol w:w="2830"/>
      </w:tblGrid>
      <w:tr w:rsidR="00BF7D94" w:rsidRPr="00421CEB" w14:paraId="3100847D" w14:textId="77777777" w:rsidTr="00BF7D94">
        <w:tc>
          <w:tcPr>
            <w:tcW w:w="5125" w:type="dxa"/>
            <w:gridSpan w:val="2"/>
            <w:shd w:val="clear" w:color="auto" w:fill="auto"/>
          </w:tcPr>
          <w:p w14:paraId="729B4AF5"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4A977F6E" w14:textId="77777777" w:rsidR="00BF7D94" w:rsidRPr="00421CEB" w:rsidRDefault="00BF7D94" w:rsidP="00BF7D94">
            <w:pPr>
              <w:jc w:val="center"/>
              <w:rPr>
                <w:b/>
                <w:sz w:val="20"/>
              </w:rPr>
            </w:pPr>
          </w:p>
        </w:tc>
      </w:tr>
      <w:tr w:rsidR="00BF7D94" w:rsidRPr="00421CEB" w14:paraId="14778693" w14:textId="77777777" w:rsidTr="00BF7D94">
        <w:tc>
          <w:tcPr>
            <w:tcW w:w="5125" w:type="dxa"/>
            <w:gridSpan w:val="2"/>
            <w:shd w:val="clear" w:color="auto" w:fill="auto"/>
          </w:tcPr>
          <w:p w14:paraId="7BE78DF7" w14:textId="24620C4E" w:rsidR="00BF7D94" w:rsidRPr="00421CEB" w:rsidRDefault="00BF7D94" w:rsidP="00BF7D94">
            <w:pPr>
              <w:rPr>
                <w:b/>
                <w:sz w:val="20"/>
              </w:rPr>
            </w:pPr>
            <w:r w:rsidRPr="00421CEB">
              <w:rPr>
                <w:b/>
                <w:sz w:val="20"/>
              </w:rPr>
              <w:t xml:space="preserve">Category 3. </w:t>
            </w:r>
            <w:r w:rsidR="00AB6753" w:rsidRPr="00421CEB">
              <w:rPr>
                <w:b/>
                <w:sz w:val="20"/>
              </w:rPr>
              <w:t>Control data</w:t>
            </w:r>
            <w:r w:rsidRPr="00421CEB">
              <w:rPr>
                <w:b/>
                <w:sz w:val="20"/>
              </w:rPr>
              <w:t xml:space="preserve"> derivation process </w:t>
            </w:r>
          </w:p>
        </w:tc>
        <w:tc>
          <w:tcPr>
            <w:tcW w:w="1553" w:type="dxa"/>
            <w:shd w:val="clear" w:color="auto" w:fill="auto"/>
          </w:tcPr>
          <w:p w14:paraId="7D3E45C5"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59079F4F" w14:textId="64888223" w:rsidR="00BF7D94" w:rsidRPr="00421CEB" w:rsidRDefault="00270A01" w:rsidP="00BF7D94">
            <w:pPr>
              <w:jc w:val="center"/>
              <w:rPr>
                <w:b/>
                <w:sz w:val="20"/>
              </w:rPr>
            </w:pPr>
            <w:r>
              <w:rPr>
                <w:b/>
                <w:sz w:val="20"/>
              </w:rPr>
              <w:t>Proposed</w:t>
            </w:r>
          </w:p>
        </w:tc>
      </w:tr>
      <w:tr w:rsidR="00BF7D94" w:rsidRPr="00421CEB" w14:paraId="700DA5FF" w14:textId="77777777" w:rsidTr="00BF7D94">
        <w:tc>
          <w:tcPr>
            <w:tcW w:w="648" w:type="dxa"/>
            <w:shd w:val="clear" w:color="auto" w:fill="auto"/>
          </w:tcPr>
          <w:p w14:paraId="487265F5" w14:textId="77777777" w:rsidR="00BF7D94" w:rsidRPr="00421CEB" w:rsidRDefault="00BF7D94" w:rsidP="00BF7D94">
            <w:pPr>
              <w:rPr>
                <w:sz w:val="20"/>
              </w:rPr>
            </w:pPr>
            <w:r w:rsidRPr="00421CEB">
              <w:rPr>
                <w:sz w:val="20"/>
              </w:rPr>
              <w:t>3.a</w:t>
            </w:r>
          </w:p>
        </w:tc>
        <w:tc>
          <w:tcPr>
            <w:tcW w:w="4477" w:type="dxa"/>
            <w:shd w:val="clear" w:color="auto" w:fill="auto"/>
          </w:tcPr>
          <w:p w14:paraId="67BE3674" w14:textId="77777777" w:rsidR="00BF7D94" w:rsidRPr="00421CEB" w:rsidRDefault="00BF7D94" w:rsidP="00BF7D94">
            <w:pPr>
              <w:rPr>
                <w:sz w:val="20"/>
              </w:rPr>
            </w:pPr>
            <w:r w:rsidRPr="00421CEB">
              <w:rPr>
                <w:sz w:val="20"/>
              </w:rPr>
              <w:t xml:space="preserve">Temporal motion data storage granularity </w:t>
            </w:r>
          </w:p>
        </w:tc>
        <w:tc>
          <w:tcPr>
            <w:tcW w:w="1553" w:type="dxa"/>
            <w:shd w:val="clear" w:color="auto" w:fill="auto"/>
          </w:tcPr>
          <w:p w14:paraId="073BE0CD" w14:textId="3CF6F97C" w:rsidR="00BF7D94" w:rsidRPr="00421CEB" w:rsidRDefault="00BF7D94" w:rsidP="00BF7D94">
            <w:pPr>
              <w:rPr>
                <w:sz w:val="20"/>
              </w:rPr>
            </w:pPr>
            <w:r w:rsidRPr="00421CEB">
              <w:rPr>
                <w:sz w:val="20"/>
              </w:rPr>
              <w:t>16</w:t>
            </w:r>
            <w:r w:rsidR="00AA5156" w:rsidRPr="00A05952">
              <w:rPr>
                <w:szCs w:val="22"/>
                <w:lang w:eastAsia="zh-CN"/>
              </w:rPr>
              <w:t>×</w:t>
            </w:r>
            <w:r w:rsidRPr="00421CEB">
              <w:rPr>
                <w:sz w:val="20"/>
              </w:rPr>
              <w:t>16</w:t>
            </w:r>
          </w:p>
        </w:tc>
        <w:tc>
          <w:tcPr>
            <w:tcW w:w="2898" w:type="dxa"/>
            <w:shd w:val="clear" w:color="auto" w:fill="auto"/>
          </w:tcPr>
          <w:p w14:paraId="1F2BD817" w14:textId="69CDE9CE" w:rsidR="00BF7D94" w:rsidRPr="00421CEB" w:rsidRDefault="00BF7D94" w:rsidP="00BF7D94">
            <w:pPr>
              <w:rPr>
                <w:sz w:val="20"/>
              </w:rPr>
            </w:pPr>
            <w:r w:rsidRPr="00421CEB">
              <w:rPr>
                <w:sz w:val="20"/>
              </w:rPr>
              <w:t>4</w:t>
            </w:r>
            <w:r w:rsidR="00AA5156" w:rsidRPr="00A05952">
              <w:rPr>
                <w:szCs w:val="22"/>
                <w:lang w:eastAsia="zh-CN"/>
              </w:rPr>
              <w:t>×</w:t>
            </w:r>
            <w:r w:rsidRPr="00421CEB">
              <w:rPr>
                <w:sz w:val="20"/>
              </w:rPr>
              <w:t>4</w:t>
            </w:r>
          </w:p>
        </w:tc>
      </w:tr>
      <w:tr w:rsidR="00BF7D94" w:rsidRPr="00421CEB" w14:paraId="4C7C4C33" w14:textId="77777777" w:rsidTr="00BF7D94">
        <w:tc>
          <w:tcPr>
            <w:tcW w:w="648" w:type="dxa"/>
            <w:shd w:val="clear" w:color="auto" w:fill="auto"/>
          </w:tcPr>
          <w:p w14:paraId="56A617F4" w14:textId="77777777" w:rsidR="00BF7D94" w:rsidRPr="00421CEB" w:rsidRDefault="00BF7D94" w:rsidP="00BF7D94">
            <w:pPr>
              <w:rPr>
                <w:sz w:val="20"/>
              </w:rPr>
            </w:pPr>
            <w:r w:rsidRPr="00421CEB">
              <w:rPr>
                <w:sz w:val="20"/>
              </w:rPr>
              <w:t>3.b</w:t>
            </w:r>
          </w:p>
        </w:tc>
        <w:tc>
          <w:tcPr>
            <w:tcW w:w="4477" w:type="dxa"/>
            <w:shd w:val="clear" w:color="auto" w:fill="auto"/>
          </w:tcPr>
          <w:p w14:paraId="3CF1D045" w14:textId="77777777" w:rsidR="00BF7D94" w:rsidRPr="00421CEB" w:rsidRDefault="00BF7D94" w:rsidP="00BF7D94">
            <w:pPr>
              <w:rPr>
                <w:sz w:val="20"/>
              </w:rPr>
            </w:pPr>
            <w:r w:rsidRPr="00421CEB">
              <w:rPr>
                <w:sz w:val="20"/>
              </w:rPr>
              <w:t>Worst case number of reference pictures which provide temporal motion data for temporal motion vector derivation (if both list0 and list1 motion data from a bi-directional reference picture are used, count this picture as 2)</w:t>
            </w:r>
          </w:p>
        </w:tc>
        <w:tc>
          <w:tcPr>
            <w:tcW w:w="1553" w:type="dxa"/>
            <w:shd w:val="clear" w:color="auto" w:fill="auto"/>
          </w:tcPr>
          <w:p w14:paraId="23CFBEBC" w14:textId="77777777" w:rsidR="00BF7D94" w:rsidRPr="00421CEB" w:rsidRDefault="00BF7D94" w:rsidP="00BF7D94">
            <w:pPr>
              <w:rPr>
                <w:sz w:val="20"/>
              </w:rPr>
            </w:pPr>
            <w:r w:rsidRPr="00421CEB">
              <w:rPr>
                <w:sz w:val="20"/>
              </w:rPr>
              <w:t>1</w:t>
            </w:r>
          </w:p>
        </w:tc>
        <w:tc>
          <w:tcPr>
            <w:tcW w:w="2898" w:type="dxa"/>
            <w:shd w:val="clear" w:color="auto" w:fill="auto"/>
          </w:tcPr>
          <w:p w14:paraId="73D4F9B3" w14:textId="76E434F4" w:rsidR="00BF7D94" w:rsidRPr="00421CEB" w:rsidRDefault="006D11B3" w:rsidP="00BF7D94">
            <w:pPr>
              <w:rPr>
                <w:sz w:val="20"/>
              </w:rPr>
            </w:pPr>
            <w:r>
              <w:rPr>
                <w:sz w:val="20"/>
              </w:rPr>
              <w:t>1</w:t>
            </w:r>
          </w:p>
        </w:tc>
      </w:tr>
    </w:tbl>
    <w:p w14:paraId="57842A40" w14:textId="25EB72DD" w:rsidR="00BF7D94" w:rsidRPr="00421CEB" w:rsidRDefault="00BF7D94" w:rsidP="00DC32C6"/>
    <w:p w14:paraId="0455BE68" w14:textId="699ED0DA" w:rsidR="00BF7D94" w:rsidRPr="00421CEB" w:rsidRDefault="00BF7D94">
      <w:pPr>
        <w:pStyle w:val="3"/>
      </w:pPr>
      <w:bookmarkStart w:id="404" w:name="_Toc510422703"/>
      <w:r w:rsidRPr="00421CEB">
        <w:t>Category 4. Decoder</w:t>
      </w:r>
      <w:r w:rsidR="000F2238" w:rsidRPr="00421CEB">
        <w:t>-</w:t>
      </w:r>
      <w:r w:rsidRPr="00421CEB">
        <w:t xml:space="preserve">side </w:t>
      </w:r>
      <w:r w:rsidR="00AB6753" w:rsidRPr="00421CEB">
        <w:t>motion refinement</w:t>
      </w:r>
      <w:bookmarkEnd w:id="404"/>
    </w:p>
    <w:p w14:paraId="6876577F"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8"/>
        <w:gridCol w:w="1508"/>
        <w:gridCol w:w="2864"/>
      </w:tblGrid>
      <w:tr w:rsidR="00BF7D94" w:rsidRPr="00421CEB" w14:paraId="2498CE32" w14:textId="77777777" w:rsidTr="00BF7D94">
        <w:tc>
          <w:tcPr>
            <w:tcW w:w="5125" w:type="dxa"/>
            <w:gridSpan w:val="2"/>
            <w:shd w:val="clear" w:color="auto" w:fill="auto"/>
          </w:tcPr>
          <w:p w14:paraId="1F079A6D"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1BC01AC" w14:textId="77777777" w:rsidR="00BF7D94" w:rsidRPr="00421CEB" w:rsidRDefault="00BF7D94" w:rsidP="00BF7D94">
            <w:pPr>
              <w:jc w:val="center"/>
              <w:rPr>
                <w:b/>
                <w:sz w:val="20"/>
              </w:rPr>
            </w:pPr>
          </w:p>
        </w:tc>
      </w:tr>
      <w:tr w:rsidR="00BF7D94" w:rsidRPr="00421CEB" w14:paraId="204755CC" w14:textId="77777777" w:rsidTr="00BF7D94">
        <w:tc>
          <w:tcPr>
            <w:tcW w:w="5125" w:type="dxa"/>
            <w:gridSpan w:val="2"/>
            <w:shd w:val="clear" w:color="auto" w:fill="auto"/>
          </w:tcPr>
          <w:p w14:paraId="152B1C2D" w14:textId="0CBF1C4E" w:rsidR="00BF7D94" w:rsidRPr="00421CEB" w:rsidRDefault="00BF7D94" w:rsidP="00BF7D94">
            <w:pPr>
              <w:rPr>
                <w:b/>
                <w:sz w:val="20"/>
              </w:rPr>
            </w:pPr>
            <w:r w:rsidRPr="00421CEB">
              <w:rPr>
                <w:b/>
                <w:sz w:val="20"/>
              </w:rPr>
              <w:t>Category 4. Decoder</w:t>
            </w:r>
            <w:r w:rsidR="000F2238" w:rsidRPr="00421CEB">
              <w:rPr>
                <w:b/>
                <w:sz w:val="20"/>
              </w:rPr>
              <w:t>-</w:t>
            </w:r>
            <w:r w:rsidRPr="00421CEB">
              <w:rPr>
                <w:b/>
                <w:sz w:val="20"/>
              </w:rPr>
              <w:t>side motion refinement</w:t>
            </w:r>
          </w:p>
        </w:tc>
        <w:tc>
          <w:tcPr>
            <w:tcW w:w="1553" w:type="dxa"/>
            <w:shd w:val="clear" w:color="auto" w:fill="auto"/>
          </w:tcPr>
          <w:p w14:paraId="31E4A3D2" w14:textId="77777777" w:rsidR="00BF7D94" w:rsidRPr="00421CEB" w:rsidRDefault="00BF7D94" w:rsidP="00BF7D94">
            <w:pPr>
              <w:jc w:val="center"/>
              <w:rPr>
                <w:b/>
                <w:sz w:val="20"/>
              </w:rPr>
            </w:pPr>
            <w:r w:rsidRPr="00421CEB">
              <w:rPr>
                <w:b/>
                <w:sz w:val="20"/>
              </w:rPr>
              <w:t>HM</w:t>
            </w:r>
          </w:p>
        </w:tc>
        <w:tc>
          <w:tcPr>
            <w:tcW w:w="2898" w:type="dxa"/>
            <w:shd w:val="clear" w:color="auto" w:fill="auto"/>
          </w:tcPr>
          <w:p w14:paraId="2B6D6EFB" w14:textId="29E7C711" w:rsidR="00BF7D94" w:rsidRPr="00421CEB" w:rsidRDefault="001C549D" w:rsidP="00BF7D94">
            <w:pPr>
              <w:jc w:val="center"/>
              <w:rPr>
                <w:b/>
                <w:sz w:val="20"/>
              </w:rPr>
            </w:pPr>
            <w:r>
              <w:rPr>
                <w:b/>
                <w:sz w:val="20"/>
              </w:rPr>
              <w:t>Proposed</w:t>
            </w:r>
          </w:p>
        </w:tc>
      </w:tr>
      <w:tr w:rsidR="00BF7D94" w:rsidRPr="00421CEB" w14:paraId="25166A1B" w14:textId="77777777" w:rsidTr="00BF7D94">
        <w:tc>
          <w:tcPr>
            <w:tcW w:w="648" w:type="dxa"/>
            <w:shd w:val="clear" w:color="auto" w:fill="auto"/>
          </w:tcPr>
          <w:p w14:paraId="6BB338F1" w14:textId="77777777" w:rsidR="00BF7D94" w:rsidRPr="00421CEB" w:rsidRDefault="00BF7D94" w:rsidP="00BF7D94">
            <w:pPr>
              <w:rPr>
                <w:sz w:val="20"/>
              </w:rPr>
            </w:pPr>
            <w:r w:rsidRPr="00421CEB">
              <w:rPr>
                <w:sz w:val="20"/>
              </w:rPr>
              <w:t>4.a</w:t>
            </w:r>
          </w:p>
        </w:tc>
        <w:tc>
          <w:tcPr>
            <w:tcW w:w="4477" w:type="dxa"/>
            <w:shd w:val="clear" w:color="auto" w:fill="auto"/>
          </w:tcPr>
          <w:p w14:paraId="559C5A7A" w14:textId="1B8F62EC" w:rsidR="00BF7D94" w:rsidRPr="00421CEB" w:rsidRDefault="00BF7D94" w:rsidP="00BF7D94">
            <w:pPr>
              <w:rPr>
                <w:sz w:val="20"/>
              </w:rPr>
            </w:pPr>
            <w:r w:rsidRPr="00421CEB">
              <w:rPr>
                <w:sz w:val="20"/>
              </w:rPr>
              <w:t>Operation type (e.g. SAD, block gradi</w:t>
            </w:r>
            <w:r w:rsidR="00263997">
              <w:rPr>
                <w:sz w:val="20"/>
              </w:rPr>
              <w:t xml:space="preserve">ent), minimum processing unit, </w:t>
            </w:r>
            <w:r w:rsidRPr="00421CEB">
              <w:rPr>
                <w:sz w:val="20"/>
              </w:rPr>
              <w:t xml:space="preserve">worst case number of operations (e.g. number of SADs per processing </w:t>
            </w:r>
            <w:r w:rsidRPr="00421CEB">
              <w:rPr>
                <w:sz w:val="20"/>
              </w:rPr>
              <w:lastRenderedPageBreak/>
              <w:t xml:space="preserve">unit) and interpolation filter associated with the </w:t>
            </w:r>
            <w:r w:rsidR="00AB6753" w:rsidRPr="00421CEB">
              <w:rPr>
                <w:sz w:val="20"/>
              </w:rPr>
              <w:t>motion refinement</w:t>
            </w:r>
            <w:r w:rsidR="00F57BCC">
              <w:rPr>
                <w:sz w:val="20"/>
              </w:rPr>
              <w:t>.</w:t>
            </w:r>
          </w:p>
        </w:tc>
        <w:tc>
          <w:tcPr>
            <w:tcW w:w="1553" w:type="dxa"/>
            <w:shd w:val="clear" w:color="auto" w:fill="auto"/>
          </w:tcPr>
          <w:p w14:paraId="6A47EDEF" w14:textId="77777777" w:rsidR="00BF7D94" w:rsidRPr="00421CEB" w:rsidRDefault="00BF7D94" w:rsidP="00BF7D94">
            <w:pPr>
              <w:rPr>
                <w:rFonts w:ascii="Consolas" w:hAnsi="Consolas" w:cs="Consolas"/>
                <w:color w:val="000000"/>
                <w:sz w:val="20"/>
                <w:highlight w:val="white"/>
                <w:lang w:eastAsia="ko-KR"/>
              </w:rPr>
            </w:pPr>
            <w:r w:rsidRPr="00421CEB">
              <w:rPr>
                <w:sz w:val="20"/>
              </w:rPr>
              <w:lastRenderedPageBreak/>
              <w:t>n/a</w:t>
            </w:r>
          </w:p>
        </w:tc>
        <w:tc>
          <w:tcPr>
            <w:tcW w:w="2898" w:type="dxa"/>
            <w:shd w:val="clear" w:color="auto" w:fill="auto"/>
          </w:tcPr>
          <w:p w14:paraId="1611B075" w14:textId="2BD06B2E" w:rsidR="00BF7D94" w:rsidRPr="0012022A" w:rsidRDefault="00BF7D94" w:rsidP="00F52FDD">
            <w:pPr>
              <w:numPr>
                <w:ilvl w:val="0"/>
                <w:numId w:val="19"/>
              </w:numPr>
              <w:rPr>
                <w:sz w:val="20"/>
              </w:rPr>
            </w:pPr>
            <w:r w:rsidRPr="0012022A">
              <w:rPr>
                <w:sz w:val="20"/>
              </w:rPr>
              <w:t>BIO 2</w:t>
            </w:r>
            <w:r w:rsidR="00AC5A79" w:rsidRPr="0012022A">
              <w:rPr>
                <w:sz w:val="20"/>
              </w:rPr>
              <w:t>×</w:t>
            </w:r>
            <w:r w:rsidRPr="0012022A">
              <w:rPr>
                <w:sz w:val="20"/>
              </w:rPr>
              <w:t xml:space="preserve">2D separable 6 taps filter (for gradients), </w:t>
            </w:r>
            <w:proofErr w:type="spellStart"/>
            <w:r w:rsidRPr="0012022A">
              <w:rPr>
                <w:sz w:val="20"/>
              </w:rPr>
              <w:t>mults</w:t>
            </w:r>
            <w:proofErr w:type="spellEnd"/>
            <w:r w:rsidRPr="0012022A">
              <w:rPr>
                <w:sz w:val="20"/>
              </w:rPr>
              <w:t xml:space="preserve"> per sample in refinement </w:t>
            </w:r>
            <w:r w:rsidRPr="0012022A">
              <w:rPr>
                <w:sz w:val="20"/>
              </w:rPr>
              <w:lastRenderedPageBreak/>
              <w:t xml:space="preserve">calculation 5+5*4 +1/8+2, </w:t>
            </w:r>
            <w:r w:rsidRPr="0012022A">
              <w:rPr>
                <w:sz w:val="20"/>
                <w:lang w:eastAsia="ko-KR"/>
              </w:rPr>
              <w:t xml:space="preserve">minimum processing unit </w:t>
            </w:r>
            <w:r w:rsidRPr="00421CEB">
              <w:rPr>
                <w:sz w:val="20"/>
                <w:lang w:eastAsia="ko-KR"/>
              </w:rPr>
              <w:sym w:font="Wingdings" w:char="F0E0"/>
            </w:r>
            <w:r w:rsidRPr="0012022A">
              <w:rPr>
                <w:sz w:val="20"/>
                <w:lang w:eastAsia="ko-KR"/>
              </w:rPr>
              <w:t xml:space="preserve"> same as regular bi-</w:t>
            </w:r>
            <w:proofErr w:type="spellStart"/>
            <w:r w:rsidRPr="0012022A">
              <w:rPr>
                <w:sz w:val="20"/>
                <w:lang w:eastAsia="ko-KR"/>
              </w:rPr>
              <w:t>pred</w:t>
            </w:r>
            <w:proofErr w:type="spellEnd"/>
            <w:r w:rsidRPr="0012022A">
              <w:rPr>
                <w:sz w:val="20"/>
                <w:lang w:eastAsia="ko-KR"/>
              </w:rPr>
              <w:t>, no SAD calculation</w:t>
            </w:r>
          </w:p>
          <w:p w14:paraId="3FAB2E27" w14:textId="521EA2E9" w:rsidR="0012022A" w:rsidRPr="00421CEB" w:rsidRDefault="004B1EF1" w:rsidP="00F52FDD">
            <w:pPr>
              <w:pStyle w:val="ae"/>
              <w:numPr>
                <w:ilvl w:val="0"/>
                <w:numId w:val="19"/>
              </w:numPr>
            </w:pPr>
            <w:proofErr w:type="gramStart"/>
            <w:r w:rsidRPr="00F52FDD">
              <w:rPr>
                <w:color w:val="000000" w:themeColor="text1"/>
                <w:szCs w:val="22"/>
              </w:rPr>
              <w:t>MPCR :</w:t>
            </w:r>
            <w:proofErr w:type="gramEnd"/>
            <w:r w:rsidRPr="00F52FDD">
              <w:rPr>
                <w:color w:val="000000" w:themeColor="text1"/>
                <w:szCs w:val="22"/>
              </w:rPr>
              <w:t xml:space="preserve"> SAD </w:t>
            </w:r>
            <w:r w:rsidRPr="00F52FDD">
              <w:rPr>
                <w:color w:val="000000" w:themeColor="text1"/>
                <w:sz w:val="20"/>
                <w:lang w:eastAsia="ko-KR"/>
              </w:rPr>
              <w:t xml:space="preserve">between template region of the current block and template region of the L0/L1 reference block. Minimum processing unit is </w:t>
            </w:r>
            <w:r w:rsidR="00B325BF">
              <w:rPr>
                <w:color w:val="000000" w:themeColor="text1"/>
                <w:sz w:val="20"/>
                <w:lang w:eastAsia="ko-KR"/>
              </w:rPr>
              <w:t>4×4</w:t>
            </w:r>
            <w:r w:rsidRPr="00F52FDD">
              <w:rPr>
                <w:color w:val="000000" w:themeColor="text1"/>
                <w:sz w:val="20"/>
                <w:lang w:eastAsia="ko-KR"/>
              </w:rPr>
              <w:t xml:space="preserve"> as CU not sub-CU. The number of SADs per processing unit is not constrained. Bi-linear interpolation filter for MC on template matching is used. Line buffer size is 2.</w:t>
            </w:r>
          </w:p>
        </w:tc>
      </w:tr>
      <w:tr w:rsidR="00BF7D94" w:rsidRPr="00FA1DE6" w14:paraId="16D3D4C5" w14:textId="77777777" w:rsidTr="00BF7D94">
        <w:tc>
          <w:tcPr>
            <w:tcW w:w="648" w:type="dxa"/>
            <w:shd w:val="clear" w:color="auto" w:fill="auto"/>
          </w:tcPr>
          <w:p w14:paraId="67F162C6" w14:textId="77777777" w:rsidR="00BF7D94" w:rsidRPr="00FA1DE6" w:rsidRDefault="00BF7D94" w:rsidP="00BF7D94">
            <w:pPr>
              <w:rPr>
                <w:sz w:val="20"/>
              </w:rPr>
            </w:pPr>
            <w:r w:rsidRPr="00FA1DE6">
              <w:rPr>
                <w:sz w:val="20"/>
              </w:rPr>
              <w:lastRenderedPageBreak/>
              <w:t>4.b</w:t>
            </w:r>
          </w:p>
        </w:tc>
        <w:tc>
          <w:tcPr>
            <w:tcW w:w="4477" w:type="dxa"/>
            <w:shd w:val="clear" w:color="auto" w:fill="auto"/>
          </w:tcPr>
          <w:p w14:paraId="32674562" w14:textId="199E262D" w:rsidR="00BF7D94" w:rsidRPr="00FA1DE6" w:rsidRDefault="00BF7D94">
            <w:pPr>
              <w:rPr>
                <w:sz w:val="20"/>
              </w:rPr>
            </w:pPr>
            <w:r w:rsidRPr="00FA1DE6">
              <w:rPr>
                <w:sz w:val="20"/>
              </w:rPr>
              <w:t xml:space="preserve">Indicate whether additional reference samples are needed in addition to reference blocks used for regular motion compensation. If yes, describe the </w:t>
            </w:r>
            <w:r w:rsidR="00A851DD" w:rsidRPr="00FA1DE6">
              <w:rPr>
                <w:sz w:val="20"/>
              </w:rPr>
              <w:t xml:space="preserve">largest </w:t>
            </w:r>
            <w:r w:rsidRPr="00FA1DE6">
              <w:rPr>
                <w:sz w:val="20"/>
              </w:rPr>
              <w:t>search window size.</w:t>
            </w:r>
          </w:p>
        </w:tc>
        <w:tc>
          <w:tcPr>
            <w:tcW w:w="1553" w:type="dxa"/>
            <w:shd w:val="clear" w:color="auto" w:fill="auto"/>
          </w:tcPr>
          <w:p w14:paraId="3EDD9951" w14:textId="77777777" w:rsidR="00BF7D94" w:rsidRPr="00FA1DE6" w:rsidRDefault="00BF7D94" w:rsidP="00BF7D94">
            <w:pPr>
              <w:rPr>
                <w:sz w:val="20"/>
              </w:rPr>
            </w:pPr>
            <w:r w:rsidRPr="00FA1DE6">
              <w:rPr>
                <w:sz w:val="20"/>
              </w:rPr>
              <w:t>n/a</w:t>
            </w:r>
          </w:p>
        </w:tc>
        <w:tc>
          <w:tcPr>
            <w:tcW w:w="2898" w:type="dxa"/>
            <w:shd w:val="clear" w:color="auto" w:fill="auto"/>
          </w:tcPr>
          <w:p w14:paraId="564F94A9" w14:textId="0E6D059E" w:rsidR="00BF7D94" w:rsidRPr="00FA1DE6" w:rsidRDefault="00BF7D94" w:rsidP="00BF7D94">
            <w:pPr>
              <w:numPr>
                <w:ilvl w:val="0"/>
                <w:numId w:val="14"/>
              </w:numPr>
              <w:rPr>
                <w:sz w:val="20"/>
              </w:rPr>
            </w:pPr>
            <w:r w:rsidRPr="00FA1DE6">
              <w:rPr>
                <w:sz w:val="20"/>
              </w:rPr>
              <w:t>DMVR needs to access (H+7+2)</w:t>
            </w:r>
            <w:r w:rsidR="00AC5A79">
              <w:rPr>
                <w:sz w:val="20"/>
              </w:rPr>
              <w:t>×</w:t>
            </w:r>
            <w:r w:rsidRPr="00FA1DE6">
              <w:rPr>
                <w:sz w:val="20"/>
              </w:rPr>
              <w:t>(W+7+2) MC instead of (H+7)</w:t>
            </w:r>
            <w:r w:rsidR="00AC5A79">
              <w:rPr>
                <w:sz w:val="20"/>
              </w:rPr>
              <w:t>×</w:t>
            </w:r>
            <w:r w:rsidRPr="00FA1DE6">
              <w:rPr>
                <w:sz w:val="20"/>
              </w:rPr>
              <w:t>(W+7) in HEVC MC</w:t>
            </w:r>
          </w:p>
          <w:p w14:paraId="4607083D" w14:textId="1BD2B528" w:rsidR="001C549D" w:rsidRPr="00FA1DE6" w:rsidRDefault="001C549D" w:rsidP="00BF7D94">
            <w:pPr>
              <w:numPr>
                <w:ilvl w:val="0"/>
                <w:numId w:val="14"/>
              </w:numPr>
              <w:rPr>
                <w:sz w:val="20"/>
              </w:rPr>
            </w:pPr>
            <w:r w:rsidRPr="00D963DE">
              <w:rPr>
                <w:color w:val="000000" w:themeColor="text1"/>
                <w:sz w:val="20"/>
                <w:lang w:eastAsia="ko-KR"/>
              </w:rPr>
              <w:t>MPCR not constrained</w:t>
            </w:r>
          </w:p>
        </w:tc>
      </w:tr>
    </w:tbl>
    <w:p w14:paraId="57963D6A" w14:textId="77777777" w:rsidR="00BF7D94" w:rsidRPr="00FA1DE6" w:rsidRDefault="00BF7D94">
      <w:pPr>
        <w:pStyle w:val="3"/>
      </w:pPr>
      <w:bookmarkStart w:id="405" w:name="_Toc510422704"/>
      <w:r w:rsidRPr="00FA1DE6">
        <w:t>Category 5. Intra prediction</w:t>
      </w:r>
      <w:bookmarkEnd w:id="405"/>
    </w:p>
    <w:p w14:paraId="39BF0006"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41"/>
        <w:gridCol w:w="1973"/>
        <w:gridCol w:w="2396"/>
      </w:tblGrid>
      <w:tr w:rsidR="00BF7D94" w:rsidRPr="00421CEB" w14:paraId="648FC699" w14:textId="77777777" w:rsidTr="00BF7D94">
        <w:tc>
          <w:tcPr>
            <w:tcW w:w="5125" w:type="dxa"/>
            <w:gridSpan w:val="2"/>
            <w:shd w:val="clear" w:color="auto" w:fill="auto"/>
          </w:tcPr>
          <w:p w14:paraId="6F70AAF6"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05B95D4" w14:textId="77777777" w:rsidR="00BF7D94" w:rsidRPr="00421CEB" w:rsidRDefault="00BF7D94" w:rsidP="00BF7D94">
            <w:pPr>
              <w:jc w:val="center"/>
              <w:rPr>
                <w:b/>
                <w:sz w:val="20"/>
              </w:rPr>
            </w:pPr>
          </w:p>
        </w:tc>
      </w:tr>
      <w:tr w:rsidR="00BF7D94" w:rsidRPr="00421CEB" w14:paraId="554FA492" w14:textId="77777777" w:rsidTr="00BF7D94">
        <w:tc>
          <w:tcPr>
            <w:tcW w:w="5125" w:type="dxa"/>
            <w:gridSpan w:val="2"/>
            <w:shd w:val="clear" w:color="auto" w:fill="auto"/>
          </w:tcPr>
          <w:p w14:paraId="7AC2BA96" w14:textId="77777777" w:rsidR="00BF7D94" w:rsidRPr="00421CEB" w:rsidRDefault="00BF7D94" w:rsidP="00BF7D94">
            <w:pPr>
              <w:rPr>
                <w:b/>
                <w:sz w:val="20"/>
              </w:rPr>
            </w:pPr>
            <w:r w:rsidRPr="00421CEB">
              <w:rPr>
                <w:b/>
                <w:sz w:val="20"/>
              </w:rPr>
              <w:t>Category 5. Intra prediction</w:t>
            </w:r>
          </w:p>
        </w:tc>
        <w:tc>
          <w:tcPr>
            <w:tcW w:w="2003" w:type="dxa"/>
            <w:shd w:val="clear" w:color="auto" w:fill="auto"/>
          </w:tcPr>
          <w:p w14:paraId="1B7D18FC"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29344534" w14:textId="3BCC913F" w:rsidR="00BF7D94" w:rsidRPr="00421CEB" w:rsidRDefault="001C549D" w:rsidP="00BF7D94">
            <w:pPr>
              <w:jc w:val="center"/>
              <w:rPr>
                <w:b/>
                <w:sz w:val="20"/>
              </w:rPr>
            </w:pPr>
            <w:r>
              <w:rPr>
                <w:b/>
                <w:sz w:val="20"/>
              </w:rPr>
              <w:t>Proposed</w:t>
            </w:r>
          </w:p>
        </w:tc>
      </w:tr>
      <w:tr w:rsidR="00BF7D94" w:rsidRPr="00421CEB" w14:paraId="1E3CAD8E" w14:textId="77777777" w:rsidTr="00BF7D94">
        <w:tc>
          <w:tcPr>
            <w:tcW w:w="648" w:type="dxa"/>
            <w:shd w:val="clear" w:color="auto" w:fill="auto"/>
          </w:tcPr>
          <w:p w14:paraId="6B695638" w14:textId="77777777" w:rsidR="00BF7D94" w:rsidRPr="00421CEB" w:rsidRDefault="00BF7D94" w:rsidP="00BF7D94">
            <w:pPr>
              <w:rPr>
                <w:sz w:val="20"/>
              </w:rPr>
            </w:pPr>
            <w:r w:rsidRPr="00421CEB">
              <w:rPr>
                <w:sz w:val="20"/>
              </w:rPr>
              <w:t>5.a</w:t>
            </w:r>
          </w:p>
        </w:tc>
        <w:tc>
          <w:tcPr>
            <w:tcW w:w="4477" w:type="dxa"/>
            <w:shd w:val="clear" w:color="auto" w:fill="auto"/>
          </w:tcPr>
          <w:p w14:paraId="431D92BC" w14:textId="0709BC06" w:rsidR="00BF7D94" w:rsidRPr="00421CEB" w:rsidRDefault="00BF7D94" w:rsidP="00BF7D94">
            <w:pPr>
              <w:rPr>
                <w:sz w:val="20"/>
              </w:rPr>
            </w:pPr>
            <w:r w:rsidRPr="00421CEB">
              <w:rPr>
                <w:sz w:val="20"/>
              </w:rPr>
              <w:t xml:space="preserve">Line buffer size in terms of </w:t>
            </w:r>
            <w:proofErr w:type="spellStart"/>
            <w:r w:rsidR="00AB6753" w:rsidRPr="00421CEB">
              <w:rPr>
                <w:sz w:val="20"/>
              </w:rPr>
              <w:t>luma</w:t>
            </w:r>
            <w:proofErr w:type="spellEnd"/>
            <w:r w:rsidRPr="00421CEB">
              <w:rPr>
                <w:sz w:val="20"/>
              </w:rPr>
              <w:t xml:space="preserve"> and </w:t>
            </w:r>
            <w:proofErr w:type="spellStart"/>
            <w:r w:rsidR="00AB6753" w:rsidRPr="00421CEB">
              <w:rPr>
                <w:sz w:val="20"/>
              </w:rPr>
              <w:t>chroma</w:t>
            </w:r>
            <w:proofErr w:type="spellEnd"/>
            <w:r w:rsidRPr="00421CEB">
              <w:rPr>
                <w:sz w:val="20"/>
              </w:rPr>
              <w:t xml:space="preserve"> sample lines</w:t>
            </w:r>
          </w:p>
        </w:tc>
        <w:tc>
          <w:tcPr>
            <w:tcW w:w="2003" w:type="dxa"/>
            <w:shd w:val="clear" w:color="auto" w:fill="auto"/>
          </w:tcPr>
          <w:p w14:paraId="609321D1" w14:textId="6E03B24A"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1, </w:t>
            </w:r>
            <w:proofErr w:type="spellStart"/>
            <w:r w:rsidRPr="00421CEB">
              <w:rPr>
                <w:sz w:val="20"/>
              </w:rPr>
              <w:t>chroma</w:t>
            </w:r>
            <w:proofErr w:type="spellEnd"/>
            <w:r w:rsidR="00BF7D94" w:rsidRPr="00421CEB">
              <w:rPr>
                <w:sz w:val="20"/>
              </w:rPr>
              <w:t xml:space="preserve"> 1</w:t>
            </w:r>
          </w:p>
        </w:tc>
        <w:tc>
          <w:tcPr>
            <w:tcW w:w="2448" w:type="dxa"/>
            <w:shd w:val="clear" w:color="auto" w:fill="auto"/>
          </w:tcPr>
          <w:p w14:paraId="078541DF" w14:textId="6A94B3E6"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4, </w:t>
            </w:r>
            <w:proofErr w:type="spellStart"/>
            <w:r w:rsidRPr="00421CEB">
              <w:rPr>
                <w:sz w:val="20"/>
              </w:rPr>
              <w:t>chroma</w:t>
            </w:r>
            <w:proofErr w:type="spellEnd"/>
            <w:r w:rsidR="00BF7D94" w:rsidRPr="00421CEB">
              <w:rPr>
                <w:sz w:val="20"/>
              </w:rPr>
              <w:t xml:space="preserve"> 2</w:t>
            </w:r>
          </w:p>
        </w:tc>
      </w:tr>
      <w:tr w:rsidR="00BF7D94" w:rsidRPr="00421CEB" w14:paraId="74848848" w14:textId="77777777" w:rsidTr="00BF7D94">
        <w:tc>
          <w:tcPr>
            <w:tcW w:w="648" w:type="dxa"/>
            <w:shd w:val="clear" w:color="auto" w:fill="auto"/>
          </w:tcPr>
          <w:p w14:paraId="18DAD424" w14:textId="77777777" w:rsidR="00BF7D94" w:rsidRPr="00421CEB" w:rsidRDefault="00BF7D94" w:rsidP="00BF7D94">
            <w:pPr>
              <w:rPr>
                <w:sz w:val="20"/>
              </w:rPr>
            </w:pPr>
            <w:r w:rsidRPr="00421CEB">
              <w:rPr>
                <w:sz w:val="20"/>
              </w:rPr>
              <w:t>5.b</w:t>
            </w:r>
          </w:p>
        </w:tc>
        <w:tc>
          <w:tcPr>
            <w:tcW w:w="4477" w:type="dxa"/>
            <w:shd w:val="clear" w:color="auto" w:fill="auto"/>
          </w:tcPr>
          <w:p w14:paraId="1E091B5B" w14:textId="77777777" w:rsidR="00BF7D94" w:rsidRPr="00421CEB" w:rsidRDefault="00BF7D94" w:rsidP="00BF7D94">
            <w:pPr>
              <w:rPr>
                <w:sz w:val="20"/>
              </w:rPr>
            </w:pPr>
            <w:r w:rsidRPr="00421CEB">
              <w:rPr>
                <w:sz w:val="20"/>
              </w:rPr>
              <w:t xml:space="preserve">List all the filters used for intra prediction </w:t>
            </w:r>
          </w:p>
        </w:tc>
        <w:tc>
          <w:tcPr>
            <w:tcW w:w="2003" w:type="dxa"/>
            <w:shd w:val="clear" w:color="auto" w:fill="auto"/>
          </w:tcPr>
          <w:p w14:paraId="5E6B4753" w14:textId="077D48F5" w:rsidR="00BF7D94" w:rsidRPr="00421CEB" w:rsidRDefault="00BF7D94" w:rsidP="00BF7D94">
            <w:pPr>
              <w:rPr>
                <w:sz w:val="20"/>
              </w:rPr>
            </w:pPr>
            <w:r w:rsidRPr="00421CEB">
              <w:rPr>
                <w:sz w:val="20"/>
              </w:rPr>
              <w:t>Refer</w:t>
            </w:r>
            <w:r w:rsidR="00F57BCC">
              <w:rPr>
                <w:sz w:val="20"/>
              </w:rPr>
              <w:t>ence sample smoothing: {1,2,1},</w:t>
            </w:r>
          </w:p>
          <w:p w14:paraId="549C301D" w14:textId="6C648836" w:rsidR="00BF7D94" w:rsidRPr="00421CEB" w:rsidRDefault="00BF7D94" w:rsidP="00BF7D94">
            <w:pPr>
              <w:rPr>
                <w:sz w:val="20"/>
              </w:rPr>
            </w:pPr>
            <w:r w:rsidRPr="00421CEB">
              <w:rPr>
                <w:sz w:val="20"/>
              </w:rPr>
              <w:t>Strong intra smoothing filter: 2-tap bilinear filter (only for 32</w:t>
            </w:r>
            <w:r w:rsidR="00AC5A79">
              <w:rPr>
                <w:sz w:val="20"/>
              </w:rPr>
              <w:t>×</w:t>
            </w:r>
            <w:r w:rsidRPr="00421CEB">
              <w:rPr>
                <w:sz w:val="20"/>
              </w:rPr>
              <w:t xml:space="preserve">32 </w:t>
            </w:r>
            <w:proofErr w:type="spellStart"/>
            <w:r w:rsidRPr="00421CEB">
              <w:rPr>
                <w:sz w:val="20"/>
              </w:rPr>
              <w:t>luma</w:t>
            </w:r>
            <w:proofErr w:type="spellEnd"/>
            <w:r w:rsidRPr="00421CEB">
              <w:rPr>
                <w:sz w:val="20"/>
              </w:rPr>
              <w:t xml:space="preserve"> TU)</w:t>
            </w:r>
          </w:p>
          <w:p w14:paraId="06EEB722" w14:textId="67CA7C12" w:rsidR="00BF7D94" w:rsidRPr="00421CEB" w:rsidRDefault="00BF7D94" w:rsidP="00BF7D94">
            <w:pPr>
              <w:rPr>
                <w:sz w:val="20"/>
              </w:rPr>
            </w:pPr>
            <w:r w:rsidRPr="00421CEB">
              <w:rPr>
                <w:sz w:val="20"/>
              </w:rPr>
              <w:t>Interpolation: 2</w:t>
            </w:r>
            <w:r w:rsidR="00AC5A79">
              <w:rPr>
                <w:sz w:val="20"/>
              </w:rPr>
              <w:t>×</w:t>
            </w:r>
            <w:r w:rsidRPr="00421CEB">
              <w:rPr>
                <w:sz w:val="20"/>
              </w:rPr>
              <w:t>32</w:t>
            </w:r>
            <w:r w:rsidR="00AC5A79">
              <w:rPr>
                <w:sz w:val="20"/>
              </w:rPr>
              <w:t>×</w:t>
            </w:r>
            <w:r w:rsidRPr="00421CEB">
              <w:rPr>
                <w:sz w:val="20"/>
              </w:rPr>
              <w:t xml:space="preserve">5 bits (bi-linear 32 phases) </w:t>
            </w:r>
          </w:p>
        </w:tc>
        <w:tc>
          <w:tcPr>
            <w:tcW w:w="2448" w:type="dxa"/>
            <w:shd w:val="clear" w:color="auto" w:fill="auto"/>
          </w:tcPr>
          <w:p w14:paraId="0EF44ABA" w14:textId="166EBE23" w:rsidR="00BF7D94" w:rsidRPr="00421CEB" w:rsidRDefault="00BF7D94" w:rsidP="00BF7D94">
            <w:pPr>
              <w:rPr>
                <w:sz w:val="20"/>
              </w:rPr>
            </w:pPr>
            <w:r w:rsidRPr="00421CEB">
              <w:rPr>
                <w:sz w:val="20"/>
              </w:rPr>
              <w:t>Reference sample smoothing: {1,2,1}</w:t>
            </w:r>
          </w:p>
          <w:p w14:paraId="5B0AE650" w14:textId="77777777" w:rsidR="000D1B27" w:rsidRPr="00421CEB" w:rsidRDefault="000D1B27" w:rsidP="000D1B27">
            <w:pPr>
              <w:rPr>
                <w:sz w:val="20"/>
              </w:rPr>
            </w:pPr>
            <w:r w:rsidRPr="00421CEB">
              <w:rPr>
                <w:sz w:val="20"/>
              </w:rPr>
              <w:t xml:space="preserve">Strong intra smoothing filter: 2-tap bilinear filter (for </w:t>
            </w:r>
            <w:r>
              <w:rPr>
                <w:sz w:val="20"/>
              </w:rPr>
              <w:t xml:space="preserve">larger than </w:t>
            </w:r>
            <w:r w:rsidRPr="00421CEB">
              <w:rPr>
                <w:sz w:val="20"/>
              </w:rPr>
              <w:t>32</w:t>
            </w:r>
            <w:r>
              <w:rPr>
                <w:sz w:val="20"/>
              </w:rPr>
              <w:t>×</w:t>
            </w:r>
            <w:r w:rsidRPr="00421CEB">
              <w:rPr>
                <w:sz w:val="20"/>
              </w:rPr>
              <w:t xml:space="preserve">32 </w:t>
            </w:r>
            <w:proofErr w:type="spellStart"/>
            <w:r w:rsidRPr="00421CEB">
              <w:rPr>
                <w:sz w:val="20"/>
              </w:rPr>
              <w:t>luma</w:t>
            </w:r>
            <w:proofErr w:type="spellEnd"/>
            <w:r w:rsidRPr="00421CEB">
              <w:rPr>
                <w:sz w:val="20"/>
              </w:rPr>
              <w:t xml:space="preserve"> </w:t>
            </w:r>
            <w:r>
              <w:rPr>
                <w:sz w:val="20"/>
              </w:rPr>
              <w:t>block</w:t>
            </w:r>
            <w:r w:rsidRPr="00421CEB">
              <w:rPr>
                <w:sz w:val="20"/>
              </w:rPr>
              <w:t>)</w:t>
            </w:r>
          </w:p>
          <w:p w14:paraId="46808AA1" w14:textId="7676264F" w:rsidR="000D1B27" w:rsidRDefault="000D1B27" w:rsidP="000D1B27">
            <w:pPr>
              <w:rPr>
                <w:sz w:val="20"/>
              </w:rPr>
            </w:pPr>
            <w:r>
              <w:rPr>
                <w:rFonts w:hint="eastAsia"/>
                <w:sz w:val="20"/>
                <w:lang w:eastAsia="ko-KR"/>
              </w:rPr>
              <w:t>Boundary filter</w:t>
            </w:r>
            <w:r>
              <w:rPr>
                <w:sz w:val="20"/>
                <w:lang w:eastAsia="ko-KR"/>
              </w:rPr>
              <w:t>:</w:t>
            </w:r>
            <w:r>
              <w:rPr>
                <w:rFonts w:hint="eastAsia"/>
                <w:sz w:val="20"/>
                <w:lang w:eastAsia="ko-KR"/>
              </w:rPr>
              <w:t>2</w:t>
            </w:r>
            <w:r>
              <w:rPr>
                <w:sz w:val="20"/>
              </w:rPr>
              <w:t>×2×4 bits (2 taps, 2 sets (modes 2 and 66)</w:t>
            </w:r>
            <w:r w:rsidR="006E68BC">
              <w:rPr>
                <w:sz w:val="20"/>
              </w:rPr>
              <w:t>)</w:t>
            </w:r>
          </w:p>
          <w:p w14:paraId="4CE37DF6" w14:textId="6DB44700" w:rsidR="00BF7D94" w:rsidRPr="00000319" w:rsidRDefault="000D1B27" w:rsidP="00BF7D94">
            <w:pPr>
              <w:rPr>
                <w:sz w:val="20"/>
              </w:rPr>
            </w:pPr>
            <w:r>
              <w:rPr>
                <w:sz w:val="20"/>
              </w:rPr>
              <w:t>3×16×4 bits (3 taps, 16 sets (from mode 3 to mode 10 and from mode 58 to mode 65)</w:t>
            </w:r>
            <w:r w:rsidR="006E68BC">
              <w:rPr>
                <w:sz w:val="20"/>
              </w:rPr>
              <w:t>)</w:t>
            </w:r>
          </w:p>
          <w:p w14:paraId="03296F75" w14:textId="04D287BA" w:rsidR="00BF7D94" w:rsidRDefault="00BF7D94" w:rsidP="00BF7D94">
            <w:pPr>
              <w:rPr>
                <w:sz w:val="20"/>
              </w:rPr>
            </w:pPr>
            <w:r w:rsidRPr="00421CEB">
              <w:rPr>
                <w:sz w:val="20"/>
              </w:rPr>
              <w:t>Interpolation</w:t>
            </w:r>
            <w:r w:rsidR="00B411DC">
              <w:rPr>
                <w:sz w:val="20"/>
              </w:rPr>
              <w:t xml:space="preserve"> for conventional intra prediction </w:t>
            </w:r>
            <w:r w:rsidRPr="00421CEB">
              <w:rPr>
                <w:sz w:val="20"/>
              </w:rPr>
              <w:t>: 2</w:t>
            </w:r>
            <w:r w:rsidR="00AC5A79">
              <w:rPr>
                <w:sz w:val="20"/>
              </w:rPr>
              <w:t>×</w:t>
            </w:r>
            <w:r w:rsidRPr="00421CEB">
              <w:rPr>
                <w:sz w:val="20"/>
              </w:rPr>
              <w:t>4</w:t>
            </w:r>
            <w:r w:rsidR="00AC5A79">
              <w:rPr>
                <w:sz w:val="20"/>
              </w:rPr>
              <w:t>×</w:t>
            </w:r>
            <w:r w:rsidR="00B40270">
              <w:rPr>
                <w:sz w:val="20"/>
              </w:rPr>
              <w:t>32</w:t>
            </w:r>
            <w:r w:rsidR="00AC5A79">
              <w:rPr>
                <w:sz w:val="20"/>
              </w:rPr>
              <w:t>×</w:t>
            </w:r>
            <w:r w:rsidRPr="00421CEB">
              <w:rPr>
                <w:sz w:val="20"/>
              </w:rPr>
              <w:t xml:space="preserve">8 bits (4 taps, 2 sets, </w:t>
            </w:r>
            <w:r w:rsidR="00B40270">
              <w:rPr>
                <w:sz w:val="20"/>
              </w:rPr>
              <w:t>32</w:t>
            </w:r>
            <w:r w:rsidRPr="00421CEB">
              <w:rPr>
                <w:sz w:val="20"/>
              </w:rPr>
              <w:t xml:space="preserve"> phase</w:t>
            </w:r>
            <w:r w:rsidR="00B411DC">
              <w:rPr>
                <w:sz w:val="20"/>
              </w:rPr>
              <w:t>s</w:t>
            </w:r>
            <w:r w:rsidRPr="00421CEB">
              <w:rPr>
                <w:sz w:val="20"/>
              </w:rPr>
              <w:t>)</w:t>
            </w:r>
          </w:p>
          <w:p w14:paraId="67A57C2C" w14:textId="77777777" w:rsidR="00B411DC" w:rsidRDefault="00B411DC" w:rsidP="00B411DC">
            <w:pPr>
              <w:rPr>
                <w:sz w:val="20"/>
              </w:rPr>
            </w:pPr>
            <w:r>
              <w:rPr>
                <w:sz w:val="20"/>
              </w:rPr>
              <w:t>Interpolation for LIP</w:t>
            </w:r>
          </w:p>
          <w:p w14:paraId="4E642FA4" w14:textId="52998551" w:rsidR="00B411DC" w:rsidRPr="00421CEB" w:rsidRDefault="00B411DC" w:rsidP="00B411DC">
            <w:pPr>
              <w:rPr>
                <w:sz w:val="20"/>
              </w:rPr>
            </w:pPr>
            <w:r w:rsidRPr="00421CEB">
              <w:rPr>
                <w:sz w:val="20"/>
              </w:rPr>
              <w:t>2</w:t>
            </w:r>
            <w:r>
              <w:rPr>
                <w:sz w:val="20"/>
              </w:rPr>
              <w:t>×</w:t>
            </w:r>
            <w:r w:rsidRPr="00421CEB">
              <w:rPr>
                <w:sz w:val="20"/>
              </w:rPr>
              <w:t>32</w:t>
            </w:r>
            <w:r>
              <w:rPr>
                <w:sz w:val="20"/>
              </w:rPr>
              <w:t>×</w:t>
            </w:r>
            <w:r w:rsidRPr="00421CEB">
              <w:rPr>
                <w:sz w:val="20"/>
              </w:rPr>
              <w:t>5 bits (bi-linear 32 phases)</w:t>
            </w:r>
          </w:p>
        </w:tc>
      </w:tr>
      <w:tr w:rsidR="00BF7D94" w:rsidRPr="00421CEB" w14:paraId="334D2D72" w14:textId="77777777" w:rsidTr="00BF7D94">
        <w:trPr>
          <w:trHeight w:val="773"/>
        </w:trPr>
        <w:tc>
          <w:tcPr>
            <w:tcW w:w="648" w:type="dxa"/>
            <w:shd w:val="clear" w:color="auto" w:fill="auto"/>
          </w:tcPr>
          <w:p w14:paraId="1B6D2CF7" w14:textId="77777777" w:rsidR="00BF7D94" w:rsidRPr="00421CEB" w:rsidRDefault="00BF7D94" w:rsidP="00BF7D94">
            <w:pPr>
              <w:rPr>
                <w:sz w:val="20"/>
              </w:rPr>
            </w:pPr>
            <w:r w:rsidRPr="00421CEB">
              <w:rPr>
                <w:sz w:val="20"/>
              </w:rPr>
              <w:lastRenderedPageBreak/>
              <w:t>5.c</w:t>
            </w:r>
          </w:p>
        </w:tc>
        <w:tc>
          <w:tcPr>
            <w:tcW w:w="4477" w:type="dxa"/>
            <w:shd w:val="clear" w:color="auto" w:fill="auto"/>
          </w:tcPr>
          <w:p w14:paraId="4662CE7B" w14:textId="77777777" w:rsidR="00BF7D94" w:rsidRPr="00421CEB" w:rsidRDefault="00BF7D94" w:rsidP="00BF7D94">
            <w:pPr>
              <w:rPr>
                <w:sz w:val="20"/>
                <w:highlight w:val="yellow"/>
              </w:rPr>
            </w:pPr>
            <w:r w:rsidRPr="00421CEB">
              <w:rPr>
                <w:sz w:val="20"/>
              </w:rPr>
              <w:t>Indicate whether there are cross-component dependencies in intra prediction reconstruction</w:t>
            </w:r>
          </w:p>
        </w:tc>
        <w:tc>
          <w:tcPr>
            <w:tcW w:w="2003" w:type="dxa"/>
            <w:shd w:val="clear" w:color="auto" w:fill="auto"/>
          </w:tcPr>
          <w:p w14:paraId="57981ADA" w14:textId="77777777" w:rsidR="00BF7D94" w:rsidRPr="00421CEB" w:rsidRDefault="00BF7D94" w:rsidP="00BF7D94">
            <w:pPr>
              <w:rPr>
                <w:sz w:val="20"/>
              </w:rPr>
            </w:pPr>
            <w:r w:rsidRPr="00421CEB">
              <w:rPr>
                <w:color w:val="000000"/>
                <w:sz w:val="20"/>
                <w:lang w:eastAsia="ko-KR"/>
              </w:rPr>
              <w:t>n/a</w:t>
            </w:r>
          </w:p>
        </w:tc>
        <w:tc>
          <w:tcPr>
            <w:tcW w:w="2448" w:type="dxa"/>
            <w:shd w:val="clear" w:color="auto" w:fill="auto"/>
          </w:tcPr>
          <w:p w14:paraId="6245F1F2" w14:textId="77777777" w:rsidR="00BF7D94" w:rsidRDefault="00BF7D94" w:rsidP="00BF7D94">
            <w:pPr>
              <w:rPr>
                <w:sz w:val="20"/>
              </w:rPr>
            </w:pPr>
            <w:r w:rsidRPr="00421CEB">
              <w:rPr>
                <w:sz w:val="20"/>
              </w:rPr>
              <w:t>LM-CHROMA (</w:t>
            </w:r>
            <w:proofErr w:type="spellStart"/>
            <w:r w:rsidRPr="00421CEB">
              <w:rPr>
                <w:sz w:val="20"/>
              </w:rPr>
              <w:t>Cb</w:t>
            </w:r>
            <w:proofErr w:type="spellEnd"/>
            <w:r w:rsidR="00263997">
              <w:rPr>
                <w:sz w:val="20"/>
              </w:rPr>
              <w:t xml:space="preserve"> depends on </w:t>
            </w:r>
            <w:r w:rsidRPr="00421CEB">
              <w:rPr>
                <w:sz w:val="20"/>
              </w:rPr>
              <w:t xml:space="preserve">Y, </w:t>
            </w:r>
            <w:r w:rsidR="003E0C83" w:rsidRPr="00421CEB">
              <w:rPr>
                <w:sz w:val="20"/>
              </w:rPr>
              <w:t xml:space="preserve">and </w:t>
            </w:r>
            <w:r w:rsidRPr="00421CEB">
              <w:rPr>
                <w:sz w:val="20"/>
              </w:rPr>
              <w:t>Cr</w:t>
            </w:r>
            <w:r w:rsidR="003E0C83" w:rsidRPr="00421CEB">
              <w:rPr>
                <w:sz w:val="20"/>
              </w:rPr>
              <w:t xml:space="preserve"> depends on </w:t>
            </w:r>
            <w:proofErr w:type="spellStart"/>
            <w:r w:rsidRPr="00421CEB">
              <w:rPr>
                <w:sz w:val="20"/>
              </w:rPr>
              <w:t>Cb&amp;Y</w:t>
            </w:r>
            <w:proofErr w:type="spellEnd"/>
            <w:r w:rsidRPr="00421CEB">
              <w:rPr>
                <w:sz w:val="20"/>
              </w:rPr>
              <w:t>)</w:t>
            </w:r>
          </w:p>
          <w:p w14:paraId="014AF2B1" w14:textId="305FBAB7" w:rsidR="00B41EEF" w:rsidRPr="00421CEB" w:rsidRDefault="00B41EEF" w:rsidP="00BF7D94">
            <w:pPr>
              <w:rPr>
                <w:color w:val="808080"/>
                <w:sz w:val="20"/>
              </w:rPr>
            </w:pPr>
            <w:r>
              <w:rPr>
                <w:sz w:val="20"/>
              </w:rPr>
              <w:t>LAP (</w:t>
            </w:r>
            <w:proofErr w:type="spellStart"/>
            <w:r>
              <w:rPr>
                <w:sz w:val="20"/>
              </w:rPr>
              <w:t>Cb</w:t>
            </w:r>
            <w:proofErr w:type="spellEnd"/>
            <w:r>
              <w:rPr>
                <w:sz w:val="20"/>
              </w:rPr>
              <w:t xml:space="preserve"> </w:t>
            </w:r>
            <w:proofErr w:type="spellStart"/>
            <w:r>
              <w:rPr>
                <w:sz w:val="20"/>
              </w:rPr>
              <w:t>dependes</w:t>
            </w:r>
            <w:proofErr w:type="spellEnd"/>
            <w:r>
              <w:rPr>
                <w:sz w:val="20"/>
              </w:rPr>
              <w:t xml:space="preserve"> on Y, and Cr depends on </w:t>
            </w:r>
            <w:proofErr w:type="spellStart"/>
            <w:r>
              <w:rPr>
                <w:sz w:val="20"/>
              </w:rPr>
              <w:t>Cb&amp;Y</w:t>
            </w:r>
            <w:proofErr w:type="spellEnd"/>
            <w:r>
              <w:rPr>
                <w:sz w:val="20"/>
              </w:rPr>
              <w:t>)</w:t>
            </w:r>
          </w:p>
        </w:tc>
      </w:tr>
    </w:tbl>
    <w:p w14:paraId="32D52A49" w14:textId="77777777" w:rsidR="00BF7D94" w:rsidRPr="00421CEB" w:rsidRDefault="00BF7D94">
      <w:pPr>
        <w:pStyle w:val="3"/>
      </w:pPr>
      <w:bookmarkStart w:id="406" w:name="_Toc510422705"/>
      <w:r w:rsidRPr="00421CEB">
        <w:t>Category 6. Inter prediction</w:t>
      </w:r>
      <w:bookmarkEnd w:id="406"/>
    </w:p>
    <w:p w14:paraId="36C3F68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2"/>
        <w:gridCol w:w="4357"/>
        <w:gridCol w:w="2131"/>
        <w:gridCol w:w="2220"/>
      </w:tblGrid>
      <w:tr w:rsidR="00BF7D94" w:rsidRPr="00421CEB" w14:paraId="1019763B" w14:textId="77777777" w:rsidTr="00BF7D94">
        <w:tc>
          <w:tcPr>
            <w:tcW w:w="5125" w:type="dxa"/>
            <w:gridSpan w:val="2"/>
            <w:shd w:val="clear" w:color="auto" w:fill="auto"/>
          </w:tcPr>
          <w:p w14:paraId="16D50CC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06589A05" w14:textId="77777777" w:rsidR="00BF7D94" w:rsidRPr="00421CEB" w:rsidRDefault="00BF7D94" w:rsidP="00BF7D94">
            <w:pPr>
              <w:jc w:val="center"/>
              <w:rPr>
                <w:b/>
                <w:sz w:val="20"/>
              </w:rPr>
            </w:pPr>
          </w:p>
        </w:tc>
      </w:tr>
      <w:tr w:rsidR="00BF7D94" w:rsidRPr="00421CEB" w14:paraId="2DAF4F53" w14:textId="77777777" w:rsidTr="00BF7D94">
        <w:tc>
          <w:tcPr>
            <w:tcW w:w="5125" w:type="dxa"/>
            <w:gridSpan w:val="2"/>
            <w:shd w:val="clear" w:color="auto" w:fill="auto"/>
          </w:tcPr>
          <w:p w14:paraId="3BD962B1" w14:textId="77777777" w:rsidR="00BF7D94" w:rsidRPr="00421CEB" w:rsidRDefault="00BF7D94" w:rsidP="00BF7D94">
            <w:pPr>
              <w:rPr>
                <w:b/>
                <w:sz w:val="20"/>
              </w:rPr>
            </w:pPr>
            <w:r w:rsidRPr="00421CEB">
              <w:rPr>
                <w:b/>
                <w:sz w:val="20"/>
              </w:rPr>
              <w:t>Category 6. Inter prediction</w:t>
            </w:r>
          </w:p>
        </w:tc>
        <w:tc>
          <w:tcPr>
            <w:tcW w:w="2183" w:type="dxa"/>
            <w:shd w:val="clear" w:color="auto" w:fill="auto"/>
          </w:tcPr>
          <w:p w14:paraId="1DABEF0E" w14:textId="77777777" w:rsidR="00BF7D94" w:rsidRPr="00421CEB" w:rsidRDefault="00BF7D94" w:rsidP="00BF7D94">
            <w:pPr>
              <w:jc w:val="center"/>
              <w:rPr>
                <w:b/>
                <w:sz w:val="20"/>
              </w:rPr>
            </w:pPr>
            <w:r w:rsidRPr="00421CEB">
              <w:rPr>
                <w:b/>
                <w:sz w:val="20"/>
              </w:rPr>
              <w:t>HM</w:t>
            </w:r>
          </w:p>
        </w:tc>
        <w:tc>
          <w:tcPr>
            <w:tcW w:w="2268" w:type="dxa"/>
            <w:shd w:val="clear" w:color="auto" w:fill="auto"/>
          </w:tcPr>
          <w:p w14:paraId="67FE9BE3" w14:textId="31ECEEF6" w:rsidR="00BF7D94" w:rsidRPr="00421CEB" w:rsidRDefault="00B41EEF" w:rsidP="00BF7D94">
            <w:pPr>
              <w:jc w:val="center"/>
              <w:rPr>
                <w:b/>
                <w:sz w:val="20"/>
              </w:rPr>
            </w:pPr>
            <w:r>
              <w:rPr>
                <w:b/>
                <w:sz w:val="20"/>
              </w:rPr>
              <w:t>Proposed</w:t>
            </w:r>
          </w:p>
        </w:tc>
      </w:tr>
      <w:tr w:rsidR="00BF7D94" w:rsidRPr="00421CEB" w14:paraId="595D0BC8" w14:textId="77777777" w:rsidTr="00BF7D94">
        <w:tc>
          <w:tcPr>
            <w:tcW w:w="648" w:type="dxa"/>
            <w:shd w:val="clear" w:color="auto" w:fill="auto"/>
          </w:tcPr>
          <w:p w14:paraId="3982E04B" w14:textId="77777777" w:rsidR="00BF7D94" w:rsidRPr="00421CEB" w:rsidRDefault="00BF7D94" w:rsidP="00BF7D94">
            <w:pPr>
              <w:rPr>
                <w:sz w:val="20"/>
              </w:rPr>
            </w:pPr>
            <w:r w:rsidRPr="00421CEB">
              <w:rPr>
                <w:sz w:val="20"/>
              </w:rPr>
              <w:t>6.a</w:t>
            </w:r>
          </w:p>
        </w:tc>
        <w:tc>
          <w:tcPr>
            <w:tcW w:w="4477" w:type="dxa"/>
            <w:shd w:val="clear" w:color="auto" w:fill="auto"/>
          </w:tcPr>
          <w:p w14:paraId="6CE37F7A" w14:textId="77777777" w:rsidR="00BF7D94" w:rsidRPr="00421CEB" w:rsidRDefault="00BF7D94" w:rsidP="00BF7D94">
            <w:pPr>
              <w:rPr>
                <w:sz w:val="20"/>
              </w:rPr>
            </w:pPr>
            <w:r w:rsidRPr="00421CEB">
              <w:rPr>
                <w:sz w:val="20"/>
              </w:rPr>
              <w:t xml:space="preserve">Motion vector accuracy </w:t>
            </w:r>
          </w:p>
        </w:tc>
        <w:tc>
          <w:tcPr>
            <w:tcW w:w="2183" w:type="dxa"/>
            <w:shd w:val="clear" w:color="auto" w:fill="auto"/>
          </w:tcPr>
          <w:p w14:paraId="6E9E4A2D" w14:textId="0E8A8671" w:rsidR="00BF7D94" w:rsidRPr="00421CEB" w:rsidRDefault="00AB6753" w:rsidP="00BF7D94">
            <w:pPr>
              <w:rPr>
                <w:sz w:val="20"/>
              </w:rPr>
            </w:pPr>
            <w:proofErr w:type="spellStart"/>
            <w:r w:rsidRPr="00421CEB">
              <w:rPr>
                <w:sz w:val="20"/>
              </w:rPr>
              <w:t>luma</w:t>
            </w:r>
            <w:proofErr w:type="spellEnd"/>
            <w:r w:rsidR="00263997">
              <w:rPr>
                <w:sz w:val="20"/>
              </w:rPr>
              <w:t xml:space="preserve"> </w:t>
            </w:r>
            <w:r w:rsidR="00937A61" w:rsidRPr="00421CEB">
              <w:rPr>
                <w:sz w:val="20"/>
              </w:rPr>
              <w:t>¼</w:t>
            </w:r>
            <w:r w:rsidR="00BF7D94" w:rsidRPr="00421CEB">
              <w:rPr>
                <w:sz w:val="20"/>
              </w:rPr>
              <w:t xml:space="preserve"> </w:t>
            </w:r>
            <w:proofErr w:type="spellStart"/>
            <w:r w:rsidR="00BF7D94" w:rsidRPr="00421CEB">
              <w:rPr>
                <w:sz w:val="20"/>
              </w:rPr>
              <w:t>pel</w:t>
            </w:r>
            <w:proofErr w:type="spellEnd"/>
          </w:p>
          <w:p w14:paraId="49909EE7" w14:textId="0BC542C5"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1/8 </w:t>
            </w:r>
            <w:proofErr w:type="spellStart"/>
            <w:r w:rsidR="00BF7D94" w:rsidRPr="00421CEB">
              <w:rPr>
                <w:sz w:val="20"/>
              </w:rPr>
              <w:t>pel</w:t>
            </w:r>
            <w:proofErr w:type="spellEnd"/>
          </w:p>
        </w:tc>
        <w:tc>
          <w:tcPr>
            <w:tcW w:w="2268" w:type="dxa"/>
            <w:shd w:val="clear" w:color="auto" w:fill="auto"/>
          </w:tcPr>
          <w:p w14:paraId="4C2CD5D0" w14:textId="044BE099" w:rsidR="00BF7D94" w:rsidRPr="00421CEB" w:rsidRDefault="00AB6753" w:rsidP="00BF7D94">
            <w:pPr>
              <w:rPr>
                <w:sz w:val="20"/>
              </w:rPr>
            </w:pPr>
            <w:proofErr w:type="spellStart"/>
            <w:r w:rsidRPr="00421CEB">
              <w:rPr>
                <w:sz w:val="20"/>
              </w:rPr>
              <w:t>luma</w:t>
            </w:r>
            <w:proofErr w:type="spellEnd"/>
            <w:r w:rsidR="00263997">
              <w:rPr>
                <w:sz w:val="20"/>
              </w:rPr>
              <w:t xml:space="preserve"> </w:t>
            </w:r>
            <w:r w:rsidR="00BF7D94" w:rsidRPr="00421CEB">
              <w:rPr>
                <w:sz w:val="20"/>
              </w:rPr>
              <w:t xml:space="preserve">1/16 </w:t>
            </w:r>
            <w:proofErr w:type="spellStart"/>
            <w:r w:rsidR="00BF7D94" w:rsidRPr="00421CEB">
              <w:rPr>
                <w:sz w:val="20"/>
              </w:rPr>
              <w:t>pel</w:t>
            </w:r>
            <w:proofErr w:type="spellEnd"/>
          </w:p>
          <w:p w14:paraId="6F137ADB" w14:textId="5B2B4207"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1/32 </w:t>
            </w:r>
            <w:proofErr w:type="spellStart"/>
            <w:r w:rsidR="00BF7D94" w:rsidRPr="00421CEB">
              <w:rPr>
                <w:sz w:val="20"/>
              </w:rPr>
              <w:t>pel</w:t>
            </w:r>
            <w:proofErr w:type="spellEnd"/>
          </w:p>
        </w:tc>
      </w:tr>
      <w:tr w:rsidR="00BF7D94" w:rsidRPr="00421CEB" w14:paraId="573079D7" w14:textId="77777777" w:rsidTr="00BF7D94">
        <w:tc>
          <w:tcPr>
            <w:tcW w:w="648" w:type="dxa"/>
            <w:shd w:val="clear" w:color="auto" w:fill="auto"/>
          </w:tcPr>
          <w:p w14:paraId="6199EAF8" w14:textId="77777777" w:rsidR="00BF7D94" w:rsidRPr="00421CEB" w:rsidRDefault="00BF7D94" w:rsidP="00BF7D94">
            <w:pPr>
              <w:rPr>
                <w:sz w:val="20"/>
              </w:rPr>
            </w:pPr>
            <w:r w:rsidRPr="00421CEB">
              <w:rPr>
                <w:sz w:val="20"/>
              </w:rPr>
              <w:t>6.b</w:t>
            </w:r>
          </w:p>
        </w:tc>
        <w:tc>
          <w:tcPr>
            <w:tcW w:w="4477" w:type="dxa"/>
            <w:shd w:val="clear" w:color="auto" w:fill="auto"/>
          </w:tcPr>
          <w:p w14:paraId="68D81AD6" w14:textId="77777777" w:rsidR="00BF7D94" w:rsidRPr="00421CEB" w:rsidRDefault="00BF7D94" w:rsidP="00BF7D94">
            <w:pPr>
              <w:rPr>
                <w:sz w:val="20"/>
              </w:rPr>
            </w:pPr>
            <w:r w:rsidRPr="00421CEB">
              <w:rPr>
                <w:sz w:val="20"/>
              </w:rPr>
              <w:t xml:space="preserve">Storage size for a motion vector component </w:t>
            </w:r>
          </w:p>
        </w:tc>
        <w:tc>
          <w:tcPr>
            <w:tcW w:w="2183" w:type="dxa"/>
            <w:shd w:val="clear" w:color="auto" w:fill="auto"/>
          </w:tcPr>
          <w:p w14:paraId="458A6F6A" w14:textId="77777777" w:rsidR="00BF7D94" w:rsidRPr="00421CEB" w:rsidRDefault="00BF7D94" w:rsidP="00BF7D94">
            <w:pPr>
              <w:rPr>
                <w:sz w:val="20"/>
              </w:rPr>
            </w:pPr>
            <w:r w:rsidRPr="00421CEB">
              <w:rPr>
                <w:sz w:val="20"/>
              </w:rPr>
              <w:t xml:space="preserve">16-bit </w:t>
            </w:r>
          </w:p>
        </w:tc>
        <w:tc>
          <w:tcPr>
            <w:tcW w:w="2268" w:type="dxa"/>
            <w:shd w:val="clear" w:color="auto" w:fill="auto"/>
          </w:tcPr>
          <w:p w14:paraId="6AE11005" w14:textId="77777777" w:rsidR="00BF7D94" w:rsidRPr="00421CEB" w:rsidRDefault="00BF7D94" w:rsidP="00BF7D94">
            <w:pPr>
              <w:rPr>
                <w:sz w:val="20"/>
              </w:rPr>
            </w:pPr>
            <w:r w:rsidRPr="00421CEB">
              <w:rPr>
                <w:sz w:val="20"/>
              </w:rPr>
              <w:t>16-bit</w:t>
            </w:r>
          </w:p>
        </w:tc>
      </w:tr>
      <w:tr w:rsidR="00BF7D94" w:rsidRPr="00421CEB" w14:paraId="7DD257BA" w14:textId="77777777" w:rsidTr="00BF7D94">
        <w:trPr>
          <w:trHeight w:val="773"/>
        </w:trPr>
        <w:tc>
          <w:tcPr>
            <w:tcW w:w="648" w:type="dxa"/>
            <w:shd w:val="clear" w:color="auto" w:fill="auto"/>
          </w:tcPr>
          <w:p w14:paraId="79BF07D7" w14:textId="77777777" w:rsidR="00BF7D94" w:rsidRPr="00421CEB" w:rsidRDefault="00BF7D94" w:rsidP="00BF7D94">
            <w:pPr>
              <w:rPr>
                <w:sz w:val="20"/>
              </w:rPr>
            </w:pPr>
            <w:r w:rsidRPr="00421CEB">
              <w:rPr>
                <w:sz w:val="20"/>
              </w:rPr>
              <w:t>6.c</w:t>
            </w:r>
          </w:p>
        </w:tc>
        <w:tc>
          <w:tcPr>
            <w:tcW w:w="4477" w:type="dxa"/>
            <w:shd w:val="clear" w:color="auto" w:fill="auto"/>
          </w:tcPr>
          <w:p w14:paraId="309CC209" w14:textId="467AAD8B" w:rsidR="00BF7D94" w:rsidRPr="00421CEB" w:rsidRDefault="00BF7D94" w:rsidP="00BF7D94">
            <w:pPr>
              <w:rPr>
                <w:sz w:val="20"/>
                <w:highlight w:val="yellow"/>
              </w:rPr>
            </w:pPr>
            <w:r w:rsidRPr="00421CEB">
              <w:rPr>
                <w:sz w:val="20"/>
              </w:rPr>
              <w:t xml:space="preserve">List all the interpolation filters used for </w:t>
            </w:r>
            <w:proofErr w:type="spellStart"/>
            <w:r w:rsidR="00AB6753" w:rsidRPr="00421CEB">
              <w:rPr>
                <w:sz w:val="20"/>
              </w:rPr>
              <w:t>luma</w:t>
            </w:r>
            <w:proofErr w:type="spellEnd"/>
            <w:r w:rsidRPr="00421CEB">
              <w:rPr>
                <w:sz w:val="20"/>
              </w:rPr>
              <w:t>/</w:t>
            </w:r>
            <w:proofErr w:type="spellStart"/>
            <w:r w:rsidR="00AB6753" w:rsidRPr="00421CEB">
              <w:rPr>
                <w:sz w:val="20"/>
              </w:rPr>
              <w:t>chroma</w:t>
            </w:r>
            <w:proofErr w:type="spellEnd"/>
            <w:r w:rsidRPr="00421CEB">
              <w:rPr>
                <w:sz w:val="20"/>
              </w:rPr>
              <w:t xml:space="preserve"> motion compensation</w:t>
            </w:r>
          </w:p>
        </w:tc>
        <w:tc>
          <w:tcPr>
            <w:tcW w:w="2183" w:type="dxa"/>
            <w:shd w:val="clear" w:color="auto" w:fill="auto"/>
          </w:tcPr>
          <w:p w14:paraId="08CCA193" w14:textId="3F164877"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8-tap, 8</w:t>
            </w:r>
            <w:r w:rsidR="00AC5A79">
              <w:rPr>
                <w:sz w:val="20"/>
              </w:rPr>
              <w:t>×</w:t>
            </w:r>
            <w:r w:rsidR="00BF7D94" w:rsidRPr="00421CEB">
              <w:rPr>
                <w:sz w:val="20"/>
              </w:rPr>
              <w:t>4</w:t>
            </w:r>
            <w:r w:rsidR="00AC5A79">
              <w:rPr>
                <w:sz w:val="20"/>
              </w:rPr>
              <w:t>×</w:t>
            </w:r>
            <w:r w:rsidR="00BF7D94" w:rsidRPr="00421CEB">
              <w:rPr>
                <w:sz w:val="20"/>
              </w:rPr>
              <w:t>6 bits</w:t>
            </w:r>
          </w:p>
          <w:p w14:paraId="2D5F30C3" w14:textId="54E6DEF0"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4-tap, 4</w:t>
            </w:r>
            <w:r w:rsidR="00AC5A79">
              <w:rPr>
                <w:sz w:val="20"/>
              </w:rPr>
              <w:t>×</w:t>
            </w:r>
            <w:r w:rsidR="00BF7D94" w:rsidRPr="00421CEB">
              <w:rPr>
                <w:sz w:val="20"/>
              </w:rPr>
              <w:t>8</w:t>
            </w:r>
            <w:r w:rsidR="00AC5A79">
              <w:rPr>
                <w:sz w:val="20"/>
              </w:rPr>
              <w:t>×</w:t>
            </w:r>
            <w:r w:rsidR="00BF7D94" w:rsidRPr="00421CEB">
              <w:rPr>
                <w:sz w:val="20"/>
              </w:rPr>
              <w:t>6 bits</w:t>
            </w:r>
          </w:p>
        </w:tc>
        <w:tc>
          <w:tcPr>
            <w:tcW w:w="2268" w:type="dxa"/>
            <w:shd w:val="clear" w:color="auto" w:fill="auto"/>
          </w:tcPr>
          <w:p w14:paraId="37DE70B2" w14:textId="380371A2" w:rsidR="00BF7D94" w:rsidRPr="00421CEB" w:rsidRDefault="00AB6753" w:rsidP="00BF7D94">
            <w:pPr>
              <w:rPr>
                <w:sz w:val="20"/>
              </w:rPr>
            </w:pPr>
            <w:proofErr w:type="spellStart"/>
            <w:r w:rsidRPr="00421CEB">
              <w:rPr>
                <w:sz w:val="20"/>
              </w:rPr>
              <w:t>luma</w:t>
            </w:r>
            <w:proofErr w:type="spellEnd"/>
            <w:r w:rsidR="00BF7D94" w:rsidRPr="00421CEB">
              <w:rPr>
                <w:sz w:val="20"/>
              </w:rPr>
              <w:t xml:space="preserve"> 8-tap, 8</w:t>
            </w:r>
            <w:r w:rsidR="00AC5A79">
              <w:rPr>
                <w:sz w:val="20"/>
              </w:rPr>
              <w:t>×</w:t>
            </w:r>
            <w:r w:rsidR="00BF7D94" w:rsidRPr="00421CEB">
              <w:rPr>
                <w:sz w:val="20"/>
              </w:rPr>
              <w:t>16</w:t>
            </w:r>
            <w:r w:rsidR="00AC5A79">
              <w:rPr>
                <w:sz w:val="20"/>
              </w:rPr>
              <w:t>×</w:t>
            </w:r>
            <w:r w:rsidR="00BF7D94" w:rsidRPr="00421CEB">
              <w:rPr>
                <w:sz w:val="20"/>
              </w:rPr>
              <w:t>6 bits</w:t>
            </w:r>
          </w:p>
          <w:p w14:paraId="6B963DEB" w14:textId="772B2286" w:rsidR="00BF7D94" w:rsidRPr="00421CEB" w:rsidRDefault="00AB6753" w:rsidP="00BF7D94">
            <w:pPr>
              <w:rPr>
                <w:sz w:val="20"/>
              </w:rPr>
            </w:pPr>
            <w:proofErr w:type="spellStart"/>
            <w:r w:rsidRPr="00421CEB">
              <w:rPr>
                <w:sz w:val="20"/>
              </w:rPr>
              <w:t>chroma</w:t>
            </w:r>
            <w:proofErr w:type="spellEnd"/>
            <w:r w:rsidR="00BF7D94" w:rsidRPr="00421CEB">
              <w:rPr>
                <w:sz w:val="20"/>
              </w:rPr>
              <w:t xml:space="preserve"> 4-tap, 4</w:t>
            </w:r>
            <w:r w:rsidR="00AC5A79">
              <w:rPr>
                <w:sz w:val="20"/>
              </w:rPr>
              <w:t>×</w:t>
            </w:r>
            <w:r w:rsidR="00BF7D94" w:rsidRPr="00421CEB">
              <w:rPr>
                <w:sz w:val="20"/>
              </w:rPr>
              <w:t>32</w:t>
            </w:r>
            <w:r w:rsidR="00AC5A79">
              <w:rPr>
                <w:sz w:val="20"/>
              </w:rPr>
              <w:t>×</w:t>
            </w:r>
            <w:r w:rsidR="00BF7D94" w:rsidRPr="00421CEB">
              <w:rPr>
                <w:sz w:val="20"/>
              </w:rPr>
              <w:t>6 bits</w:t>
            </w:r>
          </w:p>
        </w:tc>
      </w:tr>
    </w:tbl>
    <w:p w14:paraId="097C886A" w14:textId="77777777" w:rsidR="00BF7D94" w:rsidRPr="00421CEB" w:rsidRDefault="00BF7D94">
      <w:pPr>
        <w:pStyle w:val="3"/>
      </w:pPr>
      <w:bookmarkStart w:id="407" w:name="_Toc510422706"/>
      <w:r w:rsidRPr="00421CEB">
        <w:t>Category 7. Quantization</w:t>
      </w:r>
      <w:bookmarkEnd w:id="407"/>
    </w:p>
    <w:p w14:paraId="0989F825" w14:textId="77777777" w:rsidR="00BF7D94" w:rsidRPr="00421CEB" w:rsidRDefault="00BF7D94" w:rsidP="00DC32C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360"/>
        <w:gridCol w:w="2035"/>
        <w:gridCol w:w="2314"/>
      </w:tblGrid>
      <w:tr w:rsidR="00BF7D94" w:rsidRPr="00421CEB" w14:paraId="79BFA1B4" w14:textId="77777777" w:rsidTr="00BF7D94">
        <w:tc>
          <w:tcPr>
            <w:tcW w:w="5125" w:type="dxa"/>
            <w:gridSpan w:val="2"/>
            <w:shd w:val="clear" w:color="auto" w:fill="auto"/>
          </w:tcPr>
          <w:p w14:paraId="0D01484F" w14:textId="08A1AF79" w:rsidR="00BF7D94" w:rsidRPr="00421CEB" w:rsidRDefault="00C523D7" w:rsidP="00BF7D94">
            <w:pPr>
              <w:jc w:val="center"/>
              <w:rPr>
                <w:b/>
                <w:sz w:val="20"/>
              </w:rPr>
            </w:pPr>
            <w:r w:rsidRPr="00421CEB">
              <w:rPr>
                <w:b/>
                <w:sz w:val="20"/>
              </w:rPr>
              <w:t>Tool</w:t>
            </w:r>
            <w:r w:rsidR="00BF7D94" w:rsidRPr="00421CEB">
              <w:rPr>
                <w:b/>
                <w:sz w:val="20"/>
              </w:rPr>
              <w:t xml:space="preserve"> Level Q&amp;A</w:t>
            </w:r>
          </w:p>
        </w:tc>
        <w:tc>
          <w:tcPr>
            <w:tcW w:w="4451" w:type="dxa"/>
            <w:gridSpan w:val="2"/>
            <w:shd w:val="clear" w:color="auto" w:fill="auto"/>
          </w:tcPr>
          <w:p w14:paraId="053FC044" w14:textId="77777777" w:rsidR="00BF7D94" w:rsidRPr="00421CEB" w:rsidRDefault="00BF7D94" w:rsidP="00BF7D94">
            <w:pPr>
              <w:jc w:val="center"/>
              <w:rPr>
                <w:b/>
                <w:sz w:val="20"/>
              </w:rPr>
            </w:pPr>
          </w:p>
        </w:tc>
      </w:tr>
      <w:tr w:rsidR="00BF7D94" w:rsidRPr="00421CEB" w14:paraId="212280F8" w14:textId="77777777" w:rsidTr="00BF7D94">
        <w:tc>
          <w:tcPr>
            <w:tcW w:w="5125" w:type="dxa"/>
            <w:gridSpan w:val="2"/>
            <w:shd w:val="clear" w:color="auto" w:fill="auto"/>
          </w:tcPr>
          <w:p w14:paraId="47AB6EA7" w14:textId="77777777" w:rsidR="00BF7D94" w:rsidRPr="00421CEB" w:rsidRDefault="00BF7D94" w:rsidP="00BF7D94">
            <w:pPr>
              <w:rPr>
                <w:b/>
                <w:sz w:val="20"/>
              </w:rPr>
            </w:pPr>
            <w:r w:rsidRPr="00421CEB">
              <w:rPr>
                <w:b/>
                <w:sz w:val="20"/>
              </w:rPr>
              <w:t>Category 7. Quantization</w:t>
            </w:r>
          </w:p>
        </w:tc>
        <w:tc>
          <w:tcPr>
            <w:tcW w:w="2089" w:type="dxa"/>
            <w:shd w:val="clear" w:color="auto" w:fill="auto"/>
          </w:tcPr>
          <w:p w14:paraId="16C0C4AD" w14:textId="77777777" w:rsidR="00BF7D94" w:rsidRPr="00421CEB" w:rsidRDefault="00BF7D94" w:rsidP="00BF7D94">
            <w:pPr>
              <w:jc w:val="center"/>
              <w:rPr>
                <w:b/>
                <w:sz w:val="20"/>
              </w:rPr>
            </w:pPr>
            <w:r w:rsidRPr="00421CEB">
              <w:rPr>
                <w:b/>
                <w:sz w:val="20"/>
              </w:rPr>
              <w:t>HM</w:t>
            </w:r>
          </w:p>
        </w:tc>
        <w:tc>
          <w:tcPr>
            <w:tcW w:w="2362" w:type="dxa"/>
            <w:shd w:val="clear" w:color="auto" w:fill="auto"/>
          </w:tcPr>
          <w:p w14:paraId="7C45E9AD" w14:textId="69981B5F" w:rsidR="00BF7D94" w:rsidRPr="00421CEB" w:rsidRDefault="00B41EEF" w:rsidP="00BF7D94">
            <w:pPr>
              <w:jc w:val="center"/>
              <w:rPr>
                <w:b/>
                <w:sz w:val="20"/>
              </w:rPr>
            </w:pPr>
            <w:r>
              <w:rPr>
                <w:b/>
                <w:sz w:val="20"/>
              </w:rPr>
              <w:t>Proposed</w:t>
            </w:r>
          </w:p>
        </w:tc>
      </w:tr>
      <w:tr w:rsidR="00BF7D94" w:rsidRPr="00421CEB" w14:paraId="0B01F7BE" w14:textId="77777777" w:rsidTr="00BF7D94">
        <w:tc>
          <w:tcPr>
            <w:tcW w:w="648" w:type="dxa"/>
            <w:shd w:val="clear" w:color="auto" w:fill="auto"/>
          </w:tcPr>
          <w:p w14:paraId="43BA6BF5" w14:textId="77777777" w:rsidR="00BF7D94" w:rsidRPr="00421CEB" w:rsidRDefault="00BF7D94" w:rsidP="00BF7D94">
            <w:pPr>
              <w:rPr>
                <w:sz w:val="20"/>
              </w:rPr>
            </w:pPr>
            <w:r w:rsidRPr="00421CEB">
              <w:rPr>
                <w:sz w:val="20"/>
              </w:rPr>
              <w:t>7.a</w:t>
            </w:r>
          </w:p>
        </w:tc>
        <w:tc>
          <w:tcPr>
            <w:tcW w:w="4477" w:type="dxa"/>
            <w:shd w:val="clear" w:color="auto" w:fill="auto"/>
          </w:tcPr>
          <w:p w14:paraId="61CC62E1" w14:textId="77777777" w:rsidR="00BF7D94" w:rsidRPr="00421CEB" w:rsidRDefault="00BF7D94" w:rsidP="00BF7D94">
            <w:pPr>
              <w:rPr>
                <w:sz w:val="20"/>
              </w:rPr>
            </w:pPr>
            <w:r w:rsidRPr="00421CEB">
              <w:rPr>
                <w:sz w:val="20"/>
              </w:rPr>
              <w:t xml:space="preserve">Storage size associated with quantization </w:t>
            </w:r>
          </w:p>
        </w:tc>
        <w:tc>
          <w:tcPr>
            <w:tcW w:w="2089" w:type="dxa"/>
            <w:shd w:val="clear" w:color="auto" w:fill="auto"/>
          </w:tcPr>
          <w:p w14:paraId="78FA3983" w14:textId="77777777" w:rsidR="00BF7D94" w:rsidRPr="00421CEB" w:rsidRDefault="00BF7D94" w:rsidP="00BF7D94">
            <w:pPr>
              <w:rPr>
                <w:sz w:val="20"/>
              </w:rPr>
            </w:pPr>
            <w:r w:rsidRPr="00421CEB">
              <w:rPr>
                <w:sz w:val="20"/>
              </w:rPr>
              <w:t>n/a</w:t>
            </w:r>
          </w:p>
        </w:tc>
        <w:tc>
          <w:tcPr>
            <w:tcW w:w="2362" w:type="dxa"/>
            <w:shd w:val="clear" w:color="auto" w:fill="auto"/>
          </w:tcPr>
          <w:p w14:paraId="327D4662" w14:textId="77777777" w:rsidR="00BF7D94" w:rsidRPr="00421CEB" w:rsidRDefault="00BF7D94" w:rsidP="00BF7D94">
            <w:pPr>
              <w:rPr>
                <w:sz w:val="20"/>
              </w:rPr>
            </w:pPr>
            <w:r w:rsidRPr="00421CEB">
              <w:rPr>
                <w:sz w:val="20"/>
              </w:rPr>
              <w:t>n/a</w:t>
            </w:r>
          </w:p>
        </w:tc>
      </w:tr>
    </w:tbl>
    <w:p w14:paraId="6589FB34" w14:textId="54A24354" w:rsidR="00BF7D94" w:rsidRPr="00421CEB" w:rsidRDefault="00BF7D94" w:rsidP="00BF7D94"/>
    <w:p w14:paraId="7976E928" w14:textId="77777777" w:rsidR="00BF7D94" w:rsidRPr="00421CEB" w:rsidRDefault="00BF7D94">
      <w:pPr>
        <w:pStyle w:val="3"/>
      </w:pPr>
      <w:bookmarkStart w:id="408" w:name="_Toc510422707"/>
      <w:r w:rsidRPr="00421CEB">
        <w:t>Category 8. Transforms</w:t>
      </w:r>
      <w:bookmarkEnd w:id="408"/>
    </w:p>
    <w:p w14:paraId="61DB999E" w14:textId="77777777" w:rsidR="00BF7D94" w:rsidRPr="00421CEB" w:rsidRDefault="00BF7D94" w:rsidP="00BF7D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5"/>
        <w:gridCol w:w="4248"/>
        <w:gridCol w:w="2086"/>
        <w:gridCol w:w="2381"/>
      </w:tblGrid>
      <w:tr w:rsidR="00BF7D94" w:rsidRPr="00421CEB" w14:paraId="5E1802E6" w14:textId="77777777" w:rsidTr="00DF0C43">
        <w:tc>
          <w:tcPr>
            <w:tcW w:w="5033" w:type="dxa"/>
            <w:gridSpan w:val="2"/>
            <w:shd w:val="clear" w:color="auto" w:fill="auto"/>
          </w:tcPr>
          <w:p w14:paraId="40A1266E" w14:textId="77777777" w:rsidR="00BF7D94" w:rsidRPr="00421CEB" w:rsidRDefault="00BF7D94" w:rsidP="00BF7D94">
            <w:pPr>
              <w:jc w:val="center"/>
              <w:rPr>
                <w:b/>
                <w:sz w:val="20"/>
              </w:rPr>
            </w:pPr>
            <w:r w:rsidRPr="00421CEB">
              <w:rPr>
                <w:b/>
                <w:sz w:val="20"/>
              </w:rPr>
              <w:t>Tool Level Q&amp;A</w:t>
            </w:r>
          </w:p>
        </w:tc>
        <w:tc>
          <w:tcPr>
            <w:tcW w:w="4543" w:type="dxa"/>
            <w:gridSpan w:val="2"/>
            <w:shd w:val="clear" w:color="auto" w:fill="auto"/>
          </w:tcPr>
          <w:p w14:paraId="014C103F" w14:textId="77777777" w:rsidR="00BF7D94" w:rsidRPr="00421CEB" w:rsidRDefault="00BF7D94" w:rsidP="00BF7D94">
            <w:pPr>
              <w:jc w:val="center"/>
              <w:rPr>
                <w:b/>
                <w:sz w:val="20"/>
              </w:rPr>
            </w:pPr>
          </w:p>
        </w:tc>
      </w:tr>
      <w:tr w:rsidR="00BF7D94" w:rsidRPr="00421CEB" w14:paraId="754CB87A" w14:textId="77777777" w:rsidTr="00DF0C43">
        <w:tc>
          <w:tcPr>
            <w:tcW w:w="5033" w:type="dxa"/>
            <w:gridSpan w:val="2"/>
            <w:shd w:val="clear" w:color="auto" w:fill="auto"/>
          </w:tcPr>
          <w:p w14:paraId="5A340C5E" w14:textId="77777777" w:rsidR="00BF7D94" w:rsidRPr="00421CEB" w:rsidRDefault="00BF7D94" w:rsidP="00BF7D94">
            <w:pPr>
              <w:rPr>
                <w:b/>
                <w:sz w:val="20"/>
              </w:rPr>
            </w:pPr>
            <w:r w:rsidRPr="00421CEB">
              <w:rPr>
                <w:b/>
                <w:sz w:val="20"/>
              </w:rPr>
              <w:t>Category 8. Transforms</w:t>
            </w:r>
          </w:p>
        </w:tc>
        <w:tc>
          <w:tcPr>
            <w:tcW w:w="2117" w:type="dxa"/>
            <w:shd w:val="clear" w:color="auto" w:fill="auto"/>
          </w:tcPr>
          <w:p w14:paraId="19CB5D26" w14:textId="77777777" w:rsidR="00BF7D94" w:rsidRPr="00421CEB" w:rsidRDefault="00BF7D94" w:rsidP="00BF7D94">
            <w:pPr>
              <w:jc w:val="center"/>
              <w:rPr>
                <w:b/>
                <w:sz w:val="20"/>
              </w:rPr>
            </w:pPr>
            <w:r w:rsidRPr="00421CEB">
              <w:rPr>
                <w:b/>
                <w:sz w:val="20"/>
              </w:rPr>
              <w:t>HM</w:t>
            </w:r>
          </w:p>
        </w:tc>
        <w:tc>
          <w:tcPr>
            <w:tcW w:w="2426" w:type="dxa"/>
            <w:shd w:val="clear" w:color="auto" w:fill="auto"/>
          </w:tcPr>
          <w:p w14:paraId="29C13CF8" w14:textId="0B5EFAB5" w:rsidR="00BF7D94" w:rsidRPr="00421CEB" w:rsidRDefault="00B41EEF" w:rsidP="00BF7D94">
            <w:pPr>
              <w:jc w:val="center"/>
              <w:rPr>
                <w:b/>
                <w:sz w:val="20"/>
              </w:rPr>
            </w:pPr>
            <w:r>
              <w:rPr>
                <w:b/>
                <w:sz w:val="20"/>
              </w:rPr>
              <w:t>Proposed</w:t>
            </w:r>
          </w:p>
        </w:tc>
      </w:tr>
      <w:tr w:rsidR="00BF7D94" w:rsidRPr="00421CEB" w14:paraId="2F7117D4" w14:textId="77777777" w:rsidTr="00DF0C43">
        <w:tc>
          <w:tcPr>
            <w:tcW w:w="643" w:type="dxa"/>
            <w:shd w:val="clear" w:color="auto" w:fill="auto"/>
          </w:tcPr>
          <w:p w14:paraId="1B4E1DFA" w14:textId="77777777" w:rsidR="00BF7D94" w:rsidRPr="00421CEB" w:rsidRDefault="00BF7D94" w:rsidP="00BF7D94">
            <w:pPr>
              <w:rPr>
                <w:sz w:val="20"/>
              </w:rPr>
            </w:pPr>
            <w:r w:rsidRPr="00421CEB">
              <w:rPr>
                <w:sz w:val="20"/>
              </w:rPr>
              <w:t>8.a</w:t>
            </w:r>
          </w:p>
        </w:tc>
        <w:tc>
          <w:tcPr>
            <w:tcW w:w="4390" w:type="dxa"/>
            <w:shd w:val="clear" w:color="auto" w:fill="auto"/>
          </w:tcPr>
          <w:p w14:paraId="1EE0CAD3" w14:textId="77777777" w:rsidR="00BF7D94" w:rsidRPr="00421CEB" w:rsidRDefault="00BF7D94" w:rsidP="00BF7D94">
            <w:pPr>
              <w:rPr>
                <w:sz w:val="20"/>
              </w:rPr>
            </w:pPr>
            <w:r w:rsidRPr="00421CEB">
              <w:rPr>
                <w:sz w:val="20"/>
              </w:rPr>
              <w:t xml:space="preserve">List all the combinations of transform block size and transform type for primary transforms </w:t>
            </w:r>
          </w:p>
        </w:tc>
        <w:tc>
          <w:tcPr>
            <w:tcW w:w="2117" w:type="dxa"/>
            <w:shd w:val="clear" w:color="auto" w:fill="auto"/>
          </w:tcPr>
          <w:p w14:paraId="30D1D3AD" w14:textId="6F3299B7" w:rsidR="00BF7D94" w:rsidRPr="00263997" w:rsidRDefault="00263997" w:rsidP="00263997">
            <w:pPr>
              <w:numPr>
                <w:ilvl w:val="0"/>
                <w:numId w:val="23"/>
              </w:numPr>
              <w:rPr>
                <w:sz w:val="20"/>
              </w:rPr>
            </w:pPr>
            <w:r>
              <w:rPr>
                <w:sz w:val="20"/>
              </w:rPr>
              <w:t>8-bit</w:t>
            </w:r>
            <w:r w:rsidR="00BF7D94" w:rsidRPr="00263997">
              <w:rPr>
                <w:sz w:val="20"/>
              </w:rPr>
              <w:t xml:space="preserve"> 4</w:t>
            </w:r>
            <w:r w:rsidR="00AC5A79" w:rsidRPr="00263997">
              <w:rPr>
                <w:sz w:val="20"/>
              </w:rPr>
              <w:t>×</w:t>
            </w:r>
            <w:r w:rsidR="00BF7D94" w:rsidRPr="00263997">
              <w:rPr>
                <w:sz w:val="20"/>
              </w:rPr>
              <w:t>4, 8</w:t>
            </w:r>
            <w:r w:rsidR="00AC5A79" w:rsidRPr="00263997">
              <w:rPr>
                <w:sz w:val="20"/>
              </w:rPr>
              <w:t>×</w:t>
            </w:r>
            <w:r w:rsidR="00BF7D94" w:rsidRPr="00263997">
              <w:rPr>
                <w:sz w:val="20"/>
              </w:rPr>
              <w:t>8, 16</w:t>
            </w:r>
            <w:r w:rsidR="00AC5A79" w:rsidRPr="00263997">
              <w:rPr>
                <w:sz w:val="20"/>
              </w:rPr>
              <w:t>×</w:t>
            </w:r>
            <w:r w:rsidR="00BF7D94" w:rsidRPr="00263997">
              <w:rPr>
                <w:sz w:val="20"/>
              </w:rPr>
              <w:t>16 and 32</w:t>
            </w:r>
            <w:r w:rsidR="00AC5A79" w:rsidRPr="00263997">
              <w:rPr>
                <w:sz w:val="20"/>
              </w:rPr>
              <w:t>×</w:t>
            </w:r>
            <w:r w:rsidR="00F57BCC" w:rsidRPr="00263997">
              <w:rPr>
                <w:sz w:val="20"/>
              </w:rPr>
              <w:t>32 DCT-II,</w:t>
            </w:r>
          </w:p>
          <w:p w14:paraId="7CB25136" w14:textId="033FE31E" w:rsidR="00BF7D94" w:rsidRPr="00421CEB" w:rsidRDefault="00263997" w:rsidP="00DC32C6">
            <w:pPr>
              <w:numPr>
                <w:ilvl w:val="0"/>
                <w:numId w:val="23"/>
              </w:numPr>
              <w:rPr>
                <w:sz w:val="20"/>
              </w:rPr>
            </w:pPr>
            <w:r>
              <w:rPr>
                <w:sz w:val="20"/>
              </w:rPr>
              <w:t>8-bit</w:t>
            </w:r>
            <w:r w:rsidR="00BF7D94" w:rsidRPr="00421CEB">
              <w:rPr>
                <w:sz w:val="20"/>
              </w:rPr>
              <w:t xml:space="preserve"> 4</w:t>
            </w:r>
            <w:r w:rsidR="00AC5A79">
              <w:rPr>
                <w:sz w:val="20"/>
              </w:rPr>
              <w:t>×</w:t>
            </w:r>
            <w:r w:rsidR="00BF7D94" w:rsidRPr="00421CEB">
              <w:rPr>
                <w:sz w:val="20"/>
              </w:rPr>
              <w:t>4 DST VII</w:t>
            </w:r>
          </w:p>
        </w:tc>
        <w:tc>
          <w:tcPr>
            <w:tcW w:w="2426" w:type="dxa"/>
            <w:shd w:val="clear" w:color="auto" w:fill="auto"/>
          </w:tcPr>
          <w:p w14:paraId="5FE27BC0" w14:textId="44643AD8" w:rsidR="00BF7D94" w:rsidRPr="00421CEB" w:rsidRDefault="00BF7D94" w:rsidP="00DC32C6">
            <w:pPr>
              <w:rPr>
                <w:sz w:val="20"/>
              </w:rPr>
            </w:pPr>
            <w:r w:rsidRPr="00421CEB">
              <w:rPr>
                <w:sz w:val="20"/>
              </w:rPr>
              <w:t>HEVC transform mode (10-bit DCT-II), transform size combinations:</w:t>
            </w:r>
          </w:p>
          <w:p w14:paraId="0EB26D9D" w14:textId="7733F560" w:rsidR="00BF7D94" w:rsidRPr="00421CEB" w:rsidRDefault="00263997" w:rsidP="00DC32C6">
            <w:pPr>
              <w:numPr>
                <w:ilvl w:val="0"/>
                <w:numId w:val="23"/>
              </w:numPr>
              <w:rPr>
                <w:sz w:val="20"/>
              </w:rPr>
            </w:pPr>
            <w:r>
              <w:rPr>
                <w:sz w:val="20"/>
              </w:rPr>
              <w:t xml:space="preserve">(4, 8, 16, 32, 64, 128) </w:t>
            </w:r>
            <w:r w:rsidR="00AC5A79">
              <w:rPr>
                <w:sz w:val="20"/>
              </w:rPr>
              <w:t>×</w:t>
            </w:r>
            <w:r w:rsidR="00BF7D94" w:rsidRPr="00421CEB">
              <w:rPr>
                <w:sz w:val="20"/>
              </w:rPr>
              <w:t xml:space="preserve"> (4, 8, 16, 32, 64, 128) </w:t>
            </w:r>
            <w:r w:rsidR="00B41EEF">
              <w:rPr>
                <w:sz w:val="20"/>
              </w:rPr>
              <w:t>blocks</w:t>
            </w:r>
            <w:r w:rsidR="00B41EEF" w:rsidRPr="00421CEB">
              <w:rPr>
                <w:sz w:val="20"/>
              </w:rPr>
              <w:t xml:space="preserve"> </w:t>
            </w:r>
            <w:r w:rsidR="00BF7D94" w:rsidRPr="00421CEB">
              <w:rPr>
                <w:sz w:val="20"/>
              </w:rPr>
              <w:t xml:space="preserve">for </w:t>
            </w:r>
            <w:proofErr w:type="spellStart"/>
            <w:r w:rsidR="00AB6753" w:rsidRPr="00421CEB">
              <w:rPr>
                <w:sz w:val="20"/>
              </w:rPr>
              <w:t>luma</w:t>
            </w:r>
            <w:proofErr w:type="spellEnd"/>
            <w:r w:rsidR="00BF7D94" w:rsidRPr="00421CEB">
              <w:rPr>
                <w:sz w:val="20"/>
              </w:rPr>
              <w:t xml:space="preserve"> CTUs</w:t>
            </w:r>
          </w:p>
          <w:p w14:paraId="6E23D2FC" w14:textId="4064876A" w:rsidR="00BF7D94" w:rsidRPr="00421CEB" w:rsidRDefault="00263997" w:rsidP="00DC32C6">
            <w:pPr>
              <w:numPr>
                <w:ilvl w:val="0"/>
                <w:numId w:val="23"/>
              </w:numPr>
              <w:rPr>
                <w:sz w:val="20"/>
              </w:rPr>
            </w:pPr>
            <w:r>
              <w:rPr>
                <w:sz w:val="20"/>
              </w:rPr>
              <w:t xml:space="preserve">(2, 4, 8, 16, 32, 64) </w:t>
            </w:r>
            <w:r w:rsidR="00AC5A79">
              <w:rPr>
                <w:sz w:val="20"/>
              </w:rPr>
              <w:t>×</w:t>
            </w:r>
            <w:r w:rsidR="00BF7D94" w:rsidRPr="00421CEB">
              <w:rPr>
                <w:sz w:val="20"/>
              </w:rPr>
              <w:t xml:space="preserve"> (2, 4, 8, 16, 32, 64) </w:t>
            </w:r>
            <w:r w:rsidR="00B41EEF">
              <w:rPr>
                <w:sz w:val="20"/>
              </w:rPr>
              <w:t>blocks</w:t>
            </w:r>
            <w:r w:rsidR="00B41EEF" w:rsidRPr="00421CEB">
              <w:rPr>
                <w:sz w:val="20"/>
              </w:rPr>
              <w:t xml:space="preserve"> </w:t>
            </w:r>
            <w:r w:rsidR="00BF7D94" w:rsidRPr="00421CEB">
              <w:rPr>
                <w:sz w:val="20"/>
              </w:rPr>
              <w:t xml:space="preserve">for inter-coded </w:t>
            </w:r>
            <w:proofErr w:type="spellStart"/>
            <w:r w:rsidR="00AB6753" w:rsidRPr="00421CEB">
              <w:rPr>
                <w:sz w:val="20"/>
              </w:rPr>
              <w:t>chroma</w:t>
            </w:r>
            <w:proofErr w:type="spellEnd"/>
            <w:r w:rsidR="00BF7D94" w:rsidRPr="00421CEB">
              <w:rPr>
                <w:sz w:val="20"/>
              </w:rPr>
              <w:t xml:space="preserve"> CTUs</w:t>
            </w:r>
          </w:p>
          <w:p w14:paraId="6F61FB2A" w14:textId="3692E3F2" w:rsidR="00BF7D94" w:rsidRPr="00421CEB" w:rsidRDefault="00BF7D94" w:rsidP="00DC32C6">
            <w:pPr>
              <w:numPr>
                <w:ilvl w:val="0"/>
                <w:numId w:val="23"/>
              </w:numPr>
              <w:rPr>
                <w:sz w:val="20"/>
              </w:rPr>
            </w:pPr>
            <w:r w:rsidRPr="00421CEB">
              <w:rPr>
                <w:sz w:val="20"/>
              </w:rPr>
              <w:t xml:space="preserve">(2, 4, 8, 16, 32, 64,) </w:t>
            </w:r>
            <w:r w:rsidR="00AC5A79">
              <w:rPr>
                <w:sz w:val="20"/>
              </w:rPr>
              <w:t>×</w:t>
            </w:r>
            <w:r w:rsidRPr="00421CEB">
              <w:rPr>
                <w:sz w:val="20"/>
              </w:rPr>
              <w:t xml:space="preserve"> (2, 4, 8, 16, 32, 64) </w:t>
            </w:r>
            <w:r w:rsidR="00B41EEF">
              <w:rPr>
                <w:sz w:val="20"/>
              </w:rPr>
              <w:t>blocks</w:t>
            </w:r>
            <w:r w:rsidR="00B41EEF" w:rsidRPr="00421CEB">
              <w:rPr>
                <w:sz w:val="20"/>
              </w:rPr>
              <w:t xml:space="preserve"> </w:t>
            </w:r>
            <w:r w:rsidRPr="00421CEB">
              <w:rPr>
                <w:sz w:val="20"/>
              </w:rPr>
              <w:t xml:space="preserve">for intra-coded </w:t>
            </w:r>
            <w:proofErr w:type="spellStart"/>
            <w:r w:rsidR="00AB6753" w:rsidRPr="00421CEB">
              <w:rPr>
                <w:sz w:val="20"/>
              </w:rPr>
              <w:t>chroma</w:t>
            </w:r>
            <w:proofErr w:type="spellEnd"/>
            <w:r w:rsidRPr="00421CEB">
              <w:rPr>
                <w:sz w:val="20"/>
              </w:rPr>
              <w:t xml:space="preserve"> CTUs</w:t>
            </w:r>
          </w:p>
          <w:p w14:paraId="1CED7092" w14:textId="49D432F1" w:rsidR="00BF7D94" w:rsidRPr="00421CEB" w:rsidRDefault="00BF7D94" w:rsidP="00DC32C6">
            <w:pPr>
              <w:rPr>
                <w:sz w:val="20"/>
              </w:rPr>
            </w:pPr>
            <w:r w:rsidRPr="00421CEB">
              <w:rPr>
                <w:sz w:val="20"/>
              </w:rPr>
              <w:t xml:space="preserve">EMT transform mode (10-bit DST VII, DCT-VIII), </w:t>
            </w:r>
            <w:r w:rsidRPr="00421CEB">
              <w:rPr>
                <w:sz w:val="20"/>
              </w:rPr>
              <w:lastRenderedPageBreak/>
              <w:t xml:space="preserve">only applied to CTUs up to </w:t>
            </w:r>
            <w:r w:rsidR="00B41EEF">
              <w:rPr>
                <w:sz w:val="20"/>
              </w:rPr>
              <w:t>32×32</w:t>
            </w:r>
            <w:r w:rsidRPr="00421CEB">
              <w:rPr>
                <w:sz w:val="20"/>
              </w:rPr>
              <w:t>, transform size combinations:</w:t>
            </w:r>
          </w:p>
          <w:p w14:paraId="5C0463AF" w14:textId="5ED0CAD3" w:rsidR="00A64CCF" w:rsidRPr="00A64CCF" w:rsidRDefault="00BF7D94" w:rsidP="00A64CCF">
            <w:pPr>
              <w:numPr>
                <w:ilvl w:val="0"/>
                <w:numId w:val="23"/>
              </w:numPr>
              <w:rPr>
                <w:sz w:val="20"/>
              </w:rPr>
            </w:pPr>
            <w:r w:rsidRPr="00421CEB">
              <w:rPr>
                <w:sz w:val="20"/>
              </w:rPr>
              <w:t xml:space="preserve">(4, 8, 16, 32) </w:t>
            </w:r>
            <w:r w:rsidR="00AC5A79">
              <w:rPr>
                <w:sz w:val="20"/>
              </w:rPr>
              <w:t>×</w:t>
            </w:r>
            <w:r w:rsidRPr="00421CEB">
              <w:rPr>
                <w:sz w:val="20"/>
              </w:rPr>
              <w:t xml:space="preserve"> (4, 8, 16, 32) </w:t>
            </w:r>
            <w:r w:rsidR="00B41EEF">
              <w:rPr>
                <w:sz w:val="20"/>
              </w:rPr>
              <w:t>blocks</w:t>
            </w:r>
            <w:r w:rsidR="00B41EEF" w:rsidRPr="00421CEB">
              <w:rPr>
                <w:sz w:val="20"/>
              </w:rPr>
              <w:t xml:space="preserve"> </w:t>
            </w:r>
            <w:r w:rsidRPr="00421CEB">
              <w:rPr>
                <w:sz w:val="20"/>
              </w:rPr>
              <w:t xml:space="preserve">for </w:t>
            </w:r>
            <w:proofErr w:type="spellStart"/>
            <w:r w:rsidR="00AB6753" w:rsidRPr="00421CEB">
              <w:rPr>
                <w:sz w:val="20"/>
              </w:rPr>
              <w:t>luma</w:t>
            </w:r>
            <w:proofErr w:type="spellEnd"/>
            <w:r w:rsidRPr="00421CEB">
              <w:rPr>
                <w:sz w:val="20"/>
              </w:rPr>
              <w:t xml:space="preserve"> CTUs</w:t>
            </w:r>
          </w:p>
        </w:tc>
      </w:tr>
      <w:tr w:rsidR="00BF7D94" w:rsidRPr="00421CEB" w14:paraId="6A381955" w14:textId="77777777" w:rsidTr="00DF0C43">
        <w:tc>
          <w:tcPr>
            <w:tcW w:w="643" w:type="dxa"/>
            <w:shd w:val="clear" w:color="auto" w:fill="auto"/>
          </w:tcPr>
          <w:p w14:paraId="20ABDF08" w14:textId="77777777" w:rsidR="00BF7D94" w:rsidRPr="00421CEB" w:rsidRDefault="00BF7D94" w:rsidP="00BF7D94">
            <w:pPr>
              <w:rPr>
                <w:sz w:val="20"/>
              </w:rPr>
            </w:pPr>
            <w:r w:rsidRPr="00421CEB">
              <w:rPr>
                <w:sz w:val="20"/>
              </w:rPr>
              <w:lastRenderedPageBreak/>
              <w:t>8.b</w:t>
            </w:r>
          </w:p>
        </w:tc>
        <w:tc>
          <w:tcPr>
            <w:tcW w:w="4390" w:type="dxa"/>
            <w:shd w:val="clear" w:color="auto" w:fill="auto"/>
          </w:tcPr>
          <w:p w14:paraId="7C980687" w14:textId="77777777" w:rsidR="00BF7D94" w:rsidRPr="00421CEB" w:rsidRDefault="00BF7D94" w:rsidP="00BF7D94">
            <w:pPr>
              <w:rPr>
                <w:sz w:val="20"/>
              </w:rPr>
            </w:pPr>
            <w:r w:rsidRPr="00421CEB">
              <w:rPr>
                <w:sz w:val="20"/>
              </w:rPr>
              <w:t>List all the combinations of transform block size and transform type for secondary transforms</w:t>
            </w:r>
          </w:p>
        </w:tc>
        <w:tc>
          <w:tcPr>
            <w:tcW w:w="2117" w:type="dxa"/>
            <w:shd w:val="clear" w:color="auto" w:fill="auto"/>
          </w:tcPr>
          <w:p w14:paraId="6F3F53F7" w14:textId="77777777" w:rsidR="00BF7D94" w:rsidRPr="00421CEB" w:rsidRDefault="00BF7D94" w:rsidP="00BF7D94">
            <w:pPr>
              <w:rPr>
                <w:sz w:val="20"/>
              </w:rPr>
            </w:pPr>
            <w:r w:rsidRPr="00421CEB">
              <w:rPr>
                <w:sz w:val="20"/>
              </w:rPr>
              <w:t xml:space="preserve">n/a </w:t>
            </w:r>
          </w:p>
        </w:tc>
        <w:tc>
          <w:tcPr>
            <w:tcW w:w="2426" w:type="dxa"/>
            <w:shd w:val="clear" w:color="auto" w:fill="auto"/>
          </w:tcPr>
          <w:p w14:paraId="6B850C5C" w14:textId="78004012" w:rsidR="007B7362" w:rsidRPr="00421CEB" w:rsidRDefault="00DD7802" w:rsidP="00BF7D94">
            <w:pPr>
              <w:rPr>
                <w:sz w:val="20"/>
              </w:rPr>
            </w:pPr>
            <w:r>
              <w:rPr>
                <w:rFonts w:eastAsia="맑은 고딕"/>
                <w:sz w:val="20"/>
                <w:lang w:eastAsia="ko-KR"/>
              </w:rPr>
              <w:t>(</w:t>
            </w:r>
            <w:r w:rsidR="007B7362">
              <w:rPr>
                <w:rFonts w:eastAsia="맑은 고딕" w:hint="eastAsia"/>
                <w:sz w:val="20"/>
                <w:lang w:eastAsia="ko-KR"/>
              </w:rPr>
              <w:t>2</w:t>
            </w:r>
            <w:r w:rsidR="007B7362">
              <w:rPr>
                <w:sz w:val="20"/>
              </w:rPr>
              <w:t>×</w:t>
            </w:r>
            <w:r w:rsidR="007B7362">
              <w:rPr>
                <w:rFonts w:eastAsia="맑은 고딕" w:hint="eastAsia"/>
                <w:sz w:val="20"/>
                <w:lang w:eastAsia="ko-KR"/>
              </w:rPr>
              <w:t>2+33</w:t>
            </w:r>
            <w:r w:rsidR="007B7362">
              <w:rPr>
                <w:sz w:val="20"/>
              </w:rPr>
              <w:t>×</w:t>
            </w:r>
            <w:r w:rsidR="007B7362">
              <w:rPr>
                <w:rFonts w:eastAsia="맑은 고딕" w:hint="eastAsia"/>
                <w:sz w:val="20"/>
                <w:lang w:eastAsia="ko-KR"/>
              </w:rPr>
              <w:t>3) 4</w:t>
            </w:r>
            <w:r w:rsidR="007B7362">
              <w:rPr>
                <w:sz w:val="20"/>
              </w:rPr>
              <w:t>×</w:t>
            </w:r>
            <w:r w:rsidR="007B7362">
              <w:rPr>
                <w:rFonts w:eastAsia="맑은 고딕" w:hint="eastAsia"/>
                <w:sz w:val="20"/>
                <w:lang w:eastAsia="ko-KR"/>
              </w:rPr>
              <w:t>4 non-separable layered Givens Transform (LGT), (2</w:t>
            </w:r>
            <w:r w:rsidR="007B7362">
              <w:rPr>
                <w:sz w:val="20"/>
              </w:rPr>
              <w:t>×</w:t>
            </w:r>
            <w:r w:rsidR="007B7362">
              <w:rPr>
                <w:rFonts w:eastAsia="맑은 고딕" w:hint="eastAsia"/>
                <w:sz w:val="20"/>
                <w:lang w:eastAsia="ko-KR"/>
              </w:rPr>
              <w:t>2+33</w:t>
            </w:r>
            <w:r w:rsidR="007B7362">
              <w:rPr>
                <w:sz w:val="20"/>
              </w:rPr>
              <w:t>×</w:t>
            </w:r>
            <w:r w:rsidR="007B7362">
              <w:rPr>
                <w:rFonts w:eastAsia="맑은 고딕" w:hint="eastAsia"/>
                <w:sz w:val="20"/>
                <w:lang w:eastAsia="ko-KR"/>
              </w:rPr>
              <w:t>3) 8</w:t>
            </w:r>
            <w:r w:rsidR="007B7362">
              <w:rPr>
                <w:sz w:val="20"/>
              </w:rPr>
              <w:t>×</w:t>
            </w:r>
            <w:r w:rsidR="007B7362">
              <w:rPr>
                <w:rFonts w:eastAsia="맑은 고딕" w:hint="eastAsia"/>
                <w:sz w:val="20"/>
                <w:lang w:eastAsia="ko-KR"/>
              </w:rPr>
              <w:t>8 non-separable Reduced Secondary Transform (RST)</w:t>
            </w:r>
          </w:p>
        </w:tc>
      </w:tr>
      <w:tr w:rsidR="00C455E4" w:rsidRPr="00421CEB" w14:paraId="54ABAE48" w14:textId="77777777" w:rsidTr="00DF0C43">
        <w:tc>
          <w:tcPr>
            <w:tcW w:w="643" w:type="dxa"/>
            <w:shd w:val="clear" w:color="auto" w:fill="auto"/>
          </w:tcPr>
          <w:p w14:paraId="0F516C0C" w14:textId="4532FA39" w:rsidR="00C455E4" w:rsidRPr="00421CEB" w:rsidRDefault="00C455E4" w:rsidP="00BF7D94">
            <w:pPr>
              <w:rPr>
                <w:sz w:val="20"/>
              </w:rPr>
            </w:pPr>
            <w:r w:rsidRPr="00421CEB">
              <w:rPr>
                <w:sz w:val="20"/>
              </w:rPr>
              <w:t>8.c</w:t>
            </w:r>
          </w:p>
        </w:tc>
        <w:tc>
          <w:tcPr>
            <w:tcW w:w="4390" w:type="dxa"/>
            <w:shd w:val="clear" w:color="auto" w:fill="auto"/>
          </w:tcPr>
          <w:p w14:paraId="41AABE9C" w14:textId="3FBCB32F" w:rsidR="00C455E4" w:rsidRPr="00FA1DE6" w:rsidRDefault="00C455E4" w:rsidP="00BF7D94">
            <w:pPr>
              <w:rPr>
                <w:sz w:val="20"/>
              </w:rPr>
            </w:pPr>
            <w:r w:rsidRPr="00FA1DE6">
              <w:rPr>
                <w:sz w:val="20"/>
              </w:rPr>
              <w:t>List all the non-separable transforms used</w:t>
            </w:r>
          </w:p>
        </w:tc>
        <w:tc>
          <w:tcPr>
            <w:tcW w:w="2117" w:type="dxa"/>
            <w:shd w:val="clear" w:color="auto" w:fill="auto"/>
          </w:tcPr>
          <w:p w14:paraId="4E5F2DA1" w14:textId="1DC2C713" w:rsidR="00C455E4" w:rsidRPr="00FA1DE6" w:rsidRDefault="00C455E4" w:rsidP="00BF7D94">
            <w:pPr>
              <w:rPr>
                <w:sz w:val="20"/>
              </w:rPr>
            </w:pPr>
            <w:r w:rsidRPr="00FA1DE6">
              <w:rPr>
                <w:sz w:val="20"/>
              </w:rPr>
              <w:t>n/a</w:t>
            </w:r>
          </w:p>
        </w:tc>
        <w:tc>
          <w:tcPr>
            <w:tcW w:w="2426" w:type="dxa"/>
            <w:shd w:val="clear" w:color="auto" w:fill="auto"/>
          </w:tcPr>
          <w:p w14:paraId="346653DA" w14:textId="652C21C1" w:rsidR="00C455E4" w:rsidRPr="00FA1DE6" w:rsidRDefault="007B7362" w:rsidP="007B7362">
            <w:pPr>
              <w:rPr>
                <w:sz w:val="20"/>
              </w:rPr>
            </w:pPr>
            <w:r>
              <w:rPr>
                <w:rFonts w:eastAsia="맑은 고딕" w:hint="eastAsia"/>
                <w:sz w:val="20"/>
                <w:lang w:eastAsia="ko-KR"/>
              </w:rPr>
              <w:t>4</w:t>
            </w:r>
            <w:r>
              <w:rPr>
                <w:sz w:val="20"/>
              </w:rPr>
              <w:t>×</w:t>
            </w:r>
            <w:r>
              <w:rPr>
                <w:rFonts w:eastAsia="맑은 고딕" w:hint="eastAsia"/>
                <w:sz w:val="20"/>
                <w:lang w:eastAsia="ko-KR"/>
              </w:rPr>
              <w:t>4 LGT / 8</w:t>
            </w:r>
            <w:r>
              <w:rPr>
                <w:sz w:val="20"/>
              </w:rPr>
              <w:t>×</w:t>
            </w:r>
            <w:r>
              <w:rPr>
                <w:rFonts w:eastAsia="맑은 고딕" w:hint="eastAsia"/>
                <w:sz w:val="20"/>
                <w:lang w:eastAsia="ko-KR"/>
              </w:rPr>
              <w:t>8 RST</w:t>
            </w:r>
          </w:p>
        </w:tc>
      </w:tr>
      <w:tr w:rsidR="00DF0C43" w:rsidRPr="00421CEB" w14:paraId="46D644D8" w14:textId="77777777" w:rsidTr="00DF0C43">
        <w:trPr>
          <w:trHeight w:val="773"/>
        </w:trPr>
        <w:tc>
          <w:tcPr>
            <w:tcW w:w="643" w:type="dxa"/>
            <w:shd w:val="clear" w:color="auto" w:fill="auto"/>
          </w:tcPr>
          <w:p w14:paraId="0530D216" w14:textId="45783694" w:rsidR="00DF0C43" w:rsidRPr="00421CEB" w:rsidRDefault="00DF0C43" w:rsidP="00BF7D94">
            <w:pPr>
              <w:rPr>
                <w:sz w:val="20"/>
              </w:rPr>
            </w:pPr>
            <w:r w:rsidRPr="00421CEB">
              <w:rPr>
                <w:sz w:val="20"/>
              </w:rPr>
              <w:t>8.</w:t>
            </w:r>
            <w:r w:rsidR="00C455E4" w:rsidRPr="00421CEB">
              <w:rPr>
                <w:sz w:val="20"/>
              </w:rPr>
              <w:t>d</w:t>
            </w:r>
          </w:p>
        </w:tc>
        <w:tc>
          <w:tcPr>
            <w:tcW w:w="4390" w:type="dxa"/>
            <w:shd w:val="clear" w:color="auto" w:fill="auto"/>
          </w:tcPr>
          <w:p w14:paraId="3CF8414D" w14:textId="77777777" w:rsidR="00DF0C43" w:rsidRPr="00FA1DE6" w:rsidRDefault="00DF0C43" w:rsidP="00BF7D94">
            <w:pPr>
              <w:rPr>
                <w:sz w:val="20"/>
              </w:rPr>
            </w:pPr>
            <w:r w:rsidRPr="00FA1DE6">
              <w:rPr>
                <w:sz w:val="20"/>
              </w:rPr>
              <w:t xml:space="preserve">Indicate whether transforms can be fully/partially implemented using direct matrix multiply </w:t>
            </w:r>
          </w:p>
        </w:tc>
        <w:tc>
          <w:tcPr>
            <w:tcW w:w="2117" w:type="dxa"/>
            <w:shd w:val="clear" w:color="auto" w:fill="auto"/>
          </w:tcPr>
          <w:p w14:paraId="1AEE005D" w14:textId="2FD29619" w:rsidR="00DF0C43" w:rsidRPr="00FA1DE6" w:rsidRDefault="00DF0C43" w:rsidP="00BF7D94">
            <w:pPr>
              <w:rPr>
                <w:sz w:val="20"/>
              </w:rPr>
            </w:pPr>
            <w:r w:rsidRPr="00FA1DE6">
              <w:rPr>
                <w:szCs w:val="22"/>
              </w:rPr>
              <w:t>partial factorization equivalent to matrix multiplication</w:t>
            </w:r>
          </w:p>
        </w:tc>
        <w:tc>
          <w:tcPr>
            <w:tcW w:w="2426" w:type="dxa"/>
            <w:shd w:val="clear" w:color="auto" w:fill="auto"/>
          </w:tcPr>
          <w:p w14:paraId="3244BBAC" w14:textId="006D2C2E" w:rsidR="00A64CCF" w:rsidRDefault="00A64CCF" w:rsidP="00BF7D94">
            <w:pPr>
              <w:rPr>
                <w:rFonts w:eastAsia="맑은 고딕"/>
                <w:szCs w:val="22"/>
                <w:lang w:eastAsia="ko-KR"/>
              </w:rPr>
            </w:pPr>
            <w:r>
              <w:rPr>
                <w:rFonts w:eastAsia="맑은 고딕" w:hint="eastAsia"/>
                <w:szCs w:val="22"/>
                <w:lang w:eastAsia="ko-KR"/>
              </w:rPr>
              <w:t>EMT</w:t>
            </w:r>
            <w:r>
              <w:rPr>
                <w:rFonts w:eastAsia="맑은 고딕"/>
                <w:szCs w:val="22"/>
                <w:lang w:eastAsia="ko-KR"/>
              </w:rPr>
              <w:t xml:space="preserve"> : </w:t>
            </w:r>
            <w:r w:rsidRPr="00FA1DE6">
              <w:rPr>
                <w:szCs w:val="22"/>
              </w:rPr>
              <w:t>factorized form not equivalent to matrix multiplication</w:t>
            </w:r>
          </w:p>
          <w:p w14:paraId="0FD9DCCE" w14:textId="77777777" w:rsidR="00DF0C43" w:rsidRDefault="00A64CCF" w:rsidP="00BF7D94">
            <w:pPr>
              <w:rPr>
                <w:szCs w:val="22"/>
              </w:rPr>
            </w:pPr>
            <w:r>
              <w:rPr>
                <w:rFonts w:eastAsia="맑은 고딕" w:hint="eastAsia"/>
                <w:szCs w:val="22"/>
                <w:lang w:eastAsia="ko-KR"/>
              </w:rPr>
              <w:t>4</w:t>
            </w:r>
            <w:r>
              <w:rPr>
                <w:sz w:val="20"/>
              </w:rPr>
              <w:t>×</w:t>
            </w:r>
            <w:r>
              <w:rPr>
                <w:rFonts w:eastAsia="맑은 고딕" w:hint="eastAsia"/>
                <w:sz w:val="20"/>
                <w:lang w:eastAsia="ko-KR"/>
              </w:rPr>
              <w:t xml:space="preserve">4 LGT: </w:t>
            </w:r>
            <w:r w:rsidR="00DF0C43" w:rsidRPr="00FA1DE6">
              <w:rPr>
                <w:szCs w:val="22"/>
              </w:rPr>
              <w:t>factorized form not equivalent to matrix multiplication</w:t>
            </w:r>
          </w:p>
          <w:p w14:paraId="3790BE03" w14:textId="33F87F36" w:rsidR="00A64CCF" w:rsidRPr="00FA1DE6" w:rsidRDefault="00A64CCF" w:rsidP="00BF7D94">
            <w:pPr>
              <w:rPr>
                <w:sz w:val="20"/>
              </w:rPr>
            </w:pPr>
            <w:r>
              <w:rPr>
                <w:rFonts w:eastAsia="맑은 고딕" w:hint="eastAsia"/>
                <w:szCs w:val="22"/>
                <w:lang w:eastAsia="ko-KR"/>
              </w:rPr>
              <w:t>8</w:t>
            </w:r>
            <w:r>
              <w:rPr>
                <w:sz w:val="20"/>
              </w:rPr>
              <w:t>×</w:t>
            </w:r>
            <w:r>
              <w:rPr>
                <w:rFonts w:eastAsia="맑은 고딕" w:hint="eastAsia"/>
                <w:sz w:val="20"/>
                <w:lang w:eastAsia="ko-KR"/>
              </w:rPr>
              <w:t>8 RST: fully implemented using direct non-square matrix multiply</w:t>
            </w:r>
          </w:p>
        </w:tc>
      </w:tr>
      <w:tr w:rsidR="00DF0C43" w:rsidRPr="00421CEB" w14:paraId="775860ED" w14:textId="77777777" w:rsidTr="00DF0C43">
        <w:trPr>
          <w:trHeight w:val="773"/>
        </w:trPr>
        <w:tc>
          <w:tcPr>
            <w:tcW w:w="643" w:type="dxa"/>
            <w:shd w:val="clear" w:color="auto" w:fill="auto"/>
          </w:tcPr>
          <w:p w14:paraId="251BDE73" w14:textId="51316334" w:rsidR="00DF0C43" w:rsidRPr="00421CEB" w:rsidRDefault="00DF0C43" w:rsidP="00BF7D94">
            <w:pPr>
              <w:rPr>
                <w:sz w:val="20"/>
                <w:highlight w:val="yellow"/>
              </w:rPr>
            </w:pPr>
            <w:r w:rsidRPr="00FA1DE6">
              <w:rPr>
                <w:sz w:val="20"/>
              </w:rPr>
              <w:t>8.</w:t>
            </w:r>
            <w:r w:rsidR="00C455E4" w:rsidRPr="00FA1DE6">
              <w:rPr>
                <w:sz w:val="20"/>
              </w:rPr>
              <w:t>e</w:t>
            </w:r>
          </w:p>
        </w:tc>
        <w:tc>
          <w:tcPr>
            <w:tcW w:w="4390" w:type="dxa"/>
            <w:shd w:val="clear" w:color="auto" w:fill="auto"/>
          </w:tcPr>
          <w:p w14:paraId="39319C4C" w14:textId="6EB7B5A7" w:rsidR="00DF0C43" w:rsidRPr="00FA1DE6" w:rsidRDefault="00D2719A">
            <w:pPr>
              <w:rPr>
                <w:sz w:val="20"/>
              </w:rPr>
            </w:pPr>
            <w:r w:rsidRPr="00FA1DE6">
              <w:rPr>
                <w:szCs w:val="22"/>
              </w:rPr>
              <w:t>List all the</w:t>
            </w:r>
            <w:r w:rsidR="00DF0C43" w:rsidRPr="00FA1DE6">
              <w:rPr>
                <w:szCs w:val="22"/>
              </w:rPr>
              <w:t xml:space="preserve"> transforms </w:t>
            </w:r>
            <w:r w:rsidRPr="00FA1DE6">
              <w:rPr>
                <w:szCs w:val="22"/>
              </w:rPr>
              <w:t xml:space="preserve">that </w:t>
            </w:r>
            <w:r w:rsidR="00DF0C43" w:rsidRPr="00FA1DE6">
              <w:rPr>
                <w:szCs w:val="22"/>
              </w:rPr>
              <w:t xml:space="preserve">need multiple </w:t>
            </w:r>
            <w:r w:rsidRPr="00FA1DE6">
              <w:rPr>
                <w:szCs w:val="22"/>
              </w:rPr>
              <w:t>iterations</w:t>
            </w:r>
            <w:r w:rsidR="00786E16" w:rsidRPr="00FA1DE6">
              <w:rPr>
                <w:szCs w:val="22"/>
              </w:rPr>
              <w:t xml:space="preserve"> (where transform output is fed back as input to the transform logic, and multiple iterations are required to produce final transform output)</w:t>
            </w:r>
          </w:p>
        </w:tc>
        <w:tc>
          <w:tcPr>
            <w:tcW w:w="2117" w:type="dxa"/>
            <w:shd w:val="clear" w:color="auto" w:fill="auto"/>
          </w:tcPr>
          <w:p w14:paraId="3F45E421" w14:textId="18C0B9DD" w:rsidR="00DF0C43" w:rsidRPr="00FA1DE6" w:rsidRDefault="00D2719A" w:rsidP="00BF7D94">
            <w:pPr>
              <w:rPr>
                <w:sz w:val="20"/>
              </w:rPr>
            </w:pPr>
            <w:r w:rsidRPr="00FA1DE6">
              <w:rPr>
                <w:sz w:val="20"/>
              </w:rPr>
              <w:t>n/a</w:t>
            </w:r>
          </w:p>
        </w:tc>
        <w:tc>
          <w:tcPr>
            <w:tcW w:w="2426" w:type="dxa"/>
            <w:shd w:val="clear" w:color="auto" w:fill="auto"/>
          </w:tcPr>
          <w:p w14:paraId="774D9BA1" w14:textId="7D80BC9C" w:rsidR="00DF0C43" w:rsidRPr="00FA1DE6" w:rsidRDefault="006D0222" w:rsidP="006D0222">
            <w:pPr>
              <w:rPr>
                <w:sz w:val="20"/>
              </w:rPr>
            </w:pPr>
            <w:r>
              <w:rPr>
                <w:rFonts w:eastAsia="맑은 고딕" w:hint="eastAsia"/>
                <w:szCs w:val="22"/>
                <w:lang w:eastAsia="ko-KR"/>
              </w:rPr>
              <w:t>n/</w:t>
            </w:r>
            <w:r>
              <w:rPr>
                <w:rFonts w:eastAsia="맑은 고딕"/>
                <w:szCs w:val="22"/>
                <w:lang w:eastAsia="ko-KR"/>
              </w:rPr>
              <w:t>a</w:t>
            </w:r>
            <w:r w:rsidRPr="00FA1DE6" w:rsidDel="00AF4E6C">
              <w:rPr>
                <w:szCs w:val="22"/>
              </w:rPr>
              <w:t xml:space="preserve"> </w:t>
            </w:r>
          </w:p>
        </w:tc>
      </w:tr>
    </w:tbl>
    <w:p w14:paraId="148B6474" w14:textId="77777777" w:rsidR="00BF7D94" w:rsidRPr="00421CEB" w:rsidRDefault="00BF7D94">
      <w:pPr>
        <w:pStyle w:val="3"/>
      </w:pPr>
      <w:bookmarkStart w:id="409" w:name="_Toc510422708"/>
      <w:r w:rsidRPr="00421CEB">
        <w:t>Category 9. In-loop filtering</w:t>
      </w:r>
      <w:bookmarkEnd w:id="409"/>
    </w:p>
    <w:p w14:paraId="42996F76" w14:textId="77777777" w:rsidR="00BF7D94" w:rsidRPr="00421CEB" w:rsidRDefault="00BF7D94" w:rsidP="00BF7D94">
      <w:pP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0"/>
        <w:gridCol w:w="4339"/>
        <w:gridCol w:w="1971"/>
        <w:gridCol w:w="2400"/>
      </w:tblGrid>
      <w:tr w:rsidR="00BF7D94" w:rsidRPr="00421CEB" w14:paraId="742A2B80" w14:textId="77777777" w:rsidTr="00BF7D94">
        <w:tc>
          <w:tcPr>
            <w:tcW w:w="5125" w:type="dxa"/>
            <w:gridSpan w:val="2"/>
            <w:shd w:val="clear" w:color="auto" w:fill="auto"/>
          </w:tcPr>
          <w:p w14:paraId="1355D9FC" w14:textId="77777777" w:rsidR="00BF7D94" w:rsidRPr="00421CEB" w:rsidRDefault="00BF7D94" w:rsidP="00BF7D94">
            <w:pPr>
              <w:jc w:val="center"/>
              <w:rPr>
                <w:b/>
                <w:sz w:val="20"/>
              </w:rPr>
            </w:pPr>
            <w:r w:rsidRPr="00421CEB">
              <w:rPr>
                <w:b/>
                <w:sz w:val="20"/>
              </w:rPr>
              <w:t>Tool Level Q&amp;A</w:t>
            </w:r>
          </w:p>
        </w:tc>
        <w:tc>
          <w:tcPr>
            <w:tcW w:w="4451" w:type="dxa"/>
            <w:gridSpan w:val="2"/>
            <w:shd w:val="clear" w:color="auto" w:fill="auto"/>
          </w:tcPr>
          <w:p w14:paraId="5F986366" w14:textId="77777777" w:rsidR="00BF7D94" w:rsidRPr="00421CEB" w:rsidRDefault="00BF7D94" w:rsidP="00BF7D94">
            <w:pPr>
              <w:jc w:val="center"/>
              <w:rPr>
                <w:b/>
                <w:sz w:val="20"/>
              </w:rPr>
            </w:pPr>
          </w:p>
        </w:tc>
      </w:tr>
      <w:tr w:rsidR="00BF7D94" w:rsidRPr="00421CEB" w14:paraId="122AB343" w14:textId="77777777" w:rsidTr="00BF7D94">
        <w:tc>
          <w:tcPr>
            <w:tcW w:w="5125" w:type="dxa"/>
            <w:gridSpan w:val="2"/>
            <w:shd w:val="clear" w:color="auto" w:fill="auto"/>
          </w:tcPr>
          <w:p w14:paraId="10D3B97A" w14:textId="77777777" w:rsidR="00BF7D94" w:rsidRPr="00421CEB" w:rsidRDefault="00BF7D94" w:rsidP="00BF7D94">
            <w:pPr>
              <w:rPr>
                <w:b/>
                <w:sz w:val="20"/>
              </w:rPr>
            </w:pPr>
            <w:r w:rsidRPr="00421CEB">
              <w:rPr>
                <w:b/>
                <w:sz w:val="20"/>
              </w:rPr>
              <w:t>Category 9. In-loop filtering</w:t>
            </w:r>
          </w:p>
        </w:tc>
        <w:tc>
          <w:tcPr>
            <w:tcW w:w="2003" w:type="dxa"/>
            <w:shd w:val="clear" w:color="auto" w:fill="auto"/>
          </w:tcPr>
          <w:p w14:paraId="257F270F" w14:textId="77777777" w:rsidR="00BF7D94" w:rsidRPr="00421CEB" w:rsidRDefault="00BF7D94" w:rsidP="00BF7D94">
            <w:pPr>
              <w:jc w:val="center"/>
              <w:rPr>
                <w:b/>
                <w:sz w:val="20"/>
              </w:rPr>
            </w:pPr>
            <w:r w:rsidRPr="00421CEB">
              <w:rPr>
                <w:b/>
                <w:sz w:val="20"/>
              </w:rPr>
              <w:t>HM</w:t>
            </w:r>
          </w:p>
        </w:tc>
        <w:tc>
          <w:tcPr>
            <w:tcW w:w="2448" w:type="dxa"/>
            <w:shd w:val="clear" w:color="auto" w:fill="auto"/>
          </w:tcPr>
          <w:p w14:paraId="1A0A2499" w14:textId="6E95EE85" w:rsidR="00BF7D94" w:rsidRPr="00421CEB" w:rsidRDefault="00B41EEF" w:rsidP="00BF7D94">
            <w:pPr>
              <w:jc w:val="center"/>
              <w:rPr>
                <w:b/>
                <w:sz w:val="20"/>
              </w:rPr>
            </w:pPr>
            <w:r>
              <w:rPr>
                <w:b/>
                <w:sz w:val="20"/>
              </w:rPr>
              <w:t>Proposed</w:t>
            </w:r>
          </w:p>
        </w:tc>
      </w:tr>
      <w:tr w:rsidR="00BF7D94" w:rsidRPr="00421CEB" w14:paraId="5E2CBFB5" w14:textId="77777777" w:rsidTr="00BF7D94">
        <w:tc>
          <w:tcPr>
            <w:tcW w:w="648" w:type="dxa"/>
            <w:shd w:val="clear" w:color="auto" w:fill="auto"/>
          </w:tcPr>
          <w:p w14:paraId="0B2BD53A" w14:textId="77777777" w:rsidR="00BF7D94" w:rsidRPr="00421CEB" w:rsidRDefault="00BF7D94" w:rsidP="00BF7D94">
            <w:pPr>
              <w:rPr>
                <w:sz w:val="20"/>
              </w:rPr>
            </w:pPr>
            <w:r w:rsidRPr="00421CEB">
              <w:rPr>
                <w:sz w:val="20"/>
              </w:rPr>
              <w:t>9.a</w:t>
            </w:r>
          </w:p>
        </w:tc>
        <w:tc>
          <w:tcPr>
            <w:tcW w:w="4477" w:type="dxa"/>
            <w:shd w:val="clear" w:color="auto" w:fill="auto"/>
          </w:tcPr>
          <w:p w14:paraId="2B9FDB47" w14:textId="3625C50A" w:rsidR="00BF7D94" w:rsidRPr="00421CEB" w:rsidRDefault="00BF7D94" w:rsidP="00BF7D94">
            <w:pPr>
              <w:rPr>
                <w:sz w:val="20"/>
              </w:rPr>
            </w:pPr>
            <w:r w:rsidRPr="00421CEB">
              <w:rPr>
                <w:sz w:val="20"/>
              </w:rPr>
              <w:t xml:space="preserve">List line buffer size in terms of </w:t>
            </w:r>
            <w:proofErr w:type="spellStart"/>
            <w:r w:rsidR="00AB6753" w:rsidRPr="00421CEB">
              <w:rPr>
                <w:sz w:val="20"/>
              </w:rPr>
              <w:t>luma</w:t>
            </w:r>
            <w:proofErr w:type="spellEnd"/>
            <w:r w:rsidRPr="00421CEB">
              <w:rPr>
                <w:sz w:val="20"/>
              </w:rPr>
              <w:t xml:space="preserve"> and </w:t>
            </w:r>
            <w:proofErr w:type="spellStart"/>
            <w:r w:rsidR="00AB6753" w:rsidRPr="00421CEB">
              <w:rPr>
                <w:sz w:val="20"/>
              </w:rPr>
              <w:t>chroma</w:t>
            </w:r>
            <w:proofErr w:type="spellEnd"/>
            <w:r w:rsidRPr="00421CEB">
              <w:rPr>
                <w:sz w:val="20"/>
              </w:rPr>
              <w:t xml:space="preserve"> lines (if any)</w:t>
            </w:r>
          </w:p>
        </w:tc>
        <w:tc>
          <w:tcPr>
            <w:tcW w:w="2003" w:type="dxa"/>
            <w:shd w:val="clear" w:color="auto" w:fill="auto"/>
          </w:tcPr>
          <w:p w14:paraId="2EABF807" w14:textId="707BE2F2" w:rsidR="00BF7D94" w:rsidRPr="00421CEB" w:rsidRDefault="00BF7D94" w:rsidP="00BF7D94">
            <w:pPr>
              <w:rPr>
                <w:sz w:val="20"/>
              </w:rPr>
            </w:pPr>
            <w:proofErr w:type="spellStart"/>
            <w:r w:rsidRPr="00421CEB">
              <w:rPr>
                <w:sz w:val="20"/>
              </w:rPr>
              <w:t>Deblocking</w:t>
            </w:r>
            <w:proofErr w:type="spellEnd"/>
            <w:r w:rsidRPr="00421CEB">
              <w:rPr>
                <w:sz w:val="20"/>
              </w:rPr>
              <w:t xml:space="preserve"> (</w:t>
            </w:r>
            <w:proofErr w:type="spellStart"/>
            <w:r w:rsidR="00AB6753" w:rsidRPr="00421CEB">
              <w:rPr>
                <w:sz w:val="20"/>
              </w:rPr>
              <w:t>luma</w:t>
            </w:r>
            <w:proofErr w:type="spellEnd"/>
            <w:r w:rsidRPr="00421CEB">
              <w:rPr>
                <w:sz w:val="20"/>
              </w:rPr>
              <w:t xml:space="preserve"> 4 &amp; </w:t>
            </w:r>
            <w:proofErr w:type="spellStart"/>
            <w:r w:rsidR="00AB6753" w:rsidRPr="00421CEB">
              <w:rPr>
                <w:sz w:val="20"/>
              </w:rPr>
              <w:t>chroma</w:t>
            </w:r>
            <w:proofErr w:type="spellEnd"/>
            <w:r w:rsidRPr="00421CEB">
              <w:rPr>
                <w:sz w:val="20"/>
              </w:rPr>
              <w:t xml:space="preserve"> 2)</w:t>
            </w:r>
          </w:p>
          <w:p w14:paraId="1656F817" w14:textId="317B133B" w:rsidR="00BF7D94" w:rsidRPr="00421CEB" w:rsidRDefault="00BF7D94" w:rsidP="00BF7D94">
            <w:pPr>
              <w:rPr>
                <w:sz w:val="20"/>
              </w:rPr>
            </w:pPr>
            <w:r w:rsidRPr="00421CEB">
              <w:rPr>
                <w:sz w:val="20"/>
              </w:rPr>
              <w:t>SAO (</w:t>
            </w:r>
            <w:proofErr w:type="spellStart"/>
            <w:r w:rsidR="00AB6753" w:rsidRPr="00421CEB">
              <w:rPr>
                <w:sz w:val="20"/>
              </w:rPr>
              <w:t>luma</w:t>
            </w:r>
            <w:proofErr w:type="spellEnd"/>
            <w:r w:rsidRPr="00421CEB">
              <w:rPr>
                <w:sz w:val="20"/>
              </w:rPr>
              <w:t xml:space="preserve"> 1 &amp; </w:t>
            </w:r>
            <w:proofErr w:type="spellStart"/>
            <w:r w:rsidR="00AB6753" w:rsidRPr="00421CEB">
              <w:rPr>
                <w:sz w:val="20"/>
              </w:rPr>
              <w:t>chroma</w:t>
            </w:r>
            <w:proofErr w:type="spellEnd"/>
            <w:r w:rsidRPr="00421CEB">
              <w:rPr>
                <w:sz w:val="20"/>
              </w:rPr>
              <w:t xml:space="preserve"> 1)</w:t>
            </w:r>
          </w:p>
        </w:tc>
        <w:tc>
          <w:tcPr>
            <w:tcW w:w="2448" w:type="dxa"/>
            <w:shd w:val="clear" w:color="auto" w:fill="auto"/>
          </w:tcPr>
          <w:p w14:paraId="21785224" w14:textId="0ABFCB72" w:rsidR="00BF7D94" w:rsidRPr="00421CEB" w:rsidRDefault="00BF7D94" w:rsidP="00BF7D94">
            <w:pPr>
              <w:rPr>
                <w:sz w:val="20"/>
              </w:rPr>
            </w:pPr>
            <w:proofErr w:type="spellStart"/>
            <w:r w:rsidRPr="00421CEB">
              <w:rPr>
                <w:sz w:val="20"/>
              </w:rPr>
              <w:t>Deblocking</w:t>
            </w:r>
            <w:proofErr w:type="spellEnd"/>
            <w:r w:rsidRPr="00421CEB">
              <w:rPr>
                <w:sz w:val="20"/>
              </w:rPr>
              <w:t xml:space="preserve"> (</w:t>
            </w:r>
            <w:proofErr w:type="spellStart"/>
            <w:r w:rsidR="00AB6753" w:rsidRPr="00421CEB">
              <w:rPr>
                <w:sz w:val="20"/>
              </w:rPr>
              <w:t>luma</w:t>
            </w:r>
            <w:proofErr w:type="spellEnd"/>
            <w:r w:rsidRPr="00421CEB">
              <w:rPr>
                <w:sz w:val="20"/>
              </w:rPr>
              <w:t xml:space="preserve"> 4 &amp; </w:t>
            </w:r>
            <w:proofErr w:type="spellStart"/>
            <w:r w:rsidR="00AB6753" w:rsidRPr="00421CEB">
              <w:rPr>
                <w:sz w:val="20"/>
              </w:rPr>
              <w:t>chroma</w:t>
            </w:r>
            <w:proofErr w:type="spellEnd"/>
            <w:r w:rsidRPr="00421CEB">
              <w:rPr>
                <w:sz w:val="20"/>
              </w:rPr>
              <w:t xml:space="preserve"> 2)</w:t>
            </w:r>
          </w:p>
          <w:p w14:paraId="1FF3E301" w14:textId="6025DBFD" w:rsidR="00BF7D94" w:rsidRPr="00421CEB" w:rsidRDefault="00BF7D94" w:rsidP="00BF7D94">
            <w:pPr>
              <w:rPr>
                <w:sz w:val="20"/>
              </w:rPr>
            </w:pPr>
            <w:r w:rsidRPr="00421CEB">
              <w:rPr>
                <w:sz w:val="20"/>
              </w:rPr>
              <w:t>SAO (</w:t>
            </w:r>
            <w:proofErr w:type="spellStart"/>
            <w:r w:rsidR="00AB6753" w:rsidRPr="00421CEB">
              <w:rPr>
                <w:sz w:val="20"/>
              </w:rPr>
              <w:t>luma</w:t>
            </w:r>
            <w:proofErr w:type="spellEnd"/>
            <w:r w:rsidRPr="00421CEB">
              <w:rPr>
                <w:sz w:val="20"/>
              </w:rPr>
              <w:t xml:space="preserve"> 1 &amp; </w:t>
            </w:r>
            <w:proofErr w:type="spellStart"/>
            <w:r w:rsidR="00AB6753" w:rsidRPr="00421CEB">
              <w:rPr>
                <w:sz w:val="20"/>
              </w:rPr>
              <w:t>chroma</w:t>
            </w:r>
            <w:proofErr w:type="spellEnd"/>
            <w:r w:rsidRPr="00421CEB">
              <w:rPr>
                <w:sz w:val="20"/>
              </w:rPr>
              <w:t xml:space="preserve"> 1)</w:t>
            </w:r>
          </w:p>
          <w:p w14:paraId="6A58727B" w14:textId="5D6CC4F8" w:rsidR="00BF7D94" w:rsidRPr="00421CEB" w:rsidRDefault="00BF7D94" w:rsidP="00BF7D94">
            <w:pPr>
              <w:rPr>
                <w:sz w:val="20"/>
              </w:rPr>
            </w:pPr>
            <w:r w:rsidRPr="00421CEB">
              <w:rPr>
                <w:sz w:val="20"/>
              </w:rPr>
              <w:t>ALF (</w:t>
            </w:r>
            <w:proofErr w:type="spellStart"/>
            <w:r w:rsidR="00AB6753" w:rsidRPr="00421CEB">
              <w:rPr>
                <w:sz w:val="20"/>
              </w:rPr>
              <w:t>luma</w:t>
            </w:r>
            <w:proofErr w:type="spellEnd"/>
            <w:r w:rsidRPr="00421CEB">
              <w:rPr>
                <w:sz w:val="20"/>
              </w:rPr>
              <w:t xml:space="preserve"> 8, </w:t>
            </w:r>
            <w:proofErr w:type="spellStart"/>
            <w:r w:rsidR="00AB6753" w:rsidRPr="00421CEB">
              <w:rPr>
                <w:sz w:val="20"/>
              </w:rPr>
              <w:t>chroma</w:t>
            </w:r>
            <w:proofErr w:type="spellEnd"/>
            <w:r w:rsidRPr="00421CEB">
              <w:rPr>
                <w:sz w:val="20"/>
              </w:rPr>
              <w:t xml:space="preserve"> 4)</w:t>
            </w:r>
          </w:p>
        </w:tc>
      </w:tr>
      <w:tr w:rsidR="00BF7D94" w:rsidRPr="00421CEB" w14:paraId="03FAECA5" w14:textId="77777777" w:rsidTr="00BF7D94">
        <w:tc>
          <w:tcPr>
            <w:tcW w:w="648" w:type="dxa"/>
            <w:shd w:val="clear" w:color="auto" w:fill="auto"/>
          </w:tcPr>
          <w:p w14:paraId="75C37996" w14:textId="77777777" w:rsidR="00BF7D94" w:rsidRPr="00421CEB" w:rsidRDefault="00BF7D94" w:rsidP="00BF7D94">
            <w:pPr>
              <w:rPr>
                <w:sz w:val="20"/>
              </w:rPr>
            </w:pPr>
            <w:r w:rsidRPr="00421CEB">
              <w:rPr>
                <w:sz w:val="20"/>
              </w:rPr>
              <w:t>9.b</w:t>
            </w:r>
          </w:p>
        </w:tc>
        <w:tc>
          <w:tcPr>
            <w:tcW w:w="4477" w:type="dxa"/>
            <w:shd w:val="clear" w:color="auto" w:fill="auto"/>
          </w:tcPr>
          <w:p w14:paraId="671C72D7" w14:textId="77777777" w:rsidR="00BF7D94" w:rsidRPr="00421CEB" w:rsidRDefault="00BF7D94" w:rsidP="00BF7D94">
            <w:pPr>
              <w:rPr>
                <w:sz w:val="20"/>
              </w:rPr>
            </w:pPr>
            <w:r w:rsidRPr="00421CEB">
              <w:rPr>
                <w:sz w:val="20"/>
              </w:rPr>
              <w:t>List all the filters used for in-loop filtering</w:t>
            </w:r>
          </w:p>
        </w:tc>
        <w:tc>
          <w:tcPr>
            <w:tcW w:w="2003" w:type="dxa"/>
            <w:shd w:val="clear" w:color="auto" w:fill="auto"/>
          </w:tcPr>
          <w:p w14:paraId="496E8BFB" w14:textId="77777777" w:rsidR="00BF7D94" w:rsidRPr="00421CEB" w:rsidRDefault="00BF7D94" w:rsidP="00BF7D94">
            <w:pPr>
              <w:rPr>
                <w:sz w:val="20"/>
              </w:rPr>
            </w:pPr>
            <w:proofErr w:type="spellStart"/>
            <w:r w:rsidRPr="00421CEB">
              <w:rPr>
                <w:sz w:val="20"/>
              </w:rPr>
              <w:t>Deblocking</w:t>
            </w:r>
            <w:proofErr w:type="spellEnd"/>
            <w:r w:rsidRPr="00421CEB">
              <w:rPr>
                <w:sz w:val="20"/>
              </w:rPr>
              <w:t xml:space="preserve">: </w:t>
            </w:r>
          </w:p>
          <w:p w14:paraId="30FCE8E9" w14:textId="30CD4592" w:rsidR="00BF7D94" w:rsidRPr="00421CEB" w:rsidRDefault="00BF7D94" w:rsidP="00BF7D94">
            <w:pPr>
              <w:rPr>
                <w:sz w:val="20"/>
                <w:lang w:eastAsia="zh-CN"/>
              </w:rPr>
            </w:pPr>
            <w:r w:rsidRPr="00421CEB">
              <w:rPr>
                <w:sz w:val="20"/>
              </w:rPr>
              <w:t xml:space="preserve">For </w:t>
            </w:r>
            <w:proofErr w:type="spellStart"/>
            <w:r w:rsidR="00AB6753" w:rsidRPr="00421CEB">
              <w:rPr>
                <w:sz w:val="20"/>
              </w:rPr>
              <w:t>luma</w:t>
            </w:r>
            <w:proofErr w:type="spellEnd"/>
            <w:r w:rsidRPr="00421CEB">
              <w:rPr>
                <w:sz w:val="20"/>
              </w:rPr>
              <w:t xml:space="preserve">: (3 7 9 −3)/16; </w:t>
            </w:r>
            <w:r w:rsidRPr="00421CEB">
              <w:rPr>
                <w:sz w:val="20"/>
                <w:lang w:eastAsia="zh-CN"/>
              </w:rPr>
              <w:t>(8 19 −1 9 −3)/32; (1 2 2 2 1)/8, (1 1 1 1)/4, and</w:t>
            </w:r>
          </w:p>
          <w:p w14:paraId="71800C7B" w14:textId="77777777" w:rsidR="00BF7D94" w:rsidRPr="00421CEB" w:rsidRDefault="00BF7D94" w:rsidP="00BF7D94">
            <w:pPr>
              <w:rPr>
                <w:sz w:val="20"/>
                <w:lang w:eastAsia="zh-CN"/>
              </w:rPr>
            </w:pPr>
            <w:r w:rsidRPr="00421CEB">
              <w:rPr>
                <w:sz w:val="20"/>
                <w:lang w:eastAsia="zh-CN"/>
              </w:rPr>
              <w:t>(2 3 1 1 1)/8;</w:t>
            </w:r>
          </w:p>
          <w:p w14:paraId="3919E63C" w14:textId="5EF60C74" w:rsidR="00BF7D94" w:rsidRPr="00421CEB" w:rsidRDefault="00BF7D94" w:rsidP="00BF7D94">
            <w:pPr>
              <w:rPr>
                <w:sz w:val="20"/>
                <w:lang w:eastAsia="zh-CN"/>
              </w:rPr>
            </w:pPr>
            <w:r w:rsidRPr="00421CEB">
              <w:rPr>
                <w:sz w:val="20"/>
                <w:lang w:eastAsia="zh-CN"/>
              </w:rPr>
              <w:t xml:space="preserve">For </w:t>
            </w:r>
            <w:proofErr w:type="spellStart"/>
            <w:r w:rsidRPr="00421CEB">
              <w:rPr>
                <w:sz w:val="20"/>
                <w:lang w:eastAsia="zh-CN"/>
              </w:rPr>
              <w:t>chroma</w:t>
            </w:r>
            <w:proofErr w:type="spellEnd"/>
            <w:r w:rsidRPr="00421CEB">
              <w:rPr>
                <w:sz w:val="20"/>
                <w:lang w:eastAsia="zh-CN"/>
              </w:rPr>
              <w:t>: (1 4 4 –1)/8.</w:t>
            </w:r>
          </w:p>
          <w:p w14:paraId="31A25A06" w14:textId="77777777" w:rsidR="00BF7D94" w:rsidRPr="00421CEB" w:rsidRDefault="00BF7D94" w:rsidP="00BF7D94">
            <w:pPr>
              <w:rPr>
                <w:sz w:val="20"/>
                <w:highlight w:val="yellow"/>
              </w:rPr>
            </w:pPr>
          </w:p>
        </w:tc>
        <w:tc>
          <w:tcPr>
            <w:tcW w:w="2448" w:type="dxa"/>
            <w:shd w:val="clear" w:color="auto" w:fill="auto"/>
          </w:tcPr>
          <w:p w14:paraId="3C6463EF" w14:textId="77777777" w:rsidR="00BF7D94" w:rsidRPr="00421CEB" w:rsidRDefault="00BF7D94" w:rsidP="00BF7D94">
            <w:pPr>
              <w:rPr>
                <w:sz w:val="20"/>
              </w:rPr>
            </w:pPr>
            <w:proofErr w:type="spellStart"/>
            <w:r w:rsidRPr="00421CEB">
              <w:rPr>
                <w:sz w:val="20"/>
              </w:rPr>
              <w:t>Deblocking</w:t>
            </w:r>
            <w:proofErr w:type="spellEnd"/>
            <w:r w:rsidRPr="00421CEB">
              <w:rPr>
                <w:sz w:val="20"/>
              </w:rPr>
              <w:t xml:space="preserve">: </w:t>
            </w:r>
          </w:p>
          <w:p w14:paraId="725A93CC" w14:textId="4DF2C5F5" w:rsidR="00BF7D94" w:rsidRPr="00421CEB" w:rsidRDefault="00BF7D94" w:rsidP="00BF7D94">
            <w:pPr>
              <w:rPr>
                <w:sz w:val="20"/>
                <w:lang w:eastAsia="zh-CN"/>
              </w:rPr>
            </w:pPr>
            <w:r w:rsidRPr="00421CEB">
              <w:rPr>
                <w:sz w:val="20"/>
              </w:rPr>
              <w:t xml:space="preserve">For </w:t>
            </w:r>
            <w:proofErr w:type="spellStart"/>
            <w:r w:rsidR="00AB6753" w:rsidRPr="00421CEB">
              <w:rPr>
                <w:sz w:val="20"/>
              </w:rPr>
              <w:t>luma</w:t>
            </w:r>
            <w:proofErr w:type="spellEnd"/>
            <w:r w:rsidRPr="00421CEB">
              <w:rPr>
                <w:sz w:val="20"/>
              </w:rPr>
              <w:t xml:space="preserve">: (3 7 9 −3)/16; </w:t>
            </w:r>
            <w:r w:rsidRPr="00421CEB">
              <w:rPr>
                <w:sz w:val="20"/>
                <w:lang w:eastAsia="zh-CN"/>
              </w:rPr>
              <w:t>(8 19 −1 9 −3)/32; (1 2 2 2 1)/8, (1 1 1 1)/4, and</w:t>
            </w:r>
          </w:p>
          <w:p w14:paraId="17E5005C" w14:textId="77777777" w:rsidR="00BF7D94" w:rsidRPr="00421CEB" w:rsidRDefault="00BF7D94" w:rsidP="00BF7D94">
            <w:pPr>
              <w:rPr>
                <w:sz w:val="20"/>
                <w:lang w:eastAsia="zh-CN"/>
              </w:rPr>
            </w:pPr>
            <w:r w:rsidRPr="00421CEB">
              <w:rPr>
                <w:sz w:val="20"/>
                <w:lang w:eastAsia="zh-CN"/>
              </w:rPr>
              <w:t>(2 3 1 1 1)/8;</w:t>
            </w:r>
          </w:p>
          <w:p w14:paraId="474B77A7" w14:textId="77777777" w:rsidR="00BF7D94" w:rsidRPr="00421CEB" w:rsidRDefault="00BF7D94" w:rsidP="00BF7D94">
            <w:pPr>
              <w:rPr>
                <w:sz w:val="20"/>
                <w:lang w:eastAsia="zh-CN"/>
              </w:rPr>
            </w:pPr>
            <w:r w:rsidRPr="00421CEB">
              <w:rPr>
                <w:sz w:val="20"/>
                <w:lang w:eastAsia="zh-CN"/>
              </w:rPr>
              <w:t xml:space="preserve">For </w:t>
            </w:r>
            <w:proofErr w:type="spellStart"/>
            <w:r w:rsidRPr="00421CEB">
              <w:rPr>
                <w:sz w:val="20"/>
                <w:lang w:eastAsia="zh-CN"/>
              </w:rPr>
              <w:t>chroma</w:t>
            </w:r>
            <w:proofErr w:type="spellEnd"/>
            <w:r w:rsidRPr="00421CEB">
              <w:rPr>
                <w:sz w:val="20"/>
                <w:lang w:eastAsia="zh-CN"/>
              </w:rPr>
              <w:t>: (1 4 4 –1)/8.</w:t>
            </w:r>
          </w:p>
          <w:p w14:paraId="353A1E48" w14:textId="77777777" w:rsidR="00BF7D94" w:rsidRPr="00421CEB" w:rsidRDefault="00BF7D94" w:rsidP="00BF7D94">
            <w:pPr>
              <w:rPr>
                <w:sz w:val="20"/>
                <w:lang w:eastAsia="zh-CN"/>
              </w:rPr>
            </w:pPr>
          </w:p>
          <w:p w14:paraId="06EE6DE7" w14:textId="59146B47" w:rsidR="00BF7D94" w:rsidRPr="00421CEB" w:rsidRDefault="00BF7D94" w:rsidP="00BF7D94">
            <w:pPr>
              <w:rPr>
                <w:sz w:val="20"/>
                <w:lang w:eastAsia="zh-CN"/>
              </w:rPr>
            </w:pPr>
            <w:r w:rsidRPr="00421CEB">
              <w:rPr>
                <w:sz w:val="20"/>
                <w:lang w:eastAsia="zh-CN"/>
              </w:rPr>
              <w:t>ALF: 9</w:t>
            </w:r>
            <w:r w:rsidR="00AC5A79">
              <w:rPr>
                <w:sz w:val="20"/>
                <w:lang w:eastAsia="zh-CN"/>
              </w:rPr>
              <w:t>×</w:t>
            </w:r>
            <w:r w:rsidRPr="00421CEB">
              <w:rPr>
                <w:sz w:val="20"/>
                <w:lang w:eastAsia="zh-CN"/>
              </w:rPr>
              <w:t>9/7</w:t>
            </w:r>
            <w:r w:rsidR="00AC5A79">
              <w:rPr>
                <w:sz w:val="20"/>
                <w:lang w:eastAsia="zh-CN"/>
              </w:rPr>
              <w:t>×</w:t>
            </w:r>
            <w:r w:rsidRPr="00421CEB">
              <w:rPr>
                <w:sz w:val="20"/>
                <w:lang w:eastAsia="zh-CN"/>
              </w:rPr>
              <w:t>7/5</w:t>
            </w:r>
            <w:r w:rsidR="00AC5A79">
              <w:rPr>
                <w:sz w:val="20"/>
                <w:lang w:eastAsia="zh-CN"/>
              </w:rPr>
              <w:t>×</w:t>
            </w:r>
            <w:r w:rsidRPr="00421CEB">
              <w:rPr>
                <w:sz w:val="20"/>
                <w:lang w:eastAsia="zh-CN"/>
              </w:rPr>
              <w:t xml:space="preserve">5 diamond filter support for </w:t>
            </w:r>
            <w:proofErr w:type="spellStart"/>
            <w:r w:rsidRPr="00421CEB">
              <w:rPr>
                <w:sz w:val="20"/>
                <w:lang w:eastAsia="zh-CN"/>
              </w:rPr>
              <w:lastRenderedPageBreak/>
              <w:t>luma</w:t>
            </w:r>
            <w:proofErr w:type="spellEnd"/>
            <w:r w:rsidRPr="00421CEB">
              <w:rPr>
                <w:sz w:val="20"/>
                <w:lang w:eastAsia="zh-CN"/>
              </w:rPr>
              <w:t>; and 5</w:t>
            </w:r>
            <w:r w:rsidR="00AC5A79">
              <w:rPr>
                <w:sz w:val="20"/>
                <w:lang w:eastAsia="zh-CN"/>
              </w:rPr>
              <w:t>×</w:t>
            </w:r>
            <w:r w:rsidRPr="00421CEB">
              <w:rPr>
                <w:sz w:val="20"/>
                <w:lang w:eastAsia="zh-CN"/>
              </w:rPr>
              <w:t xml:space="preserve">5 diamond filter support for </w:t>
            </w:r>
            <w:proofErr w:type="spellStart"/>
            <w:r w:rsidRPr="00421CEB">
              <w:rPr>
                <w:sz w:val="20"/>
                <w:lang w:eastAsia="zh-CN"/>
              </w:rPr>
              <w:t>chroma</w:t>
            </w:r>
            <w:proofErr w:type="spellEnd"/>
          </w:p>
        </w:tc>
      </w:tr>
      <w:tr w:rsidR="00BF7D94" w:rsidRPr="00421CEB" w14:paraId="379D53E1" w14:textId="77777777" w:rsidTr="00BF7D94">
        <w:trPr>
          <w:trHeight w:val="773"/>
        </w:trPr>
        <w:tc>
          <w:tcPr>
            <w:tcW w:w="648" w:type="dxa"/>
            <w:shd w:val="clear" w:color="auto" w:fill="auto"/>
          </w:tcPr>
          <w:p w14:paraId="4C55327C" w14:textId="77777777" w:rsidR="00BF7D94" w:rsidRPr="00421CEB" w:rsidRDefault="00BF7D94" w:rsidP="00BF7D94">
            <w:pPr>
              <w:rPr>
                <w:sz w:val="20"/>
              </w:rPr>
            </w:pPr>
            <w:r w:rsidRPr="00421CEB">
              <w:rPr>
                <w:sz w:val="20"/>
              </w:rPr>
              <w:lastRenderedPageBreak/>
              <w:t>9.c</w:t>
            </w:r>
          </w:p>
        </w:tc>
        <w:tc>
          <w:tcPr>
            <w:tcW w:w="4477" w:type="dxa"/>
            <w:shd w:val="clear" w:color="auto" w:fill="auto"/>
          </w:tcPr>
          <w:p w14:paraId="7B7E8FE4" w14:textId="77777777" w:rsidR="00BF7D94" w:rsidRPr="00421CEB" w:rsidRDefault="00BF7D94" w:rsidP="00BF7D94">
            <w:pPr>
              <w:rPr>
                <w:sz w:val="20"/>
                <w:highlight w:val="yellow"/>
              </w:rPr>
            </w:pPr>
            <w:r w:rsidRPr="00421CEB">
              <w:rPr>
                <w:sz w:val="20"/>
              </w:rPr>
              <w:t>Minimum processing unit size</w:t>
            </w:r>
          </w:p>
        </w:tc>
        <w:tc>
          <w:tcPr>
            <w:tcW w:w="2003" w:type="dxa"/>
            <w:shd w:val="clear" w:color="auto" w:fill="auto"/>
          </w:tcPr>
          <w:p w14:paraId="41631DA8" w14:textId="1BBE992F" w:rsidR="00BF7D94" w:rsidRPr="00421CEB" w:rsidRDefault="00BF7D94" w:rsidP="00BF7D94">
            <w:pPr>
              <w:rPr>
                <w:sz w:val="20"/>
              </w:rPr>
            </w:pPr>
            <w:proofErr w:type="spellStart"/>
            <w:r w:rsidRPr="00421CEB">
              <w:rPr>
                <w:sz w:val="20"/>
              </w:rPr>
              <w:t>Deblocking</w:t>
            </w:r>
            <w:proofErr w:type="spellEnd"/>
            <w:r w:rsidRPr="00421CEB">
              <w:rPr>
                <w:sz w:val="20"/>
              </w:rPr>
              <w:t xml:space="preserve"> (</w:t>
            </w:r>
            <w:proofErr w:type="spellStart"/>
            <w:r w:rsidR="00AB6753" w:rsidRPr="00421CEB">
              <w:rPr>
                <w:sz w:val="20"/>
              </w:rPr>
              <w:t>luma</w:t>
            </w:r>
            <w:proofErr w:type="spellEnd"/>
            <w:r w:rsidRPr="00421CEB">
              <w:rPr>
                <w:sz w:val="20"/>
              </w:rPr>
              <w:t>: 8</w:t>
            </w:r>
            <w:r w:rsidR="00AC5A79">
              <w:rPr>
                <w:sz w:val="20"/>
              </w:rPr>
              <w:t>×</w:t>
            </w:r>
            <w:r w:rsidRPr="00421CEB">
              <w:rPr>
                <w:sz w:val="20"/>
              </w:rPr>
              <w:t>8 grid with 4</w:t>
            </w:r>
            <w:r w:rsidR="00AC5A79">
              <w:rPr>
                <w:sz w:val="20"/>
              </w:rPr>
              <w:t>×</w:t>
            </w:r>
            <w:r w:rsidRPr="00421CEB">
              <w:rPr>
                <w:sz w:val="20"/>
              </w:rPr>
              <w:t xml:space="preserve">4 filter decision, </w:t>
            </w:r>
            <w:proofErr w:type="spellStart"/>
            <w:r w:rsidR="00AB6753" w:rsidRPr="00421CEB">
              <w:rPr>
                <w:sz w:val="20"/>
              </w:rPr>
              <w:t>chroma</w:t>
            </w:r>
            <w:proofErr w:type="spellEnd"/>
            <w:r w:rsidRPr="00421CEB">
              <w:rPr>
                <w:sz w:val="20"/>
              </w:rPr>
              <w:t xml:space="preserve"> 8</w:t>
            </w:r>
            <w:r w:rsidR="00AC5A79">
              <w:rPr>
                <w:sz w:val="20"/>
              </w:rPr>
              <w:t>×</w:t>
            </w:r>
            <w:r w:rsidRPr="00421CEB">
              <w:rPr>
                <w:sz w:val="20"/>
              </w:rPr>
              <w:t>8 grid with 4</w:t>
            </w:r>
            <w:r w:rsidR="00AC5A79">
              <w:rPr>
                <w:sz w:val="20"/>
              </w:rPr>
              <w:t>×</w:t>
            </w:r>
            <w:r w:rsidRPr="00421CEB">
              <w:rPr>
                <w:sz w:val="20"/>
              </w:rPr>
              <w:t>4 filter decision)</w:t>
            </w:r>
          </w:p>
          <w:p w14:paraId="12758B3A" w14:textId="77777777" w:rsidR="00BF7D94" w:rsidRPr="00421CEB" w:rsidRDefault="00BF7D94" w:rsidP="00BF7D94">
            <w:pPr>
              <w:rPr>
                <w:sz w:val="20"/>
              </w:rPr>
            </w:pPr>
          </w:p>
        </w:tc>
        <w:tc>
          <w:tcPr>
            <w:tcW w:w="2448" w:type="dxa"/>
            <w:shd w:val="clear" w:color="auto" w:fill="auto"/>
          </w:tcPr>
          <w:p w14:paraId="426AF7B4" w14:textId="03F1172A" w:rsidR="00BF7D94" w:rsidRPr="00421CEB" w:rsidRDefault="00BF7D94" w:rsidP="00BF7D94">
            <w:pPr>
              <w:rPr>
                <w:sz w:val="20"/>
              </w:rPr>
            </w:pPr>
            <w:proofErr w:type="spellStart"/>
            <w:r w:rsidRPr="00421CEB">
              <w:rPr>
                <w:sz w:val="20"/>
              </w:rPr>
              <w:t>Deblocking</w:t>
            </w:r>
            <w:proofErr w:type="spellEnd"/>
            <w:r w:rsidRPr="00421CEB">
              <w:rPr>
                <w:sz w:val="20"/>
              </w:rPr>
              <w:t xml:space="preserve"> (</w:t>
            </w:r>
            <w:proofErr w:type="spellStart"/>
            <w:r w:rsidR="00AB6753" w:rsidRPr="00421CEB">
              <w:rPr>
                <w:sz w:val="20"/>
              </w:rPr>
              <w:t>luma</w:t>
            </w:r>
            <w:proofErr w:type="spellEnd"/>
            <w:r w:rsidRPr="00421CEB">
              <w:rPr>
                <w:sz w:val="20"/>
              </w:rPr>
              <w:t xml:space="preserve"> 4</w:t>
            </w:r>
            <w:r w:rsidR="00AC5A79">
              <w:rPr>
                <w:sz w:val="20"/>
              </w:rPr>
              <w:t>×</w:t>
            </w:r>
            <w:r w:rsidRPr="00421CEB">
              <w:rPr>
                <w:sz w:val="20"/>
              </w:rPr>
              <w:t>4 grid with 4</w:t>
            </w:r>
            <w:r w:rsidR="00AC5A79">
              <w:rPr>
                <w:sz w:val="20"/>
              </w:rPr>
              <w:t>×</w:t>
            </w:r>
            <w:r w:rsidRPr="00421CEB">
              <w:rPr>
                <w:sz w:val="20"/>
              </w:rPr>
              <w:t xml:space="preserve">4 filter decision, </w:t>
            </w:r>
            <w:proofErr w:type="spellStart"/>
            <w:r w:rsidR="00AB6753" w:rsidRPr="00421CEB">
              <w:rPr>
                <w:sz w:val="20"/>
              </w:rPr>
              <w:t>chroma</w:t>
            </w:r>
            <w:proofErr w:type="spellEnd"/>
            <w:r w:rsidRPr="00421CEB">
              <w:rPr>
                <w:sz w:val="20"/>
              </w:rPr>
              <w:t xml:space="preserve"> 8</w:t>
            </w:r>
            <w:r w:rsidR="00AC5A79">
              <w:rPr>
                <w:sz w:val="20"/>
              </w:rPr>
              <w:t>×</w:t>
            </w:r>
            <w:r w:rsidRPr="00421CEB">
              <w:rPr>
                <w:sz w:val="20"/>
              </w:rPr>
              <w:t>8 grid with 2</w:t>
            </w:r>
            <w:r w:rsidR="00AC5A79">
              <w:rPr>
                <w:sz w:val="20"/>
              </w:rPr>
              <w:t>×</w:t>
            </w:r>
            <w:r w:rsidRPr="00421CEB">
              <w:rPr>
                <w:sz w:val="20"/>
              </w:rPr>
              <w:t>2 filter decision)</w:t>
            </w:r>
          </w:p>
          <w:p w14:paraId="1CAD80BF" w14:textId="53125C21" w:rsidR="00BF7D94" w:rsidRPr="00421CEB" w:rsidRDefault="00BF7D94" w:rsidP="00BF7D94">
            <w:pPr>
              <w:rPr>
                <w:sz w:val="20"/>
              </w:rPr>
            </w:pPr>
            <w:r w:rsidRPr="00421CEB">
              <w:rPr>
                <w:sz w:val="20"/>
              </w:rPr>
              <w:t xml:space="preserve">ALF: for </w:t>
            </w:r>
            <w:proofErr w:type="spellStart"/>
            <w:r w:rsidRPr="00421CEB">
              <w:rPr>
                <w:sz w:val="20"/>
              </w:rPr>
              <w:t>luma</w:t>
            </w:r>
            <w:proofErr w:type="spellEnd"/>
            <w:r w:rsidRPr="00421CEB">
              <w:rPr>
                <w:sz w:val="20"/>
              </w:rPr>
              <w:t>, filter decision is based on 2</w:t>
            </w:r>
            <w:r w:rsidR="00AC5A79">
              <w:rPr>
                <w:sz w:val="20"/>
              </w:rPr>
              <w:t>×</w:t>
            </w:r>
            <w:r w:rsidRPr="00421CEB">
              <w:rPr>
                <w:sz w:val="20"/>
              </w:rPr>
              <w:t>2 block</w:t>
            </w:r>
          </w:p>
          <w:p w14:paraId="4730D662" w14:textId="4D492A37" w:rsidR="00BF7D94" w:rsidRPr="00421CEB" w:rsidRDefault="00BF7D94" w:rsidP="00BF7D94">
            <w:pPr>
              <w:rPr>
                <w:sz w:val="20"/>
              </w:rPr>
            </w:pPr>
            <w:r w:rsidRPr="00421CEB">
              <w:rPr>
                <w:sz w:val="20"/>
              </w:rPr>
              <w:t>Bilateral fil</w:t>
            </w:r>
            <w:r w:rsidR="00263997">
              <w:rPr>
                <w:sz w:val="20"/>
              </w:rPr>
              <w:t>ter: sample level filter switch</w:t>
            </w:r>
            <w:r w:rsidRPr="00421CEB">
              <w:rPr>
                <w:sz w:val="20"/>
              </w:rPr>
              <w:t xml:space="preserve"> (</w:t>
            </w:r>
            <w:proofErr w:type="spellStart"/>
            <w:r w:rsidR="00AB6753" w:rsidRPr="00421CEB">
              <w:rPr>
                <w:sz w:val="20"/>
              </w:rPr>
              <w:t>luma</w:t>
            </w:r>
            <w:proofErr w:type="spellEnd"/>
            <w:r w:rsidRPr="00421CEB">
              <w:rPr>
                <w:sz w:val="20"/>
              </w:rPr>
              <w:t xml:space="preserve"> only)</w:t>
            </w:r>
          </w:p>
        </w:tc>
      </w:tr>
    </w:tbl>
    <w:p w14:paraId="7385B58A" w14:textId="77777777" w:rsidR="003A071B" w:rsidRDefault="003A071B" w:rsidP="00DC32C6">
      <w:pPr>
        <w:jc w:val="center"/>
        <w:rPr>
          <w:szCs w:val="22"/>
        </w:rPr>
      </w:pPr>
    </w:p>
    <w:p w14:paraId="58447211" w14:textId="581E1041" w:rsidR="003A071B" w:rsidRPr="00421CEB" w:rsidRDefault="003A071B" w:rsidP="000636B0">
      <w:pPr>
        <w:pStyle w:val="3"/>
      </w:pPr>
      <w:bookmarkStart w:id="410" w:name="_Toc510422709"/>
      <w:r w:rsidRPr="00421CEB">
        <w:t xml:space="preserve">Category </w:t>
      </w:r>
      <w:r>
        <w:t>10</w:t>
      </w:r>
      <w:r w:rsidRPr="00421CEB">
        <w:t xml:space="preserve">. </w:t>
      </w:r>
      <w:r>
        <w:t>“tool-off” and “tool-on” tests</w:t>
      </w:r>
      <w:bookmarkEnd w:id="410"/>
    </w:p>
    <w:p w14:paraId="424B27D8" w14:textId="77777777" w:rsidR="003A071B" w:rsidRDefault="003A071B" w:rsidP="00DC32C6">
      <w:pPr>
        <w:jc w:val="center"/>
        <w:rPr>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4358"/>
        <w:gridCol w:w="1948"/>
        <w:gridCol w:w="2400"/>
      </w:tblGrid>
      <w:tr w:rsidR="003A071B" w:rsidRPr="00421CEB" w14:paraId="74E263B1" w14:textId="77777777" w:rsidTr="00E758F0">
        <w:tc>
          <w:tcPr>
            <w:tcW w:w="5125" w:type="dxa"/>
            <w:gridSpan w:val="2"/>
            <w:shd w:val="clear" w:color="auto" w:fill="auto"/>
          </w:tcPr>
          <w:p w14:paraId="60A0F1CD" w14:textId="77777777" w:rsidR="003A071B" w:rsidRPr="00421CEB" w:rsidRDefault="003A071B" w:rsidP="00E758F0">
            <w:pPr>
              <w:jc w:val="center"/>
              <w:rPr>
                <w:b/>
                <w:sz w:val="20"/>
              </w:rPr>
            </w:pPr>
            <w:r w:rsidRPr="00421CEB">
              <w:rPr>
                <w:b/>
                <w:sz w:val="20"/>
              </w:rPr>
              <w:t>Tool Level Q&amp;A</w:t>
            </w:r>
          </w:p>
        </w:tc>
        <w:tc>
          <w:tcPr>
            <w:tcW w:w="4451" w:type="dxa"/>
            <w:gridSpan w:val="2"/>
            <w:shd w:val="clear" w:color="auto" w:fill="auto"/>
          </w:tcPr>
          <w:p w14:paraId="196939FD" w14:textId="77777777" w:rsidR="003A071B" w:rsidRPr="00421CEB" w:rsidRDefault="003A071B" w:rsidP="00E758F0">
            <w:pPr>
              <w:jc w:val="center"/>
              <w:rPr>
                <w:b/>
                <w:sz w:val="20"/>
              </w:rPr>
            </w:pPr>
          </w:p>
        </w:tc>
      </w:tr>
      <w:tr w:rsidR="003A071B" w:rsidRPr="00421CEB" w14:paraId="4B8826A6" w14:textId="77777777" w:rsidTr="00E758F0">
        <w:tc>
          <w:tcPr>
            <w:tcW w:w="5125" w:type="dxa"/>
            <w:gridSpan w:val="2"/>
            <w:shd w:val="clear" w:color="auto" w:fill="auto"/>
          </w:tcPr>
          <w:p w14:paraId="2C1773C4" w14:textId="2033E64E" w:rsidR="003A071B" w:rsidRPr="00421CEB" w:rsidRDefault="003A071B" w:rsidP="00FA1DE6">
            <w:pPr>
              <w:rPr>
                <w:b/>
                <w:sz w:val="20"/>
              </w:rPr>
            </w:pPr>
            <w:r>
              <w:rPr>
                <w:b/>
                <w:sz w:val="20"/>
              </w:rPr>
              <w:t>Category 10</w:t>
            </w:r>
            <w:r w:rsidRPr="00421CEB">
              <w:rPr>
                <w:b/>
                <w:sz w:val="20"/>
              </w:rPr>
              <w:t xml:space="preserve">. </w:t>
            </w:r>
            <w:r>
              <w:rPr>
                <w:b/>
                <w:sz w:val="20"/>
              </w:rPr>
              <w:t>“tool-off” and “tool-on” tests</w:t>
            </w:r>
          </w:p>
        </w:tc>
        <w:tc>
          <w:tcPr>
            <w:tcW w:w="2003" w:type="dxa"/>
            <w:shd w:val="clear" w:color="auto" w:fill="auto"/>
          </w:tcPr>
          <w:p w14:paraId="1AC0E06D" w14:textId="77777777" w:rsidR="003A071B" w:rsidRPr="00421CEB" w:rsidRDefault="003A071B" w:rsidP="00E758F0">
            <w:pPr>
              <w:jc w:val="center"/>
              <w:rPr>
                <w:b/>
                <w:sz w:val="20"/>
              </w:rPr>
            </w:pPr>
            <w:r w:rsidRPr="00421CEB">
              <w:rPr>
                <w:b/>
                <w:sz w:val="20"/>
              </w:rPr>
              <w:t>HM</w:t>
            </w:r>
          </w:p>
        </w:tc>
        <w:tc>
          <w:tcPr>
            <w:tcW w:w="2448" w:type="dxa"/>
            <w:shd w:val="clear" w:color="auto" w:fill="auto"/>
          </w:tcPr>
          <w:p w14:paraId="746E6E3E" w14:textId="6917E81D" w:rsidR="003A071B" w:rsidRPr="00421CEB" w:rsidRDefault="00270A01" w:rsidP="00E758F0">
            <w:pPr>
              <w:jc w:val="center"/>
              <w:rPr>
                <w:b/>
                <w:sz w:val="20"/>
              </w:rPr>
            </w:pPr>
            <w:r>
              <w:rPr>
                <w:b/>
                <w:sz w:val="20"/>
              </w:rPr>
              <w:t>Proposed</w:t>
            </w:r>
          </w:p>
        </w:tc>
      </w:tr>
      <w:tr w:rsidR="003A071B" w:rsidRPr="00421CEB" w14:paraId="6BE903E7" w14:textId="77777777" w:rsidTr="00FA1DE6">
        <w:tc>
          <w:tcPr>
            <w:tcW w:w="648" w:type="dxa"/>
            <w:shd w:val="clear" w:color="auto" w:fill="auto"/>
          </w:tcPr>
          <w:p w14:paraId="6AB21467" w14:textId="47303440" w:rsidR="003A071B" w:rsidRPr="00421CEB" w:rsidRDefault="003A071B" w:rsidP="00E758F0">
            <w:pPr>
              <w:rPr>
                <w:sz w:val="20"/>
              </w:rPr>
            </w:pPr>
            <w:r>
              <w:rPr>
                <w:sz w:val="20"/>
              </w:rPr>
              <w:t>10.a</w:t>
            </w:r>
          </w:p>
        </w:tc>
        <w:tc>
          <w:tcPr>
            <w:tcW w:w="4477" w:type="dxa"/>
            <w:shd w:val="clear" w:color="auto" w:fill="auto"/>
          </w:tcPr>
          <w:p w14:paraId="4CC59FD7" w14:textId="712AE209" w:rsidR="003A071B" w:rsidRPr="005F66A2" w:rsidRDefault="005F66A2" w:rsidP="005F66A2">
            <w:pPr>
              <w:rPr>
                <w:sz w:val="20"/>
              </w:rPr>
            </w:pPr>
            <w:r w:rsidRPr="005F66A2">
              <w:rPr>
                <w:sz w:val="20"/>
              </w:rPr>
              <w:t>List major tools that contribute to compression efficiency gain relative to HEVC, and provide information about encoder/decoder runtime and coding gain of those individual tools</w:t>
            </w:r>
          </w:p>
        </w:tc>
        <w:tc>
          <w:tcPr>
            <w:tcW w:w="2003" w:type="dxa"/>
            <w:shd w:val="clear" w:color="auto" w:fill="auto"/>
          </w:tcPr>
          <w:p w14:paraId="5491CE93" w14:textId="77777777" w:rsidR="003A071B" w:rsidRPr="00421CEB" w:rsidRDefault="003A071B" w:rsidP="00E758F0">
            <w:pPr>
              <w:rPr>
                <w:sz w:val="20"/>
              </w:rPr>
            </w:pPr>
            <w:r w:rsidRPr="00421CEB">
              <w:rPr>
                <w:sz w:val="20"/>
              </w:rPr>
              <w:t>None</w:t>
            </w:r>
          </w:p>
        </w:tc>
        <w:tc>
          <w:tcPr>
            <w:tcW w:w="2448" w:type="dxa"/>
            <w:shd w:val="clear" w:color="auto" w:fill="auto"/>
          </w:tcPr>
          <w:p w14:paraId="78AEC493" w14:textId="2DA8AD98" w:rsidR="003A071B" w:rsidRPr="00421CEB" w:rsidRDefault="00B41EEF" w:rsidP="00E758F0">
            <w:pPr>
              <w:rPr>
                <w:sz w:val="20"/>
              </w:rPr>
            </w:pPr>
            <w:r w:rsidRPr="00D963DE">
              <w:rPr>
                <w:sz w:val="20"/>
                <w:lang w:eastAsia="ko-KR"/>
              </w:rPr>
              <w:t xml:space="preserve">QTBTT, MPCR, AFFINE, LIP, EMT, </w:t>
            </w:r>
            <w:r w:rsidR="00A64CCF">
              <w:rPr>
                <w:rFonts w:eastAsia="맑은 고딕" w:hint="eastAsia"/>
                <w:sz w:val="20"/>
                <w:lang w:eastAsia="ko-KR"/>
              </w:rPr>
              <w:t>4</w:t>
            </w:r>
            <w:r w:rsidR="00A64CCF">
              <w:rPr>
                <w:sz w:val="20"/>
              </w:rPr>
              <w:t>×</w:t>
            </w:r>
            <w:r w:rsidR="00A64CCF">
              <w:rPr>
                <w:rFonts w:eastAsia="맑은 고딕" w:hint="eastAsia"/>
                <w:sz w:val="20"/>
                <w:lang w:eastAsia="ko-KR"/>
              </w:rPr>
              <w:t>4 LGT + 8</w:t>
            </w:r>
            <w:r w:rsidR="00A64CCF">
              <w:rPr>
                <w:sz w:val="20"/>
              </w:rPr>
              <w:t>×</w:t>
            </w:r>
            <w:r w:rsidR="00A64CCF">
              <w:rPr>
                <w:rFonts w:eastAsia="맑은 고딕" w:hint="eastAsia"/>
                <w:sz w:val="20"/>
                <w:lang w:eastAsia="ko-KR"/>
              </w:rPr>
              <w:t>8 RST</w:t>
            </w:r>
          </w:p>
          <w:p w14:paraId="2E82D318" w14:textId="65749C8C" w:rsidR="003A071B" w:rsidRPr="00421CEB" w:rsidRDefault="003A071B" w:rsidP="00FA1DE6">
            <w:pPr>
              <w:pStyle w:val="SPIEfigurecaption"/>
              <w:ind w:left="0"/>
              <w:rPr>
                <w:sz w:val="20"/>
              </w:rPr>
            </w:pPr>
            <w:r w:rsidRPr="00421CEB">
              <w:rPr>
                <w:rFonts w:eastAsia="Times New Roman"/>
                <w:sz w:val="20"/>
              </w:rPr>
              <w:t xml:space="preserve">See Table 2 below for </w:t>
            </w:r>
            <w:r w:rsidR="00AA047B">
              <w:rPr>
                <w:rFonts w:eastAsia="Times New Roman"/>
                <w:sz w:val="20"/>
              </w:rPr>
              <w:t xml:space="preserve">an example of </w:t>
            </w:r>
            <w:r w:rsidRPr="00421CEB">
              <w:rPr>
                <w:rFonts w:eastAsia="Times New Roman"/>
                <w:sz w:val="20"/>
              </w:rPr>
              <w:t xml:space="preserve">“tool-off” and “tool-on” tests </w:t>
            </w:r>
          </w:p>
        </w:tc>
      </w:tr>
    </w:tbl>
    <w:p w14:paraId="6B926824" w14:textId="77777777" w:rsidR="003A071B" w:rsidRDefault="003A071B" w:rsidP="00DC32C6">
      <w:pPr>
        <w:jc w:val="center"/>
        <w:rPr>
          <w:szCs w:val="22"/>
        </w:rPr>
      </w:pPr>
    </w:p>
    <w:p w14:paraId="7F5E7E93" w14:textId="77777777" w:rsidR="005F66A2" w:rsidRPr="005F66A2" w:rsidRDefault="005F66A2" w:rsidP="005F66A2">
      <w:pPr>
        <w:pStyle w:val="SPIEbodytext"/>
        <w:rPr>
          <w:lang w:eastAsia="ko-KR"/>
        </w:rPr>
      </w:pPr>
    </w:p>
    <w:p w14:paraId="53FCADC6" w14:textId="4ED0B28F" w:rsidR="00D833B2" w:rsidRDefault="00D833B2" w:rsidP="00D833B2">
      <w:pPr>
        <w:pStyle w:val="af0"/>
        <w:keepNext/>
      </w:pPr>
      <w:r>
        <w:t xml:space="preserve">Table </w:t>
      </w:r>
      <w:fldSimple w:instr=" SEQ Table \* ARABIC ">
        <w:r w:rsidR="00844816">
          <w:rPr>
            <w:noProof/>
          </w:rPr>
          <w:t>23</w:t>
        </w:r>
      </w:fldSimple>
      <w:r>
        <w:t xml:space="preserve"> </w:t>
      </w:r>
      <w:r w:rsidRPr="00421CEB">
        <w:rPr>
          <w:szCs w:val="22"/>
          <w:lang w:eastAsia="ko-KR"/>
        </w:rPr>
        <w:t xml:space="preserve">Summary of “tool-off” and “tool-on” tests </w:t>
      </w:r>
      <w:r>
        <w:rPr>
          <w:szCs w:val="22"/>
          <w:lang w:eastAsia="ko-KR"/>
        </w:rPr>
        <w:t xml:space="preserve">for </w:t>
      </w:r>
      <w:r w:rsidR="00A937EA">
        <w:rPr>
          <w:szCs w:val="22"/>
          <w:lang w:eastAsia="ko-KR"/>
        </w:rPr>
        <w:t>the proposed model</w:t>
      </w:r>
      <w:r w:rsidR="00B12F21">
        <w:rPr>
          <w:szCs w:val="22"/>
          <w:lang w:eastAsia="ko-KR"/>
        </w:rPr>
        <w:t xml:space="preserve"> (Random 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779"/>
        <w:gridCol w:w="744"/>
        <w:gridCol w:w="755"/>
        <w:gridCol w:w="733"/>
        <w:gridCol w:w="733"/>
        <w:gridCol w:w="789"/>
        <w:gridCol w:w="738"/>
        <w:gridCol w:w="755"/>
        <w:gridCol w:w="1150"/>
        <w:gridCol w:w="1150"/>
      </w:tblGrid>
      <w:tr w:rsidR="000E45D2" w:rsidRPr="00D963DE" w14:paraId="0A3C65E2" w14:textId="77777777" w:rsidTr="00FA42AF">
        <w:tc>
          <w:tcPr>
            <w:tcW w:w="1018" w:type="dxa"/>
            <w:tcBorders>
              <w:top w:val="single" w:sz="6" w:space="0" w:color="auto"/>
              <w:left w:val="single" w:sz="6" w:space="0" w:color="auto"/>
              <w:bottom w:val="single" w:sz="6" w:space="0" w:color="auto"/>
              <w:right w:val="single" w:sz="6" w:space="0" w:color="auto"/>
            </w:tcBorders>
            <w:hideMark/>
          </w:tcPr>
          <w:p w14:paraId="2139E5B8" w14:textId="77777777" w:rsidR="000E45D2" w:rsidRPr="00B453BC" w:rsidRDefault="000E45D2" w:rsidP="000E45D2">
            <w:pPr>
              <w:pStyle w:val="SPIEbodytext"/>
              <w:jc w:val="center"/>
              <w:rPr>
                <w:b/>
                <w:color w:val="000000"/>
                <w:szCs w:val="20"/>
              </w:rPr>
            </w:pPr>
            <w:r w:rsidRPr="00B453BC">
              <w:rPr>
                <w:b/>
                <w:color w:val="000000"/>
                <w:szCs w:val="20"/>
              </w:rPr>
              <w:t>Tested tool</w:t>
            </w:r>
          </w:p>
          <w:p w14:paraId="452E796B" w14:textId="77777777" w:rsidR="000E45D2" w:rsidRPr="00000319" w:rsidRDefault="000E45D2" w:rsidP="000E45D2">
            <w:pPr>
              <w:pStyle w:val="SPIEbodytext"/>
              <w:jc w:val="center"/>
              <w:rPr>
                <w:b/>
                <w:color w:val="000000"/>
                <w:szCs w:val="20"/>
              </w:rPr>
            </w:pPr>
            <w:r w:rsidRPr="00000319">
              <w:rPr>
                <w:b/>
                <w:color w:val="000000"/>
                <w:szCs w:val="20"/>
              </w:rPr>
              <w:t>name</w:t>
            </w:r>
          </w:p>
        </w:tc>
        <w:tc>
          <w:tcPr>
            <w:tcW w:w="3744" w:type="dxa"/>
            <w:gridSpan w:val="5"/>
            <w:tcBorders>
              <w:top w:val="single" w:sz="6" w:space="0" w:color="auto"/>
              <w:left w:val="single" w:sz="6" w:space="0" w:color="auto"/>
              <w:bottom w:val="single" w:sz="6" w:space="0" w:color="auto"/>
              <w:right w:val="single" w:sz="6" w:space="0" w:color="auto"/>
            </w:tcBorders>
            <w:vAlign w:val="center"/>
          </w:tcPr>
          <w:p w14:paraId="22F4D2D8" w14:textId="77777777" w:rsidR="000E45D2" w:rsidRPr="0030354D" w:rsidRDefault="000E45D2" w:rsidP="000E45D2">
            <w:pPr>
              <w:pStyle w:val="gmail-m1114232713663659157spiebodytext"/>
              <w:jc w:val="center"/>
              <w:rPr>
                <w:b/>
                <w:bCs/>
                <w:color w:val="000000"/>
                <w:sz w:val="20"/>
                <w:szCs w:val="20"/>
                <w:shd w:val="clear" w:color="auto" w:fill="FFFFFF"/>
              </w:rPr>
            </w:pPr>
            <w:r w:rsidRPr="00000319">
              <w:rPr>
                <w:b/>
                <w:bCs/>
                <w:color w:val="000000"/>
                <w:sz w:val="20"/>
                <w:szCs w:val="20"/>
                <w:shd w:val="clear" w:color="auto" w:fill="FFFFFF"/>
              </w:rPr>
              <w:t>“tool-off” test results</w:t>
            </w:r>
          </w:p>
        </w:tc>
        <w:tc>
          <w:tcPr>
            <w:tcW w:w="4582" w:type="dxa"/>
            <w:gridSpan w:val="5"/>
            <w:tcBorders>
              <w:top w:val="single" w:sz="6" w:space="0" w:color="auto"/>
              <w:left w:val="single" w:sz="6" w:space="0" w:color="auto"/>
              <w:bottom w:val="single" w:sz="6" w:space="0" w:color="auto"/>
              <w:right w:val="single" w:sz="6" w:space="0" w:color="auto"/>
            </w:tcBorders>
            <w:vAlign w:val="center"/>
            <w:hideMark/>
          </w:tcPr>
          <w:p w14:paraId="25495B32" w14:textId="77777777" w:rsidR="000E45D2" w:rsidRPr="0030354D" w:rsidRDefault="000E45D2" w:rsidP="000E45D2">
            <w:pPr>
              <w:pStyle w:val="gmail-m1114232713663659157spiebodytext"/>
              <w:jc w:val="center"/>
              <w:rPr>
                <w:sz w:val="20"/>
                <w:szCs w:val="20"/>
              </w:rPr>
            </w:pPr>
            <w:r w:rsidRPr="00B453BC">
              <w:rPr>
                <w:b/>
                <w:bCs/>
                <w:color w:val="000000"/>
                <w:sz w:val="20"/>
                <w:szCs w:val="20"/>
                <w:shd w:val="clear" w:color="auto" w:fill="FFFFFF"/>
              </w:rPr>
              <w:t>“tool-on” test results</w:t>
            </w:r>
          </w:p>
        </w:tc>
      </w:tr>
      <w:tr w:rsidR="00B453BC" w:rsidRPr="00D963DE" w14:paraId="58B7A506" w14:textId="77777777" w:rsidTr="00FA42AF">
        <w:tc>
          <w:tcPr>
            <w:tcW w:w="0" w:type="auto"/>
            <w:tcBorders>
              <w:top w:val="single" w:sz="6" w:space="0" w:color="auto"/>
              <w:left w:val="single" w:sz="6" w:space="0" w:color="auto"/>
              <w:bottom w:val="single" w:sz="6" w:space="0" w:color="auto"/>
              <w:right w:val="single" w:sz="6" w:space="0" w:color="auto"/>
            </w:tcBorders>
            <w:vAlign w:val="center"/>
            <w:hideMark/>
          </w:tcPr>
          <w:p w14:paraId="4A1D44FA" w14:textId="77777777" w:rsidR="000E45D2" w:rsidRPr="00B453BC" w:rsidRDefault="000E45D2" w:rsidP="000E45D2">
            <w:pPr>
              <w:spacing w:before="0"/>
              <w:rPr>
                <w:rFonts w:eastAsia="맑은 고딕"/>
                <w:b/>
                <w:color w:val="000000"/>
                <w:sz w:val="20"/>
              </w:rPr>
            </w:pPr>
          </w:p>
        </w:tc>
        <w:tc>
          <w:tcPr>
            <w:tcW w:w="2278" w:type="dxa"/>
            <w:gridSpan w:val="3"/>
            <w:tcBorders>
              <w:top w:val="single" w:sz="6" w:space="0" w:color="auto"/>
              <w:left w:val="single" w:sz="6" w:space="0" w:color="auto"/>
              <w:bottom w:val="single" w:sz="6" w:space="0" w:color="auto"/>
              <w:right w:val="single" w:sz="6" w:space="0" w:color="auto"/>
            </w:tcBorders>
            <w:hideMark/>
          </w:tcPr>
          <w:p w14:paraId="5FEBF54C" w14:textId="77777777" w:rsidR="000E45D2" w:rsidRPr="00000319" w:rsidRDefault="000E45D2" w:rsidP="000E45D2">
            <w:pPr>
              <w:pStyle w:val="SPIEbodytext"/>
              <w:jc w:val="center"/>
              <w:rPr>
                <w:b/>
                <w:color w:val="000000"/>
                <w:szCs w:val="20"/>
              </w:rPr>
            </w:pPr>
            <w:r w:rsidRPr="00000319">
              <w:rPr>
                <w:b/>
                <w:color w:val="000000"/>
                <w:szCs w:val="20"/>
              </w:rPr>
              <w:t>BD-rate</w:t>
            </w:r>
          </w:p>
        </w:tc>
        <w:tc>
          <w:tcPr>
            <w:tcW w:w="1466" w:type="dxa"/>
            <w:gridSpan w:val="2"/>
            <w:tcBorders>
              <w:top w:val="single" w:sz="6" w:space="0" w:color="auto"/>
              <w:left w:val="single" w:sz="6" w:space="0" w:color="auto"/>
              <w:bottom w:val="single" w:sz="6" w:space="0" w:color="auto"/>
              <w:right w:val="single" w:sz="6" w:space="0" w:color="auto"/>
            </w:tcBorders>
            <w:hideMark/>
          </w:tcPr>
          <w:p w14:paraId="7A2E5393" w14:textId="77777777" w:rsidR="000E45D2" w:rsidRPr="00000319" w:rsidRDefault="000E45D2" w:rsidP="000E45D2">
            <w:pPr>
              <w:pStyle w:val="SPIEbodytext"/>
              <w:jc w:val="center"/>
              <w:rPr>
                <w:b/>
                <w:color w:val="000000"/>
                <w:szCs w:val="20"/>
              </w:rPr>
            </w:pPr>
            <w:r w:rsidRPr="00000319">
              <w:rPr>
                <w:b/>
                <w:color w:val="000000"/>
                <w:szCs w:val="20"/>
              </w:rPr>
              <w:t>Runtime</w:t>
            </w:r>
          </w:p>
        </w:tc>
        <w:tc>
          <w:tcPr>
            <w:tcW w:w="2282" w:type="dxa"/>
            <w:gridSpan w:val="3"/>
            <w:tcBorders>
              <w:top w:val="single" w:sz="6" w:space="0" w:color="auto"/>
              <w:left w:val="single" w:sz="6" w:space="0" w:color="auto"/>
              <w:bottom w:val="single" w:sz="6" w:space="0" w:color="auto"/>
              <w:right w:val="single" w:sz="6" w:space="0" w:color="auto"/>
            </w:tcBorders>
            <w:hideMark/>
          </w:tcPr>
          <w:p w14:paraId="5E492EFA" w14:textId="77777777" w:rsidR="000E45D2" w:rsidRPr="00000319" w:rsidRDefault="000E45D2" w:rsidP="000E45D2">
            <w:pPr>
              <w:pStyle w:val="SPIEbodytext"/>
              <w:jc w:val="center"/>
              <w:rPr>
                <w:b/>
                <w:color w:val="000000"/>
                <w:szCs w:val="20"/>
              </w:rPr>
            </w:pPr>
            <w:r w:rsidRPr="00000319">
              <w:rPr>
                <w:b/>
                <w:color w:val="000000"/>
                <w:szCs w:val="20"/>
              </w:rPr>
              <w:t>BD-rate</w:t>
            </w:r>
          </w:p>
        </w:tc>
        <w:tc>
          <w:tcPr>
            <w:tcW w:w="2300" w:type="dxa"/>
            <w:gridSpan w:val="2"/>
            <w:tcBorders>
              <w:top w:val="single" w:sz="6" w:space="0" w:color="auto"/>
              <w:left w:val="single" w:sz="6" w:space="0" w:color="auto"/>
              <w:bottom w:val="single" w:sz="6" w:space="0" w:color="auto"/>
              <w:right w:val="single" w:sz="6" w:space="0" w:color="auto"/>
            </w:tcBorders>
            <w:hideMark/>
          </w:tcPr>
          <w:p w14:paraId="389C2156" w14:textId="77777777" w:rsidR="000E45D2" w:rsidRPr="00000319" w:rsidRDefault="000E45D2" w:rsidP="000E45D2">
            <w:pPr>
              <w:pStyle w:val="SPIEbodytext"/>
              <w:jc w:val="center"/>
              <w:rPr>
                <w:b/>
                <w:color w:val="000000"/>
                <w:szCs w:val="20"/>
              </w:rPr>
            </w:pPr>
            <w:r w:rsidRPr="00000319">
              <w:rPr>
                <w:b/>
                <w:color w:val="000000"/>
                <w:szCs w:val="20"/>
              </w:rPr>
              <w:t>Runtime</w:t>
            </w:r>
          </w:p>
        </w:tc>
      </w:tr>
      <w:tr w:rsidR="00B453BC" w:rsidRPr="00D963DE" w14:paraId="6A61EF4B" w14:textId="77777777" w:rsidTr="00FA42AF">
        <w:tc>
          <w:tcPr>
            <w:tcW w:w="0" w:type="auto"/>
            <w:tcBorders>
              <w:top w:val="single" w:sz="6" w:space="0" w:color="auto"/>
              <w:left w:val="single" w:sz="6" w:space="0" w:color="auto"/>
              <w:bottom w:val="single" w:sz="6" w:space="0" w:color="auto"/>
              <w:right w:val="single" w:sz="6" w:space="0" w:color="auto"/>
            </w:tcBorders>
            <w:vAlign w:val="center"/>
            <w:hideMark/>
          </w:tcPr>
          <w:p w14:paraId="1842CDA5" w14:textId="77777777" w:rsidR="000E45D2" w:rsidRPr="00B453BC" w:rsidRDefault="000E45D2" w:rsidP="000E45D2">
            <w:pPr>
              <w:spacing w:before="0"/>
              <w:rPr>
                <w:rFonts w:eastAsia="맑은 고딕"/>
                <w:b/>
                <w:color w:val="000000"/>
                <w:sz w:val="20"/>
              </w:rPr>
            </w:pPr>
          </w:p>
        </w:tc>
        <w:tc>
          <w:tcPr>
            <w:tcW w:w="779" w:type="dxa"/>
            <w:tcBorders>
              <w:top w:val="single" w:sz="6" w:space="0" w:color="auto"/>
              <w:left w:val="single" w:sz="6" w:space="0" w:color="auto"/>
              <w:bottom w:val="single" w:sz="6" w:space="0" w:color="auto"/>
              <w:right w:val="single" w:sz="6" w:space="0" w:color="auto"/>
            </w:tcBorders>
            <w:hideMark/>
          </w:tcPr>
          <w:p w14:paraId="55D7ED16" w14:textId="77777777" w:rsidR="000E45D2" w:rsidRPr="00000319" w:rsidRDefault="000E45D2" w:rsidP="000E45D2">
            <w:pPr>
              <w:pStyle w:val="SPIEbodytext"/>
              <w:jc w:val="center"/>
              <w:rPr>
                <w:b/>
                <w:color w:val="000000"/>
                <w:szCs w:val="20"/>
              </w:rPr>
            </w:pPr>
            <w:r w:rsidRPr="00000319">
              <w:rPr>
                <w:b/>
                <w:color w:val="000000"/>
                <w:szCs w:val="20"/>
              </w:rPr>
              <w:t>Y</w:t>
            </w:r>
          </w:p>
        </w:tc>
        <w:tc>
          <w:tcPr>
            <w:tcW w:w="744" w:type="dxa"/>
            <w:tcBorders>
              <w:top w:val="single" w:sz="6" w:space="0" w:color="auto"/>
              <w:left w:val="single" w:sz="6" w:space="0" w:color="auto"/>
              <w:bottom w:val="single" w:sz="6" w:space="0" w:color="auto"/>
              <w:right w:val="single" w:sz="6" w:space="0" w:color="auto"/>
            </w:tcBorders>
            <w:hideMark/>
          </w:tcPr>
          <w:p w14:paraId="57AF3D08" w14:textId="77777777" w:rsidR="000E45D2" w:rsidRPr="00000319" w:rsidRDefault="000E45D2" w:rsidP="000E45D2">
            <w:pPr>
              <w:pStyle w:val="SPIEbodytext"/>
              <w:jc w:val="center"/>
              <w:rPr>
                <w:b/>
                <w:color w:val="000000"/>
                <w:szCs w:val="20"/>
              </w:rPr>
            </w:pPr>
            <w:proofErr w:type="spellStart"/>
            <w:r w:rsidRPr="00000319">
              <w:rPr>
                <w:b/>
                <w:color w:val="000000"/>
                <w:szCs w:val="20"/>
              </w:rPr>
              <w:t>Cb</w:t>
            </w:r>
            <w:proofErr w:type="spellEnd"/>
          </w:p>
        </w:tc>
        <w:tc>
          <w:tcPr>
            <w:tcW w:w="755" w:type="dxa"/>
            <w:tcBorders>
              <w:top w:val="single" w:sz="6" w:space="0" w:color="auto"/>
              <w:left w:val="single" w:sz="6" w:space="0" w:color="auto"/>
              <w:bottom w:val="single" w:sz="6" w:space="0" w:color="auto"/>
              <w:right w:val="single" w:sz="6" w:space="0" w:color="auto"/>
            </w:tcBorders>
            <w:hideMark/>
          </w:tcPr>
          <w:p w14:paraId="78C54627" w14:textId="77777777" w:rsidR="000E45D2" w:rsidRPr="00000319" w:rsidRDefault="000E45D2" w:rsidP="000E45D2">
            <w:pPr>
              <w:pStyle w:val="SPIEbodytext"/>
              <w:jc w:val="center"/>
              <w:rPr>
                <w:b/>
                <w:color w:val="000000"/>
                <w:szCs w:val="20"/>
              </w:rPr>
            </w:pPr>
            <w:r w:rsidRPr="00000319">
              <w:rPr>
                <w:b/>
                <w:color w:val="000000"/>
                <w:szCs w:val="20"/>
              </w:rPr>
              <w:t>Cr</w:t>
            </w:r>
          </w:p>
        </w:tc>
        <w:tc>
          <w:tcPr>
            <w:tcW w:w="733" w:type="dxa"/>
            <w:tcBorders>
              <w:top w:val="single" w:sz="6" w:space="0" w:color="auto"/>
              <w:left w:val="single" w:sz="6" w:space="0" w:color="auto"/>
              <w:bottom w:val="single" w:sz="6" w:space="0" w:color="auto"/>
              <w:right w:val="single" w:sz="6" w:space="0" w:color="auto"/>
            </w:tcBorders>
            <w:hideMark/>
          </w:tcPr>
          <w:p w14:paraId="432135BD" w14:textId="77777777" w:rsidR="000E45D2" w:rsidRPr="00000319" w:rsidRDefault="000E45D2" w:rsidP="000E45D2">
            <w:pPr>
              <w:pStyle w:val="SPIEbodytext"/>
              <w:jc w:val="center"/>
              <w:rPr>
                <w:b/>
                <w:color w:val="000000"/>
                <w:szCs w:val="20"/>
              </w:rPr>
            </w:pPr>
            <w:proofErr w:type="spellStart"/>
            <w:r w:rsidRPr="00000319">
              <w:rPr>
                <w:b/>
                <w:color w:val="000000"/>
                <w:szCs w:val="20"/>
              </w:rPr>
              <w:t>Enc</w:t>
            </w:r>
            <w:proofErr w:type="spellEnd"/>
          </w:p>
        </w:tc>
        <w:tc>
          <w:tcPr>
            <w:tcW w:w="733" w:type="dxa"/>
            <w:tcBorders>
              <w:top w:val="single" w:sz="6" w:space="0" w:color="auto"/>
              <w:left w:val="single" w:sz="6" w:space="0" w:color="auto"/>
              <w:bottom w:val="single" w:sz="6" w:space="0" w:color="auto"/>
              <w:right w:val="single" w:sz="6" w:space="0" w:color="auto"/>
            </w:tcBorders>
            <w:hideMark/>
          </w:tcPr>
          <w:p w14:paraId="6C1758F7" w14:textId="77777777" w:rsidR="000E45D2" w:rsidRPr="00000319" w:rsidRDefault="000E45D2" w:rsidP="000E45D2">
            <w:pPr>
              <w:pStyle w:val="SPIEbodytext"/>
              <w:jc w:val="center"/>
              <w:rPr>
                <w:b/>
                <w:color w:val="000000"/>
                <w:szCs w:val="20"/>
              </w:rPr>
            </w:pPr>
            <w:r w:rsidRPr="00000319">
              <w:rPr>
                <w:b/>
                <w:color w:val="000000"/>
                <w:szCs w:val="20"/>
              </w:rPr>
              <w:t>Dec</w:t>
            </w:r>
          </w:p>
        </w:tc>
        <w:tc>
          <w:tcPr>
            <w:tcW w:w="789" w:type="dxa"/>
            <w:tcBorders>
              <w:top w:val="single" w:sz="6" w:space="0" w:color="auto"/>
              <w:left w:val="single" w:sz="6" w:space="0" w:color="auto"/>
              <w:bottom w:val="single" w:sz="6" w:space="0" w:color="auto"/>
              <w:right w:val="single" w:sz="6" w:space="0" w:color="auto"/>
            </w:tcBorders>
            <w:hideMark/>
          </w:tcPr>
          <w:p w14:paraId="56BCFC9B" w14:textId="77777777" w:rsidR="000E45D2" w:rsidRPr="00000319" w:rsidRDefault="000E45D2" w:rsidP="000E45D2">
            <w:pPr>
              <w:pStyle w:val="SPIEbodytext"/>
              <w:jc w:val="center"/>
              <w:rPr>
                <w:b/>
                <w:color w:val="000000"/>
                <w:szCs w:val="20"/>
              </w:rPr>
            </w:pPr>
            <w:r w:rsidRPr="00000319">
              <w:rPr>
                <w:b/>
                <w:color w:val="000000"/>
                <w:szCs w:val="20"/>
              </w:rPr>
              <w:t>Y</w:t>
            </w:r>
          </w:p>
        </w:tc>
        <w:tc>
          <w:tcPr>
            <w:tcW w:w="738" w:type="dxa"/>
            <w:tcBorders>
              <w:top w:val="single" w:sz="6" w:space="0" w:color="auto"/>
              <w:left w:val="single" w:sz="6" w:space="0" w:color="auto"/>
              <w:bottom w:val="single" w:sz="6" w:space="0" w:color="auto"/>
              <w:right w:val="single" w:sz="6" w:space="0" w:color="auto"/>
            </w:tcBorders>
            <w:hideMark/>
          </w:tcPr>
          <w:p w14:paraId="2B33B055" w14:textId="77777777" w:rsidR="000E45D2" w:rsidRPr="00000319" w:rsidRDefault="000E45D2" w:rsidP="000E45D2">
            <w:pPr>
              <w:pStyle w:val="SPIEbodytext"/>
              <w:jc w:val="center"/>
              <w:rPr>
                <w:b/>
                <w:color w:val="000000"/>
                <w:szCs w:val="20"/>
              </w:rPr>
            </w:pPr>
            <w:proofErr w:type="spellStart"/>
            <w:r w:rsidRPr="00000319">
              <w:rPr>
                <w:b/>
                <w:color w:val="000000"/>
                <w:szCs w:val="20"/>
              </w:rPr>
              <w:t>Cb</w:t>
            </w:r>
            <w:proofErr w:type="spellEnd"/>
          </w:p>
        </w:tc>
        <w:tc>
          <w:tcPr>
            <w:tcW w:w="755" w:type="dxa"/>
            <w:tcBorders>
              <w:top w:val="single" w:sz="6" w:space="0" w:color="auto"/>
              <w:left w:val="single" w:sz="6" w:space="0" w:color="auto"/>
              <w:bottom w:val="single" w:sz="6" w:space="0" w:color="auto"/>
              <w:right w:val="single" w:sz="6" w:space="0" w:color="auto"/>
            </w:tcBorders>
            <w:hideMark/>
          </w:tcPr>
          <w:p w14:paraId="7900878A" w14:textId="77777777" w:rsidR="000E45D2" w:rsidRPr="00000319" w:rsidRDefault="000E45D2" w:rsidP="000E45D2">
            <w:pPr>
              <w:pStyle w:val="SPIEbodytext"/>
              <w:jc w:val="center"/>
              <w:rPr>
                <w:b/>
                <w:color w:val="000000"/>
                <w:szCs w:val="20"/>
              </w:rPr>
            </w:pPr>
            <w:r w:rsidRPr="00000319">
              <w:rPr>
                <w:b/>
                <w:color w:val="000000"/>
                <w:szCs w:val="20"/>
              </w:rPr>
              <w:t>Cr</w:t>
            </w:r>
          </w:p>
        </w:tc>
        <w:tc>
          <w:tcPr>
            <w:tcW w:w="1150" w:type="dxa"/>
            <w:tcBorders>
              <w:top w:val="single" w:sz="6" w:space="0" w:color="auto"/>
              <w:left w:val="single" w:sz="6" w:space="0" w:color="auto"/>
              <w:bottom w:val="single" w:sz="6" w:space="0" w:color="auto"/>
              <w:right w:val="single" w:sz="6" w:space="0" w:color="auto"/>
            </w:tcBorders>
            <w:hideMark/>
          </w:tcPr>
          <w:p w14:paraId="245CB118" w14:textId="77777777" w:rsidR="000E45D2" w:rsidRPr="00000319" w:rsidRDefault="000E45D2" w:rsidP="000E45D2">
            <w:pPr>
              <w:pStyle w:val="SPIEbodytext"/>
              <w:jc w:val="center"/>
              <w:rPr>
                <w:b/>
                <w:color w:val="000000"/>
                <w:szCs w:val="20"/>
              </w:rPr>
            </w:pPr>
            <w:proofErr w:type="spellStart"/>
            <w:r w:rsidRPr="00000319">
              <w:rPr>
                <w:b/>
                <w:color w:val="000000"/>
                <w:szCs w:val="20"/>
              </w:rPr>
              <w:t>Enc</w:t>
            </w:r>
            <w:proofErr w:type="spellEnd"/>
          </w:p>
        </w:tc>
        <w:tc>
          <w:tcPr>
            <w:tcW w:w="1150" w:type="dxa"/>
            <w:tcBorders>
              <w:top w:val="single" w:sz="6" w:space="0" w:color="auto"/>
              <w:left w:val="single" w:sz="6" w:space="0" w:color="auto"/>
              <w:bottom w:val="single" w:sz="6" w:space="0" w:color="auto"/>
              <w:right w:val="single" w:sz="6" w:space="0" w:color="auto"/>
            </w:tcBorders>
            <w:hideMark/>
          </w:tcPr>
          <w:p w14:paraId="1302B838" w14:textId="77777777" w:rsidR="000E45D2" w:rsidRPr="00000319" w:rsidRDefault="000E45D2" w:rsidP="000E45D2">
            <w:pPr>
              <w:pStyle w:val="SPIEbodytext"/>
              <w:jc w:val="center"/>
              <w:rPr>
                <w:b/>
                <w:color w:val="000000"/>
                <w:szCs w:val="20"/>
              </w:rPr>
            </w:pPr>
            <w:r w:rsidRPr="00000319">
              <w:rPr>
                <w:b/>
                <w:color w:val="000000"/>
                <w:szCs w:val="20"/>
              </w:rPr>
              <w:t>Dec</w:t>
            </w:r>
          </w:p>
        </w:tc>
      </w:tr>
      <w:tr w:rsidR="00B453BC" w:rsidRPr="00D963DE" w14:paraId="747DC649" w14:textId="77777777" w:rsidTr="00FA42AF">
        <w:tc>
          <w:tcPr>
            <w:tcW w:w="1018" w:type="dxa"/>
            <w:tcBorders>
              <w:top w:val="single" w:sz="6" w:space="0" w:color="auto"/>
              <w:left w:val="single" w:sz="6" w:space="0" w:color="auto"/>
              <w:bottom w:val="single" w:sz="6" w:space="0" w:color="auto"/>
              <w:right w:val="single" w:sz="6" w:space="0" w:color="auto"/>
            </w:tcBorders>
            <w:vAlign w:val="center"/>
            <w:hideMark/>
          </w:tcPr>
          <w:p w14:paraId="4A25FDDE" w14:textId="77777777" w:rsidR="009560DC" w:rsidRPr="00B453BC" w:rsidRDefault="009560DC" w:rsidP="009560DC">
            <w:pPr>
              <w:rPr>
                <w:color w:val="000000"/>
                <w:sz w:val="20"/>
              </w:rPr>
            </w:pPr>
            <w:r w:rsidRPr="00B453BC">
              <w:rPr>
                <w:color w:val="000000"/>
                <w:sz w:val="20"/>
                <w:lang w:eastAsia="ko-KR"/>
              </w:rPr>
              <w:t>QTBTT</w:t>
            </w:r>
          </w:p>
        </w:tc>
        <w:tc>
          <w:tcPr>
            <w:tcW w:w="779" w:type="dxa"/>
            <w:tcBorders>
              <w:top w:val="single" w:sz="6" w:space="0" w:color="auto"/>
              <w:left w:val="single" w:sz="6" w:space="0" w:color="auto"/>
              <w:bottom w:val="single" w:sz="6" w:space="0" w:color="auto"/>
              <w:right w:val="single" w:sz="6" w:space="0" w:color="auto"/>
            </w:tcBorders>
            <w:vAlign w:val="center"/>
            <w:hideMark/>
          </w:tcPr>
          <w:p w14:paraId="2E88FD86" w14:textId="77777777" w:rsidR="009560DC" w:rsidRPr="00E12441" w:rsidRDefault="009560DC" w:rsidP="009560DC">
            <w:pPr>
              <w:jc w:val="center"/>
              <w:rPr>
                <w:b/>
                <w:bCs/>
                <w:color w:val="000000"/>
                <w:sz w:val="20"/>
              </w:rPr>
            </w:pPr>
            <w:r w:rsidRPr="0051280B">
              <w:rPr>
                <w:rFonts w:hint="eastAsia"/>
                <w:b/>
                <w:bCs/>
                <w:color w:val="000000"/>
                <w:sz w:val="20"/>
                <w:lang w:eastAsia="ko-KR"/>
              </w:rPr>
              <w:t>2</w:t>
            </w:r>
            <w:r w:rsidRPr="0051280B">
              <w:rPr>
                <w:b/>
                <w:bCs/>
                <w:color w:val="000000"/>
                <w:sz w:val="20"/>
                <w:lang w:eastAsia="ko-KR"/>
              </w:rPr>
              <w:t>.4%</w:t>
            </w:r>
          </w:p>
        </w:tc>
        <w:tc>
          <w:tcPr>
            <w:tcW w:w="744" w:type="dxa"/>
            <w:tcBorders>
              <w:top w:val="single" w:sz="6" w:space="0" w:color="auto"/>
              <w:left w:val="single" w:sz="6" w:space="0" w:color="auto"/>
              <w:bottom w:val="single" w:sz="6" w:space="0" w:color="auto"/>
              <w:right w:val="single" w:sz="6" w:space="0" w:color="auto"/>
            </w:tcBorders>
            <w:vAlign w:val="center"/>
            <w:hideMark/>
          </w:tcPr>
          <w:p w14:paraId="5872C948" w14:textId="77777777" w:rsidR="009560DC" w:rsidRPr="0030354D" w:rsidRDefault="009560DC" w:rsidP="009560DC">
            <w:pPr>
              <w:jc w:val="center"/>
              <w:rPr>
                <w:color w:val="000000"/>
                <w:sz w:val="20"/>
              </w:rPr>
            </w:pPr>
            <w:r w:rsidRPr="00B453BC">
              <w:rPr>
                <w:rFonts w:hint="eastAsia"/>
                <w:color w:val="000000"/>
                <w:sz w:val="20"/>
                <w:lang w:eastAsia="ko-KR"/>
              </w:rPr>
              <w:t>4.0%</w:t>
            </w:r>
          </w:p>
        </w:tc>
        <w:tc>
          <w:tcPr>
            <w:tcW w:w="755" w:type="dxa"/>
            <w:tcBorders>
              <w:top w:val="single" w:sz="6" w:space="0" w:color="auto"/>
              <w:left w:val="single" w:sz="6" w:space="0" w:color="auto"/>
              <w:bottom w:val="single" w:sz="6" w:space="0" w:color="auto"/>
              <w:right w:val="single" w:sz="6" w:space="0" w:color="auto"/>
            </w:tcBorders>
            <w:vAlign w:val="center"/>
            <w:hideMark/>
          </w:tcPr>
          <w:p w14:paraId="46A0B38F" w14:textId="77777777" w:rsidR="009560DC" w:rsidRPr="0030354D" w:rsidRDefault="009560DC" w:rsidP="009560DC">
            <w:pPr>
              <w:jc w:val="center"/>
              <w:rPr>
                <w:color w:val="000000"/>
                <w:sz w:val="20"/>
              </w:rPr>
            </w:pPr>
            <w:r w:rsidRPr="00B453BC">
              <w:rPr>
                <w:rFonts w:hint="eastAsia"/>
                <w:color w:val="000000"/>
                <w:sz w:val="20"/>
                <w:lang w:eastAsia="ko-KR"/>
              </w:rPr>
              <w:t>3.5%</w:t>
            </w:r>
          </w:p>
        </w:tc>
        <w:tc>
          <w:tcPr>
            <w:tcW w:w="733" w:type="dxa"/>
            <w:tcBorders>
              <w:top w:val="single" w:sz="6" w:space="0" w:color="auto"/>
              <w:left w:val="single" w:sz="6" w:space="0" w:color="auto"/>
              <w:bottom w:val="single" w:sz="6" w:space="0" w:color="auto"/>
              <w:right w:val="single" w:sz="6" w:space="0" w:color="auto"/>
            </w:tcBorders>
            <w:vAlign w:val="center"/>
            <w:hideMark/>
          </w:tcPr>
          <w:p w14:paraId="1E155E13" w14:textId="77777777" w:rsidR="009560DC" w:rsidRPr="0030354D" w:rsidRDefault="009560DC" w:rsidP="009560DC">
            <w:pPr>
              <w:jc w:val="center"/>
              <w:rPr>
                <w:color w:val="000000"/>
                <w:sz w:val="20"/>
              </w:rPr>
            </w:pPr>
            <w:r w:rsidRPr="00B453BC">
              <w:rPr>
                <w:rFonts w:hint="eastAsia"/>
                <w:color w:val="000000"/>
                <w:sz w:val="20"/>
                <w:lang w:eastAsia="ko-KR"/>
              </w:rPr>
              <w:t>50%</w:t>
            </w:r>
          </w:p>
        </w:tc>
        <w:tc>
          <w:tcPr>
            <w:tcW w:w="733" w:type="dxa"/>
            <w:tcBorders>
              <w:top w:val="single" w:sz="6" w:space="0" w:color="auto"/>
              <w:left w:val="single" w:sz="6" w:space="0" w:color="auto"/>
              <w:bottom w:val="single" w:sz="6" w:space="0" w:color="auto"/>
              <w:right w:val="single" w:sz="6" w:space="0" w:color="auto"/>
            </w:tcBorders>
            <w:vAlign w:val="center"/>
            <w:hideMark/>
          </w:tcPr>
          <w:p w14:paraId="34C6D2AC" w14:textId="77777777" w:rsidR="009560DC" w:rsidRPr="0030354D" w:rsidRDefault="009560DC" w:rsidP="009560DC">
            <w:pPr>
              <w:jc w:val="center"/>
              <w:rPr>
                <w:color w:val="000000"/>
                <w:sz w:val="20"/>
              </w:rPr>
            </w:pPr>
            <w:r w:rsidRPr="00B453BC">
              <w:rPr>
                <w:rFonts w:hint="eastAsia"/>
                <w:color w:val="000000"/>
                <w:sz w:val="20"/>
                <w:lang w:eastAsia="ko-KR"/>
              </w:rPr>
              <w:t>98%</w:t>
            </w:r>
          </w:p>
        </w:tc>
        <w:tc>
          <w:tcPr>
            <w:tcW w:w="789" w:type="dxa"/>
            <w:tcBorders>
              <w:top w:val="single" w:sz="6" w:space="0" w:color="auto"/>
              <w:left w:val="single" w:sz="6" w:space="0" w:color="auto"/>
              <w:bottom w:val="single" w:sz="6" w:space="0" w:color="auto"/>
              <w:right w:val="single" w:sz="6" w:space="0" w:color="auto"/>
            </w:tcBorders>
            <w:vAlign w:val="center"/>
            <w:hideMark/>
          </w:tcPr>
          <w:p w14:paraId="4A8CED2C" w14:textId="07375A11" w:rsidR="009560DC" w:rsidRPr="0051280B" w:rsidRDefault="009560DC" w:rsidP="009560DC">
            <w:pPr>
              <w:jc w:val="center"/>
              <w:rPr>
                <w:b/>
                <w:bCs/>
                <w:color w:val="000000"/>
                <w:sz w:val="20"/>
              </w:rPr>
            </w:pPr>
            <w:r w:rsidRPr="0051280B">
              <w:rPr>
                <w:b/>
                <w:bCs/>
                <w:color w:val="000000"/>
                <w:sz w:val="20"/>
              </w:rPr>
              <w:t>-2.3%</w:t>
            </w:r>
          </w:p>
        </w:tc>
        <w:tc>
          <w:tcPr>
            <w:tcW w:w="738" w:type="dxa"/>
            <w:tcBorders>
              <w:top w:val="single" w:sz="6" w:space="0" w:color="auto"/>
              <w:left w:val="single" w:sz="6" w:space="0" w:color="auto"/>
              <w:bottom w:val="single" w:sz="6" w:space="0" w:color="auto"/>
              <w:right w:val="single" w:sz="6" w:space="0" w:color="auto"/>
            </w:tcBorders>
            <w:vAlign w:val="center"/>
            <w:hideMark/>
          </w:tcPr>
          <w:p w14:paraId="1B737EEA" w14:textId="7186F578" w:rsidR="009560DC" w:rsidRPr="0030354D" w:rsidRDefault="009560DC" w:rsidP="009560DC">
            <w:pPr>
              <w:jc w:val="center"/>
              <w:rPr>
                <w:color w:val="000000"/>
                <w:sz w:val="20"/>
              </w:rPr>
            </w:pPr>
            <w:r w:rsidRPr="00B453BC">
              <w:rPr>
                <w:bCs/>
                <w:color w:val="000000"/>
                <w:sz w:val="20"/>
              </w:rPr>
              <w:t>-3.2%</w:t>
            </w:r>
          </w:p>
        </w:tc>
        <w:tc>
          <w:tcPr>
            <w:tcW w:w="755" w:type="dxa"/>
            <w:tcBorders>
              <w:top w:val="single" w:sz="6" w:space="0" w:color="auto"/>
              <w:left w:val="single" w:sz="6" w:space="0" w:color="auto"/>
              <w:bottom w:val="single" w:sz="6" w:space="0" w:color="auto"/>
              <w:right w:val="single" w:sz="6" w:space="0" w:color="auto"/>
            </w:tcBorders>
            <w:vAlign w:val="center"/>
            <w:hideMark/>
          </w:tcPr>
          <w:p w14:paraId="38D886E3" w14:textId="6183FEBE" w:rsidR="009560DC" w:rsidRPr="0030354D" w:rsidRDefault="009560DC" w:rsidP="009560DC">
            <w:pPr>
              <w:jc w:val="center"/>
              <w:rPr>
                <w:color w:val="000000"/>
                <w:sz w:val="20"/>
              </w:rPr>
            </w:pPr>
            <w:r w:rsidRPr="00B453BC">
              <w:rPr>
                <w:bCs/>
                <w:color w:val="000000"/>
                <w:sz w:val="20"/>
              </w:rPr>
              <w:t>-3.9%</w:t>
            </w:r>
          </w:p>
        </w:tc>
        <w:tc>
          <w:tcPr>
            <w:tcW w:w="1150" w:type="dxa"/>
            <w:tcBorders>
              <w:top w:val="single" w:sz="6" w:space="0" w:color="auto"/>
              <w:left w:val="single" w:sz="6" w:space="0" w:color="auto"/>
              <w:bottom w:val="single" w:sz="6" w:space="0" w:color="auto"/>
              <w:right w:val="single" w:sz="6" w:space="0" w:color="auto"/>
            </w:tcBorders>
            <w:vAlign w:val="center"/>
            <w:hideMark/>
          </w:tcPr>
          <w:p w14:paraId="65BB8EED" w14:textId="23764613" w:rsidR="009560DC" w:rsidRPr="0030354D" w:rsidRDefault="009560DC" w:rsidP="009560DC">
            <w:pPr>
              <w:jc w:val="center"/>
              <w:rPr>
                <w:color w:val="000000"/>
                <w:sz w:val="20"/>
              </w:rPr>
            </w:pPr>
            <w:r w:rsidRPr="00B453BC">
              <w:rPr>
                <w:color w:val="000000"/>
                <w:sz w:val="20"/>
                <w:lang w:eastAsia="ko-KR"/>
              </w:rPr>
              <w:t>195%</w:t>
            </w:r>
          </w:p>
        </w:tc>
        <w:tc>
          <w:tcPr>
            <w:tcW w:w="1150" w:type="dxa"/>
            <w:tcBorders>
              <w:top w:val="single" w:sz="6" w:space="0" w:color="auto"/>
              <w:left w:val="single" w:sz="6" w:space="0" w:color="auto"/>
              <w:bottom w:val="single" w:sz="6" w:space="0" w:color="auto"/>
              <w:right w:val="single" w:sz="6" w:space="0" w:color="auto"/>
            </w:tcBorders>
            <w:vAlign w:val="center"/>
            <w:hideMark/>
          </w:tcPr>
          <w:p w14:paraId="6766F97B" w14:textId="0B6B1AC0" w:rsidR="009560DC" w:rsidRPr="0030354D" w:rsidRDefault="009560DC" w:rsidP="009560DC">
            <w:pPr>
              <w:jc w:val="center"/>
              <w:rPr>
                <w:color w:val="000000"/>
                <w:sz w:val="20"/>
              </w:rPr>
            </w:pPr>
            <w:r w:rsidRPr="00B453BC">
              <w:rPr>
                <w:color w:val="000000"/>
                <w:sz w:val="20"/>
                <w:lang w:eastAsia="ko-KR"/>
              </w:rPr>
              <w:t>103%</w:t>
            </w:r>
          </w:p>
        </w:tc>
      </w:tr>
      <w:tr w:rsidR="00B453BC" w:rsidRPr="00D963DE" w14:paraId="0C87661D" w14:textId="77777777" w:rsidTr="00FA42AF">
        <w:tc>
          <w:tcPr>
            <w:tcW w:w="1018" w:type="dxa"/>
            <w:tcBorders>
              <w:top w:val="single" w:sz="6" w:space="0" w:color="auto"/>
              <w:left w:val="single" w:sz="6" w:space="0" w:color="auto"/>
              <w:bottom w:val="single" w:sz="6" w:space="0" w:color="auto"/>
              <w:right w:val="single" w:sz="6" w:space="0" w:color="auto"/>
            </w:tcBorders>
            <w:vAlign w:val="center"/>
          </w:tcPr>
          <w:p w14:paraId="342FA02F" w14:textId="74AEAD32" w:rsidR="0081319A" w:rsidRPr="00B453BC" w:rsidRDefault="0081319A" w:rsidP="000E45D2">
            <w:pPr>
              <w:rPr>
                <w:color w:val="000000"/>
                <w:sz w:val="20"/>
                <w:lang w:eastAsia="ko-KR"/>
              </w:rPr>
            </w:pPr>
            <w:r w:rsidRPr="00B453BC">
              <w:rPr>
                <w:rFonts w:hint="eastAsia"/>
                <w:color w:val="000000"/>
                <w:sz w:val="20"/>
                <w:lang w:eastAsia="ko-KR"/>
              </w:rPr>
              <w:t>LI</w:t>
            </w:r>
            <w:r w:rsidRPr="00B453BC">
              <w:rPr>
                <w:color w:val="000000"/>
                <w:sz w:val="20"/>
                <w:lang w:eastAsia="ko-KR"/>
              </w:rPr>
              <w:t>P</w:t>
            </w:r>
          </w:p>
        </w:tc>
        <w:tc>
          <w:tcPr>
            <w:tcW w:w="779" w:type="dxa"/>
            <w:tcBorders>
              <w:top w:val="single" w:sz="6" w:space="0" w:color="auto"/>
              <w:left w:val="single" w:sz="6" w:space="0" w:color="auto"/>
              <w:bottom w:val="single" w:sz="6" w:space="0" w:color="auto"/>
              <w:right w:val="single" w:sz="6" w:space="0" w:color="auto"/>
            </w:tcBorders>
            <w:vAlign w:val="center"/>
          </w:tcPr>
          <w:p w14:paraId="2220F614" w14:textId="047B0998" w:rsidR="0081319A" w:rsidRPr="0051280B" w:rsidRDefault="004B1EF1" w:rsidP="0051280B">
            <w:pPr>
              <w:jc w:val="center"/>
              <w:rPr>
                <w:b/>
                <w:bCs/>
                <w:color w:val="000000"/>
                <w:sz w:val="20"/>
                <w:lang w:eastAsia="ko-KR"/>
              </w:rPr>
            </w:pPr>
            <w:r w:rsidRPr="0051280B">
              <w:rPr>
                <w:rFonts w:hint="eastAsia"/>
                <w:b/>
                <w:bCs/>
                <w:color w:val="000000"/>
                <w:sz w:val="20"/>
                <w:lang w:eastAsia="ko-KR"/>
              </w:rPr>
              <w:t>0.</w:t>
            </w:r>
            <w:r w:rsidR="003B1467">
              <w:rPr>
                <w:b/>
                <w:bCs/>
                <w:color w:val="000000"/>
                <w:sz w:val="20"/>
                <w:lang w:eastAsia="ko-KR"/>
              </w:rPr>
              <w:t>6</w:t>
            </w:r>
            <w:r w:rsidRPr="0051280B">
              <w:rPr>
                <w:b/>
                <w:bCs/>
                <w:color w:val="000000"/>
                <w:sz w:val="20"/>
                <w:lang w:eastAsia="ko-KR"/>
              </w:rPr>
              <w:t>%</w:t>
            </w:r>
          </w:p>
        </w:tc>
        <w:tc>
          <w:tcPr>
            <w:tcW w:w="744" w:type="dxa"/>
            <w:tcBorders>
              <w:top w:val="single" w:sz="6" w:space="0" w:color="auto"/>
              <w:left w:val="single" w:sz="6" w:space="0" w:color="auto"/>
              <w:bottom w:val="single" w:sz="6" w:space="0" w:color="auto"/>
              <w:right w:val="single" w:sz="6" w:space="0" w:color="auto"/>
            </w:tcBorders>
            <w:vAlign w:val="center"/>
          </w:tcPr>
          <w:p w14:paraId="658D3049" w14:textId="7F2BCFCD" w:rsidR="0081319A" w:rsidRPr="00000319" w:rsidRDefault="004B1EF1" w:rsidP="0051280B">
            <w:pPr>
              <w:jc w:val="center"/>
              <w:rPr>
                <w:color w:val="000000"/>
                <w:sz w:val="20"/>
                <w:lang w:eastAsia="ko-KR"/>
              </w:rPr>
            </w:pPr>
            <w:r w:rsidRPr="00000319">
              <w:rPr>
                <w:rFonts w:hint="eastAsia"/>
                <w:color w:val="000000"/>
                <w:sz w:val="20"/>
                <w:lang w:eastAsia="ko-KR"/>
              </w:rPr>
              <w:t>0.</w:t>
            </w:r>
            <w:r w:rsidR="003B1467">
              <w:rPr>
                <w:color w:val="000000"/>
                <w:sz w:val="20"/>
                <w:lang w:eastAsia="ko-KR"/>
              </w:rPr>
              <w:t>0</w:t>
            </w:r>
            <w:r w:rsidRPr="00000319">
              <w:rPr>
                <w:color w:val="000000"/>
                <w:sz w:val="20"/>
                <w:lang w:eastAsia="ko-KR"/>
              </w:rPr>
              <w:t>%</w:t>
            </w:r>
          </w:p>
        </w:tc>
        <w:tc>
          <w:tcPr>
            <w:tcW w:w="755" w:type="dxa"/>
            <w:tcBorders>
              <w:top w:val="single" w:sz="6" w:space="0" w:color="auto"/>
              <w:left w:val="single" w:sz="6" w:space="0" w:color="auto"/>
              <w:bottom w:val="single" w:sz="6" w:space="0" w:color="auto"/>
              <w:right w:val="single" w:sz="6" w:space="0" w:color="auto"/>
            </w:tcBorders>
            <w:vAlign w:val="center"/>
          </w:tcPr>
          <w:p w14:paraId="7482443F" w14:textId="4ECFE588" w:rsidR="0081319A" w:rsidRPr="00000319" w:rsidRDefault="004B1EF1" w:rsidP="000E45D2">
            <w:pPr>
              <w:jc w:val="center"/>
              <w:rPr>
                <w:color w:val="000000"/>
                <w:sz w:val="20"/>
                <w:lang w:eastAsia="ko-KR"/>
              </w:rPr>
            </w:pPr>
            <w:r w:rsidRPr="00000319">
              <w:rPr>
                <w:rFonts w:hint="eastAsia"/>
                <w:color w:val="000000"/>
                <w:sz w:val="20"/>
                <w:lang w:eastAsia="ko-KR"/>
              </w:rPr>
              <w:t>0.6%</w:t>
            </w:r>
          </w:p>
        </w:tc>
        <w:tc>
          <w:tcPr>
            <w:tcW w:w="733" w:type="dxa"/>
            <w:tcBorders>
              <w:top w:val="single" w:sz="6" w:space="0" w:color="auto"/>
              <w:left w:val="single" w:sz="6" w:space="0" w:color="auto"/>
              <w:bottom w:val="single" w:sz="6" w:space="0" w:color="auto"/>
              <w:right w:val="single" w:sz="6" w:space="0" w:color="auto"/>
            </w:tcBorders>
            <w:vAlign w:val="center"/>
          </w:tcPr>
          <w:p w14:paraId="44811C06" w14:textId="0513E33C" w:rsidR="0081319A" w:rsidRPr="00000319" w:rsidRDefault="004B1EF1" w:rsidP="000E45D2">
            <w:pPr>
              <w:jc w:val="center"/>
              <w:rPr>
                <w:color w:val="000000"/>
                <w:sz w:val="20"/>
                <w:lang w:eastAsia="ko-KR"/>
              </w:rPr>
            </w:pPr>
            <w:r w:rsidRPr="00000319">
              <w:rPr>
                <w:rFonts w:hint="eastAsia"/>
                <w:color w:val="000000"/>
                <w:sz w:val="20"/>
                <w:lang w:eastAsia="ko-KR"/>
              </w:rPr>
              <w:t>95%</w:t>
            </w:r>
          </w:p>
        </w:tc>
        <w:tc>
          <w:tcPr>
            <w:tcW w:w="733" w:type="dxa"/>
            <w:tcBorders>
              <w:top w:val="single" w:sz="6" w:space="0" w:color="auto"/>
              <w:left w:val="single" w:sz="6" w:space="0" w:color="auto"/>
              <w:bottom w:val="single" w:sz="6" w:space="0" w:color="auto"/>
              <w:right w:val="single" w:sz="6" w:space="0" w:color="auto"/>
            </w:tcBorders>
            <w:vAlign w:val="center"/>
          </w:tcPr>
          <w:p w14:paraId="281CE4D4" w14:textId="65DB59F6" w:rsidR="0081319A" w:rsidRPr="00000319" w:rsidRDefault="004B1EF1" w:rsidP="000E45D2">
            <w:pPr>
              <w:jc w:val="center"/>
              <w:rPr>
                <w:color w:val="000000"/>
                <w:sz w:val="20"/>
                <w:lang w:eastAsia="ko-KR"/>
              </w:rPr>
            </w:pPr>
            <w:r w:rsidRPr="00000319">
              <w:rPr>
                <w:rFonts w:hint="eastAsia"/>
                <w:color w:val="000000"/>
                <w:sz w:val="20"/>
                <w:lang w:eastAsia="ko-KR"/>
              </w:rPr>
              <w:t>96%</w:t>
            </w:r>
          </w:p>
        </w:tc>
        <w:tc>
          <w:tcPr>
            <w:tcW w:w="789" w:type="dxa"/>
            <w:tcBorders>
              <w:top w:val="single" w:sz="6" w:space="0" w:color="auto"/>
              <w:left w:val="single" w:sz="6" w:space="0" w:color="auto"/>
              <w:bottom w:val="single" w:sz="6" w:space="0" w:color="auto"/>
              <w:right w:val="single" w:sz="6" w:space="0" w:color="auto"/>
            </w:tcBorders>
            <w:vAlign w:val="center"/>
          </w:tcPr>
          <w:p w14:paraId="778359E7" w14:textId="18A56834" w:rsidR="0081319A" w:rsidRPr="0051280B" w:rsidRDefault="00856B6D" w:rsidP="0051280B">
            <w:pPr>
              <w:jc w:val="center"/>
              <w:rPr>
                <w:b/>
                <w:bCs/>
                <w:color w:val="000000"/>
                <w:sz w:val="20"/>
                <w:lang w:eastAsia="ko-KR"/>
              </w:rPr>
            </w:pPr>
            <w:r w:rsidRPr="0051280B">
              <w:rPr>
                <w:b/>
                <w:bCs/>
                <w:color w:val="000000"/>
                <w:sz w:val="20"/>
                <w:lang w:eastAsia="ko-KR"/>
              </w:rPr>
              <w:t>-</w:t>
            </w:r>
            <w:r w:rsidRPr="0051280B">
              <w:rPr>
                <w:rFonts w:hint="eastAsia"/>
                <w:b/>
                <w:bCs/>
                <w:color w:val="000000"/>
                <w:sz w:val="20"/>
                <w:lang w:eastAsia="ko-KR"/>
              </w:rPr>
              <w:t>0</w:t>
            </w:r>
            <w:r w:rsidRPr="00E12441">
              <w:rPr>
                <w:b/>
                <w:bCs/>
                <w:color w:val="000000"/>
                <w:sz w:val="20"/>
                <w:lang w:eastAsia="ko-KR"/>
              </w:rPr>
              <w:t>.</w:t>
            </w:r>
            <w:r w:rsidR="003B1467">
              <w:rPr>
                <w:b/>
                <w:bCs/>
                <w:color w:val="000000"/>
                <w:sz w:val="20"/>
                <w:lang w:eastAsia="ko-KR"/>
              </w:rPr>
              <w:t>6</w:t>
            </w:r>
            <w:r w:rsidRPr="0051280B">
              <w:rPr>
                <w:b/>
                <w:bCs/>
                <w:color w:val="000000"/>
                <w:sz w:val="20"/>
                <w:lang w:eastAsia="ko-KR"/>
              </w:rPr>
              <w:t>%</w:t>
            </w:r>
          </w:p>
        </w:tc>
        <w:tc>
          <w:tcPr>
            <w:tcW w:w="738" w:type="dxa"/>
            <w:tcBorders>
              <w:top w:val="single" w:sz="6" w:space="0" w:color="auto"/>
              <w:left w:val="single" w:sz="6" w:space="0" w:color="auto"/>
              <w:bottom w:val="single" w:sz="6" w:space="0" w:color="auto"/>
              <w:right w:val="single" w:sz="6" w:space="0" w:color="auto"/>
            </w:tcBorders>
            <w:vAlign w:val="center"/>
          </w:tcPr>
          <w:p w14:paraId="051CD84D" w14:textId="1C9B458B" w:rsidR="0081319A" w:rsidRPr="00000319" w:rsidRDefault="00856B6D" w:rsidP="0051280B">
            <w:pPr>
              <w:jc w:val="center"/>
              <w:rPr>
                <w:bCs/>
                <w:color w:val="000000"/>
                <w:sz w:val="20"/>
                <w:lang w:eastAsia="ko-KR"/>
              </w:rPr>
            </w:pPr>
            <w:r w:rsidRPr="00000319">
              <w:rPr>
                <w:bCs/>
                <w:color w:val="000000"/>
                <w:sz w:val="20"/>
                <w:lang w:eastAsia="ko-KR"/>
              </w:rPr>
              <w:t>-1.</w:t>
            </w:r>
            <w:r w:rsidR="003B1467">
              <w:rPr>
                <w:bCs/>
                <w:color w:val="000000"/>
                <w:sz w:val="20"/>
                <w:lang w:eastAsia="ko-KR"/>
              </w:rPr>
              <w:t>0</w:t>
            </w:r>
            <w:r w:rsidRPr="00000319">
              <w:rPr>
                <w:bCs/>
                <w:color w:val="000000"/>
                <w:sz w:val="20"/>
                <w:lang w:eastAsia="ko-KR"/>
              </w:rPr>
              <w:t>%</w:t>
            </w:r>
          </w:p>
        </w:tc>
        <w:tc>
          <w:tcPr>
            <w:tcW w:w="755" w:type="dxa"/>
            <w:tcBorders>
              <w:top w:val="single" w:sz="6" w:space="0" w:color="auto"/>
              <w:left w:val="single" w:sz="6" w:space="0" w:color="auto"/>
              <w:bottom w:val="single" w:sz="6" w:space="0" w:color="auto"/>
              <w:right w:val="single" w:sz="6" w:space="0" w:color="auto"/>
            </w:tcBorders>
            <w:vAlign w:val="center"/>
          </w:tcPr>
          <w:p w14:paraId="3EA2AC4F" w14:textId="0BC7B73F" w:rsidR="0081319A" w:rsidRPr="00000319" w:rsidRDefault="00856B6D" w:rsidP="00E12441">
            <w:pPr>
              <w:jc w:val="center"/>
              <w:rPr>
                <w:bCs/>
                <w:color w:val="000000"/>
                <w:sz w:val="20"/>
                <w:lang w:eastAsia="ko-KR"/>
              </w:rPr>
            </w:pPr>
            <w:r w:rsidRPr="00000319">
              <w:rPr>
                <w:rFonts w:hint="eastAsia"/>
                <w:bCs/>
                <w:color w:val="000000"/>
                <w:sz w:val="20"/>
                <w:lang w:eastAsia="ko-KR"/>
              </w:rPr>
              <w:t>-</w:t>
            </w:r>
            <w:r w:rsidRPr="00000319">
              <w:rPr>
                <w:bCs/>
                <w:color w:val="000000"/>
                <w:sz w:val="20"/>
                <w:lang w:eastAsia="ko-KR"/>
              </w:rPr>
              <w:t>1.</w:t>
            </w:r>
            <w:r w:rsidR="003B1467">
              <w:rPr>
                <w:bCs/>
                <w:color w:val="000000"/>
                <w:sz w:val="20"/>
                <w:lang w:eastAsia="ko-KR"/>
              </w:rPr>
              <w:t>1</w:t>
            </w:r>
            <w:r w:rsidRPr="00000319">
              <w:rPr>
                <w:bCs/>
                <w:color w:val="000000"/>
                <w:sz w:val="20"/>
                <w:lang w:eastAsia="ko-KR"/>
              </w:rPr>
              <w:t>%</w:t>
            </w:r>
          </w:p>
        </w:tc>
        <w:tc>
          <w:tcPr>
            <w:tcW w:w="1150" w:type="dxa"/>
            <w:tcBorders>
              <w:top w:val="single" w:sz="6" w:space="0" w:color="auto"/>
              <w:left w:val="single" w:sz="6" w:space="0" w:color="auto"/>
              <w:bottom w:val="single" w:sz="6" w:space="0" w:color="auto"/>
              <w:right w:val="single" w:sz="6" w:space="0" w:color="auto"/>
            </w:tcBorders>
            <w:vAlign w:val="center"/>
          </w:tcPr>
          <w:p w14:paraId="01B91E3B" w14:textId="27F940F8" w:rsidR="0081319A" w:rsidRPr="00000319" w:rsidRDefault="00856B6D" w:rsidP="000E45D2">
            <w:pPr>
              <w:jc w:val="center"/>
              <w:rPr>
                <w:color w:val="000000"/>
                <w:sz w:val="20"/>
                <w:lang w:eastAsia="ko-KR"/>
              </w:rPr>
            </w:pPr>
            <w:r w:rsidRPr="00000319">
              <w:rPr>
                <w:rFonts w:hint="eastAsia"/>
                <w:color w:val="000000"/>
                <w:sz w:val="20"/>
                <w:lang w:eastAsia="ko-KR"/>
              </w:rPr>
              <w:t>1</w:t>
            </w:r>
            <w:r w:rsidRPr="00000319">
              <w:rPr>
                <w:color w:val="000000"/>
                <w:sz w:val="20"/>
                <w:lang w:eastAsia="ko-KR"/>
              </w:rPr>
              <w:t>05%</w:t>
            </w:r>
          </w:p>
        </w:tc>
        <w:tc>
          <w:tcPr>
            <w:tcW w:w="1150" w:type="dxa"/>
            <w:tcBorders>
              <w:top w:val="single" w:sz="6" w:space="0" w:color="auto"/>
              <w:left w:val="single" w:sz="6" w:space="0" w:color="auto"/>
              <w:bottom w:val="single" w:sz="6" w:space="0" w:color="auto"/>
              <w:right w:val="single" w:sz="6" w:space="0" w:color="auto"/>
            </w:tcBorders>
            <w:vAlign w:val="center"/>
          </w:tcPr>
          <w:p w14:paraId="35C97482" w14:textId="60616A97" w:rsidR="0081319A" w:rsidRPr="00000319" w:rsidRDefault="00856B6D" w:rsidP="000E45D2">
            <w:pPr>
              <w:jc w:val="center"/>
              <w:rPr>
                <w:color w:val="000000"/>
                <w:sz w:val="20"/>
                <w:lang w:eastAsia="ko-KR"/>
              </w:rPr>
            </w:pPr>
            <w:r w:rsidRPr="00000319">
              <w:rPr>
                <w:rFonts w:hint="eastAsia"/>
                <w:color w:val="000000"/>
                <w:sz w:val="20"/>
                <w:lang w:eastAsia="ko-KR"/>
              </w:rPr>
              <w:t>10</w:t>
            </w:r>
            <w:r w:rsidRPr="00000319">
              <w:rPr>
                <w:color w:val="000000"/>
                <w:sz w:val="20"/>
                <w:lang w:eastAsia="ko-KR"/>
              </w:rPr>
              <w:t>1</w:t>
            </w:r>
            <w:r w:rsidR="00D766A1" w:rsidRPr="00000319">
              <w:rPr>
                <w:color w:val="000000"/>
                <w:sz w:val="20"/>
                <w:lang w:eastAsia="ko-KR"/>
              </w:rPr>
              <w:t>%</w:t>
            </w:r>
          </w:p>
        </w:tc>
      </w:tr>
      <w:tr w:rsidR="00942CDC" w:rsidRPr="00D963DE" w14:paraId="481E2559" w14:textId="77777777" w:rsidTr="00FA42AF">
        <w:tc>
          <w:tcPr>
            <w:tcW w:w="1018" w:type="dxa"/>
            <w:tcBorders>
              <w:top w:val="single" w:sz="6" w:space="0" w:color="auto"/>
              <w:left w:val="single" w:sz="6" w:space="0" w:color="auto"/>
              <w:bottom w:val="single" w:sz="6" w:space="0" w:color="auto"/>
              <w:right w:val="single" w:sz="6" w:space="0" w:color="auto"/>
            </w:tcBorders>
            <w:vAlign w:val="center"/>
          </w:tcPr>
          <w:p w14:paraId="182CE039" w14:textId="77777777" w:rsidR="00942CDC" w:rsidRPr="00B453BC" w:rsidRDefault="00942CDC" w:rsidP="00942CDC">
            <w:pPr>
              <w:rPr>
                <w:color w:val="000000"/>
                <w:sz w:val="20"/>
              </w:rPr>
            </w:pPr>
            <w:r w:rsidRPr="00B453BC">
              <w:rPr>
                <w:color w:val="000000"/>
                <w:sz w:val="20"/>
              </w:rPr>
              <w:t>AFFINE</w:t>
            </w:r>
          </w:p>
        </w:tc>
        <w:tc>
          <w:tcPr>
            <w:tcW w:w="779" w:type="dxa"/>
            <w:tcBorders>
              <w:top w:val="single" w:sz="6" w:space="0" w:color="auto"/>
              <w:left w:val="single" w:sz="6" w:space="0" w:color="auto"/>
              <w:bottom w:val="single" w:sz="6" w:space="0" w:color="auto"/>
              <w:right w:val="single" w:sz="6" w:space="0" w:color="auto"/>
            </w:tcBorders>
            <w:vAlign w:val="center"/>
          </w:tcPr>
          <w:p w14:paraId="0CA2AE5F" w14:textId="0C4BEAED" w:rsidR="00942CDC" w:rsidRPr="0051280B" w:rsidRDefault="00942CDC" w:rsidP="00942CDC">
            <w:pPr>
              <w:jc w:val="center"/>
              <w:rPr>
                <w:b/>
                <w:bCs/>
                <w:color w:val="000000"/>
                <w:sz w:val="20"/>
              </w:rPr>
            </w:pPr>
            <w:r w:rsidRPr="0051280B">
              <w:rPr>
                <w:b/>
                <w:bCs/>
                <w:color w:val="000000"/>
                <w:sz w:val="20"/>
              </w:rPr>
              <w:t>2.6%</w:t>
            </w:r>
          </w:p>
        </w:tc>
        <w:tc>
          <w:tcPr>
            <w:tcW w:w="744" w:type="dxa"/>
            <w:tcBorders>
              <w:top w:val="single" w:sz="6" w:space="0" w:color="auto"/>
              <w:left w:val="single" w:sz="6" w:space="0" w:color="auto"/>
              <w:bottom w:val="single" w:sz="6" w:space="0" w:color="auto"/>
              <w:right w:val="single" w:sz="6" w:space="0" w:color="auto"/>
            </w:tcBorders>
            <w:vAlign w:val="center"/>
          </w:tcPr>
          <w:p w14:paraId="580826CF" w14:textId="6E867E8D" w:rsidR="00942CDC" w:rsidRPr="0030354D" w:rsidRDefault="00942CDC" w:rsidP="00942CDC">
            <w:pPr>
              <w:jc w:val="center"/>
              <w:rPr>
                <w:color w:val="000000"/>
                <w:sz w:val="20"/>
              </w:rPr>
            </w:pPr>
            <w:r w:rsidRPr="0030354D">
              <w:rPr>
                <w:color w:val="000000"/>
                <w:sz w:val="20"/>
              </w:rPr>
              <w:t>2.0%</w:t>
            </w:r>
          </w:p>
        </w:tc>
        <w:tc>
          <w:tcPr>
            <w:tcW w:w="755" w:type="dxa"/>
            <w:tcBorders>
              <w:top w:val="single" w:sz="6" w:space="0" w:color="auto"/>
              <w:left w:val="single" w:sz="6" w:space="0" w:color="auto"/>
              <w:bottom w:val="single" w:sz="6" w:space="0" w:color="auto"/>
              <w:right w:val="single" w:sz="6" w:space="0" w:color="auto"/>
            </w:tcBorders>
            <w:vAlign w:val="center"/>
          </w:tcPr>
          <w:p w14:paraId="4BC5CB29" w14:textId="1C97CBE1" w:rsidR="00942CDC" w:rsidRPr="0030354D" w:rsidRDefault="00942CDC" w:rsidP="00942CDC">
            <w:pPr>
              <w:jc w:val="center"/>
              <w:rPr>
                <w:color w:val="000000"/>
                <w:sz w:val="20"/>
              </w:rPr>
            </w:pPr>
            <w:r w:rsidRPr="0030354D">
              <w:rPr>
                <w:color w:val="000000"/>
                <w:sz w:val="20"/>
              </w:rPr>
              <w:t>1.6%</w:t>
            </w:r>
          </w:p>
        </w:tc>
        <w:tc>
          <w:tcPr>
            <w:tcW w:w="733" w:type="dxa"/>
            <w:tcBorders>
              <w:top w:val="single" w:sz="6" w:space="0" w:color="auto"/>
              <w:left w:val="single" w:sz="6" w:space="0" w:color="auto"/>
              <w:bottom w:val="single" w:sz="6" w:space="0" w:color="auto"/>
              <w:right w:val="single" w:sz="6" w:space="0" w:color="auto"/>
            </w:tcBorders>
            <w:vAlign w:val="center"/>
          </w:tcPr>
          <w:p w14:paraId="7E0FB650" w14:textId="067548DD" w:rsidR="00942CDC" w:rsidRPr="0030354D" w:rsidRDefault="00942CDC" w:rsidP="00942CDC">
            <w:pPr>
              <w:jc w:val="center"/>
              <w:rPr>
                <w:color w:val="000000"/>
                <w:sz w:val="20"/>
              </w:rPr>
            </w:pPr>
            <w:r w:rsidRPr="0030354D">
              <w:rPr>
                <w:color w:val="000000"/>
                <w:sz w:val="20"/>
              </w:rPr>
              <w:t>89%</w:t>
            </w:r>
          </w:p>
        </w:tc>
        <w:tc>
          <w:tcPr>
            <w:tcW w:w="733" w:type="dxa"/>
            <w:tcBorders>
              <w:top w:val="single" w:sz="6" w:space="0" w:color="auto"/>
              <w:left w:val="single" w:sz="6" w:space="0" w:color="auto"/>
              <w:bottom w:val="single" w:sz="6" w:space="0" w:color="auto"/>
              <w:right w:val="single" w:sz="6" w:space="0" w:color="auto"/>
            </w:tcBorders>
            <w:vAlign w:val="center"/>
          </w:tcPr>
          <w:p w14:paraId="3BD213C6" w14:textId="5C78FCC2" w:rsidR="00942CDC" w:rsidRPr="0030354D" w:rsidRDefault="00942CDC" w:rsidP="00942CDC">
            <w:pPr>
              <w:jc w:val="center"/>
              <w:rPr>
                <w:color w:val="000000"/>
                <w:sz w:val="20"/>
              </w:rPr>
            </w:pPr>
            <w:r w:rsidRPr="0030354D">
              <w:rPr>
                <w:color w:val="000000"/>
                <w:sz w:val="20"/>
              </w:rPr>
              <w:t>97%</w:t>
            </w:r>
          </w:p>
        </w:tc>
        <w:tc>
          <w:tcPr>
            <w:tcW w:w="789" w:type="dxa"/>
            <w:tcBorders>
              <w:top w:val="single" w:sz="6" w:space="0" w:color="auto"/>
              <w:left w:val="single" w:sz="6" w:space="0" w:color="auto"/>
              <w:bottom w:val="single" w:sz="6" w:space="0" w:color="auto"/>
              <w:right w:val="single" w:sz="6" w:space="0" w:color="auto"/>
            </w:tcBorders>
            <w:vAlign w:val="center"/>
          </w:tcPr>
          <w:p w14:paraId="054D5E63" w14:textId="07CDA5E3" w:rsidR="00942CDC" w:rsidRPr="00E12441" w:rsidRDefault="00942CDC" w:rsidP="00942CDC">
            <w:pPr>
              <w:jc w:val="center"/>
              <w:rPr>
                <w:b/>
                <w:sz w:val="20"/>
              </w:rPr>
            </w:pPr>
            <w:r w:rsidRPr="00E12441">
              <w:rPr>
                <w:rFonts w:eastAsia="맑은 고딕"/>
                <w:b/>
                <w:color w:val="000000"/>
                <w:sz w:val="20"/>
              </w:rPr>
              <w:t>-3.0%</w:t>
            </w:r>
          </w:p>
        </w:tc>
        <w:tc>
          <w:tcPr>
            <w:tcW w:w="738" w:type="dxa"/>
            <w:tcBorders>
              <w:top w:val="single" w:sz="6" w:space="0" w:color="auto"/>
              <w:left w:val="single" w:sz="6" w:space="0" w:color="auto"/>
              <w:bottom w:val="single" w:sz="6" w:space="0" w:color="auto"/>
              <w:right w:val="single" w:sz="6" w:space="0" w:color="auto"/>
            </w:tcBorders>
            <w:vAlign w:val="center"/>
          </w:tcPr>
          <w:p w14:paraId="042AAC13" w14:textId="77619934" w:rsidR="00942CDC" w:rsidRPr="0030354D" w:rsidRDefault="00942CDC" w:rsidP="00942CDC">
            <w:pPr>
              <w:jc w:val="center"/>
              <w:rPr>
                <w:sz w:val="20"/>
              </w:rPr>
            </w:pPr>
            <w:r>
              <w:rPr>
                <w:rFonts w:eastAsia="맑은 고딕"/>
                <w:color w:val="000000"/>
                <w:sz w:val="20"/>
              </w:rPr>
              <w:t>-2.1%</w:t>
            </w:r>
          </w:p>
        </w:tc>
        <w:tc>
          <w:tcPr>
            <w:tcW w:w="755" w:type="dxa"/>
            <w:tcBorders>
              <w:top w:val="single" w:sz="6" w:space="0" w:color="auto"/>
              <w:left w:val="single" w:sz="6" w:space="0" w:color="auto"/>
              <w:bottom w:val="single" w:sz="6" w:space="0" w:color="auto"/>
              <w:right w:val="single" w:sz="6" w:space="0" w:color="auto"/>
            </w:tcBorders>
            <w:vAlign w:val="center"/>
          </w:tcPr>
          <w:p w14:paraId="7417F98A" w14:textId="763F5261" w:rsidR="00942CDC" w:rsidRPr="0030354D" w:rsidRDefault="00942CDC" w:rsidP="00942CDC">
            <w:pPr>
              <w:jc w:val="center"/>
              <w:rPr>
                <w:color w:val="000000"/>
                <w:sz w:val="20"/>
              </w:rPr>
            </w:pPr>
            <w:r>
              <w:rPr>
                <w:rFonts w:eastAsia="맑은 고딕"/>
                <w:color w:val="000000"/>
                <w:sz w:val="20"/>
              </w:rPr>
              <w:t>-2.2%</w:t>
            </w:r>
          </w:p>
        </w:tc>
        <w:tc>
          <w:tcPr>
            <w:tcW w:w="1150" w:type="dxa"/>
            <w:tcBorders>
              <w:top w:val="single" w:sz="6" w:space="0" w:color="auto"/>
              <w:left w:val="single" w:sz="6" w:space="0" w:color="auto"/>
              <w:bottom w:val="single" w:sz="6" w:space="0" w:color="auto"/>
              <w:right w:val="single" w:sz="6" w:space="0" w:color="auto"/>
            </w:tcBorders>
            <w:vAlign w:val="center"/>
          </w:tcPr>
          <w:p w14:paraId="56CD1C84" w14:textId="4D1B05CD" w:rsidR="00942CDC" w:rsidRPr="0030354D" w:rsidRDefault="00942CDC" w:rsidP="00942CDC">
            <w:pPr>
              <w:jc w:val="center"/>
              <w:rPr>
                <w:color w:val="000000"/>
                <w:sz w:val="20"/>
              </w:rPr>
            </w:pPr>
            <w:r>
              <w:rPr>
                <w:rFonts w:eastAsia="맑은 고딕"/>
                <w:color w:val="000000"/>
                <w:sz w:val="20"/>
              </w:rPr>
              <w:t>120%</w:t>
            </w:r>
          </w:p>
        </w:tc>
        <w:tc>
          <w:tcPr>
            <w:tcW w:w="1150" w:type="dxa"/>
            <w:tcBorders>
              <w:top w:val="single" w:sz="6" w:space="0" w:color="auto"/>
              <w:left w:val="single" w:sz="6" w:space="0" w:color="auto"/>
              <w:bottom w:val="single" w:sz="6" w:space="0" w:color="auto"/>
              <w:right w:val="single" w:sz="6" w:space="0" w:color="auto"/>
            </w:tcBorders>
            <w:vAlign w:val="center"/>
          </w:tcPr>
          <w:p w14:paraId="15CBD7B0" w14:textId="20BA66E9" w:rsidR="00942CDC" w:rsidRPr="0030354D" w:rsidRDefault="00942CDC" w:rsidP="00942CDC">
            <w:pPr>
              <w:jc w:val="center"/>
              <w:rPr>
                <w:color w:val="000000"/>
                <w:sz w:val="20"/>
              </w:rPr>
            </w:pPr>
            <w:r>
              <w:rPr>
                <w:rFonts w:eastAsia="맑은 고딕"/>
                <w:color w:val="000000"/>
                <w:sz w:val="20"/>
              </w:rPr>
              <w:t>108%</w:t>
            </w:r>
          </w:p>
        </w:tc>
      </w:tr>
      <w:tr w:rsidR="00176F4F" w:rsidRPr="00D963DE" w14:paraId="16871BC5" w14:textId="77777777" w:rsidTr="00FA42AF">
        <w:tc>
          <w:tcPr>
            <w:tcW w:w="1018" w:type="dxa"/>
            <w:tcBorders>
              <w:top w:val="single" w:sz="6" w:space="0" w:color="auto"/>
              <w:left w:val="single" w:sz="6" w:space="0" w:color="auto"/>
              <w:bottom w:val="single" w:sz="6" w:space="0" w:color="auto"/>
              <w:right w:val="single" w:sz="6" w:space="0" w:color="auto"/>
            </w:tcBorders>
            <w:vAlign w:val="center"/>
            <w:hideMark/>
          </w:tcPr>
          <w:p w14:paraId="478B99D4" w14:textId="26EDF50B" w:rsidR="00B453BC" w:rsidRPr="00B453BC" w:rsidRDefault="00B453BC" w:rsidP="00B453BC">
            <w:pPr>
              <w:rPr>
                <w:color w:val="000000" w:themeColor="text1"/>
                <w:sz w:val="20"/>
              </w:rPr>
            </w:pPr>
            <w:r w:rsidRPr="00B453BC">
              <w:rPr>
                <w:color w:val="000000" w:themeColor="text1"/>
                <w:sz w:val="20"/>
              </w:rPr>
              <w:t>MPCR</w:t>
            </w:r>
          </w:p>
        </w:tc>
        <w:tc>
          <w:tcPr>
            <w:tcW w:w="779" w:type="dxa"/>
            <w:tcBorders>
              <w:top w:val="single" w:sz="6" w:space="0" w:color="auto"/>
              <w:left w:val="single" w:sz="6" w:space="0" w:color="auto"/>
              <w:bottom w:val="single" w:sz="6" w:space="0" w:color="auto"/>
              <w:right w:val="single" w:sz="6" w:space="0" w:color="auto"/>
            </w:tcBorders>
            <w:hideMark/>
          </w:tcPr>
          <w:p w14:paraId="51993354" w14:textId="3C7503E8" w:rsidR="00B453BC" w:rsidRPr="0051280B" w:rsidRDefault="00B453BC" w:rsidP="00B453BC">
            <w:pPr>
              <w:jc w:val="center"/>
              <w:rPr>
                <w:b/>
                <w:bCs/>
                <w:color w:val="000000" w:themeColor="text1"/>
                <w:sz w:val="20"/>
              </w:rPr>
            </w:pPr>
            <w:r w:rsidRPr="00E12441">
              <w:rPr>
                <w:b/>
                <w:sz w:val="20"/>
              </w:rPr>
              <w:t>2.3%</w:t>
            </w:r>
          </w:p>
        </w:tc>
        <w:tc>
          <w:tcPr>
            <w:tcW w:w="744" w:type="dxa"/>
            <w:tcBorders>
              <w:top w:val="single" w:sz="6" w:space="0" w:color="auto"/>
              <w:left w:val="single" w:sz="6" w:space="0" w:color="auto"/>
              <w:bottom w:val="single" w:sz="6" w:space="0" w:color="auto"/>
              <w:right w:val="single" w:sz="6" w:space="0" w:color="auto"/>
            </w:tcBorders>
            <w:hideMark/>
          </w:tcPr>
          <w:p w14:paraId="7D530B22" w14:textId="7023BD0F" w:rsidR="00B453BC" w:rsidRPr="0030354D" w:rsidRDefault="00B453BC" w:rsidP="00B453BC">
            <w:pPr>
              <w:jc w:val="center"/>
              <w:rPr>
                <w:color w:val="000000" w:themeColor="text1"/>
                <w:sz w:val="20"/>
              </w:rPr>
            </w:pPr>
            <w:r w:rsidRPr="0030354D">
              <w:rPr>
                <w:sz w:val="20"/>
              </w:rPr>
              <w:t>2.0%</w:t>
            </w:r>
          </w:p>
        </w:tc>
        <w:tc>
          <w:tcPr>
            <w:tcW w:w="755" w:type="dxa"/>
            <w:tcBorders>
              <w:top w:val="single" w:sz="6" w:space="0" w:color="auto"/>
              <w:left w:val="single" w:sz="6" w:space="0" w:color="auto"/>
              <w:bottom w:val="single" w:sz="6" w:space="0" w:color="auto"/>
              <w:right w:val="single" w:sz="6" w:space="0" w:color="auto"/>
            </w:tcBorders>
            <w:hideMark/>
          </w:tcPr>
          <w:p w14:paraId="75DF0D96" w14:textId="2618EA3A" w:rsidR="00B453BC" w:rsidRPr="0030354D" w:rsidRDefault="00B453BC" w:rsidP="00B453BC">
            <w:pPr>
              <w:jc w:val="center"/>
              <w:rPr>
                <w:color w:val="000000" w:themeColor="text1"/>
                <w:sz w:val="20"/>
              </w:rPr>
            </w:pPr>
            <w:r w:rsidRPr="0030354D">
              <w:rPr>
                <w:sz w:val="20"/>
              </w:rPr>
              <w:t>2.2%</w:t>
            </w:r>
          </w:p>
        </w:tc>
        <w:tc>
          <w:tcPr>
            <w:tcW w:w="733" w:type="dxa"/>
            <w:tcBorders>
              <w:top w:val="single" w:sz="6" w:space="0" w:color="auto"/>
              <w:left w:val="single" w:sz="6" w:space="0" w:color="auto"/>
              <w:bottom w:val="single" w:sz="6" w:space="0" w:color="auto"/>
              <w:right w:val="single" w:sz="6" w:space="0" w:color="auto"/>
            </w:tcBorders>
            <w:hideMark/>
          </w:tcPr>
          <w:p w14:paraId="0919259D" w14:textId="2A0ABF87" w:rsidR="00B453BC" w:rsidRPr="0030354D" w:rsidRDefault="00B453BC" w:rsidP="0051280B">
            <w:pPr>
              <w:jc w:val="center"/>
              <w:rPr>
                <w:color w:val="000000" w:themeColor="text1"/>
                <w:sz w:val="20"/>
              </w:rPr>
            </w:pPr>
            <w:r w:rsidRPr="0030354D">
              <w:rPr>
                <w:color w:val="000000" w:themeColor="text1"/>
                <w:sz w:val="20"/>
              </w:rPr>
              <w:t>93%</w:t>
            </w:r>
          </w:p>
        </w:tc>
        <w:tc>
          <w:tcPr>
            <w:tcW w:w="733" w:type="dxa"/>
            <w:tcBorders>
              <w:top w:val="single" w:sz="6" w:space="0" w:color="auto"/>
              <w:left w:val="single" w:sz="6" w:space="0" w:color="auto"/>
              <w:bottom w:val="single" w:sz="6" w:space="0" w:color="auto"/>
              <w:right w:val="single" w:sz="6" w:space="0" w:color="auto"/>
            </w:tcBorders>
            <w:hideMark/>
          </w:tcPr>
          <w:p w14:paraId="24C49DBA" w14:textId="7962716F" w:rsidR="00B453BC" w:rsidRPr="0030354D" w:rsidRDefault="00B453BC" w:rsidP="00E12441">
            <w:pPr>
              <w:jc w:val="center"/>
              <w:rPr>
                <w:color w:val="000000" w:themeColor="text1"/>
                <w:sz w:val="20"/>
              </w:rPr>
            </w:pPr>
            <w:r w:rsidRPr="0030354D">
              <w:rPr>
                <w:color w:val="000000" w:themeColor="text1"/>
                <w:sz w:val="20"/>
              </w:rPr>
              <w:t>8</w:t>
            </w:r>
            <w:r w:rsidR="003B1467">
              <w:rPr>
                <w:color w:val="000000" w:themeColor="text1"/>
                <w:sz w:val="20"/>
              </w:rPr>
              <w:t>3</w:t>
            </w:r>
            <w:r w:rsidRPr="0030354D">
              <w:rPr>
                <w:color w:val="000000" w:themeColor="text1"/>
                <w:sz w:val="20"/>
              </w:rPr>
              <w:t>%</w:t>
            </w:r>
          </w:p>
        </w:tc>
        <w:tc>
          <w:tcPr>
            <w:tcW w:w="789" w:type="dxa"/>
            <w:tcBorders>
              <w:top w:val="single" w:sz="6" w:space="0" w:color="auto"/>
              <w:left w:val="single" w:sz="6" w:space="0" w:color="auto"/>
              <w:bottom w:val="single" w:sz="6" w:space="0" w:color="auto"/>
              <w:right w:val="single" w:sz="6" w:space="0" w:color="auto"/>
            </w:tcBorders>
            <w:hideMark/>
          </w:tcPr>
          <w:p w14:paraId="25E3AA0F" w14:textId="6553D31E" w:rsidR="00B453BC" w:rsidRPr="0051280B" w:rsidRDefault="00B453BC" w:rsidP="00B453BC">
            <w:pPr>
              <w:jc w:val="center"/>
              <w:rPr>
                <w:b/>
                <w:bCs/>
                <w:color w:val="000000" w:themeColor="text1"/>
                <w:sz w:val="20"/>
              </w:rPr>
            </w:pPr>
            <w:r w:rsidRPr="00E12441">
              <w:rPr>
                <w:b/>
                <w:sz w:val="20"/>
              </w:rPr>
              <w:t>-2.7%</w:t>
            </w:r>
          </w:p>
        </w:tc>
        <w:tc>
          <w:tcPr>
            <w:tcW w:w="738" w:type="dxa"/>
            <w:tcBorders>
              <w:top w:val="single" w:sz="6" w:space="0" w:color="auto"/>
              <w:left w:val="single" w:sz="6" w:space="0" w:color="auto"/>
              <w:bottom w:val="single" w:sz="6" w:space="0" w:color="auto"/>
              <w:right w:val="single" w:sz="6" w:space="0" w:color="auto"/>
            </w:tcBorders>
            <w:hideMark/>
          </w:tcPr>
          <w:p w14:paraId="29FFD1D9" w14:textId="5BD71AC9" w:rsidR="00B453BC" w:rsidRPr="0030354D" w:rsidRDefault="00B453BC" w:rsidP="00B453BC">
            <w:pPr>
              <w:jc w:val="center"/>
              <w:rPr>
                <w:color w:val="000000" w:themeColor="text1"/>
                <w:sz w:val="20"/>
              </w:rPr>
            </w:pPr>
            <w:r w:rsidRPr="0030354D">
              <w:rPr>
                <w:sz w:val="20"/>
              </w:rPr>
              <w:t>-2.0%</w:t>
            </w:r>
          </w:p>
        </w:tc>
        <w:tc>
          <w:tcPr>
            <w:tcW w:w="755" w:type="dxa"/>
            <w:tcBorders>
              <w:top w:val="single" w:sz="6" w:space="0" w:color="auto"/>
              <w:left w:val="single" w:sz="6" w:space="0" w:color="auto"/>
              <w:bottom w:val="single" w:sz="6" w:space="0" w:color="auto"/>
              <w:right w:val="single" w:sz="6" w:space="0" w:color="auto"/>
            </w:tcBorders>
            <w:hideMark/>
          </w:tcPr>
          <w:p w14:paraId="562247D9" w14:textId="662B78A5" w:rsidR="00B453BC" w:rsidRPr="0030354D" w:rsidRDefault="00B453BC" w:rsidP="00B453BC">
            <w:pPr>
              <w:jc w:val="center"/>
              <w:rPr>
                <w:color w:val="000000" w:themeColor="text1"/>
                <w:sz w:val="20"/>
              </w:rPr>
            </w:pPr>
            <w:r w:rsidRPr="0030354D">
              <w:rPr>
                <w:sz w:val="20"/>
              </w:rPr>
              <w:t>-2.3%</w:t>
            </w:r>
          </w:p>
        </w:tc>
        <w:tc>
          <w:tcPr>
            <w:tcW w:w="1150" w:type="dxa"/>
            <w:tcBorders>
              <w:top w:val="single" w:sz="6" w:space="0" w:color="auto"/>
              <w:left w:val="single" w:sz="6" w:space="0" w:color="auto"/>
              <w:bottom w:val="single" w:sz="6" w:space="0" w:color="auto"/>
              <w:right w:val="single" w:sz="6" w:space="0" w:color="auto"/>
            </w:tcBorders>
            <w:hideMark/>
          </w:tcPr>
          <w:p w14:paraId="7C2B3DC0" w14:textId="42BCC038" w:rsidR="00B453BC" w:rsidRPr="0030354D" w:rsidRDefault="00B453BC" w:rsidP="00B453BC">
            <w:pPr>
              <w:jc w:val="center"/>
              <w:rPr>
                <w:color w:val="000000" w:themeColor="text1"/>
                <w:sz w:val="20"/>
              </w:rPr>
            </w:pPr>
            <w:r w:rsidRPr="0030354D">
              <w:rPr>
                <w:color w:val="000000" w:themeColor="text1"/>
                <w:sz w:val="20"/>
              </w:rPr>
              <w:t>106%</w:t>
            </w:r>
          </w:p>
        </w:tc>
        <w:tc>
          <w:tcPr>
            <w:tcW w:w="1150" w:type="dxa"/>
            <w:tcBorders>
              <w:top w:val="single" w:sz="6" w:space="0" w:color="auto"/>
              <w:left w:val="single" w:sz="6" w:space="0" w:color="auto"/>
              <w:bottom w:val="single" w:sz="6" w:space="0" w:color="auto"/>
              <w:right w:val="single" w:sz="6" w:space="0" w:color="auto"/>
            </w:tcBorders>
            <w:hideMark/>
          </w:tcPr>
          <w:p w14:paraId="21ECDA80" w14:textId="5E26F8A3" w:rsidR="00B453BC" w:rsidRPr="0030354D" w:rsidRDefault="00B453BC" w:rsidP="00B453BC">
            <w:pPr>
              <w:jc w:val="center"/>
              <w:rPr>
                <w:color w:val="000000" w:themeColor="text1"/>
                <w:sz w:val="20"/>
              </w:rPr>
            </w:pPr>
            <w:r w:rsidRPr="0030354D">
              <w:rPr>
                <w:color w:val="000000" w:themeColor="text1"/>
                <w:sz w:val="20"/>
              </w:rPr>
              <w:t>121%</w:t>
            </w:r>
          </w:p>
        </w:tc>
      </w:tr>
      <w:tr w:rsidR="00FA42AF" w:rsidRPr="00421CEB" w14:paraId="30686316" w14:textId="77777777" w:rsidTr="00FA42AF">
        <w:tc>
          <w:tcPr>
            <w:tcW w:w="1018" w:type="dxa"/>
            <w:tcBorders>
              <w:top w:val="single" w:sz="6" w:space="0" w:color="auto"/>
              <w:left w:val="single" w:sz="6" w:space="0" w:color="auto"/>
              <w:bottom w:val="single" w:sz="6" w:space="0" w:color="auto"/>
              <w:right w:val="single" w:sz="6" w:space="0" w:color="auto"/>
            </w:tcBorders>
            <w:vAlign w:val="center"/>
            <w:hideMark/>
          </w:tcPr>
          <w:p w14:paraId="6F2DA63D" w14:textId="2CC033CD" w:rsidR="00FA42AF" w:rsidRPr="00B453BC" w:rsidRDefault="00FA42AF" w:rsidP="00FA42AF">
            <w:pPr>
              <w:rPr>
                <w:color w:val="000000"/>
                <w:sz w:val="20"/>
              </w:rPr>
            </w:pPr>
            <w:r w:rsidRPr="00421CEB">
              <w:rPr>
                <w:color w:val="000000"/>
                <w:sz w:val="20"/>
              </w:rPr>
              <w:t>EMT</w:t>
            </w:r>
          </w:p>
        </w:tc>
        <w:tc>
          <w:tcPr>
            <w:tcW w:w="779" w:type="dxa"/>
            <w:tcBorders>
              <w:top w:val="single" w:sz="6" w:space="0" w:color="auto"/>
              <w:left w:val="single" w:sz="6" w:space="0" w:color="auto"/>
              <w:bottom w:val="single" w:sz="6" w:space="0" w:color="auto"/>
              <w:right w:val="single" w:sz="6" w:space="0" w:color="auto"/>
            </w:tcBorders>
            <w:vAlign w:val="center"/>
            <w:hideMark/>
          </w:tcPr>
          <w:p w14:paraId="454F73A3" w14:textId="269CF4B9" w:rsidR="00FA42AF" w:rsidRPr="00E12441" w:rsidRDefault="00FA42AF" w:rsidP="00FA42AF">
            <w:pPr>
              <w:jc w:val="center"/>
              <w:rPr>
                <w:b/>
                <w:bCs/>
                <w:color w:val="000000"/>
                <w:sz w:val="20"/>
              </w:rPr>
            </w:pPr>
            <w:r w:rsidRPr="0051280B">
              <w:rPr>
                <w:rFonts w:eastAsia="맑은 고딕" w:hint="eastAsia"/>
                <w:b/>
                <w:bCs/>
                <w:color w:val="000000"/>
                <w:sz w:val="18"/>
                <w:lang w:eastAsia="ko-KR"/>
              </w:rPr>
              <w:t>0.7</w:t>
            </w:r>
            <w:r w:rsidRPr="00E12441">
              <w:rPr>
                <w:b/>
                <w:bCs/>
                <w:color w:val="000000"/>
                <w:sz w:val="18"/>
              </w:rPr>
              <w:t>%</w:t>
            </w:r>
          </w:p>
        </w:tc>
        <w:tc>
          <w:tcPr>
            <w:tcW w:w="744" w:type="dxa"/>
            <w:tcBorders>
              <w:top w:val="single" w:sz="6" w:space="0" w:color="auto"/>
              <w:left w:val="single" w:sz="6" w:space="0" w:color="auto"/>
              <w:bottom w:val="single" w:sz="6" w:space="0" w:color="auto"/>
              <w:right w:val="single" w:sz="6" w:space="0" w:color="auto"/>
            </w:tcBorders>
            <w:vAlign w:val="center"/>
            <w:hideMark/>
          </w:tcPr>
          <w:p w14:paraId="14140943" w14:textId="3B2BC279" w:rsidR="00FA42AF" w:rsidRPr="0030354D" w:rsidRDefault="00FA42AF" w:rsidP="00FA42AF">
            <w:pPr>
              <w:jc w:val="center"/>
              <w:rPr>
                <w:color w:val="000000"/>
                <w:sz w:val="20"/>
              </w:rPr>
            </w:pPr>
            <w:r>
              <w:rPr>
                <w:rFonts w:eastAsia="맑은 고딕" w:hint="eastAsia"/>
                <w:color w:val="000000"/>
                <w:sz w:val="18"/>
                <w:lang w:eastAsia="ko-KR"/>
              </w:rPr>
              <w:t>-0.8</w:t>
            </w:r>
            <w:r w:rsidRPr="00B27E52">
              <w:rPr>
                <w:color w:val="000000"/>
                <w:sz w:val="18"/>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5FB40908" w14:textId="39C7F726" w:rsidR="00FA42AF" w:rsidRPr="0030354D" w:rsidRDefault="00FA42AF" w:rsidP="00FA42AF">
            <w:pPr>
              <w:jc w:val="center"/>
              <w:rPr>
                <w:color w:val="000000"/>
                <w:sz w:val="20"/>
              </w:rPr>
            </w:pPr>
            <w:r w:rsidRPr="00B27E52">
              <w:rPr>
                <w:color w:val="000000"/>
                <w:sz w:val="18"/>
              </w:rPr>
              <w:t>−0.</w:t>
            </w:r>
            <w:r>
              <w:rPr>
                <w:rFonts w:eastAsia="맑은 고딕" w:hint="eastAsia"/>
                <w:color w:val="000000"/>
                <w:sz w:val="18"/>
                <w:lang w:eastAsia="ko-KR"/>
              </w:rPr>
              <w:t>8</w:t>
            </w:r>
            <w:r w:rsidRPr="00B27E52">
              <w:rPr>
                <w:color w:val="000000"/>
                <w:sz w:val="18"/>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18CB72DE" w14:textId="772858E8" w:rsidR="00FA42AF" w:rsidRPr="0030354D" w:rsidRDefault="00FA42AF" w:rsidP="00FA42AF">
            <w:pPr>
              <w:jc w:val="center"/>
              <w:rPr>
                <w:color w:val="000000"/>
                <w:sz w:val="20"/>
              </w:rPr>
            </w:pPr>
            <w:r>
              <w:rPr>
                <w:rFonts w:eastAsia="맑은 고딕" w:hint="eastAsia"/>
                <w:color w:val="000000"/>
                <w:sz w:val="18"/>
                <w:lang w:eastAsia="ko-KR"/>
              </w:rPr>
              <w:t>96</w:t>
            </w:r>
            <w:r w:rsidRPr="00B27E52">
              <w:rPr>
                <w:color w:val="000000"/>
                <w:sz w:val="18"/>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500264E5" w14:textId="121FB3D5" w:rsidR="00FA42AF" w:rsidRPr="0030354D" w:rsidRDefault="00FA42AF" w:rsidP="00FA42AF">
            <w:pPr>
              <w:jc w:val="center"/>
              <w:rPr>
                <w:color w:val="000000"/>
                <w:sz w:val="20"/>
              </w:rPr>
            </w:pPr>
            <w:r>
              <w:rPr>
                <w:rFonts w:eastAsia="맑은 고딕" w:hint="eastAsia"/>
                <w:color w:val="000000"/>
                <w:sz w:val="18"/>
                <w:lang w:eastAsia="ko-KR"/>
              </w:rPr>
              <w:t>100</w:t>
            </w:r>
            <w:r w:rsidRPr="00B27E52">
              <w:rPr>
                <w:color w:val="000000"/>
                <w:sz w:val="18"/>
              </w:rPr>
              <w:t>%</w:t>
            </w:r>
          </w:p>
        </w:tc>
        <w:tc>
          <w:tcPr>
            <w:tcW w:w="789" w:type="dxa"/>
            <w:tcBorders>
              <w:top w:val="single" w:sz="6" w:space="0" w:color="auto"/>
              <w:left w:val="single" w:sz="6" w:space="0" w:color="auto"/>
              <w:bottom w:val="single" w:sz="6" w:space="0" w:color="auto"/>
              <w:right w:val="single" w:sz="6" w:space="0" w:color="auto"/>
            </w:tcBorders>
            <w:vAlign w:val="center"/>
            <w:hideMark/>
          </w:tcPr>
          <w:p w14:paraId="06E59284" w14:textId="4CDC87CD" w:rsidR="00FA42AF" w:rsidRPr="00E12441" w:rsidRDefault="00FA42AF" w:rsidP="00FA42AF">
            <w:pPr>
              <w:jc w:val="center"/>
              <w:rPr>
                <w:b/>
                <w:bCs/>
                <w:color w:val="000000"/>
                <w:sz w:val="20"/>
              </w:rPr>
            </w:pPr>
            <w:r w:rsidRPr="00E12441">
              <w:rPr>
                <w:b/>
                <w:sz w:val="18"/>
              </w:rPr>
              <w:t>−</w:t>
            </w:r>
            <w:r w:rsidRPr="0051280B">
              <w:rPr>
                <w:rFonts w:eastAsia="맑은 고딕" w:hint="eastAsia"/>
                <w:b/>
                <w:bCs/>
                <w:color w:val="000000"/>
                <w:sz w:val="18"/>
                <w:lang w:eastAsia="ko-KR"/>
              </w:rPr>
              <w:t>1.7</w:t>
            </w:r>
            <w:r w:rsidRPr="00E12441">
              <w:rPr>
                <w:b/>
                <w:bCs/>
                <w:color w:val="000000"/>
                <w:sz w:val="18"/>
              </w:rPr>
              <w:t>%</w:t>
            </w:r>
          </w:p>
        </w:tc>
        <w:tc>
          <w:tcPr>
            <w:tcW w:w="738" w:type="dxa"/>
            <w:tcBorders>
              <w:top w:val="single" w:sz="6" w:space="0" w:color="auto"/>
              <w:left w:val="single" w:sz="6" w:space="0" w:color="auto"/>
              <w:bottom w:val="single" w:sz="6" w:space="0" w:color="auto"/>
              <w:right w:val="single" w:sz="6" w:space="0" w:color="auto"/>
            </w:tcBorders>
            <w:vAlign w:val="center"/>
            <w:hideMark/>
          </w:tcPr>
          <w:p w14:paraId="303285F4" w14:textId="558EDF08" w:rsidR="00FA42AF" w:rsidRPr="0030354D" w:rsidRDefault="00FA42AF" w:rsidP="00FA42AF">
            <w:pPr>
              <w:jc w:val="center"/>
              <w:rPr>
                <w:color w:val="000000"/>
                <w:sz w:val="20"/>
              </w:rPr>
            </w:pPr>
            <w:r w:rsidRPr="00B27E52">
              <w:rPr>
                <w:color w:val="000000"/>
                <w:sz w:val="18"/>
              </w:rPr>
              <w:t>0.</w:t>
            </w:r>
            <w:r>
              <w:rPr>
                <w:rFonts w:eastAsia="맑은 고딕" w:hint="eastAsia"/>
                <w:color w:val="000000"/>
                <w:sz w:val="18"/>
                <w:lang w:eastAsia="ko-KR"/>
              </w:rPr>
              <w:t>4</w:t>
            </w:r>
            <w:r w:rsidRPr="00B27E52">
              <w:rPr>
                <w:color w:val="000000"/>
                <w:sz w:val="18"/>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1D49BDBB" w14:textId="1090A4E5" w:rsidR="00FA42AF" w:rsidRPr="0030354D" w:rsidRDefault="00FA42AF" w:rsidP="00FA42AF">
            <w:pPr>
              <w:jc w:val="center"/>
              <w:rPr>
                <w:color w:val="000000"/>
                <w:sz w:val="20"/>
              </w:rPr>
            </w:pPr>
            <w:r w:rsidRPr="00B27E52">
              <w:rPr>
                <w:color w:val="000000"/>
                <w:sz w:val="18"/>
              </w:rPr>
              <w:t>−0.5%</w:t>
            </w:r>
          </w:p>
        </w:tc>
        <w:tc>
          <w:tcPr>
            <w:tcW w:w="1150" w:type="dxa"/>
            <w:tcBorders>
              <w:top w:val="single" w:sz="6" w:space="0" w:color="auto"/>
              <w:left w:val="single" w:sz="6" w:space="0" w:color="auto"/>
              <w:bottom w:val="single" w:sz="6" w:space="0" w:color="auto"/>
              <w:right w:val="single" w:sz="6" w:space="0" w:color="auto"/>
            </w:tcBorders>
            <w:vAlign w:val="center"/>
            <w:hideMark/>
          </w:tcPr>
          <w:p w14:paraId="31006B7A" w14:textId="18129C7E" w:rsidR="00FA42AF" w:rsidRPr="0030354D" w:rsidRDefault="00FA42AF" w:rsidP="00FA42AF">
            <w:pPr>
              <w:jc w:val="center"/>
              <w:rPr>
                <w:color w:val="000000"/>
                <w:sz w:val="20"/>
              </w:rPr>
            </w:pPr>
            <w:r w:rsidRPr="00B27E52">
              <w:rPr>
                <w:color w:val="000000"/>
                <w:sz w:val="18"/>
              </w:rPr>
              <w:t>1</w:t>
            </w:r>
            <w:r>
              <w:rPr>
                <w:rFonts w:eastAsia="맑은 고딕" w:hint="eastAsia"/>
                <w:color w:val="000000"/>
                <w:sz w:val="18"/>
                <w:lang w:eastAsia="ko-KR"/>
              </w:rPr>
              <w:t>04</w:t>
            </w:r>
            <w:r w:rsidRPr="00B27E52">
              <w:rPr>
                <w:color w:val="000000"/>
                <w:sz w:val="18"/>
              </w:rPr>
              <w:t>%</w:t>
            </w:r>
          </w:p>
        </w:tc>
        <w:tc>
          <w:tcPr>
            <w:tcW w:w="1150" w:type="dxa"/>
            <w:tcBorders>
              <w:top w:val="single" w:sz="6" w:space="0" w:color="auto"/>
              <w:left w:val="single" w:sz="6" w:space="0" w:color="auto"/>
              <w:bottom w:val="single" w:sz="6" w:space="0" w:color="auto"/>
              <w:right w:val="single" w:sz="6" w:space="0" w:color="auto"/>
            </w:tcBorders>
            <w:vAlign w:val="center"/>
            <w:hideMark/>
          </w:tcPr>
          <w:p w14:paraId="7827F82A" w14:textId="1D0A4333" w:rsidR="00FA42AF" w:rsidRPr="0030354D" w:rsidRDefault="00FA42AF" w:rsidP="00FA42AF">
            <w:pPr>
              <w:jc w:val="center"/>
              <w:rPr>
                <w:color w:val="000000"/>
                <w:sz w:val="20"/>
              </w:rPr>
            </w:pPr>
            <w:r>
              <w:rPr>
                <w:rFonts w:eastAsia="맑은 고딕" w:hint="eastAsia"/>
                <w:color w:val="000000"/>
                <w:sz w:val="18"/>
                <w:lang w:eastAsia="ko-KR"/>
              </w:rPr>
              <w:t>100</w:t>
            </w:r>
            <w:r w:rsidRPr="00B27E52">
              <w:rPr>
                <w:color w:val="000000"/>
                <w:sz w:val="18"/>
              </w:rPr>
              <w:t>%</w:t>
            </w:r>
          </w:p>
        </w:tc>
      </w:tr>
      <w:tr w:rsidR="00FA42AF" w:rsidRPr="00421CEB" w14:paraId="29A2E3CC" w14:textId="77777777" w:rsidTr="00FA42AF">
        <w:tc>
          <w:tcPr>
            <w:tcW w:w="1018" w:type="dxa"/>
            <w:tcBorders>
              <w:top w:val="single" w:sz="6" w:space="0" w:color="auto"/>
              <w:left w:val="single" w:sz="6" w:space="0" w:color="auto"/>
              <w:bottom w:val="single" w:sz="6" w:space="0" w:color="auto"/>
              <w:right w:val="single" w:sz="6" w:space="0" w:color="auto"/>
            </w:tcBorders>
            <w:vAlign w:val="center"/>
            <w:hideMark/>
          </w:tcPr>
          <w:p w14:paraId="0B2110A6" w14:textId="2DC0C290" w:rsidR="00FA42AF" w:rsidRPr="00B453BC" w:rsidRDefault="00FA42AF" w:rsidP="00FA42AF">
            <w:pPr>
              <w:rPr>
                <w:color w:val="000000"/>
                <w:sz w:val="20"/>
              </w:rPr>
            </w:pPr>
            <w:r>
              <w:rPr>
                <w:rFonts w:eastAsia="맑은 고딕" w:hint="eastAsia"/>
                <w:color w:val="000000"/>
                <w:sz w:val="20"/>
                <w:lang w:eastAsia="ko-KR"/>
              </w:rPr>
              <w:t>4</w:t>
            </w:r>
            <w:r>
              <w:rPr>
                <w:sz w:val="20"/>
              </w:rPr>
              <w:t>×</w:t>
            </w:r>
            <w:r>
              <w:rPr>
                <w:rFonts w:eastAsia="맑은 고딕" w:hint="eastAsia"/>
                <w:sz w:val="20"/>
                <w:lang w:eastAsia="ko-KR"/>
              </w:rPr>
              <w:t xml:space="preserve">4 LGT + </w:t>
            </w:r>
            <w:r>
              <w:rPr>
                <w:rFonts w:eastAsia="맑은 고딕" w:hint="eastAsia"/>
                <w:color w:val="000000"/>
                <w:sz w:val="20"/>
                <w:lang w:eastAsia="ko-KR"/>
              </w:rPr>
              <w:t>8</w:t>
            </w:r>
            <w:r>
              <w:rPr>
                <w:sz w:val="20"/>
              </w:rPr>
              <w:t>×</w:t>
            </w:r>
            <w:r>
              <w:rPr>
                <w:rFonts w:eastAsia="맑은 고딕" w:hint="eastAsia"/>
                <w:sz w:val="20"/>
                <w:lang w:eastAsia="ko-KR"/>
              </w:rPr>
              <w:t>8 RST</w:t>
            </w:r>
          </w:p>
        </w:tc>
        <w:tc>
          <w:tcPr>
            <w:tcW w:w="779" w:type="dxa"/>
            <w:tcBorders>
              <w:top w:val="single" w:sz="6" w:space="0" w:color="auto"/>
              <w:left w:val="single" w:sz="6" w:space="0" w:color="auto"/>
              <w:bottom w:val="single" w:sz="6" w:space="0" w:color="auto"/>
              <w:right w:val="single" w:sz="6" w:space="0" w:color="auto"/>
            </w:tcBorders>
            <w:vAlign w:val="center"/>
            <w:hideMark/>
          </w:tcPr>
          <w:p w14:paraId="0E8862E2" w14:textId="0B0743EC" w:rsidR="00FA42AF" w:rsidRPr="00E12441" w:rsidRDefault="00FA42AF" w:rsidP="00FA42AF">
            <w:pPr>
              <w:jc w:val="center"/>
              <w:rPr>
                <w:b/>
                <w:bCs/>
                <w:color w:val="000000"/>
                <w:sz w:val="20"/>
              </w:rPr>
            </w:pPr>
            <w:r w:rsidRPr="0051280B">
              <w:rPr>
                <w:b/>
                <w:bCs/>
                <w:color w:val="000000"/>
                <w:sz w:val="18"/>
              </w:rPr>
              <w:t>1.</w:t>
            </w:r>
            <w:r w:rsidRPr="00E12441">
              <w:rPr>
                <w:rFonts w:eastAsia="맑은 고딕" w:hint="eastAsia"/>
                <w:b/>
                <w:bCs/>
                <w:color w:val="000000"/>
                <w:sz w:val="18"/>
                <w:lang w:eastAsia="ko-KR"/>
              </w:rPr>
              <w:t>7</w:t>
            </w:r>
            <w:r w:rsidRPr="00E12441">
              <w:rPr>
                <w:b/>
                <w:bCs/>
                <w:color w:val="000000"/>
                <w:sz w:val="18"/>
              </w:rPr>
              <w:t>%</w:t>
            </w:r>
          </w:p>
        </w:tc>
        <w:tc>
          <w:tcPr>
            <w:tcW w:w="744" w:type="dxa"/>
            <w:tcBorders>
              <w:top w:val="single" w:sz="6" w:space="0" w:color="auto"/>
              <w:left w:val="single" w:sz="6" w:space="0" w:color="auto"/>
              <w:bottom w:val="single" w:sz="6" w:space="0" w:color="auto"/>
              <w:right w:val="single" w:sz="6" w:space="0" w:color="auto"/>
            </w:tcBorders>
            <w:vAlign w:val="center"/>
            <w:hideMark/>
          </w:tcPr>
          <w:p w14:paraId="214642E2" w14:textId="1B156CF4" w:rsidR="00FA42AF" w:rsidRPr="0030354D" w:rsidRDefault="00FA42AF" w:rsidP="00FA42AF">
            <w:pPr>
              <w:jc w:val="center"/>
              <w:rPr>
                <w:color w:val="000000"/>
                <w:sz w:val="20"/>
              </w:rPr>
            </w:pPr>
            <w:r>
              <w:rPr>
                <w:rFonts w:eastAsia="맑은 고딕" w:hint="eastAsia"/>
                <w:color w:val="000000"/>
                <w:sz w:val="18"/>
                <w:lang w:eastAsia="ko-KR"/>
              </w:rPr>
              <w:t>4.2</w:t>
            </w:r>
            <w:r w:rsidRPr="00B27E52">
              <w:rPr>
                <w:color w:val="000000"/>
                <w:sz w:val="18"/>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1F809638" w14:textId="13AD53BE" w:rsidR="00FA42AF" w:rsidRPr="0030354D" w:rsidRDefault="00FA42AF" w:rsidP="00FA42AF">
            <w:pPr>
              <w:jc w:val="center"/>
              <w:rPr>
                <w:color w:val="000000"/>
                <w:sz w:val="20"/>
              </w:rPr>
            </w:pPr>
            <w:r>
              <w:rPr>
                <w:rFonts w:eastAsia="맑은 고딕" w:hint="eastAsia"/>
                <w:color w:val="000000"/>
                <w:sz w:val="18"/>
                <w:lang w:eastAsia="ko-KR"/>
              </w:rPr>
              <w:t>4.4</w:t>
            </w:r>
            <w:r w:rsidRPr="00B27E52">
              <w:rPr>
                <w:color w:val="000000"/>
                <w:sz w:val="18"/>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230FAC13" w14:textId="6F52C0A1" w:rsidR="00FA42AF" w:rsidRPr="0030354D" w:rsidRDefault="00FA42AF" w:rsidP="00FA42AF">
            <w:pPr>
              <w:jc w:val="center"/>
              <w:rPr>
                <w:color w:val="000000"/>
                <w:sz w:val="20"/>
              </w:rPr>
            </w:pPr>
            <w:r>
              <w:rPr>
                <w:rFonts w:eastAsia="맑은 고딕" w:hint="eastAsia"/>
                <w:color w:val="000000"/>
                <w:sz w:val="18"/>
                <w:lang w:eastAsia="ko-KR"/>
              </w:rPr>
              <w:t>92</w:t>
            </w:r>
            <w:r w:rsidRPr="00B27E52">
              <w:rPr>
                <w:color w:val="000000"/>
                <w:sz w:val="18"/>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2B49248D" w14:textId="39FA399A" w:rsidR="00FA42AF" w:rsidRPr="0030354D" w:rsidRDefault="00FA42AF" w:rsidP="00FA42AF">
            <w:pPr>
              <w:jc w:val="center"/>
              <w:rPr>
                <w:color w:val="000000"/>
                <w:sz w:val="20"/>
              </w:rPr>
            </w:pPr>
            <w:r>
              <w:rPr>
                <w:rFonts w:eastAsia="맑은 고딕" w:hint="eastAsia"/>
                <w:color w:val="000000"/>
                <w:sz w:val="18"/>
                <w:lang w:eastAsia="ko-KR"/>
              </w:rPr>
              <w:t>100</w:t>
            </w:r>
            <w:r w:rsidRPr="00B27E52">
              <w:rPr>
                <w:color w:val="000000"/>
                <w:sz w:val="18"/>
              </w:rPr>
              <w:t>%</w:t>
            </w:r>
          </w:p>
        </w:tc>
        <w:tc>
          <w:tcPr>
            <w:tcW w:w="789" w:type="dxa"/>
            <w:tcBorders>
              <w:top w:val="single" w:sz="6" w:space="0" w:color="auto"/>
              <w:left w:val="single" w:sz="6" w:space="0" w:color="auto"/>
              <w:bottom w:val="single" w:sz="6" w:space="0" w:color="auto"/>
              <w:right w:val="single" w:sz="6" w:space="0" w:color="auto"/>
            </w:tcBorders>
            <w:vAlign w:val="center"/>
            <w:hideMark/>
          </w:tcPr>
          <w:p w14:paraId="300C1249" w14:textId="1DBAC3DA" w:rsidR="00FA42AF" w:rsidRPr="00E12441" w:rsidRDefault="00FA42AF" w:rsidP="00FA42AF">
            <w:pPr>
              <w:jc w:val="center"/>
              <w:rPr>
                <w:b/>
                <w:bCs/>
                <w:color w:val="000000"/>
                <w:sz w:val="20"/>
              </w:rPr>
            </w:pPr>
            <w:r w:rsidRPr="00E12441">
              <w:rPr>
                <w:b/>
                <w:sz w:val="18"/>
              </w:rPr>
              <w:t>−</w:t>
            </w:r>
            <w:r w:rsidRPr="0051280B">
              <w:rPr>
                <w:rFonts w:eastAsia="맑은 고딕" w:hint="eastAsia"/>
                <w:b/>
                <w:bCs/>
                <w:color w:val="000000"/>
                <w:sz w:val="18"/>
                <w:lang w:eastAsia="ko-KR"/>
              </w:rPr>
              <w:t>2.3</w:t>
            </w:r>
            <w:r w:rsidRPr="00E12441">
              <w:rPr>
                <w:b/>
                <w:bCs/>
                <w:color w:val="000000"/>
                <w:sz w:val="18"/>
              </w:rPr>
              <w:t>%</w:t>
            </w:r>
          </w:p>
        </w:tc>
        <w:tc>
          <w:tcPr>
            <w:tcW w:w="738" w:type="dxa"/>
            <w:tcBorders>
              <w:top w:val="single" w:sz="6" w:space="0" w:color="auto"/>
              <w:left w:val="single" w:sz="6" w:space="0" w:color="auto"/>
              <w:bottom w:val="single" w:sz="6" w:space="0" w:color="auto"/>
              <w:right w:val="single" w:sz="6" w:space="0" w:color="auto"/>
            </w:tcBorders>
            <w:vAlign w:val="center"/>
            <w:hideMark/>
          </w:tcPr>
          <w:p w14:paraId="5A2644EC" w14:textId="7026B703" w:rsidR="00FA42AF" w:rsidRPr="0030354D" w:rsidRDefault="00FA42AF" w:rsidP="00FA42AF">
            <w:pPr>
              <w:jc w:val="center"/>
              <w:rPr>
                <w:color w:val="000000"/>
                <w:sz w:val="20"/>
              </w:rPr>
            </w:pPr>
            <w:r w:rsidRPr="00B27E52">
              <w:rPr>
                <w:color w:val="000000"/>
                <w:sz w:val="18"/>
              </w:rPr>
              <w:t>−</w:t>
            </w:r>
            <w:r>
              <w:rPr>
                <w:rFonts w:eastAsia="맑은 고딕" w:hint="eastAsia"/>
                <w:color w:val="000000"/>
                <w:sz w:val="18"/>
                <w:lang w:eastAsia="ko-KR"/>
              </w:rPr>
              <w:t>4.7</w:t>
            </w:r>
            <w:r w:rsidRPr="00B27E52">
              <w:rPr>
                <w:color w:val="000000"/>
                <w:sz w:val="18"/>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092EF9BD" w14:textId="186B5D91" w:rsidR="00FA42AF" w:rsidRPr="0030354D" w:rsidRDefault="00FA42AF" w:rsidP="00FA42AF">
            <w:pPr>
              <w:jc w:val="center"/>
              <w:rPr>
                <w:color w:val="000000"/>
                <w:sz w:val="20"/>
              </w:rPr>
            </w:pPr>
            <w:r w:rsidRPr="00B27E52">
              <w:rPr>
                <w:color w:val="000000"/>
                <w:sz w:val="18"/>
              </w:rPr>
              <w:t>−</w:t>
            </w:r>
            <w:r>
              <w:rPr>
                <w:rFonts w:eastAsia="맑은 고딕" w:hint="eastAsia"/>
                <w:color w:val="000000"/>
                <w:sz w:val="18"/>
                <w:lang w:eastAsia="ko-KR"/>
              </w:rPr>
              <w:t>5.1</w:t>
            </w:r>
            <w:r w:rsidRPr="00B27E52">
              <w:rPr>
                <w:color w:val="000000"/>
                <w:sz w:val="18"/>
              </w:rPr>
              <w:t>%</w:t>
            </w:r>
          </w:p>
        </w:tc>
        <w:tc>
          <w:tcPr>
            <w:tcW w:w="1150" w:type="dxa"/>
            <w:tcBorders>
              <w:top w:val="single" w:sz="6" w:space="0" w:color="auto"/>
              <w:left w:val="single" w:sz="6" w:space="0" w:color="auto"/>
              <w:bottom w:val="single" w:sz="6" w:space="0" w:color="auto"/>
              <w:right w:val="single" w:sz="6" w:space="0" w:color="auto"/>
            </w:tcBorders>
            <w:vAlign w:val="center"/>
            <w:hideMark/>
          </w:tcPr>
          <w:p w14:paraId="6A2F7FA1" w14:textId="69F14D67" w:rsidR="00FA42AF" w:rsidRPr="0030354D" w:rsidRDefault="00FA42AF" w:rsidP="00FA42AF">
            <w:pPr>
              <w:jc w:val="center"/>
              <w:rPr>
                <w:color w:val="000000"/>
                <w:sz w:val="20"/>
              </w:rPr>
            </w:pPr>
            <w:r w:rsidRPr="00B27E52">
              <w:rPr>
                <w:color w:val="000000"/>
                <w:sz w:val="18"/>
              </w:rPr>
              <w:t>1</w:t>
            </w:r>
            <w:r>
              <w:rPr>
                <w:rFonts w:eastAsia="맑은 고딕" w:hint="eastAsia"/>
                <w:color w:val="000000"/>
                <w:sz w:val="18"/>
                <w:lang w:eastAsia="ko-KR"/>
              </w:rPr>
              <w:t>06</w:t>
            </w:r>
            <w:r w:rsidRPr="00B27E52">
              <w:rPr>
                <w:color w:val="000000"/>
                <w:sz w:val="18"/>
              </w:rPr>
              <w:t>%</w:t>
            </w:r>
          </w:p>
        </w:tc>
        <w:tc>
          <w:tcPr>
            <w:tcW w:w="1150" w:type="dxa"/>
            <w:tcBorders>
              <w:top w:val="single" w:sz="6" w:space="0" w:color="auto"/>
              <w:left w:val="single" w:sz="6" w:space="0" w:color="auto"/>
              <w:bottom w:val="single" w:sz="6" w:space="0" w:color="auto"/>
              <w:right w:val="single" w:sz="6" w:space="0" w:color="auto"/>
            </w:tcBorders>
            <w:vAlign w:val="center"/>
            <w:hideMark/>
          </w:tcPr>
          <w:p w14:paraId="3B4037A1" w14:textId="69335E6E" w:rsidR="00FA42AF" w:rsidRPr="0030354D" w:rsidRDefault="00FA42AF" w:rsidP="00FA42AF">
            <w:pPr>
              <w:jc w:val="center"/>
              <w:rPr>
                <w:color w:val="000000"/>
                <w:sz w:val="20"/>
              </w:rPr>
            </w:pPr>
            <w:r w:rsidRPr="00B27E52">
              <w:rPr>
                <w:color w:val="000000"/>
                <w:sz w:val="18"/>
              </w:rPr>
              <w:t>100%</w:t>
            </w:r>
          </w:p>
        </w:tc>
      </w:tr>
    </w:tbl>
    <w:p w14:paraId="4EE78B7D" w14:textId="77777777" w:rsidR="003A071B" w:rsidRDefault="003A071B" w:rsidP="00FA1DE6">
      <w:pPr>
        <w:rPr>
          <w:szCs w:val="22"/>
        </w:rPr>
      </w:pPr>
    </w:p>
    <w:p w14:paraId="447D95D8" w14:textId="375EF948" w:rsidR="00B12F21" w:rsidRDefault="00B453BC" w:rsidP="0030354D">
      <w:pPr>
        <w:pStyle w:val="af0"/>
        <w:keepNext/>
        <w:rPr>
          <w:szCs w:val="22"/>
          <w:lang w:eastAsia="ko-KR"/>
        </w:rPr>
      </w:pPr>
      <w:r>
        <w:lastRenderedPageBreak/>
        <w:t xml:space="preserve">Table </w:t>
      </w:r>
      <w:fldSimple w:instr=" SEQ Table \* ARABIC ">
        <w:r w:rsidR="00844816">
          <w:rPr>
            <w:noProof/>
          </w:rPr>
          <w:t>24</w:t>
        </w:r>
      </w:fldSimple>
      <w:r>
        <w:t xml:space="preserve"> </w:t>
      </w:r>
      <w:r w:rsidRPr="00421CEB">
        <w:rPr>
          <w:szCs w:val="22"/>
          <w:lang w:eastAsia="ko-KR"/>
        </w:rPr>
        <w:t xml:space="preserve">Summary of “tool-off” and “tool-on” tests </w:t>
      </w:r>
      <w:r>
        <w:rPr>
          <w:szCs w:val="22"/>
          <w:lang w:eastAsia="ko-KR"/>
        </w:rPr>
        <w:t>for</w:t>
      </w:r>
      <w:r w:rsidR="00A937EA">
        <w:rPr>
          <w:szCs w:val="22"/>
          <w:lang w:eastAsia="ko-KR"/>
        </w:rPr>
        <w:t xml:space="preserve"> the proposed model</w:t>
      </w:r>
      <w:r w:rsidR="00B12F21">
        <w:rPr>
          <w:szCs w:val="22"/>
          <w:lang w:eastAsia="ko-KR"/>
        </w:rPr>
        <w:t xml:space="preserve"> (Low Delay)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
        <w:gridCol w:w="779"/>
        <w:gridCol w:w="744"/>
        <w:gridCol w:w="755"/>
        <w:gridCol w:w="733"/>
        <w:gridCol w:w="733"/>
        <w:gridCol w:w="789"/>
        <w:gridCol w:w="738"/>
        <w:gridCol w:w="755"/>
        <w:gridCol w:w="1150"/>
        <w:gridCol w:w="1150"/>
      </w:tblGrid>
      <w:tr w:rsidR="00B12F21" w:rsidRPr="00D963DE" w14:paraId="45C532BA" w14:textId="77777777" w:rsidTr="009F286D">
        <w:tc>
          <w:tcPr>
            <w:tcW w:w="1018" w:type="dxa"/>
            <w:tcBorders>
              <w:top w:val="single" w:sz="6" w:space="0" w:color="auto"/>
              <w:left w:val="single" w:sz="6" w:space="0" w:color="auto"/>
              <w:bottom w:val="single" w:sz="6" w:space="0" w:color="auto"/>
              <w:right w:val="single" w:sz="6" w:space="0" w:color="auto"/>
            </w:tcBorders>
            <w:hideMark/>
          </w:tcPr>
          <w:p w14:paraId="59FAF72A" w14:textId="77777777" w:rsidR="00B12F21" w:rsidRPr="00B453BC" w:rsidRDefault="00B12F21" w:rsidP="009F286D">
            <w:pPr>
              <w:pStyle w:val="SPIEbodytext"/>
              <w:jc w:val="center"/>
              <w:rPr>
                <w:b/>
                <w:color w:val="000000"/>
                <w:szCs w:val="20"/>
              </w:rPr>
            </w:pPr>
            <w:r w:rsidRPr="00B453BC">
              <w:rPr>
                <w:b/>
                <w:color w:val="000000"/>
                <w:szCs w:val="20"/>
              </w:rPr>
              <w:t>Tested tool</w:t>
            </w:r>
          </w:p>
          <w:p w14:paraId="0BE8D9A8" w14:textId="77777777" w:rsidR="00B12F21" w:rsidRPr="00000319" w:rsidRDefault="00B12F21" w:rsidP="009F286D">
            <w:pPr>
              <w:pStyle w:val="SPIEbodytext"/>
              <w:jc w:val="center"/>
              <w:rPr>
                <w:b/>
                <w:color w:val="000000"/>
                <w:szCs w:val="20"/>
              </w:rPr>
            </w:pPr>
            <w:r w:rsidRPr="00000319">
              <w:rPr>
                <w:b/>
                <w:color w:val="000000"/>
                <w:szCs w:val="20"/>
              </w:rPr>
              <w:t>name</w:t>
            </w:r>
          </w:p>
        </w:tc>
        <w:tc>
          <w:tcPr>
            <w:tcW w:w="3744" w:type="dxa"/>
            <w:gridSpan w:val="5"/>
            <w:tcBorders>
              <w:top w:val="single" w:sz="6" w:space="0" w:color="auto"/>
              <w:left w:val="single" w:sz="6" w:space="0" w:color="auto"/>
              <w:bottom w:val="single" w:sz="6" w:space="0" w:color="auto"/>
              <w:right w:val="single" w:sz="6" w:space="0" w:color="auto"/>
            </w:tcBorders>
            <w:vAlign w:val="center"/>
          </w:tcPr>
          <w:p w14:paraId="7EF2BBDF" w14:textId="77777777" w:rsidR="00B12F21" w:rsidRPr="0030354D" w:rsidRDefault="00B12F21" w:rsidP="009F286D">
            <w:pPr>
              <w:pStyle w:val="gmail-m1114232713663659157spiebodytext"/>
              <w:jc w:val="center"/>
              <w:rPr>
                <w:b/>
                <w:bCs/>
                <w:color w:val="000000"/>
                <w:sz w:val="20"/>
                <w:szCs w:val="20"/>
                <w:shd w:val="clear" w:color="auto" w:fill="FFFFFF"/>
              </w:rPr>
            </w:pPr>
            <w:r w:rsidRPr="00000319">
              <w:rPr>
                <w:b/>
                <w:bCs/>
                <w:color w:val="000000"/>
                <w:sz w:val="20"/>
                <w:szCs w:val="20"/>
                <w:shd w:val="clear" w:color="auto" w:fill="FFFFFF"/>
              </w:rPr>
              <w:t>“tool-off” test results</w:t>
            </w:r>
          </w:p>
        </w:tc>
        <w:tc>
          <w:tcPr>
            <w:tcW w:w="4582" w:type="dxa"/>
            <w:gridSpan w:val="5"/>
            <w:tcBorders>
              <w:top w:val="single" w:sz="6" w:space="0" w:color="auto"/>
              <w:left w:val="single" w:sz="6" w:space="0" w:color="auto"/>
              <w:bottom w:val="single" w:sz="6" w:space="0" w:color="auto"/>
              <w:right w:val="single" w:sz="6" w:space="0" w:color="auto"/>
            </w:tcBorders>
            <w:vAlign w:val="center"/>
            <w:hideMark/>
          </w:tcPr>
          <w:p w14:paraId="411E62E8" w14:textId="77777777" w:rsidR="00B12F21" w:rsidRPr="0030354D" w:rsidRDefault="00B12F21" w:rsidP="009F286D">
            <w:pPr>
              <w:pStyle w:val="gmail-m1114232713663659157spiebodytext"/>
              <w:jc w:val="center"/>
              <w:rPr>
                <w:sz w:val="20"/>
                <w:szCs w:val="20"/>
              </w:rPr>
            </w:pPr>
            <w:r w:rsidRPr="00B453BC">
              <w:rPr>
                <w:b/>
                <w:bCs/>
                <w:color w:val="000000"/>
                <w:sz w:val="20"/>
                <w:szCs w:val="20"/>
                <w:shd w:val="clear" w:color="auto" w:fill="FFFFFF"/>
              </w:rPr>
              <w:t>“tool-on” test results</w:t>
            </w:r>
          </w:p>
        </w:tc>
      </w:tr>
      <w:tr w:rsidR="00B12F21" w:rsidRPr="00D963DE" w14:paraId="77F3A826" w14:textId="77777777" w:rsidTr="009F286D">
        <w:tc>
          <w:tcPr>
            <w:tcW w:w="0" w:type="auto"/>
            <w:tcBorders>
              <w:top w:val="single" w:sz="6" w:space="0" w:color="auto"/>
              <w:left w:val="single" w:sz="6" w:space="0" w:color="auto"/>
              <w:bottom w:val="single" w:sz="6" w:space="0" w:color="auto"/>
              <w:right w:val="single" w:sz="6" w:space="0" w:color="auto"/>
            </w:tcBorders>
            <w:vAlign w:val="center"/>
            <w:hideMark/>
          </w:tcPr>
          <w:p w14:paraId="3937D83F" w14:textId="77777777" w:rsidR="00B12F21" w:rsidRPr="00B453BC" w:rsidRDefault="00B12F21" w:rsidP="009F286D">
            <w:pPr>
              <w:spacing w:before="0"/>
              <w:rPr>
                <w:rFonts w:eastAsia="맑은 고딕"/>
                <w:b/>
                <w:color w:val="000000"/>
                <w:sz w:val="20"/>
              </w:rPr>
            </w:pPr>
          </w:p>
        </w:tc>
        <w:tc>
          <w:tcPr>
            <w:tcW w:w="2278" w:type="dxa"/>
            <w:gridSpan w:val="3"/>
            <w:tcBorders>
              <w:top w:val="single" w:sz="6" w:space="0" w:color="auto"/>
              <w:left w:val="single" w:sz="6" w:space="0" w:color="auto"/>
              <w:bottom w:val="single" w:sz="6" w:space="0" w:color="auto"/>
              <w:right w:val="single" w:sz="6" w:space="0" w:color="auto"/>
            </w:tcBorders>
            <w:hideMark/>
          </w:tcPr>
          <w:p w14:paraId="2E6FB816" w14:textId="77777777" w:rsidR="00B12F21" w:rsidRPr="00000319" w:rsidRDefault="00B12F21" w:rsidP="009F286D">
            <w:pPr>
              <w:pStyle w:val="SPIEbodytext"/>
              <w:jc w:val="center"/>
              <w:rPr>
                <w:b/>
                <w:color w:val="000000"/>
                <w:szCs w:val="20"/>
              </w:rPr>
            </w:pPr>
            <w:r w:rsidRPr="00000319">
              <w:rPr>
                <w:b/>
                <w:color w:val="000000"/>
                <w:szCs w:val="20"/>
              </w:rPr>
              <w:t>BD-rate</w:t>
            </w:r>
          </w:p>
        </w:tc>
        <w:tc>
          <w:tcPr>
            <w:tcW w:w="1466" w:type="dxa"/>
            <w:gridSpan w:val="2"/>
            <w:tcBorders>
              <w:top w:val="single" w:sz="6" w:space="0" w:color="auto"/>
              <w:left w:val="single" w:sz="6" w:space="0" w:color="auto"/>
              <w:bottom w:val="single" w:sz="6" w:space="0" w:color="auto"/>
              <w:right w:val="single" w:sz="6" w:space="0" w:color="auto"/>
            </w:tcBorders>
            <w:hideMark/>
          </w:tcPr>
          <w:p w14:paraId="0EF5FD9C" w14:textId="77777777" w:rsidR="00B12F21" w:rsidRPr="00000319" w:rsidRDefault="00B12F21" w:rsidP="009F286D">
            <w:pPr>
              <w:pStyle w:val="SPIEbodytext"/>
              <w:jc w:val="center"/>
              <w:rPr>
                <w:b/>
                <w:color w:val="000000"/>
                <w:szCs w:val="20"/>
              </w:rPr>
            </w:pPr>
            <w:r w:rsidRPr="00000319">
              <w:rPr>
                <w:b/>
                <w:color w:val="000000"/>
                <w:szCs w:val="20"/>
              </w:rPr>
              <w:t>Runtime</w:t>
            </w:r>
          </w:p>
        </w:tc>
        <w:tc>
          <w:tcPr>
            <w:tcW w:w="2282" w:type="dxa"/>
            <w:gridSpan w:val="3"/>
            <w:tcBorders>
              <w:top w:val="single" w:sz="6" w:space="0" w:color="auto"/>
              <w:left w:val="single" w:sz="6" w:space="0" w:color="auto"/>
              <w:bottom w:val="single" w:sz="6" w:space="0" w:color="auto"/>
              <w:right w:val="single" w:sz="6" w:space="0" w:color="auto"/>
            </w:tcBorders>
            <w:hideMark/>
          </w:tcPr>
          <w:p w14:paraId="0E0F0671" w14:textId="77777777" w:rsidR="00B12F21" w:rsidRPr="00000319" w:rsidRDefault="00B12F21" w:rsidP="009F286D">
            <w:pPr>
              <w:pStyle w:val="SPIEbodytext"/>
              <w:jc w:val="center"/>
              <w:rPr>
                <w:b/>
                <w:color w:val="000000"/>
                <w:szCs w:val="20"/>
              </w:rPr>
            </w:pPr>
            <w:r w:rsidRPr="00000319">
              <w:rPr>
                <w:b/>
                <w:color w:val="000000"/>
                <w:szCs w:val="20"/>
              </w:rPr>
              <w:t>BD-rate</w:t>
            </w:r>
          </w:p>
        </w:tc>
        <w:tc>
          <w:tcPr>
            <w:tcW w:w="2300" w:type="dxa"/>
            <w:gridSpan w:val="2"/>
            <w:tcBorders>
              <w:top w:val="single" w:sz="6" w:space="0" w:color="auto"/>
              <w:left w:val="single" w:sz="6" w:space="0" w:color="auto"/>
              <w:bottom w:val="single" w:sz="6" w:space="0" w:color="auto"/>
              <w:right w:val="single" w:sz="6" w:space="0" w:color="auto"/>
            </w:tcBorders>
            <w:hideMark/>
          </w:tcPr>
          <w:p w14:paraId="7176DC70" w14:textId="77777777" w:rsidR="00B12F21" w:rsidRPr="00000319" w:rsidRDefault="00B12F21" w:rsidP="009F286D">
            <w:pPr>
              <w:pStyle w:val="SPIEbodytext"/>
              <w:jc w:val="center"/>
              <w:rPr>
                <w:b/>
                <w:color w:val="000000"/>
                <w:szCs w:val="20"/>
              </w:rPr>
            </w:pPr>
            <w:r w:rsidRPr="00000319">
              <w:rPr>
                <w:b/>
                <w:color w:val="000000"/>
                <w:szCs w:val="20"/>
              </w:rPr>
              <w:t>Runtime</w:t>
            </w:r>
          </w:p>
        </w:tc>
      </w:tr>
      <w:tr w:rsidR="00B12F21" w:rsidRPr="00D963DE" w14:paraId="1CE8F80E" w14:textId="77777777" w:rsidTr="009F286D">
        <w:tc>
          <w:tcPr>
            <w:tcW w:w="0" w:type="auto"/>
            <w:tcBorders>
              <w:top w:val="single" w:sz="6" w:space="0" w:color="auto"/>
              <w:left w:val="single" w:sz="6" w:space="0" w:color="auto"/>
              <w:bottom w:val="single" w:sz="6" w:space="0" w:color="auto"/>
              <w:right w:val="single" w:sz="6" w:space="0" w:color="auto"/>
            </w:tcBorders>
            <w:vAlign w:val="center"/>
            <w:hideMark/>
          </w:tcPr>
          <w:p w14:paraId="5986B68F" w14:textId="77777777" w:rsidR="00B12F21" w:rsidRPr="00B453BC" w:rsidRDefault="00B12F21" w:rsidP="009F286D">
            <w:pPr>
              <w:spacing w:before="0"/>
              <w:rPr>
                <w:rFonts w:eastAsia="맑은 고딕"/>
                <w:b/>
                <w:color w:val="000000"/>
                <w:sz w:val="20"/>
              </w:rPr>
            </w:pPr>
          </w:p>
        </w:tc>
        <w:tc>
          <w:tcPr>
            <w:tcW w:w="779" w:type="dxa"/>
            <w:tcBorders>
              <w:top w:val="single" w:sz="6" w:space="0" w:color="auto"/>
              <w:left w:val="single" w:sz="6" w:space="0" w:color="auto"/>
              <w:bottom w:val="single" w:sz="6" w:space="0" w:color="auto"/>
              <w:right w:val="single" w:sz="6" w:space="0" w:color="auto"/>
            </w:tcBorders>
            <w:hideMark/>
          </w:tcPr>
          <w:p w14:paraId="2016766D" w14:textId="77777777" w:rsidR="00B12F21" w:rsidRPr="00000319" w:rsidRDefault="00B12F21" w:rsidP="009F286D">
            <w:pPr>
              <w:pStyle w:val="SPIEbodytext"/>
              <w:jc w:val="center"/>
              <w:rPr>
                <w:b/>
                <w:color w:val="000000"/>
                <w:szCs w:val="20"/>
              </w:rPr>
            </w:pPr>
            <w:r w:rsidRPr="00000319">
              <w:rPr>
                <w:b/>
                <w:color w:val="000000"/>
                <w:szCs w:val="20"/>
              </w:rPr>
              <w:t>Y</w:t>
            </w:r>
          </w:p>
        </w:tc>
        <w:tc>
          <w:tcPr>
            <w:tcW w:w="744" w:type="dxa"/>
            <w:tcBorders>
              <w:top w:val="single" w:sz="6" w:space="0" w:color="auto"/>
              <w:left w:val="single" w:sz="6" w:space="0" w:color="auto"/>
              <w:bottom w:val="single" w:sz="6" w:space="0" w:color="auto"/>
              <w:right w:val="single" w:sz="6" w:space="0" w:color="auto"/>
            </w:tcBorders>
            <w:hideMark/>
          </w:tcPr>
          <w:p w14:paraId="18C9EB59" w14:textId="77777777" w:rsidR="00B12F21" w:rsidRPr="00000319" w:rsidRDefault="00B12F21" w:rsidP="009F286D">
            <w:pPr>
              <w:pStyle w:val="SPIEbodytext"/>
              <w:jc w:val="center"/>
              <w:rPr>
                <w:b/>
                <w:color w:val="000000"/>
                <w:szCs w:val="20"/>
              </w:rPr>
            </w:pPr>
            <w:proofErr w:type="spellStart"/>
            <w:r w:rsidRPr="00000319">
              <w:rPr>
                <w:b/>
                <w:color w:val="000000"/>
                <w:szCs w:val="20"/>
              </w:rPr>
              <w:t>Cb</w:t>
            </w:r>
            <w:proofErr w:type="spellEnd"/>
          </w:p>
        </w:tc>
        <w:tc>
          <w:tcPr>
            <w:tcW w:w="755" w:type="dxa"/>
            <w:tcBorders>
              <w:top w:val="single" w:sz="6" w:space="0" w:color="auto"/>
              <w:left w:val="single" w:sz="6" w:space="0" w:color="auto"/>
              <w:bottom w:val="single" w:sz="6" w:space="0" w:color="auto"/>
              <w:right w:val="single" w:sz="6" w:space="0" w:color="auto"/>
            </w:tcBorders>
            <w:hideMark/>
          </w:tcPr>
          <w:p w14:paraId="15566E35" w14:textId="77777777" w:rsidR="00B12F21" w:rsidRPr="00000319" w:rsidRDefault="00B12F21" w:rsidP="009F286D">
            <w:pPr>
              <w:pStyle w:val="SPIEbodytext"/>
              <w:jc w:val="center"/>
              <w:rPr>
                <w:b/>
                <w:color w:val="000000"/>
                <w:szCs w:val="20"/>
              </w:rPr>
            </w:pPr>
            <w:r w:rsidRPr="00000319">
              <w:rPr>
                <w:b/>
                <w:color w:val="000000"/>
                <w:szCs w:val="20"/>
              </w:rPr>
              <w:t>Cr</w:t>
            </w:r>
          </w:p>
        </w:tc>
        <w:tc>
          <w:tcPr>
            <w:tcW w:w="733" w:type="dxa"/>
            <w:tcBorders>
              <w:top w:val="single" w:sz="6" w:space="0" w:color="auto"/>
              <w:left w:val="single" w:sz="6" w:space="0" w:color="auto"/>
              <w:bottom w:val="single" w:sz="6" w:space="0" w:color="auto"/>
              <w:right w:val="single" w:sz="6" w:space="0" w:color="auto"/>
            </w:tcBorders>
            <w:hideMark/>
          </w:tcPr>
          <w:p w14:paraId="2FCE9590" w14:textId="77777777" w:rsidR="00B12F21" w:rsidRPr="00000319" w:rsidRDefault="00B12F21" w:rsidP="009F286D">
            <w:pPr>
              <w:pStyle w:val="SPIEbodytext"/>
              <w:jc w:val="center"/>
              <w:rPr>
                <w:b/>
                <w:color w:val="000000"/>
                <w:szCs w:val="20"/>
              </w:rPr>
            </w:pPr>
            <w:proofErr w:type="spellStart"/>
            <w:r w:rsidRPr="00000319">
              <w:rPr>
                <w:b/>
                <w:color w:val="000000"/>
                <w:szCs w:val="20"/>
              </w:rPr>
              <w:t>Enc</w:t>
            </w:r>
            <w:proofErr w:type="spellEnd"/>
          </w:p>
        </w:tc>
        <w:tc>
          <w:tcPr>
            <w:tcW w:w="733" w:type="dxa"/>
            <w:tcBorders>
              <w:top w:val="single" w:sz="6" w:space="0" w:color="auto"/>
              <w:left w:val="single" w:sz="6" w:space="0" w:color="auto"/>
              <w:bottom w:val="single" w:sz="6" w:space="0" w:color="auto"/>
              <w:right w:val="single" w:sz="6" w:space="0" w:color="auto"/>
            </w:tcBorders>
            <w:hideMark/>
          </w:tcPr>
          <w:p w14:paraId="234C7288" w14:textId="77777777" w:rsidR="00B12F21" w:rsidRPr="00000319" w:rsidRDefault="00B12F21" w:rsidP="009F286D">
            <w:pPr>
              <w:pStyle w:val="SPIEbodytext"/>
              <w:jc w:val="center"/>
              <w:rPr>
                <w:b/>
                <w:color w:val="000000"/>
                <w:szCs w:val="20"/>
              </w:rPr>
            </w:pPr>
            <w:r w:rsidRPr="00000319">
              <w:rPr>
                <w:b/>
                <w:color w:val="000000"/>
                <w:szCs w:val="20"/>
              </w:rPr>
              <w:t>Dec</w:t>
            </w:r>
          </w:p>
        </w:tc>
        <w:tc>
          <w:tcPr>
            <w:tcW w:w="789" w:type="dxa"/>
            <w:tcBorders>
              <w:top w:val="single" w:sz="6" w:space="0" w:color="auto"/>
              <w:left w:val="single" w:sz="6" w:space="0" w:color="auto"/>
              <w:bottom w:val="single" w:sz="6" w:space="0" w:color="auto"/>
              <w:right w:val="single" w:sz="6" w:space="0" w:color="auto"/>
            </w:tcBorders>
            <w:hideMark/>
          </w:tcPr>
          <w:p w14:paraId="46D28E3E" w14:textId="77777777" w:rsidR="00B12F21" w:rsidRPr="00000319" w:rsidRDefault="00B12F21" w:rsidP="009F286D">
            <w:pPr>
              <w:pStyle w:val="SPIEbodytext"/>
              <w:jc w:val="center"/>
              <w:rPr>
                <w:b/>
                <w:color w:val="000000"/>
                <w:szCs w:val="20"/>
              </w:rPr>
            </w:pPr>
            <w:r w:rsidRPr="00000319">
              <w:rPr>
                <w:b/>
                <w:color w:val="000000"/>
                <w:szCs w:val="20"/>
              </w:rPr>
              <w:t>Y</w:t>
            </w:r>
          </w:p>
        </w:tc>
        <w:tc>
          <w:tcPr>
            <w:tcW w:w="738" w:type="dxa"/>
            <w:tcBorders>
              <w:top w:val="single" w:sz="6" w:space="0" w:color="auto"/>
              <w:left w:val="single" w:sz="6" w:space="0" w:color="auto"/>
              <w:bottom w:val="single" w:sz="6" w:space="0" w:color="auto"/>
              <w:right w:val="single" w:sz="6" w:space="0" w:color="auto"/>
            </w:tcBorders>
            <w:hideMark/>
          </w:tcPr>
          <w:p w14:paraId="16A7BB44" w14:textId="77777777" w:rsidR="00B12F21" w:rsidRPr="00000319" w:rsidRDefault="00B12F21" w:rsidP="009F286D">
            <w:pPr>
              <w:pStyle w:val="SPIEbodytext"/>
              <w:jc w:val="center"/>
              <w:rPr>
                <w:b/>
                <w:color w:val="000000"/>
                <w:szCs w:val="20"/>
              </w:rPr>
            </w:pPr>
            <w:proofErr w:type="spellStart"/>
            <w:r w:rsidRPr="00000319">
              <w:rPr>
                <w:b/>
                <w:color w:val="000000"/>
                <w:szCs w:val="20"/>
              </w:rPr>
              <w:t>Cb</w:t>
            </w:r>
            <w:proofErr w:type="spellEnd"/>
          </w:p>
        </w:tc>
        <w:tc>
          <w:tcPr>
            <w:tcW w:w="755" w:type="dxa"/>
            <w:tcBorders>
              <w:top w:val="single" w:sz="6" w:space="0" w:color="auto"/>
              <w:left w:val="single" w:sz="6" w:space="0" w:color="auto"/>
              <w:bottom w:val="single" w:sz="6" w:space="0" w:color="auto"/>
              <w:right w:val="single" w:sz="6" w:space="0" w:color="auto"/>
            </w:tcBorders>
            <w:hideMark/>
          </w:tcPr>
          <w:p w14:paraId="3BC7D1E8" w14:textId="77777777" w:rsidR="00B12F21" w:rsidRPr="00000319" w:rsidRDefault="00B12F21" w:rsidP="009F286D">
            <w:pPr>
              <w:pStyle w:val="SPIEbodytext"/>
              <w:jc w:val="center"/>
              <w:rPr>
                <w:b/>
                <w:color w:val="000000"/>
                <w:szCs w:val="20"/>
              </w:rPr>
            </w:pPr>
            <w:r w:rsidRPr="00000319">
              <w:rPr>
                <w:b/>
                <w:color w:val="000000"/>
                <w:szCs w:val="20"/>
              </w:rPr>
              <w:t>Cr</w:t>
            </w:r>
          </w:p>
        </w:tc>
        <w:tc>
          <w:tcPr>
            <w:tcW w:w="1150" w:type="dxa"/>
            <w:tcBorders>
              <w:top w:val="single" w:sz="6" w:space="0" w:color="auto"/>
              <w:left w:val="single" w:sz="6" w:space="0" w:color="auto"/>
              <w:bottom w:val="single" w:sz="6" w:space="0" w:color="auto"/>
              <w:right w:val="single" w:sz="6" w:space="0" w:color="auto"/>
            </w:tcBorders>
            <w:hideMark/>
          </w:tcPr>
          <w:p w14:paraId="7BCC7F94" w14:textId="77777777" w:rsidR="00B12F21" w:rsidRPr="00000319" w:rsidRDefault="00B12F21" w:rsidP="009F286D">
            <w:pPr>
              <w:pStyle w:val="SPIEbodytext"/>
              <w:jc w:val="center"/>
              <w:rPr>
                <w:b/>
                <w:color w:val="000000"/>
                <w:szCs w:val="20"/>
              </w:rPr>
            </w:pPr>
            <w:proofErr w:type="spellStart"/>
            <w:r w:rsidRPr="00000319">
              <w:rPr>
                <w:b/>
                <w:color w:val="000000"/>
                <w:szCs w:val="20"/>
              </w:rPr>
              <w:t>Enc</w:t>
            </w:r>
            <w:proofErr w:type="spellEnd"/>
          </w:p>
        </w:tc>
        <w:tc>
          <w:tcPr>
            <w:tcW w:w="1150" w:type="dxa"/>
            <w:tcBorders>
              <w:top w:val="single" w:sz="6" w:space="0" w:color="auto"/>
              <w:left w:val="single" w:sz="6" w:space="0" w:color="auto"/>
              <w:bottom w:val="single" w:sz="6" w:space="0" w:color="auto"/>
              <w:right w:val="single" w:sz="6" w:space="0" w:color="auto"/>
            </w:tcBorders>
            <w:hideMark/>
          </w:tcPr>
          <w:p w14:paraId="6F4749D9" w14:textId="77777777" w:rsidR="00B12F21" w:rsidRPr="00000319" w:rsidRDefault="00B12F21" w:rsidP="009F286D">
            <w:pPr>
              <w:pStyle w:val="SPIEbodytext"/>
              <w:jc w:val="center"/>
              <w:rPr>
                <w:b/>
                <w:color w:val="000000"/>
                <w:szCs w:val="20"/>
              </w:rPr>
            </w:pPr>
            <w:r w:rsidRPr="00000319">
              <w:rPr>
                <w:b/>
                <w:color w:val="000000"/>
                <w:szCs w:val="20"/>
              </w:rPr>
              <w:t>Dec</w:t>
            </w:r>
          </w:p>
        </w:tc>
      </w:tr>
      <w:tr w:rsidR="00B12F21" w:rsidRPr="00D963DE" w14:paraId="17764FE5" w14:textId="77777777" w:rsidTr="00F52FDD">
        <w:tc>
          <w:tcPr>
            <w:tcW w:w="1018" w:type="dxa"/>
            <w:tcBorders>
              <w:top w:val="single" w:sz="6" w:space="0" w:color="auto"/>
              <w:left w:val="single" w:sz="6" w:space="0" w:color="auto"/>
              <w:bottom w:val="single" w:sz="6" w:space="0" w:color="auto"/>
              <w:right w:val="single" w:sz="6" w:space="0" w:color="auto"/>
            </w:tcBorders>
            <w:vAlign w:val="center"/>
            <w:hideMark/>
          </w:tcPr>
          <w:p w14:paraId="3080EC0E" w14:textId="77777777" w:rsidR="00B12F21" w:rsidRPr="00B453BC" w:rsidRDefault="00B12F21" w:rsidP="00B12F21">
            <w:pPr>
              <w:rPr>
                <w:color w:val="000000"/>
                <w:sz w:val="20"/>
              </w:rPr>
            </w:pPr>
            <w:r w:rsidRPr="00B453BC">
              <w:rPr>
                <w:color w:val="000000"/>
                <w:sz w:val="20"/>
                <w:lang w:eastAsia="ko-KR"/>
              </w:rPr>
              <w:t>QTBTT</w:t>
            </w:r>
          </w:p>
        </w:tc>
        <w:tc>
          <w:tcPr>
            <w:tcW w:w="779" w:type="dxa"/>
            <w:tcBorders>
              <w:top w:val="single" w:sz="6" w:space="0" w:color="auto"/>
              <w:left w:val="single" w:sz="6" w:space="0" w:color="auto"/>
              <w:bottom w:val="single" w:sz="6" w:space="0" w:color="auto"/>
              <w:right w:val="single" w:sz="6" w:space="0" w:color="auto"/>
            </w:tcBorders>
            <w:hideMark/>
          </w:tcPr>
          <w:p w14:paraId="5CECAD0D" w14:textId="4D371463" w:rsidR="00B12F21" w:rsidRPr="00E12441" w:rsidRDefault="00B12F21" w:rsidP="00B12F21">
            <w:pPr>
              <w:jc w:val="center"/>
              <w:rPr>
                <w:b/>
                <w:bCs/>
                <w:color w:val="000000"/>
                <w:sz w:val="20"/>
              </w:rPr>
            </w:pPr>
            <w:r w:rsidRPr="0030354D">
              <w:rPr>
                <w:b/>
                <w:sz w:val="20"/>
              </w:rPr>
              <w:t>2.4%</w:t>
            </w:r>
          </w:p>
        </w:tc>
        <w:tc>
          <w:tcPr>
            <w:tcW w:w="744" w:type="dxa"/>
            <w:tcBorders>
              <w:top w:val="single" w:sz="6" w:space="0" w:color="auto"/>
              <w:left w:val="single" w:sz="6" w:space="0" w:color="auto"/>
              <w:bottom w:val="single" w:sz="6" w:space="0" w:color="auto"/>
              <w:right w:val="single" w:sz="6" w:space="0" w:color="auto"/>
            </w:tcBorders>
            <w:hideMark/>
          </w:tcPr>
          <w:p w14:paraId="7EB7AF00" w14:textId="457C1FEA" w:rsidR="00B12F21" w:rsidRPr="0030354D" w:rsidRDefault="00B12F21" w:rsidP="00B12F21">
            <w:pPr>
              <w:jc w:val="center"/>
              <w:rPr>
                <w:color w:val="000000"/>
                <w:sz w:val="20"/>
              </w:rPr>
            </w:pPr>
            <w:r w:rsidRPr="0030354D">
              <w:rPr>
                <w:sz w:val="20"/>
              </w:rPr>
              <w:t>4.6%</w:t>
            </w:r>
          </w:p>
        </w:tc>
        <w:tc>
          <w:tcPr>
            <w:tcW w:w="755" w:type="dxa"/>
            <w:tcBorders>
              <w:top w:val="single" w:sz="6" w:space="0" w:color="auto"/>
              <w:left w:val="single" w:sz="6" w:space="0" w:color="auto"/>
              <w:bottom w:val="single" w:sz="6" w:space="0" w:color="auto"/>
              <w:right w:val="single" w:sz="6" w:space="0" w:color="auto"/>
            </w:tcBorders>
            <w:hideMark/>
          </w:tcPr>
          <w:p w14:paraId="67C186B0" w14:textId="6A7D9171" w:rsidR="00B12F21" w:rsidRPr="0030354D" w:rsidRDefault="00B12F21" w:rsidP="00B12F21">
            <w:pPr>
              <w:jc w:val="center"/>
              <w:rPr>
                <w:color w:val="000000"/>
                <w:sz w:val="20"/>
              </w:rPr>
            </w:pPr>
            <w:r w:rsidRPr="0030354D">
              <w:rPr>
                <w:sz w:val="20"/>
              </w:rPr>
              <w:t>3.8%</w:t>
            </w:r>
          </w:p>
        </w:tc>
        <w:tc>
          <w:tcPr>
            <w:tcW w:w="733" w:type="dxa"/>
            <w:tcBorders>
              <w:top w:val="single" w:sz="6" w:space="0" w:color="auto"/>
              <w:left w:val="single" w:sz="6" w:space="0" w:color="auto"/>
              <w:bottom w:val="single" w:sz="6" w:space="0" w:color="auto"/>
              <w:right w:val="single" w:sz="6" w:space="0" w:color="auto"/>
            </w:tcBorders>
            <w:hideMark/>
          </w:tcPr>
          <w:p w14:paraId="0658F92A" w14:textId="63C6F5CC" w:rsidR="00B12F21" w:rsidRPr="0030354D" w:rsidRDefault="00B12F21" w:rsidP="00B12F21">
            <w:pPr>
              <w:jc w:val="center"/>
              <w:rPr>
                <w:color w:val="000000"/>
                <w:sz w:val="20"/>
              </w:rPr>
            </w:pPr>
            <w:r w:rsidRPr="0030354D">
              <w:rPr>
                <w:sz w:val="20"/>
              </w:rPr>
              <w:t>39%</w:t>
            </w:r>
          </w:p>
        </w:tc>
        <w:tc>
          <w:tcPr>
            <w:tcW w:w="733" w:type="dxa"/>
            <w:tcBorders>
              <w:top w:val="single" w:sz="6" w:space="0" w:color="auto"/>
              <w:left w:val="single" w:sz="6" w:space="0" w:color="auto"/>
              <w:bottom w:val="single" w:sz="6" w:space="0" w:color="auto"/>
              <w:right w:val="single" w:sz="6" w:space="0" w:color="auto"/>
            </w:tcBorders>
            <w:hideMark/>
          </w:tcPr>
          <w:p w14:paraId="1E5B70F7" w14:textId="7101B72C" w:rsidR="00B12F21" w:rsidRPr="0030354D" w:rsidRDefault="00B12F21" w:rsidP="00B12F21">
            <w:pPr>
              <w:jc w:val="center"/>
              <w:rPr>
                <w:color w:val="000000"/>
                <w:sz w:val="20"/>
              </w:rPr>
            </w:pPr>
            <w:r w:rsidRPr="0030354D">
              <w:rPr>
                <w:sz w:val="20"/>
              </w:rPr>
              <w:t>97%</w:t>
            </w:r>
          </w:p>
        </w:tc>
        <w:tc>
          <w:tcPr>
            <w:tcW w:w="789" w:type="dxa"/>
            <w:tcBorders>
              <w:top w:val="single" w:sz="6" w:space="0" w:color="auto"/>
              <w:left w:val="single" w:sz="6" w:space="0" w:color="auto"/>
              <w:bottom w:val="single" w:sz="6" w:space="0" w:color="auto"/>
              <w:right w:val="single" w:sz="6" w:space="0" w:color="auto"/>
            </w:tcBorders>
            <w:hideMark/>
          </w:tcPr>
          <w:p w14:paraId="350969C1" w14:textId="5D7015A3" w:rsidR="00B12F21" w:rsidRPr="0051280B" w:rsidRDefault="00B12F21" w:rsidP="00B12F21">
            <w:pPr>
              <w:jc w:val="center"/>
              <w:rPr>
                <w:b/>
                <w:bCs/>
                <w:color w:val="000000"/>
                <w:sz w:val="20"/>
              </w:rPr>
            </w:pPr>
            <w:r w:rsidRPr="0051280B">
              <w:rPr>
                <w:b/>
                <w:sz w:val="20"/>
              </w:rPr>
              <w:t>-2.6%</w:t>
            </w:r>
          </w:p>
        </w:tc>
        <w:tc>
          <w:tcPr>
            <w:tcW w:w="738" w:type="dxa"/>
            <w:tcBorders>
              <w:top w:val="single" w:sz="6" w:space="0" w:color="auto"/>
              <w:left w:val="single" w:sz="6" w:space="0" w:color="auto"/>
              <w:bottom w:val="single" w:sz="6" w:space="0" w:color="auto"/>
              <w:right w:val="single" w:sz="6" w:space="0" w:color="auto"/>
            </w:tcBorders>
            <w:hideMark/>
          </w:tcPr>
          <w:p w14:paraId="452AE987" w14:textId="4929414C" w:rsidR="00B12F21" w:rsidRPr="0030354D" w:rsidRDefault="00B12F21" w:rsidP="00B12F21">
            <w:pPr>
              <w:jc w:val="center"/>
              <w:rPr>
                <w:color w:val="000000"/>
                <w:sz w:val="20"/>
              </w:rPr>
            </w:pPr>
            <w:r w:rsidRPr="0030354D">
              <w:rPr>
                <w:sz w:val="20"/>
              </w:rPr>
              <w:t>-4.2%</w:t>
            </w:r>
          </w:p>
        </w:tc>
        <w:tc>
          <w:tcPr>
            <w:tcW w:w="755" w:type="dxa"/>
            <w:tcBorders>
              <w:top w:val="single" w:sz="6" w:space="0" w:color="auto"/>
              <w:left w:val="single" w:sz="6" w:space="0" w:color="auto"/>
              <w:bottom w:val="single" w:sz="6" w:space="0" w:color="auto"/>
              <w:right w:val="single" w:sz="6" w:space="0" w:color="auto"/>
            </w:tcBorders>
            <w:hideMark/>
          </w:tcPr>
          <w:p w14:paraId="1A4DC6C6" w14:textId="7426FF3F" w:rsidR="00B12F21" w:rsidRPr="0030354D" w:rsidRDefault="00B12F21" w:rsidP="00B12F21">
            <w:pPr>
              <w:jc w:val="center"/>
              <w:rPr>
                <w:color w:val="000000"/>
                <w:sz w:val="20"/>
              </w:rPr>
            </w:pPr>
            <w:r w:rsidRPr="0030354D">
              <w:rPr>
                <w:sz w:val="20"/>
              </w:rPr>
              <w:t>-3.5%</w:t>
            </w:r>
          </w:p>
        </w:tc>
        <w:tc>
          <w:tcPr>
            <w:tcW w:w="1150" w:type="dxa"/>
            <w:tcBorders>
              <w:top w:val="single" w:sz="6" w:space="0" w:color="auto"/>
              <w:left w:val="single" w:sz="6" w:space="0" w:color="auto"/>
              <w:bottom w:val="single" w:sz="6" w:space="0" w:color="auto"/>
              <w:right w:val="single" w:sz="6" w:space="0" w:color="auto"/>
            </w:tcBorders>
            <w:hideMark/>
          </w:tcPr>
          <w:p w14:paraId="34CF4E88" w14:textId="00805A7D" w:rsidR="00B12F21" w:rsidRPr="0030354D" w:rsidRDefault="00B12F21" w:rsidP="00B12F21">
            <w:pPr>
              <w:jc w:val="center"/>
              <w:rPr>
                <w:color w:val="000000"/>
                <w:sz w:val="20"/>
              </w:rPr>
            </w:pPr>
            <w:r w:rsidRPr="0030354D">
              <w:rPr>
                <w:sz w:val="20"/>
              </w:rPr>
              <w:t>250%</w:t>
            </w:r>
          </w:p>
        </w:tc>
        <w:tc>
          <w:tcPr>
            <w:tcW w:w="1150" w:type="dxa"/>
            <w:tcBorders>
              <w:top w:val="single" w:sz="6" w:space="0" w:color="auto"/>
              <w:left w:val="single" w:sz="6" w:space="0" w:color="auto"/>
              <w:bottom w:val="single" w:sz="6" w:space="0" w:color="auto"/>
              <w:right w:val="single" w:sz="6" w:space="0" w:color="auto"/>
            </w:tcBorders>
            <w:hideMark/>
          </w:tcPr>
          <w:p w14:paraId="10047E84" w14:textId="6DF28CF4" w:rsidR="00B12F21" w:rsidRPr="0030354D" w:rsidRDefault="00B12F21" w:rsidP="00B12F21">
            <w:pPr>
              <w:jc w:val="center"/>
              <w:rPr>
                <w:color w:val="000000"/>
                <w:sz w:val="20"/>
              </w:rPr>
            </w:pPr>
            <w:r w:rsidRPr="0030354D">
              <w:rPr>
                <w:sz w:val="20"/>
              </w:rPr>
              <w:t>105%</w:t>
            </w:r>
          </w:p>
        </w:tc>
      </w:tr>
      <w:tr w:rsidR="00B12F21" w:rsidRPr="00D963DE" w14:paraId="13D4CE0E" w14:textId="77777777" w:rsidTr="00F52FDD">
        <w:tc>
          <w:tcPr>
            <w:tcW w:w="1018" w:type="dxa"/>
            <w:tcBorders>
              <w:top w:val="single" w:sz="6" w:space="0" w:color="auto"/>
              <w:left w:val="single" w:sz="6" w:space="0" w:color="auto"/>
              <w:bottom w:val="single" w:sz="6" w:space="0" w:color="auto"/>
              <w:right w:val="single" w:sz="6" w:space="0" w:color="auto"/>
            </w:tcBorders>
            <w:vAlign w:val="center"/>
          </w:tcPr>
          <w:p w14:paraId="30E3B1AD" w14:textId="77777777" w:rsidR="00B12F21" w:rsidRPr="00B453BC" w:rsidRDefault="00B12F21" w:rsidP="00B12F21">
            <w:pPr>
              <w:rPr>
                <w:color w:val="000000"/>
                <w:sz w:val="20"/>
                <w:lang w:eastAsia="ko-KR"/>
              </w:rPr>
            </w:pPr>
            <w:r w:rsidRPr="00B453BC">
              <w:rPr>
                <w:rFonts w:hint="eastAsia"/>
                <w:color w:val="000000"/>
                <w:sz w:val="20"/>
                <w:lang w:eastAsia="ko-KR"/>
              </w:rPr>
              <w:t>LI</w:t>
            </w:r>
            <w:r w:rsidRPr="00B453BC">
              <w:rPr>
                <w:color w:val="000000"/>
                <w:sz w:val="20"/>
                <w:lang w:eastAsia="ko-KR"/>
              </w:rPr>
              <w:t>P</w:t>
            </w:r>
          </w:p>
        </w:tc>
        <w:tc>
          <w:tcPr>
            <w:tcW w:w="779" w:type="dxa"/>
            <w:tcBorders>
              <w:top w:val="single" w:sz="6" w:space="0" w:color="auto"/>
              <w:left w:val="single" w:sz="6" w:space="0" w:color="auto"/>
              <w:bottom w:val="single" w:sz="6" w:space="0" w:color="auto"/>
              <w:right w:val="single" w:sz="6" w:space="0" w:color="auto"/>
            </w:tcBorders>
          </w:tcPr>
          <w:p w14:paraId="2A23F724" w14:textId="2316026E" w:rsidR="00B12F21" w:rsidRPr="0051280B" w:rsidRDefault="00B12F21" w:rsidP="00B12F21">
            <w:pPr>
              <w:jc w:val="center"/>
              <w:rPr>
                <w:b/>
                <w:bCs/>
                <w:color w:val="000000"/>
                <w:sz w:val="20"/>
                <w:lang w:eastAsia="ko-KR"/>
              </w:rPr>
            </w:pPr>
            <w:r w:rsidRPr="0030354D">
              <w:rPr>
                <w:b/>
                <w:sz w:val="20"/>
              </w:rPr>
              <w:t>0.3%</w:t>
            </w:r>
          </w:p>
        </w:tc>
        <w:tc>
          <w:tcPr>
            <w:tcW w:w="744" w:type="dxa"/>
            <w:tcBorders>
              <w:top w:val="single" w:sz="6" w:space="0" w:color="auto"/>
              <w:left w:val="single" w:sz="6" w:space="0" w:color="auto"/>
              <w:bottom w:val="single" w:sz="6" w:space="0" w:color="auto"/>
              <w:right w:val="single" w:sz="6" w:space="0" w:color="auto"/>
            </w:tcBorders>
          </w:tcPr>
          <w:p w14:paraId="40CCE9E2" w14:textId="52CAFAA9" w:rsidR="00B12F21" w:rsidRPr="00000319" w:rsidRDefault="00B12F21" w:rsidP="00B12F21">
            <w:pPr>
              <w:jc w:val="center"/>
              <w:rPr>
                <w:color w:val="000000"/>
                <w:sz w:val="20"/>
                <w:lang w:eastAsia="ko-KR"/>
              </w:rPr>
            </w:pPr>
            <w:r w:rsidRPr="0030354D">
              <w:rPr>
                <w:sz w:val="20"/>
              </w:rPr>
              <w:t>-0.4%</w:t>
            </w:r>
          </w:p>
        </w:tc>
        <w:tc>
          <w:tcPr>
            <w:tcW w:w="755" w:type="dxa"/>
            <w:tcBorders>
              <w:top w:val="single" w:sz="6" w:space="0" w:color="auto"/>
              <w:left w:val="single" w:sz="6" w:space="0" w:color="auto"/>
              <w:bottom w:val="single" w:sz="6" w:space="0" w:color="auto"/>
              <w:right w:val="single" w:sz="6" w:space="0" w:color="auto"/>
            </w:tcBorders>
          </w:tcPr>
          <w:p w14:paraId="103559B9" w14:textId="79A2AEB9" w:rsidR="00B12F21" w:rsidRPr="00000319" w:rsidRDefault="00B12F21" w:rsidP="00B12F21">
            <w:pPr>
              <w:jc w:val="center"/>
              <w:rPr>
                <w:color w:val="000000"/>
                <w:sz w:val="20"/>
                <w:lang w:eastAsia="ko-KR"/>
              </w:rPr>
            </w:pPr>
            <w:r w:rsidRPr="0030354D">
              <w:rPr>
                <w:sz w:val="20"/>
              </w:rPr>
              <w:t>-0.3%</w:t>
            </w:r>
          </w:p>
        </w:tc>
        <w:tc>
          <w:tcPr>
            <w:tcW w:w="733" w:type="dxa"/>
            <w:tcBorders>
              <w:top w:val="single" w:sz="6" w:space="0" w:color="auto"/>
              <w:left w:val="single" w:sz="6" w:space="0" w:color="auto"/>
              <w:bottom w:val="single" w:sz="6" w:space="0" w:color="auto"/>
              <w:right w:val="single" w:sz="6" w:space="0" w:color="auto"/>
            </w:tcBorders>
          </w:tcPr>
          <w:p w14:paraId="69BFC0C8" w14:textId="733AC49F" w:rsidR="00B12F21" w:rsidRPr="00000319" w:rsidRDefault="00B12F21" w:rsidP="00B12F21">
            <w:pPr>
              <w:jc w:val="center"/>
              <w:rPr>
                <w:color w:val="000000"/>
                <w:sz w:val="20"/>
                <w:lang w:eastAsia="ko-KR"/>
              </w:rPr>
            </w:pPr>
            <w:r w:rsidRPr="0030354D">
              <w:rPr>
                <w:sz w:val="20"/>
              </w:rPr>
              <w:t>98%</w:t>
            </w:r>
          </w:p>
        </w:tc>
        <w:tc>
          <w:tcPr>
            <w:tcW w:w="733" w:type="dxa"/>
            <w:tcBorders>
              <w:top w:val="single" w:sz="6" w:space="0" w:color="auto"/>
              <w:left w:val="single" w:sz="6" w:space="0" w:color="auto"/>
              <w:bottom w:val="single" w:sz="6" w:space="0" w:color="auto"/>
              <w:right w:val="single" w:sz="6" w:space="0" w:color="auto"/>
            </w:tcBorders>
          </w:tcPr>
          <w:p w14:paraId="7C53A9CB" w14:textId="0654E523" w:rsidR="00B12F21" w:rsidRPr="00000319" w:rsidRDefault="00B12F21" w:rsidP="00B12F21">
            <w:pPr>
              <w:jc w:val="center"/>
              <w:rPr>
                <w:color w:val="000000"/>
                <w:sz w:val="20"/>
                <w:lang w:eastAsia="ko-KR"/>
              </w:rPr>
            </w:pPr>
            <w:r w:rsidRPr="0030354D">
              <w:rPr>
                <w:sz w:val="20"/>
              </w:rPr>
              <w:t>100%</w:t>
            </w:r>
          </w:p>
        </w:tc>
        <w:tc>
          <w:tcPr>
            <w:tcW w:w="789" w:type="dxa"/>
            <w:tcBorders>
              <w:top w:val="single" w:sz="6" w:space="0" w:color="auto"/>
              <w:left w:val="single" w:sz="6" w:space="0" w:color="auto"/>
              <w:bottom w:val="single" w:sz="6" w:space="0" w:color="auto"/>
              <w:right w:val="single" w:sz="6" w:space="0" w:color="auto"/>
            </w:tcBorders>
          </w:tcPr>
          <w:p w14:paraId="30A5DB97" w14:textId="58857919" w:rsidR="00B12F21" w:rsidRPr="0051280B" w:rsidRDefault="00B12F21" w:rsidP="00B12F21">
            <w:pPr>
              <w:jc w:val="center"/>
              <w:rPr>
                <w:b/>
                <w:bCs/>
                <w:color w:val="000000"/>
                <w:sz w:val="20"/>
                <w:lang w:eastAsia="ko-KR"/>
              </w:rPr>
            </w:pPr>
            <w:r w:rsidRPr="0051280B">
              <w:rPr>
                <w:b/>
                <w:sz w:val="20"/>
              </w:rPr>
              <w:t>-0.2%</w:t>
            </w:r>
          </w:p>
        </w:tc>
        <w:tc>
          <w:tcPr>
            <w:tcW w:w="738" w:type="dxa"/>
            <w:tcBorders>
              <w:top w:val="single" w:sz="6" w:space="0" w:color="auto"/>
              <w:left w:val="single" w:sz="6" w:space="0" w:color="auto"/>
              <w:bottom w:val="single" w:sz="6" w:space="0" w:color="auto"/>
              <w:right w:val="single" w:sz="6" w:space="0" w:color="auto"/>
            </w:tcBorders>
          </w:tcPr>
          <w:p w14:paraId="65E5F9A8" w14:textId="738E0F6B" w:rsidR="00B12F21" w:rsidRPr="00000319" w:rsidRDefault="00B12F21" w:rsidP="00B12F21">
            <w:pPr>
              <w:jc w:val="center"/>
              <w:rPr>
                <w:bCs/>
                <w:color w:val="000000"/>
                <w:sz w:val="20"/>
                <w:lang w:eastAsia="ko-KR"/>
              </w:rPr>
            </w:pPr>
            <w:r w:rsidRPr="0030354D">
              <w:rPr>
                <w:sz w:val="20"/>
              </w:rPr>
              <w:t>-0.7%</w:t>
            </w:r>
          </w:p>
        </w:tc>
        <w:tc>
          <w:tcPr>
            <w:tcW w:w="755" w:type="dxa"/>
            <w:tcBorders>
              <w:top w:val="single" w:sz="6" w:space="0" w:color="auto"/>
              <w:left w:val="single" w:sz="6" w:space="0" w:color="auto"/>
              <w:bottom w:val="single" w:sz="6" w:space="0" w:color="auto"/>
              <w:right w:val="single" w:sz="6" w:space="0" w:color="auto"/>
            </w:tcBorders>
          </w:tcPr>
          <w:p w14:paraId="42A79F03" w14:textId="56910D4B" w:rsidR="00B12F21" w:rsidRPr="00000319" w:rsidRDefault="00B12F21" w:rsidP="00B12F21">
            <w:pPr>
              <w:jc w:val="center"/>
              <w:rPr>
                <w:bCs/>
                <w:color w:val="000000"/>
                <w:sz w:val="20"/>
                <w:lang w:eastAsia="ko-KR"/>
              </w:rPr>
            </w:pPr>
            <w:r w:rsidRPr="0030354D">
              <w:rPr>
                <w:sz w:val="20"/>
              </w:rPr>
              <w:t>-0.5%</w:t>
            </w:r>
          </w:p>
        </w:tc>
        <w:tc>
          <w:tcPr>
            <w:tcW w:w="1150" w:type="dxa"/>
            <w:tcBorders>
              <w:top w:val="single" w:sz="6" w:space="0" w:color="auto"/>
              <w:left w:val="single" w:sz="6" w:space="0" w:color="auto"/>
              <w:bottom w:val="single" w:sz="6" w:space="0" w:color="auto"/>
              <w:right w:val="single" w:sz="6" w:space="0" w:color="auto"/>
            </w:tcBorders>
          </w:tcPr>
          <w:p w14:paraId="338C0F08" w14:textId="41E6EF98" w:rsidR="00B12F21" w:rsidRPr="00000319" w:rsidRDefault="00B12F21" w:rsidP="00B12F21">
            <w:pPr>
              <w:jc w:val="center"/>
              <w:rPr>
                <w:color w:val="000000"/>
                <w:sz w:val="20"/>
                <w:lang w:eastAsia="ko-KR"/>
              </w:rPr>
            </w:pPr>
            <w:r w:rsidRPr="0030354D">
              <w:rPr>
                <w:sz w:val="20"/>
              </w:rPr>
              <w:t>102%</w:t>
            </w:r>
          </w:p>
        </w:tc>
        <w:tc>
          <w:tcPr>
            <w:tcW w:w="1150" w:type="dxa"/>
            <w:tcBorders>
              <w:top w:val="single" w:sz="6" w:space="0" w:color="auto"/>
              <w:left w:val="single" w:sz="6" w:space="0" w:color="auto"/>
              <w:bottom w:val="single" w:sz="6" w:space="0" w:color="auto"/>
              <w:right w:val="single" w:sz="6" w:space="0" w:color="auto"/>
            </w:tcBorders>
          </w:tcPr>
          <w:p w14:paraId="1F2970B0" w14:textId="2A83576F" w:rsidR="00B12F21" w:rsidRPr="00000319" w:rsidRDefault="00B12F21" w:rsidP="00B12F21">
            <w:pPr>
              <w:jc w:val="center"/>
              <w:rPr>
                <w:color w:val="000000"/>
                <w:sz w:val="20"/>
                <w:lang w:eastAsia="ko-KR"/>
              </w:rPr>
            </w:pPr>
            <w:r w:rsidRPr="0030354D">
              <w:rPr>
                <w:sz w:val="20"/>
              </w:rPr>
              <w:t>100%</w:t>
            </w:r>
          </w:p>
        </w:tc>
      </w:tr>
      <w:tr w:rsidR="00B12F21" w:rsidRPr="00D963DE" w14:paraId="38C8E9AC" w14:textId="77777777" w:rsidTr="009F286D">
        <w:tc>
          <w:tcPr>
            <w:tcW w:w="1018" w:type="dxa"/>
            <w:tcBorders>
              <w:top w:val="single" w:sz="6" w:space="0" w:color="auto"/>
              <w:left w:val="single" w:sz="6" w:space="0" w:color="auto"/>
              <w:bottom w:val="single" w:sz="6" w:space="0" w:color="auto"/>
              <w:right w:val="single" w:sz="6" w:space="0" w:color="auto"/>
            </w:tcBorders>
            <w:vAlign w:val="center"/>
          </w:tcPr>
          <w:p w14:paraId="65F1B8D0" w14:textId="77777777" w:rsidR="00B12F21" w:rsidRPr="00B453BC" w:rsidRDefault="00B12F21" w:rsidP="00B12F21">
            <w:pPr>
              <w:rPr>
                <w:color w:val="000000"/>
                <w:sz w:val="20"/>
              </w:rPr>
            </w:pPr>
            <w:r w:rsidRPr="00B453BC">
              <w:rPr>
                <w:color w:val="000000"/>
                <w:sz w:val="20"/>
              </w:rPr>
              <w:t>AFFINE</w:t>
            </w:r>
          </w:p>
        </w:tc>
        <w:tc>
          <w:tcPr>
            <w:tcW w:w="779" w:type="dxa"/>
            <w:tcBorders>
              <w:top w:val="single" w:sz="6" w:space="0" w:color="auto"/>
              <w:left w:val="single" w:sz="6" w:space="0" w:color="auto"/>
              <w:bottom w:val="single" w:sz="6" w:space="0" w:color="auto"/>
              <w:right w:val="single" w:sz="6" w:space="0" w:color="auto"/>
            </w:tcBorders>
            <w:vAlign w:val="center"/>
          </w:tcPr>
          <w:p w14:paraId="054BF994" w14:textId="1415F441" w:rsidR="00B12F21" w:rsidRPr="0051280B" w:rsidRDefault="00B12F21" w:rsidP="00B12F21">
            <w:pPr>
              <w:jc w:val="center"/>
              <w:rPr>
                <w:b/>
                <w:bCs/>
                <w:color w:val="000000"/>
                <w:sz w:val="20"/>
              </w:rPr>
            </w:pPr>
            <w:r w:rsidRPr="0030354D">
              <w:rPr>
                <w:b/>
                <w:sz w:val="20"/>
              </w:rPr>
              <w:t>3.5%</w:t>
            </w:r>
          </w:p>
        </w:tc>
        <w:tc>
          <w:tcPr>
            <w:tcW w:w="744" w:type="dxa"/>
            <w:tcBorders>
              <w:top w:val="single" w:sz="6" w:space="0" w:color="auto"/>
              <w:left w:val="single" w:sz="6" w:space="0" w:color="auto"/>
              <w:bottom w:val="single" w:sz="6" w:space="0" w:color="auto"/>
              <w:right w:val="single" w:sz="6" w:space="0" w:color="auto"/>
            </w:tcBorders>
            <w:vAlign w:val="center"/>
          </w:tcPr>
          <w:p w14:paraId="4EB25976" w14:textId="5051E304" w:rsidR="00B12F21" w:rsidRPr="0030354D" w:rsidRDefault="00B12F21" w:rsidP="00B12F21">
            <w:pPr>
              <w:jc w:val="center"/>
              <w:rPr>
                <w:color w:val="000000"/>
                <w:sz w:val="20"/>
              </w:rPr>
            </w:pPr>
            <w:r w:rsidRPr="0030354D">
              <w:rPr>
                <w:sz w:val="20"/>
              </w:rPr>
              <w:t>2.0%</w:t>
            </w:r>
          </w:p>
        </w:tc>
        <w:tc>
          <w:tcPr>
            <w:tcW w:w="755" w:type="dxa"/>
            <w:tcBorders>
              <w:top w:val="single" w:sz="6" w:space="0" w:color="auto"/>
              <w:left w:val="single" w:sz="6" w:space="0" w:color="auto"/>
              <w:bottom w:val="single" w:sz="6" w:space="0" w:color="auto"/>
              <w:right w:val="single" w:sz="6" w:space="0" w:color="auto"/>
            </w:tcBorders>
            <w:vAlign w:val="center"/>
          </w:tcPr>
          <w:p w14:paraId="2B1EF4A3" w14:textId="4E6B0260" w:rsidR="00B12F21" w:rsidRPr="0030354D" w:rsidRDefault="00B12F21" w:rsidP="00B12F21">
            <w:pPr>
              <w:jc w:val="center"/>
              <w:rPr>
                <w:color w:val="000000"/>
                <w:sz w:val="20"/>
              </w:rPr>
            </w:pPr>
            <w:r w:rsidRPr="0030354D">
              <w:rPr>
                <w:sz w:val="20"/>
              </w:rPr>
              <w:t>2.3%</w:t>
            </w:r>
          </w:p>
        </w:tc>
        <w:tc>
          <w:tcPr>
            <w:tcW w:w="733" w:type="dxa"/>
            <w:tcBorders>
              <w:top w:val="single" w:sz="6" w:space="0" w:color="auto"/>
              <w:left w:val="single" w:sz="6" w:space="0" w:color="auto"/>
              <w:bottom w:val="single" w:sz="6" w:space="0" w:color="auto"/>
              <w:right w:val="single" w:sz="6" w:space="0" w:color="auto"/>
            </w:tcBorders>
            <w:vAlign w:val="center"/>
          </w:tcPr>
          <w:p w14:paraId="5D9BD2DA" w14:textId="1247FB91" w:rsidR="00B12F21" w:rsidRPr="0030354D" w:rsidRDefault="00B12F21" w:rsidP="00B12F21">
            <w:pPr>
              <w:jc w:val="center"/>
              <w:rPr>
                <w:color w:val="000000"/>
                <w:sz w:val="20"/>
              </w:rPr>
            </w:pPr>
            <w:r w:rsidRPr="0030354D">
              <w:rPr>
                <w:sz w:val="20"/>
              </w:rPr>
              <w:t>82%</w:t>
            </w:r>
          </w:p>
        </w:tc>
        <w:tc>
          <w:tcPr>
            <w:tcW w:w="733" w:type="dxa"/>
            <w:tcBorders>
              <w:top w:val="single" w:sz="6" w:space="0" w:color="auto"/>
              <w:left w:val="single" w:sz="6" w:space="0" w:color="auto"/>
              <w:bottom w:val="single" w:sz="6" w:space="0" w:color="auto"/>
              <w:right w:val="single" w:sz="6" w:space="0" w:color="auto"/>
            </w:tcBorders>
            <w:vAlign w:val="center"/>
          </w:tcPr>
          <w:p w14:paraId="3DF4D388" w14:textId="5648B803" w:rsidR="00B12F21" w:rsidRPr="0030354D" w:rsidRDefault="00B12F21" w:rsidP="00B12F21">
            <w:pPr>
              <w:jc w:val="center"/>
              <w:rPr>
                <w:color w:val="000000"/>
                <w:sz w:val="20"/>
              </w:rPr>
            </w:pPr>
            <w:r w:rsidRPr="0030354D">
              <w:rPr>
                <w:sz w:val="20"/>
              </w:rPr>
              <w:t>91%</w:t>
            </w:r>
          </w:p>
        </w:tc>
        <w:tc>
          <w:tcPr>
            <w:tcW w:w="789" w:type="dxa"/>
            <w:tcBorders>
              <w:top w:val="single" w:sz="6" w:space="0" w:color="auto"/>
              <w:left w:val="single" w:sz="6" w:space="0" w:color="auto"/>
              <w:bottom w:val="single" w:sz="6" w:space="0" w:color="auto"/>
              <w:right w:val="single" w:sz="6" w:space="0" w:color="auto"/>
            </w:tcBorders>
            <w:vAlign w:val="center"/>
          </w:tcPr>
          <w:p w14:paraId="7463D62E" w14:textId="20E6FCFF" w:rsidR="00B12F21" w:rsidRPr="00E12441" w:rsidRDefault="00B12F21" w:rsidP="00B12F21">
            <w:pPr>
              <w:jc w:val="center"/>
              <w:rPr>
                <w:b/>
                <w:sz w:val="20"/>
              </w:rPr>
            </w:pPr>
            <w:r w:rsidRPr="00E12441">
              <w:rPr>
                <w:rFonts w:eastAsia="맑은 고딕"/>
                <w:b/>
                <w:color w:val="000000"/>
                <w:sz w:val="20"/>
              </w:rPr>
              <w:t>-3.5%</w:t>
            </w:r>
          </w:p>
        </w:tc>
        <w:tc>
          <w:tcPr>
            <w:tcW w:w="738" w:type="dxa"/>
            <w:tcBorders>
              <w:top w:val="single" w:sz="6" w:space="0" w:color="auto"/>
              <w:left w:val="single" w:sz="6" w:space="0" w:color="auto"/>
              <w:bottom w:val="single" w:sz="6" w:space="0" w:color="auto"/>
              <w:right w:val="single" w:sz="6" w:space="0" w:color="auto"/>
            </w:tcBorders>
            <w:vAlign w:val="center"/>
          </w:tcPr>
          <w:p w14:paraId="351C9162" w14:textId="6D384241" w:rsidR="00B12F21" w:rsidRPr="0030354D" w:rsidRDefault="00B12F21" w:rsidP="00B12F21">
            <w:pPr>
              <w:jc w:val="center"/>
              <w:rPr>
                <w:sz w:val="20"/>
              </w:rPr>
            </w:pPr>
            <w:r>
              <w:rPr>
                <w:rFonts w:eastAsia="맑은 고딕"/>
                <w:color w:val="000000"/>
                <w:sz w:val="20"/>
              </w:rPr>
              <w:t>-2.8%</w:t>
            </w:r>
          </w:p>
        </w:tc>
        <w:tc>
          <w:tcPr>
            <w:tcW w:w="755" w:type="dxa"/>
            <w:tcBorders>
              <w:top w:val="single" w:sz="6" w:space="0" w:color="auto"/>
              <w:left w:val="single" w:sz="6" w:space="0" w:color="auto"/>
              <w:bottom w:val="single" w:sz="6" w:space="0" w:color="auto"/>
              <w:right w:val="single" w:sz="6" w:space="0" w:color="auto"/>
            </w:tcBorders>
            <w:vAlign w:val="center"/>
          </w:tcPr>
          <w:p w14:paraId="24021B05" w14:textId="5AA79B91" w:rsidR="00B12F21" w:rsidRPr="0030354D" w:rsidRDefault="00B12F21" w:rsidP="00B12F21">
            <w:pPr>
              <w:jc w:val="center"/>
              <w:rPr>
                <w:color w:val="000000"/>
                <w:sz w:val="20"/>
              </w:rPr>
            </w:pPr>
            <w:r>
              <w:rPr>
                <w:rFonts w:eastAsia="맑은 고딕"/>
                <w:color w:val="000000"/>
                <w:sz w:val="20"/>
              </w:rPr>
              <w:t>-2.7%</w:t>
            </w:r>
          </w:p>
        </w:tc>
        <w:tc>
          <w:tcPr>
            <w:tcW w:w="1150" w:type="dxa"/>
            <w:tcBorders>
              <w:top w:val="single" w:sz="6" w:space="0" w:color="auto"/>
              <w:left w:val="single" w:sz="6" w:space="0" w:color="auto"/>
              <w:bottom w:val="single" w:sz="6" w:space="0" w:color="auto"/>
              <w:right w:val="single" w:sz="6" w:space="0" w:color="auto"/>
            </w:tcBorders>
            <w:vAlign w:val="center"/>
          </w:tcPr>
          <w:p w14:paraId="7FD34E0D" w14:textId="2C170971" w:rsidR="00B12F21" w:rsidRPr="0030354D" w:rsidRDefault="00B12F21" w:rsidP="00B12F21">
            <w:pPr>
              <w:jc w:val="center"/>
              <w:rPr>
                <w:color w:val="000000"/>
                <w:sz w:val="20"/>
              </w:rPr>
            </w:pPr>
            <w:r>
              <w:rPr>
                <w:rFonts w:eastAsia="맑은 고딕"/>
                <w:color w:val="000000"/>
                <w:sz w:val="20"/>
              </w:rPr>
              <w:t>142%</w:t>
            </w:r>
          </w:p>
        </w:tc>
        <w:tc>
          <w:tcPr>
            <w:tcW w:w="1150" w:type="dxa"/>
            <w:tcBorders>
              <w:top w:val="single" w:sz="6" w:space="0" w:color="auto"/>
              <w:left w:val="single" w:sz="6" w:space="0" w:color="auto"/>
              <w:bottom w:val="single" w:sz="6" w:space="0" w:color="auto"/>
              <w:right w:val="single" w:sz="6" w:space="0" w:color="auto"/>
            </w:tcBorders>
            <w:vAlign w:val="center"/>
          </w:tcPr>
          <w:p w14:paraId="6866549D" w14:textId="34359A7D" w:rsidR="00B12F21" w:rsidRPr="0030354D" w:rsidRDefault="00B12F21" w:rsidP="00B12F21">
            <w:pPr>
              <w:jc w:val="center"/>
              <w:rPr>
                <w:color w:val="000000"/>
                <w:sz w:val="20"/>
              </w:rPr>
            </w:pPr>
            <w:r>
              <w:rPr>
                <w:rFonts w:eastAsia="맑은 고딕"/>
                <w:color w:val="000000"/>
                <w:sz w:val="20"/>
              </w:rPr>
              <w:t>119%</w:t>
            </w:r>
          </w:p>
        </w:tc>
      </w:tr>
      <w:tr w:rsidR="00B12F21" w:rsidRPr="00D963DE" w14:paraId="11D84CF0" w14:textId="77777777" w:rsidTr="009F286D">
        <w:tc>
          <w:tcPr>
            <w:tcW w:w="1018" w:type="dxa"/>
            <w:tcBorders>
              <w:top w:val="single" w:sz="6" w:space="0" w:color="auto"/>
              <w:left w:val="single" w:sz="6" w:space="0" w:color="auto"/>
              <w:bottom w:val="single" w:sz="6" w:space="0" w:color="auto"/>
              <w:right w:val="single" w:sz="6" w:space="0" w:color="auto"/>
            </w:tcBorders>
            <w:vAlign w:val="center"/>
            <w:hideMark/>
          </w:tcPr>
          <w:p w14:paraId="0EB92EC6" w14:textId="77777777" w:rsidR="00B12F21" w:rsidRPr="00B453BC" w:rsidRDefault="00B12F21" w:rsidP="00B12F21">
            <w:pPr>
              <w:rPr>
                <w:color w:val="000000" w:themeColor="text1"/>
                <w:sz w:val="20"/>
              </w:rPr>
            </w:pPr>
            <w:r w:rsidRPr="00B453BC">
              <w:rPr>
                <w:color w:val="000000" w:themeColor="text1"/>
                <w:sz w:val="20"/>
              </w:rPr>
              <w:t>MPCR</w:t>
            </w:r>
          </w:p>
        </w:tc>
        <w:tc>
          <w:tcPr>
            <w:tcW w:w="779" w:type="dxa"/>
            <w:tcBorders>
              <w:top w:val="single" w:sz="6" w:space="0" w:color="auto"/>
              <w:left w:val="single" w:sz="6" w:space="0" w:color="auto"/>
              <w:bottom w:val="single" w:sz="6" w:space="0" w:color="auto"/>
              <w:right w:val="single" w:sz="6" w:space="0" w:color="auto"/>
            </w:tcBorders>
            <w:hideMark/>
          </w:tcPr>
          <w:p w14:paraId="714419C0" w14:textId="1ACC0711" w:rsidR="00B12F21" w:rsidRPr="0051280B" w:rsidRDefault="00B12F21" w:rsidP="00B12F21">
            <w:pPr>
              <w:jc w:val="center"/>
              <w:rPr>
                <w:b/>
                <w:bCs/>
                <w:color w:val="000000" w:themeColor="text1"/>
                <w:sz w:val="20"/>
              </w:rPr>
            </w:pPr>
            <w:r w:rsidRPr="0030354D">
              <w:rPr>
                <w:b/>
                <w:sz w:val="20"/>
              </w:rPr>
              <w:t>1.7%</w:t>
            </w:r>
          </w:p>
        </w:tc>
        <w:tc>
          <w:tcPr>
            <w:tcW w:w="744" w:type="dxa"/>
            <w:tcBorders>
              <w:top w:val="single" w:sz="6" w:space="0" w:color="auto"/>
              <w:left w:val="single" w:sz="6" w:space="0" w:color="auto"/>
              <w:bottom w:val="single" w:sz="6" w:space="0" w:color="auto"/>
              <w:right w:val="single" w:sz="6" w:space="0" w:color="auto"/>
            </w:tcBorders>
            <w:hideMark/>
          </w:tcPr>
          <w:p w14:paraId="5C9CC0F3" w14:textId="16BF81D8" w:rsidR="00B12F21" w:rsidRPr="0030354D" w:rsidRDefault="00B12F21" w:rsidP="00B12F21">
            <w:pPr>
              <w:jc w:val="center"/>
              <w:rPr>
                <w:color w:val="000000" w:themeColor="text1"/>
                <w:sz w:val="20"/>
              </w:rPr>
            </w:pPr>
            <w:r w:rsidRPr="0030354D">
              <w:rPr>
                <w:sz w:val="20"/>
              </w:rPr>
              <w:t>1.6%</w:t>
            </w:r>
          </w:p>
        </w:tc>
        <w:tc>
          <w:tcPr>
            <w:tcW w:w="755" w:type="dxa"/>
            <w:tcBorders>
              <w:top w:val="single" w:sz="6" w:space="0" w:color="auto"/>
              <w:left w:val="single" w:sz="6" w:space="0" w:color="auto"/>
              <w:bottom w:val="single" w:sz="6" w:space="0" w:color="auto"/>
              <w:right w:val="single" w:sz="6" w:space="0" w:color="auto"/>
            </w:tcBorders>
            <w:hideMark/>
          </w:tcPr>
          <w:p w14:paraId="04A32131" w14:textId="29F17D1A" w:rsidR="00B12F21" w:rsidRPr="0030354D" w:rsidRDefault="00B12F21" w:rsidP="00B12F21">
            <w:pPr>
              <w:jc w:val="center"/>
              <w:rPr>
                <w:color w:val="000000" w:themeColor="text1"/>
                <w:sz w:val="20"/>
              </w:rPr>
            </w:pPr>
            <w:r w:rsidRPr="0030354D">
              <w:rPr>
                <w:sz w:val="20"/>
              </w:rPr>
              <w:t>1.4%</w:t>
            </w:r>
          </w:p>
        </w:tc>
        <w:tc>
          <w:tcPr>
            <w:tcW w:w="733" w:type="dxa"/>
            <w:tcBorders>
              <w:top w:val="single" w:sz="6" w:space="0" w:color="auto"/>
              <w:left w:val="single" w:sz="6" w:space="0" w:color="auto"/>
              <w:bottom w:val="single" w:sz="6" w:space="0" w:color="auto"/>
              <w:right w:val="single" w:sz="6" w:space="0" w:color="auto"/>
            </w:tcBorders>
            <w:hideMark/>
          </w:tcPr>
          <w:p w14:paraId="013D1265" w14:textId="672C0D09" w:rsidR="00B12F21" w:rsidRPr="0030354D" w:rsidRDefault="00B12F21" w:rsidP="00B12F21">
            <w:pPr>
              <w:jc w:val="center"/>
              <w:rPr>
                <w:color w:val="000000" w:themeColor="text1"/>
                <w:sz w:val="20"/>
              </w:rPr>
            </w:pPr>
            <w:r w:rsidRPr="0030354D">
              <w:rPr>
                <w:sz w:val="20"/>
              </w:rPr>
              <w:t>79</w:t>
            </w:r>
            <w:r>
              <w:rPr>
                <w:sz w:val="20"/>
              </w:rPr>
              <w:t>%</w:t>
            </w:r>
            <w:r w:rsidRPr="0030354D">
              <w:rPr>
                <w:sz w:val="20"/>
              </w:rPr>
              <w:t xml:space="preserve"> </w:t>
            </w:r>
          </w:p>
        </w:tc>
        <w:tc>
          <w:tcPr>
            <w:tcW w:w="733" w:type="dxa"/>
            <w:tcBorders>
              <w:top w:val="single" w:sz="6" w:space="0" w:color="auto"/>
              <w:left w:val="single" w:sz="6" w:space="0" w:color="auto"/>
              <w:bottom w:val="single" w:sz="6" w:space="0" w:color="auto"/>
              <w:right w:val="single" w:sz="6" w:space="0" w:color="auto"/>
            </w:tcBorders>
            <w:hideMark/>
          </w:tcPr>
          <w:p w14:paraId="1EF76C02" w14:textId="4B501CA5" w:rsidR="00B12F21" w:rsidRPr="0030354D" w:rsidRDefault="00B12F21" w:rsidP="00B12F21">
            <w:pPr>
              <w:jc w:val="center"/>
              <w:rPr>
                <w:color w:val="000000" w:themeColor="text1"/>
                <w:sz w:val="20"/>
              </w:rPr>
            </w:pPr>
            <w:r w:rsidRPr="0030354D">
              <w:rPr>
                <w:sz w:val="20"/>
              </w:rPr>
              <w:t>81</w:t>
            </w:r>
            <w:r>
              <w:rPr>
                <w:sz w:val="20"/>
              </w:rPr>
              <w:t>%</w:t>
            </w:r>
            <w:r w:rsidRPr="0030354D">
              <w:rPr>
                <w:sz w:val="20"/>
              </w:rPr>
              <w:t xml:space="preserve"> </w:t>
            </w:r>
          </w:p>
        </w:tc>
        <w:tc>
          <w:tcPr>
            <w:tcW w:w="789" w:type="dxa"/>
            <w:tcBorders>
              <w:top w:val="single" w:sz="6" w:space="0" w:color="auto"/>
              <w:left w:val="single" w:sz="6" w:space="0" w:color="auto"/>
              <w:bottom w:val="single" w:sz="6" w:space="0" w:color="auto"/>
              <w:right w:val="single" w:sz="6" w:space="0" w:color="auto"/>
            </w:tcBorders>
            <w:hideMark/>
          </w:tcPr>
          <w:p w14:paraId="14F74EDD" w14:textId="36D62616" w:rsidR="00B12F21" w:rsidRPr="0051280B" w:rsidRDefault="00B12F21" w:rsidP="00B12F21">
            <w:pPr>
              <w:jc w:val="center"/>
              <w:rPr>
                <w:b/>
                <w:bCs/>
                <w:color w:val="000000" w:themeColor="text1"/>
                <w:sz w:val="20"/>
              </w:rPr>
            </w:pPr>
            <w:r w:rsidRPr="0051280B">
              <w:rPr>
                <w:b/>
                <w:sz w:val="20"/>
              </w:rPr>
              <w:t>-</w:t>
            </w:r>
            <w:r w:rsidRPr="00E12441">
              <w:rPr>
                <w:b/>
                <w:sz w:val="20"/>
              </w:rPr>
              <w:t>1.9%</w:t>
            </w:r>
          </w:p>
        </w:tc>
        <w:tc>
          <w:tcPr>
            <w:tcW w:w="738" w:type="dxa"/>
            <w:tcBorders>
              <w:top w:val="single" w:sz="6" w:space="0" w:color="auto"/>
              <w:left w:val="single" w:sz="6" w:space="0" w:color="auto"/>
              <w:bottom w:val="single" w:sz="6" w:space="0" w:color="auto"/>
              <w:right w:val="single" w:sz="6" w:space="0" w:color="auto"/>
            </w:tcBorders>
            <w:hideMark/>
          </w:tcPr>
          <w:p w14:paraId="6E9933DC" w14:textId="5791C5DC" w:rsidR="00B12F21" w:rsidRPr="0030354D" w:rsidRDefault="00B12F21" w:rsidP="00B12F21">
            <w:pPr>
              <w:jc w:val="center"/>
              <w:rPr>
                <w:color w:val="000000" w:themeColor="text1"/>
                <w:sz w:val="20"/>
              </w:rPr>
            </w:pPr>
            <w:r w:rsidRPr="0030354D">
              <w:rPr>
                <w:sz w:val="20"/>
              </w:rPr>
              <w:t>-1.9%</w:t>
            </w:r>
          </w:p>
        </w:tc>
        <w:tc>
          <w:tcPr>
            <w:tcW w:w="755" w:type="dxa"/>
            <w:tcBorders>
              <w:top w:val="single" w:sz="6" w:space="0" w:color="auto"/>
              <w:left w:val="single" w:sz="6" w:space="0" w:color="auto"/>
              <w:bottom w:val="single" w:sz="6" w:space="0" w:color="auto"/>
              <w:right w:val="single" w:sz="6" w:space="0" w:color="auto"/>
            </w:tcBorders>
            <w:hideMark/>
          </w:tcPr>
          <w:p w14:paraId="066770A1" w14:textId="258E03EC" w:rsidR="00B12F21" w:rsidRPr="0030354D" w:rsidRDefault="00B12F21" w:rsidP="00B12F21">
            <w:pPr>
              <w:jc w:val="center"/>
              <w:rPr>
                <w:color w:val="000000" w:themeColor="text1"/>
                <w:sz w:val="20"/>
              </w:rPr>
            </w:pPr>
            <w:r w:rsidRPr="0030354D">
              <w:rPr>
                <w:sz w:val="20"/>
              </w:rPr>
              <w:t>-1.7%</w:t>
            </w:r>
          </w:p>
        </w:tc>
        <w:tc>
          <w:tcPr>
            <w:tcW w:w="1150" w:type="dxa"/>
            <w:tcBorders>
              <w:top w:val="single" w:sz="6" w:space="0" w:color="auto"/>
              <w:left w:val="single" w:sz="6" w:space="0" w:color="auto"/>
              <w:bottom w:val="single" w:sz="6" w:space="0" w:color="auto"/>
              <w:right w:val="single" w:sz="6" w:space="0" w:color="auto"/>
            </w:tcBorders>
            <w:hideMark/>
          </w:tcPr>
          <w:p w14:paraId="4958895C" w14:textId="350F7482" w:rsidR="00B12F21" w:rsidRPr="0030354D" w:rsidRDefault="00B12F21" w:rsidP="00B12F21">
            <w:pPr>
              <w:jc w:val="center"/>
              <w:rPr>
                <w:color w:val="000000" w:themeColor="text1"/>
                <w:sz w:val="20"/>
              </w:rPr>
            </w:pPr>
            <w:r w:rsidRPr="0030354D">
              <w:rPr>
                <w:sz w:val="20"/>
              </w:rPr>
              <w:t xml:space="preserve">133% </w:t>
            </w:r>
          </w:p>
        </w:tc>
        <w:tc>
          <w:tcPr>
            <w:tcW w:w="1150" w:type="dxa"/>
            <w:tcBorders>
              <w:top w:val="single" w:sz="6" w:space="0" w:color="auto"/>
              <w:left w:val="single" w:sz="6" w:space="0" w:color="auto"/>
              <w:bottom w:val="single" w:sz="6" w:space="0" w:color="auto"/>
              <w:right w:val="single" w:sz="6" w:space="0" w:color="auto"/>
            </w:tcBorders>
            <w:hideMark/>
          </w:tcPr>
          <w:p w14:paraId="649A6317" w14:textId="5D5273F4" w:rsidR="00B12F21" w:rsidRPr="0030354D" w:rsidRDefault="00B12F21" w:rsidP="00B12F21">
            <w:pPr>
              <w:jc w:val="center"/>
              <w:rPr>
                <w:color w:val="000000" w:themeColor="text1"/>
                <w:sz w:val="20"/>
              </w:rPr>
            </w:pPr>
            <w:r w:rsidRPr="0030354D">
              <w:rPr>
                <w:sz w:val="20"/>
              </w:rPr>
              <w:t xml:space="preserve">134% </w:t>
            </w:r>
          </w:p>
        </w:tc>
      </w:tr>
      <w:tr w:rsidR="00B12F21" w:rsidRPr="00421CEB" w14:paraId="1BB945D6" w14:textId="77777777" w:rsidTr="009F286D">
        <w:tc>
          <w:tcPr>
            <w:tcW w:w="1018" w:type="dxa"/>
            <w:tcBorders>
              <w:top w:val="single" w:sz="6" w:space="0" w:color="auto"/>
              <w:left w:val="single" w:sz="6" w:space="0" w:color="auto"/>
              <w:bottom w:val="single" w:sz="6" w:space="0" w:color="auto"/>
              <w:right w:val="single" w:sz="6" w:space="0" w:color="auto"/>
            </w:tcBorders>
            <w:vAlign w:val="center"/>
            <w:hideMark/>
          </w:tcPr>
          <w:p w14:paraId="320C5606" w14:textId="77777777" w:rsidR="00B12F21" w:rsidRPr="00B453BC" w:rsidRDefault="00B12F21" w:rsidP="00B12F21">
            <w:pPr>
              <w:rPr>
                <w:color w:val="000000"/>
                <w:sz w:val="20"/>
              </w:rPr>
            </w:pPr>
            <w:r w:rsidRPr="00421CEB">
              <w:rPr>
                <w:color w:val="000000"/>
                <w:sz w:val="20"/>
              </w:rPr>
              <w:t>EMT</w:t>
            </w:r>
          </w:p>
        </w:tc>
        <w:tc>
          <w:tcPr>
            <w:tcW w:w="779" w:type="dxa"/>
            <w:tcBorders>
              <w:top w:val="single" w:sz="6" w:space="0" w:color="auto"/>
              <w:left w:val="single" w:sz="6" w:space="0" w:color="auto"/>
              <w:bottom w:val="single" w:sz="6" w:space="0" w:color="auto"/>
              <w:right w:val="single" w:sz="6" w:space="0" w:color="auto"/>
            </w:tcBorders>
            <w:vAlign w:val="center"/>
            <w:hideMark/>
          </w:tcPr>
          <w:p w14:paraId="1E4CFEEC" w14:textId="3A3A9E1D" w:rsidR="00B12F21" w:rsidRPr="00E12441" w:rsidRDefault="00B12F21" w:rsidP="00B12F21">
            <w:pPr>
              <w:jc w:val="center"/>
              <w:rPr>
                <w:b/>
                <w:bCs/>
                <w:color w:val="000000"/>
                <w:sz w:val="20"/>
              </w:rPr>
            </w:pPr>
            <w:r w:rsidRPr="007A6515">
              <w:rPr>
                <w:b/>
                <w:bCs/>
                <w:color w:val="000000"/>
                <w:sz w:val="20"/>
              </w:rPr>
              <w:t>0.</w:t>
            </w:r>
            <w:r>
              <w:rPr>
                <w:rFonts w:eastAsia="맑은 고딕" w:hint="eastAsia"/>
                <w:b/>
                <w:bCs/>
                <w:color w:val="000000"/>
                <w:sz w:val="20"/>
                <w:lang w:eastAsia="ko-KR"/>
              </w:rPr>
              <w:t>5</w:t>
            </w:r>
            <w:r w:rsidRPr="007A6515">
              <w:rPr>
                <w:b/>
                <w:bCs/>
                <w:color w:val="000000"/>
                <w:sz w:val="20"/>
              </w:rPr>
              <w:t>%</w:t>
            </w:r>
          </w:p>
        </w:tc>
        <w:tc>
          <w:tcPr>
            <w:tcW w:w="744" w:type="dxa"/>
            <w:tcBorders>
              <w:top w:val="single" w:sz="6" w:space="0" w:color="auto"/>
              <w:left w:val="single" w:sz="6" w:space="0" w:color="auto"/>
              <w:bottom w:val="single" w:sz="6" w:space="0" w:color="auto"/>
              <w:right w:val="single" w:sz="6" w:space="0" w:color="auto"/>
            </w:tcBorders>
            <w:vAlign w:val="center"/>
            <w:hideMark/>
          </w:tcPr>
          <w:p w14:paraId="0ADC55F1" w14:textId="7C426E8F" w:rsidR="00B12F21" w:rsidRPr="0030354D" w:rsidRDefault="00B12F21" w:rsidP="00B12F21">
            <w:pPr>
              <w:jc w:val="center"/>
              <w:rPr>
                <w:color w:val="000000"/>
                <w:sz w:val="20"/>
              </w:rPr>
            </w:pPr>
            <w:r w:rsidRPr="007A6515">
              <w:rPr>
                <w:color w:val="000000"/>
                <w:sz w:val="20"/>
              </w:rPr>
              <w:t>-1.</w:t>
            </w:r>
            <w:r>
              <w:rPr>
                <w:rFonts w:eastAsia="맑은 고딕" w:hint="eastAsia"/>
                <w:color w:val="000000"/>
                <w:sz w:val="20"/>
                <w:lang w:eastAsia="ko-KR"/>
              </w:rPr>
              <w:t>9</w:t>
            </w:r>
            <w:r w:rsidRPr="007A6515">
              <w:rPr>
                <w:color w:val="000000"/>
                <w:sz w:val="20"/>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41D9A67D" w14:textId="0CD185BB" w:rsidR="00B12F21" w:rsidRPr="0030354D" w:rsidRDefault="00B12F21" w:rsidP="00B12F21">
            <w:pPr>
              <w:jc w:val="center"/>
              <w:rPr>
                <w:color w:val="000000"/>
                <w:sz w:val="20"/>
              </w:rPr>
            </w:pPr>
            <w:r w:rsidRPr="007A6515">
              <w:rPr>
                <w:color w:val="000000"/>
                <w:sz w:val="20"/>
              </w:rPr>
              <w:t>-1.</w:t>
            </w:r>
            <w:r>
              <w:rPr>
                <w:rFonts w:eastAsia="맑은 고딕" w:hint="eastAsia"/>
                <w:color w:val="000000"/>
                <w:sz w:val="20"/>
                <w:lang w:eastAsia="ko-KR"/>
              </w:rPr>
              <w:t>5</w:t>
            </w:r>
            <w:r w:rsidRPr="007A6515">
              <w:rPr>
                <w:color w:val="000000"/>
                <w:sz w:val="20"/>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55D4DC21" w14:textId="406F7F72" w:rsidR="00B12F21" w:rsidRPr="0030354D" w:rsidRDefault="00B12F21" w:rsidP="00B12F21">
            <w:pPr>
              <w:jc w:val="center"/>
              <w:rPr>
                <w:color w:val="000000"/>
                <w:sz w:val="20"/>
              </w:rPr>
            </w:pPr>
            <w:r w:rsidRPr="007A6515">
              <w:rPr>
                <w:color w:val="000000"/>
                <w:sz w:val="20"/>
              </w:rPr>
              <w:t>98%</w:t>
            </w:r>
          </w:p>
        </w:tc>
        <w:tc>
          <w:tcPr>
            <w:tcW w:w="733" w:type="dxa"/>
            <w:tcBorders>
              <w:top w:val="single" w:sz="6" w:space="0" w:color="auto"/>
              <w:left w:val="single" w:sz="6" w:space="0" w:color="auto"/>
              <w:bottom w:val="single" w:sz="6" w:space="0" w:color="auto"/>
              <w:right w:val="single" w:sz="6" w:space="0" w:color="auto"/>
            </w:tcBorders>
            <w:vAlign w:val="center"/>
            <w:hideMark/>
          </w:tcPr>
          <w:p w14:paraId="620DCC35" w14:textId="26280BB4" w:rsidR="00B12F21" w:rsidRPr="0030354D" w:rsidRDefault="00B12F21" w:rsidP="00B12F21">
            <w:pPr>
              <w:jc w:val="center"/>
              <w:rPr>
                <w:color w:val="000000"/>
                <w:sz w:val="20"/>
              </w:rPr>
            </w:pPr>
            <w:r w:rsidRPr="007A6515">
              <w:rPr>
                <w:color w:val="000000"/>
                <w:sz w:val="20"/>
              </w:rPr>
              <w:t>101%</w:t>
            </w:r>
          </w:p>
        </w:tc>
        <w:tc>
          <w:tcPr>
            <w:tcW w:w="789" w:type="dxa"/>
            <w:tcBorders>
              <w:top w:val="single" w:sz="6" w:space="0" w:color="auto"/>
              <w:left w:val="single" w:sz="6" w:space="0" w:color="auto"/>
              <w:bottom w:val="single" w:sz="6" w:space="0" w:color="auto"/>
              <w:right w:val="single" w:sz="6" w:space="0" w:color="auto"/>
            </w:tcBorders>
            <w:vAlign w:val="center"/>
            <w:hideMark/>
          </w:tcPr>
          <w:p w14:paraId="465FEE83" w14:textId="736B5F49" w:rsidR="00B12F21" w:rsidRPr="00E12441" w:rsidRDefault="00B12F21" w:rsidP="00B12F21">
            <w:pPr>
              <w:jc w:val="center"/>
              <w:rPr>
                <w:b/>
                <w:bCs/>
                <w:color w:val="000000"/>
                <w:sz w:val="20"/>
              </w:rPr>
            </w:pPr>
            <w:r w:rsidRPr="0051280B">
              <w:rPr>
                <w:b/>
                <w:bCs/>
                <w:color w:val="000000"/>
                <w:sz w:val="20"/>
              </w:rPr>
              <w:t>-1.1%</w:t>
            </w:r>
          </w:p>
        </w:tc>
        <w:tc>
          <w:tcPr>
            <w:tcW w:w="738" w:type="dxa"/>
            <w:tcBorders>
              <w:top w:val="single" w:sz="6" w:space="0" w:color="auto"/>
              <w:left w:val="single" w:sz="6" w:space="0" w:color="auto"/>
              <w:bottom w:val="single" w:sz="6" w:space="0" w:color="auto"/>
              <w:right w:val="single" w:sz="6" w:space="0" w:color="auto"/>
            </w:tcBorders>
            <w:vAlign w:val="center"/>
            <w:hideMark/>
          </w:tcPr>
          <w:p w14:paraId="694DE896" w14:textId="20BFE7F8" w:rsidR="00B12F21" w:rsidRPr="0030354D" w:rsidRDefault="00B12F21" w:rsidP="00B12F21">
            <w:pPr>
              <w:jc w:val="center"/>
              <w:rPr>
                <w:color w:val="000000"/>
                <w:sz w:val="20"/>
              </w:rPr>
            </w:pPr>
            <w:r w:rsidRPr="0030354D">
              <w:rPr>
                <w:color w:val="000000"/>
                <w:sz w:val="20"/>
              </w:rPr>
              <w:t>-0.2%</w:t>
            </w:r>
          </w:p>
        </w:tc>
        <w:tc>
          <w:tcPr>
            <w:tcW w:w="755" w:type="dxa"/>
            <w:tcBorders>
              <w:top w:val="single" w:sz="6" w:space="0" w:color="auto"/>
              <w:left w:val="single" w:sz="6" w:space="0" w:color="auto"/>
              <w:bottom w:val="single" w:sz="6" w:space="0" w:color="auto"/>
              <w:right w:val="single" w:sz="6" w:space="0" w:color="auto"/>
            </w:tcBorders>
            <w:vAlign w:val="center"/>
            <w:hideMark/>
          </w:tcPr>
          <w:p w14:paraId="6CE0A9E4" w14:textId="0D9EE43B" w:rsidR="00B12F21" w:rsidRPr="0030354D" w:rsidRDefault="00B12F21" w:rsidP="00B12F21">
            <w:pPr>
              <w:jc w:val="center"/>
              <w:rPr>
                <w:color w:val="000000"/>
                <w:sz w:val="20"/>
              </w:rPr>
            </w:pPr>
            <w:r w:rsidRPr="0030354D">
              <w:rPr>
                <w:color w:val="000000"/>
                <w:sz w:val="20"/>
              </w:rPr>
              <w:t>0.8%</w:t>
            </w:r>
          </w:p>
        </w:tc>
        <w:tc>
          <w:tcPr>
            <w:tcW w:w="1150" w:type="dxa"/>
            <w:tcBorders>
              <w:top w:val="single" w:sz="6" w:space="0" w:color="auto"/>
              <w:left w:val="single" w:sz="6" w:space="0" w:color="auto"/>
              <w:bottom w:val="single" w:sz="6" w:space="0" w:color="auto"/>
              <w:right w:val="single" w:sz="6" w:space="0" w:color="auto"/>
            </w:tcBorders>
            <w:vAlign w:val="center"/>
            <w:hideMark/>
          </w:tcPr>
          <w:p w14:paraId="01E28326" w14:textId="7DBE0B83" w:rsidR="00B12F21" w:rsidRPr="0030354D" w:rsidRDefault="00B12F21" w:rsidP="00B12F21">
            <w:pPr>
              <w:jc w:val="center"/>
              <w:rPr>
                <w:color w:val="000000"/>
                <w:sz w:val="20"/>
              </w:rPr>
            </w:pPr>
            <w:r w:rsidRPr="0030354D">
              <w:rPr>
                <w:color w:val="000000"/>
                <w:sz w:val="20"/>
              </w:rPr>
              <w:t>105%</w:t>
            </w:r>
          </w:p>
        </w:tc>
        <w:tc>
          <w:tcPr>
            <w:tcW w:w="1150" w:type="dxa"/>
            <w:tcBorders>
              <w:top w:val="single" w:sz="6" w:space="0" w:color="auto"/>
              <w:left w:val="single" w:sz="6" w:space="0" w:color="auto"/>
              <w:bottom w:val="single" w:sz="6" w:space="0" w:color="auto"/>
              <w:right w:val="single" w:sz="6" w:space="0" w:color="auto"/>
            </w:tcBorders>
            <w:vAlign w:val="center"/>
            <w:hideMark/>
          </w:tcPr>
          <w:p w14:paraId="69CDEAE5" w14:textId="7D7824D3" w:rsidR="00B12F21" w:rsidRPr="0030354D" w:rsidRDefault="00B12F21" w:rsidP="00B12F21">
            <w:pPr>
              <w:jc w:val="center"/>
              <w:rPr>
                <w:color w:val="000000"/>
                <w:sz w:val="20"/>
              </w:rPr>
            </w:pPr>
            <w:r w:rsidRPr="0030354D">
              <w:rPr>
                <w:color w:val="000000"/>
                <w:sz w:val="20"/>
              </w:rPr>
              <w:t>101%</w:t>
            </w:r>
          </w:p>
        </w:tc>
      </w:tr>
      <w:tr w:rsidR="00B12F21" w:rsidRPr="00421CEB" w14:paraId="36899941" w14:textId="77777777" w:rsidTr="009F286D">
        <w:tc>
          <w:tcPr>
            <w:tcW w:w="1018" w:type="dxa"/>
            <w:tcBorders>
              <w:top w:val="single" w:sz="6" w:space="0" w:color="auto"/>
              <w:left w:val="single" w:sz="6" w:space="0" w:color="auto"/>
              <w:bottom w:val="single" w:sz="6" w:space="0" w:color="auto"/>
              <w:right w:val="single" w:sz="6" w:space="0" w:color="auto"/>
            </w:tcBorders>
            <w:vAlign w:val="center"/>
            <w:hideMark/>
          </w:tcPr>
          <w:p w14:paraId="2DB8E9C7" w14:textId="77777777" w:rsidR="00B12F21" w:rsidRPr="00B453BC" w:rsidRDefault="00B12F21" w:rsidP="00B12F21">
            <w:pPr>
              <w:rPr>
                <w:color w:val="000000"/>
                <w:sz w:val="20"/>
              </w:rPr>
            </w:pPr>
            <w:r>
              <w:rPr>
                <w:rFonts w:eastAsia="맑은 고딕" w:hint="eastAsia"/>
                <w:color w:val="000000"/>
                <w:sz w:val="20"/>
                <w:lang w:eastAsia="ko-KR"/>
              </w:rPr>
              <w:t>4</w:t>
            </w:r>
            <w:r>
              <w:rPr>
                <w:sz w:val="20"/>
              </w:rPr>
              <w:t>×</w:t>
            </w:r>
            <w:r>
              <w:rPr>
                <w:rFonts w:eastAsia="맑은 고딕" w:hint="eastAsia"/>
                <w:sz w:val="20"/>
                <w:lang w:eastAsia="ko-KR"/>
              </w:rPr>
              <w:t xml:space="preserve">4 LGT + </w:t>
            </w:r>
            <w:r>
              <w:rPr>
                <w:rFonts w:eastAsia="맑은 고딕" w:hint="eastAsia"/>
                <w:color w:val="000000"/>
                <w:sz w:val="20"/>
                <w:lang w:eastAsia="ko-KR"/>
              </w:rPr>
              <w:t>8</w:t>
            </w:r>
            <w:r>
              <w:rPr>
                <w:sz w:val="20"/>
              </w:rPr>
              <w:t>×</w:t>
            </w:r>
            <w:r>
              <w:rPr>
                <w:rFonts w:eastAsia="맑은 고딕" w:hint="eastAsia"/>
                <w:sz w:val="20"/>
                <w:lang w:eastAsia="ko-KR"/>
              </w:rPr>
              <w:t>8 RST</w:t>
            </w:r>
          </w:p>
        </w:tc>
        <w:tc>
          <w:tcPr>
            <w:tcW w:w="779" w:type="dxa"/>
            <w:tcBorders>
              <w:top w:val="single" w:sz="6" w:space="0" w:color="auto"/>
              <w:left w:val="single" w:sz="6" w:space="0" w:color="auto"/>
              <w:bottom w:val="single" w:sz="6" w:space="0" w:color="auto"/>
              <w:right w:val="single" w:sz="6" w:space="0" w:color="auto"/>
            </w:tcBorders>
            <w:vAlign w:val="center"/>
            <w:hideMark/>
          </w:tcPr>
          <w:p w14:paraId="29ED3243" w14:textId="7A5C8C88" w:rsidR="00B12F21" w:rsidRPr="00E12441" w:rsidRDefault="00B12F21" w:rsidP="00B12F21">
            <w:pPr>
              <w:jc w:val="center"/>
              <w:rPr>
                <w:b/>
                <w:bCs/>
                <w:color w:val="000000"/>
                <w:sz w:val="20"/>
              </w:rPr>
            </w:pPr>
            <w:r w:rsidRPr="007A6515">
              <w:rPr>
                <w:b/>
                <w:bCs/>
                <w:color w:val="000000"/>
                <w:sz w:val="20"/>
              </w:rPr>
              <w:t>1.</w:t>
            </w:r>
            <w:r>
              <w:rPr>
                <w:rFonts w:eastAsia="맑은 고딕" w:hint="eastAsia"/>
                <w:b/>
                <w:bCs/>
                <w:color w:val="000000"/>
                <w:sz w:val="20"/>
                <w:lang w:eastAsia="ko-KR"/>
              </w:rPr>
              <w:t>3</w:t>
            </w:r>
            <w:r w:rsidRPr="007A6515">
              <w:rPr>
                <w:b/>
                <w:bCs/>
                <w:color w:val="000000"/>
                <w:sz w:val="20"/>
              </w:rPr>
              <w:t>%</w:t>
            </w:r>
          </w:p>
        </w:tc>
        <w:tc>
          <w:tcPr>
            <w:tcW w:w="744" w:type="dxa"/>
            <w:tcBorders>
              <w:top w:val="single" w:sz="6" w:space="0" w:color="auto"/>
              <w:left w:val="single" w:sz="6" w:space="0" w:color="auto"/>
              <w:bottom w:val="single" w:sz="6" w:space="0" w:color="auto"/>
              <w:right w:val="single" w:sz="6" w:space="0" w:color="auto"/>
            </w:tcBorders>
            <w:vAlign w:val="center"/>
            <w:hideMark/>
          </w:tcPr>
          <w:p w14:paraId="0BAE0C4F" w14:textId="6F9A86A9" w:rsidR="00B12F21" w:rsidRPr="0030354D" w:rsidRDefault="00B12F21" w:rsidP="00B12F21">
            <w:pPr>
              <w:jc w:val="center"/>
              <w:rPr>
                <w:color w:val="000000"/>
                <w:sz w:val="20"/>
              </w:rPr>
            </w:pPr>
            <w:r w:rsidRPr="007A6515">
              <w:rPr>
                <w:color w:val="000000"/>
                <w:sz w:val="20"/>
              </w:rPr>
              <w:t>3.</w:t>
            </w:r>
            <w:r>
              <w:rPr>
                <w:rFonts w:eastAsia="맑은 고딕" w:hint="eastAsia"/>
                <w:color w:val="000000"/>
                <w:sz w:val="20"/>
                <w:lang w:eastAsia="ko-KR"/>
              </w:rPr>
              <w:t>8</w:t>
            </w:r>
            <w:r w:rsidRPr="007A6515">
              <w:rPr>
                <w:color w:val="000000"/>
                <w:sz w:val="20"/>
              </w:rPr>
              <w:t>%</w:t>
            </w:r>
          </w:p>
        </w:tc>
        <w:tc>
          <w:tcPr>
            <w:tcW w:w="755" w:type="dxa"/>
            <w:tcBorders>
              <w:top w:val="single" w:sz="6" w:space="0" w:color="auto"/>
              <w:left w:val="single" w:sz="6" w:space="0" w:color="auto"/>
              <w:bottom w:val="single" w:sz="6" w:space="0" w:color="auto"/>
              <w:right w:val="single" w:sz="6" w:space="0" w:color="auto"/>
            </w:tcBorders>
            <w:vAlign w:val="center"/>
            <w:hideMark/>
          </w:tcPr>
          <w:p w14:paraId="2F1AEF9E" w14:textId="68F28955" w:rsidR="00B12F21" w:rsidRPr="0030354D" w:rsidRDefault="00B12F21" w:rsidP="00B12F21">
            <w:pPr>
              <w:jc w:val="center"/>
              <w:rPr>
                <w:color w:val="000000"/>
                <w:sz w:val="20"/>
              </w:rPr>
            </w:pPr>
            <w:r>
              <w:rPr>
                <w:rFonts w:eastAsia="맑은 고딕" w:hint="eastAsia"/>
                <w:color w:val="000000"/>
                <w:sz w:val="20"/>
                <w:lang w:eastAsia="ko-KR"/>
              </w:rPr>
              <w:t>4</w:t>
            </w:r>
            <w:r w:rsidRPr="007A6515">
              <w:rPr>
                <w:color w:val="000000"/>
                <w:sz w:val="20"/>
              </w:rPr>
              <w:t>.1%</w:t>
            </w:r>
          </w:p>
        </w:tc>
        <w:tc>
          <w:tcPr>
            <w:tcW w:w="733" w:type="dxa"/>
            <w:tcBorders>
              <w:top w:val="single" w:sz="6" w:space="0" w:color="auto"/>
              <w:left w:val="single" w:sz="6" w:space="0" w:color="auto"/>
              <w:bottom w:val="single" w:sz="6" w:space="0" w:color="auto"/>
              <w:right w:val="single" w:sz="6" w:space="0" w:color="auto"/>
            </w:tcBorders>
            <w:vAlign w:val="center"/>
            <w:hideMark/>
          </w:tcPr>
          <w:p w14:paraId="37674DBA" w14:textId="772663A8" w:rsidR="00B12F21" w:rsidRPr="0030354D" w:rsidRDefault="00B12F21" w:rsidP="00B12F21">
            <w:pPr>
              <w:jc w:val="center"/>
              <w:rPr>
                <w:color w:val="000000"/>
                <w:sz w:val="20"/>
              </w:rPr>
            </w:pPr>
            <w:r w:rsidRPr="007A6515">
              <w:rPr>
                <w:color w:val="000000"/>
                <w:sz w:val="20"/>
              </w:rPr>
              <w:t>9</w:t>
            </w:r>
            <w:r>
              <w:rPr>
                <w:rFonts w:eastAsia="맑은 고딕" w:hint="eastAsia"/>
                <w:color w:val="000000"/>
                <w:sz w:val="20"/>
                <w:lang w:eastAsia="ko-KR"/>
              </w:rPr>
              <w:t>5</w:t>
            </w:r>
            <w:r w:rsidRPr="007A6515">
              <w:rPr>
                <w:color w:val="000000"/>
                <w:sz w:val="20"/>
              </w:rPr>
              <w:t>%</w:t>
            </w:r>
          </w:p>
        </w:tc>
        <w:tc>
          <w:tcPr>
            <w:tcW w:w="733" w:type="dxa"/>
            <w:tcBorders>
              <w:top w:val="single" w:sz="6" w:space="0" w:color="auto"/>
              <w:left w:val="single" w:sz="6" w:space="0" w:color="auto"/>
              <w:bottom w:val="single" w:sz="6" w:space="0" w:color="auto"/>
              <w:right w:val="single" w:sz="6" w:space="0" w:color="auto"/>
            </w:tcBorders>
            <w:vAlign w:val="center"/>
            <w:hideMark/>
          </w:tcPr>
          <w:p w14:paraId="111D9D6F" w14:textId="206A9942" w:rsidR="00B12F21" w:rsidRPr="0030354D" w:rsidRDefault="00B12F21" w:rsidP="00B12F21">
            <w:pPr>
              <w:jc w:val="center"/>
              <w:rPr>
                <w:color w:val="000000"/>
                <w:sz w:val="20"/>
              </w:rPr>
            </w:pPr>
            <w:r>
              <w:rPr>
                <w:rFonts w:eastAsia="맑은 고딕" w:hint="eastAsia"/>
                <w:color w:val="000000"/>
                <w:sz w:val="20"/>
                <w:lang w:eastAsia="ko-KR"/>
              </w:rPr>
              <w:t>101</w:t>
            </w:r>
            <w:r w:rsidRPr="007A6515">
              <w:rPr>
                <w:color w:val="000000"/>
                <w:sz w:val="20"/>
              </w:rPr>
              <w:t>%</w:t>
            </w:r>
          </w:p>
        </w:tc>
        <w:tc>
          <w:tcPr>
            <w:tcW w:w="789" w:type="dxa"/>
            <w:tcBorders>
              <w:top w:val="single" w:sz="6" w:space="0" w:color="auto"/>
              <w:left w:val="single" w:sz="6" w:space="0" w:color="auto"/>
              <w:bottom w:val="single" w:sz="6" w:space="0" w:color="auto"/>
              <w:right w:val="single" w:sz="6" w:space="0" w:color="auto"/>
            </w:tcBorders>
            <w:vAlign w:val="center"/>
            <w:hideMark/>
          </w:tcPr>
          <w:p w14:paraId="382D5C07" w14:textId="359B07BB" w:rsidR="00B12F21" w:rsidRPr="00E12441" w:rsidRDefault="00B12F21" w:rsidP="00B12F21">
            <w:pPr>
              <w:jc w:val="center"/>
              <w:rPr>
                <w:b/>
                <w:bCs/>
                <w:color w:val="000000"/>
                <w:sz w:val="20"/>
              </w:rPr>
            </w:pPr>
            <w:r w:rsidRPr="0030354D">
              <w:rPr>
                <w:b/>
                <w:bCs/>
                <w:color w:val="000000"/>
                <w:sz w:val="20"/>
              </w:rPr>
              <w:t>-1.7%</w:t>
            </w:r>
          </w:p>
        </w:tc>
        <w:tc>
          <w:tcPr>
            <w:tcW w:w="738" w:type="dxa"/>
            <w:tcBorders>
              <w:top w:val="single" w:sz="6" w:space="0" w:color="auto"/>
              <w:left w:val="single" w:sz="6" w:space="0" w:color="auto"/>
              <w:bottom w:val="single" w:sz="6" w:space="0" w:color="auto"/>
              <w:right w:val="single" w:sz="6" w:space="0" w:color="auto"/>
            </w:tcBorders>
            <w:vAlign w:val="center"/>
            <w:hideMark/>
          </w:tcPr>
          <w:p w14:paraId="3F3054EE" w14:textId="762D0164" w:rsidR="00B12F21" w:rsidRPr="0030354D" w:rsidRDefault="00B12F21" w:rsidP="00B12F21">
            <w:pPr>
              <w:jc w:val="center"/>
              <w:rPr>
                <w:color w:val="000000"/>
                <w:sz w:val="20"/>
              </w:rPr>
            </w:pPr>
            <w:r w:rsidRPr="0030354D">
              <w:rPr>
                <w:color w:val="000000"/>
                <w:sz w:val="20"/>
              </w:rPr>
              <w:t>-5.2%</w:t>
            </w:r>
          </w:p>
        </w:tc>
        <w:tc>
          <w:tcPr>
            <w:tcW w:w="755" w:type="dxa"/>
            <w:tcBorders>
              <w:top w:val="single" w:sz="6" w:space="0" w:color="auto"/>
              <w:left w:val="single" w:sz="6" w:space="0" w:color="auto"/>
              <w:bottom w:val="single" w:sz="6" w:space="0" w:color="auto"/>
              <w:right w:val="single" w:sz="6" w:space="0" w:color="auto"/>
            </w:tcBorders>
            <w:vAlign w:val="center"/>
            <w:hideMark/>
          </w:tcPr>
          <w:p w14:paraId="3C3706E0" w14:textId="04ACFFD8" w:rsidR="00B12F21" w:rsidRPr="0030354D" w:rsidRDefault="00B12F21" w:rsidP="00B12F21">
            <w:pPr>
              <w:jc w:val="center"/>
              <w:rPr>
                <w:color w:val="000000"/>
                <w:sz w:val="20"/>
              </w:rPr>
            </w:pPr>
            <w:r w:rsidRPr="0030354D">
              <w:rPr>
                <w:color w:val="000000"/>
                <w:sz w:val="20"/>
              </w:rPr>
              <w:t>-5.2%</w:t>
            </w:r>
          </w:p>
        </w:tc>
        <w:tc>
          <w:tcPr>
            <w:tcW w:w="1150" w:type="dxa"/>
            <w:tcBorders>
              <w:top w:val="single" w:sz="6" w:space="0" w:color="auto"/>
              <w:left w:val="single" w:sz="6" w:space="0" w:color="auto"/>
              <w:bottom w:val="single" w:sz="6" w:space="0" w:color="auto"/>
              <w:right w:val="single" w:sz="6" w:space="0" w:color="auto"/>
            </w:tcBorders>
            <w:vAlign w:val="center"/>
            <w:hideMark/>
          </w:tcPr>
          <w:p w14:paraId="260FA61B" w14:textId="6E22D3BC" w:rsidR="00B12F21" w:rsidRPr="0030354D" w:rsidRDefault="00B12F21" w:rsidP="00B12F21">
            <w:pPr>
              <w:jc w:val="center"/>
              <w:rPr>
                <w:color w:val="000000"/>
                <w:sz w:val="20"/>
              </w:rPr>
            </w:pPr>
            <w:r w:rsidRPr="0030354D">
              <w:rPr>
                <w:color w:val="000000"/>
                <w:sz w:val="20"/>
              </w:rPr>
              <w:t>106%</w:t>
            </w:r>
          </w:p>
        </w:tc>
        <w:tc>
          <w:tcPr>
            <w:tcW w:w="1150" w:type="dxa"/>
            <w:tcBorders>
              <w:top w:val="single" w:sz="6" w:space="0" w:color="auto"/>
              <w:left w:val="single" w:sz="6" w:space="0" w:color="auto"/>
              <w:bottom w:val="single" w:sz="6" w:space="0" w:color="auto"/>
              <w:right w:val="single" w:sz="6" w:space="0" w:color="auto"/>
            </w:tcBorders>
            <w:vAlign w:val="center"/>
            <w:hideMark/>
          </w:tcPr>
          <w:p w14:paraId="41640E69" w14:textId="2EA80AAF" w:rsidR="00B12F21" w:rsidRPr="0030354D" w:rsidRDefault="00B12F21" w:rsidP="00B12F21">
            <w:pPr>
              <w:jc w:val="center"/>
              <w:rPr>
                <w:color w:val="000000"/>
                <w:sz w:val="20"/>
              </w:rPr>
            </w:pPr>
            <w:r w:rsidRPr="0030354D">
              <w:rPr>
                <w:color w:val="000000"/>
                <w:sz w:val="20"/>
              </w:rPr>
              <w:t>101%</w:t>
            </w:r>
          </w:p>
        </w:tc>
      </w:tr>
    </w:tbl>
    <w:p w14:paraId="7478FA0A" w14:textId="179F70C2" w:rsidR="00B453BC" w:rsidRDefault="00B453BC" w:rsidP="00F52FDD"/>
    <w:p w14:paraId="1BD6FDEA" w14:textId="77777777" w:rsidR="00B453BC" w:rsidRDefault="00B453BC" w:rsidP="00FA1DE6">
      <w:pPr>
        <w:rPr>
          <w:szCs w:val="22"/>
        </w:rPr>
      </w:pPr>
    </w:p>
    <w:p w14:paraId="76FF392F" w14:textId="77777777" w:rsidR="00AD7B0E" w:rsidRDefault="00AD7B0E" w:rsidP="00AD7B0E">
      <w:pPr>
        <w:pStyle w:val="1"/>
        <w:rPr>
          <w:lang w:eastAsia="ko-KR"/>
        </w:rPr>
      </w:pPr>
      <w:bookmarkStart w:id="411" w:name="_Toc510422710"/>
      <w:r>
        <w:rPr>
          <w:rFonts w:hint="eastAsia"/>
          <w:lang w:eastAsia="ko-KR"/>
        </w:rPr>
        <w:t>Reference</w:t>
      </w:r>
      <w:bookmarkEnd w:id="411"/>
    </w:p>
    <w:p w14:paraId="3841A9A6" w14:textId="77777777" w:rsidR="00AD7B0E" w:rsidRDefault="00AD7B0E" w:rsidP="00AD7B0E">
      <w:pPr>
        <w:pStyle w:val="ae"/>
        <w:numPr>
          <w:ilvl w:val="0"/>
          <w:numId w:val="29"/>
        </w:numPr>
        <w:jc w:val="both"/>
        <w:rPr>
          <w:lang w:eastAsia="ko-KR"/>
        </w:rPr>
      </w:pPr>
      <w:bookmarkStart w:id="412" w:name="_Ref509487222"/>
      <w:bookmarkStart w:id="413" w:name="_Ref509482068"/>
      <w:r w:rsidRPr="00653824">
        <w:rPr>
          <w:lang w:eastAsia="ko-KR"/>
        </w:rPr>
        <w:t xml:space="preserve">A. </w:t>
      </w:r>
      <w:proofErr w:type="spellStart"/>
      <w:r w:rsidRPr="00653824">
        <w:rPr>
          <w:lang w:eastAsia="ko-KR"/>
        </w:rPr>
        <w:t>Segall</w:t>
      </w:r>
      <w:proofErr w:type="spellEnd"/>
      <w:r w:rsidRPr="00653824">
        <w:rPr>
          <w:lang w:eastAsia="ko-KR"/>
        </w:rPr>
        <w:t xml:space="preserve">, V. </w:t>
      </w:r>
      <w:proofErr w:type="spellStart"/>
      <w:r w:rsidRPr="00653824">
        <w:rPr>
          <w:lang w:eastAsia="ko-KR"/>
        </w:rPr>
        <w:t>Baroncin</w:t>
      </w:r>
      <w:r>
        <w:rPr>
          <w:lang w:eastAsia="ko-KR"/>
        </w:rPr>
        <w:t>i</w:t>
      </w:r>
      <w:proofErr w:type="spellEnd"/>
      <w:r>
        <w:rPr>
          <w:lang w:eastAsia="ko-KR"/>
        </w:rPr>
        <w:t>, J. Boyce, J. Chen, T. Suzuki, “</w:t>
      </w:r>
      <w:r w:rsidRPr="00653824">
        <w:rPr>
          <w:lang w:eastAsia="ko-KR"/>
        </w:rPr>
        <w:t>Joint Call for Proposals on Video Compression with Capability beyond HEVC</w:t>
      </w:r>
      <w:r>
        <w:rPr>
          <w:lang w:eastAsia="ko-KR"/>
        </w:rPr>
        <w:t>,” Joint Video Exploration Team (JVET) of ITU-T SG 16 WP 3 and ISO/IEC JTC1/SC 29/WG 11 JVET-H1002, 8</w:t>
      </w:r>
      <w:r w:rsidRPr="00294FED">
        <w:rPr>
          <w:vertAlign w:val="superscript"/>
          <w:lang w:eastAsia="ko-KR"/>
        </w:rPr>
        <w:t>th</w:t>
      </w:r>
      <w:r>
        <w:rPr>
          <w:lang w:eastAsia="ko-KR"/>
        </w:rPr>
        <w:t xml:space="preserve"> meeting, Macao, CN, 18-24 Oct. 2017.</w:t>
      </w:r>
      <w:bookmarkEnd w:id="412"/>
    </w:p>
    <w:p w14:paraId="4A161C99" w14:textId="1E7AC62E" w:rsidR="00AD7B0E" w:rsidRDefault="000E45D2" w:rsidP="000E45D2">
      <w:pPr>
        <w:pStyle w:val="ae"/>
        <w:numPr>
          <w:ilvl w:val="0"/>
          <w:numId w:val="29"/>
        </w:numPr>
        <w:jc w:val="both"/>
        <w:rPr>
          <w:lang w:eastAsia="ko-KR"/>
        </w:rPr>
      </w:pPr>
      <w:bookmarkStart w:id="414" w:name="_Ref509487224"/>
      <w:r>
        <w:rPr>
          <w:lang w:eastAsia="ko-KR"/>
        </w:rPr>
        <w:t xml:space="preserve">H.-C. Chuang, J. Chen, M. </w:t>
      </w:r>
      <w:proofErr w:type="spellStart"/>
      <w:r>
        <w:rPr>
          <w:lang w:eastAsia="ko-KR"/>
        </w:rPr>
        <w:t>Karczewicz</w:t>
      </w:r>
      <w:proofErr w:type="spellEnd"/>
      <w:r>
        <w:rPr>
          <w:lang w:eastAsia="ko-KR"/>
        </w:rPr>
        <w:t xml:space="preserve">, K. Choi, E. </w:t>
      </w:r>
      <w:proofErr w:type="spellStart"/>
      <w:r>
        <w:rPr>
          <w:lang w:eastAsia="ko-KR"/>
        </w:rPr>
        <w:t>Alshina</w:t>
      </w:r>
      <w:proofErr w:type="spellEnd"/>
      <w:r>
        <w:rPr>
          <w:lang w:eastAsia="ko-KR"/>
        </w:rPr>
        <w:t>, “</w:t>
      </w:r>
      <w:r w:rsidRPr="000E45D2">
        <w:rPr>
          <w:lang w:eastAsia="ko-KR"/>
        </w:rPr>
        <w:t>AHG4: SDR anchor generation for the Draft Joint Call for Proposals</w:t>
      </w:r>
      <w:r>
        <w:rPr>
          <w:lang w:eastAsia="ko-KR"/>
        </w:rPr>
        <w:t>,” Joint Video Exploration Team (JVET) of ITU-T SG 16 WP 3 and ISO/IEC JTC1/SC 29/WG 11 JVET-H0060, 8</w:t>
      </w:r>
      <w:r w:rsidRPr="00294FED">
        <w:rPr>
          <w:vertAlign w:val="superscript"/>
          <w:lang w:eastAsia="ko-KR"/>
        </w:rPr>
        <w:t>th</w:t>
      </w:r>
      <w:r>
        <w:rPr>
          <w:lang w:eastAsia="ko-KR"/>
        </w:rPr>
        <w:t xml:space="preserve"> meeting, Macao, CN, 18-24 Oct. 2017.</w:t>
      </w:r>
      <w:bookmarkEnd w:id="414"/>
    </w:p>
    <w:p w14:paraId="4062D0E9" w14:textId="20B51E6F" w:rsidR="00275C2B" w:rsidRDefault="00275C2B" w:rsidP="00275C2B">
      <w:pPr>
        <w:pStyle w:val="ae"/>
        <w:numPr>
          <w:ilvl w:val="0"/>
          <w:numId w:val="29"/>
        </w:numPr>
        <w:jc w:val="both"/>
        <w:rPr>
          <w:lang w:eastAsia="ko-KR"/>
        </w:rPr>
      </w:pPr>
      <w:bookmarkStart w:id="415" w:name="_Ref510191115"/>
      <w:r>
        <w:rPr>
          <w:lang w:eastAsia="ko-KR"/>
        </w:rPr>
        <w:t xml:space="preserve">JEM Software, </w:t>
      </w:r>
      <w:r w:rsidRPr="00275C2B">
        <w:rPr>
          <w:lang w:eastAsia="ko-KR"/>
        </w:rPr>
        <w:t>https://jvet.hhi.fraunhofer.de/svn/svn_HM</w:t>
      </w:r>
      <w:r>
        <w:rPr>
          <w:lang w:eastAsia="ko-KR"/>
        </w:rPr>
        <w:t>JEMSoftware/tags/HM-16.6-JEM-7.0.</w:t>
      </w:r>
      <w:bookmarkEnd w:id="415"/>
    </w:p>
    <w:p w14:paraId="4D53E483" w14:textId="77777777" w:rsidR="00AD7B0E" w:rsidRDefault="00AD7B0E" w:rsidP="00AD7B0E">
      <w:pPr>
        <w:pStyle w:val="ae"/>
        <w:numPr>
          <w:ilvl w:val="0"/>
          <w:numId w:val="29"/>
        </w:numPr>
        <w:jc w:val="both"/>
        <w:rPr>
          <w:lang w:eastAsia="ko-KR"/>
        </w:rPr>
      </w:pPr>
      <w:bookmarkStart w:id="416" w:name="_Ref509834276"/>
      <w:r w:rsidRPr="00653824">
        <w:rPr>
          <w:lang w:eastAsia="ko-KR"/>
        </w:rPr>
        <w:t xml:space="preserve">Ravi K. </w:t>
      </w:r>
      <w:proofErr w:type="spellStart"/>
      <w:r w:rsidRPr="00653824">
        <w:rPr>
          <w:lang w:eastAsia="ko-KR"/>
        </w:rPr>
        <w:t>Chivukula</w:t>
      </w:r>
      <w:proofErr w:type="spellEnd"/>
      <w:r w:rsidRPr="00653824">
        <w:rPr>
          <w:lang w:eastAsia="ko-KR"/>
        </w:rPr>
        <w:t xml:space="preserve">, and </w:t>
      </w:r>
      <w:proofErr w:type="spellStart"/>
      <w:r w:rsidRPr="00653824">
        <w:rPr>
          <w:lang w:eastAsia="ko-KR"/>
        </w:rPr>
        <w:t>Yuriy</w:t>
      </w:r>
      <w:proofErr w:type="spellEnd"/>
      <w:r w:rsidRPr="00653824">
        <w:rPr>
          <w:lang w:eastAsia="ko-KR"/>
        </w:rPr>
        <w:t xml:space="preserve"> A. </w:t>
      </w:r>
      <w:proofErr w:type="spellStart"/>
      <w:r w:rsidRPr="00653824">
        <w:rPr>
          <w:lang w:eastAsia="ko-KR"/>
        </w:rPr>
        <w:t>Reznik</w:t>
      </w:r>
      <w:proofErr w:type="spellEnd"/>
      <w:r w:rsidRPr="00653824">
        <w:rPr>
          <w:lang w:eastAsia="ko-KR"/>
        </w:rPr>
        <w:t>, “Fast computing of discrete cosine and sine transforms of types VI and VII,” SPIE Optical Engineering+ Applications, 2011, pp. 813505-313505</w:t>
      </w:r>
      <w:bookmarkEnd w:id="413"/>
      <w:bookmarkEnd w:id="416"/>
    </w:p>
    <w:p w14:paraId="267241A5" w14:textId="77777777" w:rsidR="00AD7B0E" w:rsidRDefault="00AD7B0E" w:rsidP="00AD7B0E">
      <w:pPr>
        <w:pStyle w:val="ae"/>
        <w:numPr>
          <w:ilvl w:val="0"/>
          <w:numId w:val="29"/>
        </w:numPr>
        <w:jc w:val="both"/>
        <w:rPr>
          <w:lang w:eastAsia="ko-KR"/>
        </w:rPr>
      </w:pPr>
      <w:bookmarkStart w:id="417" w:name="_Ref509482084"/>
      <w:r w:rsidRPr="00653824">
        <w:rPr>
          <w:lang w:eastAsia="ko-KR"/>
        </w:rPr>
        <w:t xml:space="preserve">S. </w:t>
      </w:r>
      <w:proofErr w:type="spellStart"/>
      <w:r w:rsidRPr="00653824">
        <w:rPr>
          <w:lang w:eastAsia="ko-KR"/>
        </w:rPr>
        <w:t>Winograd</w:t>
      </w:r>
      <w:proofErr w:type="spellEnd"/>
      <w:r w:rsidRPr="00653824">
        <w:rPr>
          <w:lang w:eastAsia="ko-KR"/>
        </w:rPr>
        <w:t>, “On the multiplicative complexity of the discrete Fourier transform,” Adv. Math., 1979, pp. 83-117</w:t>
      </w:r>
      <w:bookmarkEnd w:id="417"/>
    </w:p>
    <w:p w14:paraId="27C45AAB" w14:textId="25BC4EB3" w:rsidR="00C11F85" w:rsidRPr="00294FED" w:rsidRDefault="00C11F85" w:rsidP="00AD7B0E">
      <w:pPr>
        <w:pStyle w:val="ae"/>
        <w:numPr>
          <w:ilvl w:val="0"/>
          <w:numId w:val="29"/>
        </w:numPr>
        <w:jc w:val="both"/>
        <w:rPr>
          <w:lang w:eastAsia="ko-KR"/>
        </w:rPr>
      </w:pPr>
      <w:bookmarkStart w:id="418" w:name="_Ref509842386"/>
      <w:r>
        <w:rPr>
          <w:lang w:eastAsia="ko-KR"/>
        </w:rPr>
        <w:t xml:space="preserve">X. Ma, H. Chen, H. Yang, “Simplification of the common test condition for fast simulation,” Joint Video Exploration Team (JVET) of ITU-T SG 16 WP 3 and ISO/IEC JTC1/SC 29/WG 11 JVET-B0036, </w:t>
      </w:r>
      <w:r w:rsidRPr="006B5961">
        <w:t xml:space="preserve">2nd Meeting: San Diego, USA, 20–26 </w:t>
      </w:r>
      <w:r>
        <w:t>Feb.</w:t>
      </w:r>
      <w:r w:rsidRPr="006B5961">
        <w:t xml:space="preserve"> 2016</w:t>
      </w:r>
      <w:r>
        <w:t>.</w:t>
      </w:r>
      <w:bookmarkEnd w:id="418"/>
    </w:p>
    <w:p w14:paraId="60DF7102" w14:textId="77777777" w:rsidR="00AD7B0E" w:rsidRPr="00275C2B" w:rsidRDefault="00AD7B0E" w:rsidP="00FA1DE6">
      <w:pPr>
        <w:rPr>
          <w:szCs w:val="22"/>
        </w:rPr>
      </w:pPr>
    </w:p>
    <w:p w14:paraId="139E0D64" w14:textId="7DD1C77F" w:rsidR="00BF7D94" w:rsidRPr="00421CEB" w:rsidRDefault="00DC32C6" w:rsidP="00DC32C6">
      <w:pPr>
        <w:jc w:val="center"/>
        <w:rPr>
          <w:szCs w:val="22"/>
        </w:rPr>
      </w:pPr>
      <w:r w:rsidRPr="00421CEB">
        <w:rPr>
          <w:szCs w:val="22"/>
        </w:rPr>
        <w:t>[</w:t>
      </w:r>
      <w:proofErr w:type="gramStart"/>
      <w:r w:rsidRPr="00421CEB">
        <w:rPr>
          <w:szCs w:val="22"/>
        </w:rPr>
        <w:t>end</w:t>
      </w:r>
      <w:proofErr w:type="gramEnd"/>
      <w:r w:rsidRPr="00421CEB">
        <w:rPr>
          <w:szCs w:val="22"/>
        </w:rPr>
        <w:t xml:space="preserve"> of document]</w:t>
      </w:r>
    </w:p>
    <w:p w14:paraId="32EAF635" w14:textId="77777777" w:rsidR="007F1F8B" w:rsidRPr="00421CEB" w:rsidRDefault="007F1F8B" w:rsidP="009234A5">
      <w:pPr>
        <w:rPr>
          <w:szCs w:val="22"/>
        </w:rPr>
      </w:pPr>
    </w:p>
    <w:p w14:paraId="7C4A4FF9" w14:textId="77777777" w:rsidR="00617C4A" w:rsidRPr="00421CEB" w:rsidRDefault="00617C4A">
      <w:pPr>
        <w:rPr>
          <w:szCs w:val="22"/>
        </w:rPr>
      </w:pPr>
    </w:p>
    <w:sectPr w:rsidR="00617C4A" w:rsidRPr="00421CEB" w:rsidSect="001A2431">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845C41F" w14:textId="77777777" w:rsidR="00567311" w:rsidRDefault="00567311">
      <w:r>
        <w:separator/>
      </w:r>
    </w:p>
  </w:endnote>
  <w:endnote w:type="continuationSeparator" w:id="0">
    <w:p w14:paraId="1592C030" w14:textId="77777777" w:rsidR="00567311" w:rsidRDefault="00567311">
      <w:r>
        <w:continuationSeparator/>
      </w:r>
    </w:p>
  </w:endnote>
  <w:endnote w:type="continuationNotice" w:id="1">
    <w:p w14:paraId="714B07DC" w14:textId="77777777" w:rsidR="00567311" w:rsidRDefault="0056731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2AF" w:usb1="09D77CFB" w:usb2="00000012" w:usb3="00000000" w:csb0="00080001" w:csb1="00000000"/>
  </w:font>
  <w:font w:name="等线">
    <w:altName w:val="바탕"/>
    <w:panose1 w:val="00000000000000000000"/>
    <w:charset w:val="81"/>
    <w:family w:val="roman"/>
    <w:notTrueType/>
    <w:pitch w:val="default"/>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바탕체">
    <w:panose1 w:val="02030609000101010101"/>
    <w:charset w:val="81"/>
    <w:family w:val="roma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等线 Light">
    <w:altName w:val="바탕"/>
    <w:panose1 w:val="00000000000000000000"/>
    <w:charset w:val="81"/>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7373F3C9" w:rsidR="00D81756" w:rsidRPr="00C00DDE" w:rsidRDefault="00D81756" w:rsidP="00C00DDE">
    <w:pPr>
      <w:pStyle w:val="a4"/>
      <w:tabs>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sidR="00E03DF4">
      <w:rPr>
        <w:rStyle w:val="a5"/>
        <w:noProof/>
      </w:rPr>
      <w:t>17</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E03DF4">
      <w:rPr>
        <w:rStyle w:val="a5"/>
        <w:noProof/>
      </w:rPr>
      <w:t>2018-04-02</w:t>
    </w:r>
    <w:r w:rsidRPr="00C00DDE">
      <w:rPr>
        <w:rStyle w:val="a5"/>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73E7F63" w14:textId="77777777" w:rsidR="00567311" w:rsidRDefault="00567311">
      <w:r>
        <w:separator/>
      </w:r>
    </w:p>
  </w:footnote>
  <w:footnote w:type="continuationSeparator" w:id="0">
    <w:p w14:paraId="2F773AA8" w14:textId="77777777" w:rsidR="00567311" w:rsidRDefault="00567311">
      <w:r>
        <w:continuationSeparator/>
      </w:r>
    </w:p>
  </w:footnote>
  <w:footnote w:type="continuationNotice" w:id="1">
    <w:p w14:paraId="291DE50E" w14:textId="77777777" w:rsidR="00567311" w:rsidRDefault="00567311">
      <w:pPr>
        <w:spacing w:before="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2338C8"/>
    <w:multiLevelType w:val="hybridMultilevel"/>
    <w:tmpl w:val="44A2506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05D55AB6"/>
    <w:multiLevelType w:val="hybridMultilevel"/>
    <w:tmpl w:val="97D07DC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09A51D98"/>
    <w:multiLevelType w:val="hybridMultilevel"/>
    <w:tmpl w:val="79263708"/>
    <w:lvl w:ilvl="0" w:tplc="AA226CC4">
      <w:start w:val="1"/>
      <w:numFmt w:val="decimal"/>
      <w:lvlText w:val="%1."/>
      <w:lvlJc w:val="left"/>
      <w:pPr>
        <w:ind w:left="1080" w:hanging="360"/>
      </w:pPr>
      <w:rPr>
        <w:rFonts w:ascii="Times New Roman" w:eastAsia="바탕" w:hAnsi="Times New Roman" w:cs="Times New Roman"/>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041484C"/>
    <w:multiLevelType w:val="hybridMultilevel"/>
    <w:tmpl w:val="6E0E6A06"/>
    <w:lvl w:ilvl="0" w:tplc="FB22D0B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nsid w:val="107F095B"/>
    <w:multiLevelType w:val="hybridMultilevel"/>
    <w:tmpl w:val="4BC2D578"/>
    <w:lvl w:ilvl="0" w:tplc="7C92906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9">
    <w:nsid w:val="14065D6E"/>
    <w:multiLevelType w:val="hybridMultilevel"/>
    <w:tmpl w:val="3DCAD750"/>
    <w:lvl w:ilvl="0" w:tplc="F716AEB0">
      <w:start w:val="1"/>
      <w:numFmt w:val="decimal"/>
      <w:lvlText w:val="%1."/>
      <w:lvlJc w:val="righ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1">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3B80C58"/>
    <w:multiLevelType w:val="multilevel"/>
    <w:tmpl w:val="7B562CB4"/>
    <w:lvl w:ilvl="0">
      <w:start w:val="1"/>
      <w:numFmt w:val="decimal"/>
      <w:pStyle w:val="1"/>
      <w:lvlText w:val="%1"/>
      <w:lvlJc w:val="left"/>
      <w:pPr>
        <w:ind w:left="432" w:hanging="432"/>
      </w:pPr>
    </w:lvl>
    <w:lvl w:ilvl="1">
      <w:start w:val="1"/>
      <w:numFmt w:val="decimal"/>
      <w:pStyle w:val="2"/>
      <w:lvlText w:val="%1.%2"/>
      <w:lvlJc w:val="left"/>
      <w:pPr>
        <w:ind w:left="111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5403"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13">
    <w:nsid w:val="312C127A"/>
    <w:multiLevelType w:val="hybridMultilevel"/>
    <w:tmpl w:val="54300FA2"/>
    <w:lvl w:ilvl="0" w:tplc="119257F2">
      <w:start w:val="1"/>
      <w:numFmt w:val="decimal"/>
      <w:lvlText w:val="%1."/>
      <w:lvlJc w:val="left"/>
      <w:pPr>
        <w:ind w:left="720" w:hanging="360"/>
      </w:pPr>
      <w:rPr>
        <w:rFonts w:ascii="Times New Roman" w:eastAsia="바탕"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D17D90"/>
    <w:multiLevelType w:val="hybridMultilevel"/>
    <w:tmpl w:val="A63AB0B4"/>
    <w:lvl w:ilvl="0" w:tplc="B686AB6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8">
    <w:nsid w:val="42922A3B"/>
    <w:multiLevelType w:val="hybridMultilevel"/>
    <w:tmpl w:val="C24C95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3084DF6"/>
    <w:multiLevelType w:val="hybridMultilevel"/>
    <w:tmpl w:val="12AE2114"/>
    <w:lvl w:ilvl="0" w:tplc="9F3C321A">
      <w:start w:val="1"/>
      <w:numFmt w:val="decimal"/>
      <w:lvlText w:val="[%1]"/>
      <w:lvlJc w:val="left"/>
      <w:pPr>
        <w:ind w:left="800" w:hanging="400"/>
      </w:pPr>
      <w:rPr>
        <w:rFonts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nsid w:val="48011CEE"/>
    <w:multiLevelType w:val="hybridMultilevel"/>
    <w:tmpl w:val="F5C4022E"/>
    <w:lvl w:ilvl="0" w:tplc="E5F6A8E8">
      <w:start w:val="1"/>
      <w:numFmt w:val="decimal"/>
      <w:lvlText w:val="%1."/>
      <w:lvlJc w:val="left"/>
      <w:pPr>
        <w:ind w:left="720" w:hanging="360"/>
      </w:pPr>
      <w:rPr>
        <w:rFonts w:ascii="Times New Roman" w:eastAsia="바탕"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FA21F20"/>
    <w:multiLevelType w:val="hybridMultilevel"/>
    <w:tmpl w:val="AE0EC75E"/>
    <w:lvl w:ilvl="0" w:tplc="09C2BF62">
      <w:start w:val="1"/>
      <w:numFmt w:val="decimal"/>
      <w:lvlText w:val="%1)"/>
      <w:lvlJc w:val="left"/>
      <w:pPr>
        <w:ind w:left="760" w:hanging="360"/>
      </w:pPr>
      <w:rPr>
        <w:rFonts w:eastAsia="맑은 고딕"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nsid w:val="6269285F"/>
    <w:multiLevelType w:val="hybridMultilevel"/>
    <w:tmpl w:val="5BA08420"/>
    <w:lvl w:ilvl="0" w:tplc="70B44AF8">
      <w:start w:val="1"/>
      <w:numFmt w:val="low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26">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68721DF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9">
    <w:nsid w:val="6B7536B7"/>
    <w:multiLevelType w:val="hybridMultilevel"/>
    <w:tmpl w:val="75D02EB4"/>
    <w:lvl w:ilvl="0" w:tplc="CEF882A8">
      <w:start w:val="1"/>
      <w:numFmt w:val="lowerLetter"/>
      <w:lvlText w:val="(%1)"/>
      <w:lvlJc w:val="left"/>
      <w:pPr>
        <w:ind w:left="2580" w:hanging="360"/>
      </w:pPr>
      <w:rPr>
        <w:rFonts w:hint="default"/>
      </w:rPr>
    </w:lvl>
    <w:lvl w:ilvl="1" w:tplc="04090019" w:tentative="1">
      <w:start w:val="1"/>
      <w:numFmt w:val="lowerLetter"/>
      <w:lvlText w:val="%2."/>
      <w:lvlJc w:val="left"/>
      <w:pPr>
        <w:ind w:left="3300" w:hanging="360"/>
      </w:pPr>
    </w:lvl>
    <w:lvl w:ilvl="2" w:tplc="0409001B" w:tentative="1">
      <w:start w:val="1"/>
      <w:numFmt w:val="lowerRoman"/>
      <w:lvlText w:val="%3."/>
      <w:lvlJc w:val="right"/>
      <w:pPr>
        <w:ind w:left="4020" w:hanging="180"/>
      </w:pPr>
    </w:lvl>
    <w:lvl w:ilvl="3" w:tplc="0409000F" w:tentative="1">
      <w:start w:val="1"/>
      <w:numFmt w:val="decimal"/>
      <w:lvlText w:val="%4."/>
      <w:lvlJc w:val="left"/>
      <w:pPr>
        <w:ind w:left="4740" w:hanging="360"/>
      </w:pPr>
    </w:lvl>
    <w:lvl w:ilvl="4" w:tplc="04090019" w:tentative="1">
      <w:start w:val="1"/>
      <w:numFmt w:val="lowerLetter"/>
      <w:lvlText w:val="%5."/>
      <w:lvlJc w:val="left"/>
      <w:pPr>
        <w:ind w:left="5460" w:hanging="360"/>
      </w:pPr>
    </w:lvl>
    <w:lvl w:ilvl="5" w:tplc="0409001B" w:tentative="1">
      <w:start w:val="1"/>
      <w:numFmt w:val="lowerRoman"/>
      <w:lvlText w:val="%6."/>
      <w:lvlJc w:val="right"/>
      <w:pPr>
        <w:ind w:left="6180" w:hanging="180"/>
      </w:pPr>
    </w:lvl>
    <w:lvl w:ilvl="6" w:tplc="0409000F" w:tentative="1">
      <w:start w:val="1"/>
      <w:numFmt w:val="decimal"/>
      <w:lvlText w:val="%7."/>
      <w:lvlJc w:val="left"/>
      <w:pPr>
        <w:ind w:left="6900" w:hanging="360"/>
      </w:pPr>
    </w:lvl>
    <w:lvl w:ilvl="7" w:tplc="04090019" w:tentative="1">
      <w:start w:val="1"/>
      <w:numFmt w:val="lowerLetter"/>
      <w:lvlText w:val="%8."/>
      <w:lvlJc w:val="left"/>
      <w:pPr>
        <w:ind w:left="7620" w:hanging="360"/>
      </w:pPr>
    </w:lvl>
    <w:lvl w:ilvl="8" w:tplc="0409001B" w:tentative="1">
      <w:start w:val="1"/>
      <w:numFmt w:val="lowerRoman"/>
      <w:lvlText w:val="%9."/>
      <w:lvlJc w:val="right"/>
      <w:pPr>
        <w:ind w:left="8340" w:hanging="180"/>
      </w:pPr>
    </w:lvl>
  </w:abstractNum>
  <w:abstractNum w:abstractNumId="3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1">
    <w:nsid w:val="75AF02E1"/>
    <w:multiLevelType w:val="hybridMultilevel"/>
    <w:tmpl w:val="BDE221D6"/>
    <w:lvl w:ilvl="0" w:tplc="096A8FA2">
      <w:start w:val="1"/>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2">
    <w:nsid w:val="76545275"/>
    <w:multiLevelType w:val="hybridMultilevel"/>
    <w:tmpl w:val="AE0EC75E"/>
    <w:lvl w:ilvl="0" w:tplc="09C2BF62">
      <w:start w:val="1"/>
      <w:numFmt w:val="decimal"/>
      <w:lvlText w:val="%1)"/>
      <w:lvlJc w:val="left"/>
      <w:pPr>
        <w:ind w:left="760" w:hanging="360"/>
      </w:pPr>
      <w:rPr>
        <w:rFonts w:eastAsia="맑은 고딕" w:hint="eastAsia"/>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nsid w:val="7DB6753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0"/>
  </w:num>
  <w:num w:numId="3">
    <w:abstractNumId w:val="23"/>
  </w:num>
  <w:num w:numId="4">
    <w:abstractNumId w:val="21"/>
  </w:num>
  <w:num w:numId="5">
    <w:abstractNumId w:val="22"/>
  </w:num>
  <w:num w:numId="6">
    <w:abstractNumId w:val="12"/>
  </w:num>
  <w:num w:numId="7">
    <w:abstractNumId w:val="15"/>
  </w:num>
  <w:num w:numId="8">
    <w:abstractNumId w:val="12"/>
  </w:num>
  <w:num w:numId="9">
    <w:abstractNumId w:val="2"/>
  </w:num>
  <w:num w:numId="10">
    <w:abstractNumId w:val="11"/>
  </w:num>
  <w:num w:numId="11">
    <w:abstractNumId w:val="6"/>
  </w:num>
  <w:num w:numId="12">
    <w:abstractNumId w:val="28"/>
  </w:num>
  <w:num w:numId="13">
    <w:abstractNumId w:val="1"/>
  </w:num>
  <w:num w:numId="14">
    <w:abstractNumId w:val="3"/>
  </w:num>
  <w:num w:numId="15">
    <w:abstractNumId w:val="16"/>
  </w:num>
  <w:num w:numId="16">
    <w:abstractNumId w:val="17"/>
  </w:num>
  <w:num w:numId="17">
    <w:abstractNumId w:val="10"/>
  </w:num>
  <w:num w:numId="18">
    <w:abstractNumId w:val="4"/>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7"/>
  </w:num>
  <w:num w:numId="22">
    <w:abstractNumId w:val="33"/>
  </w:num>
  <w:num w:numId="23">
    <w:abstractNumId w:val="18"/>
  </w:num>
  <w:num w:numId="24">
    <w:abstractNumId w:val="9"/>
  </w:num>
  <w:num w:numId="25">
    <w:abstractNumId w:val="26"/>
  </w:num>
  <w:num w:numId="26">
    <w:abstractNumId w:val="7"/>
  </w:num>
  <w:num w:numId="27">
    <w:abstractNumId w:val="5"/>
  </w:num>
  <w:num w:numId="28">
    <w:abstractNumId w:val="25"/>
  </w:num>
  <w:num w:numId="29">
    <w:abstractNumId w:val="19"/>
  </w:num>
  <w:num w:numId="30">
    <w:abstractNumId w:val="14"/>
  </w:num>
  <w:num w:numId="31">
    <w:abstractNumId w:val="13"/>
  </w:num>
  <w:num w:numId="32">
    <w:abstractNumId w:val="20"/>
  </w:num>
  <w:num w:numId="33">
    <w:abstractNumId w:val="29"/>
  </w:num>
  <w:num w:numId="34">
    <w:abstractNumId w:val="24"/>
  </w:num>
  <w:num w:numId="35">
    <w:abstractNumId w:val="31"/>
  </w:num>
  <w:num w:numId="36">
    <w:abstractNumId w:val="32"/>
  </w:num>
  <w:num w:numId="37">
    <w:abstractNumId w:val="8"/>
  </w:num>
  <w:num w:numId="38">
    <w:abstractNumId w:val="12"/>
  </w:num>
  <w:num w:numId="39">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319"/>
    <w:rsid w:val="00000E6B"/>
    <w:rsid w:val="0000353F"/>
    <w:rsid w:val="000156AD"/>
    <w:rsid w:val="000308A3"/>
    <w:rsid w:val="00034AC2"/>
    <w:rsid w:val="000458BC"/>
    <w:rsid w:val="00045C41"/>
    <w:rsid w:val="00046C03"/>
    <w:rsid w:val="000473BD"/>
    <w:rsid w:val="0005634F"/>
    <w:rsid w:val="00062779"/>
    <w:rsid w:val="000636B0"/>
    <w:rsid w:val="00065039"/>
    <w:rsid w:val="000675DE"/>
    <w:rsid w:val="0007614F"/>
    <w:rsid w:val="00080155"/>
    <w:rsid w:val="00086478"/>
    <w:rsid w:val="00091CA3"/>
    <w:rsid w:val="000A62DF"/>
    <w:rsid w:val="000B0C0F"/>
    <w:rsid w:val="000B1C6B"/>
    <w:rsid w:val="000B31BB"/>
    <w:rsid w:val="000B3F93"/>
    <w:rsid w:val="000B4FF9"/>
    <w:rsid w:val="000C09AC"/>
    <w:rsid w:val="000C7FAE"/>
    <w:rsid w:val="000D1B27"/>
    <w:rsid w:val="000E00F3"/>
    <w:rsid w:val="000E1F1E"/>
    <w:rsid w:val="000E45D2"/>
    <w:rsid w:val="000F158C"/>
    <w:rsid w:val="000F2238"/>
    <w:rsid w:val="000F7238"/>
    <w:rsid w:val="00100F2A"/>
    <w:rsid w:val="00102F3D"/>
    <w:rsid w:val="00104357"/>
    <w:rsid w:val="00112519"/>
    <w:rsid w:val="0012018C"/>
    <w:rsid w:val="0012022A"/>
    <w:rsid w:val="00124E38"/>
    <w:rsid w:val="0012580B"/>
    <w:rsid w:val="00131F90"/>
    <w:rsid w:val="0013458C"/>
    <w:rsid w:val="0013526E"/>
    <w:rsid w:val="00136715"/>
    <w:rsid w:val="00141351"/>
    <w:rsid w:val="00145E7E"/>
    <w:rsid w:val="00146152"/>
    <w:rsid w:val="00147EAD"/>
    <w:rsid w:val="00154BE5"/>
    <w:rsid w:val="00155526"/>
    <w:rsid w:val="001656C8"/>
    <w:rsid w:val="00165B61"/>
    <w:rsid w:val="00171371"/>
    <w:rsid w:val="00175A24"/>
    <w:rsid w:val="00176F4F"/>
    <w:rsid w:val="00187E58"/>
    <w:rsid w:val="001911CC"/>
    <w:rsid w:val="001960BD"/>
    <w:rsid w:val="001A0FA1"/>
    <w:rsid w:val="001A2431"/>
    <w:rsid w:val="001A297E"/>
    <w:rsid w:val="001A368E"/>
    <w:rsid w:val="001A3850"/>
    <w:rsid w:val="001A7329"/>
    <w:rsid w:val="001A792F"/>
    <w:rsid w:val="001B2F7F"/>
    <w:rsid w:val="001B4484"/>
    <w:rsid w:val="001B4E28"/>
    <w:rsid w:val="001C3525"/>
    <w:rsid w:val="001C3AFB"/>
    <w:rsid w:val="001C549D"/>
    <w:rsid w:val="001C7884"/>
    <w:rsid w:val="001D1BD2"/>
    <w:rsid w:val="001D3E49"/>
    <w:rsid w:val="001D69B7"/>
    <w:rsid w:val="001D700C"/>
    <w:rsid w:val="001E02BE"/>
    <w:rsid w:val="001E3B37"/>
    <w:rsid w:val="001E7A6D"/>
    <w:rsid w:val="001F1DAE"/>
    <w:rsid w:val="001F2594"/>
    <w:rsid w:val="001F52DC"/>
    <w:rsid w:val="00204974"/>
    <w:rsid w:val="002055A6"/>
    <w:rsid w:val="00206460"/>
    <w:rsid w:val="002069B4"/>
    <w:rsid w:val="00207D91"/>
    <w:rsid w:val="00211A87"/>
    <w:rsid w:val="00213020"/>
    <w:rsid w:val="00214D11"/>
    <w:rsid w:val="00215DFC"/>
    <w:rsid w:val="002212DF"/>
    <w:rsid w:val="00222CD4"/>
    <w:rsid w:val="00225016"/>
    <w:rsid w:val="00225314"/>
    <w:rsid w:val="002264A6"/>
    <w:rsid w:val="00227BA7"/>
    <w:rsid w:val="0023011C"/>
    <w:rsid w:val="00230BF0"/>
    <w:rsid w:val="00231294"/>
    <w:rsid w:val="0023543E"/>
    <w:rsid w:val="002375C1"/>
    <w:rsid w:val="002479A9"/>
    <w:rsid w:val="00254FF7"/>
    <w:rsid w:val="00256216"/>
    <w:rsid w:val="00256A90"/>
    <w:rsid w:val="002610B0"/>
    <w:rsid w:val="0026329B"/>
    <w:rsid w:val="00263398"/>
    <w:rsid w:val="00263997"/>
    <w:rsid w:val="00266F06"/>
    <w:rsid w:val="00270A01"/>
    <w:rsid w:val="00274AD1"/>
    <w:rsid w:val="00275BCF"/>
    <w:rsid w:val="00275C2B"/>
    <w:rsid w:val="002774A2"/>
    <w:rsid w:val="00281B27"/>
    <w:rsid w:val="00291E36"/>
    <w:rsid w:val="00292257"/>
    <w:rsid w:val="00292428"/>
    <w:rsid w:val="002938F9"/>
    <w:rsid w:val="00296D9E"/>
    <w:rsid w:val="002A54E0"/>
    <w:rsid w:val="002B1595"/>
    <w:rsid w:val="002B1691"/>
    <w:rsid w:val="002B191D"/>
    <w:rsid w:val="002C1410"/>
    <w:rsid w:val="002C7983"/>
    <w:rsid w:val="002D0AF6"/>
    <w:rsid w:val="002D2C5F"/>
    <w:rsid w:val="002D4606"/>
    <w:rsid w:val="002D58DC"/>
    <w:rsid w:val="002F164D"/>
    <w:rsid w:val="002F4BA3"/>
    <w:rsid w:val="003021BC"/>
    <w:rsid w:val="003027CC"/>
    <w:rsid w:val="0030354D"/>
    <w:rsid w:val="00306206"/>
    <w:rsid w:val="00306C11"/>
    <w:rsid w:val="003109E6"/>
    <w:rsid w:val="00317D85"/>
    <w:rsid w:val="0032412E"/>
    <w:rsid w:val="00327C56"/>
    <w:rsid w:val="003315A1"/>
    <w:rsid w:val="00332FB5"/>
    <w:rsid w:val="00334C98"/>
    <w:rsid w:val="003373EC"/>
    <w:rsid w:val="00342FF4"/>
    <w:rsid w:val="00343337"/>
    <w:rsid w:val="00346148"/>
    <w:rsid w:val="0035247D"/>
    <w:rsid w:val="00352C61"/>
    <w:rsid w:val="00352D18"/>
    <w:rsid w:val="003531BD"/>
    <w:rsid w:val="0035633D"/>
    <w:rsid w:val="0035791E"/>
    <w:rsid w:val="003605A3"/>
    <w:rsid w:val="003669EA"/>
    <w:rsid w:val="003706CC"/>
    <w:rsid w:val="003754E0"/>
    <w:rsid w:val="00376384"/>
    <w:rsid w:val="00377710"/>
    <w:rsid w:val="003842C5"/>
    <w:rsid w:val="0038595B"/>
    <w:rsid w:val="00387C62"/>
    <w:rsid w:val="0039425E"/>
    <w:rsid w:val="003A03E7"/>
    <w:rsid w:val="003A071B"/>
    <w:rsid w:val="003A261D"/>
    <w:rsid w:val="003A2D8E"/>
    <w:rsid w:val="003A7CE6"/>
    <w:rsid w:val="003B1467"/>
    <w:rsid w:val="003B28D7"/>
    <w:rsid w:val="003C20E4"/>
    <w:rsid w:val="003C6F83"/>
    <w:rsid w:val="003D0292"/>
    <w:rsid w:val="003D0AAB"/>
    <w:rsid w:val="003D14D3"/>
    <w:rsid w:val="003D6342"/>
    <w:rsid w:val="003E0C83"/>
    <w:rsid w:val="003E6F90"/>
    <w:rsid w:val="003F004E"/>
    <w:rsid w:val="003F30DD"/>
    <w:rsid w:val="003F5D0F"/>
    <w:rsid w:val="003F5E4E"/>
    <w:rsid w:val="004028A1"/>
    <w:rsid w:val="0040489F"/>
    <w:rsid w:val="00414101"/>
    <w:rsid w:val="00417797"/>
    <w:rsid w:val="004219CF"/>
    <w:rsid w:val="00421CEB"/>
    <w:rsid w:val="004227BE"/>
    <w:rsid w:val="004234F0"/>
    <w:rsid w:val="004243EC"/>
    <w:rsid w:val="004262EB"/>
    <w:rsid w:val="0043066C"/>
    <w:rsid w:val="004323A0"/>
    <w:rsid w:val="00433DDB"/>
    <w:rsid w:val="00434D69"/>
    <w:rsid w:val="00435A29"/>
    <w:rsid w:val="00437619"/>
    <w:rsid w:val="00437B3D"/>
    <w:rsid w:val="00440807"/>
    <w:rsid w:val="00453758"/>
    <w:rsid w:val="00465A1E"/>
    <w:rsid w:val="00481E21"/>
    <w:rsid w:val="00493BE2"/>
    <w:rsid w:val="004A0FC2"/>
    <w:rsid w:val="004A2A63"/>
    <w:rsid w:val="004A7EA5"/>
    <w:rsid w:val="004B1EF1"/>
    <w:rsid w:val="004B210C"/>
    <w:rsid w:val="004B4DDE"/>
    <w:rsid w:val="004B5A26"/>
    <w:rsid w:val="004B65E0"/>
    <w:rsid w:val="004B6E04"/>
    <w:rsid w:val="004D405F"/>
    <w:rsid w:val="004E4F4F"/>
    <w:rsid w:val="004E6789"/>
    <w:rsid w:val="004F61E3"/>
    <w:rsid w:val="00502E10"/>
    <w:rsid w:val="005075BC"/>
    <w:rsid w:val="0051015C"/>
    <w:rsid w:val="005119BB"/>
    <w:rsid w:val="00512009"/>
    <w:rsid w:val="0051280B"/>
    <w:rsid w:val="00516CF1"/>
    <w:rsid w:val="005215EF"/>
    <w:rsid w:val="00527AB1"/>
    <w:rsid w:val="00531AE9"/>
    <w:rsid w:val="00550807"/>
    <w:rsid w:val="00550A66"/>
    <w:rsid w:val="0055220A"/>
    <w:rsid w:val="00553A1F"/>
    <w:rsid w:val="00554CB8"/>
    <w:rsid w:val="00555496"/>
    <w:rsid w:val="00557146"/>
    <w:rsid w:val="005615B9"/>
    <w:rsid w:val="00567311"/>
    <w:rsid w:val="00567EC7"/>
    <w:rsid w:val="00570013"/>
    <w:rsid w:val="0057463B"/>
    <w:rsid w:val="005801A2"/>
    <w:rsid w:val="0059295D"/>
    <w:rsid w:val="00592F56"/>
    <w:rsid w:val="005952A5"/>
    <w:rsid w:val="005A03C3"/>
    <w:rsid w:val="005A33A1"/>
    <w:rsid w:val="005A414C"/>
    <w:rsid w:val="005A65DD"/>
    <w:rsid w:val="005B217D"/>
    <w:rsid w:val="005C385F"/>
    <w:rsid w:val="005D6CFD"/>
    <w:rsid w:val="005E1AC6"/>
    <w:rsid w:val="005E4824"/>
    <w:rsid w:val="005E70A1"/>
    <w:rsid w:val="005F32EF"/>
    <w:rsid w:val="005F5B79"/>
    <w:rsid w:val="005F649F"/>
    <w:rsid w:val="005F66A2"/>
    <w:rsid w:val="005F6F1B"/>
    <w:rsid w:val="00603E40"/>
    <w:rsid w:val="0061304D"/>
    <w:rsid w:val="00615995"/>
    <w:rsid w:val="00617C4A"/>
    <w:rsid w:val="00620673"/>
    <w:rsid w:val="00622108"/>
    <w:rsid w:val="00624B33"/>
    <w:rsid w:val="0063041A"/>
    <w:rsid w:val="00630AA2"/>
    <w:rsid w:val="0063708C"/>
    <w:rsid w:val="00637620"/>
    <w:rsid w:val="006456DD"/>
    <w:rsid w:val="00646707"/>
    <w:rsid w:val="00657F7E"/>
    <w:rsid w:val="00662E58"/>
    <w:rsid w:val="006637F2"/>
    <w:rsid w:val="006642A5"/>
    <w:rsid w:val="00664DCF"/>
    <w:rsid w:val="00665501"/>
    <w:rsid w:val="00671C4D"/>
    <w:rsid w:val="00677C3A"/>
    <w:rsid w:val="00680AA9"/>
    <w:rsid w:val="00687999"/>
    <w:rsid w:val="00691F29"/>
    <w:rsid w:val="006A4DDB"/>
    <w:rsid w:val="006A67F6"/>
    <w:rsid w:val="006A7628"/>
    <w:rsid w:val="006B07DA"/>
    <w:rsid w:val="006B65B2"/>
    <w:rsid w:val="006C5D39"/>
    <w:rsid w:val="006D0222"/>
    <w:rsid w:val="006D11B3"/>
    <w:rsid w:val="006D12D9"/>
    <w:rsid w:val="006D6D9B"/>
    <w:rsid w:val="006E2810"/>
    <w:rsid w:val="006E5417"/>
    <w:rsid w:val="006E5CFB"/>
    <w:rsid w:val="006E68BC"/>
    <w:rsid w:val="006F713A"/>
    <w:rsid w:val="007023DE"/>
    <w:rsid w:val="0070410C"/>
    <w:rsid w:val="00712F60"/>
    <w:rsid w:val="00720E3B"/>
    <w:rsid w:val="00734524"/>
    <w:rsid w:val="0074393F"/>
    <w:rsid w:val="00745F6B"/>
    <w:rsid w:val="00747240"/>
    <w:rsid w:val="00750CCB"/>
    <w:rsid w:val="00751814"/>
    <w:rsid w:val="0075291F"/>
    <w:rsid w:val="00755264"/>
    <w:rsid w:val="0075585E"/>
    <w:rsid w:val="00756C5E"/>
    <w:rsid w:val="00757A10"/>
    <w:rsid w:val="00760DA2"/>
    <w:rsid w:val="00770571"/>
    <w:rsid w:val="007768FF"/>
    <w:rsid w:val="007824D3"/>
    <w:rsid w:val="00786E16"/>
    <w:rsid w:val="00792657"/>
    <w:rsid w:val="007962FE"/>
    <w:rsid w:val="00796EE3"/>
    <w:rsid w:val="007A0989"/>
    <w:rsid w:val="007A1AC3"/>
    <w:rsid w:val="007A7D29"/>
    <w:rsid w:val="007B4AB8"/>
    <w:rsid w:val="007B6C2E"/>
    <w:rsid w:val="007B7362"/>
    <w:rsid w:val="007B7C46"/>
    <w:rsid w:val="007C01D4"/>
    <w:rsid w:val="007C0604"/>
    <w:rsid w:val="007C65E2"/>
    <w:rsid w:val="007C6B1C"/>
    <w:rsid w:val="007D1181"/>
    <w:rsid w:val="007D4E15"/>
    <w:rsid w:val="007E01A3"/>
    <w:rsid w:val="007F1F8B"/>
    <w:rsid w:val="007F57D9"/>
    <w:rsid w:val="007F67A1"/>
    <w:rsid w:val="00811C05"/>
    <w:rsid w:val="0081319A"/>
    <w:rsid w:val="00817D53"/>
    <w:rsid w:val="008206C8"/>
    <w:rsid w:val="008213B6"/>
    <w:rsid w:val="00836A66"/>
    <w:rsid w:val="00844816"/>
    <w:rsid w:val="00846697"/>
    <w:rsid w:val="00856B6D"/>
    <w:rsid w:val="008636AE"/>
    <w:rsid w:val="0086387C"/>
    <w:rsid w:val="00867108"/>
    <w:rsid w:val="00874A6C"/>
    <w:rsid w:val="00875004"/>
    <w:rsid w:val="00876C65"/>
    <w:rsid w:val="008773CE"/>
    <w:rsid w:val="00885625"/>
    <w:rsid w:val="00891182"/>
    <w:rsid w:val="00892DD8"/>
    <w:rsid w:val="00893B15"/>
    <w:rsid w:val="00897B40"/>
    <w:rsid w:val="008A4B4C"/>
    <w:rsid w:val="008B48BC"/>
    <w:rsid w:val="008B57AD"/>
    <w:rsid w:val="008B614F"/>
    <w:rsid w:val="008C239F"/>
    <w:rsid w:val="008D5013"/>
    <w:rsid w:val="008E418C"/>
    <w:rsid w:val="008E4798"/>
    <w:rsid w:val="008E480C"/>
    <w:rsid w:val="008F4D05"/>
    <w:rsid w:val="00907757"/>
    <w:rsid w:val="009212B0"/>
    <w:rsid w:val="00921FA1"/>
    <w:rsid w:val="009234A5"/>
    <w:rsid w:val="009310AA"/>
    <w:rsid w:val="00931E47"/>
    <w:rsid w:val="00933453"/>
    <w:rsid w:val="009336F7"/>
    <w:rsid w:val="0093636C"/>
    <w:rsid w:val="00936D53"/>
    <w:rsid w:val="009374A7"/>
    <w:rsid w:val="00937A61"/>
    <w:rsid w:val="009424D7"/>
    <w:rsid w:val="00942CDC"/>
    <w:rsid w:val="00952FC8"/>
    <w:rsid w:val="00955F6D"/>
    <w:rsid w:val="009560DC"/>
    <w:rsid w:val="00956CEC"/>
    <w:rsid w:val="0095727C"/>
    <w:rsid w:val="00960D09"/>
    <w:rsid w:val="00964124"/>
    <w:rsid w:val="009646C7"/>
    <w:rsid w:val="009667EF"/>
    <w:rsid w:val="00977C16"/>
    <w:rsid w:val="0098551D"/>
    <w:rsid w:val="00992769"/>
    <w:rsid w:val="00992C52"/>
    <w:rsid w:val="0099518F"/>
    <w:rsid w:val="00996C6F"/>
    <w:rsid w:val="009A4C8E"/>
    <w:rsid w:val="009A523D"/>
    <w:rsid w:val="009B02A1"/>
    <w:rsid w:val="009B333C"/>
    <w:rsid w:val="009C318E"/>
    <w:rsid w:val="009C33C7"/>
    <w:rsid w:val="009D2BC7"/>
    <w:rsid w:val="009D7CE6"/>
    <w:rsid w:val="009E0052"/>
    <w:rsid w:val="009F1DB5"/>
    <w:rsid w:val="009F286D"/>
    <w:rsid w:val="009F3950"/>
    <w:rsid w:val="009F496B"/>
    <w:rsid w:val="009F5FFF"/>
    <w:rsid w:val="009F67EE"/>
    <w:rsid w:val="00A01439"/>
    <w:rsid w:val="00A02E61"/>
    <w:rsid w:val="00A05CFF"/>
    <w:rsid w:val="00A06BA4"/>
    <w:rsid w:val="00A06E1C"/>
    <w:rsid w:val="00A13048"/>
    <w:rsid w:val="00A21996"/>
    <w:rsid w:val="00A26160"/>
    <w:rsid w:val="00A3314F"/>
    <w:rsid w:val="00A337B8"/>
    <w:rsid w:val="00A46843"/>
    <w:rsid w:val="00A47B58"/>
    <w:rsid w:val="00A56B97"/>
    <w:rsid w:val="00A56CC5"/>
    <w:rsid w:val="00A607A0"/>
    <w:rsid w:val="00A6093D"/>
    <w:rsid w:val="00A64466"/>
    <w:rsid w:val="00A64CCF"/>
    <w:rsid w:val="00A670FE"/>
    <w:rsid w:val="00A767DC"/>
    <w:rsid w:val="00A76A6D"/>
    <w:rsid w:val="00A83253"/>
    <w:rsid w:val="00A851DD"/>
    <w:rsid w:val="00A851EC"/>
    <w:rsid w:val="00A8669C"/>
    <w:rsid w:val="00A91E7A"/>
    <w:rsid w:val="00A937EA"/>
    <w:rsid w:val="00A955AD"/>
    <w:rsid w:val="00A96D38"/>
    <w:rsid w:val="00A97419"/>
    <w:rsid w:val="00AA047B"/>
    <w:rsid w:val="00AA2913"/>
    <w:rsid w:val="00AA3BD9"/>
    <w:rsid w:val="00AA5156"/>
    <w:rsid w:val="00AA6E84"/>
    <w:rsid w:val="00AB1A1C"/>
    <w:rsid w:val="00AB4DB0"/>
    <w:rsid w:val="00AB5A10"/>
    <w:rsid w:val="00AB6753"/>
    <w:rsid w:val="00AC0875"/>
    <w:rsid w:val="00AC428F"/>
    <w:rsid w:val="00AC5A79"/>
    <w:rsid w:val="00AD029D"/>
    <w:rsid w:val="00AD05A8"/>
    <w:rsid w:val="00AD79D1"/>
    <w:rsid w:val="00AD7B0E"/>
    <w:rsid w:val="00AE21E4"/>
    <w:rsid w:val="00AE2B43"/>
    <w:rsid w:val="00AE341B"/>
    <w:rsid w:val="00AF2AF1"/>
    <w:rsid w:val="00AF4E6C"/>
    <w:rsid w:val="00AF6F76"/>
    <w:rsid w:val="00B02AC6"/>
    <w:rsid w:val="00B03C4B"/>
    <w:rsid w:val="00B07CA7"/>
    <w:rsid w:val="00B1279A"/>
    <w:rsid w:val="00B12F21"/>
    <w:rsid w:val="00B16716"/>
    <w:rsid w:val="00B271DD"/>
    <w:rsid w:val="00B325BF"/>
    <w:rsid w:val="00B32858"/>
    <w:rsid w:val="00B3413A"/>
    <w:rsid w:val="00B40270"/>
    <w:rsid w:val="00B411DC"/>
    <w:rsid w:val="00B4162F"/>
    <w:rsid w:val="00B4194A"/>
    <w:rsid w:val="00B41EEF"/>
    <w:rsid w:val="00B437E8"/>
    <w:rsid w:val="00B45388"/>
    <w:rsid w:val="00B453BC"/>
    <w:rsid w:val="00B46D3D"/>
    <w:rsid w:val="00B50B17"/>
    <w:rsid w:val="00B50D74"/>
    <w:rsid w:val="00B5222E"/>
    <w:rsid w:val="00B52C23"/>
    <w:rsid w:val="00B52D6A"/>
    <w:rsid w:val="00B53179"/>
    <w:rsid w:val="00B57146"/>
    <w:rsid w:val="00B578A2"/>
    <w:rsid w:val="00B600CD"/>
    <w:rsid w:val="00B61C96"/>
    <w:rsid w:val="00B72D8B"/>
    <w:rsid w:val="00B73A2A"/>
    <w:rsid w:val="00B75A51"/>
    <w:rsid w:val="00B77ADF"/>
    <w:rsid w:val="00B80972"/>
    <w:rsid w:val="00B817CD"/>
    <w:rsid w:val="00B827C6"/>
    <w:rsid w:val="00B85517"/>
    <w:rsid w:val="00B903C3"/>
    <w:rsid w:val="00B94B06"/>
    <w:rsid w:val="00B94C28"/>
    <w:rsid w:val="00B94F86"/>
    <w:rsid w:val="00B95ECE"/>
    <w:rsid w:val="00BA270F"/>
    <w:rsid w:val="00BA4F10"/>
    <w:rsid w:val="00BA66FF"/>
    <w:rsid w:val="00BB20BE"/>
    <w:rsid w:val="00BC10BA"/>
    <w:rsid w:val="00BC237C"/>
    <w:rsid w:val="00BC4240"/>
    <w:rsid w:val="00BC5AFD"/>
    <w:rsid w:val="00BD2334"/>
    <w:rsid w:val="00BF695E"/>
    <w:rsid w:val="00BF7548"/>
    <w:rsid w:val="00BF7D75"/>
    <w:rsid w:val="00BF7D94"/>
    <w:rsid w:val="00BF7DA0"/>
    <w:rsid w:val="00C00DDE"/>
    <w:rsid w:val="00C04F43"/>
    <w:rsid w:val="00C0609D"/>
    <w:rsid w:val="00C115AB"/>
    <w:rsid w:val="00C11F85"/>
    <w:rsid w:val="00C179CE"/>
    <w:rsid w:val="00C20B3E"/>
    <w:rsid w:val="00C26595"/>
    <w:rsid w:val="00C26CCB"/>
    <w:rsid w:val="00C2770C"/>
    <w:rsid w:val="00C30249"/>
    <w:rsid w:val="00C3723B"/>
    <w:rsid w:val="00C42466"/>
    <w:rsid w:val="00C455E4"/>
    <w:rsid w:val="00C46FF6"/>
    <w:rsid w:val="00C523D7"/>
    <w:rsid w:val="00C606C9"/>
    <w:rsid w:val="00C670E2"/>
    <w:rsid w:val="00C7788F"/>
    <w:rsid w:val="00C779CA"/>
    <w:rsid w:val="00C80288"/>
    <w:rsid w:val="00C84003"/>
    <w:rsid w:val="00C85F33"/>
    <w:rsid w:val="00C90650"/>
    <w:rsid w:val="00C96AF8"/>
    <w:rsid w:val="00C97D78"/>
    <w:rsid w:val="00CB4F69"/>
    <w:rsid w:val="00CC1931"/>
    <w:rsid w:val="00CC29B9"/>
    <w:rsid w:val="00CC2AAE"/>
    <w:rsid w:val="00CC3247"/>
    <w:rsid w:val="00CC5A42"/>
    <w:rsid w:val="00CD0EAB"/>
    <w:rsid w:val="00CD66A3"/>
    <w:rsid w:val="00CE105D"/>
    <w:rsid w:val="00CE5E02"/>
    <w:rsid w:val="00CF34DB"/>
    <w:rsid w:val="00CF558F"/>
    <w:rsid w:val="00D010C0"/>
    <w:rsid w:val="00D05E52"/>
    <w:rsid w:val="00D0696E"/>
    <w:rsid w:val="00D073E2"/>
    <w:rsid w:val="00D074B3"/>
    <w:rsid w:val="00D11D74"/>
    <w:rsid w:val="00D14C7C"/>
    <w:rsid w:val="00D257B4"/>
    <w:rsid w:val="00D2719A"/>
    <w:rsid w:val="00D337BE"/>
    <w:rsid w:val="00D4011A"/>
    <w:rsid w:val="00D43863"/>
    <w:rsid w:val="00D446EC"/>
    <w:rsid w:val="00D51BF0"/>
    <w:rsid w:val="00D531DB"/>
    <w:rsid w:val="00D55942"/>
    <w:rsid w:val="00D6352C"/>
    <w:rsid w:val="00D72B5B"/>
    <w:rsid w:val="00D766A1"/>
    <w:rsid w:val="00D807BF"/>
    <w:rsid w:val="00D81362"/>
    <w:rsid w:val="00D81756"/>
    <w:rsid w:val="00D82FCC"/>
    <w:rsid w:val="00D833B2"/>
    <w:rsid w:val="00D84809"/>
    <w:rsid w:val="00D9243D"/>
    <w:rsid w:val="00D94B94"/>
    <w:rsid w:val="00DA17FC"/>
    <w:rsid w:val="00DA7887"/>
    <w:rsid w:val="00DA7A4F"/>
    <w:rsid w:val="00DB2C26"/>
    <w:rsid w:val="00DB4C97"/>
    <w:rsid w:val="00DC02EF"/>
    <w:rsid w:val="00DC32C6"/>
    <w:rsid w:val="00DC3EBA"/>
    <w:rsid w:val="00DC5091"/>
    <w:rsid w:val="00DC6C92"/>
    <w:rsid w:val="00DD02F4"/>
    <w:rsid w:val="00DD51BC"/>
    <w:rsid w:val="00DD6622"/>
    <w:rsid w:val="00DD7802"/>
    <w:rsid w:val="00DD7B1E"/>
    <w:rsid w:val="00DE05A5"/>
    <w:rsid w:val="00DE1C7C"/>
    <w:rsid w:val="00DE26DA"/>
    <w:rsid w:val="00DE32CA"/>
    <w:rsid w:val="00DE555B"/>
    <w:rsid w:val="00DE627B"/>
    <w:rsid w:val="00DE6B43"/>
    <w:rsid w:val="00DF0C43"/>
    <w:rsid w:val="00DF1D3B"/>
    <w:rsid w:val="00DF40CF"/>
    <w:rsid w:val="00DF5D39"/>
    <w:rsid w:val="00DF5D7D"/>
    <w:rsid w:val="00DF6D17"/>
    <w:rsid w:val="00E03DF4"/>
    <w:rsid w:val="00E06EDB"/>
    <w:rsid w:val="00E11923"/>
    <w:rsid w:val="00E12441"/>
    <w:rsid w:val="00E243FF"/>
    <w:rsid w:val="00E262D4"/>
    <w:rsid w:val="00E36250"/>
    <w:rsid w:val="00E419FF"/>
    <w:rsid w:val="00E42194"/>
    <w:rsid w:val="00E51831"/>
    <w:rsid w:val="00E54511"/>
    <w:rsid w:val="00E55359"/>
    <w:rsid w:val="00E55950"/>
    <w:rsid w:val="00E570EE"/>
    <w:rsid w:val="00E61DAC"/>
    <w:rsid w:val="00E65FFD"/>
    <w:rsid w:val="00E67F4B"/>
    <w:rsid w:val="00E72B80"/>
    <w:rsid w:val="00E758F0"/>
    <w:rsid w:val="00E75FE3"/>
    <w:rsid w:val="00E77F8C"/>
    <w:rsid w:val="00E82A9A"/>
    <w:rsid w:val="00E84133"/>
    <w:rsid w:val="00E86C4C"/>
    <w:rsid w:val="00E907A3"/>
    <w:rsid w:val="00EA2723"/>
    <w:rsid w:val="00EA5AE0"/>
    <w:rsid w:val="00EB10C4"/>
    <w:rsid w:val="00EB202A"/>
    <w:rsid w:val="00EB56E1"/>
    <w:rsid w:val="00EB725E"/>
    <w:rsid w:val="00EB7AB1"/>
    <w:rsid w:val="00EC2E22"/>
    <w:rsid w:val="00EC6DB1"/>
    <w:rsid w:val="00ED3713"/>
    <w:rsid w:val="00ED5C85"/>
    <w:rsid w:val="00ED5F06"/>
    <w:rsid w:val="00EE2445"/>
    <w:rsid w:val="00EE7CD8"/>
    <w:rsid w:val="00EF1CF2"/>
    <w:rsid w:val="00EF48CC"/>
    <w:rsid w:val="00EF5346"/>
    <w:rsid w:val="00F00801"/>
    <w:rsid w:val="00F0355E"/>
    <w:rsid w:val="00F05804"/>
    <w:rsid w:val="00F06F08"/>
    <w:rsid w:val="00F13325"/>
    <w:rsid w:val="00F1736B"/>
    <w:rsid w:val="00F176F2"/>
    <w:rsid w:val="00F2106E"/>
    <w:rsid w:val="00F2488D"/>
    <w:rsid w:val="00F2694B"/>
    <w:rsid w:val="00F325F8"/>
    <w:rsid w:val="00F51DE1"/>
    <w:rsid w:val="00F52FDD"/>
    <w:rsid w:val="00F56E70"/>
    <w:rsid w:val="00F57BCC"/>
    <w:rsid w:val="00F601A0"/>
    <w:rsid w:val="00F6270F"/>
    <w:rsid w:val="00F70B11"/>
    <w:rsid w:val="00F73032"/>
    <w:rsid w:val="00F74CFB"/>
    <w:rsid w:val="00F757DB"/>
    <w:rsid w:val="00F763B6"/>
    <w:rsid w:val="00F848FC"/>
    <w:rsid w:val="00F906F6"/>
    <w:rsid w:val="00F9282A"/>
    <w:rsid w:val="00F96BAD"/>
    <w:rsid w:val="00FA04E6"/>
    <w:rsid w:val="00FA139D"/>
    <w:rsid w:val="00FA1DE6"/>
    <w:rsid w:val="00FA1E2D"/>
    <w:rsid w:val="00FA42AF"/>
    <w:rsid w:val="00FB0E84"/>
    <w:rsid w:val="00FB6357"/>
    <w:rsid w:val="00FC623A"/>
    <w:rsid w:val="00FC7698"/>
    <w:rsid w:val="00FD01C2"/>
    <w:rsid w:val="00FD1C7E"/>
    <w:rsid w:val="00FE24E0"/>
    <w:rsid w:val="00FE595C"/>
    <w:rsid w:val="00FE758B"/>
    <w:rsid w:val="00FF0CE3"/>
    <w:rsid w:val="00FF6A0E"/>
    <w:rsid w:val="00FF76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docId w15:val="{950BEE2D-41C8-46E1-ACCF-B377F8299C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21CEB"/>
    <w:pPr>
      <w:spacing w:before="136"/>
    </w:pPr>
    <w:rPr>
      <w:sz w:val="22"/>
      <w:lang w:val="en-CA"/>
    </w:rPr>
  </w:style>
  <w:style w:type="paragraph" w:styleId="1">
    <w:name w:val="heading 1"/>
    <w:basedOn w:val="a"/>
    <w:next w:val="a"/>
    <w:qFormat/>
    <w:rsid w:val="00BF695E"/>
    <w:pPr>
      <w:keepNext/>
      <w:numPr>
        <w:numId w:val="6"/>
      </w:numPr>
      <w:spacing w:before="240" w:after="60"/>
      <w:outlineLvl w:val="0"/>
    </w:pPr>
    <w:rPr>
      <w:rFonts w:cs="Arial"/>
      <w:b/>
      <w:bCs/>
      <w:kern w:val="32"/>
      <w:sz w:val="32"/>
      <w:szCs w:val="32"/>
    </w:rPr>
  </w:style>
  <w:style w:type="paragraph" w:styleId="2">
    <w:name w:val="heading 2"/>
    <w:basedOn w:val="a"/>
    <w:next w:val="a"/>
    <w:link w:val="2Char"/>
    <w:qFormat/>
    <w:rsid w:val="00BF695E"/>
    <w:pPr>
      <w:keepNext/>
      <w:numPr>
        <w:ilvl w:val="1"/>
        <w:numId w:val="6"/>
      </w:numPr>
      <w:spacing w:before="240" w:after="60"/>
      <w:ind w:left="576"/>
      <w:outlineLvl w:val="1"/>
    </w:pPr>
    <w:rPr>
      <w:b/>
      <w:bCs/>
      <w:i/>
      <w:iCs/>
      <w:sz w:val="28"/>
      <w:szCs w:val="28"/>
    </w:rPr>
  </w:style>
  <w:style w:type="paragraph" w:styleId="3">
    <w:name w:val="heading 3"/>
    <w:basedOn w:val="a"/>
    <w:next w:val="a"/>
    <w:link w:val="3Char"/>
    <w:qFormat/>
    <w:rsid w:val="00BF695E"/>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제목 2 Char"/>
    <w:link w:val="2"/>
    <w:rsid w:val="00BF695E"/>
    <w:rPr>
      <w:b/>
      <w:bCs/>
      <w:i/>
      <w:iCs/>
      <w:sz w:val="28"/>
      <w:szCs w:val="28"/>
    </w:rPr>
  </w:style>
  <w:style w:type="character" w:customStyle="1" w:styleId="3Char">
    <w:name w:val="제목 3 Char"/>
    <w:link w:val="3"/>
    <w:rsid w:val="00BF695E"/>
    <w:rPr>
      <w:b/>
      <w:bCs/>
      <w:sz w:val="26"/>
      <w:szCs w:val="26"/>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uiPriority w:val="99"/>
    <w:rsid w:val="0012580B"/>
    <w:rPr>
      <w:color w:val="0000FF"/>
      <w:u w:val="single"/>
    </w:rPr>
  </w:style>
  <w:style w:type="paragraph" w:styleId="a7">
    <w:name w:val="Balloon Text"/>
    <w:basedOn w:val="a"/>
    <w:semiHidden/>
    <w:rsid w:val="009336F7"/>
    <w:rPr>
      <w:rFonts w:ascii="Tahoma" w:hAnsi="Tahoma" w:cs="Tahoma"/>
      <w:sz w:val="16"/>
      <w:szCs w:val="16"/>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styleId="10">
    <w:name w:val="toc 1"/>
    <w:basedOn w:val="a"/>
    <w:next w:val="a"/>
    <w:autoRedefine/>
    <w:uiPriority w:val="39"/>
    <w:rsid w:val="00DC32C6"/>
    <w:pPr>
      <w:tabs>
        <w:tab w:val="right" w:leader="dot" w:pos="9350"/>
      </w:tabs>
      <w:spacing w:before="0"/>
    </w:pPr>
    <w:rPr>
      <w:sz w:val="20"/>
    </w:rPr>
  </w:style>
  <w:style w:type="paragraph" w:styleId="20">
    <w:name w:val="toc 2"/>
    <w:basedOn w:val="a"/>
    <w:next w:val="a"/>
    <w:autoRedefine/>
    <w:uiPriority w:val="39"/>
    <w:rsid w:val="003531BD"/>
    <w:pPr>
      <w:tabs>
        <w:tab w:val="left" w:pos="880"/>
        <w:tab w:val="right" w:leader="dot" w:pos="9350"/>
      </w:tabs>
      <w:spacing w:before="0"/>
      <w:ind w:left="202"/>
    </w:pPr>
    <w:rPr>
      <w:sz w:val="20"/>
    </w:rPr>
  </w:style>
  <w:style w:type="paragraph" w:styleId="30">
    <w:name w:val="toc 3"/>
    <w:basedOn w:val="a"/>
    <w:next w:val="a"/>
    <w:autoRedefine/>
    <w:uiPriority w:val="39"/>
    <w:rsid w:val="003531BD"/>
    <w:pPr>
      <w:spacing w:before="0"/>
      <w:ind w:left="403"/>
    </w:pPr>
    <w:rPr>
      <w:sz w:val="20"/>
    </w:rPr>
  </w:style>
  <w:style w:type="character" w:styleId="aa">
    <w:name w:val="annotation reference"/>
    <w:rsid w:val="00BF7D94"/>
    <w:rPr>
      <w:sz w:val="16"/>
      <w:szCs w:val="16"/>
    </w:rPr>
  </w:style>
  <w:style w:type="paragraph" w:styleId="ab">
    <w:name w:val="annotation text"/>
    <w:basedOn w:val="a"/>
    <w:link w:val="Char0"/>
    <w:rsid w:val="00BF7D94"/>
    <w:rPr>
      <w:rFonts w:eastAsia="SimSun"/>
      <w:sz w:val="20"/>
    </w:rPr>
  </w:style>
  <w:style w:type="character" w:customStyle="1" w:styleId="Char0">
    <w:name w:val="메모 텍스트 Char"/>
    <w:link w:val="ab"/>
    <w:rsid w:val="00BF7D94"/>
    <w:rPr>
      <w:rFonts w:eastAsia="SimSun"/>
    </w:rPr>
  </w:style>
  <w:style w:type="paragraph" w:customStyle="1" w:styleId="SPIEbodytext">
    <w:name w:val="SPIE body text"/>
    <w:basedOn w:val="a"/>
    <w:link w:val="SPIEbodytextCharChar"/>
    <w:qFormat/>
    <w:rsid w:val="00BF7D94"/>
    <w:pPr>
      <w:spacing w:after="120"/>
    </w:pPr>
    <w:rPr>
      <w:rFonts w:eastAsia="맑은 고딕"/>
      <w:sz w:val="20"/>
      <w:szCs w:val="24"/>
    </w:rPr>
  </w:style>
  <w:style w:type="character" w:customStyle="1" w:styleId="SPIEbodytextCharChar">
    <w:name w:val="SPIE body text Char Char"/>
    <w:link w:val="SPIEbodytext"/>
    <w:rsid w:val="00BF7D94"/>
    <w:rPr>
      <w:rFonts w:eastAsia="맑은 고딕"/>
      <w:szCs w:val="24"/>
    </w:rPr>
  </w:style>
  <w:style w:type="paragraph" w:customStyle="1" w:styleId="SPIEfigurecaption">
    <w:name w:val="SPIE figure caption"/>
    <w:basedOn w:val="a"/>
    <w:next w:val="SPIEbodytext"/>
    <w:link w:val="SPIEfigurecaptionChar"/>
    <w:rsid w:val="00BF7D94"/>
    <w:pPr>
      <w:spacing w:after="120"/>
      <w:ind w:left="360" w:right="360"/>
    </w:pPr>
    <w:rPr>
      <w:rFonts w:eastAsia="맑은 고딕"/>
      <w:sz w:val="18"/>
    </w:rPr>
  </w:style>
  <w:style w:type="character" w:customStyle="1" w:styleId="SPIEfigurecaptionChar">
    <w:name w:val="SPIE figure caption Char"/>
    <w:link w:val="SPIEfigurecaption"/>
    <w:rsid w:val="00BF7D94"/>
    <w:rPr>
      <w:rFonts w:eastAsia="맑은 고딕"/>
      <w:sz w:val="18"/>
    </w:rPr>
  </w:style>
  <w:style w:type="character" w:customStyle="1" w:styleId="gmail-msocommentreference">
    <w:name w:val="gmail-msocommentreference"/>
    <w:rsid w:val="00BF7D94"/>
  </w:style>
  <w:style w:type="paragraph" w:styleId="40">
    <w:name w:val="toc 4"/>
    <w:basedOn w:val="a"/>
    <w:next w:val="a"/>
    <w:autoRedefine/>
    <w:uiPriority w:val="39"/>
    <w:unhideWhenUsed/>
    <w:rsid w:val="00DC32C6"/>
    <w:pPr>
      <w:spacing w:before="0" w:after="100" w:line="276" w:lineRule="auto"/>
      <w:ind w:left="662"/>
    </w:pPr>
    <w:rPr>
      <w:rFonts w:ascii="Calibri" w:hAnsi="Calibri"/>
      <w:szCs w:val="22"/>
    </w:rPr>
  </w:style>
  <w:style w:type="paragraph" w:styleId="50">
    <w:name w:val="toc 5"/>
    <w:basedOn w:val="a"/>
    <w:next w:val="a"/>
    <w:autoRedefine/>
    <w:uiPriority w:val="39"/>
    <w:unhideWhenUsed/>
    <w:rsid w:val="00DC32C6"/>
    <w:pPr>
      <w:spacing w:before="0" w:line="276" w:lineRule="auto"/>
      <w:ind w:left="878"/>
    </w:pPr>
    <w:rPr>
      <w:rFonts w:ascii="Calibri" w:hAnsi="Calibri"/>
      <w:szCs w:val="22"/>
    </w:rPr>
  </w:style>
  <w:style w:type="paragraph" w:styleId="60">
    <w:name w:val="toc 6"/>
    <w:basedOn w:val="a"/>
    <w:next w:val="a"/>
    <w:autoRedefine/>
    <w:uiPriority w:val="39"/>
    <w:unhideWhenUsed/>
    <w:rsid w:val="00BF7D94"/>
    <w:pPr>
      <w:spacing w:after="100" w:line="276" w:lineRule="auto"/>
      <w:ind w:left="1100"/>
    </w:pPr>
    <w:rPr>
      <w:rFonts w:ascii="Calibri" w:hAnsi="Calibri"/>
      <w:szCs w:val="22"/>
    </w:rPr>
  </w:style>
  <w:style w:type="paragraph" w:styleId="70">
    <w:name w:val="toc 7"/>
    <w:basedOn w:val="a"/>
    <w:next w:val="a"/>
    <w:autoRedefine/>
    <w:uiPriority w:val="39"/>
    <w:unhideWhenUsed/>
    <w:rsid w:val="00BF7D94"/>
    <w:pPr>
      <w:spacing w:after="100" w:line="276" w:lineRule="auto"/>
      <w:ind w:left="1320"/>
    </w:pPr>
    <w:rPr>
      <w:rFonts w:ascii="Calibri" w:hAnsi="Calibri"/>
      <w:szCs w:val="22"/>
    </w:rPr>
  </w:style>
  <w:style w:type="paragraph" w:styleId="80">
    <w:name w:val="toc 8"/>
    <w:basedOn w:val="a"/>
    <w:next w:val="a"/>
    <w:autoRedefine/>
    <w:uiPriority w:val="39"/>
    <w:unhideWhenUsed/>
    <w:rsid w:val="00BF7D94"/>
    <w:pPr>
      <w:spacing w:after="100" w:line="276" w:lineRule="auto"/>
      <w:ind w:left="1540"/>
    </w:pPr>
    <w:rPr>
      <w:rFonts w:ascii="Calibri" w:hAnsi="Calibri"/>
      <w:szCs w:val="22"/>
    </w:rPr>
  </w:style>
  <w:style w:type="paragraph" w:styleId="90">
    <w:name w:val="toc 9"/>
    <w:basedOn w:val="a"/>
    <w:next w:val="a"/>
    <w:autoRedefine/>
    <w:uiPriority w:val="39"/>
    <w:unhideWhenUsed/>
    <w:rsid w:val="00BF7D94"/>
    <w:pPr>
      <w:spacing w:after="100" w:line="276" w:lineRule="auto"/>
      <w:ind w:left="1760"/>
    </w:pPr>
    <w:rPr>
      <w:rFonts w:ascii="Calibri" w:hAnsi="Calibri"/>
      <w:szCs w:val="22"/>
    </w:rPr>
  </w:style>
  <w:style w:type="paragraph" w:styleId="ac">
    <w:name w:val="Normal (Web)"/>
    <w:basedOn w:val="a"/>
    <w:uiPriority w:val="99"/>
    <w:unhideWhenUsed/>
    <w:rsid w:val="00BF7D94"/>
    <w:pPr>
      <w:spacing w:before="75" w:after="75"/>
    </w:pPr>
    <w:rPr>
      <w:rFonts w:ascii="Arial" w:eastAsia="SimSun" w:hAnsi="Arial" w:cs="Arial"/>
      <w:sz w:val="20"/>
      <w:lang w:eastAsia="zh-CN"/>
    </w:rPr>
  </w:style>
  <w:style w:type="character" w:customStyle="1" w:styleId="UnresolvedMention">
    <w:name w:val="Unresolved Mention"/>
    <w:basedOn w:val="a0"/>
    <w:uiPriority w:val="99"/>
    <w:semiHidden/>
    <w:unhideWhenUsed/>
    <w:rsid w:val="003531BD"/>
    <w:rPr>
      <w:color w:val="808080"/>
      <w:shd w:val="clear" w:color="auto" w:fill="E6E6E6"/>
    </w:rPr>
  </w:style>
  <w:style w:type="table" w:styleId="ad">
    <w:name w:val="Table Grid"/>
    <w:basedOn w:val="a1"/>
    <w:uiPriority w:val="39"/>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a"/>
    <w:rsid w:val="00A21996"/>
    <w:pPr>
      <w:spacing w:before="100" w:beforeAutospacing="1" w:after="100" w:afterAutospacing="1"/>
    </w:pPr>
    <w:rPr>
      <w:rFonts w:eastAsiaTheme="minorHAnsi"/>
      <w:sz w:val="24"/>
      <w:szCs w:val="24"/>
    </w:rPr>
  </w:style>
  <w:style w:type="paragraph" w:styleId="ae">
    <w:name w:val="List Paragraph"/>
    <w:basedOn w:val="a"/>
    <w:uiPriority w:val="34"/>
    <w:qFormat/>
    <w:rsid w:val="002938F9"/>
    <w:pPr>
      <w:ind w:left="720"/>
      <w:contextualSpacing/>
    </w:pPr>
  </w:style>
  <w:style w:type="paragraph" w:styleId="af">
    <w:name w:val="Revision"/>
    <w:hidden/>
    <w:uiPriority w:val="99"/>
    <w:semiHidden/>
    <w:rsid w:val="008773CE"/>
    <w:rPr>
      <w:sz w:val="22"/>
      <w:lang w:val="en-CA"/>
    </w:rPr>
  </w:style>
  <w:style w:type="paragraph" w:styleId="af0">
    <w:name w:val="caption"/>
    <w:aliases w:val="fig and tbl,fighead2,fighead21,fighead22,fighead23,Table Caption1,fighead211,fighead24,Table Caption2,fighead25,fighead212,fighead26,Table Caption3,fighead27,fighead213,Table Caption4,fighead28,fighead214,fighead29"/>
    <w:basedOn w:val="a"/>
    <w:link w:val="Char1"/>
    <w:autoRedefine/>
    <w:uiPriority w:val="35"/>
    <w:qFormat/>
    <w:rsid w:val="00844816"/>
    <w:pPr>
      <w:suppressLineNumbers/>
      <w:suppressAutoHyphens/>
      <w:spacing w:before="120" w:after="120"/>
      <w:jc w:val="center"/>
    </w:pPr>
    <w:rPr>
      <w:rFonts w:eastAsia="Times New Roman"/>
      <w:i/>
      <w:iCs/>
      <w:szCs w:val="24"/>
      <w:lang w:val="en-US"/>
    </w:rPr>
  </w:style>
  <w:style w:type="character" w:customStyle="1" w:styleId="Char1">
    <w:name w:val="캡션 Char"/>
    <w:aliases w:val="fig and tbl Char,fighead2 Char,fighead21 Char,fighead22 Char,fighead23 Char,Table Caption1 Char,fighead211 Char,fighead24 Char,Table Caption2 Char,fighead25 Char,fighead212 Char,fighead26 Char,Table Caption3 Char,fighead27 Char,fighead213 Char"/>
    <w:link w:val="af0"/>
    <w:uiPriority w:val="35"/>
    <w:locked/>
    <w:rsid w:val="00844816"/>
    <w:rPr>
      <w:rFonts w:eastAsia="Times New Roman"/>
      <w:i/>
      <w:iCs/>
      <w:sz w:val="22"/>
      <w:szCs w:val="24"/>
    </w:rPr>
  </w:style>
  <w:style w:type="paragraph" w:styleId="af1">
    <w:name w:val="annotation subject"/>
    <w:basedOn w:val="ab"/>
    <w:next w:val="ab"/>
    <w:link w:val="Char2"/>
    <w:semiHidden/>
    <w:unhideWhenUsed/>
    <w:rsid w:val="00453758"/>
    <w:rPr>
      <w:rFonts w:eastAsiaTheme="minorEastAsia"/>
      <w:b/>
      <w:bCs/>
      <w:sz w:val="22"/>
    </w:rPr>
  </w:style>
  <w:style w:type="character" w:customStyle="1" w:styleId="Char2">
    <w:name w:val="메모 주제 Char"/>
    <w:basedOn w:val="Char0"/>
    <w:link w:val="af1"/>
    <w:semiHidden/>
    <w:rsid w:val="00453758"/>
    <w:rPr>
      <w:rFonts w:eastAsia="SimSun"/>
      <w:b/>
      <w:bCs/>
      <w:sz w:val="22"/>
      <w:lang w:val="en-CA"/>
    </w:rPr>
  </w:style>
  <w:style w:type="character" w:styleId="af2">
    <w:name w:val="Placeholder Text"/>
    <w:basedOn w:val="a0"/>
    <w:uiPriority w:val="99"/>
    <w:semiHidden/>
    <w:rsid w:val="002F4BA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7453">
      <w:bodyDiv w:val="1"/>
      <w:marLeft w:val="0"/>
      <w:marRight w:val="0"/>
      <w:marTop w:val="0"/>
      <w:marBottom w:val="0"/>
      <w:divBdr>
        <w:top w:val="none" w:sz="0" w:space="0" w:color="auto"/>
        <w:left w:val="none" w:sz="0" w:space="0" w:color="auto"/>
        <w:bottom w:val="none" w:sz="0" w:space="0" w:color="auto"/>
        <w:right w:val="none" w:sz="0" w:space="0" w:color="auto"/>
      </w:divBdr>
    </w:div>
    <w:div w:id="26221947">
      <w:bodyDiv w:val="1"/>
      <w:marLeft w:val="0"/>
      <w:marRight w:val="0"/>
      <w:marTop w:val="0"/>
      <w:marBottom w:val="0"/>
      <w:divBdr>
        <w:top w:val="none" w:sz="0" w:space="0" w:color="auto"/>
        <w:left w:val="none" w:sz="0" w:space="0" w:color="auto"/>
        <w:bottom w:val="none" w:sz="0" w:space="0" w:color="auto"/>
        <w:right w:val="none" w:sz="0" w:space="0" w:color="auto"/>
      </w:divBdr>
    </w:div>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461852276">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538854224">
      <w:bodyDiv w:val="1"/>
      <w:marLeft w:val="0"/>
      <w:marRight w:val="0"/>
      <w:marTop w:val="0"/>
      <w:marBottom w:val="0"/>
      <w:divBdr>
        <w:top w:val="none" w:sz="0" w:space="0" w:color="auto"/>
        <w:left w:val="none" w:sz="0" w:space="0" w:color="auto"/>
        <w:bottom w:val="none" w:sz="0" w:space="0" w:color="auto"/>
        <w:right w:val="none" w:sz="0" w:space="0" w:color="auto"/>
      </w:divBdr>
      <w:divsChild>
        <w:div w:id="173999610">
          <w:marLeft w:val="0"/>
          <w:marRight w:val="0"/>
          <w:marTop w:val="0"/>
          <w:marBottom w:val="0"/>
          <w:divBdr>
            <w:top w:val="none" w:sz="0" w:space="0" w:color="auto"/>
            <w:left w:val="none" w:sz="0" w:space="0" w:color="auto"/>
            <w:bottom w:val="none" w:sz="0" w:space="0" w:color="auto"/>
            <w:right w:val="none" w:sz="0" w:space="0" w:color="auto"/>
          </w:divBdr>
          <w:divsChild>
            <w:div w:id="803615767">
              <w:marLeft w:val="0"/>
              <w:marRight w:val="0"/>
              <w:marTop w:val="0"/>
              <w:marBottom w:val="0"/>
              <w:divBdr>
                <w:top w:val="none" w:sz="0" w:space="0" w:color="auto"/>
                <w:left w:val="none" w:sz="0" w:space="0" w:color="auto"/>
                <w:bottom w:val="none" w:sz="0" w:space="0" w:color="auto"/>
                <w:right w:val="none" w:sz="0" w:space="0" w:color="auto"/>
              </w:divBdr>
            </w:div>
            <w:div w:id="1613513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27073069">
      <w:bodyDiv w:val="1"/>
      <w:marLeft w:val="0"/>
      <w:marRight w:val="0"/>
      <w:marTop w:val="0"/>
      <w:marBottom w:val="0"/>
      <w:divBdr>
        <w:top w:val="none" w:sz="0" w:space="0" w:color="auto"/>
        <w:left w:val="none" w:sz="0" w:space="0" w:color="auto"/>
        <w:bottom w:val="none" w:sz="0" w:space="0" w:color="auto"/>
        <w:right w:val="none" w:sz="0" w:space="0" w:color="auto"/>
      </w:divBdr>
    </w:div>
    <w:div w:id="1799831524">
      <w:bodyDiv w:val="1"/>
      <w:marLeft w:val="0"/>
      <w:marRight w:val="0"/>
      <w:marTop w:val="0"/>
      <w:marBottom w:val="0"/>
      <w:divBdr>
        <w:top w:val="none" w:sz="0" w:space="0" w:color="auto"/>
        <w:left w:val="none" w:sz="0" w:space="0" w:color="auto"/>
        <w:bottom w:val="none" w:sz="0" w:space="0" w:color="auto"/>
        <w:right w:val="none" w:sz="0" w:space="0" w:color="auto"/>
      </w:divBdr>
    </w:div>
    <w:div w:id="2024091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wmf"/><Relationship Id="rId21" Type="http://schemas.openxmlformats.org/officeDocument/2006/relationships/image" Target="media/image12.wmf"/><Relationship Id="rId42" Type="http://schemas.openxmlformats.org/officeDocument/2006/relationships/image" Target="media/image24.wmf"/><Relationship Id="rId47" Type="http://schemas.openxmlformats.org/officeDocument/2006/relationships/oleObject" Target="embeddings/oleObject13.bin"/><Relationship Id="rId63" Type="http://schemas.openxmlformats.org/officeDocument/2006/relationships/image" Target="media/image40.png"/><Relationship Id="rId68" Type="http://schemas.openxmlformats.org/officeDocument/2006/relationships/image" Target="media/image45.emf"/><Relationship Id="rId84" Type="http://schemas.openxmlformats.org/officeDocument/2006/relationships/image" Target="media/image61.png"/><Relationship Id="rId89" Type="http://schemas.openxmlformats.org/officeDocument/2006/relationships/image" Target="media/image66.png"/><Relationship Id="rId16" Type="http://schemas.openxmlformats.org/officeDocument/2006/relationships/image" Target="media/image8.png"/><Relationship Id="rId11" Type="http://schemas.openxmlformats.org/officeDocument/2006/relationships/image" Target="media/image3.png"/><Relationship Id="rId32" Type="http://schemas.openxmlformats.org/officeDocument/2006/relationships/image" Target="media/image18.wmf"/><Relationship Id="rId37" Type="http://schemas.openxmlformats.org/officeDocument/2006/relationships/oleObject" Target="embeddings/oleObject9.bin"/><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51.emf"/><Relationship Id="rId79" Type="http://schemas.openxmlformats.org/officeDocument/2006/relationships/image" Target="media/image56.png"/><Relationship Id="rId5" Type="http://schemas.openxmlformats.org/officeDocument/2006/relationships/webSettings" Target="webSettings.xml"/><Relationship Id="rId90" Type="http://schemas.openxmlformats.org/officeDocument/2006/relationships/image" Target="media/image67.png"/><Relationship Id="rId95" Type="http://schemas.openxmlformats.org/officeDocument/2006/relationships/fontTable" Target="fontTable.xml"/><Relationship Id="rId22" Type="http://schemas.openxmlformats.org/officeDocument/2006/relationships/oleObject" Target="embeddings/oleObject2.bin"/><Relationship Id="rId27" Type="http://schemas.openxmlformats.org/officeDocument/2006/relationships/oleObject" Target="embeddings/oleObject4.bin"/><Relationship Id="rId43" Type="http://schemas.openxmlformats.org/officeDocument/2006/relationships/oleObject" Target="embeddings/oleObject11.bin"/><Relationship Id="rId48" Type="http://schemas.openxmlformats.org/officeDocument/2006/relationships/image" Target="media/image27.wmf"/><Relationship Id="rId64" Type="http://schemas.openxmlformats.org/officeDocument/2006/relationships/image" Target="media/image41.png"/><Relationship Id="rId69" Type="http://schemas.openxmlformats.org/officeDocument/2006/relationships/image" Target="media/image46.png"/><Relationship Id="rId8" Type="http://schemas.openxmlformats.org/officeDocument/2006/relationships/image" Target="media/image1.png"/><Relationship Id="rId51" Type="http://schemas.openxmlformats.org/officeDocument/2006/relationships/oleObject" Target="embeddings/oleObject15.bin"/><Relationship Id="rId72" Type="http://schemas.openxmlformats.org/officeDocument/2006/relationships/image" Target="media/image49.png"/><Relationship Id="rId80" Type="http://schemas.openxmlformats.org/officeDocument/2006/relationships/image" Target="media/image57.png"/><Relationship Id="rId85" Type="http://schemas.openxmlformats.org/officeDocument/2006/relationships/image" Target="media/image62.emf"/><Relationship Id="rId93" Type="http://schemas.openxmlformats.org/officeDocument/2006/relationships/image" Target="media/image70.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oleObject" Target="embeddings/oleObject3.bin"/><Relationship Id="rId33" Type="http://schemas.openxmlformats.org/officeDocument/2006/relationships/oleObject" Target="embeddings/oleObject7.bin"/><Relationship Id="rId38" Type="http://schemas.openxmlformats.org/officeDocument/2006/relationships/image" Target="media/image21.emf"/><Relationship Id="rId46" Type="http://schemas.openxmlformats.org/officeDocument/2006/relationships/image" Target="media/image26.wmf"/><Relationship Id="rId59" Type="http://schemas.openxmlformats.org/officeDocument/2006/relationships/image" Target="media/image36.png"/><Relationship Id="rId67" Type="http://schemas.openxmlformats.org/officeDocument/2006/relationships/image" Target="media/image44.png"/><Relationship Id="rId20" Type="http://schemas.openxmlformats.org/officeDocument/2006/relationships/oleObject" Target="embeddings/oleObject1.bin"/><Relationship Id="rId41" Type="http://schemas.openxmlformats.org/officeDocument/2006/relationships/oleObject" Target="embeddings/oleObject10.bin"/><Relationship Id="rId54" Type="http://schemas.openxmlformats.org/officeDocument/2006/relationships/image" Target="media/image31.emf"/><Relationship Id="rId62" Type="http://schemas.openxmlformats.org/officeDocument/2006/relationships/image" Target="media/image39.png"/><Relationship Id="rId70" Type="http://schemas.openxmlformats.org/officeDocument/2006/relationships/image" Target="media/image47.png"/><Relationship Id="rId75" Type="http://schemas.openxmlformats.org/officeDocument/2006/relationships/image" Target="media/image52.png"/><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emf"/><Relationship Id="rId9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3.wmf"/><Relationship Id="rId28" Type="http://schemas.openxmlformats.org/officeDocument/2006/relationships/image" Target="media/image16.wmf"/><Relationship Id="rId36" Type="http://schemas.openxmlformats.org/officeDocument/2006/relationships/image" Target="media/image20.wmf"/><Relationship Id="rId49" Type="http://schemas.openxmlformats.org/officeDocument/2006/relationships/oleObject" Target="embeddings/oleObject14.bin"/><Relationship Id="rId57" Type="http://schemas.openxmlformats.org/officeDocument/2006/relationships/image" Target="media/image34.emf"/><Relationship Id="rId10" Type="http://schemas.openxmlformats.org/officeDocument/2006/relationships/footer" Target="footer1.xml"/><Relationship Id="rId31" Type="http://schemas.openxmlformats.org/officeDocument/2006/relationships/oleObject" Target="embeddings/oleObject6.bin"/><Relationship Id="rId44" Type="http://schemas.openxmlformats.org/officeDocument/2006/relationships/image" Target="media/image25.wmf"/><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image" Target="media/image42.png"/><Relationship Id="rId73" Type="http://schemas.openxmlformats.org/officeDocument/2006/relationships/image" Target="media/image50.png"/><Relationship Id="rId78" Type="http://schemas.openxmlformats.org/officeDocument/2006/relationships/image" Target="media/image55.png"/><Relationship Id="rId81" Type="http://schemas.openxmlformats.org/officeDocument/2006/relationships/image" Target="media/image58.png"/><Relationship Id="rId86" Type="http://schemas.openxmlformats.org/officeDocument/2006/relationships/image" Target="media/image63.png"/><Relationship Id="rId94" Type="http://schemas.openxmlformats.org/officeDocument/2006/relationships/image" Target="media/image71.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5.png"/><Relationship Id="rId18" Type="http://schemas.openxmlformats.org/officeDocument/2006/relationships/image" Target="media/image10.emf"/><Relationship Id="rId39" Type="http://schemas.openxmlformats.org/officeDocument/2006/relationships/image" Target="media/image22.emf"/><Relationship Id="rId34" Type="http://schemas.openxmlformats.org/officeDocument/2006/relationships/image" Target="media/image19.wmf"/><Relationship Id="rId50" Type="http://schemas.openxmlformats.org/officeDocument/2006/relationships/image" Target="media/image28.wmf"/><Relationship Id="rId55" Type="http://schemas.openxmlformats.org/officeDocument/2006/relationships/image" Target="media/image32.emf"/><Relationship Id="rId76" Type="http://schemas.openxmlformats.org/officeDocument/2006/relationships/image" Target="media/image53.png"/><Relationship Id="rId7" Type="http://schemas.openxmlformats.org/officeDocument/2006/relationships/endnotes" Target="endnotes.xml"/><Relationship Id="rId71" Type="http://schemas.openxmlformats.org/officeDocument/2006/relationships/image" Target="media/image48.png"/><Relationship Id="rId92" Type="http://schemas.openxmlformats.org/officeDocument/2006/relationships/image" Target="media/image69.emf"/><Relationship Id="rId2" Type="http://schemas.openxmlformats.org/officeDocument/2006/relationships/numbering" Target="numbering.xml"/><Relationship Id="rId29" Type="http://schemas.openxmlformats.org/officeDocument/2006/relationships/oleObject" Target="embeddings/oleObject5.bin"/><Relationship Id="rId24" Type="http://schemas.openxmlformats.org/officeDocument/2006/relationships/image" Target="media/image14.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image" Target="media/image43.png"/><Relationship Id="rId87" Type="http://schemas.openxmlformats.org/officeDocument/2006/relationships/image" Target="media/image64.png"/><Relationship Id="rId61" Type="http://schemas.openxmlformats.org/officeDocument/2006/relationships/image" Target="media/image38.png"/><Relationship Id="rId82" Type="http://schemas.openxmlformats.org/officeDocument/2006/relationships/image" Target="media/image59.png"/><Relationship Id="rId19" Type="http://schemas.openxmlformats.org/officeDocument/2006/relationships/image" Target="media/image11.wmf"/><Relationship Id="rId14" Type="http://schemas.openxmlformats.org/officeDocument/2006/relationships/image" Target="media/image6.png"/><Relationship Id="rId30" Type="http://schemas.openxmlformats.org/officeDocument/2006/relationships/image" Target="media/image17.wmf"/><Relationship Id="rId35" Type="http://schemas.openxmlformats.org/officeDocument/2006/relationships/oleObject" Target="embeddings/oleObject8.bin"/><Relationship Id="rId56" Type="http://schemas.openxmlformats.org/officeDocument/2006/relationships/image" Target="media/image33.png"/><Relationship Id="rId77" Type="http://schemas.openxmlformats.org/officeDocument/2006/relationships/image" Target="media/image5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341F25F-FA2E-4885-8613-34E44BC171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140</TotalTime>
  <Pages>70</Pages>
  <Words>15601</Words>
  <Characters>88930</Characters>
  <Application>Microsoft Office Word</Application>
  <DocSecurity>0</DocSecurity>
  <Lines>741</Lines>
  <Paragraphs>208</Paragraphs>
  <ScaleCrop>false</ScaleCrop>
  <HeadingPairs>
    <vt:vector size="6" baseType="variant">
      <vt:variant>
        <vt:lpstr>제목</vt:lpstr>
      </vt:variant>
      <vt:variant>
        <vt:i4>1</vt:i4>
      </vt:variant>
      <vt:variant>
        <vt:lpstr>Title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104323</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임재현/책임연구원/차세대표준(연)ABM팀(jaehyun.lim@lge.com)</cp:lastModifiedBy>
  <cp:revision>12</cp:revision>
  <cp:lastPrinted>1901-01-01T08:00:00Z</cp:lastPrinted>
  <dcterms:created xsi:type="dcterms:W3CDTF">2018-04-02T00:29:00Z</dcterms:created>
  <dcterms:modified xsi:type="dcterms:W3CDTF">2018-04-02T10:06:00Z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