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777777" w:rsidR="006C5D39" w:rsidRPr="005B217D" w:rsidRDefault="008A05E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047329" w:rsidR="00E61DAC" w:rsidRPr="005B217D" w:rsidRDefault="00D53948" w:rsidP="00D539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Diego, 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8AD485A" w:rsidR="008A4B4C" w:rsidRPr="005B217D" w:rsidRDefault="00E61DAC" w:rsidP="00D53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3948" w:rsidRPr="00D53948">
              <w:rPr>
                <w:lang w:val="en-CA"/>
              </w:rPr>
              <w:t>J</w:t>
            </w:r>
            <w:r w:rsidR="00A52970" w:rsidRPr="00D53948">
              <w:rPr>
                <w:lang w:val="en-CA"/>
              </w:rPr>
              <w:t>0008</w:t>
            </w:r>
            <w:r w:rsidR="00D53948" w:rsidRPr="00D53948">
              <w:rPr>
                <w:lang w:val="en-CA"/>
              </w:rPr>
              <w:t>-</w:t>
            </w:r>
            <w:proofErr w:type="spellStart"/>
            <w:r w:rsidR="00D53948" w:rsidRPr="00D53948">
              <w:rPr>
                <w:lang w:val="en-CA"/>
              </w:rPr>
              <w:t>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4A2B15" w:rsidR="00E61DAC" w:rsidRPr="005B217D" w:rsidRDefault="002561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5D500A">
              <w:rPr>
                <w:b/>
              </w:rPr>
              <w:t>360</w:t>
            </w:r>
            <w:r w:rsidRPr="00F10715">
              <w:rPr>
                <w:szCs w:val="24"/>
                <w:lang w:val="en-CA" w:eastAsia="de-DE"/>
              </w:rPr>
              <w:t xml:space="preserve">º </w:t>
            </w:r>
            <w:r w:rsidRPr="005D500A">
              <w:rPr>
                <w:b/>
              </w:rPr>
              <w:t xml:space="preserve"> video </w:t>
            </w:r>
            <w:r>
              <w:rPr>
                <w:b/>
              </w:rPr>
              <w:t xml:space="preserve">coding tools and </w:t>
            </w:r>
            <w:r w:rsidRPr="005D500A">
              <w:rPr>
                <w:b/>
              </w:rPr>
              <w:t xml:space="preserve">test conditions </w:t>
            </w:r>
            <w:r>
              <w:rPr>
                <w:b/>
                <w:szCs w:val="22"/>
                <w:lang w:val="en-CA"/>
              </w:rPr>
              <w:t>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7DFE055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4"/>
                <w:lang w:eastAsia="de-DE"/>
              </w:rPr>
              <w:t>Jill Boyce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 xml:space="preserve"> Adeel Abbas, Elena Alshina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>Geert van der Auwera, Yan Ye</w:t>
            </w:r>
          </w:p>
        </w:tc>
        <w:tc>
          <w:tcPr>
            <w:tcW w:w="900" w:type="dxa"/>
          </w:tcPr>
          <w:p w14:paraId="0140ECA2" w14:textId="7626216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B204FC7" w:rsidR="00E61DAC" w:rsidRPr="005B217D" w:rsidRDefault="008A05E9" w:rsidP="00D5394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56112" w:rsidRPr="00E54746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256112">
              <w:rPr>
                <w:szCs w:val="22"/>
                <w:lang w:val="en-CA"/>
              </w:rPr>
              <w:t xml:space="preserve">  </w:t>
            </w:r>
            <w:hyperlink r:id="rId11" w:history="1">
              <w:r w:rsidR="00256112" w:rsidRPr="00EB4CDA">
                <w:rPr>
                  <w:rStyle w:val="Hyperlink"/>
                  <w:szCs w:val="22"/>
                  <w:lang w:val="en-CA"/>
                </w:rPr>
                <w:t>abbas@gopro.com</w:t>
              </w:r>
            </w:hyperlink>
            <w:r w:rsidR="00256112">
              <w:rPr>
                <w:szCs w:val="22"/>
                <w:lang w:val="en-CA"/>
              </w:rPr>
              <w:t xml:space="preserve"> </w:t>
            </w:r>
            <w:hyperlink r:id="rId12" w:history="1">
              <w:r w:rsidR="00256112" w:rsidRPr="00E54746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256112">
              <w:rPr>
                <w:szCs w:val="22"/>
                <w:lang w:val="en-CA"/>
              </w:rPr>
              <w:t xml:space="preserve"> </w:t>
            </w:r>
            <w:r w:rsidR="00256112" w:rsidRPr="00206B37">
              <w:rPr>
                <w:szCs w:val="22"/>
                <w:lang w:val="en-CA"/>
              </w:rPr>
              <w:t xml:space="preserve"> </w:t>
            </w:r>
            <w:hyperlink r:id="rId13" w:history="1">
              <w:r w:rsidR="00D53948" w:rsidRPr="00E54746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  <w:r w:rsidR="00D53948">
              <w:rPr>
                <w:rStyle w:val="Hyperlink"/>
                <w:szCs w:val="22"/>
                <w:lang w:val="en-CA"/>
              </w:rPr>
              <w:t xml:space="preserve"> </w:t>
            </w:r>
            <w:hyperlink r:id="rId14" w:history="1">
              <w:r w:rsidR="00256112" w:rsidRPr="00E54746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25611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FB7E48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A8A168" w14:textId="60ED24C3" w:rsidR="000314A6" w:rsidRDefault="000314A6" w:rsidP="000314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AHG8: </w:t>
      </w:r>
      <w:r w:rsidRPr="008A2A98">
        <w:t>360</w:t>
      </w:r>
      <w:r w:rsidRPr="00F10715">
        <w:rPr>
          <w:szCs w:val="24"/>
          <w:lang w:val="en-CA" w:eastAsia="de-DE"/>
        </w:rPr>
        <w:t xml:space="preserve">º </w:t>
      </w:r>
      <w:r w:rsidRPr="008A2A98">
        <w:t>video coding tools and test conditions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D53948">
        <w:t>9</w:t>
      </w:r>
      <w:r>
        <w:t xml:space="preserve">th Meeting in </w:t>
      </w:r>
      <w:proofErr w:type="spellStart"/>
      <w:r w:rsidR="00D53948">
        <w:rPr>
          <w:szCs w:val="22"/>
          <w:lang w:val="en-CA"/>
        </w:rPr>
        <w:t>Gwangju</w:t>
      </w:r>
      <w:proofErr w:type="spellEnd"/>
      <w:r w:rsidR="00D53948">
        <w:rPr>
          <w:szCs w:val="22"/>
          <w:lang w:val="en-CA"/>
        </w:rPr>
        <w:t xml:space="preserve">, KR (20 – 26 Jan 2018) </w:t>
      </w:r>
      <w:r>
        <w:rPr>
          <w:lang w:val="en-CA"/>
        </w:rPr>
        <w:t xml:space="preserve">and the </w:t>
      </w:r>
      <w:r w:rsidR="00D53948">
        <w:rPr>
          <w:szCs w:val="22"/>
          <w:lang w:val="en-CA"/>
        </w:rPr>
        <w:t>10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D53948">
        <w:rPr>
          <w:szCs w:val="22"/>
          <w:lang w:val="en-CA"/>
        </w:rPr>
        <w:t>San Diego, US (10 – 20</w:t>
      </w:r>
      <w:r>
        <w:rPr>
          <w:szCs w:val="22"/>
          <w:lang w:val="en-CA"/>
        </w:rPr>
        <w:t xml:space="preserve"> </w:t>
      </w:r>
      <w:r w:rsidR="00D53948">
        <w:rPr>
          <w:szCs w:val="22"/>
          <w:lang w:val="en-CA"/>
        </w:rPr>
        <w:t>Apr</w:t>
      </w:r>
      <w:r>
        <w:rPr>
          <w:szCs w:val="22"/>
          <w:lang w:val="en-CA"/>
        </w:rPr>
        <w:t xml:space="preserve"> 2018). </w:t>
      </w:r>
    </w:p>
    <w:p w14:paraId="7D2AC1F0" w14:textId="460B7672" w:rsidR="00745F6B" w:rsidRPr="005B217D" w:rsidRDefault="000314A6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441A97CC" w:rsidR="001F2594" w:rsidRDefault="000314A6" w:rsidP="009234A5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0DCA9259" w14:textId="77777777" w:rsidR="00642368" w:rsidRPr="00450109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 w:rsidRPr="00450109">
        <w:t>Study the effect on compression and subjective quality of different projections formats, resolutions, and packing layouts.</w:t>
      </w:r>
    </w:p>
    <w:p w14:paraId="2F5D2139" w14:textId="77777777" w:rsidR="00642368" w:rsidRPr="00450109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>Discuss refinements of common test conditions, test sequences, and evaluation criteria.</w:t>
      </w:r>
    </w:p>
    <w:p w14:paraId="22D046B9" w14:textId="77777777" w:rsidR="00642368" w:rsidRPr="00450109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>Study consistency of and potential improvements to the objective quality metrics in CTC.</w:t>
      </w:r>
    </w:p>
    <w:p w14:paraId="2B35F7D5" w14:textId="77777777" w:rsidR="00642368" w:rsidRPr="00450109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 xml:space="preserve">Solicit additional test sequences, and evaluate suitability of test sequences on head-mounted displays and normal </w:t>
      </w:r>
      <w:proofErr w:type="spellStart"/>
      <w:r w:rsidRPr="00450109">
        <w:t>2D</w:t>
      </w:r>
      <w:proofErr w:type="spellEnd"/>
      <w:r w:rsidRPr="00450109">
        <w:t xml:space="preserve"> displays.</w:t>
      </w:r>
    </w:p>
    <w:p w14:paraId="364617E5" w14:textId="77777777" w:rsidR="00642368" w:rsidRPr="00450109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450109">
        <w:t>Study coding tools dedicated to 360° video, and their impact on compression.</w:t>
      </w:r>
    </w:p>
    <w:p w14:paraId="3A0F831C" w14:textId="77777777" w:rsidR="00642368" w:rsidRPr="000314A6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450109">
        <w:t>Study the effect of viewport resolution, field of view, and viewport speed/direction on visual comfort.</w:t>
      </w:r>
    </w:p>
    <w:p w14:paraId="002597A0" w14:textId="77777777" w:rsidR="00642368" w:rsidRPr="00D53948" w:rsidRDefault="00642368" w:rsidP="0064236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450109">
        <w:t>Study the impact of coding resolution vs original ERP resolution on coding efficiency.</w:t>
      </w:r>
    </w:p>
    <w:p w14:paraId="5F0CF8E4" w14:textId="1D02731E" w:rsidR="001F2594" w:rsidRDefault="00693CE0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0F452B72" w14:textId="3D368F6B" w:rsidR="00942E2E" w:rsidRDefault="00942E2E" w:rsidP="00942E2E">
      <w:pPr>
        <w:rPr>
          <w:lang w:val="en-CA"/>
        </w:rPr>
      </w:pPr>
      <w:r>
        <w:rPr>
          <w:lang w:val="en-CA"/>
        </w:rPr>
        <w:t xml:space="preserve">There was no AHG email activity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5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an [AHG8] indication on message headers. </w:t>
      </w:r>
    </w:p>
    <w:p w14:paraId="7128E1D9" w14:textId="330D1F97" w:rsidR="00642368" w:rsidRDefault="00642368" w:rsidP="00942E2E">
      <w:pPr>
        <w:rPr>
          <w:lang w:val="en-CA"/>
        </w:rPr>
      </w:pPr>
      <w:r>
        <w:rPr>
          <w:lang w:val="en-CA"/>
        </w:rPr>
        <w:t xml:space="preserve">Dynamic viewports for the </w:t>
      </w:r>
      <w:r w:rsidRPr="00DA6C53">
        <w:rPr>
          <w:lang w:val="en-CA"/>
        </w:rPr>
        <w:t>360° video</w:t>
      </w:r>
      <w:r w:rsidR="0022285C">
        <w:rPr>
          <w:lang w:val="en-CA"/>
        </w:rPr>
        <w:t xml:space="preserve"> category of the Call for Proposals for subjective viewing were selected and provided to the test coordinator, and are described in contribution JVET-J0073.</w:t>
      </w:r>
    </w:p>
    <w:p w14:paraId="61ED7E44" w14:textId="0FE7E3D1" w:rsidR="00942E2E" w:rsidRPr="00942E2E" w:rsidRDefault="0022285C" w:rsidP="00942E2E">
      <w:pPr>
        <w:rPr>
          <w:lang w:val="en-CA"/>
        </w:rPr>
      </w:pPr>
      <w:r>
        <w:rPr>
          <w:lang w:val="en-CA"/>
        </w:rPr>
        <w:t xml:space="preserve">There are 12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responses in the </w:t>
      </w:r>
      <w:r w:rsidRPr="00DA6C53">
        <w:rPr>
          <w:lang w:val="en-CA"/>
        </w:rPr>
        <w:t>360° video</w:t>
      </w:r>
      <w:r>
        <w:rPr>
          <w:lang w:val="en-CA"/>
        </w:rPr>
        <w:t xml:space="preserve"> category.</w:t>
      </w:r>
    </w:p>
    <w:p w14:paraId="03807883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Contributions</w:t>
      </w:r>
    </w:p>
    <w:p w14:paraId="1712CCC4" w14:textId="091827A1" w:rsidR="00942E2E" w:rsidRDefault="00942E2E" w:rsidP="00942E2E">
      <w:pPr>
        <w:rPr>
          <w:lang w:val="en-CA"/>
        </w:rPr>
      </w:pPr>
      <w:r>
        <w:rPr>
          <w:lang w:val="en-CA"/>
        </w:rPr>
        <w:t>There are 2 contributions related to 360</w:t>
      </w:r>
      <w:r w:rsidRPr="00F10715">
        <w:rPr>
          <w:szCs w:val="24"/>
          <w:lang w:val="en-CA" w:eastAsia="de-DE"/>
        </w:rPr>
        <w:t xml:space="preserve">º </w:t>
      </w:r>
      <w:r>
        <w:rPr>
          <w:lang w:val="en-CA"/>
        </w:rPr>
        <w:t>video coding, which are listed below.</w:t>
      </w:r>
      <w:r w:rsidR="004B4588">
        <w:rPr>
          <w:lang w:val="en-CA"/>
        </w:rPr>
        <w:t xml:space="preserve"> One contribution is a proposal, and one contribution provides information.</w:t>
      </w:r>
    </w:p>
    <w:p w14:paraId="0604B327" w14:textId="310D8698" w:rsidR="0022285C" w:rsidRDefault="004B4588" w:rsidP="004B4588">
      <w:pPr>
        <w:pStyle w:val="Heading2"/>
        <w:rPr>
          <w:lang w:val="en-CA"/>
        </w:rPr>
      </w:pPr>
      <w:r>
        <w:rPr>
          <w:lang w:val="en-CA"/>
        </w:rPr>
        <w:lastRenderedPageBreak/>
        <w:t>Proposal</w:t>
      </w:r>
    </w:p>
    <w:p w14:paraId="2C42D551" w14:textId="77777777" w:rsidR="004B4588" w:rsidRPr="002F09A4" w:rsidRDefault="008A05E9" w:rsidP="004B4588">
      <w:pPr>
        <w:pStyle w:val="Heading9"/>
        <w:rPr>
          <w:szCs w:val="24"/>
          <w:lang w:val="en-CA" w:eastAsia="de-DE"/>
        </w:rPr>
      </w:pPr>
      <w:hyperlink r:id="rId16" w:history="1">
        <w:r w:rsidR="004B4588" w:rsidRPr="002F09A4">
          <w:rPr>
            <w:color w:val="0000FF"/>
            <w:szCs w:val="24"/>
            <w:u w:val="single"/>
            <w:lang w:val="en-CA" w:eastAsia="de-DE"/>
          </w:rPr>
          <w:t>JVET-J0044</w:t>
        </w:r>
      </w:hyperlink>
      <w:r w:rsidR="004B4588" w:rsidRPr="002F09A4">
        <w:rPr>
          <w:szCs w:val="24"/>
          <w:lang w:val="en-CA" w:eastAsia="de-DE"/>
        </w:rPr>
        <w:t xml:space="preserve"> AHG8: Geometry padding for PERP [P. Hanhart, Y. </w:t>
      </w:r>
      <w:r w:rsidR="004B4588">
        <w:rPr>
          <w:szCs w:val="24"/>
          <w:lang w:val="en-CA" w:eastAsia="de-DE"/>
        </w:rPr>
        <w:t>He, Y. Ye (</w:t>
      </w:r>
      <w:proofErr w:type="spellStart"/>
      <w:r w:rsidR="004B4588">
        <w:rPr>
          <w:szCs w:val="24"/>
          <w:lang w:val="en-CA" w:eastAsia="de-DE"/>
        </w:rPr>
        <w:t>InterDigital</w:t>
      </w:r>
      <w:proofErr w:type="spellEnd"/>
      <w:r w:rsidR="004B4588">
        <w:rPr>
          <w:szCs w:val="24"/>
          <w:lang w:val="en-CA" w:eastAsia="de-DE"/>
        </w:rPr>
        <w:t>)]</w:t>
      </w:r>
    </w:p>
    <w:p w14:paraId="474638B8" w14:textId="536A03DF" w:rsidR="00942E2E" w:rsidRDefault="004B4588" w:rsidP="00386E07">
      <w:pPr>
        <w:pStyle w:val="Heading2"/>
        <w:rPr>
          <w:lang w:eastAsia="de-DE"/>
        </w:rPr>
      </w:pPr>
      <w:r w:rsidRPr="004B4588">
        <w:rPr>
          <w:lang w:val="en-CA"/>
        </w:rPr>
        <w:t>Information</w:t>
      </w:r>
    </w:p>
    <w:p w14:paraId="5B891AD1" w14:textId="77777777" w:rsidR="0022285C" w:rsidRPr="007E47E7" w:rsidRDefault="008A05E9" w:rsidP="0022285C">
      <w:pPr>
        <w:pStyle w:val="Heading9"/>
        <w:rPr>
          <w:szCs w:val="24"/>
          <w:lang w:val="en-CA" w:eastAsia="de-DE"/>
        </w:rPr>
      </w:pPr>
      <w:hyperlink r:id="rId17" w:history="1">
        <w:r w:rsidR="0022285C" w:rsidRPr="007E47E7">
          <w:rPr>
            <w:color w:val="0000FF"/>
            <w:szCs w:val="24"/>
            <w:u w:val="single"/>
            <w:lang w:val="en-CA" w:eastAsia="de-DE"/>
          </w:rPr>
          <w:t>JVET-J0073</w:t>
        </w:r>
      </w:hyperlink>
      <w:r w:rsidR="0022285C" w:rsidRPr="007E47E7">
        <w:rPr>
          <w:szCs w:val="24"/>
          <w:lang w:val="en-CA" w:eastAsia="de-DE"/>
        </w:rPr>
        <w:t xml:space="preserve"> Dynamic viewports for 360° video </w:t>
      </w:r>
      <w:proofErr w:type="spellStart"/>
      <w:r w:rsidR="0022285C" w:rsidRPr="007E47E7">
        <w:rPr>
          <w:szCs w:val="24"/>
          <w:lang w:val="en-CA" w:eastAsia="de-DE"/>
        </w:rPr>
        <w:t>CfP</w:t>
      </w:r>
      <w:proofErr w:type="spellEnd"/>
      <w:r w:rsidR="0022285C" w:rsidRPr="007E47E7">
        <w:rPr>
          <w:szCs w:val="24"/>
          <w:lang w:val="en-CA" w:eastAsia="de-DE"/>
        </w:rPr>
        <w:t xml:space="preserve"> subjective testing [J. Boyce (Intel)]</w:t>
      </w:r>
    </w:p>
    <w:p w14:paraId="2963D95B" w14:textId="6AAF364C" w:rsidR="001B24FA" w:rsidRDefault="001B24FA" w:rsidP="001B24F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spellStart"/>
      <w:r>
        <w:rPr>
          <w:lang w:val="en-CA"/>
        </w:rPr>
        <w:t>C</w:t>
      </w:r>
      <w:r>
        <w:rPr>
          <w:lang w:val="en-CA"/>
        </w:rPr>
        <w:t>fP</w:t>
      </w:r>
      <w:proofErr w:type="spellEnd"/>
      <w:r>
        <w:rPr>
          <w:lang w:val="en-CA"/>
        </w:rPr>
        <w:t xml:space="preserve"> response information for </w:t>
      </w:r>
      <w:r w:rsidRPr="007E47E7">
        <w:rPr>
          <w:szCs w:val="24"/>
          <w:lang w:val="en-CA" w:eastAsia="de-DE"/>
        </w:rPr>
        <w:t>360° video</w:t>
      </w:r>
      <w:r>
        <w:rPr>
          <w:szCs w:val="24"/>
          <w:lang w:val="en-CA" w:eastAsia="de-DE"/>
        </w:rPr>
        <w:t xml:space="preserve"> category</w:t>
      </w:r>
    </w:p>
    <w:p w14:paraId="7AB5BD88" w14:textId="57209A19" w:rsidR="003C7458" w:rsidRDefault="003C7458" w:rsidP="003C7458">
      <w:pPr>
        <w:pStyle w:val="Heading2"/>
        <w:rPr>
          <w:lang w:eastAsia="de-DE"/>
        </w:rPr>
      </w:pPr>
      <w:r>
        <w:rPr>
          <w:lang w:eastAsia="de-DE"/>
        </w:rPr>
        <w:t>Projection formats</w:t>
      </w:r>
    </w:p>
    <w:p w14:paraId="16A7408B" w14:textId="31DF8405" w:rsidR="001B24FA" w:rsidRDefault="00F36B1E" w:rsidP="00942E2E">
      <w:pPr>
        <w:rPr>
          <w:szCs w:val="24"/>
          <w:lang w:val="en-CA" w:eastAsia="de-DE"/>
        </w:rPr>
      </w:pPr>
      <w:r>
        <w:rPr>
          <w:lang w:eastAsia="de-DE"/>
        </w:rPr>
        <w:t xml:space="preserve">Several </w:t>
      </w:r>
      <w:proofErr w:type="spellStart"/>
      <w:r w:rsidR="00C94C19">
        <w:rPr>
          <w:lang w:eastAsia="de-DE"/>
        </w:rPr>
        <w:t>CfP</w:t>
      </w:r>
      <w:proofErr w:type="spellEnd"/>
      <w:r w:rsidR="00C94C19">
        <w:rPr>
          <w:lang w:eastAsia="de-DE"/>
        </w:rPr>
        <w:t xml:space="preserve"> responses</w:t>
      </w:r>
      <w:r w:rsidR="00486945">
        <w:rPr>
          <w:lang w:eastAsia="de-DE"/>
        </w:rPr>
        <w:t xml:space="preserve"> used projection formats already present in 360Lib, although in </w:t>
      </w:r>
      <w:r w:rsidR="00486945">
        <w:rPr>
          <w:szCs w:val="24"/>
          <w:lang w:val="en-CA" w:eastAsia="de-DE"/>
        </w:rPr>
        <w:t>some cases, modifications to padding/inactive areas were ma</w:t>
      </w:r>
      <w:r w:rsidR="004F0D03">
        <w:rPr>
          <w:szCs w:val="24"/>
          <w:lang w:val="en-CA" w:eastAsia="de-DE"/>
        </w:rPr>
        <w:t>de</w:t>
      </w:r>
      <w:r w:rsidR="00486945">
        <w:rPr>
          <w:szCs w:val="24"/>
          <w:lang w:val="en-CA" w:eastAsia="de-DE"/>
        </w:rPr>
        <w:t>.</w:t>
      </w:r>
      <w:r w:rsidR="004F0D03">
        <w:rPr>
          <w:szCs w:val="24"/>
          <w:lang w:val="en-CA" w:eastAsia="de-DE"/>
        </w:rPr>
        <w:t xml:space="preserve"> Additionally</w:t>
      </w:r>
      <w:r>
        <w:rPr>
          <w:szCs w:val="24"/>
          <w:lang w:val="en-CA" w:eastAsia="de-DE"/>
        </w:rPr>
        <w:t xml:space="preserve"> several </w:t>
      </w:r>
      <w:r w:rsidR="004F0D03">
        <w:rPr>
          <w:szCs w:val="24"/>
          <w:lang w:val="en-CA" w:eastAsia="de-DE"/>
        </w:rPr>
        <w:t xml:space="preserve">new </w:t>
      </w:r>
      <w:r>
        <w:rPr>
          <w:szCs w:val="24"/>
          <w:lang w:val="en-CA" w:eastAsia="de-DE"/>
        </w:rPr>
        <w:t xml:space="preserve">formats </w:t>
      </w:r>
      <w:r w:rsidR="004F0D03">
        <w:rPr>
          <w:szCs w:val="24"/>
          <w:lang w:val="en-CA" w:eastAsia="de-DE"/>
        </w:rPr>
        <w:t xml:space="preserve">were included in </w:t>
      </w:r>
      <w:proofErr w:type="spellStart"/>
      <w:r w:rsidR="004F0D03">
        <w:rPr>
          <w:szCs w:val="24"/>
          <w:lang w:val="en-CA" w:eastAsia="de-DE"/>
        </w:rPr>
        <w:t>CfP</w:t>
      </w:r>
      <w:proofErr w:type="spellEnd"/>
      <w:r w:rsidR="004F0D03">
        <w:rPr>
          <w:szCs w:val="24"/>
          <w:lang w:val="en-CA" w:eastAsia="de-DE"/>
        </w:rPr>
        <w:t xml:space="preserve"> responses.</w:t>
      </w:r>
    </w:p>
    <w:p w14:paraId="22891620" w14:textId="77777777" w:rsidR="002C50BD" w:rsidRDefault="001B24FA" w:rsidP="00795F8A">
      <w:pPr>
        <w:numPr>
          <w:ilvl w:val="0"/>
          <w:numId w:val="14"/>
        </w:numPr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Formats already present in 360Lib: ERP, PERP, </w:t>
      </w:r>
    </w:p>
    <w:p w14:paraId="3CDC6604" w14:textId="700270C4" w:rsidR="001B24FA" w:rsidRDefault="00EB748C" w:rsidP="00795F8A">
      <w:pPr>
        <w:numPr>
          <w:ilvl w:val="0"/>
          <w:numId w:val="14"/>
        </w:numPr>
        <w:rPr>
          <w:szCs w:val="24"/>
          <w:lang w:val="en-CA" w:eastAsia="de-DE"/>
        </w:rPr>
      </w:pPr>
      <w:r>
        <w:rPr>
          <w:szCs w:val="24"/>
          <w:lang w:val="en-CA" w:eastAsia="de-DE"/>
        </w:rPr>
        <w:t>Modifications</w:t>
      </w:r>
      <w:r w:rsidR="002C50BD">
        <w:rPr>
          <w:szCs w:val="24"/>
          <w:lang w:val="en-CA" w:eastAsia="de-DE"/>
        </w:rPr>
        <w:t xml:space="preserve"> to formats already present in 360Lib: </w:t>
      </w:r>
      <w:r w:rsidR="001B24FA">
        <w:rPr>
          <w:szCs w:val="24"/>
          <w:lang w:val="en-CA" w:eastAsia="de-DE"/>
        </w:rPr>
        <w:t>EAC, RSP</w:t>
      </w:r>
    </w:p>
    <w:p w14:paraId="6E68D469" w14:textId="09855E5D" w:rsidR="001B24FA" w:rsidRDefault="003C7458" w:rsidP="00795F8A">
      <w:pPr>
        <w:numPr>
          <w:ilvl w:val="0"/>
          <w:numId w:val="14"/>
        </w:numPr>
        <w:rPr>
          <w:lang w:eastAsia="de-DE"/>
        </w:rPr>
      </w:pPr>
      <w:r>
        <w:rPr>
          <w:lang w:eastAsia="de-DE"/>
        </w:rPr>
        <w:t>New projection formats</w:t>
      </w:r>
      <w:r w:rsidR="005646DE">
        <w:rPr>
          <w:lang w:eastAsia="de-DE"/>
        </w:rPr>
        <w:t>: HAC, MCP, PAU</w:t>
      </w:r>
    </w:p>
    <w:p w14:paraId="18C491F8" w14:textId="11DF42EE" w:rsidR="003C7458" w:rsidRDefault="003C7458" w:rsidP="003C7458">
      <w:pPr>
        <w:pStyle w:val="Heading2"/>
        <w:rPr>
          <w:lang w:eastAsia="de-DE"/>
        </w:rPr>
      </w:pPr>
      <w:r>
        <w:rPr>
          <w:szCs w:val="24"/>
          <w:lang w:val="en-CA" w:eastAsia="de-DE"/>
        </w:rPr>
        <w:t>360° video specific c</w:t>
      </w:r>
      <w:proofErr w:type="spellStart"/>
      <w:r>
        <w:rPr>
          <w:lang w:eastAsia="de-DE"/>
        </w:rPr>
        <w:t>oding</w:t>
      </w:r>
      <w:proofErr w:type="spellEnd"/>
      <w:r>
        <w:rPr>
          <w:lang w:eastAsia="de-DE"/>
        </w:rPr>
        <w:t xml:space="preserve"> tools</w:t>
      </w:r>
    </w:p>
    <w:p w14:paraId="3D175BE9" w14:textId="66D885B6" w:rsidR="003C7458" w:rsidRDefault="00C275BB" w:rsidP="003C7458">
      <w:pPr>
        <w:rPr>
          <w:szCs w:val="24"/>
          <w:lang w:val="en-CA" w:eastAsia="de-DE"/>
        </w:rPr>
      </w:pPr>
      <w:r w:rsidRPr="007E47E7">
        <w:rPr>
          <w:szCs w:val="24"/>
          <w:lang w:val="en-CA" w:eastAsia="de-DE"/>
        </w:rPr>
        <w:t>360° video</w:t>
      </w:r>
      <w:r>
        <w:rPr>
          <w:szCs w:val="24"/>
          <w:lang w:val="en-CA" w:eastAsia="de-DE"/>
        </w:rPr>
        <w:t xml:space="preserve"> specific coding tools included in </w:t>
      </w:r>
      <w:r w:rsidR="00C94C19">
        <w:rPr>
          <w:szCs w:val="24"/>
          <w:lang w:val="en-CA" w:eastAsia="de-DE"/>
        </w:rPr>
        <w:t xml:space="preserve">some </w:t>
      </w:r>
      <w:proofErr w:type="spellStart"/>
      <w:r>
        <w:rPr>
          <w:szCs w:val="24"/>
          <w:lang w:val="en-CA" w:eastAsia="de-DE"/>
        </w:rPr>
        <w:t>CfP</w:t>
      </w:r>
      <w:proofErr w:type="spellEnd"/>
      <w:r>
        <w:rPr>
          <w:szCs w:val="24"/>
          <w:lang w:val="en-CA" w:eastAsia="de-DE"/>
        </w:rPr>
        <w:t xml:space="preserve"> responses include:</w:t>
      </w:r>
    </w:p>
    <w:p w14:paraId="38B9AEFA" w14:textId="2E81EB9C" w:rsidR="009A40BC" w:rsidRDefault="009A40BC" w:rsidP="00C275BB">
      <w:pPr>
        <w:numPr>
          <w:ilvl w:val="0"/>
          <w:numId w:val="15"/>
        </w:numPr>
        <w:rPr>
          <w:lang w:eastAsia="de-DE"/>
        </w:rPr>
      </w:pPr>
      <w:r>
        <w:rPr>
          <w:lang w:eastAsia="de-DE"/>
        </w:rPr>
        <w:t>Geometric padding</w:t>
      </w:r>
    </w:p>
    <w:p w14:paraId="69990E51" w14:textId="09CF04F6" w:rsidR="00C275BB" w:rsidRDefault="00C275BB" w:rsidP="00C275BB">
      <w:pPr>
        <w:numPr>
          <w:ilvl w:val="0"/>
          <w:numId w:val="15"/>
        </w:numPr>
        <w:rPr>
          <w:lang w:eastAsia="de-DE"/>
        </w:rPr>
      </w:pPr>
      <w:r>
        <w:rPr>
          <w:lang w:eastAsia="de-DE"/>
        </w:rPr>
        <w:t xml:space="preserve">Face discontinuity handling for </w:t>
      </w:r>
      <w:proofErr w:type="spellStart"/>
      <w:r>
        <w:rPr>
          <w:lang w:eastAsia="de-DE"/>
        </w:rPr>
        <w:t>deblocking</w:t>
      </w:r>
      <w:proofErr w:type="spellEnd"/>
      <w:r>
        <w:rPr>
          <w:lang w:eastAsia="de-DE"/>
        </w:rPr>
        <w:t xml:space="preserve">, SAO, ALF, </w:t>
      </w:r>
      <w:r w:rsidR="009A40BC">
        <w:rPr>
          <w:lang w:eastAsia="de-DE"/>
        </w:rPr>
        <w:t>and OBMC</w:t>
      </w:r>
    </w:p>
    <w:p w14:paraId="65FE109B" w14:textId="2857508B" w:rsidR="009A40BC" w:rsidRDefault="009A40BC" w:rsidP="00C275BB">
      <w:pPr>
        <w:numPr>
          <w:ilvl w:val="0"/>
          <w:numId w:val="15"/>
        </w:numPr>
        <w:rPr>
          <w:lang w:eastAsia="de-DE"/>
        </w:rPr>
      </w:pPr>
      <w:r>
        <w:rPr>
          <w:lang w:eastAsia="de-DE"/>
        </w:rPr>
        <w:t>Spatial QP adaptation</w:t>
      </w:r>
    </w:p>
    <w:p w14:paraId="2106A717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1744F373" w14:textId="77777777" w:rsidR="00693CE0" w:rsidRDefault="00693CE0" w:rsidP="00693CE0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B3C514D" w14:textId="126E3C29" w:rsidR="00693CE0" w:rsidRDefault="0022285C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input contribution</w:t>
      </w:r>
      <w:r w:rsidR="005D04DC">
        <w:rPr>
          <w:lang w:val="en-CA"/>
        </w:rPr>
        <w:t>s</w:t>
      </w:r>
    </w:p>
    <w:p w14:paraId="5EF7F1DE" w14:textId="1259966C" w:rsidR="00861C0B" w:rsidRPr="00861C0B" w:rsidRDefault="0022285C" w:rsidP="00AB273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61C0B">
        <w:rPr>
          <w:lang w:val="en-CA"/>
        </w:rPr>
        <w:t>Review 360</w:t>
      </w:r>
      <w:r w:rsidR="00861C0B" w:rsidRPr="00861C0B">
        <w:rPr>
          <w:szCs w:val="24"/>
          <w:lang w:val="en-CA" w:eastAsia="de-DE"/>
        </w:rPr>
        <w:t>°</w:t>
      </w:r>
      <w:r w:rsidRPr="00861C0B">
        <w:rPr>
          <w:lang w:val="en-CA"/>
        </w:rPr>
        <w:t xml:space="preserve"> video </w:t>
      </w:r>
      <w:proofErr w:type="spellStart"/>
      <w:r w:rsidRPr="00861C0B">
        <w:rPr>
          <w:lang w:val="en-CA"/>
        </w:rPr>
        <w:t>CfP</w:t>
      </w:r>
      <w:proofErr w:type="spellEnd"/>
      <w:r w:rsidRPr="00861C0B">
        <w:rPr>
          <w:lang w:val="en-CA"/>
        </w:rPr>
        <w:t xml:space="preserve"> responses</w:t>
      </w:r>
      <w:r w:rsidR="00861C0B" w:rsidRPr="00861C0B">
        <w:rPr>
          <w:lang w:val="en-CA"/>
        </w:rPr>
        <w:t xml:space="preserve"> and </w:t>
      </w:r>
      <w:r w:rsidR="00861C0B">
        <w:rPr>
          <w:lang w:val="en-CA"/>
        </w:rPr>
        <w:t>s</w:t>
      </w:r>
      <w:r w:rsidR="00861C0B" w:rsidRPr="00861C0B">
        <w:rPr>
          <w:lang w:val="en-CA"/>
        </w:rPr>
        <w:t>tudy relationship between 360</w:t>
      </w:r>
      <w:r w:rsidR="00861C0B" w:rsidRPr="00861C0B">
        <w:rPr>
          <w:szCs w:val="24"/>
          <w:lang w:val="en-CA" w:eastAsia="de-DE"/>
        </w:rPr>
        <w:t>°</w:t>
      </w:r>
      <w:r w:rsidR="00861C0B" w:rsidRPr="00861C0B">
        <w:rPr>
          <w:lang w:val="en-CA"/>
        </w:rPr>
        <w:t xml:space="preserve"> subjective test results and objective metrics</w:t>
      </w:r>
    </w:p>
    <w:p w14:paraId="63B6BB0C" w14:textId="617DBD3D" w:rsidR="004F67DE" w:rsidRDefault="004F67DE" w:rsidP="004F67DE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Ask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 proponents to provide viewport PSNR results </w:t>
      </w:r>
      <w:r>
        <w:rPr>
          <w:lang w:val="en-CA"/>
        </w:rPr>
        <w:t xml:space="preserve">for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dynamic viewports, to enable study of </w:t>
      </w:r>
      <w:r w:rsidR="00CE2DA9">
        <w:rPr>
          <w:lang w:val="en-CA"/>
        </w:rPr>
        <w:t>relationship</w:t>
      </w:r>
      <w:r>
        <w:rPr>
          <w:lang w:val="en-CA"/>
        </w:rPr>
        <w:t xml:space="preserve"> of viewport PSNR with subjective results</w:t>
      </w:r>
    </w:p>
    <w:p w14:paraId="1CF37571" w14:textId="439078D7" w:rsidR="00693CE0" w:rsidRDefault="00260A20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</w:t>
      </w:r>
      <w:r w:rsidR="00693CE0">
        <w:rPr>
          <w:lang w:val="en-CA"/>
        </w:rPr>
        <w:t xml:space="preserve"> common test conditions for 360</w:t>
      </w:r>
      <w:r w:rsidR="00861C0B" w:rsidRPr="007E47E7">
        <w:rPr>
          <w:szCs w:val="24"/>
          <w:lang w:val="en-CA" w:eastAsia="de-DE"/>
        </w:rPr>
        <w:t>°</w:t>
      </w:r>
      <w:r w:rsidR="00693CE0">
        <w:rPr>
          <w:lang w:val="en-CA"/>
        </w:rPr>
        <w:t xml:space="preserve"> video, including objective metrics and viewports</w:t>
      </w:r>
    </w:p>
    <w:p w14:paraId="0D3952BC" w14:textId="740D76B8" w:rsidR="00861C0B" w:rsidRPr="00861C0B" w:rsidRDefault="00861C0B" w:rsidP="00861C0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360</w:t>
      </w:r>
      <w:r w:rsidRPr="007E47E7">
        <w:rPr>
          <w:szCs w:val="24"/>
          <w:lang w:val="en-CA" w:eastAsia="de-DE"/>
        </w:rPr>
        <w:t>°</w:t>
      </w:r>
      <w:r>
        <w:rPr>
          <w:lang w:val="en-CA"/>
        </w:rPr>
        <w:t xml:space="preserve"> video test material, and consider adding or replacing test sequences for common test conditions</w:t>
      </w:r>
    </w:p>
    <w:p w14:paraId="42ED2C12" w14:textId="3697843F" w:rsidR="00693CE0" w:rsidRDefault="00693CE0" w:rsidP="00942E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0" w:name="_GoBack"/>
      <w:bookmarkEnd w:id="0"/>
    </w:p>
    <w:p w14:paraId="1E2C3554" w14:textId="77777777" w:rsidR="00693CE0" w:rsidRPr="005B217D" w:rsidRDefault="00693CE0" w:rsidP="009234A5">
      <w:pPr>
        <w:rPr>
          <w:szCs w:val="22"/>
          <w:lang w:val="en-CA"/>
        </w:rPr>
      </w:pPr>
    </w:p>
    <w:sectPr w:rsidR="00693CE0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B03A5" w14:textId="77777777" w:rsidR="008A05E9" w:rsidRDefault="008A05E9">
      <w:r>
        <w:separator/>
      </w:r>
    </w:p>
  </w:endnote>
  <w:endnote w:type="continuationSeparator" w:id="0">
    <w:p w14:paraId="2BF722A1" w14:textId="77777777" w:rsidR="008A05E9" w:rsidRDefault="008A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231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4DC">
      <w:rPr>
        <w:rStyle w:val="PageNumber"/>
        <w:noProof/>
      </w:rPr>
      <w:t>2018-04-10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6A1C7" w14:textId="77777777" w:rsidR="008A05E9" w:rsidRDefault="008A05E9">
      <w:r>
        <w:separator/>
      </w:r>
    </w:p>
  </w:footnote>
  <w:footnote w:type="continuationSeparator" w:id="0">
    <w:p w14:paraId="75FAF578" w14:textId="77777777" w:rsidR="008A05E9" w:rsidRDefault="008A0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824"/>
    <w:multiLevelType w:val="hybridMultilevel"/>
    <w:tmpl w:val="2644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C60554"/>
    <w:multiLevelType w:val="hybridMultilevel"/>
    <w:tmpl w:val="270E8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4A6"/>
    <w:rsid w:val="000458BC"/>
    <w:rsid w:val="00045C41"/>
    <w:rsid w:val="00046C03"/>
    <w:rsid w:val="000512A6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CCD"/>
    <w:rsid w:val="00171371"/>
    <w:rsid w:val="00175A24"/>
    <w:rsid w:val="00187E58"/>
    <w:rsid w:val="001A297E"/>
    <w:rsid w:val="001A368E"/>
    <w:rsid w:val="001A7329"/>
    <w:rsid w:val="001A792F"/>
    <w:rsid w:val="001B24FA"/>
    <w:rsid w:val="001B4E28"/>
    <w:rsid w:val="001C3525"/>
    <w:rsid w:val="001C3AFB"/>
    <w:rsid w:val="001D1BD2"/>
    <w:rsid w:val="001E02BE"/>
    <w:rsid w:val="001E3B37"/>
    <w:rsid w:val="001F2312"/>
    <w:rsid w:val="001F2594"/>
    <w:rsid w:val="002055A6"/>
    <w:rsid w:val="00206460"/>
    <w:rsid w:val="002069B4"/>
    <w:rsid w:val="00215DFC"/>
    <w:rsid w:val="002212DF"/>
    <w:rsid w:val="0022285C"/>
    <w:rsid w:val="00222CD4"/>
    <w:rsid w:val="00225016"/>
    <w:rsid w:val="002264A6"/>
    <w:rsid w:val="00227BA7"/>
    <w:rsid w:val="0023011C"/>
    <w:rsid w:val="002375C1"/>
    <w:rsid w:val="00256112"/>
    <w:rsid w:val="00260A20"/>
    <w:rsid w:val="00263398"/>
    <w:rsid w:val="00266F06"/>
    <w:rsid w:val="00275BCF"/>
    <w:rsid w:val="00291E36"/>
    <w:rsid w:val="00292257"/>
    <w:rsid w:val="002A54E0"/>
    <w:rsid w:val="002B1595"/>
    <w:rsid w:val="002B191D"/>
    <w:rsid w:val="002C50B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7458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86945"/>
    <w:rsid w:val="004A2A63"/>
    <w:rsid w:val="004B210C"/>
    <w:rsid w:val="004B4588"/>
    <w:rsid w:val="004D405F"/>
    <w:rsid w:val="004E4F4F"/>
    <w:rsid w:val="004E6789"/>
    <w:rsid w:val="004F0D03"/>
    <w:rsid w:val="004F29EB"/>
    <w:rsid w:val="004F61E3"/>
    <w:rsid w:val="004F67DE"/>
    <w:rsid w:val="00502E10"/>
    <w:rsid w:val="0051015C"/>
    <w:rsid w:val="00516CF1"/>
    <w:rsid w:val="00531AE9"/>
    <w:rsid w:val="00550A66"/>
    <w:rsid w:val="005646DE"/>
    <w:rsid w:val="00567EC7"/>
    <w:rsid w:val="00570013"/>
    <w:rsid w:val="005801A2"/>
    <w:rsid w:val="005952A5"/>
    <w:rsid w:val="005A33A1"/>
    <w:rsid w:val="005B217D"/>
    <w:rsid w:val="005C385F"/>
    <w:rsid w:val="005D04DC"/>
    <w:rsid w:val="005E1AC6"/>
    <w:rsid w:val="005F6F1B"/>
    <w:rsid w:val="00615995"/>
    <w:rsid w:val="00624B33"/>
    <w:rsid w:val="0063041A"/>
    <w:rsid w:val="00630AA2"/>
    <w:rsid w:val="00642368"/>
    <w:rsid w:val="00646707"/>
    <w:rsid w:val="00657F7E"/>
    <w:rsid w:val="00662E58"/>
    <w:rsid w:val="006637F2"/>
    <w:rsid w:val="006642A5"/>
    <w:rsid w:val="00664DCF"/>
    <w:rsid w:val="00693CE0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5F8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1C0B"/>
    <w:rsid w:val="0086387C"/>
    <w:rsid w:val="00874A6C"/>
    <w:rsid w:val="00876C65"/>
    <w:rsid w:val="008A05E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F1C"/>
    <w:rsid w:val="00942E2E"/>
    <w:rsid w:val="00955F6D"/>
    <w:rsid w:val="00971AEC"/>
    <w:rsid w:val="00977C16"/>
    <w:rsid w:val="0098551D"/>
    <w:rsid w:val="0099518F"/>
    <w:rsid w:val="009A40BC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970"/>
    <w:rsid w:val="00A537B5"/>
    <w:rsid w:val="00A56B97"/>
    <w:rsid w:val="00A6093D"/>
    <w:rsid w:val="00A767DC"/>
    <w:rsid w:val="00A76A6D"/>
    <w:rsid w:val="00A83253"/>
    <w:rsid w:val="00A95649"/>
    <w:rsid w:val="00AA6E84"/>
    <w:rsid w:val="00AB1A1C"/>
    <w:rsid w:val="00AD05A8"/>
    <w:rsid w:val="00AD7A6F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5BB"/>
    <w:rsid w:val="00C30249"/>
    <w:rsid w:val="00C3723B"/>
    <w:rsid w:val="00C42466"/>
    <w:rsid w:val="00C606C9"/>
    <w:rsid w:val="00C80288"/>
    <w:rsid w:val="00C84003"/>
    <w:rsid w:val="00C90650"/>
    <w:rsid w:val="00C94C19"/>
    <w:rsid w:val="00C97D78"/>
    <w:rsid w:val="00CC2AAE"/>
    <w:rsid w:val="00CC5A42"/>
    <w:rsid w:val="00CD0EAB"/>
    <w:rsid w:val="00CE2DA9"/>
    <w:rsid w:val="00CE5E02"/>
    <w:rsid w:val="00CF34DB"/>
    <w:rsid w:val="00CF558F"/>
    <w:rsid w:val="00D010C0"/>
    <w:rsid w:val="00D073E2"/>
    <w:rsid w:val="00D446EC"/>
    <w:rsid w:val="00D51BF0"/>
    <w:rsid w:val="00D531DB"/>
    <w:rsid w:val="00D53948"/>
    <w:rsid w:val="00D55942"/>
    <w:rsid w:val="00D807BF"/>
    <w:rsid w:val="00D82FCC"/>
    <w:rsid w:val="00D9705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653F3"/>
    <w:rsid w:val="00E72B80"/>
    <w:rsid w:val="00E75FE3"/>
    <w:rsid w:val="00E86C4C"/>
    <w:rsid w:val="00E907A3"/>
    <w:rsid w:val="00EA5AE0"/>
    <w:rsid w:val="00EB56E1"/>
    <w:rsid w:val="00EB748C"/>
    <w:rsid w:val="00EB7AB1"/>
    <w:rsid w:val="00EE7CD8"/>
    <w:rsid w:val="00EF48CC"/>
    <w:rsid w:val="00F00801"/>
    <w:rsid w:val="00F2488D"/>
    <w:rsid w:val="00F36B1E"/>
    <w:rsid w:val="00F601A0"/>
    <w:rsid w:val="00F73032"/>
    <w:rsid w:val="00F848FC"/>
    <w:rsid w:val="00F906F6"/>
    <w:rsid w:val="00F9282A"/>
    <w:rsid w:val="00F96BAD"/>
    <w:rsid w:val="00FA139D"/>
    <w:rsid w:val="00FB0E84"/>
    <w:rsid w:val="00FD01C2"/>
    <w:rsid w:val="00FE0A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eertv@qti.qualcom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_a.alshina@samsung.com" TargetMode="External"/><Relationship Id="rId17" Type="http://schemas.openxmlformats.org/officeDocument/2006/relationships/hyperlink" Target="http://phenix.it-sudparis.eu/jvet/doc_end_user/current_document.php?id=34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345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bas@gopr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an.y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6F9A-5D56-45DE-AE75-306AB8B3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564</Words>
  <Characters>3361</Characters>
  <Application>Microsoft Office Word</Application>
  <DocSecurity>0</DocSecurity>
  <Lines>88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25</cp:revision>
  <cp:lastPrinted>1900-01-01T08:00:00Z</cp:lastPrinted>
  <dcterms:created xsi:type="dcterms:W3CDTF">2018-04-10T22:13:00Z</dcterms:created>
  <dcterms:modified xsi:type="dcterms:W3CDTF">2018-04-11T04:59:00Z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2018-04-11 04:59:07Z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